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B6CDA" w14:textId="77777777" w:rsidR="00812202" w:rsidRPr="009B0658" w:rsidRDefault="00812202" w:rsidP="007903D5">
      <w:pPr>
        <w:autoSpaceDE w:val="0"/>
        <w:autoSpaceDN w:val="0"/>
        <w:jc w:val="both"/>
        <w:rPr>
          <w:rFonts w:ascii="Arial" w:hAnsi="Arial" w:cs="Arial"/>
          <w:bCs/>
          <w:sz w:val="20"/>
          <w:szCs w:val="20"/>
          <w:lang w:val="es-CO"/>
        </w:rPr>
      </w:pPr>
    </w:p>
    <w:p w14:paraId="795906CD" w14:textId="42BDD288" w:rsidR="003C28F9" w:rsidRPr="009B0658" w:rsidRDefault="003C28F9" w:rsidP="003C28F9">
      <w:pPr>
        <w:suppressAutoHyphens/>
        <w:autoSpaceDE w:val="0"/>
        <w:jc w:val="center"/>
        <w:rPr>
          <w:rFonts w:ascii="Arial" w:hAnsi="Arial" w:cs="Arial"/>
          <w:b/>
          <w:sz w:val="20"/>
          <w:szCs w:val="20"/>
        </w:rPr>
      </w:pPr>
      <w:r w:rsidRPr="009B0658">
        <w:rPr>
          <w:rFonts w:ascii="Arial" w:hAnsi="Arial" w:cs="Arial"/>
          <w:b/>
          <w:sz w:val="20"/>
          <w:szCs w:val="20"/>
        </w:rPr>
        <w:t>VALORES ESTIMADOS (PRECIOS TECHO)</w:t>
      </w:r>
    </w:p>
    <w:p w14:paraId="54A98F0B" w14:textId="31913443" w:rsidR="00B21A59" w:rsidRDefault="00B21A59" w:rsidP="00A27D3D">
      <w:pPr>
        <w:jc w:val="both"/>
        <w:rPr>
          <w:rFonts w:ascii="Arial" w:hAnsi="Arial" w:cs="Arial"/>
          <w:b/>
          <w:sz w:val="20"/>
          <w:szCs w:val="18"/>
        </w:rPr>
      </w:pPr>
    </w:p>
    <w:tbl>
      <w:tblPr>
        <w:tblW w:w="8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1200"/>
        <w:gridCol w:w="4895"/>
        <w:gridCol w:w="1221"/>
      </w:tblGrid>
      <w:tr w:rsidR="00B3688A" w:rsidRPr="00B3688A" w14:paraId="3F7D19F4" w14:textId="77777777" w:rsidTr="005D424F">
        <w:trPr>
          <w:trHeight w:val="20"/>
          <w:tblHeader/>
          <w:jc w:val="center"/>
        </w:trPr>
        <w:tc>
          <w:tcPr>
            <w:tcW w:w="851" w:type="dxa"/>
            <w:shd w:val="clear" w:color="000000" w:fill="BFBFBF"/>
            <w:noWrap/>
            <w:vAlign w:val="center"/>
            <w:hideMark/>
          </w:tcPr>
          <w:p w14:paraId="051D3C28"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ÍTEM</w:t>
            </w:r>
          </w:p>
        </w:tc>
        <w:tc>
          <w:tcPr>
            <w:tcW w:w="1200" w:type="dxa"/>
            <w:shd w:val="clear" w:color="000000" w:fill="BFBFBF"/>
            <w:vAlign w:val="center"/>
            <w:hideMark/>
          </w:tcPr>
          <w:p w14:paraId="4D998114"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CUPS</w:t>
            </w:r>
          </w:p>
        </w:tc>
        <w:tc>
          <w:tcPr>
            <w:tcW w:w="4895" w:type="dxa"/>
            <w:shd w:val="clear" w:color="000000" w:fill="BFBFBF"/>
            <w:vAlign w:val="center"/>
            <w:hideMark/>
          </w:tcPr>
          <w:p w14:paraId="14F9BF19"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DESCRIPCIÓN</w:t>
            </w:r>
          </w:p>
        </w:tc>
        <w:tc>
          <w:tcPr>
            <w:tcW w:w="1221" w:type="dxa"/>
            <w:shd w:val="clear" w:color="000000" w:fill="BFBFBF"/>
            <w:vAlign w:val="center"/>
            <w:hideMark/>
          </w:tcPr>
          <w:p w14:paraId="4C24EBF6"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PRECIO ESTIMADO</w:t>
            </w:r>
          </w:p>
        </w:tc>
      </w:tr>
      <w:tr w:rsidR="00B3688A" w:rsidRPr="00B3688A" w14:paraId="2CBBCC06" w14:textId="77777777" w:rsidTr="005D424F">
        <w:trPr>
          <w:trHeight w:val="20"/>
          <w:jc w:val="center"/>
        </w:trPr>
        <w:tc>
          <w:tcPr>
            <w:tcW w:w="8167" w:type="dxa"/>
            <w:gridSpan w:val="4"/>
            <w:shd w:val="clear" w:color="000000" w:fill="BFBFBF"/>
            <w:noWrap/>
            <w:vAlign w:val="center"/>
            <w:hideMark/>
          </w:tcPr>
          <w:p w14:paraId="3D597A76"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PRESTACIONES DE SALUD CONSULTA ESPECIALIZADA</w:t>
            </w:r>
          </w:p>
        </w:tc>
      </w:tr>
      <w:tr w:rsidR="00B3688A" w:rsidRPr="00B3688A" w14:paraId="699D20E8" w14:textId="77777777" w:rsidTr="005D424F">
        <w:trPr>
          <w:trHeight w:val="20"/>
          <w:jc w:val="center"/>
        </w:trPr>
        <w:tc>
          <w:tcPr>
            <w:tcW w:w="851" w:type="dxa"/>
            <w:shd w:val="clear" w:color="auto" w:fill="auto"/>
            <w:noWrap/>
            <w:vAlign w:val="center"/>
            <w:hideMark/>
          </w:tcPr>
          <w:p w14:paraId="3B8EBCC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w:t>
            </w:r>
          </w:p>
        </w:tc>
        <w:tc>
          <w:tcPr>
            <w:tcW w:w="1200" w:type="dxa"/>
            <w:shd w:val="clear" w:color="000000" w:fill="FFFFFF"/>
            <w:noWrap/>
            <w:vAlign w:val="center"/>
            <w:hideMark/>
          </w:tcPr>
          <w:p w14:paraId="6DECD36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890227</w:t>
            </w:r>
          </w:p>
        </w:tc>
        <w:tc>
          <w:tcPr>
            <w:tcW w:w="4895" w:type="dxa"/>
            <w:shd w:val="clear" w:color="000000" w:fill="FFFFFF"/>
            <w:vAlign w:val="center"/>
            <w:hideMark/>
          </w:tcPr>
          <w:p w14:paraId="3177816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CONSULTA DE PRIMERA VEZ POR ESPECIALISTA EN ANESTESIOLOGIA CARDIOVASCULAR</w:t>
            </w:r>
          </w:p>
        </w:tc>
        <w:tc>
          <w:tcPr>
            <w:tcW w:w="1221" w:type="dxa"/>
            <w:shd w:val="clear" w:color="auto" w:fill="auto"/>
            <w:vAlign w:val="center"/>
            <w:hideMark/>
          </w:tcPr>
          <w:p w14:paraId="50ABCB2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$ 90.000</w:t>
            </w:r>
          </w:p>
        </w:tc>
      </w:tr>
      <w:tr w:rsidR="00B3688A" w:rsidRPr="00B3688A" w14:paraId="4171A8DF" w14:textId="77777777" w:rsidTr="005D424F">
        <w:trPr>
          <w:trHeight w:val="20"/>
          <w:jc w:val="center"/>
        </w:trPr>
        <w:tc>
          <w:tcPr>
            <w:tcW w:w="851" w:type="dxa"/>
            <w:shd w:val="clear" w:color="000000" w:fill="FFFFFF"/>
            <w:noWrap/>
            <w:vAlign w:val="center"/>
            <w:hideMark/>
          </w:tcPr>
          <w:p w14:paraId="4C0455A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w:t>
            </w:r>
          </w:p>
        </w:tc>
        <w:tc>
          <w:tcPr>
            <w:tcW w:w="1200" w:type="dxa"/>
            <w:shd w:val="clear" w:color="000000" w:fill="FFFFFF"/>
            <w:noWrap/>
            <w:vAlign w:val="center"/>
            <w:hideMark/>
          </w:tcPr>
          <w:p w14:paraId="5D56945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890228</w:t>
            </w:r>
          </w:p>
        </w:tc>
        <w:tc>
          <w:tcPr>
            <w:tcW w:w="4895" w:type="dxa"/>
            <w:shd w:val="clear" w:color="000000" w:fill="FFFFFF"/>
            <w:vAlign w:val="center"/>
            <w:hideMark/>
          </w:tcPr>
          <w:p w14:paraId="5D8517E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CONSULTA DE PRIMERA VEZ POR ESPECIALISTA EN CARDIOLOGIA</w:t>
            </w:r>
          </w:p>
        </w:tc>
        <w:tc>
          <w:tcPr>
            <w:tcW w:w="1221" w:type="dxa"/>
            <w:shd w:val="clear" w:color="auto" w:fill="auto"/>
            <w:vAlign w:val="center"/>
            <w:hideMark/>
          </w:tcPr>
          <w:p w14:paraId="55F209E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$ 90.000</w:t>
            </w:r>
          </w:p>
        </w:tc>
      </w:tr>
      <w:tr w:rsidR="00B3688A" w:rsidRPr="00B3688A" w14:paraId="76469EE8" w14:textId="77777777" w:rsidTr="005D424F">
        <w:trPr>
          <w:trHeight w:val="20"/>
          <w:jc w:val="center"/>
        </w:trPr>
        <w:tc>
          <w:tcPr>
            <w:tcW w:w="851" w:type="dxa"/>
            <w:shd w:val="clear" w:color="auto" w:fill="auto"/>
            <w:noWrap/>
            <w:vAlign w:val="center"/>
            <w:hideMark/>
          </w:tcPr>
          <w:p w14:paraId="40684C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w:t>
            </w:r>
          </w:p>
        </w:tc>
        <w:tc>
          <w:tcPr>
            <w:tcW w:w="1200" w:type="dxa"/>
            <w:shd w:val="clear" w:color="000000" w:fill="FFFFFF"/>
            <w:noWrap/>
            <w:vAlign w:val="center"/>
            <w:hideMark/>
          </w:tcPr>
          <w:p w14:paraId="7C44F9C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890229</w:t>
            </w:r>
          </w:p>
        </w:tc>
        <w:tc>
          <w:tcPr>
            <w:tcW w:w="4895" w:type="dxa"/>
            <w:shd w:val="clear" w:color="000000" w:fill="FFFFFF"/>
            <w:vAlign w:val="center"/>
            <w:hideMark/>
          </w:tcPr>
          <w:p w14:paraId="7D2EF0C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CONSULTA DE PRIMERA VEZ POR ESPECIALISTA EN CARDIOLOGIA PEDIATRICA</w:t>
            </w:r>
          </w:p>
        </w:tc>
        <w:tc>
          <w:tcPr>
            <w:tcW w:w="1221" w:type="dxa"/>
            <w:shd w:val="clear" w:color="auto" w:fill="auto"/>
            <w:vAlign w:val="center"/>
            <w:hideMark/>
          </w:tcPr>
          <w:p w14:paraId="0CD8DA9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$ 90.000</w:t>
            </w:r>
          </w:p>
        </w:tc>
      </w:tr>
      <w:tr w:rsidR="00B3688A" w:rsidRPr="00B3688A" w14:paraId="53B6D728" w14:textId="77777777" w:rsidTr="005D424F">
        <w:trPr>
          <w:trHeight w:val="20"/>
          <w:jc w:val="center"/>
        </w:trPr>
        <w:tc>
          <w:tcPr>
            <w:tcW w:w="851" w:type="dxa"/>
            <w:shd w:val="clear" w:color="000000" w:fill="FFFFFF"/>
            <w:noWrap/>
            <w:vAlign w:val="center"/>
            <w:hideMark/>
          </w:tcPr>
          <w:p w14:paraId="0E4B12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w:t>
            </w:r>
          </w:p>
        </w:tc>
        <w:tc>
          <w:tcPr>
            <w:tcW w:w="1200" w:type="dxa"/>
            <w:shd w:val="clear" w:color="000000" w:fill="FFFFFF"/>
            <w:noWrap/>
            <w:vAlign w:val="center"/>
            <w:hideMark/>
          </w:tcPr>
          <w:p w14:paraId="710372E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890230</w:t>
            </w:r>
          </w:p>
        </w:tc>
        <w:tc>
          <w:tcPr>
            <w:tcW w:w="4895" w:type="dxa"/>
            <w:shd w:val="clear" w:color="000000" w:fill="FFFFFF"/>
            <w:vAlign w:val="center"/>
            <w:hideMark/>
          </w:tcPr>
          <w:p w14:paraId="2C5BC58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CONSULTA DE PRIMERA VEZ POR ESPECIALISTA EN CIRUGIA CARDIOVASCULAR</w:t>
            </w:r>
          </w:p>
        </w:tc>
        <w:tc>
          <w:tcPr>
            <w:tcW w:w="1221" w:type="dxa"/>
            <w:shd w:val="clear" w:color="auto" w:fill="auto"/>
            <w:vAlign w:val="center"/>
            <w:hideMark/>
          </w:tcPr>
          <w:p w14:paraId="57B4F20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$ 88.000</w:t>
            </w:r>
          </w:p>
        </w:tc>
      </w:tr>
      <w:tr w:rsidR="00B3688A" w:rsidRPr="00B3688A" w14:paraId="3738689F" w14:textId="77777777" w:rsidTr="005D424F">
        <w:trPr>
          <w:trHeight w:val="20"/>
          <w:jc w:val="center"/>
        </w:trPr>
        <w:tc>
          <w:tcPr>
            <w:tcW w:w="851" w:type="dxa"/>
            <w:shd w:val="clear" w:color="auto" w:fill="auto"/>
            <w:noWrap/>
            <w:vAlign w:val="center"/>
            <w:hideMark/>
          </w:tcPr>
          <w:p w14:paraId="2868EBB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w:t>
            </w:r>
          </w:p>
        </w:tc>
        <w:tc>
          <w:tcPr>
            <w:tcW w:w="1200" w:type="dxa"/>
            <w:shd w:val="clear" w:color="auto" w:fill="auto"/>
            <w:noWrap/>
            <w:vAlign w:val="center"/>
            <w:hideMark/>
          </w:tcPr>
          <w:p w14:paraId="5C28226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890240</w:t>
            </w:r>
          </w:p>
        </w:tc>
        <w:tc>
          <w:tcPr>
            <w:tcW w:w="4895" w:type="dxa"/>
            <w:shd w:val="clear" w:color="auto" w:fill="auto"/>
            <w:vAlign w:val="center"/>
            <w:hideMark/>
          </w:tcPr>
          <w:p w14:paraId="0ABB949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CONSULTA DE PRIMERA VEZ POR ESPECIALISTA EN CIRUGIA VASCULAR</w:t>
            </w:r>
          </w:p>
        </w:tc>
        <w:tc>
          <w:tcPr>
            <w:tcW w:w="1221" w:type="dxa"/>
            <w:shd w:val="clear" w:color="auto" w:fill="auto"/>
            <w:vAlign w:val="center"/>
            <w:hideMark/>
          </w:tcPr>
          <w:p w14:paraId="59413FC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$ 88.000</w:t>
            </w:r>
          </w:p>
        </w:tc>
      </w:tr>
      <w:tr w:rsidR="00B3688A" w:rsidRPr="00B3688A" w14:paraId="13A4D951" w14:textId="77777777" w:rsidTr="005D424F">
        <w:trPr>
          <w:trHeight w:val="20"/>
          <w:jc w:val="center"/>
        </w:trPr>
        <w:tc>
          <w:tcPr>
            <w:tcW w:w="851" w:type="dxa"/>
            <w:shd w:val="clear" w:color="000000" w:fill="FFFFFF"/>
            <w:noWrap/>
            <w:vAlign w:val="center"/>
            <w:hideMark/>
          </w:tcPr>
          <w:p w14:paraId="0A125F8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w:t>
            </w:r>
          </w:p>
        </w:tc>
        <w:tc>
          <w:tcPr>
            <w:tcW w:w="1200" w:type="dxa"/>
            <w:shd w:val="clear" w:color="000000" w:fill="FFFFFF"/>
            <w:noWrap/>
            <w:vAlign w:val="center"/>
            <w:hideMark/>
          </w:tcPr>
          <w:p w14:paraId="7DE66CC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890327</w:t>
            </w:r>
          </w:p>
        </w:tc>
        <w:tc>
          <w:tcPr>
            <w:tcW w:w="4895" w:type="dxa"/>
            <w:shd w:val="clear" w:color="000000" w:fill="FFFFFF"/>
            <w:vAlign w:val="center"/>
            <w:hideMark/>
          </w:tcPr>
          <w:p w14:paraId="0BE78F0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CONSULTA DE CONTROL O DE SEGUIMIENTO POR ESPECIALISTA EN ANESTESIOLOGIA CARDIOVASCULAR</w:t>
            </w:r>
          </w:p>
        </w:tc>
        <w:tc>
          <w:tcPr>
            <w:tcW w:w="1221" w:type="dxa"/>
            <w:shd w:val="clear" w:color="auto" w:fill="auto"/>
            <w:vAlign w:val="center"/>
            <w:hideMark/>
          </w:tcPr>
          <w:p w14:paraId="4D676BF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$ 66.000</w:t>
            </w:r>
          </w:p>
        </w:tc>
      </w:tr>
      <w:tr w:rsidR="00B3688A" w:rsidRPr="00B3688A" w14:paraId="3DF410EF" w14:textId="77777777" w:rsidTr="005D424F">
        <w:trPr>
          <w:trHeight w:val="20"/>
          <w:jc w:val="center"/>
        </w:trPr>
        <w:tc>
          <w:tcPr>
            <w:tcW w:w="851" w:type="dxa"/>
            <w:shd w:val="clear" w:color="auto" w:fill="auto"/>
            <w:noWrap/>
            <w:vAlign w:val="center"/>
            <w:hideMark/>
          </w:tcPr>
          <w:p w14:paraId="3631A6F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w:t>
            </w:r>
          </w:p>
        </w:tc>
        <w:tc>
          <w:tcPr>
            <w:tcW w:w="1200" w:type="dxa"/>
            <w:shd w:val="clear" w:color="000000" w:fill="FFFFFF"/>
            <w:noWrap/>
            <w:vAlign w:val="center"/>
            <w:hideMark/>
          </w:tcPr>
          <w:p w14:paraId="29DED72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890328</w:t>
            </w:r>
          </w:p>
        </w:tc>
        <w:tc>
          <w:tcPr>
            <w:tcW w:w="4895" w:type="dxa"/>
            <w:shd w:val="clear" w:color="000000" w:fill="FFFFFF"/>
            <w:vAlign w:val="center"/>
            <w:hideMark/>
          </w:tcPr>
          <w:p w14:paraId="64EFC3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CONSULTA DE CONTROL O DE SEGUIMIENTO POR ESPECIALISTA EN CARDIOLOGIA</w:t>
            </w:r>
          </w:p>
        </w:tc>
        <w:tc>
          <w:tcPr>
            <w:tcW w:w="1221" w:type="dxa"/>
            <w:shd w:val="clear" w:color="auto" w:fill="auto"/>
            <w:vAlign w:val="center"/>
            <w:hideMark/>
          </w:tcPr>
          <w:p w14:paraId="5D2A61B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$ 85.800</w:t>
            </w:r>
          </w:p>
        </w:tc>
      </w:tr>
      <w:tr w:rsidR="00B3688A" w:rsidRPr="00B3688A" w14:paraId="22F874D6" w14:textId="77777777" w:rsidTr="005D424F">
        <w:trPr>
          <w:trHeight w:val="20"/>
          <w:jc w:val="center"/>
        </w:trPr>
        <w:tc>
          <w:tcPr>
            <w:tcW w:w="851" w:type="dxa"/>
            <w:shd w:val="clear" w:color="000000" w:fill="FFFFFF"/>
            <w:noWrap/>
            <w:vAlign w:val="center"/>
            <w:hideMark/>
          </w:tcPr>
          <w:p w14:paraId="573A7E0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w:t>
            </w:r>
          </w:p>
        </w:tc>
        <w:tc>
          <w:tcPr>
            <w:tcW w:w="1200" w:type="dxa"/>
            <w:shd w:val="clear" w:color="000000" w:fill="FFFFFF"/>
            <w:noWrap/>
            <w:vAlign w:val="center"/>
            <w:hideMark/>
          </w:tcPr>
          <w:p w14:paraId="7A01F79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890329</w:t>
            </w:r>
          </w:p>
        </w:tc>
        <w:tc>
          <w:tcPr>
            <w:tcW w:w="4895" w:type="dxa"/>
            <w:shd w:val="clear" w:color="000000" w:fill="FFFFFF"/>
            <w:vAlign w:val="center"/>
            <w:hideMark/>
          </w:tcPr>
          <w:p w14:paraId="3884FB6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CONSULTA DE CONTROL O DE SEGUIMIENTO POR ESPECIALISTA EN CARDIOLOGIA PEDIATRICA</w:t>
            </w:r>
          </w:p>
        </w:tc>
        <w:tc>
          <w:tcPr>
            <w:tcW w:w="1221" w:type="dxa"/>
            <w:shd w:val="clear" w:color="auto" w:fill="auto"/>
            <w:vAlign w:val="center"/>
            <w:hideMark/>
          </w:tcPr>
          <w:p w14:paraId="60AE8A3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$ 85.800</w:t>
            </w:r>
          </w:p>
        </w:tc>
      </w:tr>
      <w:tr w:rsidR="00B3688A" w:rsidRPr="00B3688A" w14:paraId="611B9B62" w14:textId="77777777" w:rsidTr="005D424F">
        <w:trPr>
          <w:trHeight w:val="20"/>
          <w:jc w:val="center"/>
        </w:trPr>
        <w:tc>
          <w:tcPr>
            <w:tcW w:w="851" w:type="dxa"/>
            <w:shd w:val="clear" w:color="auto" w:fill="auto"/>
            <w:noWrap/>
            <w:vAlign w:val="center"/>
            <w:hideMark/>
          </w:tcPr>
          <w:p w14:paraId="30A6F2F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w:t>
            </w:r>
          </w:p>
        </w:tc>
        <w:tc>
          <w:tcPr>
            <w:tcW w:w="1200" w:type="dxa"/>
            <w:shd w:val="clear" w:color="000000" w:fill="FFFFFF"/>
            <w:noWrap/>
            <w:vAlign w:val="center"/>
            <w:hideMark/>
          </w:tcPr>
          <w:p w14:paraId="0FC38A3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890330</w:t>
            </w:r>
          </w:p>
        </w:tc>
        <w:tc>
          <w:tcPr>
            <w:tcW w:w="4895" w:type="dxa"/>
            <w:shd w:val="clear" w:color="000000" w:fill="FFFFFF"/>
            <w:vAlign w:val="center"/>
            <w:hideMark/>
          </w:tcPr>
          <w:p w14:paraId="5B99C7A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CONSULTA DE CONTROL O DE SEGUIMIENTO POR ESPECIALISTA EN CIRUGIA CARDIOVASCULAR</w:t>
            </w:r>
          </w:p>
        </w:tc>
        <w:tc>
          <w:tcPr>
            <w:tcW w:w="1221" w:type="dxa"/>
            <w:shd w:val="clear" w:color="auto" w:fill="auto"/>
            <w:vAlign w:val="center"/>
            <w:hideMark/>
          </w:tcPr>
          <w:p w14:paraId="358C440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$ 61.600</w:t>
            </w:r>
          </w:p>
        </w:tc>
      </w:tr>
      <w:tr w:rsidR="00B3688A" w:rsidRPr="00B3688A" w14:paraId="1563B4B7" w14:textId="77777777" w:rsidTr="005D424F">
        <w:trPr>
          <w:trHeight w:val="20"/>
          <w:jc w:val="center"/>
        </w:trPr>
        <w:tc>
          <w:tcPr>
            <w:tcW w:w="851" w:type="dxa"/>
            <w:shd w:val="clear" w:color="000000" w:fill="FFFFFF"/>
            <w:noWrap/>
            <w:vAlign w:val="center"/>
            <w:hideMark/>
          </w:tcPr>
          <w:p w14:paraId="7B24F7A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w:t>
            </w:r>
          </w:p>
        </w:tc>
        <w:tc>
          <w:tcPr>
            <w:tcW w:w="1200" w:type="dxa"/>
            <w:shd w:val="clear" w:color="auto" w:fill="auto"/>
            <w:noWrap/>
            <w:vAlign w:val="center"/>
            <w:hideMark/>
          </w:tcPr>
          <w:p w14:paraId="543EE2C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890340</w:t>
            </w:r>
          </w:p>
        </w:tc>
        <w:tc>
          <w:tcPr>
            <w:tcW w:w="4895" w:type="dxa"/>
            <w:shd w:val="clear" w:color="auto" w:fill="auto"/>
            <w:vAlign w:val="center"/>
            <w:hideMark/>
          </w:tcPr>
          <w:p w14:paraId="0B8F671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CONSULTA DE CONTROL O DE SEGUIMIENTO POR ESPECIALISTA EN CIRUGIA VASCULAR</w:t>
            </w:r>
          </w:p>
        </w:tc>
        <w:tc>
          <w:tcPr>
            <w:tcW w:w="1221" w:type="dxa"/>
            <w:shd w:val="clear" w:color="auto" w:fill="auto"/>
            <w:vAlign w:val="center"/>
            <w:hideMark/>
          </w:tcPr>
          <w:p w14:paraId="177242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$ 61.600</w:t>
            </w:r>
          </w:p>
        </w:tc>
      </w:tr>
      <w:tr w:rsidR="00B3688A" w:rsidRPr="00B3688A" w14:paraId="2E51DB06" w14:textId="77777777" w:rsidTr="005D424F">
        <w:trPr>
          <w:trHeight w:val="20"/>
          <w:jc w:val="center"/>
        </w:trPr>
        <w:tc>
          <w:tcPr>
            <w:tcW w:w="851" w:type="dxa"/>
            <w:shd w:val="clear" w:color="auto" w:fill="auto"/>
            <w:noWrap/>
            <w:vAlign w:val="center"/>
            <w:hideMark/>
          </w:tcPr>
          <w:p w14:paraId="2D189DC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w:t>
            </w:r>
          </w:p>
        </w:tc>
        <w:tc>
          <w:tcPr>
            <w:tcW w:w="1200" w:type="dxa"/>
            <w:shd w:val="clear" w:color="000000" w:fill="FFFFFF"/>
            <w:noWrap/>
            <w:vAlign w:val="center"/>
            <w:hideMark/>
          </w:tcPr>
          <w:p w14:paraId="246AD30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890427</w:t>
            </w:r>
          </w:p>
        </w:tc>
        <w:tc>
          <w:tcPr>
            <w:tcW w:w="4895" w:type="dxa"/>
            <w:shd w:val="clear" w:color="000000" w:fill="FFFFFF"/>
            <w:vAlign w:val="center"/>
            <w:hideMark/>
          </w:tcPr>
          <w:p w14:paraId="312FBD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INTERCONSULTA POR ESPECIALISTA EN ANESTESIOLOGIA CARDIOVASCULAR</w:t>
            </w:r>
          </w:p>
        </w:tc>
        <w:tc>
          <w:tcPr>
            <w:tcW w:w="1221" w:type="dxa"/>
            <w:shd w:val="clear" w:color="auto" w:fill="auto"/>
            <w:vAlign w:val="center"/>
            <w:hideMark/>
          </w:tcPr>
          <w:p w14:paraId="0F864D5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$ 66.000</w:t>
            </w:r>
          </w:p>
        </w:tc>
      </w:tr>
      <w:tr w:rsidR="00B3688A" w:rsidRPr="00B3688A" w14:paraId="44EDCB52" w14:textId="77777777" w:rsidTr="005D424F">
        <w:trPr>
          <w:trHeight w:val="20"/>
          <w:jc w:val="center"/>
        </w:trPr>
        <w:tc>
          <w:tcPr>
            <w:tcW w:w="851" w:type="dxa"/>
            <w:shd w:val="clear" w:color="000000" w:fill="FFFFFF"/>
            <w:noWrap/>
            <w:vAlign w:val="center"/>
            <w:hideMark/>
          </w:tcPr>
          <w:p w14:paraId="154C35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w:t>
            </w:r>
          </w:p>
        </w:tc>
        <w:tc>
          <w:tcPr>
            <w:tcW w:w="1200" w:type="dxa"/>
            <w:shd w:val="clear" w:color="000000" w:fill="FFFFFF"/>
            <w:noWrap/>
            <w:vAlign w:val="center"/>
            <w:hideMark/>
          </w:tcPr>
          <w:p w14:paraId="27AEF0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890428</w:t>
            </w:r>
          </w:p>
        </w:tc>
        <w:tc>
          <w:tcPr>
            <w:tcW w:w="4895" w:type="dxa"/>
            <w:shd w:val="clear" w:color="000000" w:fill="FFFFFF"/>
            <w:vAlign w:val="center"/>
            <w:hideMark/>
          </w:tcPr>
          <w:p w14:paraId="7D4BA5F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INTERCONSULTA POR ESPECIALISTA EN CARDIOLOGIA</w:t>
            </w:r>
          </w:p>
        </w:tc>
        <w:tc>
          <w:tcPr>
            <w:tcW w:w="1221" w:type="dxa"/>
            <w:shd w:val="clear" w:color="auto" w:fill="auto"/>
            <w:vAlign w:val="center"/>
            <w:hideMark/>
          </w:tcPr>
          <w:p w14:paraId="5A2B29C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$ 85.800</w:t>
            </w:r>
          </w:p>
        </w:tc>
      </w:tr>
      <w:tr w:rsidR="00B3688A" w:rsidRPr="00B3688A" w14:paraId="779DBA5E" w14:textId="77777777" w:rsidTr="005D424F">
        <w:trPr>
          <w:trHeight w:val="20"/>
          <w:jc w:val="center"/>
        </w:trPr>
        <w:tc>
          <w:tcPr>
            <w:tcW w:w="851" w:type="dxa"/>
            <w:shd w:val="clear" w:color="auto" w:fill="auto"/>
            <w:noWrap/>
            <w:vAlign w:val="center"/>
            <w:hideMark/>
          </w:tcPr>
          <w:p w14:paraId="719DEC7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w:t>
            </w:r>
          </w:p>
        </w:tc>
        <w:tc>
          <w:tcPr>
            <w:tcW w:w="1200" w:type="dxa"/>
            <w:shd w:val="clear" w:color="000000" w:fill="FFFFFF"/>
            <w:noWrap/>
            <w:vAlign w:val="center"/>
            <w:hideMark/>
          </w:tcPr>
          <w:p w14:paraId="52849B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890429</w:t>
            </w:r>
          </w:p>
        </w:tc>
        <w:tc>
          <w:tcPr>
            <w:tcW w:w="4895" w:type="dxa"/>
            <w:shd w:val="clear" w:color="000000" w:fill="FFFFFF"/>
            <w:vAlign w:val="center"/>
            <w:hideMark/>
          </w:tcPr>
          <w:p w14:paraId="44438A0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INTERCONSULTA POR ESPECIALISTA EN CARDIOLOGIA PEDIATRICA</w:t>
            </w:r>
          </w:p>
        </w:tc>
        <w:tc>
          <w:tcPr>
            <w:tcW w:w="1221" w:type="dxa"/>
            <w:shd w:val="clear" w:color="auto" w:fill="auto"/>
            <w:vAlign w:val="center"/>
            <w:hideMark/>
          </w:tcPr>
          <w:p w14:paraId="6E135B2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$ 85.800</w:t>
            </w:r>
          </w:p>
        </w:tc>
      </w:tr>
      <w:tr w:rsidR="00B3688A" w:rsidRPr="00B3688A" w14:paraId="122D75F5" w14:textId="77777777" w:rsidTr="005D424F">
        <w:trPr>
          <w:trHeight w:val="20"/>
          <w:jc w:val="center"/>
        </w:trPr>
        <w:tc>
          <w:tcPr>
            <w:tcW w:w="851" w:type="dxa"/>
            <w:shd w:val="clear" w:color="000000" w:fill="FFFFFF"/>
            <w:noWrap/>
            <w:vAlign w:val="center"/>
            <w:hideMark/>
          </w:tcPr>
          <w:p w14:paraId="79038D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w:t>
            </w:r>
          </w:p>
        </w:tc>
        <w:tc>
          <w:tcPr>
            <w:tcW w:w="1200" w:type="dxa"/>
            <w:shd w:val="clear" w:color="000000" w:fill="FFFFFF"/>
            <w:noWrap/>
            <w:vAlign w:val="center"/>
            <w:hideMark/>
          </w:tcPr>
          <w:p w14:paraId="1848058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890430</w:t>
            </w:r>
          </w:p>
        </w:tc>
        <w:tc>
          <w:tcPr>
            <w:tcW w:w="4895" w:type="dxa"/>
            <w:shd w:val="clear" w:color="000000" w:fill="FFFFFF"/>
            <w:vAlign w:val="center"/>
            <w:hideMark/>
          </w:tcPr>
          <w:p w14:paraId="1E087D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INTERCONSULTA POR ESPECIALISTA EN CIRUGIA CARDIOVASCULAR</w:t>
            </w:r>
          </w:p>
        </w:tc>
        <w:tc>
          <w:tcPr>
            <w:tcW w:w="1221" w:type="dxa"/>
            <w:shd w:val="clear" w:color="auto" w:fill="auto"/>
            <w:vAlign w:val="center"/>
            <w:hideMark/>
          </w:tcPr>
          <w:p w14:paraId="46BB155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$ 61.600</w:t>
            </w:r>
          </w:p>
        </w:tc>
      </w:tr>
      <w:tr w:rsidR="00B3688A" w:rsidRPr="00B3688A" w14:paraId="4F6A180E" w14:textId="77777777" w:rsidTr="005D424F">
        <w:trPr>
          <w:trHeight w:val="20"/>
          <w:jc w:val="center"/>
        </w:trPr>
        <w:tc>
          <w:tcPr>
            <w:tcW w:w="851" w:type="dxa"/>
            <w:shd w:val="clear" w:color="auto" w:fill="auto"/>
            <w:vAlign w:val="center"/>
            <w:hideMark/>
          </w:tcPr>
          <w:p w14:paraId="7512EDF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w:t>
            </w:r>
          </w:p>
        </w:tc>
        <w:tc>
          <w:tcPr>
            <w:tcW w:w="1200" w:type="dxa"/>
            <w:shd w:val="clear" w:color="auto" w:fill="auto"/>
            <w:vAlign w:val="center"/>
            <w:hideMark/>
          </w:tcPr>
          <w:p w14:paraId="723F7B1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890440</w:t>
            </w:r>
          </w:p>
        </w:tc>
        <w:tc>
          <w:tcPr>
            <w:tcW w:w="4895" w:type="dxa"/>
            <w:shd w:val="clear" w:color="auto" w:fill="auto"/>
            <w:vAlign w:val="center"/>
            <w:hideMark/>
          </w:tcPr>
          <w:p w14:paraId="0861E5E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INTERCONSULTA POR ESPECIALISTA EN CIRUGIA VASCULAR</w:t>
            </w:r>
          </w:p>
        </w:tc>
        <w:tc>
          <w:tcPr>
            <w:tcW w:w="1221" w:type="dxa"/>
            <w:shd w:val="clear" w:color="auto" w:fill="auto"/>
            <w:vAlign w:val="center"/>
            <w:hideMark/>
          </w:tcPr>
          <w:p w14:paraId="2EBE23A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$ 61.600</w:t>
            </w:r>
          </w:p>
        </w:tc>
      </w:tr>
      <w:tr w:rsidR="00B3688A" w:rsidRPr="00B3688A" w14:paraId="3C80E3ED" w14:textId="77777777" w:rsidTr="005D424F">
        <w:trPr>
          <w:trHeight w:val="20"/>
          <w:jc w:val="center"/>
        </w:trPr>
        <w:tc>
          <w:tcPr>
            <w:tcW w:w="8167" w:type="dxa"/>
            <w:gridSpan w:val="4"/>
            <w:shd w:val="clear" w:color="000000" w:fill="BFBFBF"/>
            <w:vAlign w:val="center"/>
            <w:hideMark/>
          </w:tcPr>
          <w:p w14:paraId="3429A3E2"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APOYO DIAGNÓSTICO Y COMPLEMENTACIÓN TERAPÉUTICA</w:t>
            </w:r>
          </w:p>
        </w:tc>
      </w:tr>
      <w:tr w:rsidR="00B3688A" w:rsidRPr="00B3688A" w14:paraId="1647BAE0" w14:textId="77777777" w:rsidTr="005D424F">
        <w:trPr>
          <w:trHeight w:val="20"/>
          <w:jc w:val="center"/>
        </w:trPr>
        <w:tc>
          <w:tcPr>
            <w:tcW w:w="851" w:type="dxa"/>
            <w:shd w:val="clear" w:color="000000" w:fill="BFBFBF"/>
            <w:noWrap/>
            <w:vAlign w:val="center"/>
            <w:hideMark/>
          </w:tcPr>
          <w:p w14:paraId="37B4D83C"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ITEM</w:t>
            </w:r>
          </w:p>
        </w:tc>
        <w:tc>
          <w:tcPr>
            <w:tcW w:w="1200" w:type="dxa"/>
            <w:shd w:val="clear" w:color="000000" w:fill="BFBFBF"/>
            <w:vAlign w:val="center"/>
            <w:hideMark/>
          </w:tcPr>
          <w:p w14:paraId="2FD8472C"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CÓDIGO CUPS</w:t>
            </w:r>
          </w:p>
        </w:tc>
        <w:tc>
          <w:tcPr>
            <w:tcW w:w="4895" w:type="dxa"/>
            <w:shd w:val="clear" w:color="000000" w:fill="BFBFBF"/>
            <w:vAlign w:val="center"/>
            <w:hideMark/>
          </w:tcPr>
          <w:p w14:paraId="172F2081"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DESCRIPCIÓN</w:t>
            </w:r>
          </w:p>
        </w:tc>
        <w:tc>
          <w:tcPr>
            <w:tcW w:w="1221" w:type="dxa"/>
            <w:shd w:val="clear" w:color="000000" w:fill="BFBFBF"/>
            <w:vAlign w:val="center"/>
            <w:hideMark/>
          </w:tcPr>
          <w:p w14:paraId="05FEAD37"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 xml:space="preserve"> PRECIO DEL MERCADO </w:t>
            </w:r>
          </w:p>
        </w:tc>
      </w:tr>
      <w:tr w:rsidR="00B3688A" w:rsidRPr="00B3688A" w14:paraId="33EFF2C8" w14:textId="77777777" w:rsidTr="005D424F">
        <w:trPr>
          <w:trHeight w:val="20"/>
          <w:jc w:val="center"/>
        </w:trPr>
        <w:tc>
          <w:tcPr>
            <w:tcW w:w="851" w:type="dxa"/>
            <w:shd w:val="clear" w:color="auto" w:fill="auto"/>
            <w:noWrap/>
            <w:vAlign w:val="center"/>
            <w:hideMark/>
          </w:tcPr>
          <w:p w14:paraId="58D8D7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w:t>
            </w:r>
          </w:p>
        </w:tc>
        <w:tc>
          <w:tcPr>
            <w:tcW w:w="1200" w:type="dxa"/>
            <w:shd w:val="clear" w:color="auto" w:fill="auto"/>
            <w:noWrap/>
            <w:vAlign w:val="center"/>
            <w:hideMark/>
          </w:tcPr>
          <w:p w14:paraId="11BFDA7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881202</w:t>
            </w:r>
          </w:p>
        </w:tc>
        <w:tc>
          <w:tcPr>
            <w:tcW w:w="4895" w:type="dxa"/>
            <w:shd w:val="clear" w:color="auto" w:fill="auto"/>
            <w:vAlign w:val="center"/>
            <w:hideMark/>
          </w:tcPr>
          <w:p w14:paraId="082D6D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ECOCARDIOGRAMA TRANSTORACICO</w:t>
            </w:r>
          </w:p>
        </w:tc>
        <w:tc>
          <w:tcPr>
            <w:tcW w:w="1221" w:type="dxa"/>
            <w:shd w:val="clear" w:color="000000" w:fill="FFFFFF"/>
            <w:vAlign w:val="center"/>
            <w:hideMark/>
          </w:tcPr>
          <w:p w14:paraId="51D6AE7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$ 515.775</w:t>
            </w:r>
          </w:p>
        </w:tc>
      </w:tr>
      <w:tr w:rsidR="00B3688A" w:rsidRPr="00B3688A" w14:paraId="2402128D" w14:textId="77777777" w:rsidTr="005D424F">
        <w:trPr>
          <w:trHeight w:val="20"/>
          <w:jc w:val="center"/>
        </w:trPr>
        <w:tc>
          <w:tcPr>
            <w:tcW w:w="851" w:type="dxa"/>
            <w:shd w:val="clear" w:color="auto" w:fill="auto"/>
            <w:noWrap/>
            <w:vAlign w:val="center"/>
            <w:hideMark/>
          </w:tcPr>
          <w:p w14:paraId="1741BD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w:t>
            </w:r>
          </w:p>
        </w:tc>
        <w:tc>
          <w:tcPr>
            <w:tcW w:w="1200" w:type="dxa"/>
            <w:shd w:val="clear" w:color="auto" w:fill="auto"/>
            <w:noWrap/>
            <w:vAlign w:val="center"/>
            <w:hideMark/>
          </w:tcPr>
          <w:p w14:paraId="501163F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881203</w:t>
            </w:r>
          </w:p>
        </w:tc>
        <w:tc>
          <w:tcPr>
            <w:tcW w:w="4895" w:type="dxa"/>
            <w:shd w:val="clear" w:color="auto" w:fill="auto"/>
            <w:vAlign w:val="center"/>
            <w:hideMark/>
          </w:tcPr>
          <w:p w14:paraId="46361A0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ECOCARDIOGRAMA TRANSTORACICO CON CONTRASTE</w:t>
            </w:r>
          </w:p>
        </w:tc>
        <w:tc>
          <w:tcPr>
            <w:tcW w:w="1221" w:type="dxa"/>
            <w:shd w:val="clear" w:color="000000" w:fill="FFFFFF"/>
            <w:vAlign w:val="center"/>
            <w:hideMark/>
          </w:tcPr>
          <w:p w14:paraId="249284E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$ 744.900</w:t>
            </w:r>
          </w:p>
        </w:tc>
      </w:tr>
      <w:tr w:rsidR="00B3688A" w:rsidRPr="00B3688A" w14:paraId="35235F3C" w14:textId="77777777" w:rsidTr="005D424F">
        <w:trPr>
          <w:trHeight w:val="20"/>
          <w:jc w:val="center"/>
        </w:trPr>
        <w:tc>
          <w:tcPr>
            <w:tcW w:w="851" w:type="dxa"/>
            <w:shd w:val="clear" w:color="auto" w:fill="auto"/>
            <w:noWrap/>
            <w:vAlign w:val="center"/>
            <w:hideMark/>
          </w:tcPr>
          <w:p w14:paraId="7E8E634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w:t>
            </w:r>
          </w:p>
        </w:tc>
        <w:tc>
          <w:tcPr>
            <w:tcW w:w="1200" w:type="dxa"/>
            <w:shd w:val="clear" w:color="auto" w:fill="auto"/>
            <w:noWrap/>
            <w:vAlign w:val="center"/>
            <w:hideMark/>
          </w:tcPr>
          <w:p w14:paraId="378322D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881204</w:t>
            </w:r>
          </w:p>
        </w:tc>
        <w:tc>
          <w:tcPr>
            <w:tcW w:w="4895" w:type="dxa"/>
            <w:shd w:val="clear" w:color="auto" w:fill="auto"/>
            <w:vAlign w:val="center"/>
            <w:hideMark/>
          </w:tcPr>
          <w:p w14:paraId="3CDB49D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ECOCARDIOGRAMA TRANSTORACICO TRIDIMENSIONAL</w:t>
            </w:r>
          </w:p>
        </w:tc>
        <w:tc>
          <w:tcPr>
            <w:tcW w:w="1221" w:type="dxa"/>
            <w:shd w:val="clear" w:color="000000" w:fill="FFFFFF"/>
            <w:vAlign w:val="center"/>
            <w:hideMark/>
          </w:tcPr>
          <w:p w14:paraId="43ABE95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$ 515.775</w:t>
            </w:r>
          </w:p>
        </w:tc>
      </w:tr>
      <w:tr w:rsidR="00B3688A" w:rsidRPr="00B3688A" w14:paraId="4B3D4000" w14:textId="77777777" w:rsidTr="005D424F">
        <w:trPr>
          <w:trHeight w:val="20"/>
          <w:jc w:val="center"/>
        </w:trPr>
        <w:tc>
          <w:tcPr>
            <w:tcW w:w="851" w:type="dxa"/>
            <w:shd w:val="clear" w:color="auto" w:fill="auto"/>
            <w:noWrap/>
            <w:vAlign w:val="center"/>
            <w:hideMark/>
          </w:tcPr>
          <w:p w14:paraId="290956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w:t>
            </w:r>
          </w:p>
        </w:tc>
        <w:tc>
          <w:tcPr>
            <w:tcW w:w="1200" w:type="dxa"/>
            <w:shd w:val="clear" w:color="auto" w:fill="auto"/>
            <w:noWrap/>
            <w:vAlign w:val="center"/>
            <w:hideMark/>
          </w:tcPr>
          <w:p w14:paraId="663D58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881205</w:t>
            </w:r>
          </w:p>
        </w:tc>
        <w:tc>
          <w:tcPr>
            <w:tcW w:w="4895" w:type="dxa"/>
            <w:shd w:val="clear" w:color="auto" w:fill="auto"/>
            <w:vAlign w:val="center"/>
            <w:hideMark/>
          </w:tcPr>
          <w:p w14:paraId="5A79A64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ECOCARDIOGRAMA TRANSESOFAGICO</w:t>
            </w:r>
          </w:p>
        </w:tc>
        <w:tc>
          <w:tcPr>
            <w:tcW w:w="1221" w:type="dxa"/>
            <w:shd w:val="clear" w:color="000000" w:fill="FFFFFF"/>
            <w:vAlign w:val="center"/>
            <w:hideMark/>
          </w:tcPr>
          <w:p w14:paraId="07EDDCD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$ 655.650</w:t>
            </w:r>
          </w:p>
        </w:tc>
      </w:tr>
      <w:tr w:rsidR="00B3688A" w:rsidRPr="00B3688A" w14:paraId="2C193E38" w14:textId="77777777" w:rsidTr="005D424F">
        <w:trPr>
          <w:trHeight w:val="20"/>
          <w:jc w:val="center"/>
        </w:trPr>
        <w:tc>
          <w:tcPr>
            <w:tcW w:w="851" w:type="dxa"/>
            <w:shd w:val="clear" w:color="auto" w:fill="auto"/>
            <w:noWrap/>
            <w:vAlign w:val="center"/>
            <w:hideMark/>
          </w:tcPr>
          <w:p w14:paraId="07CD266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w:t>
            </w:r>
          </w:p>
        </w:tc>
        <w:tc>
          <w:tcPr>
            <w:tcW w:w="1200" w:type="dxa"/>
            <w:shd w:val="clear" w:color="auto" w:fill="auto"/>
            <w:noWrap/>
            <w:vAlign w:val="center"/>
            <w:hideMark/>
          </w:tcPr>
          <w:p w14:paraId="6448090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881206</w:t>
            </w:r>
          </w:p>
        </w:tc>
        <w:tc>
          <w:tcPr>
            <w:tcW w:w="4895" w:type="dxa"/>
            <w:shd w:val="clear" w:color="auto" w:fill="auto"/>
            <w:vAlign w:val="center"/>
            <w:hideMark/>
          </w:tcPr>
          <w:p w14:paraId="3A900F5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ECOCARDIOGRAMA TRANSESOFAGICO CON CONTRASTE</w:t>
            </w:r>
          </w:p>
        </w:tc>
        <w:tc>
          <w:tcPr>
            <w:tcW w:w="1221" w:type="dxa"/>
            <w:shd w:val="clear" w:color="000000" w:fill="FFFFFF"/>
            <w:vAlign w:val="center"/>
            <w:hideMark/>
          </w:tcPr>
          <w:p w14:paraId="43A856D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$ 655.650</w:t>
            </w:r>
          </w:p>
        </w:tc>
      </w:tr>
      <w:tr w:rsidR="00B3688A" w:rsidRPr="00B3688A" w14:paraId="2956CA87" w14:textId="77777777" w:rsidTr="005D424F">
        <w:trPr>
          <w:trHeight w:val="20"/>
          <w:jc w:val="center"/>
        </w:trPr>
        <w:tc>
          <w:tcPr>
            <w:tcW w:w="851" w:type="dxa"/>
            <w:shd w:val="clear" w:color="auto" w:fill="auto"/>
            <w:noWrap/>
            <w:vAlign w:val="center"/>
            <w:hideMark/>
          </w:tcPr>
          <w:p w14:paraId="5F74AD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w:t>
            </w:r>
          </w:p>
        </w:tc>
        <w:tc>
          <w:tcPr>
            <w:tcW w:w="1200" w:type="dxa"/>
            <w:shd w:val="clear" w:color="auto" w:fill="auto"/>
            <w:noWrap/>
            <w:vAlign w:val="center"/>
            <w:hideMark/>
          </w:tcPr>
          <w:p w14:paraId="1A2A583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881207</w:t>
            </w:r>
          </w:p>
        </w:tc>
        <w:tc>
          <w:tcPr>
            <w:tcW w:w="4895" w:type="dxa"/>
            <w:shd w:val="clear" w:color="auto" w:fill="auto"/>
            <w:vAlign w:val="center"/>
            <w:hideMark/>
          </w:tcPr>
          <w:p w14:paraId="6586201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ECOCARDIOGRAMA TRANSESOFAGICO TRIDIMENSIONAL</w:t>
            </w:r>
          </w:p>
        </w:tc>
        <w:tc>
          <w:tcPr>
            <w:tcW w:w="1221" w:type="dxa"/>
            <w:shd w:val="clear" w:color="000000" w:fill="FFFFFF"/>
            <w:vAlign w:val="center"/>
            <w:hideMark/>
          </w:tcPr>
          <w:p w14:paraId="658B3AA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$ 655.650</w:t>
            </w:r>
          </w:p>
        </w:tc>
      </w:tr>
      <w:tr w:rsidR="00B3688A" w:rsidRPr="00B3688A" w14:paraId="6FBDA6BC" w14:textId="77777777" w:rsidTr="005D424F">
        <w:trPr>
          <w:trHeight w:val="20"/>
          <w:jc w:val="center"/>
        </w:trPr>
        <w:tc>
          <w:tcPr>
            <w:tcW w:w="851" w:type="dxa"/>
            <w:shd w:val="clear" w:color="auto" w:fill="auto"/>
            <w:noWrap/>
            <w:vAlign w:val="center"/>
            <w:hideMark/>
          </w:tcPr>
          <w:p w14:paraId="01A4620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w:t>
            </w:r>
          </w:p>
        </w:tc>
        <w:tc>
          <w:tcPr>
            <w:tcW w:w="1200" w:type="dxa"/>
            <w:shd w:val="clear" w:color="auto" w:fill="auto"/>
            <w:noWrap/>
            <w:vAlign w:val="center"/>
            <w:hideMark/>
          </w:tcPr>
          <w:p w14:paraId="1A5271B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881208</w:t>
            </w:r>
          </w:p>
        </w:tc>
        <w:tc>
          <w:tcPr>
            <w:tcW w:w="4895" w:type="dxa"/>
            <w:shd w:val="clear" w:color="auto" w:fill="auto"/>
            <w:vAlign w:val="center"/>
            <w:hideMark/>
          </w:tcPr>
          <w:p w14:paraId="67E1C0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MONITOREO ECOCARDIOGRAFICO TRANSESOFAGICO</w:t>
            </w:r>
          </w:p>
        </w:tc>
        <w:tc>
          <w:tcPr>
            <w:tcW w:w="1221" w:type="dxa"/>
            <w:shd w:val="clear" w:color="000000" w:fill="FFFFFF"/>
            <w:vAlign w:val="center"/>
            <w:hideMark/>
          </w:tcPr>
          <w:p w14:paraId="5AAB112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$ 655.650</w:t>
            </w:r>
          </w:p>
        </w:tc>
      </w:tr>
      <w:tr w:rsidR="00B3688A" w:rsidRPr="00B3688A" w14:paraId="7492EB52" w14:textId="77777777" w:rsidTr="005D424F">
        <w:trPr>
          <w:trHeight w:val="20"/>
          <w:jc w:val="center"/>
        </w:trPr>
        <w:tc>
          <w:tcPr>
            <w:tcW w:w="851" w:type="dxa"/>
            <w:shd w:val="clear" w:color="auto" w:fill="auto"/>
            <w:noWrap/>
            <w:vAlign w:val="center"/>
            <w:hideMark/>
          </w:tcPr>
          <w:p w14:paraId="59B2628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w:t>
            </w:r>
          </w:p>
        </w:tc>
        <w:tc>
          <w:tcPr>
            <w:tcW w:w="1200" w:type="dxa"/>
            <w:shd w:val="clear" w:color="auto" w:fill="auto"/>
            <w:noWrap/>
            <w:vAlign w:val="center"/>
            <w:hideMark/>
          </w:tcPr>
          <w:p w14:paraId="2B7A7BA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881210</w:t>
            </w:r>
          </w:p>
        </w:tc>
        <w:tc>
          <w:tcPr>
            <w:tcW w:w="4895" w:type="dxa"/>
            <w:shd w:val="clear" w:color="auto" w:fill="auto"/>
            <w:vAlign w:val="center"/>
            <w:hideMark/>
          </w:tcPr>
          <w:p w14:paraId="14E5BE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ECOCARDIOGRAMA DE STRESS CON PRUEBA DE ESFUERZO O CON PRUEBA FARMACOLOGICA</w:t>
            </w:r>
          </w:p>
        </w:tc>
        <w:tc>
          <w:tcPr>
            <w:tcW w:w="1221" w:type="dxa"/>
            <w:shd w:val="clear" w:color="000000" w:fill="FFFFFF"/>
            <w:vAlign w:val="center"/>
            <w:hideMark/>
          </w:tcPr>
          <w:p w14:paraId="4CBFC91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$ 965.175</w:t>
            </w:r>
          </w:p>
        </w:tc>
      </w:tr>
      <w:tr w:rsidR="00B3688A" w:rsidRPr="00B3688A" w14:paraId="5F69C30B" w14:textId="77777777" w:rsidTr="005D424F">
        <w:trPr>
          <w:trHeight w:val="20"/>
          <w:jc w:val="center"/>
        </w:trPr>
        <w:tc>
          <w:tcPr>
            <w:tcW w:w="851" w:type="dxa"/>
            <w:shd w:val="clear" w:color="auto" w:fill="auto"/>
            <w:noWrap/>
            <w:vAlign w:val="center"/>
            <w:hideMark/>
          </w:tcPr>
          <w:p w14:paraId="435A92D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w:t>
            </w:r>
          </w:p>
        </w:tc>
        <w:tc>
          <w:tcPr>
            <w:tcW w:w="1200" w:type="dxa"/>
            <w:shd w:val="clear" w:color="auto" w:fill="auto"/>
            <w:noWrap/>
            <w:vAlign w:val="center"/>
            <w:hideMark/>
          </w:tcPr>
          <w:p w14:paraId="04BF104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881211</w:t>
            </w:r>
          </w:p>
        </w:tc>
        <w:tc>
          <w:tcPr>
            <w:tcW w:w="4895" w:type="dxa"/>
            <w:shd w:val="clear" w:color="auto" w:fill="auto"/>
            <w:vAlign w:val="center"/>
            <w:hideMark/>
          </w:tcPr>
          <w:p w14:paraId="30E1328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ECOGRAFIA DE TORAX (PERICARDIO O PLEURA)</w:t>
            </w:r>
          </w:p>
        </w:tc>
        <w:tc>
          <w:tcPr>
            <w:tcW w:w="1221" w:type="dxa"/>
            <w:shd w:val="clear" w:color="000000" w:fill="FFFFFF"/>
            <w:vAlign w:val="center"/>
            <w:hideMark/>
          </w:tcPr>
          <w:p w14:paraId="4A5CA66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$ 84.975</w:t>
            </w:r>
          </w:p>
        </w:tc>
      </w:tr>
      <w:tr w:rsidR="00B3688A" w:rsidRPr="00B3688A" w14:paraId="73E8F58E" w14:textId="77777777" w:rsidTr="005D424F">
        <w:trPr>
          <w:trHeight w:val="20"/>
          <w:jc w:val="center"/>
        </w:trPr>
        <w:tc>
          <w:tcPr>
            <w:tcW w:w="851" w:type="dxa"/>
            <w:shd w:val="clear" w:color="auto" w:fill="auto"/>
            <w:noWrap/>
            <w:vAlign w:val="center"/>
            <w:hideMark/>
          </w:tcPr>
          <w:p w14:paraId="776C6B3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w:t>
            </w:r>
          </w:p>
        </w:tc>
        <w:tc>
          <w:tcPr>
            <w:tcW w:w="1200" w:type="dxa"/>
            <w:shd w:val="clear" w:color="auto" w:fill="auto"/>
            <w:noWrap/>
            <w:vAlign w:val="center"/>
            <w:hideMark/>
          </w:tcPr>
          <w:p w14:paraId="1559FE3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881212</w:t>
            </w:r>
          </w:p>
        </w:tc>
        <w:tc>
          <w:tcPr>
            <w:tcW w:w="4895" w:type="dxa"/>
            <w:shd w:val="clear" w:color="auto" w:fill="auto"/>
            <w:vAlign w:val="center"/>
            <w:hideMark/>
          </w:tcPr>
          <w:p w14:paraId="387B3B4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ECOGRAFIA DE OTROS SITIOS TORACICOS</w:t>
            </w:r>
          </w:p>
        </w:tc>
        <w:tc>
          <w:tcPr>
            <w:tcW w:w="1221" w:type="dxa"/>
            <w:shd w:val="clear" w:color="000000" w:fill="FFFFFF"/>
            <w:vAlign w:val="center"/>
            <w:hideMark/>
          </w:tcPr>
          <w:p w14:paraId="6A9F14A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$ 318.900</w:t>
            </w:r>
          </w:p>
        </w:tc>
      </w:tr>
      <w:tr w:rsidR="00B3688A" w:rsidRPr="00B3688A" w14:paraId="02EE6654" w14:textId="77777777" w:rsidTr="005D424F">
        <w:trPr>
          <w:trHeight w:val="20"/>
          <w:jc w:val="center"/>
        </w:trPr>
        <w:tc>
          <w:tcPr>
            <w:tcW w:w="851" w:type="dxa"/>
            <w:shd w:val="clear" w:color="auto" w:fill="auto"/>
            <w:noWrap/>
            <w:vAlign w:val="center"/>
            <w:hideMark/>
          </w:tcPr>
          <w:p w14:paraId="4B21381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w:t>
            </w:r>
          </w:p>
        </w:tc>
        <w:tc>
          <w:tcPr>
            <w:tcW w:w="1200" w:type="dxa"/>
            <w:shd w:val="clear" w:color="auto" w:fill="auto"/>
            <w:noWrap/>
            <w:vAlign w:val="center"/>
            <w:hideMark/>
          </w:tcPr>
          <w:p w14:paraId="54713BE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920401</w:t>
            </w:r>
          </w:p>
        </w:tc>
        <w:tc>
          <w:tcPr>
            <w:tcW w:w="4895" w:type="dxa"/>
            <w:shd w:val="clear" w:color="auto" w:fill="auto"/>
            <w:vAlign w:val="center"/>
            <w:hideMark/>
          </w:tcPr>
          <w:p w14:paraId="171397D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VENTRICULOGRAFIA NUCLEAR</w:t>
            </w:r>
          </w:p>
        </w:tc>
        <w:tc>
          <w:tcPr>
            <w:tcW w:w="1221" w:type="dxa"/>
            <w:shd w:val="clear" w:color="000000" w:fill="FFFFFF"/>
            <w:vAlign w:val="center"/>
            <w:hideMark/>
          </w:tcPr>
          <w:p w14:paraId="65B59A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$ 284.175</w:t>
            </w:r>
          </w:p>
        </w:tc>
      </w:tr>
      <w:tr w:rsidR="00B3688A" w:rsidRPr="00B3688A" w14:paraId="54BEADBA" w14:textId="77777777" w:rsidTr="005D424F">
        <w:trPr>
          <w:trHeight w:val="20"/>
          <w:jc w:val="center"/>
        </w:trPr>
        <w:tc>
          <w:tcPr>
            <w:tcW w:w="851" w:type="dxa"/>
            <w:shd w:val="clear" w:color="auto" w:fill="auto"/>
            <w:noWrap/>
            <w:vAlign w:val="center"/>
            <w:hideMark/>
          </w:tcPr>
          <w:p w14:paraId="0ED867E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w:t>
            </w:r>
          </w:p>
        </w:tc>
        <w:tc>
          <w:tcPr>
            <w:tcW w:w="1200" w:type="dxa"/>
            <w:shd w:val="clear" w:color="auto" w:fill="auto"/>
            <w:noWrap/>
            <w:vAlign w:val="center"/>
            <w:hideMark/>
          </w:tcPr>
          <w:p w14:paraId="1F15E1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920406</w:t>
            </w:r>
          </w:p>
        </w:tc>
        <w:tc>
          <w:tcPr>
            <w:tcW w:w="4895" w:type="dxa"/>
            <w:shd w:val="clear" w:color="auto" w:fill="auto"/>
            <w:vAlign w:val="center"/>
            <w:hideMark/>
          </w:tcPr>
          <w:p w14:paraId="2579F12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PERFUSION MIOCARDICA EN REPOSO</w:t>
            </w:r>
          </w:p>
        </w:tc>
        <w:tc>
          <w:tcPr>
            <w:tcW w:w="1221" w:type="dxa"/>
            <w:shd w:val="clear" w:color="000000" w:fill="FFFFFF"/>
            <w:vAlign w:val="center"/>
            <w:hideMark/>
          </w:tcPr>
          <w:p w14:paraId="522446D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$ 1.103.850</w:t>
            </w:r>
          </w:p>
        </w:tc>
      </w:tr>
      <w:tr w:rsidR="00B3688A" w:rsidRPr="00B3688A" w14:paraId="6C3BD007" w14:textId="77777777" w:rsidTr="005D424F">
        <w:trPr>
          <w:trHeight w:val="20"/>
          <w:jc w:val="center"/>
        </w:trPr>
        <w:tc>
          <w:tcPr>
            <w:tcW w:w="851" w:type="dxa"/>
            <w:shd w:val="clear" w:color="auto" w:fill="auto"/>
            <w:noWrap/>
            <w:vAlign w:val="center"/>
            <w:hideMark/>
          </w:tcPr>
          <w:p w14:paraId="321B899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w:t>
            </w:r>
          </w:p>
        </w:tc>
        <w:tc>
          <w:tcPr>
            <w:tcW w:w="1200" w:type="dxa"/>
            <w:shd w:val="clear" w:color="auto" w:fill="auto"/>
            <w:noWrap/>
            <w:vAlign w:val="center"/>
            <w:hideMark/>
          </w:tcPr>
          <w:p w14:paraId="657967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920407</w:t>
            </w:r>
          </w:p>
        </w:tc>
        <w:tc>
          <w:tcPr>
            <w:tcW w:w="4895" w:type="dxa"/>
            <w:shd w:val="clear" w:color="auto" w:fill="auto"/>
            <w:vAlign w:val="center"/>
            <w:hideMark/>
          </w:tcPr>
          <w:p w14:paraId="7D74373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PERFUSION MIOCARDICA EN REPOSO Y POST-EJERCICIO</w:t>
            </w:r>
          </w:p>
        </w:tc>
        <w:tc>
          <w:tcPr>
            <w:tcW w:w="1221" w:type="dxa"/>
            <w:shd w:val="clear" w:color="000000" w:fill="FFFFFF"/>
            <w:vAlign w:val="center"/>
            <w:hideMark/>
          </w:tcPr>
          <w:p w14:paraId="6E7727B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$ 1.518.900</w:t>
            </w:r>
          </w:p>
        </w:tc>
      </w:tr>
      <w:tr w:rsidR="00B3688A" w:rsidRPr="00B3688A" w14:paraId="122F973C" w14:textId="77777777" w:rsidTr="005D424F">
        <w:trPr>
          <w:trHeight w:val="20"/>
          <w:jc w:val="center"/>
        </w:trPr>
        <w:tc>
          <w:tcPr>
            <w:tcW w:w="851" w:type="dxa"/>
            <w:shd w:val="clear" w:color="auto" w:fill="auto"/>
            <w:noWrap/>
            <w:vAlign w:val="center"/>
            <w:hideMark/>
          </w:tcPr>
          <w:p w14:paraId="4DA8851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w:t>
            </w:r>
          </w:p>
        </w:tc>
        <w:tc>
          <w:tcPr>
            <w:tcW w:w="1200" w:type="dxa"/>
            <w:shd w:val="clear" w:color="auto" w:fill="auto"/>
            <w:noWrap/>
            <w:vAlign w:val="center"/>
            <w:hideMark/>
          </w:tcPr>
          <w:p w14:paraId="5505C60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920408</w:t>
            </w:r>
          </w:p>
        </w:tc>
        <w:tc>
          <w:tcPr>
            <w:tcW w:w="4895" w:type="dxa"/>
            <w:shd w:val="clear" w:color="auto" w:fill="auto"/>
            <w:vAlign w:val="center"/>
            <w:hideMark/>
          </w:tcPr>
          <w:p w14:paraId="5989CC4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PERFUSION MIOCARDICA CON STRESS FARMACOLOGICO</w:t>
            </w:r>
          </w:p>
        </w:tc>
        <w:tc>
          <w:tcPr>
            <w:tcW w:w="1221" w:type="dxa"/>
            <w:shd w:val="clear" w:color="000000" w:fill="FFFFFF"/>
            <w:vAlign w:val="center"/>
            <w:hideMark/>
          </w:tcPr>
          <w:p w14:paraId="166DED2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$ 1.103.850</w:t>
            </w:r>
          </w:p>
        </w:tc>
      </w:tr>
      <w:tr w:rsidR="00B3688A" w:rsidRPr="00B3688A" w14:paraId="5E05C581" w14:textId="77777777" w:rsidTr="005D424F">
        <w:trPr>
          <w:trHeight w:val="20"/>
          <w:jc w:val="center"/>
        </w:trPr>
        <w:tc>
          <w:tcPr>
            <w:tcW w:w="851" w:type="dxa"/>
            <w:shd w:val="clear" w:color="auto" w:fill="auto"/>
            <w:noWrap/>
            <w:vAlign w:val="center"/>
            <w:hideMark/>
          </w:tcPr>
          <w:p w14:paraId="46C996C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w:t>
            </w:r>
          </w:p>
        </w:tc>
        <w:tc>
          <w:tcPr>
            <w:tcW w:w="1200" w:type="dxa"/>
            <w:shd w:val="clear" w:color="auto" w:fill="auto"/>
            <w:noWrap/>
            <w:vAlign w:val="center"/>
            <w:hideMark/>
          </w:tcPr>
          <w:p w14:paraId="3EA998F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920410</w:t>
            </w:r>
          </w:p>
        </w:tc>
        <w:tc>
          <w:tcPr>
            <w:tcW w:w="4895" w:type="dxa"/>
            <w:shd w:val="clear" w:color="auto" w:fill="auto"/>
            <w:vAlign w:val="center"/>
            <w:hideMark/>
          </w:tcPr>
          <w:p w14:paraId="0B5F46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GAMAGRAFIA DE MIOCARDIO CON PIROFOSFATOS</w:t>
            </w:r>
          </w:p>
        </w:tc>
        <w:tc>
          <w:tcPr>
            <w:tcW w:w="1221" w:type="dxa"/>
            <w:shd w:val="clear" w:color="000000" w:fill="FFFFFF"/>
            <w:vAlign w:val="center"/>
            <w:hideMark/>
          </w:tcPr>
          <w:p w14:paraId="6121855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$ 259.275</w:t>
            </w:r>
          </w:p>
        </w:tc>
      </w:tr>
      <w:tr w:rsidR="00B3688A" w:rsidRPr="00B3688A" w14:paraId="57873569" w14:textId="77777777" w:rsidTr="005D424F">
        <w:trPr>
          <w:trHeight w:val="20"/>
          <w:jc w:val="center"/>
        </w:trPr>
        <w:tc>
          <w:tcPr>
            <w:tcW w:w="851" w:type="dxa"/>
            <w:shd w:val="clear" w:color="auto" w:fill="auto"/>
            <w:noWrap/>
            <w:vAlign w:val="center"/>
            <w:hideMark/>
          </w:tcPr>
          <w:p w14:paraId="1E76D0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w:t>
            </w:r>
          </w:p>
        </w:tc>
        <w:tc>
          <w:tcPr>
            <w:tcW w:w="1200" w:type="dxa"/>
            <w:shd w:val="clear" w:color="auto" w:fill="auto"/>
            <w:noWrap/>
            <w:vAlign w:val="center"/>
            <w:hideMark/>
          </w:tcPr>
          <w:p w14:paraId="4F31B0B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920412</w:t>
            </w:r>
          </w:p>
        </w:tc>
        <w:tc>
          <w:tcPr>
            <w:tcW w:w="4895" w:type="dxa"/>
            <w:shd w:val="clear" w:color="auto" w:fill="auto"/>
            <w:vAlign w:val="center"/>
            <w:hideMark/>
          </w:tcPr>
          <w:p w14:paraId="4054DA6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VENOGAMAGRAFIA</w:t>
            </w:r>
          </w:p>
        </w:tc>
        <w:tc>
          <w:tcPr>
            <w:tcW w:w="1221" w:type="dxa"/>
            <w:shd w:val="clear" w:color="000000" w:fill="FFFFFF"/>
            <w:vAlign w:val="center"/>
            <w:hideMark/>
          </w:tcPr>
          <w:p w14:paraId="124AB82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$ 256.125</w:t>
            </w:r>
          </w:p>
        </w:tc>
      </w:tr>
      <w:tr w:rsidR="00B3688A" w:rsidRPr="00B3688A" w14:paraId="738F1F7B" w14:textId="77777777" w:rsidTr="005D424F">
        <w:trPr>
          <w:trHeight w:val="20"/>
          <w:jc w:val="center"/>
        </w:trPr>
        <w:tc>
          <w:tcPr>
            <w:tcW w:w="851" w:type="dxa"/>
            <w:shd w:val="clear" w:color="auto" w:fill="auto"/>
            <w:noWrap/>
            <w:vAlign w:val="center"/>
            <w:hideMark/>
          </w:tcPr>
          <w:p w14:paraId="7918F26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w:t>
            </w:r>
          </w:p>
        </w:tc>
        <w:tc>
          <w:tcPr>
            <w:tcW w:w="1200" w:type="dxa"/>
            <w:shd w:val="clear" w:color="auto" w:fill="auto"/>
            <w:noWrap/>
            <w:vAlign w:val="center"/>
            <w:hideMark/>
          </w:tcPr>
          <w:p w14:paraId="4D1863E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894101</w:t>
            </w:r>
          </w:p>
        </w:tc>
        <w:tc>
          <w:tcPr>
            <w:tcW w:w="4895" w:type="dxa"/>
            <w:shd w:val="clear" w:color="auto" w:fill="auto"/>
            <w:vAlign w:val="center"/>
            <w:hideMark/>
          </w:tcPr>
          <w:p w14:paraId="3BBCC8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PRUEBA DE EJERCICIO CARDIO-PULMONAR INTEGRADA (ERGOESPIROMETRIA)</w:t>
            </w:r>
          </w:p>
        </w:tc>
        <w:tc>
          <w:tcPr>
            <w:tcW w:w="1221" w:type="dxa"/>
            <w:shd w:val="clear" w:color="000000" w:fill="FFFFFF"/>
            <w:vAlign w:val="center"/>
            <w:hideMark/>
          </w:tcPr>
          <w:p w14:paraId="546CF8B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$ 491.700</w:t>
            </w:r>
          </w:p>
        </w:tc>
      </w:tr>
      <w:tr w:rsidR="00B3688A" w:rsidRPr="00B3688A" w14:paraId="68F743B9" w14:textId="77777777" w:rsidTr="005D424F">
        <w:trPr>
          <w:trHeight w:val="20"/>
          <w:jc w:val="center"/>
        </w:trPr>
        <w:tc>
          <w:tcPr>
            <w:tcW w:w="851" w:type="dxa"/>
            <w:shd w:val="clear" w:color="auto" w:fill="auto"/>
            <w:noWrap/>
            <w:vAlign w:val="center"/>
            <w:hideMark/>
          </w:tcPr>
          <w:p w14:paraId="54B7B40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w:t>
            </w:r>
          </w:p>
        </w:tc>
        <w:tc>
          <w:tcPr>
            <w:tcW w:w="1200" w:type="dxa"/>
            <w:shd w:val="clear" w:color="auto" w:fill="auto"/>
            <w:noWrap/>
            <w:vAlign w:val="center"/>
            <w:hideMark/>
          </w:tcPr>
          <w:p w14:paraId="26837F6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894102</w:t>
            </w:r>
          </w:p>
        </w:tc>
        <w:tc>
          <w:tcPr>
            <w:tcW w:w="4895" w:type="dxa"/>
            <w:shd w:val="clear" w:color="auto" w:fill="auto"/>
            <w:vAlign w:val="center"/>
            <w:hideMark/>
          </w:tcPr>
          <w:p w14:paraId="1DBACDF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PRUEBA DE ESFUERZO CARDIOVASCULAR (INCLUYE PRUEBA DE ESFUERZO FARMACOLÓGICA)</w:t>
            </w:r>
          </w:p>
        </w:tc>
        <w:tc>
          <w:tcPr>
            <w:tcW w:w="1221" w:type="dxa"/>
            <w:shd w:val="clear" w:color="000000" w:fill="FFFFFF"/>
            <w:vAlign w:val="center"/>
            <w:hideMark/>
          </w:tcPr>
          <w:p w14:paraId="227B22E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$ 401.475</w:t>
            </w:r>
          </w:p>
        </w:tc>
      </w:tr>
      <w:tr w:rsidR="00B3688A" w:rsidRPr="00B3688A" w14:paraId="23E5D5F5" w14:textId="77777777" w:rsidTr="005D424F">
        <w:trPr>
          <w:trHeight w:val="20"/>
          <w:jc w:val="center"/>
        </w:trPr>
        <w:tc>
          <w:tcPr>
            <w:tcW w:w="851" w:type="dxa"/>
            <w:shd w:val="clear" w:color="auto" w:fill="auto"/>
            <w:noWrap/>
            <w:vAlign w:val="center"/>
            <w:hideMark/>
          </w:tcPr>
          <w:p w14:paraId="70EDEC7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w:t>
            </w:r>
          </w:p>
        </w:tc>
        <w:tc>
          <w:tcPr>
            <w:tcW w:w="1200" w:type="dxa"/>
            <w:shd w:val="clear" w:color="auto" w:fill="auto"/>
            <w:noWrap/>
            <w:vAlign w:val="center"/>
            <w:hideMark/>
          </w:tcPr>
          <w:p w14:paraId="72949BE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894402</w:t>
            </w:r>
          </w:p>
        </w:tc>
        <w:tc>
          <w:tcPr>
            <w:tcW w:w="4895" w:type="dxa"/>
            <w:shd w:val="clear" w:color="auto" w:fill="auto"/>
            <w:vAlign w:val="center"/>
            <w:hideMark/>
          </w:tcPr>
          <w:p w14:paraId="4A2D68F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PRUEBA DE CAMINATA DE 6 MINUTOS</w:t>
            </w:r>
          </w:p>
        </w:tc>
        <w:tc>
          <w:tcPr>
            <w:tcW w:w="1221" w:type="dxa"/>
            <w:shd w:val="clear" w:color="000000" w:fill="FFFFFF"/>
            <w:vAlign w:val="center"/>
            <w:hideMark/>
          </w:tcPr>
          <w:p w14:paraId="4B1FF42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$ 263.325</w:t>
            </w:r>
          </w:p>
        </w:tc>
      </w:tr>
      <w:tr w:rsidR="00B3688A" w:rsidRPr="00B3688A" w14:paraId="657265E6" w14:textId="77777777" w:rsidTr="005D424F">
        <w:trPr>
          <w:trHeight w:val="20"/>
          <w:jc w:val="center"/>
        </w:trPr>
        <w:tc>
          <w:tcPr>
            <w:tcW w:w="851" w:type="dxa"/>
            <w:shd w:val="clear" w:color="auto" w:fill="auto"/>
            <w:noWrap/>
            <w:vAlign w:val="center"/>
            <w:hideMark/>
          </w:tcPr>
          <w:p w14:paraId="434DD96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w:t>
            </w:r>
          </w:p>
        </w:tc>
        <w:tc>
          <w:tcPr>
            <w:tcW w:w="1200" w:type="dxa"/>
            <w:shd w:val="clear" w:color="auto" w:fill="auto"/>
            <w:noWrap/>
            <w:vAlign w:val="center"/>
            <w:hideMark/>
          </w:tcPr>
          <w:p w14:paraId="1C9AA74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895001</w:t>
            </w:r>
          </w:p>
        </w:tc>
        <w:tc>
          <w:tcPr>
            <w:tcW w:w="4895" w:type="dxa"/>
            <w:shd w:val="clear" w:color="auto" w:fill="auto"/>
            <w:vAlign w:val="center"/>
            <w:hideMark/>
          </w:tcPr>
          <w:p w14:paraId="74110F1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MONITOREO ELECTROCARDIOGRAFICO CONTINUO (HOLTER)</w:t>
            </w:r>
          </w:p>
        </w:tc>
        <w:tc>
          <w:tcPr>
            <w:tcW w:w="1221" w:type="dxa"/>
            <w:shd w:val="clear" w:color="000000" w:fill="FFFFFF"/>
            <w:vAlign w:val="center"/>
            <w:hideMark/>
          </w:tcPr>
          <w:p w14:paraId="4D7D92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$ 386.625</w:t>
            </w:r>
          </w:p>
        </w:tc>
      </w:tr>
      <w:tr w:rsidR="00B3688A" w:rsidRPr="00B3688A" w14:paraId="063D17BD" w14:textId="77777777" w:rsidTr="005D424F">
        <w:trPr>
          <w:trHeight w:val="20"/>
          <w:jc w:val="center"/>
        </w:trPr>
        <w:tc>
          <w:tcPr>
            <w:tcW w:w="851" w:type="dxa"/>
            <w:shd w:val="clear" w:color="auto" w:fill="auto"/>
            <w:noWrap/>
            <w:vAlign w:val="center"/>
            <w:hideMark/>
          </w:tcPr>
          <w:p w14:paraId="70BC063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w:t>
            </w:r>
          </w:p>
        </w:tc>
        <w:tc>
          <w:tcPr>
            <w:tcW w:w="1200" w:type="dxa"/>
            <w:shd w:val="clear" w:color="auto" w:fill="auto"/>
            <w:noWrap/>
            <w:vAlign w:val="center"/>
            <w:hideMark/>
          </w:tcPr>
          <w:p w14:paraId="784747C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895002</w:t>
            </w:r>
          </w:p>
        </w:tc>
        <w:tc>
          <w:tcPr>
            <w:tcW w:w="4895" w:type="dxa"/>
            <w:shd w:val="clear" w:color="auto" w:fill="auto"/>
            <w:vAlign w:val="center"/>
            <w:hideMark/>
          </w:tcPr>
          <w:p w14:paraId="619917A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MONITOREO ELECTROCARDIOGRAFICO DE EVENTOS</w:t>
            </w:r>
          </w:p>
        </w:tc>
        <w:tc>
          <w:tcPr>
            <w:tcW w:w="1221" w:type="dxa"/>
            <w:shd w:val="clear" w:color="000000" w:fill="FFFFFF"/>
            <w:vAlign w:val="center"/>
            <w:hideMark/>
          </w:tcPr>
          <w:p w14:paraId="492E09D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$ 6.690.375</w:t>
            </w:r>
          </w:p>
        </w:tc>
      </w:tr>
      <w:tr w:rsidR="00B3688A" w:rsidRPr="00B3688A" w14:paraId="05E9751A" w14:textId="77777777" w:rsidTr="005D424F">
        <w:trPr>
          <w:trHeight w:val="20"/>
          <w:jc w:val="center"/>
        </w:trPr>
        <w:tc>
          <w:tcPr>
            <w:tcW w:w="851" w:type="dxa"/>
            <w:shd w:val="clear" w:color="auto" w:fill="auto"/>
            <w:noWrap/>
            <w:vAlign w:val="center"/>
            <w:hideMark/>
          </w:tcPr>
          <w:p w14:paraId="70C466D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w:t>
            </w:r>
          </w:p>
        </w:tc>
        <w:tc>
          <w:tcPr>
            <w:tcW w:w="1200" w:type="dxa"/>
            <w:shd w:val="clear" w:color="auto" w:fill="auto"/>
            <w:noWrap/>
            <w:vAlign w:val="center"/>
            <w:hideMark/>
          </w:tcPr>
          <w:p w14:paraId="39A9C38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895003</w:t>
            </w:r>
          </w:p>
        </w:tc>
        <w:tc>
          <w:tcPr>
            <w:tcW w:w="4895" w:type="dxa"/>
            <w:shd w:val="clear" w:color="auto" w:fill="auto"/>
            <w:vAlign w:val="center"/>
            <w:hideMark/>
          </w:tcPr>
          <w:p w14:paraId="40C0183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PRUEBA DE MESA BASCULANTE</w:t>
            </w:r>
          </w:p>
        </w:tc>
        <w:tc>
          <w:tcPr>
            <w:tcW w:w="1221" w:type="dxa"/>
            <w:shd w:val="clear" w:color="000000" w:fill="FFFFFF"/>
            <w:vAlign w:val="center"/>
            <w:hideMark/>
          </w:tcPr>
          <w:p w14:paraId="246D087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$ 562.500</w:t>
            </w:r>
          </w:p>
        </w:tc>
      </w:tr>
      <w:tr w:rsidR="00B3688A" w:rsidRPr="00B3688A" w14:paraId="64CF98BE" w14:textId="77777777" w:rsidTr="005D424F">
        <w:trPr>
          <w:trHeight w:val="20"/>
          <w:jc w:val="center"/>
        </w:trPr>
        <w:tc>
          <w:tcPr>
            <w:tcW w:w="851" w:type="dxa"/>
            <w:shd w:val="clear" w:color="auto" w:fill="auto"/>
            <w:noWrap/>
            <w:vAlign w:val="center"/>
            <w:hideMark/>
          </w:tcPr>
          <w:p w14:paraId="683E13B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w:t>
            </w:r>
          </w:p>
        </w:tc>
        <w:tc>
          <w:tcPr>
            <w:tcW w:w="1200" w:type="dxa"/>
            <w:shd w:val="clear" w:color="auto" w:fill="auto"/>
            <w:noWrap/>
            <w:vAlign w:val="center"/>
            <w:hideMark/>
          </w:tcPr>
          <w:p w14:paraId="3086AF2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895004</w:t>
            </w:r>
          </w:p>
        </w:tc>
        <w:tc>
          <w:tcPr>
            <w:tcW w:w="4895" w:type="dxa"/>
            <w:shd w:val="clear" w:color="auto" w:fill="auto"/>
            <w:vAlign w:val="center"/>
            <w:hideMark/>
          </w:tcPr>
          <w:p w14:paraId="39F9CE3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MONITOREO AMBULATORIO DE PRESION ARTERIAL SISTEMICA</w:t>
            </w:r>
          </w:p>
        </w:tc>
        <w:tc>
          <w:tcPr>
            <w:tcW w:w="1221" w:type="dxa"/>
            <w:shd w:val="clear" w:color="000000" w:fill="FFFFFF"/>
            <w:vAlign w:val="center"/>
            <w:hideMark/>
          </w:tcPr>
          <w:p w14:paraId="3F6A1C6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$ 386.625</w:t>
            </w:r>
          </w:p>
        </w:tc>
      </w:tr>
      <w:tr w:rsidR="00B3688A" w:rsidRPr="00B3688A" w14:paraId="6DB8B165" w14:textId="77777777" w:rsidTr="005D424F">
        <w:trPr>
          <w:trHeight w:val="20"/>
          <w:jc w:val="center"/>
        </w:trPr>
        <w:tc>
          <w:tcPr>
            <w:tcW w:w="851" w:type="dxa"/>
            <w:shd w:val="clear" w:color="auto" w:fill="auto"/>
            <w:noWrap/>
            <w:vAlign w:val="center"/>
            <w:hideMark/>
          </w:tcPr>
          <w:p w14:paraId="0B23934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w:t>
            </w:r>
          </w:p>
        </w:tc>
        <w:tc>
          <w:tcPr>
            <w:tcW w:w="1200" w:type="dxa"/>
            <w:shd w:val="clear" w:color="auto" w:fill="auto"/>
            <w:noWrap/>
            <w:vAlign w:val="center"/>
            <w:hideMark/>
          </w:tcPr>
          <w:p w14:paraId="6ED5037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895101</w:t>
            </w:r>
          </w:p>
        </w:tc>
        <w:tc>
          <w:tcPr>
            <w:tcW w:w="4895" w:type="dxa"/>
            <w:shd w:val="clear" w:color="auto" w:fill="auto"/>
            <w:vAlign w:val="center"/>
            <w:hideMark/>
          </w:tcPr>
          <w:p w14:paraId="7CF3112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xml:space="preserve">ELECTROCARDIOGRAMA DE RITMO O DE SUPERFICIE SOD </w:t>
            </w:r>
          </w:p>
        </w:tc>
        <w:tc>
          <w:tcPr>
            <w:tcW w:w="1221" w:type="dxa"/>
            <w:shd w:val="clear" w:color="000000" w:fill="FFFFFF"/>
            <w:vAlign w:val="center"/>
            <w:hideMark/>
          </w:tcPr>
          <w:p w14:paraId="13E5B0B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$ 71.625</w:t>
            </w:r>
          </w:p>
        </w:tc>
      </w:tr>
      <w:tr w:rsidR="00B3688A" w:rsidRPr="00B3688A" w14:paraId="7ECFD2F7" w14:textId="77777777" w:rsidTr="005D424F">
        <w:trPr>
          <w:trHeight w:val="20"/>
          <w:jc w:val="center"/>
        </w:trPr>
        <w:tc>
          <w:tcPr>
            <w:tcW w:w="851" w:type="dxa"/>
            <w:shd w:val="clear" w:color="auto" w:fill="auto"/>
            <w:noWrap/>
            <w:vAlign w:val="center"/>
            <w:hideMark/>
          </w:tcPr>
          <w:p w14:paraId="617A5EE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w:t>
            </w:r>
          </w:p>
        </w:tc>
        <w:tc>
          <w:tcPr>
            <w:tcW w:w="1200" w:type="dxa"/>
            <w:shd w:val="clear" w:color="auto" w:fill="auto"/>
            <w:noWrap/>
            <w:vAlign w:val="center"/>
            <w:hideMark/>
          </w:tcPr>
          <w:p w14:paraId="2E96F33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895401</w:t>
            </w:r>
          </w:p>
        </w:tc>
        <w:tc>
          <w:tcPr>
            <w:tcW w:w="4895" w:type="dxa"/>
            <w:shd w:val="clear" w:color="auto" w:fill="auto"/>
            <w:vAlign w:val="center"/>
            <w:hideMark/>
          </w:tcPr>
          <w:p w14:paraId="6FFD937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MONITORIZACION ELECTROCARDIOGRAFICA (TELEMETRIA)</w:t>
            </w:r>
          </w:p>
        </w:tc>
        <w:tc>
          <w:tcPr>
            <w:tcW w:w="1221" w:type="dxa"/>
            <w:shd w:val="clear" w:color="000000" w:fill="FFFFFF"/>
            <w:vAlign w:val="center"/>
            <w:hideMark/>
          </w:tcPr>
          <w:p w14:paraId="6E10350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$ 214.950</w:t>
            </w:r>
          </w:p>
        </w:tc>
      </w:tr>
      <w:tr w:rsidR="00B3688A" w:rsidRPr="00B3688A" w14:paraId="375B0A0E" w14:textId="77777777" w:rsidTr="005D424F">
        <w:trPr>
          <w:trHeight w:val="20"/>
          <w:jc w:val="center"/>
        </w:trPr>
        <w:tc>
          <w:tcPr>
            <w:tcW w:w="851" w:type="dxa"/>
            <w:shd w:val="clear" w:color="auto" w:fill="auto"/>
            <w:noWrap/>
            <w:vAlign w:val="center"/>
            <w:hideMark/>
          </w:tcPr>
          <w:p w14:paraId="05DD443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w:t>
            </w:r>
          </w:p>
        </w:tc>
        <w:tc>
          <w:tcPr>
            <w:tcW w:w="1200" w:type="dxa"/>
            <w:shd w:val="clear" w:color="auto" w:fill="auto"/>
            <w:noWrap/>
            <w:vAlign w:val="center"/>
            <w:hideMark/>
          </w:tcPr>
          <w:p w14:paraId="148DEC6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895801</w:t>
            </w:r>
          </w:p>
        </w:tc>
        <w:tc>
          <w:tcPr>
            <w:tcW w:w="4895" w:type="dxa"/>
            <w:shd w:val="clear" w:color="auto" w:fill="auto"/>
            <w:vAlign w:val="center"/>
            <w:hideMark/>
          </w:tcPr>
          <w:p w14:paraId="23B24A9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ULTRASONIDO INTRAVASCULAR DIAGNOSTICO</w:t>
            </w:r>
          </w:p>
        </w:tc>
        <w:tc>
          <w:tcPr>
            <w:tcW w:w="1221" w:type="dxa"/>
            <w:shd w:val="clear" w:color="000000" w:fill="FFFFFF"/>
            <w:vAlign w:val="center"/>
            <w:hideMark/>
          </w:tcPr>
          <w:p w14:paraId="09E528C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$ 705.900</w:t>
            </w:r>
          </w:p>
        </w:tc>
      </w:tr>
      <w:tr w:rsidR="00B3688A" w:rsidRPr="00B3688A" w14:paraId="57B75A5E" w14:textId="77777777" w:rsidTr="005D424F">
        <w:trPr>
          <w:trHeight w:val="20"/>
          <w:jc w:val="center"/>
        </w:trPr>
        <w:tc>
          <w:tcPr>
            <w:tcW w:w="851" w:type="dxa"/>
            <w:shd w:val="clear" w:color="auto" w:fill="auto"/>
            <w:noWrap/>
            <w:vAlign w:val="center"/>
            <w:hideMark/>
          </w:tcPr>
          <w:p w14:paraId="3A9D7CC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w:t>
            </w:r>
          </w:p>
        </w:tc>
        <w:tc>
          <w:tcPr>
            <w:tcW w:w="1200" w:type="dxa"/>
            <w:shd w:val="clear" w:color="auto" w:fill="auto"/>
            <w:noWrap/>
            <w:vAlign w:val="center"/>
            <w:hideMark/>
          </w:tcPr>
          <w:p w14:paraId="46C9836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896401</w:t>
            </w:r>
          </w:p>
        </w:tc>
        <w:tc>
          <w:tcPr>
            <w:tcW w:w="4895" w:type="dxa"/>
            <w:shd w:val="clear" w:color="auto" w:fill="auto"/>
            <w:vAlign w:val="center"/>
            <w:hideMark/>
          </w:tcPr>
          <w:p w14:paraId="3BC3432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xml:space="preserve">MONITORIZACION DE PRESION DE CAPILAR PULMONAR SOD </w:t>
            </w:r>
          </w:p>
        </w:tc>
        <w:tc>
          <w:tcPr>
            <w:tcW w:w="1221" w:type="dxa"/>
            <w:shd w:val="clear" w:color="000000" w:fill="FFFFFF"/>
            <w:vAlign w:val="center"/>
            <w:hideMark/>
          </w:tcPr>
          <w:p w14:paraId="4CF46AF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$ 389.475</w:t>
            </w:r>
          </w:p>
        </w:tc>
      </w:tr>
      <w:tr w:rsidR="00B3688A" w:rsidRPr="00B3688A" w14:paraId="1FF49352" w14:textId="77777777" w:rsidTr="005D424F">
        <w:trPr>
          <w:trHeight w:val="20"/>
          <w:jc w:val="center"/>
        </w:trPr>
        <w:tc>
          <w:tcPr>
            <w:tcW w:w="851" w:type="dxa"/>
            <w:shd w:val="clear" w:color="auto" w:fill="auto"/>
            <w:noWrap/>
            <w:vAlign w:val="center"/>
            <w:hideMark/>
          </w:tcPr>
          <w:p w14:paraId="3012B88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w:t>
            </w:r>
          </w:p>
        </w:tc>
        <w:tc>
          <w:tcPr>
            <w:tcW w:w="1200" w:type="dxa"/>
            <w:shd w:val="clear" w:color="auto" w:fill="auto"/>
            <w:noWrap/>
            <w:vAlign w:val="center"/>
            <w:hideMark/>
          </w:tcPr>
          <w:p w14:paraId="593E71A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879302</w:t>
            </w:r>
          </w:p>
        </w:tc>
        <w:tc>
          <w:tcPr>
            <w:tcW w:w="4895" w:type="dxa"/>
            <w:shd w:val="clear" w:color="auto" w:fill="auto"/>
            <w:vAlign w:val="center"/>
            <w:hideMark/>
          </w:tcPr>
          <w:p w14:paraId="4B9B069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TOMOGRAFIA COMPUTADA DE CORAZON Y GRANDES VASOS</w:t>
            </w:r>
          </w:p>
        </w:tc>
        <w:tc>
          <w:tcPr>
            <w:tcW w:w="1221" w:type="dxa"/>
            <w:shd w:val="clear" w:color="000000" w:fill="FFFFFF"/>
            <w:vAlign w:val="center"/>
            <w:hideMark/>
          </w:tcPr>
          <w:p w14:paraId="15595A9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$ 1.572.525</w:t>
            </w:r>
          </w:p>
        </w:tc>
      </w:tr>
      <w:tr w:rsidR="00B3688A" w:rsidRPr="00B3688A" w14:paraId="2976F02F" w14:textId="77777777" w:rsidTr="005D424F">
        <w:trPr>
          <w:trHeight w:val="20"/>
          <w:jc w:val="center"/>
        </w:trPr>
        <w:tc>
          <w:tcPr>
            <w:tcW w:w="851" w:type="dxa"/>
            <w:shd w:val="clear" w:color="auto" w:fill="auto"/>
            <w:noWrap/>
            <w:vAlign w:val="center"/>
            <w:hideMark/>
          </w:tcPr>
          <w:p w14:paraId="04C4631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w:t>
            </w:r>
          </w:p>
        </w:tc>
        <w:tc>
          <w:tcPr>
            <w:tcW w:w="1200" w:type="dxa"/>
            <w:shd w:val="clear" w:color="auto" w:fill="auto"/>
            <w:noWrap/>
            <w:vAlign w:val="center"/>
            <w:hideMark/>
          </w:tcPr>
          <w:p w14:paraId="7D19587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883321</w:t>
            </w:r>
          </w:p>
        </w:tc>
        <w:tc>
          <w:tcPr>
            <w:tcW w:w="4895" w:type="dxa"/>
            <w:shd w:val="clear" w:color="auto" w:fill="auto"/>
            <w:vAlign w:val="center"/>
            <w:hideMark/>
          </w:tcPr>
          <w:p w14:paraId="5062DC0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RESONANCIA MAGNETICA DE CORAZON CON VALORACION DE LA MORFOLOGIA (CARACTERIZACION TISULAR)</w:t>
            </w:r>
          </w:p>
        </w:tc>
        <w:tc>
          <w:tcPr>
            <w:tcW w:w="1221" w:type="dxa"/>
            <w:shd w:val="clear" w:color="000000" w:fill="FFFFFF"/>
            <w:vAlign w:val="center"/>
            <w:hideMark/>
          </w:tcPr>
          <w:p w14:paraId="7B9F4DC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$ 2.316.600</w:t>
            </w:r>
          </w:p>
        </w:tc>
      </w:tr>
      <w:tr w:rsidR="00B3688A" w:rsidRPr="00B3688A" w14:paraId="00CFA26E" w14:textId="77777777" w:rsidTr="005D424F">
        <w:trPr>
          <w:trHeight w:val="20"/>
          <w:jc w:val="center"/>
        </w:trPr>
        <w:tc>
          <w:tcPr>
            <w:tcW w:w="851" w:type="dxa"/>
            <w:shd w:val="clear" w:color="auto" w:fill="auto"/>
            <w:noWrap/>
            <w:vAlign w:val="center"/>
            <w:hideMark/>
          </w:tcPr>
          <w:p w14:paraId="52E8F35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w:t>
            </w:r>
          </w:p>
        </w:tc>
        <w:tc>
          <w:tcPr>
            <w:tcW w:w="1200" w:type="dxa"/>
            <w:shd w:val="clear" w:color="auto" w:fill="auto"/>
            <w:noWrap/>
            <w:vAlign w:val="center"/>
            <w:hideMark/>
          </w:tcPr>
          <w:p w14:paraId="4DCC609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883322</w:t>
            </w:r>
          </w:p>
        </w:tc>
        <w:tc>
          <w:tcPr>
            <w:tcW w:w="4895" w:type="dxa"/>
            <w:shd w:val="clear" w:color="auto" w:fill="auto"/>
            <w:vAlign w:val="center"/>
            <w:hideMark/>
          </w:tcPr>
          <w:p w14:paraId="34A36B9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RESONANCIA MAGNETICA DE CORAZON CON MAPEO DE LA VELOCIDAD DE FLUJO</w:t>
            </w:r>
          </w:p>
        </w:tc>
        <w:tc>
          <w:tcPr>
            <w:tcW w:w="1221" w:type="dxa"/>
            <w:shd w:val="clear" w:color="000000" w:fill="FFFFFF"/>
            <w:vAlign w:val="center"/>
            <w:hideMark/>
          </w:tcPr>
          <w:p w14:paraId="7C6319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$ 2.316.600</w:t>
            </w:r>
          </w:p>
        </w:tc>
      </w:tr>
      <w:tr w:rsidR="00B3688A" w:rsidRPr="00B3688A" w14:paraId="6BF6C696" w14:textId="77777777" w:rsidTr="005D424F">
        <w:trPr>
          <w:trHeight w:val="20"/>
          <w:jc w:val="center"/>
        </w:trPr>
        <w:tc>
          <w:tcPr>
            <w:tcW w:w="851" w:type="dxa"/>
            <w:shd w:val="clear" w:color="auto" w:fill="auto"/>
            <w:noWrap/>
            <w:vAlign w:val="center"/>
            <w:hideMark/>
          </w:tcPr>
          <w:p w14:paraId="389713A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w:t>
            </w:r>
          </w:p>
        </w:tc>
        <w:tc>
          <w:tcPr>
            <w:tcW w:w="1200" w:type="dxa"/>
            <w:shd w:val="clear" w:color="auto" w:fill="auto"/>
            <w:noWrap/>
            <w:vAlign w:val="center"/>
            <w:hideMark/>
          </w:tcPr>
          <w:p w14:paraId="16D8CDC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883324</w:t>
            </w:r>
          </w:p>
        </w:tc>
        <w:tc>
          <w:tcPr>
            <w:tcW w:w="4895" w:type="dxa"/>
            <w:shd w:val="clear" w:color="auto" w:fill="auto"/>
            <w:vAlign w:val="center"/>
            <w:hideMark/>
          </w:tcPr>
          <w:p w14:paraId="165AF26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RESONANCIA MAGNETICA DE CORAZON CON VALORACION FUNCIONAL</w:t>
            </w:r>
          </w:p>
        </w:tc>
        <w:tc>
          <w:tcPr>
            <w:tcW w:w="1221" w:type="dxa"/>
            <w:shd w:val="clear" w:color="000000" w:fill="FFFFFF"/>
            <w:vAlign w:val="center"/>
            <w:hideMark/>
          </w:tcPr>
          <w:p w14:paraId="3A12529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$ 2.316.600</w:t>
            </w:r>
          </w:p>
        </w:tc>
      </w:tr>
      <w:tr w:rsidR="00B3688A" w:rsidRPr="00B3688A" w14:paraId="43FE2459" w14:textId="77777777" w:rsidTr="005D424F">
        <w:trPr>
          <w:trHeight w:val="20"/>
          <w:jc w:val="center"/>
        </w:trPr>
        <w:tc>
          <w:tcPr>
            <w:tcW w:w="851" w:type="dxa"/>
            <w:shd w:val="clear" w:color="auto" w:fill="auto"/>
            <w:noWrap/>
            <w:vAlign w:val="center"/>
            <w:hideMark/>
          </w:tcPr>
          <w:p w14:paraId="752D6BF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lastRenderedPageBreak/>
              <w:t>32</w:t>
            </w:r>
          </w:p>
        </w:tc>
        <w:tc>
          <w:tcPr>
            <w:tcW w:w="1200" w:type="dxa"/>
            <w:shd w:val="clear" w:color="auto" w:fill="auto"/>
            <w:noWrap/>
            <w:vAlign w:val="center"/>
            <w:hideMark/>
          </w:tcPr>
          <w:p w14:paraId="6A94C0B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883325</w:t>
            </w:r>
          </w:p>
        </w:tc>
        <w:tc>
          <w:tcPr>
            <w:tcW w:w="4895" w:type="dxa"/>
            <w:shd w:val="clear" w:color="auto" w:fill="auto"/>
            <w:vAlign w:val="center"/>
            <w:hideMark/>
          </w:tcPr>
          <w:p w14:paraId="41B2F989" w14:textId="77777777" w:rsidR="00B3688A" w:rsidRDefault="00B3688A" w:rsidP="00B3688A">
            <w:pPr>
              <w:jc w:val="center"/>
              <w:rPr>
                <w:rFonts w:ascii="Arial" w:hAnsi="Arial" w:cs="Arial"/>
                <w:color w:val="000000"/>
                <w:sz w:val="14"/>
                <w:szCs w:val="14"/>
                <w:lang w:eastAsia="es-CO"/>
              </w:rPr>
            </w:pPr>
            <w:r w:rsidRPr="00B3688A">
              <w:rPr>
                <w:rFonts w:ascii="Arial" w:hAnsi="Arial" w:cs="Arial"/>
                <w:color w:val="000000"/>
                <w:sz w:val="14"/>
                <w:szCs w:val="14"/>
                <w:lang w:eastAsia="es-CO"/>
              </w:rPr>
              <w:t>RESONANCIA MAGNETICA DE CORAZON CON ESTRES (FISICO O FARMACOLOGICO)</w:t>
            </w:r>
          </w:p>
          <w:p w14:paraId="67B23DC4" w14:textId="43B995C2" w:rsidR="00C35871" w:rsidRPr="00B3688A" w:rsidRDefault="00C35871" w:rsidP="00B3688A">
            <w:pPr>
              <w:jc w:val="center"/>
              <w:rPr>
                <w:rFonts w:ascii="Arial" w:hAnsi="Arial" w:cs="Arial"/>
                <w:color w:val="000000"/>
                <w:sz w:val="14"/>
                <w:szCs w:val="14"/>
                <w:lang w:val="es-CO" w:eastAsia="es-CO"/>
              </w:rPr>
            </w:pPr>
          </w:p>
        </w:tc>
        <w:tc>
          <w:tcPr>
            <w:tcW w:w="1221" w:type="dxa"/>
            <w:shd w:val="clear" w:color="000000" w:fill="FFFFFF"/>
            <w:vAlign w:val="center"/>
            <w:hideMark/>
          </w:tcPr>
          <w:p w14:paraId="3BF869C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$ 2.267.175</w:t>
            </w:r>
          </w:p>
        </w:tc>
      </w:tr>
      <w:tr w:rsidR="00B3688A" w:rsidRPr="00B3688A" w14:paraId="356502B3" w14:textId="77777777" w:rsidTr="005D424F">
        <w:trPr>
          <w:trHeight w:val="20"/>
          <w:jc w:val="center"/>
        </w:trPr>
        <w:tc>
          <w:tcPr>
            <w:tcW w:w="8167" w:type="dxa"/>
            <w:gridSpan w:val="4"/>
            <w:shd w:val="clear" w:color="000000" w:fill="BFBFBF"/>
            <w:vAlign w:val="center"/>
            <w:hideMark/>
          </w:tcPr>
          <w:p w14:paraId="07C54141"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 xml:space="preserve">INTERNACIÓN </w:t>
            </w:r>
          </w:p>
        </w:tc>
      </w:tr>
      <w:tr w:rsidR="00B3688A" w:rsidRPr="00B3688A" w14:paraId="5E739468" w14:textId="77777777" w:rsidTr="005D424F">
        <w:trPr>
          <w:trHeight w:val="20"/>
          <w:jc w:val="center"/>
        </w:trPr>
        <w:tc>
          <w:tcPr>
            <w:tcW w:w="851" w:type="dxa"/>
            <w:shd w:val="clear" w:color="000000" w:fill="BFBFBF"/>
            <w:noWrap/>
            <w:vAlign w:val="center"/>
            <w:hideMark/>
          </w:tcPr>
          <w:p w14:paraId="7F256DAE"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ITEM</w:t>
            </w:r>
          </w:p>
        </w:tc>
        <w:tc>
          <w:tcPr>
            <w:tcW w:w="1200" w:type="dxa"/>
            <w:shd w:val="clear" w:color="000000" w:fill="BFBFBF"/>
            <w:vAlign w:val="center"/>
            <w:hideMark/>
          </w:tcPr>
          <w:p w14:paraId="59EDB88D"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CÓDIGO CUPS</w:t>
            </w:r>
          </w:p>
        </w:tc>
        <w:tc>
          <w:tcPr>
            <w:tcW w:w="4895" w:type="dxa"/>
            <w:shd w:val="clear" w:color="000000" w:fill="BFBFBF"/>
            <w:vAlign w:val="center"/>
            <w:hideMark/>
          </w:tcPr>
          <w:p w14:paraId="0FCDDB4F"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DESCRIPCIÓN</w:t>
            </w:r>
          </w:p>
        </w:tc>
        <w:tc>
          <w:tcPr>
            <w:tcW w:w="1221" w:type="dxa"/>
            <w:shd w:val="clear" w:color="000000" w:fill="BFBFBF"/>
            <w:vAlign w:val="center"/>
            <w:hideMark/>
          </w:tcPr>
          <w:p w14:paraId="67631042"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 xml:space="preserve"> PRECIO DEL MERCADO </w:t>
            </w:r>
          </w:p>
        </w:tc>
      </w:tr>
      <w:tr w:rsidR="00B3688A" w:rsidRPr="00B3688A" w14:paraId="02B0BB44" w14:textId="77777777" w:rsidTr="005D424F">
        <w:trPr>
          <w:trHeight w:val="20"/>
          <w:jc w:val="center"/>
        </w:trPr>
        <w:tc>
          <w:tcPr>
            <w:tcW w:w="851" w:type="dxa"/>
            <w:shd w:val="clear" w:color="auto" w:fill="auto"/>
            <w:noWrap/>
            <w:vAlign w:val="center"/>
            <w:hideMark/>
          </w:tcPr>
          <w:p w14:paraId="131151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w:t>
            </w:r>
          </w:p>
        </w:tc>
        <w:tc>
          <w:tcPr>
            <w:tcW w:w="1200" w:type="dxa"/>
            <w:shd w:val="clear" w:color="000000" w:fill="FFFFFF"/>
            <w:noWrap/>
            <w:vAlign w:val="center"/>
            <w:hideMark/>
          </w:tcPr>
          <w:p w14:paraId="1A65995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129A01</w:t>
            </w:r>
          </w:p>
        </w:tc>
        <w:tc>
          <w:tcPr>
            <w:tcW w:w="4895" w:type="dxa"/>
            <w:shd w:val="clear" w:color="000000" w:fill="FFFFFF"/>
            <w:vAlign w:val="center"/>
            <w:hideMark/>
          </w:tcPr>
          <w:p w14:paraId="46B8DA8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ADULTOS COMPLEJIDAD ALTA HABITACION INDIVIDUAL (INCLUYE AISLAMIENTO GENERAL)</w:t>
            </w:r>
          </w:p>
        </w:tc>
        <w:tc>
          <w:tcPr>
            <w:tcW w:w="1221" w:type="dxa"/>
            <w:shd w:val="clear" w:color="auto" w:fill="auto"/>
            <w:vAlign w:val="center"/>
            <w:hideMark/>
          </w:tcPr>
          <w:p w14:paraId="3CA435C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$ 542.800</w:t>
            </w:r>
          </w:p>
        </w:tc>
      </w:tr>
      <w:tr w:rsidR="00B3688A" w:rsidRPr="00B3688A" w14:paraId="1CDB2D47" w14:textId="77777777" w:rsidTr="005D424F">
        <w:trPr>
          <w:trHeight w:val="20"/>
          <w:jc w:val="center"/>
        </w:trPr>
        <w:tc>
          <w:tcPr>
            <w:tcW w:w="851" w:type="dxa"/>
            <w:shd w:val="clear" w:color="auto" w:fill="auto"/>
            <w:noWrap/>
            <w:vAlign w:val="center"/>
            <w:hideMark/>
          </w:tcPr>
          <w:p w14:paraId="510CBF3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w:t>
            </w:r>
          </w:p>
        </w:tc>
        <w:tc>
          <w:tcPr>
            <w:tcW w:w="1200" w:type="dxa"/>
            <w:shd w:val="clear" w:color="000000" w:fill="FFFFFF"/>
            <w:noWrap/>
            <w:vAlign w:val="center"/>
            <w:hideMark/>
          </w:tcPr>
          <w:p w14:paraId="7111BFC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129A02</w:t>
            </w:r>
          </w:p>
        </w:tc>
        <w:tc>
          <w:tcPr>
            <w:tcW w:w="4895" w:type="dxa"/>
            <w:shd w:val="clear" w:color="000000" w:fill="FFFFFF"/>
            <w:vAlign w:val="center"/>
            <w:hideMark/>
          </w:tcPr>
          <w:p w14:paraId="50F7621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ADULTOS COMPLEJIDAD ALTA HABITACION MÚLTIPLE</w:t>
            </w:r>
          </w:p>
        </w:tc>
        <w:tc>
          <w:tcPr>
            <w:tcW w:w="1221" w:type="dxa"/>
            <w:shd w:val="clear" w:color="auto" w:fill="auto"/>
            <w:vAlign w:val="center"/>
            <w:hideMark/>
          </w:tcPr>
          <w:p w14:paraId="3D7A6E0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$ 343.800</w:t>
            </w:r>
          </w:p>
        </w:tc>
      </w:tr>
      <w:tr w:rsidR="00B3688A" w:rsidRPr="00B3688A" w14:paraId="49D50B40" w14:textId="77777777" w:rsidTr="005D424F">
        <w:trPr>
          <w:trHeight w:val="20"/>
          <w:jc w:val="center"/>
        </w:trPr>
        <w:tc>
          <w:tcPr>
            <w:tcW w:w="851" w:type="dxa"/>
            <w:shd w:val="clear" w:color="auto" w:fill="auto"/>
            <w:noWrap/>
            <w:vAlign w:val="center"/>
            <w:hideMark/>
          </w:tcPr>
          <w:p w14:paraId="1F64BB8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w:t>
            </w:r>
          </w:p>
        </w:tc>
        <w:tc>
          <w:tcPr>
            <w:tcW w:w="1200" w:type="dxa"/>
            <w:shd w:val="clear" w:color="000000" w:fill="FFFFFF"/>
            <w:noWrap/>
            <w:vAlign w:val="center"/>
            <w:hideMark/>
          </w:tcPr>
          <w:p w14:paraId="767A455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120B01</w:t>
            </w:r>
          </w:p>
        </w:tc>
        <w:tc>
          <w:tcPr>
            <w:tcW w:w="4895" w:type="dxa"/>
            <w:shd w:val="clear" w:color="000000" w:fill="FFFFFF"/>
            <w:vAlign w:val="center"/>
            <w:hideMark/>
          </w:tcPr>
          <w:p w14:paraId="4BC2EFA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EN UNIDAD DE CUIDADO BÁSICO NEONATAL (CUNA O INCUBADORA)</w:t>
            </w:r>
          </w:p>
        </w:tc>
        <w:tc>
          <w:tcPr>
            <w:tcW w:w="1221" w:type="dxa"/>
            <w:shd w:val="clear" w:color="auto" w:fill="auto"/>
            <w:vAlign w:val="center"/>
            <w:hideMark/>
          </w:tcPr>
          <w:p w14:paraId="1070937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$ 1.159.900</w:t>
            </w:r>
          </w:p>
        </w:tc>
      </w:tr>
      <w:tr w:rsidR="00B3688A" w:rsidRPr="00B3688A" w14:paraId="6C86EDD5" w14:textId="77777777" w:rsidTr="005D424F">
        <w:trPr>
          <w:trHeight w:val="20"/>
          <w:jc w:val="center"/>
        </w:trPr>
        <w:tc>
          <w:tcPr>
            <w:tcW w:w="851" w:type="dxa"/>
            <w:shd w:val="clear" w:color="auto" w:fill="auto"/>
            <w:noWrap/>
            <w:vAlign w:val="center"/>
            <w:hideMark/>
          </w:tcPr>
          <w:p w14:paraId="0D1D6EB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w:t>
            </w:r>
          </w:p>
        </w:tc>
        <w:tc>
          <w:tcPr>
            <w:tcW w:w="1200" w:type="dxa"/>
            <w:shd w:val="clear" w:color="000000" w:fill="FFFFFF"/>
            <w:noWrap/>
            <w:vAlign w:val="center"/>
            <w:hideMark/>
          </w:tcPr>
          <w:p w14:paraId="3D2E365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110A01</w:t>
            </w:r>
          </w:p>
        </w:tc>
        <w:tc>
          <w:tcPr>
            <w:tcW w:w="4895" w:type="dxa"/>
            <w:shd w:val="clear" w:color="000000" w:fill="FFFFFF"/>
            <w:vAlign w:val="center"/>
            <w:hideMark/>
          </w:tcPr>
          <w:p w14:paraId="30E817E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EN UNIDAD DE CUIDADO INTENSIVO ADULTOS</w:t>
            </w:r>
          </w:p>
        </w:tc>
        <w:tc>
          <w:tcPr>
            <w:tcW w:w="1221" w:type="dxa"/>
            <w:shd w:val="clear" w:color="auto" w:fill="auto"/>
            <w:vAlign w:val="center"/>
            <w:hideMark/>
          </w:tcPr>
          <w:p w14:paraId="52E9C06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$ 1.848.600</w:t>
            </w:r>
          </w:p>
        </w:tc>
      </w:tr>
      <w:tr w:rsidR="00B3688A" w:rsidRPr="00B3688A" w14:paraId="0BD4576D" w14:textId="77777777" w:rsidTr="005D424F">
        <w:trPr>
          <w:trHeight w:val="20"/>
          <w:jc w:val="center"/>
        </w:trPr>
        <w:tc>
          <w:tcPr>
            <w:tcW w:w="851" w:type="dxa"/>
            <w:shd w:val="clear" w:color="auto" w:fill="auto"/>
            <w:noWrap/>
            <w:vAlign w:val="center"/>
            <w:hideMark/>
          </w:tcPr>
          <w:p w14:paraId="0F5EE9F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w:t>
            </w:r>
          </w:p>
        </w:tc>
        <w:tc>
          <w:tcPr>
            <w:tcW w:w="1200" w:type="dxa"/>
            <w:shd w:val="clear" w:color="000000" w:fill="FFFFFF"/>
            <w:noWrap/>
            <w:vAlign w:val="center"/>
            <w:hideMark/>
          </w:tcPr>
          <w:p w14:paraId="474327B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108A01</w:t>
            </w:r>
          </w:p>
        </w:tc>
        <w:tc>
          <w:tcPr>
            <w:tcW w:w="4895" w:type="dxa"/>
            <w:shd w:val="clear" w:color="000000" w:fill="FFFFFF"/>
            <w:vAlign w:val="center"/>
            <w:hideMark/>
          </w:tcPr>
          <w:p w14:paraId="76574FA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EN UNIDAD DE CUIDADO INTENSIVO NEONATAL</w:t>
            </w:r>
          </w:p>
        </w:tc>
        <w:tc>
          <w:tcPr>
            <w:tcW w:w="1221" w:type="dxa"/>
            <w:shd w:val="clear" w:color="auto" w:fill="auto"/>
            <w:vAlign w:val="center"/>
            <w:hideMark/>
          </w:tcPr>
          <w:p w14:paraId="0E9882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$ 1.785.800</w:t>
            </w:r>
          </w:p>
        </w:tc>
      </w:tr>
      <w:tr w:rsidR="00B3688A" w:rsidRPr="00B3688A" w14:paraId="66432975" w14:textId="77777777" w:rsidTr="005D424F">
        <w:trPr>
          <w:trHeight w:val="20"/>
          <w:jc w:val="center"/>
        </w:trPr>
        <w:tc>
          <w:tcPr>
            <w:tcW w:w="851" w:type="dxa"/>
            <w:shd w:val="clear" w:color="auto" w:fill="auto"/>
            <w:noWrap/>
            <w:vAlign w:val="center"/>
            <w:hideMark/>
          </w:tcPr>
          <w:p w14:paraId="6C2AB70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w:t>
            </w:r>
          </w:p>
        </w:tc>
        <w:tc>
          <w:tcPr>
            <w:tcW w:w="1200" w:type="dxa"/>
            <w:shd w:val="clear" w:color="000000" w:fill="FFFFFF"/>
            <w:noWrap/>
            <w:vAlign w:val="center"/>
            <w:hideMark/>
          </w:tcPr>
          <w:p w14:paraId="3DBC7DD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109A01</w:t>
            </w:r>
          </w:p>
        </w:tc>
        <w:tc>
          <w:tcPr>
            <w:tcW w:w="4895" w:type="dxa"/>
            <w:shd w:val="clear" w:color="000000" w:fill="FFFFFF"/>
            <w:vAlign w:val="center"/>
            <w:hideMark/>
          </w:tcPr>
          <w:p w14:paraId="03350D3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EN UNIDAD DE CUIDADO INTENSIVO PEDIÁTRICO</w:t>
            </w:r>
          </w:p>
        </w:tc>
        <w:tc>
          <w:tcPr>
            <w:tcW w:w="1221" w:type="dxa"/>
            <w:shd w:val="clear" w:color="auto" w:fill="auto"/>
            <w:vAlign w:val="center"/>
            <w:hideMark/>
          </w:tcPr>
          <w:p w14:paraId="25486B2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$ 1.971.800</w:t>
            </w:r>
          </w:p>
        </w:tc>
      </w:tr>
      <w:tr w:rsidR="00B3688A" w:rsidRPr="00B3688A" w14:paraId="549AA14E" w14:textId="77777777" w:rsidTr="005D424F">
        <w:trPr>
          <w:trHeight w:val="20"/>
          <w:jc w:val="center"/>
        </w:trPr>
        <w:tc>
          <w:tcPr>
            <w:tcW w:w="851" w:type="dxa"/>
            <w:shd w:val="clear" w:color="auto" w:fill="auto"/>
            <w:noWrap/>
            <w:vAlign w:val="center"/>
            <w:hideMark/>
          </w:tcPr>
          <w:p w14:paraId="399A552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w:t>
            </w:r>
          </w:p>
        </w:tc>
        <w:tc>
          <w:tcPr>
            <w:tcW w:w="1200" w:type="dxa"/>
            <w:shd w:val="clear" w:color="000000" w:fill="FFFFFF"/>
            <w:noWrap/>
            <w:vAlign w:val="center"/>
            <w:hideMark/>
          </w:tcPr>
          <w:p w14:paraId="70C0B4D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107M01</w:t>
            </w:r>
          </w:p>
        </w:tc>
        <w:tc>
          <w:tcPr>
            <w:tcW w:w="4895" w:type="dxa"/>
            <w:shd w:val="clear" w:color="000000" w:fill="FFFFFF"/>
            <w:vAlign w:val="center"/>
            <w:hideMark/>
          </w:tcPr>
          <w:p w14:paraId="2BE6A4D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EN UNIDAD DE CUIDADO INTERMEDIO ADULTO</w:t>
            </w:r>
          </w:p>
        </w:tc>
        <w:tc>
          <w:tcPr>
            <w:tcW w:w="1221" w:type="dxa"/>
            <w:shd w:val="clear" w:color="auto" w:fill="auto"/>
            <w:vAlign w:val="center"/>
            <w:hideMark/>
          </w:tcPr>
          <w:p w14:paraId="4A4F05B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$ 1.145.400</w:t>
            </w:r>
          </w:p>
        </w:tc>
      </w:tr>
      <w:tr w:rsidR="00B3688A" w:rsidRPr="00B3688A" w14:paraId="54A72246" w14:textId="77777777" w:rsidTr="005D424F">
        <w:trPr>
          <w:trHeight w:val="20"/>
          <w:jc w:val="center"/>
        </w:trPr>
        <w:tc>
          <w:tcPr>
            <w:tcW w:w="851" w:type="dxa"/>
            <w:shd w:val="clear" w:color="auto" w:fill="auto"/>
            <w:noWrap/>
            <w:vAlign w:val="center"/>
            <w:hideMark/>
          </w:tcPr>
          <w:p w14:paraId="4B2B222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w:t>
            </w:r>
          </w:p>
        </w:tc>
        <w:tc>
          <w:tcPr>
            <w:tcW w:w="1200" w:type="dxa"/>
            <w:shd w:val="clear" w:color="000000" w:fill="FFFFFF"/>
            <w:noWrap/>
            <w:vAlign w:val="center"/>
            <w:hideMark/>
          </w:tcPr>
          <w:p w14:paraId="50C9EC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105M01</w:t>
            </w:r>
          </w:p>
        </w:tc>
        <w:tc>
          <w:tcPr>
            <w:tcW w:w="4895" w:type="dxa"/>
            <w:shd w:val="clear" w:color="000000" w:fill="FFFFFF"/>
            <w:vAlign w:val="center"/>
            <w:hideMark/>
          </w:tcPr>
          <w:p w14:paraId="6D8150D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EN UNIDAD DE CUIDADO INTERMEDIO NEONATAL</w:t>
            </w:r>
          </w:p>
        </w:tc>
        <w:tc>
          <w:tcPr>
            <w:tcW w:w="1221" w:type="dxa"/>
            <w:shd w:val="clear" w:color="auto" w:fill="auto"/>
            <w:vAlign w:val="center"/>
            <w:hideMark/>
          </w:tcPr>
          <w:p w14:paraId="1507507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$ 1.290.400</w:t>
            </w:r>
          </w:p>
        </w:tc>
      </w:tr>
      <w:tr w:rsidR="00B3688A" w:rsidRPr="00B3688A" w14:paraId="112A18CD" w14:textId="77777777" w:rsidTr="005D424F">
        <w:trPr>
          <w:trHeight w:val="20"/>
          <w:jc w:val="center"/>
        </w:trPr>
        <w:tc>
          <w:tcPr>
            <w:tcW w:w="851" w:type="dxa"/>
            <w:shd w:val="clear" w:color="auto" w:fill="auto"/>
            <w:noWrap/>
            <w:vAlign w:val="center"/>
            <w:hideMark/>
          </w:tcPr>
          <w:p w14:paraId="2ADABBF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w:t>
            </w:r>
          </w:p>
        </w:tc>
        <w:tc>
          <w:tcPr>
            <w:tcW w:w="1200" w:type="dxa"/>
            <w:shd w:val="clear" w:color="000000" w:fill="FFFFFF"/>
            <w:noWrap/>
            <w:vAlign w:val="center"/>
            <w:hideMark/>
          </w:tcPr>
          <w:p w14:paraId="246A833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106M01</w:t>
            </w:r>
          </w:p>
        </w:tc>
        <w:tc>
          <w:tcPr>
            <w:tcW w:w="4895" w:type="dxa"/>
            <w:shd w:val="clear" w:color="000000" w:fill="FFFFFF"/>
            <w:vAlign w:val="center"/>
            <w:hideMark/>
          </w:tcPr>
          <w:p w14:paraId="2539D36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EN UNIDAD DE CUIDADO INTERMEDIO PEDIÁTRICO</w:t>
            </w:r>
          </w:p>
        </w:tc>
        <w:tc>
          <w:tcPr>
            <w:tcW w:w="1221" w:type="dxa"/>
            <w:shd w:val="clear" w:color="auto" w:fill="auto"/>
            <w:vAlign w:val="center"/>
            <w:hideMark/>
          </w:tcPr>
          <w:p w14:paraId="367066F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$ 1.290.400</w:t>
            </w:r>
          </w:p>
        </w:tc>
      </w:tr>
      <w:tr w:rsidR="00B3688A" w:rsidRPr="00B3688A" w14:paraId="6AA61380" w14:textId="77777777" w:rsidTr="005D424F">
        <w:trPr>
          <w:trHeight w:val="20"/>
          <w:jc w:val="center"/>
        </w:trPr>
        <w:tc>
          <w:tcPr>
            <w:tcW w:w="851" w:type="dxa"/>
            <w:shd w:val="clear" w:color="auto" w:fill="auto"/>
            <w:noWrap/>
            <w:vAlign w:val="center"/>
            <w:hideMark/>
          </w:tcPr>
          <w:p w14:paraId="17061D8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w:t>
            </w:r>
          </w:p>
        </w:tc>
        <w:tc>
          <w:tcPr>
            <w:tcW w:w="1200" w:type="dxa"/>
            <w:shd w:val="clear" w:color="000000" w:fill="FFFFFF"/>
            <w:noWrap/>
            <w:vAlign w:val="center"/>
            <w:hideMark/>
          </w:tcPr>
          <w:p w14:paraId="60A6BE1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132P01</w:t>
            </w:r>
          </w:p>
        </w:tc>
        <w:tc>
          <w:tcPr>
            <w:tcW w:w="4895" w:type="dxa"/>
            <w:shd w:val="clear" w:color="000000" w:fill="FFFFFF"/>
            <w:vAlign w:val="center"/>
            <w:hideMark/>
          </w:tcPr>
          <w:p w14:paraId="77D69B1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PARCIAL EN INSTITUCIÓN HOSPITALARIA</w:t>
            </w:r>
          </w:p>
        </w:tc>
        <w:tc>
          <w:tcPr>
            <w:tcW w:w="1221" w:type="dxa"/>
            <w:shd w:val="clear" w:color="auto" w:fill="auto"/>
            <w:vAlign w:val="center"/>
            <w:hideMark/>
          </w:tcPr>
          <w:p w14:paraId="7F07D5E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$ 195.900</w:t>
            </w:r>
          </w:p>
        </w:tc>
      </w:tr>
      <w:tr w:rsidR="00B3688A" w:rsidRPr="00B3688A" w14:paraId="3BE5BDCB" w14:textId="77777777" w:rsidTr="005D424F">
        <w:trPr>
          <w:trHeight w:val="20"/>
          <w:jc w:val="center"/>
        </w:trPr>
        <w:tc>
          <w:tcPr>
            <w:tcW w:w="851" w:type="dxa"/>
            <w:shd w:val="clear" w:color="auto" w:fill="auto"/>
            <w:noWrap/>
            <w:vAlign w:val="center"/>
            <w:hideMark/>
          </w:tcPr>
          <w:p w14:paraId="0046F6D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w:t>
            </w:r>
          </w:p>
        </w:tc>
        <w:tc>
          <w:tcPr>
            <w:tcW w:w="1200" w:type="dxa"/>
            <w:shd w:val="clear" w:color="000000" w:fill="FFFFFF"/>
            <w:noWrap/>
            <w:vAlign w:val="center"/>
            <w:hideMark/>
          </w:tcPr>
          <w:p w14:paraId="3D78215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130A01</w:t>
            </w:r>
          </w:p>
        </w:tc>
        <w:tc>
          <w:tcPr>
            <w:tcW w:w="4895" w:type="dxa"/>
            <w:shd w:val="clear" w:color="000000" w:fill="FFFFFF"/>
            <w:vAlign w:val="center"/>
            <w:hideMark/>
          </w:tcPr>
          <w:p w14:paraId="44A4104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PEDIÁTRICA COMPLEJIDAD ALTA HABITACION INDIVIDUAL (INCLUYE AISLAMIENTO GENERAL)</w:t>
            </w:r>
          </w:p>
        </w:tc>
        <w:tc>
          <w:tcPr>
            <w:tcW w:w="1221" w:type="dxa"/>
            <w:shd w:val="clear" w:color="auto" w:fill="auto"/>
            <w:vAlign w:val="center"/>
            <w:hideMark/>
          </w:tcPr>
          <w:p w14:paraId="651042F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$ 542.800</w:t>
            </w:r>
          </w:p>
        </w:tc>
      </w:tr>
      <w:tr w:rsidR="00B3688A" w:rsidRPr="00B3688A" w14:paraId="578C413E" w14:textId="77777777" w:rsidTr="005D424F">
        <w:trPr>
          <w:trHeight w:val="20"/>
          <w:jc w:val="center"/>
        </w:trPr>
        <w:tc>
          <w:tcPr>
            <w:tcW w:w="851" w:type="dxa"/>
            <w:shd w:val="clear" w:color="auto" w:fill="auto"/>
            <w:noWrap/>
            <w:vAlign w:val="center"/>
            <w:hideMark/>
          </w:tcPr>
          <w:p w14:paraId="77AEFA3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w:t>
            </w:r>
          </w:p>
        </w:tc>
        <w:tc>
          <w:tcPr>
            <w:tcW w:w="1200" w:type="dxa"/>
            <w:shd w:val="clear" w:color="000000" w:fill="FFFFFF"/>
            <w:noWrap/>
            <w:vAlign w:val="center"/>
            <w:hideMark/>
          </w:tcPr>
          <w:p w14:paraId="0EC14E1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130A02</w:t>
            </w:r>
          </w:p>
        </w:tc>
        <w:tc>
          <w:tcPr>
            <w:tcW w:w="4895" w:type="dxa"/>
            <w:shd w:val="clear" w:color="000000" w:fill="FFFFFF"/>
            <w:vAlign w:val="center"/>
            <w:hideMark/>
          </w:tcPr>
          <w:p w14:paraId="28DEBB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INTERNACIÓN PEDIÁTRICA COMPLEJIDAD ALTA HABITACION MÚLTIPLE</w:t>
            </w:r>
          </w:p>
        </w:tc>
        <w:tc>
          <w:tcPr>
            <w:tcW w:w="1221" w:type="dxa"/>
            <w:shd w:val="clear" w:color="auto" w:fill="auto"/>
            <w:vAlign w:val="center"/>
            <w:hideMark/>
          </w:tcPr>
          <w:p w14:paraId="03D683D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$ 343.800</w:t>
            </w:r>
          </w:p>
        </w:tc>
      </w:tr>
      <w:tr w:rsidR="00B3688A" w:rsidRPr="00B3688A" w14:paraId="05E16435" w14:textId="77777777" w:rsidTr="005D424F">
        <w:trPr>
          <w:trHeight w:val="20"/>
          <w:jc w:val="center"/>
        </w:trPr>
        <w:tc>
          <w:tcPr>
            <w:tcW w:w="8167" w:type="dxa"/>
            <w:gridSpan w:val="4"/>
            <w:shd w:val="clear" w:color="000000" w:fill="BFBFBF"/>
            <w:vAlign w:val="center"/>
            <w:hideMark/>
          </w:tcPr>
          <w:p w14:paraId="3AAFD093"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SERVICIOS OFERTADOS BAJO MODALIDAD EVENTO</w:t>
            </w:r>
          </w:p>
        </w:tc>
      </w:tr>
      <w:tr w:rsidR="00B3688A" w:rsidRPr="00B3688A" w14:paraId="5EDDD9AE" w14:textId="77777777" w:rsidTr="005D424F">
        <w:trPr>
          <w:trHeight w:val="20"/>
          <w:jc w:val="center"/>
        </w:trPr>
        <w:tc>
          <w:tcPr>
            <w:tcW w:w="851" w:type="dxa"/>
            <w:shd w:val="clear" w:color="000000" w:fill="BFBFBF"/>
            <w:noWrap/>
            <w:vAlign w:val="center"/>
            <w:hideMark/>
          </w:tcPr>
          <w:p w14:paraId="32CDFFB3"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ITEM</w:t>
            </w:r>
          </w:p>
        </w:tc>
        <w:tc>
          <w:tcPr>
            <w:tcW w:w="1200" w:type="dxa"/>
            <w:shd w:val="clear" w:color="000000" w:fill="BFBFBF"/>
            <w:vAlign w:val="center"/>
            <w:hideMark/>
          </w:tcPr>
          <w:p w14:paraId="23D74395"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CÓDIGO CUPS</w:t>
            </w:r>
          </w:p>
        </w:tc>
        <w:tc>
          <w:tcPr>
            <w:tcW w:w="4895" w:type="dxa"/>
            <w:shd w:val="clear" w:color="000000" w:fill="BFBFBF"/>
            <w:vAlign w:val="center"/>
            <w:hideMark/>
          </w:tcPr>
          <w:p w14:paraId="14485E88"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DESCRIPCIÓN</w:t>
            </w:r>
          </w:p>
        </w:tc>
        <w:tc>
          <w:tcPr>
            <w:tcW w:w="1221" w:type="dxa"/>
            <w:shd w:val="clear" w:color="000000" w:fill="BFBFBF"/>
            <w:vAlign w:val="center"/>
            <w:hideMark/>
          </w:tcPr>
          <w:p w14:paraId="375F521C"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 xml:space="preserve"> PRECIO DEL MERCADO </w:t>
            </w:r>
          </w:p>
        </w:tc>
      </w:tr>
      <w:tr w:rsidR="00B3688A" w:rsidRPr="00B3688A" w14:paraId="0B11CBDA" w14:textId="77777777" w:rsidTr="005D424F">
        <w:trPr>
          <w:trHeight w:val="20"/>
          <w:jc w:val="center"/>
        </w:trPr>
        <w:tc>
          <w:tcPr>
            <w:tcW w:w="851" w:type="dxa"/>
            <w:shd w:val="clear" w:color="000000" w:fill="FFFFFF"/>
            <w:vAlign w:val="center"/>
            <w:hideMark/>
          </w:tcPr>
          <w:p w14:paraId="7FF4DC6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w:t>
            </w:r>
          </w:p>
        </w:tc>
        <w:tc>
          <w:tcPr>
            <w:tcW w:w="1200" w:type="dxa"/>
            <w:shd w:val="clear" w:color="auto" w:fill="auto"/>
            <w:noWrap/>
            <w:vAlign w:val="center"/>
            <w:hideMark/>
          </w:tcPr>
          <w:p w14:paraId="6FB910D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351101</w:t>
            </w:r>
          </w:p>
        </w:tc>
        <w:tc>
          <w:tcPr>
            <w:tcW w:w="4895" w:type="dxa"/>
            <w:shd w:val="clear" w:color="auto" w:fill="auto"/>
            <w:vAlign w:val="center"/>
            <w:hideMark/>
          </w:tcPr>
          <w:p w14:paraId="29C91BB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AÓRTICA VÍA ABIERTA</w:t>
            </w:r>
          </w:p>
        </w:tc>
        <w:tc>
          <w:tcPr>
            <w:tcW w:w="1221" w:type="dxa"/>
            <w:shd w:val="clear" w:color="auto" w:fill="auto"/>
            <w:vAlign w:val="center"/>
            <w:hideMark/>
          </w:tcPr>
          <w:p w14:paraId="233A350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$ 3.173.850</w:t>
            </w:r>
          </w:p>
        </w:tc>
      </w:tr>
      <w:tr w:rsidR="00B3688A" w:rsidRPr="00B3688A" w14:paraId="20952560" w14:textId="77777777" w:rsidTr="005D424F">
        <w:trPr>
          <w:trHeight w:val="20"/>
          <w:jc w:val="center"/>
        </w:trPr>
        <w:tc>
          <w:tcPr>
            <w:tcW w:w="851" w:type="dxa"/>
            <w:shd w:val="clear" w:color="auto" w:fill="auto"/>
            <w:vAlign w:val="center"/>
            <w:hideMark/>
          </w:tcPr>
          <w:p w14:paraId="44C6306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w:t>
            </w:r>
          </w:p>
        </w:tc>
        <w:tc>
          <w:tcPr>
            <w:tcW w:w="1200" w:type="dxa"/>
            <w:shd w:val="clear" w:color="auto" w:fill="auto"/>
            <w:vAlign w:val="center"/>
            <w:hideMark/>
          </w:tcPr>
          <w:p w14:paraId="023BC0D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351103</w:t>
            </w:r>
          </w:p>
        </w:tc>
        <w:tc>
          <w:tcPr>
            <w:tcW w:w="4895" w:type="dxa"/>
            <w:shd w:val="clear" w:color="auto" w:fill="auto"/>
            <w:vAlign w:val="center"/>
            <w:hideMark/>
          </w:tcPr>
          <w:p w14:paraId="49613D9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AÓRTICA PERCUTÁNEA (ENDOVASCULAR)</w:t>
            </w:r>
          </w:p>
        </w:tc>
        <w:tc>
          <w:tcPr>
            <w:tcW w:w="1221" w:type="dxa"/>
            <w:shd w:val="clear" w:color="auto" w:fill="auto"/>
            <w:vAlign w:val="center"/>
            <w:hideMark/>
          </w:tcPr>
          <w:p w14:paraId="328482A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$ 2.971.000</w:t>
            </w:r>
          </w:p>
        </w:tc>
      </w:tr>
      <w:tr w:rsidR="00B3688A" w:rsidRPr="00B3688A" w14:paraId="0F24DCCB" w14:textId="77777777" w:rsidTr="005D424F">
        <w:trPr>
          <w:trHeight w:val="20"/>
          <w:jc w:val="center"/>
        </w:trPr>
        <w:tc>
          <w:tcPr>
            <w:tcW w:w="851" w:type="dxa"/>
            <w:shd w:val="clear" w:color="000000" w:fill="FFFFFF"/>
            <w:vAlign w:val="center"/>
            <w:hideMark/>
          </w:tcPr>
          <w:p w14:paraId="14C78C2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w:t>
            </w:r>
          </w:p>
        </w:tc>
        <w:tc>
          <w:tcPr>
            <w:tcW w:w="1200" w:type="dxa"/>
            <w:shd w:val="clear" w:color="auto" w:fill="auto"/>
            <w:vAlign w:val="center"/>
            <w:hideMark/>
          </w:tcPr>
          <w:p w14:paraId="4658511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351201</w:t>
            </w:r>
          </w:p>
        </w:tc>
        <w:tc>
          <w:tcPr>
            <w:tcW w:w="4895" w:type="dxa"/>
            <w:shd w:val="clear" w:color="auto" w:fill="auto"/>
            <w:vAlign w:val="center"/>
            <w:hideMark/>
          </w:tcPr>
          <w:p w14:paraId="452BBD8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MITRAL VÍA ABIERTA</w:t>
            </w:r>
          </w:p>
        </w:tc>
        <w:tc>
          <w:tcPr>
            <w:tcW w:w="1221" w:type="dxa"/>
            <w:shd w:val="clear" w:color="auto" w:fill="auto"/>
            <w:vAlign w:val="center"/>
            <w:hideMark/>
          </w:tcPr>
          <w:p w14:paraId="3A133D5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$ 2.997.400</w:t>
            </w:r>
          </w:p>
        </w:tc>
      </w:tr>
      <w:tr w:rsidR="00B3688A" w:rsidRPr="00B3688A" w14:paraId="2139FA20" w14:textId="77777777" w:rsidTr="005D424F">
        <w:trPr>
          <w:trHeight w:val="20"/>
          <w:jc w:val="center"/>
        </w:trPr>
        <w:tc>
          <w:tcPr>
            <w:tcW w:w="851" w:type="dxa"/>
            <w:shd w:val="clear" w:color="auto" w:fill="auto"/>
            <w:vAlign w:val="center"/>
            <w:hideMark/>
          </w:tcPr>
          <w:p w14:paraId="1437155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w:t>
            </w:r>
          </w:p>
        </w:tc>
        <w:tc>
          <w:tcPr>
            <w:tcW w:w="1200" w:type="dxa"/>
            <w:shd w:val="clear" w:color="auto" w:fill="auto"/>
            <w:vAlign w:val="center"/>
            <w:hideMark/>
          </w:tcPr>
          <w:p w14:paraId="203A69E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351203</w:t>
            </w:r>
          </w:p>
        </w:tc>
        <w:tc>
          <w:tcPr>
            <w:tcW w:w="4895" w:type="dxa"/>
            <w:shd w:val="clear" w:color="auto" w:fill="auto"/>
            <w:vAlign w:val="center"/>
            <w:hideMark/>
          </w:tcPr>
          <w:p w14:paraId="7BFE48D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MITRAL VÍA PERCUTÁNEA (ENDOVASCULAR)</w:t>
            </w:r>
          </w:p>
        </w:tc>
        <w:tc>
          <w:tcPr>
            <w:tcW w:w="1221" w:type="dxa"/>
            <w:shd w:val="clear" w:color="auto" w:fill="auto"/>
            <w:vAlign w:val="center"/>
            <w:hideMark/>
          </w:tcPr>
          <w:p w14:paraId="653E471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$ 2.971.000</w:t>
            </w:r>
          </w:p>
        </w:tc>
      </w:tr>
      <w:tr w:rsidR="00B3688A" w:rsidRPr="00B3688A" w14:paraId="042ABE99" w14:textId="77777777" w:rsidTr="005D424F">
        <w:trPr>
          <w:trHeight w:val="20"/>
          <w:jc w:val="center"/>
        </w:trPr>
        <w:tc>
          <w:tcPr>
            <w:tcW w:w="851" w:type="dxa"/>
            <w:shd w:val="clear" w:color="000000" w:fill="FFFFFF"/>
            <w:vAlign w:val="center"/>
            <w:hideMark/>
          </w:tcPr>
          <w:p w14:paraId="483D5D0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w:t>
            </w:r>
          </w:p>
        </w:tc>
        <w:tc>
          <w:tcPr>
            <w:tcW w:w="1200" w:type="dxa"/>
            <w:shd w:val="clear" w:color="auto" w:fill="auto"/>
            <w:noWrap/>
            <w:vAlign w:val="center"/>
            <w:hideMark/>
          </w:tcPr>
          <w:p w14:paraId="75262F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351301</w:t>
            </w:r>
          </w:p>
        </w:tc>
        <w:tc>
          <w:tcPr>
            <w:tcW w:w="4895" w:type="dxa"/>
            <w:shd w:val="clear" w:color="auto" w:fill="auto"/>
            <w:vAlign w:val="center"/>
            <w:hideMark/>
          </w:tcPr>
          <w:p w14:paraId="54FB30E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PULMONAR VÍA ABIERTA</w:t>
            </w:r>
          </w:p>
        </w:tc>
        <w:tc>
          <w:tcPr>
            <w:tcW w:w="1221" w:type="dxa"/>
            <w:shd w:val="clear" w:color="auto" w:fill="auto"/>
            <w:vAlign w:val="center"/>
            <w:hideMark/>
          </w:tcPr>
          <w:p w14:paraId="438FF15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$ 2.715.405</w:t>
            </w:r>
          </w:p>
        </w:tc>
      </w:tr>
      <w:tr w:rsidR="00B3688A" w:rsidRPr="00B3688A" w14:paraId="3B585DF6" w14:textId="77777777" w:rsidTr="005D424F">
        <w:trPr>
          <w:trHeight w:val="20"/>
          <w:jc w:val="center"/>
        </w:trPr>
        <w:tc>
          <w:tcPr>
            <w:tcW w:w="851" w:type="dxa"/>
            <w:shd w:val="clear" w:color="auto" w:fill="auto"/>
            <w:vAlign w:val="center"/>
            <w:hideMark/>
          </w:tcPr>
          <w:p w14:paraId="76DEB03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w:t>
            </w:r>
          </w:p>
        </w:tc>
        <w:tc>
          <w:tcPr>
            <w:tcW w:w="1200" w:type="dxa"/>
            <w:shd w:val="clear" w:color="auto" w:fill="auto"/>
            <w:vAlign w:val="center"/>
            <w:hideMark/>
          </w:tcPr>
          <w:p w14:paraId="581A6C5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351303</w:t>
            </w:r>
          </w:p>
        </w:tc>
        <w:tc>
          <w:tcPr>
            <w:tcW w:w="4895" w:type="dxa"/>
            <w:shd w:val="clear" w:color="auto" w:fill="auto"/>
            <w:vAlign w:val="center"/>
            <w:hideMark/>
          </w:tcPr>
          <w:p w14:paraId="08BB415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PULMONAR VÍA PERCUTÁNEA (ENDOVASCULAR)</w:t>
            </w:r>
          </w:p>
        </w:tc>
        <w:tc>
          <w:tcPr>
            <w:tcW w:w="1221" w:type="dxa"/>
            <w:shd w:val="clear" w:color="auto" w:fill="auto"/>
            <w:vAlign w:val="center"/>
            <w:hideMark/>
          </w:tcPr>
          <w:p w14:paraId="12C56FA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$ 2.971.000</w:t>
            </w:r>
          </w:p>
        </w:tc>
      </w:tr>
      <w:tr w:rsidR="00B3688A" w:rsidRPr="00B3688A" w14:paraId="52AB4100" w14:textId="77777777" w:rsidTr="005D424F">
        <w:trPr>
          <w:trHeight w:val="20"/>
          <w:jc w:val="center"/>
        </w:trPr>
        <w:tc>
          <w:tcPr>
            <w:tcW w:w="851" w:type="dxa"/>
            <w:shd w:val="clear" w:color="000000" w:fill="FFFFFF"/>
            <w:vAlign w:val="center"/>
            <w:hideMark/>
          </w:tcPr>
          <w:p w14:paraId="4819847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w:t>
            </w:r>
          </w:p>
        </w:tc>
        <w:tc>
          <w:tcPr>
            <w:tcW w:w="1200" w:type="dxa"/>
            <w:shd w:val="clear" w:color="auto" w:fill="auto"/>
            <w:vAlign w:val="center"/>
            <w:hideMark/>
          </w:tcPr>
          <w:p w14:paraId="15FC1B8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351401</w:t>
            </w:r>
          </w:p>
        </w:tc>
        <w:tc>
          <w:tcPr>
            <w:tcW w:w="4895" w:type="dxa"/>
            <w:shd w:val="clear" w:color="auto" w:fill="auto"/>
            <w:vAlign w:val="center"/>
            <w:hideMark/>
          </w:tcPr>
          <w:p w14:paraId="03B9EB4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TRICUSPÍDEA VÍA ABIERTA</w:t>
            </w:r>
          </w:p>
        </w:tc>
        <w:tc>
          <w:tcPr>
            <w:tcW w:w="1221" w:type="dxa"/>
            <w:shd w:val="clear" w:color="auto" w:fill="auto"/>
            <w:vAlign w:val="center"/>
            <w:hideMark/>
          </w:tcPr>
          <w:p w14:paraId="0E83003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$ 2.821.200</w:t>
            </w:r>
          </w:p>
        </w:tc>
      </w:tr>
      <w:tr w:rsidR="00B3688A" w:rsidRPr="00B3688A" w14:paraId="79A8EDA6" w14:textId="77777777" w:rsidTr="005D424F">
        <w:trPr>
          <w:trHeight w:val="20"/>
          <w:jc w:val="center"/>
        </w:trPr>
        <w:tc>
          <w:tcPr>
            <w:tcW w:w="851" w:type="dxa"/>
            <w:shd w:val="clear" w:color="auto" w:fill="auto"/>
            <w:vAlign w:val="center"/>
            <w:hideMark/>
          </w:tcPr>
          <w:p w14:paraId="0EE977B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w:t>
            </w:r>
          </w:p>
        </w:tc>
        <w:tc>
          <w:tcPr>
            <w:tcW w:w="1200" w:type="dxa"/>
            <w:shd w:val="clear" w:color="auto" w:fill="auto"/>
            <w:vAlign w:val="center"/>
            <w:hideMark/>
          </w:tcPr>
          <w:p w14:paraId="2DA3663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351402</w:t>
            </w:r>
          </w:p>
        </w:tc>
        <w:tc>
          <w:tcPr>
            <w:tcW w:w="4895" w:type="dxa"/>
            <w:shd w:val="clear" w:color="auto" w:fill="auto"/>
            <w:vAlign w:val="center"/>
            <w:hideMark/>
          </w:tcPr>
          <w:p w14:paraId="70958D5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TRICUSPÍDEA MÍNIMAMENTE INVASIVA</w:t>
            </w:r>
          </w:p>
        </w:tc>
        <w:tc>
          <w:tcPr>
            <w:tcW w:w="1221" w:type="dxa"/>
            <w:shd w:val="clear" w:color="auto" w:fill="auto"/>
            <w:vAlign w:val="center"/>
            <w:hideMark/>
          </w:tcPr>
          <w:p w14:paraId="345D48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$ 11.301.500</w:t>
            </w:r>
          </w:p>
        </w:tc>
      </w:tr>
      <w:tr w:rsidR="00B3688A" w:rsidRPr="00B3688A" w14:paraId="651039D7" w14:textId="77777777" w:rsidTr="005D424F">
        <w:trPr>
          <w:trHeight w:val="20"/>
          <w:jc w:val="center"/>
        </w:trPr>
        <w:tc>
          <w:tcPr>
            <w:tcW w:w="851" w:type="dxa"/>
            <w:shd w:val="clear" w:color="000000" w:fill="FFFFFF"/>
            <w:vAlign w:val="center"/>
            <w:hideMark/>
          </w:tcPr>
          <w:p w14:paraId="60B200E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w:t>
            </w:r>
          </w:p>
        </w:tc>
        <w:tc>
          <w:tcPr>
            <w:tcW w:w="1200" w:type="dxa"/>
            <w:shd w:val="clear" w:color="auto" w:fill="auto"/>
            <w:vAlign w:val="center"/>
            <w:hideMark/>
          </w:tcPr>
          <w:p w14:paraId="27DA553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351403</w:t>
            </w:r>
          </w:p>
        </w:tc>
        <w:tc>
          <w:tcPr>
            <w:tcW w:w="4895" w:type="dxa"/>
            <w:shd w:val="clear" w:color="auto" w:fill="auto"/>
            <w:vAlign w:val="center"/>
            <w:hideMark/>
          </w:tcPr>
          <w:p w14:paraId="7E0520D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TRICUSPÍDEA VÍA PERCUTÁNEA (ENDOVASCULAR)</w:t>
            </w:r>
          </w:p>
        </w:tc>
        <w:tc>
          <w:tcPr>
            <w:tcW w:w="1221" w:type="dxa"/>
            <w:shd w:val="clear" w:color="auto" w:fill="auto"/>
            <w:vAlign w:val="center"/>
            <w:hideMark/>
          </w:tcPr>
          <w:p w14:paraId="25CA82F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$ 2.971.000</w:t>
            </w:r>
          </w:p>
        </w:tc>
      </w:tr>
      <w:tr w:rsidR="00B3688A" w:rsidRPr="00B3688A" w14:paraId="34607AB9" w14:textId="77777777" w:rsidTr="005D424F">
        <w:trPr>
          <w:trHeight w:val="20"/>
          <w:jc w:val="center"/>
        </w:trPr>
        <w:tc>
          <w:tcPr>
            <w:tcW w:w="851" w:type="dxa"/>
            <w:shd w:val="clear" w:color="auto" w:fill="auto"/>
            <w:vAlign w:val="center"/>
            <w:hideMark/>
          </w:tcPr>
          <w:p w14:paraId="3A87D8B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w:t>
            </w:r>
          </w:p>
        </w:tc>
        <w:tc>
          <w:tcPr>
            <w:tcW w:w="1200" w:type="dxa"/>
            <w:shd w:val="clear" w:color="auto" w:fill="auto"/>
            <w:vAlign w:val="center"/>
            <w:hideMark/>
          </w:tcPr>
          <w:p w14:paraId="089144F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351501</w:t>
            </w:r>
          </w:p>
        </w:tc>
        <w:tc>
          <w:tcPr>
            <w:tcW w:w="4895" w:type="dxa"/>
            <w:shd w:val="clear" w:color="auto" w:fill="auto"/>
            <w:vAlign w:val="center"/>
            <w:hideMark/>
          </w:tcPr>
          <w:p w14:paraId="480E72F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PERFORACIÓN DE VÁLVULA PULMONAR VÍA PERCUTÁNEA (ENDOVASCULAR)</w:t>
            </w:r>
          </w:p>
        </w:tc>
        <w:tc>
          <w:tcPr>
            <w:tcW w:w="1221" w:type="dxa"/>
            <w:shd w:val="clear" w:color="auto" w:fill="auto"/>
            <w:vAlign w:val="center"/>
            <w:hideMark/>
          </w:tcPr>
          <w:p w14:paraId="6D5D6E6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$ 4.757.700</w:t>
            </w:r>
          </w:p>
        </w:tc>
      </w:tr>
      <w:tr w:rsidR="00B3688A" w:rsidRPr="00B3688A" w14:paraId="1379494C" w14:textId="77777777" w:rsidTr="005D424F">
        <w:trPr>
          <w:trHeight w:val="20"/>
          <w:jc w:val="center"/>
        </w:trPr>
        <w:tc>
          <w:tcPr>
            <w:tcW w:w="851" w:type="dxa"/>
            <w:shd w:val="clear" w:color="000000" w:fill="FFFFFF"/>
            <w:vAlign w:val="center"/>
            <w:hideMark/>
          </w:tcPr>
          <w:p w14:paraId="7450CBD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w:t>
            </w:r>
          </w:p>
        </w:tc>
        <w:tc>
          <w:tcPr>
            <w:tcW w:w="1200" w:type="dxa"/>
            <w:shd w:val="clear" w:color="auto" w:fill="auto"/>
            <w:vAlign w:val="center"/>
            <w:hideMark/>
          </w:tcPr>
          <w:p w14:paraId="5AA9FA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352001</w:t>
            </w:r>
          </w:p>
        </w:tc>
        <w:tc>
          <w:tcPr>
            <w:tcW w:w="4895" w:type="dxa"/>
            <w:shd w:val="clear" w:color="auto" w:fill="auto"/>
            <w:vAlign w:val="center"/>
            <w:hideMark/>
          </w:tcPr>
          <w:p w14:paraId="45FB442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PULMONAR VÍA ABIERTA</w:t>
            </w:r>
          </w:p>
        </w:tc>
        <w:tc>
          <w:tcPr>
            <w:tcW w:w="1221" w:type="dxa"/>
            <w:shd w:val="clear" w:color="auto" w:fill="auto"/>
            <w:vAlign w:val="center"/>
            <w:hideMark/>
          </w:tcPr>
          <w:p w14:paraId="5373907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$ 3.173.850</w:t>
            </w:r>
          </w:p>
        </w:tc>
      </w:tr>
      <w:tr w:rsidR="00B3688A" w:rsidRPr="00B3688A" w14:paraId="53C445A5" w14:textId="77777777" w:rsidTr="005D424F">
        <w:trPr>
          <w:trHeight w:val="20"/>
          <w:jc w:val="center"/>
        </w:trPr>
        <w:tc>
          <w:tcPr>
            <w:tcW w:w="851" w:type="dxa"/>
            <w:shd w:val="clear" w:color="auto" w:fill="auto"/>
            <w:vAlign w:val="center"/>
            <w:hideMark/>
          </w:tcPr>
          <w:p w14:paraId="2EFDA0F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w:t>
            </w:r>
          </w:p>
        </w:tc>
        <w:tc>
          <w:tcPr>
            <w:tcW w:w="1200" w:type="dxa"/>
            <w:shd w:val="clear" w:color="auto" w:fill="auto"/>
            <w:vAlign w:val="center"/>
            <w:hideMark/>
          </w:tcPr>
          <w:p w14:paraId="5314A14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352002</w:t>
            </w:r>
          </w:p>
        </w:tc>
        <w:tc>
          <w:tcPr>
            <w:tcW w:w="4895" w:type="dxa"/>
            <w:shd w:val="clear" w:color="auto" w:fill="auto"/>
            <w:vAlign w:val="center"/>
            <w:hideMark/>
          </w:tcPr>
          <w:p w14:paraId="597B3B0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PULMONAR MÍNIMAMENTE INVASIVA</w:t>
            </w:r>
          </w:p>
        </w:tc>
        <w:tc>
          <w:tcPr>
            <w:tcW w:w="1221" w:type="dxa"/>
            <w:shd w:val="clear" w:color="auto" w:fill="auto"/>
            <w:vAlign w:val="center"/>
            <w:hideMark/>
          </w:tcPr>
          <w:p w14:paraId="6794D53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$ 11.201.900</w:t>
            </w:r>
          </w:p>
        </w:tc>
      </w:tr>
      <w:tr w:rsidR="00B3688A" w:rsidRPr="00B3688A" w14:paraId="7AE18651" w14:textId="77777777" w:rsidTr="005D424F">
        <w:trPr>
          <w:trHeight w:val="20"/>
          <w:jc w:val="center"/>
        </w:trPr>
        <w:tc>
          <w:tcPr>
            <w:tcW w:w="851" w:type="dxa"/>
            <w:shd w:val="clear" w:color="000000" w:fill="FFFFFF"/>
            <w:vAlign w:val="center"/>
            <w:hideMark/>
          </w:tcPr>
          <w:p w14:paraId="2BB09A4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w:t>
            </w:r>
          </w:p>
        </w:tc>
        <w:tc>
          <w:tcPr>
            <w:tcW w:w="1200" w:type="dxa"/>
            <w:shd w:val="clear" w:color="auto" w:fill="auto"/>
            <w:vAlign w:val="center"/>
            <w:hideMark/>
          </w:tcPr>
          <w:p w14:paraId="311BF06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352101</w:t>
            </w:r>
          </w:p>
        </w:tc>
        <w:tc>
          <w:tcPr>
            <w:tcW w:w="4895" w:type="dxa"/>
            <w:shd w:val="clear" w:color="auto" w:fill="auto"/>
            <w:vAlign w:val="center"/>
            <w:hideMark/>
          </w:tcPr>
          <w:p w14:paraId="17E3AD3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AÓRTICA VÍA ABIERTA</w:t>
            </w:r>
          </w:p>
        </w:tc>
        <w:tc>
          <w:tcPr>
            <w:tcW w:w="1221" w:type="dxa"/>
            <w:shd w:val="clear" w:color="auto" w:fill="auto"/>
            <w:vAlign w:val="center"/>
            <w:hideMark/>
          </w:tcPr>
          <w:p w14:paraId="1478D71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$ 3.173.850</w:t>
            </w:r>
          </w:p>
        </w:tc>
      </w:tr>
      <w:tr w:rsidR="00B3688A" w:rsidRPr="00B3688A" w14:paraId="0232582F" w14:textId="77777777" w:rsidTr="005D424F">
        <w:trPr>
          <w:trHeight w:val="20"/>
          <w:jc w:val="center"/>
        </w:trPr>
        <w:tc>
          <w:tcPr>
            <w:tcW w:w="851" w:type="dxa"/>
            <w:shd w:val="clear" w:color="auto" w:fill="auto"/>
            <w:vAlign w:val="center"/>
            <w:hideMark/>
          </w:tcPr>
          <w:p w14:paraId="38EACB4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w:t>
            </w:r>
          </w:p>
        </w:tc>
        <w:tc>
          <w:tcPr>
            <w:tcW w:w="1200" w:type="dxa"/>
            <w:shd w:val="clear" w:color="auto" w:fill="auto"/>
            <w:vAlign w:val="center"/>
            <w:hideMark/>
          </w:tcPr>
          <w:p w14:paraId="22848A4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352201</w:t>
            </w:r>
          </w:p>
        </w:tc>
        <w:tc>
          <w:tcPr>
            <w:tcW w:w="4895" w:type="dxa"/>
            <w:shd w:val="clear" w:color="auto" w:fill="auto"/>
            <w:vAlign w:val="center"/>
            <w:hideMark/>
          </w:tcPr>
          <w:p w14:paraId="51BA985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MITRAL VÍA ABIERTA</w:t>
            </w:r>
          </w:p>
        </w:tc>
        <w:tc>
          <w:tcPr>
            <w:tcW w:w="1221" w:type="dxa"/>
            <w:shd w:val="clear" w:color="auto" w:fill="auto"/>
            <w:vAlign w:val="center"/>
            <w:hideMark/>
          </w:tcPr>
          <w:p w14:paraId="7E724E4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$ 3.173.850</w:t>
            </w:r>
          </w:p>
        </w:tc>
      </w:tr>
      <w:tr w:rsidR="00B3688A" w:rsidRPr="00B3688A" w14:paraId="00192BEA" w14:textId="77777777" w:rsidTr="005D424F">
        <w:trPr>
          <w:trHeight w:val="20"/>
          <w:jc w:val="center"/>
        </w:trPr>
        <w:tc>
          <w:tcPr>
            <w:tcW w:w="851" w:type="dxa"/>
            <w:shd w:val="clear" w:color="000000" w:fill="FFFFFF"/>
            <w:vAlign w:val="center"/>
            <w:hideMark/>
          </w:tcPr>
          <w:p w14:paraId="606DBAB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w:t>
            </w:r>
          </w:p>
        </w:tc>
        <w:tc>
          <w:tcPr>
            <w:tcW w:w="1200" w:type="dxa"/>
            <w:shd w:val="clear" w:color="auto" w:fill="auto"/>
            <w:vAlign w:val="center"/>
            <w:hideMark/>
          </w:tcPr>
          <w:p w14:paraId="6CA209A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352202</w:t>
            </w:r>
          </w:p>
        </w:tc>
        <w:tc>
          <w:tcPr>
            <w:tcW w:w="4895" w:type="dxa"/>
            <w:shd w:val="clear" w:color="auto" w:fill="auto"/>
            <w:vAlign w:val="center"/>
            <w:hideMark/>
          </w:tcPr>
          <w:p w14:paraId="1F593B7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MITRAL MÍNIMAMENTE INVASIVA</w:t>
            </w:r>
          </w:p>
        </w:tc>
        <w:tc>
          <w:tcPr>
            <w:tcW w:w="1221" w:type="dxa"/>
            <w:shd w:val="clear" w:color="auto" w:fill="auto"/>
            <w:vAlign w:val="center"/>
            <w:hideMark/>
          </w:tcPr>
          <w:p w14:paraId="3D4AF80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$ 2.517.900</w:t>
            </w:r>
          </w:p>
        </w:tc>
      </w:tr>
      <w:tr w:rsidR="00B3688A" w:rsidRPr="00B3688A" w14:paraId="50D391A4" w14:textId="77777777" w:rsidTr="005D424F">
        <w:trPr>
          <w:trHeight w:val="20"/>
          <w:jc w:val="center"/>
        </w:trPr>
        <w:tc>
          <w:tcPr>
            <w:tcW w:w="851" w:type="dxa"/>
            <w:shd w:val="clear" w:color="auto" w:fill="auto"/>
            <w:vAlign w:val="center"/>
            <w:hideMark/>
          </w:tcPr>
          <w:p w14:paraId="60B652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w:t>
            </w:r>
          </w:p>
        </w:tc>
        <w:tc>
          <w:tcPr>
            <w:tcW w:w="1200" w:type="dxa"/>
            <w:shd w:val="clear" w:color="auto" w:fill="auto"/>
            <w:vAlign w:val="center"/>
            <w:hideMark/>
          </w:tcPr>
          <w:p w14:paraId="4D89BAF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352301</w:t>
            </w:r>
          </w:p>
        </w:tc>
        <w:tc>
          <w:tcPr>
            <w:tcW w:w="4895" w:type="dxa"/>
            <w:shd w:val="clear" w:color="auto" w:fill="auto"/>
            <w:vAlign w:val="center"/>
            <w:hideMark/>
          </w:tcPr>
          <w:p w14:paraId="37D5C79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TRICUSPÍDEA VÍA ABIERTA</w:t>
            </w:r>
          </w:p>
        </w:tc>
        <w:tc>
          <w:tcPr>
            <w:tcW w:w="1221" w:type="dxa"/>
            <w:shd w:val="clear" w:color="auto" w:fill="auto"/>
            <w:vAlign w:val="center"/>
            <w:hideMark/>
          </w:tcPr>
          <w:p w14:paraId="1F5667A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$ 2.517.900</w:t>
            </w:r>
          </w:p>
        </w:tc>
      </w:tr>
      <w:tr w:rsidR="00B3688A" w:rsidRPr="00B3688A" w14:paraId="66ACF4C8" w14:textId="77777777" w:rsidTr="005D424F">
        <w:trPr>
          <w:trHeight w:val="20"/>
          <w:jc w:val="center"/>
        </w:trPr>
        <w:tc>
          <w:tcPr>
            <w:tcW w:w="851" w:type="dxa"/>
            <w:shd w:val="clear" w:color="000000" w:fill="FFFFFF"/>
            <w:vAlign w:val="center"/>
            <w:hideMark/>
          </w:tcPr>
          <w:p w14:paraId="5F8712D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w:t>
            </w:r>
          </w:p>
        </w:tc>
        <w:tc>
          <w:tcPr>
            <w:tcW w:w="1200" w:type="dxa"/>
            <w:shd w:val="clear" w:color="auto" w:fill="auto"/>
            <w:vAlign w:val="center"/>
            <w:hideMark/>
          </w:tcPr>
          <w:p w14:paraId="5BEAF99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352302</w:t>
            </w:r>
          </w:p>
        </w:tc>
        <w:tc>
          <w:tcPr>
            <w:tcW w:w="4895" w:type="dxa"/>
            <w:shd w:val="clear" w:color="auto" w:fill="auto"/>
            <w:vAlign w:val="center"/>
            <w:hideMark/>
          </w:tcPr>
          <w:p w14:paraId="607682E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TRICUSPÍDEA MÍNIMAMENTE INVASIVA</w:t>
            </w:r>
          </w:p>
        </w:tc>
        <w:tc>
          <w:tcPr>
            <w:tcW w:w="1221" w:type="dxa"/>
            <w:shd w:val="clear" w:color="auto" w:fill="auto"/>
            <w:vAlign w:val="center"/>
            <w:hideMark/>
          </w:tcPr>
          <w:p w14:paraId="3D89B33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$ 2.769.800</w:t>
            </w:r>
          </w:p>
        </w:tc>
      </w:tr>
      <w:tr w:rsidR="00B3688A" w:rsidRPr="00B3688A" w14:paraId="2AE716E8" w14:textId="77777777" w:rsidTr="005D424F">
        <w:trPr>
          <w:trHeight w:val="20"/>
          <w:jc w:val="center"/>
        </w:trPr>
        <w:tc>
          <w:tcPr>
            <w:tcW w:w="851" w:type="dxa"/>
            <w:shd w:val="clear" w:color="auto" w:fill="auto"/>
            <w:vAlign w:val="center"/>
            <w:hideMark/>
          </w:tcPr>
          <w:p w14:paraId="143798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w:t>
            </w:r>
          </w:p>
        </w:tc>
        <w:tc>
          <w:tcPr>
            <w:tcW w:w="1200" w:type="dxa"/>
            <w:shd w:val="clear" w:color="auto" w:fill="auto"/>
            <w:vAlign w:val="center"/>
            <w:hideMark/>
          </w:tcPr>
          <w:p w14:paraId="33E2BD1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352401</w:t>
            </w:r>
          </w:p>
        </w:tc>
        <w:tc>
          <w:tcPr>
            <w:tcW w:w="4895" w:type="dxa"/>
            <w:shd w:val="clear" w:color="auto" w:fill="auto"/>
            <w:vAlign w:val="center"/>
            <w:hideMark/>
          </w:tcPr>
          <w:p w14:paraId="1C7D23F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AUTOINJERTO PULMONAR EN POSICIÓN AÓRTICA Y REEMPLAZO DE LA VÁLVULA PULMONAR [ROSS]</w:t>
            </w:r>
          </w:p>
        </w:tc>
        <w:tc>
          <w:tcPr>
            <w:tcW w:w="1221" w:type="dxa"/>
            <w:shd w:val="clear" w:color="auto" w:fill="auto"/>
            <w:vAlign w:val="center"/>
            <w:hideMark/>
          </w:tcPr>
          <w:p w14:paraId="07D9002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$ 2.517.900</w:t>
            </w:r>
          </w:p>
        </w:tc>
      </w:tr>
      <w:tr w:rsidR="00B3688A" w:rsidRPr="00B3688A" w14:paraId="3F56A26A" w14:textId="77777777" w:rsidTr="005D424F">
        <w:trPr>
          <w:trHeight w:val="20"/>
          <w:jc w:val="center"/>
        </w:trPr>
        <w:tc>
          <w:tcPr>
            <w:tcW w:w="851" w:type="dxa"/>
            <w:shd w:val="clear" w:color="000000" w:fill="FFFFFF"/>
            <w:vAlign w:val="center"/>
            <w:hideMark/>
          </w:tcPr>
          <w:p w14:paraId="7E66941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w:t>
            </w:r>
          </w:p>
        </w:tc>
        <w:tc>
          <w:tcPr>
            <w:tcW w:w="1200" w:type="dxa"/>
            <w:shd w:val="clear" w:color="auto" w:fill="auto"/>
            <w:vAlign w:val="center"/>
            <w:hideMark/>
          </w:tcPr>
          <w:p w14:paraId="404C90C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352501</w:t>
            </w:r>
          </w:p>
        </w:tc>
        <w:tc>
          <w:tcPr>
            <w:tcW w:w="4895" w:type="dxa"/>
            <w:shd w:val="clear" w:color="auto" w:fill="auto"/>
            <w:vAlign w:val="center"/>
            <w:hideMark/>
          </w:tcPr>
          <w:p w14:paraId="545AC1F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DE DISPOSITIVO O VÁLVULA PULMONAR VÍA ABIERTA</w:t>
            </w:r>
          </w:p>
        </w:tc>
        <w:tc>
          <w:tcPr>
            <w:tcW w:w="1221" w:type="dxa"/>
            <w:shd w:val="clear" w:color="auto" w:fill="auto"/>
            <w:vAlign w:val="center"/>
            <w:hideMark/>
          </w:tcPr>
          <w:p w14:paraId="38D0DA6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$ 2.967.200</w:t>
            </w:r>
          </w:p>
        </w:tc>
      </w:tr>
      <w:tr w:rsidR="00B3688A" w:rsidRPr="00B3688A" w14:paraId="42F797C2" w14:textId="77777777" w:rsidTr="005D424F">
        <w:trPr>
          <w:trHeight w:val="20"/>
          <w:jc w:val="center"/>
        </w:trPr>
        <w:tc>
          <w:tcPr>
            <w:tcW w:w="851" w:type="dxa"/>
            <w:shd w:val="clear" w:color="auto" w:fill="auto"/>
            <w:vAlign w:val="center"/>
            <w:hideMark/>
          </w:tcPr>
          <w:p w14:paraId="79A19AE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w:t>
            </w:r>
          </w:p>
        </w:tc>
        <w:tc>
          <w:tcPr>
            <w:tcW w:w="1200" w:type="dxa"/>
            <w:shd w:val="clear" w:color="auto" w:fill="auto"/>
            <w:vAlign w:val="center"/>
            <w:hideMark/>
          </w:tcPr>
          <w:p w14:paraId="47C0FE1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352504</w:t>
            </w:r>
          </w:p>
        </w:tc>
        <w:tc>
          <w:tcPr>
            <w:tcW w:w="4895" w:type="dxa"/>
            <w:shd w:val="clear" w:color="auto" w:fill="auto"/>
            <w:vAlign w:val="center"/>
            <w:hideMark/>
          </w:tcPr>
          <w:p w14:paraId="51E1892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DE DISPOSITIVO O VÁLVULA AÓRTICA VÍA ABIERTA</w:t>
            </w:r>
          </w:p>
        </w:tc>
        <w:tc>
          <w:tcPr>
            <w:tcW w:w="1221" w:type="dxa"/>
            <w:shd w:val="clear" w:color="auto" w:fill="auto"/>
            <w:vAlign w:val="center"/>
            <w:hideMark/>
          </w:tcPr>
          <w:p w14:paraId="5457AF9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634BFC0E" w14:textId="77777777" w:rsidTr="005D424F">
        <w:trPr>
          <w:trHeight w:val="20"/>
          <w:jc w:val="center"/>
        </w:trPr>
        <w:tc>
          <w:tcPr>
            <w:tcW w:w="851" w:type="dxa"/>
            <w:shd w:val="clear" w:color="000000" w:fill="FFFFFF"/>
            <w:vAlign w:val="center"/>
            <w:hideMark/>
          </w:tcPr>
          <w:p w14:paraId="2F85C2E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w:t>
            </w:r>
          </w:p>
        </w:tc>
        <w:tc>
          <w:tcPr>
            <w:tcW w:w="1200" w:type="dxa"/>
            <w:shd w:val="clear" w:color="auto" w:fill="auto"/>
            <w:vAlign w:val="center"/>
            <w:hideMark/>
          </w:tcPr>
          <w:p w14:paraId="3992A7B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352505</w:t>
            </w:r>
          </w:p>
        </w:tc>
        <w:tc>
          <w:tcPr>
            <w:tcW w:w="4895" w:type="dxa"/>
            <w:shd w:val="clear" w:color="auto" w:fill="auto"/>
            <w:vAlign w:val="center"/>
            <w:hideMark/>
          </w:tcPr>
          <w:p w14:paraId="4A3970E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DE DISPOSITIVO O VÁLVULA AÓRTICA MÍNIMAMENTE INVASIVA</w:t>
            </w:r>
          </w:p>
        </w:tc>
        <w:tc>
          <w:tcPr>
            <w:tcW w:w="1221" w:type="dxa"/>
            <w:shd w:val="clear" w:color="auto" w:fill="auto"/>
            <w:vAlign w:val="center"/>
            <w:hideMark/>
          </w:tcPr>
          <w:p w14:paraId="18ADEC3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$ 2.517.900</w:t>
            </w:r>
          </w:p>
        </w:tc>
      </w:tr>
      <w:tr w:rsidR="00B3688A" w:rsidRPr="00B3688A" w14:paraId="7FE872F5" w14:textId="77777777" w:rsidTr="005D424F">
        <w:trPr>
          <w:trHeight w:val="20"/>
          <w:jc w:val="center"/>
        </w:trPr>
        <w:tc>
          <w:tcPr>
            <w:tcW w:w="851" w:type="dxa"/>
            <w:shd w:val="clear" w:color="auto" w:fill="auto"/>
            <w:vAlign w:val="center"/>
            <w:hideMark/>
          </w:tcPr>
          <w:p w14:paraId="75118B8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w:t>
            </w:r>
          </w:p>
        </w:tc>
        <w:tc>
          <w:tcPr>
            <w:tcW w:w="1200" w:type="dxa"/>
            <w:shd w:val="clear" w:color="auto" w:fill="auto"/>
            <w:vAlign w:val="center"/>
            <w:hideMark/>
          </w:tcPr>
          <w:p w14:paraId="3D22060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352507</w:t>
            </w:r>
          </w:p>
        </w:tc>
        <w:tc>
          <w:tcPr>
            <w:tcW w:w="4895" w:type="dxa"/>
            <w:shd w:val="clear" w:color="auto" w:fill="auto"/>
            <w:vAlign w:val="center"/>
            <w:hideMark/>
          </w:tcPr>
          <w:p w14:paraId="5D4EABB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DE DISPOSITIVO O VÁLVULA MITRAL VÍA ABIERTA</w:t>
            </w:r>
          </w:p>
        </w:tc>
        <w:tc>
          <w:tcPr>
            <w:tcW w:w="1221" w:type="dxa"/>
            <w:shd w:val="clear" w:color="auto" w:fill="auto"/>
            <w:vAlign w:val="center"/>
            <w:hideMark/>
          </w:tcPr>
          <w:p w14:paraId="2E1F400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$ 2.517.900</w:t>
            </w:r>
          </w:p>
        </w:tc>
      </w:tr>
      <w:tr w:rsidR="00B3688A" w:rsidRPr="00B3688A" w14:paraId="44584FDB" w14:textId="77777777" w:rsidTr="005D424F">
        <w:trPr>
          <w:trHeight w:val="20"/>
          <w:jc w:val="center"/>
        </w:trPr>
        <w:tc>
          <w:tcPr>
            <w:tcW w:w="851" w:type="dxa"/>
            <w:shd w:val="clear" w:color="000000" w:fill="FFFFFF"/>
            <w:vAlign w:val="center"/>
            <w:hideMark/>
          </w:tcPr>
          <w:p w14:paraId="138F0B1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w:t>
            </w:r>
          </w:p>
        </w:tc>
        <w:tc>
          <w:tcPr>
            <w:tcW w:w="1200" w:type="dxa"/>
            <w:shd w:val="clear" w:color="auto" w:fill="auto"/>
            <w:vAlign w:val="center"/>
            <w:hideMark/>
          </w:tcPr>
          <w:p w14:paraId="71A9C6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352508</w:t>
            </w:r>
          </w:p>
        </w:tc>
        <w:tc>
          <w:tcPr>
            <w:tcW w:w="4895" w:type="dxa"/>
            <w:shd w:val="clear" w:color="auto" w:fill="auto"/>
            <w:vAlign w:val="center"/>
            <w:hideMark/>
          </w:tcPr>
          <w:p w14:paraId="1920BAB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DE DISPOSITIVO O VÁLVULA MITRAL MÍNIMAMENTE INVASIVA</w:t>
            </w:r>
          </w:p>
        </w:tc>
        <w:tc>
          <w:tcPr>
            <w:tcW w:w="1221" w:type="dxa"/>
            <w:shd w:val="clear" w:color="auto" w:fill="auto"/>
            <w:vAlign w:val="center"/>
            <w:hideMark/>
          </w:tcPr>
          <w:p w14:paraId="17A8DDF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$ 3.147.400</w:t>
            </w:r>
          </w:p>
        </w:tc>
      </w:tr>
      <w:tr w:rsidR="00B3688A" w:rsidRPr="00B3688A" w14:paraId="7CA0E39D" w14:textId="77777777" w:rsidTr="005D424F">
        <w:trPr>
          <w:trHeight w:val="20"/>
          <w:jc w:val="center"/>
        </w:trPr>
        <w:tc>
          <w:tcPr>
            <w:tcW w:w="851" w:type="dxa"/>
            <w:shd w:val="clear" w:color="auto" w:fill="auto"/>
            <w:vAlign w:val="center"/>
            <w:hideMark/>
          </w:tcPr>
          <w:p w14:paraId="0AFC597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w:t>
            </w:r>
          </w:p>
        </w:tc>
        <w:tc>
          <w:tcPr>
            <w:tcW w:w="1200" w:type="dxa"/>
            <w:shd w:val="clear" w:color="auto" w:fill="auto"/>
            <w:vAlign w:val="center"/>
            <w:hideMark/>
          </w:tcPr>
          <w:p w14:paraId="0E00894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352510</w:t>
            </w:r>
          </w:p>
        </w:tc>
        <w:tc>
          <w:tcPr>
            <w:tcW w:w="4895" w:type="dxa"/>
            <w:shd w:val="clear" w:color="auto" w:fill="auto"/>
            <w:vAlign w:val="center"/>
            <w:hideMark/>
          </w:tcPr>
          <w:p w14:paraId="459EAC2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DE DISPOSITIVO O VÁLVULA TRICUSPÍDEA VÍA ABIERTA</w:t>
            </w:r>
          </w:p>
        </w:tc>
        <w:tc>
          <w:tcPr>
            <w:tcW w:w="1221" w:type="dxa"/>
            <w:shd w:val="clear" w:color="auto" w:fill="auto"/>
            <w:vAlign w:val="center"/>
            <w:hideMark/>
          </w:tcPr>
          <w:p w14:paraId="7340163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$ 3.147.400</w:t>
            </w:r>
          </w:p>
        </w:tc>
      </w:tr>
      <w:tr w:rsidR="00B3688A" w:rsidRPr="00B3688A" w14:paraId="3F896CAD" w14:textId="77777777" w:rsidTr="005D424F">
        <w:trPr>
          <w:trHeight w:val="20"/>
          <w:jc w:val="center"/>
        </w:trPr>
        <w:tc>
          <w:tcPr>
            <w:tcW w:w="851" w:type="dxa"/>
            <w:shd w:val="clear" w:color="000000" w:fill="FFFFFF"/>
            <w:vAlign w:val="center"/>
            <w:hideMark/>
          </w:tcPr>
          <w:p w14:paraId="434901A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w:t>
            </w:r>
          </w:p>
        </w:tc>
        <w:tc>
          <w:tcPr>
            <w:tcW w:w="1200" w:type="dxa"/>
            <w:shd w:val="clear" w:color="auto" w:fill="auto"/>
            <w:vAlign w:val="center"/>
            <w:hideMark/>
          </w:tcPr>
          <w:p w14:paraId="62D275F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353003</w:t>
            </w:r>
          </w:p>
        </w:tc>
        <w:tc>
          <w:tcPr>
            <w:tcW w:w="4895" w:type="dxa"/>
            <w:shd w:val="clear" w:color="auto" w:fill="auto"/>
            <w:vAlign w:val="center"/>
            <w:hideMark/>
          </w:tcPr>
          <w:p w14:paraId="3F041A9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CORRECCIÓN DE PARAFUGAS PERIVALVULARES VÍA PERCUTÁNEA (ENDOVASCULAR)</w:t>
            </w:r>
          </w:p>
        </w:tc>
        <w:tc>
          <w:tcPr>
            <w:tcW w:w="1221" w:type="dxa"/>
            <w:shd w:val="clear" w:color="auto" w:fill="auto"/>
            <w:vAlign w:val="center"/>
            <w:hideMark/>
          </w:tcPr>
          <w:p w14:paraId="1B7DAE0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$ 13.038.100</w:t>
            </w:r>
          </w:p>
        </w:tc>
      </w:tr>
      <w:tr w:rsidR="00B3688A" w:rsidRPr="00B3688A" w14:paraId="18F15421" w14:textId="77777777" w:rsidTr="005D424F">
        <w:trPr>
          <w:trHeight w:val="20"/>
          <w:jc w:val="center"/>
        </w:trPr>
        <w:tc>
          <w:tcPr>
            <w:tcW w:w="851" w:type="dxa"/>
            <w:shd w:val="clear" w:color="auto" w:fill="auto"/>
            <w:vAlign w:val="center"/>
            <w:hideMark/>
          </w:tcPr>
          <w:p w14:paraId="161AFC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w:t>
            </w:r>
          </w:p>
        </w:tc>
        <w:tc>
          <w:tcPr>
            <w:tcW w:w="1200" w:type="dxa"/>
            <w:shd w:val="clear" w:color="auto" w:fill="auto"/>
            <w:vAlign w:val="center"/>
            <w:hideMark/>
          </w:tcPr>
          <w:p w14:paraId="2457363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354101</w:t>
            </w:r>
          </w:p>
        </w:tc>
        <w:tc>
          <w:tcPr>
            <w:tcW w:w="4895" w:type="dxa"/>
            <w:shd w:val="clear" w:color="auto" w:fill="auto"/>
            <w:vAlign w:val="center"/>
            <w:hideMark/>
          </w:tcPr>
          <w:p w14:paraId="40C7AE0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ATRIOSEPTOSTOMÍA (CREACIÓN O AMPLIACIÓN DE DEFECTO DE TABIQUE INTERAURICULAR) VÍA ABIERTA</w:t>
            </w:r>
          </w:p>
        </w:tc>
        <w:tc>
          <w:tcPr>
            <w:tcW w:w="1221" w:type="dxa"/>
            <w:shd w:val="clear" w:color="auto" w:fill="auto"/>
            <w:vAlign w:val="center"/>
            <w:hideMark/>
          </w:tcPr>
          <w:p w14:paraId="476C186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$ 2.495.600</w:t>
            </w:r>
          </w:p>
        </w:tc>
      </w:tr>
      <w:tr w:rsidR="00B3688A" w:rsidRPr="00B3688A" w14:paraId="4658EF77" w14:textId="77777777" w:rsidTr="005D424F">
        <w:trPr>
          <w:trHeight w:val="20"/>
          <w:jc w:val="center"/>
        </w:trPr>
        <w:tc>
          <w:tcPr>
            <w:tcW w:w="851" w:type="dxa"/>
            <w:shd w:val="clear" w:color="000000" w:fill="FFFFFF"/>
            <w:vAlign w:val="center"/>
            <w:hideMark/>
          </w:tcPr>
          <w:p w14:paraId="7D35439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w:t>
            </w:r>
          </w:p>
        </w:tc>
        <w:tc>
          <w:tcPr>
            <w:tcW w:w="1200" w:type="dxa"/>
            <w:shd w:val="clear" w:color="auto" w:fill="auto"/>
            <w:vAlign w:val="center"/>
            <w:hideMark/>
          </w:tcPr>
          <w:p w14:paraId="7F6FBEC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354102</w:t>
            </w:r>
          </w:p>
        </w:tc>
        <w:tc>
          <w:tcPr>
            <w:tcW w:w="4895" w:type="dxa"/>
            <w:shd w:val="clear" w:color="auto" w:fill="auto"/>
            <w:vAlign w:val="center"/>
            <w:hideMark/>
          </w:tcPr>
          <w:p w14:paraId="7CF6523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ATRIOSEPTOSTOMÍA (CREACIÓN O AMPLIACIÓN DE DEFECTO DE TABIQUE INTERAURICULAR) VÍA MÍNIMAMENTE INVASIVA</w:t>
            </w:r>
          </w:p>
        </w:tc>
        <w:tc>
          <w:tcPr>
            <w:tcW w:w="1221" w:type="dxa"/>
            <w:shd w:val="clear" w:color="auto" w:fill="auto"/>
            <w:vAlign w:val="center"/>
            <w:hideMark/>
          </w:tcPr>
          <w:p w14:paraId="10BD39A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$ 2.495.600</w:t>
            </w:r>
          </w:p>
        </w:tc>
      </w:tr>
      <w:tr w:rsidR="00B3688A" w:rsidRPr="00B3688A" w14:paraId="333FADC2" w14:textId="77777777" w:rsidTr="005D424F">
        <w:trPr>
          <w:trHeight w:val="20"/>
          <w:jc w:val="center"/>
        </w:trPr>
        <w:tc>
          <w:tcPr>
            <w:tcW w:w="851" w:type="dxa"/>
            <w:shd w:val="clear" w:color="auto" w:fill="auto"/>
            <w:vAlign w:val="center"/>
            <w:hideMark/>
          </w:tcPr>
          <w:p w14:paraId="5CE78C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w:t>
            </w:r>
          </w:p>
        </w:tc>
        <w:tc>
          <w:tcPr>
            <w:tcW w:w="1200" w:type="dxa"/>
            <w:shd w:val="clear" w:color="auto" w:fill="auto"/>
            <w:vAlign w:val="center"/>
            <w:hideMark/>
          </w:tcPr>
          <w:p w14:paraId="3A054C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354201</w:t>
            </w:r>
          </w:p>
        </w:tc>
        <w:tc>
          <w:tcPr>
            <w:tcW w:w="4895" w:type="dxa"/>
            <w:shd w:val="clear" w:color="auto" w:fill="auto"/>
            <w:vAlign w:val="center"/>
            <w:hideMark/>
          </w:tcPr>
          <w:p w14:paraId="784A75C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ATRIOSEPTOSTOMÍA (CREACIÓN O AMPLIACIÓN DE DEFECTO DE TABIQUE INTERAURICULAR) VÍA PERCUTÁNEA (ENDOVASCULAR)</w:t>
            </w:r>
          </w:p>
        </w:tc>
        <w:tc>
          <w:tcPr>
            <w:tcW w:w="1221" w:type="dxa"/>
            <w:shd w:val="clear" w:color="auto" w:fill="auto"/>
            <w:vAlign w:val="center"/>
            <w:hideMark/>
          </w:tcPr>
          <w:p w14:paraId="5B9662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$ 2.745.400</w:t>
            </w:r>
          </w:p>
        </w:tc>
      </w:tr>
      <w:tr w:rsidR="00B3688A" w:rsidRPr="00B3688A" w14:paraId="6767D074" w14:textId="77777777" w:rsidTr="005D424F">
        <w:trPr>
          <w:trHeight w:val="20"/>
          <w:jc w:val="center"/>
        </w:trPr>
        <w:tc>
          <w:tcPr>
            <w:tcW w:w="851" w:type="dxa"/>
            <w:shd w:val="clear" w:color="000000" w:fill="FFFFFF"/>
            <w:vAlign w:val="center"/>
            <w:hideMark/>
          </w:tcPr>
          <w:p w14:paraId="2CF9CB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w:t>
            </w:r>
          </w:p>
        </w:tc>
        <w:tc>
          <w:tcPr>
            <w:tcW w:w="1200" w:type="dxa"/>
            <w:shd w:val="clear" w:color="auto" w:fill="auto"/>
            <w:vAlign w:val="center"/>
            <w:hideMark/>
          </w:tcPr>
          <w:p w14:paraId="06021B5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354301</w:t>
            </w:r>
          </w:p>
        </w:tc>
        <w:tc>
          <w:tcPr>
            <w:tcW w:w="4895" w:type="dxa"/>
            <w:shd w:val="clear" w:color="auto" w:fill="auto"/>
            <w:vAlign w:val="center"/>
            <w:hideMark/>
          </w:tcPr>
          <w:p w14:paraId="19E09B6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VENTRICULOSEPTOSTOMÍA VÍA ABIERTA</w:t>
            </w:r>
          </w:p>
        </w:tc>
        <w:tc>
          <w:tcPr>
            <w:tcW w:w="1221" w:type="dxa"/>
            <w:shd w:val="clear" w:color="auto" w:fill="auto"/>
            <w:vAlign w:val="center"/>
            <w:hideMark/>
          </w:tcPr>
          <w:p w14:paraId="58B65F0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$ 2.495.600</w:t>
            </w:r>
          </w:p>
        </w:tc>
      </w:tr>
      <w:tr w:rsidR="00B3688A" w:rsidRPr="00B3688A" w14:paraId="11BCF08F" w14:textId="77777777" w:rsidTr="005D424F">
        <w:trPr>
          <w:trHeight w:val="20"/>
          <w:jc w:val="center"/>
        </w:trPr>
        <w:tc>
          <w:tcPr>
            <w:tcW w:w="851" w:type="dxa"/>
            <w:shd w:val="clear" w:color="auto" w:fill="auto"/>
            <w:vAlign w:val="center"/>
            <w:hideMark/>
          </w:tcPr>
          <w:p w14:paraId="14B4CE3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w:t>
            </w:r>
          </w:p>
        </w:tc>
        <w:tc>
          <w:tcPr>
            <w:tcW w:w="1200" w:type="dxa"/>
            <w:shd w:val="clear" w:color="auto" w:fill="auto"/>
            <w:vAlign w:val="center"/>
            <w:hideMark/>
          </w:tcPr>
          <w:p w14:paraId="775869F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355102</w:t>
            </w:r>
          </w:p>
        </w:tc>
        <w:tc>
          <w:tcPr>
            <w:tcW w:w="4895" w:type="dxa"/>
            <w:shd w:val="clear" w:color="auto" w:fill="auto"/>
            <w:vAlign w:val="center"/>
            <w:hideMark/>
          </w:tcPr>
          <w:p w14:paraId="15E66CA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DEFECTO DE TABIQUE INTERAURICULAR VÍA PERCUTÁNEA (ENDOVASCULAR)</w:t>
            </w:r>
          </w:p>
        </w:tc>
        <w:tc>
          <w:tcPr>
            <w:tcW w:w="1221" w:type="dxa"/>
            <w:shd w:val="clear" w:color="auto" w:fill="auto"/>
            <w:vAlign w:val="center"/>
            <w:hideMark/>
          </w:tcPr>
          <w:p w14:paraId="43E3B5A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$ 2.941.100</w:t>
            </w:r>
          </w:p>
        </w:tc>
      </w:tr>
      <w:tr w:rsidR="00B3688A" w:rsidRPr="00B3688A" w14:paraId="7562ACA6" w14:textId="77777777" w:rsidTr="005D424F">
        <w:trPr>
          <w:trHeight w:val="20"/>
          <w:jc w:val="center"/>
        </w:trPr>
        <w:tc>
          <w:tcPr>
            <w:tcW w:w="851" w:type="dxa"/>
            <w:shd w:val="clear" w:color="000000" w:fill="FFFFFF"/>
            <w:vAlign w:val="center"/>
            <w:hideMark/>
          </w:tcPr>
          <w:p w14:paraId="186561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w:t>
            </w:r>
          </w:p>
        </w:tc>
        <w:tc>
          <w:tcPr>
            <w:tcW w:w="1200" w:type="dxa"/>
            <w:shd w:val="clear" w:color="auto" w:fill="auto"/>
            <w:vAlign w:val="center"/>
            <w:hideMark/>
          </w:tcPr>
          <w:p w14:paraId="0458B89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355105</w:t>
            </w:r>
          </w:p>
        </w:tc>
        <w:tc>
          <w:tcPr>
            <w:tcW w:w="4895" w:type="dxa"/>
            <w:shd w:val="clear" w:color="auto" w:fill="auto"/>
            <w:vAlign w:val="center"/>
            <w:hideMark/>
          </w:tcPr>
          <w:p w14:paraId="5AAE790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DEFECTO DE TABIQUE INTERAURICULAR MÍNIMAMENTE INVASIVA</w:t>
            </w:r>
          </w:p>
        </w:tc>
        <w:tc>
          <w:tcPr>
            <w:tcW w:w="1221" w:type="dxa"/>
            <w:shd w:val="clear" w:color="auto" w:fill="auto"/>
            <w:vAlign w:val="center"/>
            <w:hideMark/>
          </w:tcPr>
          <w:p w14:paraId="7267061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$ 4.406.200</w:t>
            </w:r>
          </w:p>
        </w:tc>
      </w:tr>
      <w:tr w:rsidR="00B3688A" w:rsidRPr="00B3688A" w14:paraId="1A08E449" w14:textId="77777777" w:rsidTr="005D424F">
        <w:trPr>
          <w:trHeight w:val="20"/>
          <w:jc w:val="center"/>
        </w:trPr>
        <w:tc>
          <w:tcPr>
            <w:tcW w:w="851" w:type="dxa"/>
            <w:shd w:val="clear" w:color="auto" w:fill="auto"/>
            <w:vAlign w:val="center"/>
            <w:hideMark/>
          </w:tcPr>
          <w:p w14:paraId="658650F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w:t>
            </w:r>
          </w:p>
        </w:tc>
        <w:tc>
          <w:tcPr>
            <w:tcW w:w="1200" w:type="dxa"/>
            <w:shd w:val="clear" w:color="auto" w:fill="auto"/>
            <w:vAlign w:val="center"/>
            <w:hideMark/>
          </w:tcPr>
          <w:p w14:paraId="6CDD0CE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355203</w:t>
            </w:r>
          </w:p>
        </w:tc>
        <w:tc>
          <w:tcPr>
            <w:tcW w:w="4895" w:type="dxa"/>
            <w:shd w:val="clear" w:color="auto" w:fill="auto"/>
            <w:vAlign w:val="center"/>
            <w:hideMark/>
          </w:tcPr>
          <w:p w14:paraId="774455A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DEFECTO DE TABIQUE INTERVENTRICULAR MÍNIMAMENTE INVASIVA</w:t>
            </w:r>
          </w:p>
        </w:tc>
        <w:tc>
          <w:tcPr>
            <w:tcW w:w="1221" w:type="dxa"/>
            <w:shd w:val="clear" w:color="auto" w:fill="auto"/>
            <w:vAlign w:val="center"/>
            <w:hideMark/>
          </w:tcPr>
          <w:p w14:paraId="1396C4C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$ 2.051.000</w:t>
            </w:r>
          </w:p>
        </w:tc>
      </w:tr>
      <w:tr w:rsidR="00B3688A" w:rsidRPr="00B3688A" w14:paraId="2346D7A5" w14:textId="77777777" w:rsidTr="005D424F">
        <w:trPr>
          <w:trHeight w:val="20"/>
          <w:jc w:val="center"/>
        </w:trPr>
        <w:tc>
          <w:tcPr>
            <w:tcW w:w="851" w:type="dxa"/>
            <w:shd w:val="clear" w:color="000000" w:fill="FFFFFF"/>
            <w:vAlign w:val="center"/>
            <w:hideMark/>
          </w:tcPr>
          <w:p w14:paraId="622A890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w:t>
            </w:r>
          </w:p>
        </w:tc>
        <w:tc>
          <w:tcPr>
            <w:tcW w:w="1200" w:type="dxa"/>
            <w:shd w:val="clear" w:color="auto" w:fill="auto"/>
            <w:vAlign w:val="center"/>
            <w:hideMark/>
          </w:tcPr>
          <w:p w14:paraId="14D6C5F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358001</w:t>
            </w:r>
          </w:p>
        </w:tc>
        <w:tc>
          <w:tcPr>
            <w:tcW w:w="4895" w:type="dxa"/>
            <w:shd w:val="clear" w:color="auto" w:fill="auto"/>
            <w:vAlign w:val="center"/>
            <w:hideMark/>
          </w:tcPr>
          <w:p w14:paraId="0E74EC4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CANAL ATRIO-VENTRICULAR PARCIAL</w:t>
            </w:r>
          </w:p>
        </w:tc>
        <w:tc>
          <w:tcPr>
            <w:tcW w:w="1221" w:type="dxa"/>
            <w:shd w:val="clear" w:color="auto" w:fill="auto"/>
            <w:vAlign w:val="center"/>
            <w:hideMark/>
          </w:tcPr>
          <w:p w14:paraId="3698E99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$ 2.115.900</w:t>
            </w:r>
          </w:p>
        </w:tc>
      </w:tr>
      <w:tr w:rsidR="00B3688A" w:rsidRPr="00B3688A" w14:paraId="0E3883FB" w14:textId="77777777" w:rsidTr="005D424F">
        <w:trPr>
          <w:trHeight w:val="20"/>
          <w:jc w:val="center"/>
        </w:trPr>
        <w:tc>
          <w:tcPr>
            <w:tcW w:w="851" w:type="dxa"/>
            <w:shd w:val="clear" w:color="auto" w:fill="auto"/>
            <w:vAlign w:val="center"/>
            <w:hideMark/>
          </w:tcPr>
          <w:p w14:paraId="6FCBA3D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lastRenderedPageBreak/>
              <w:t>34</w:t>
            </w:r>
          </w:p>
        </w:tc>
        <w:tc>
          <w:tcPr>
            <w:tcW w:w="1200" w:type="dxa"/>
            <w:shd w:val="clear" w:color="auto" w:fill="auto"/>
            <w:vAlign w:val="center"/>
            <w:hideMark/>
          </w:tcPr>
          <w:p w14:paraId="7259533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358002</w:t>
            </w:r>
          </w:p>
        </w:tc>
        <w:tc>
          <w:tcPr>
            <w:tcW w:w="4895" w:type="dxa"/>
            <w:shd w:val="clear" w:color="auto" w:fill="auto"/>
            <w:vAlign w:val="center"/>
            <w:hideMark/>
          </w:tcPr>
          <w:p w14:paraId="67DA0BD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CANAL ATRIO-VENTRICULAR COMPLETO (RASTELLY A- B- C)</w:t>
            </w:r>
          </w:p>
        </w:tc>
        <w:tc>
          <w:tcPr>
            <w:tcW w:w="1221" w:type="dxa"/>
            <w:shd w:val="clear" w:color="auto" w:fill="auto"/>
            <w:vAlign w:val="center"/>
            <w:hideMark/>
          </w:tcPr>
          <w:p w14:paraId="330627F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$ 3.462.100</w:t>
            </w:r>
          </w:p>
        </w:tc>
      </w:tr>
      <w:tr w:rsidR="00B3688A" w:rsidRPr="00B3688A" w14:paraId="5CAB8F13" w14:textId="77777777" w:rsidTr="005D424F">
        <w:trPr>
          <w:trHeight w:val="20"/>
          <w:jc w:val="center"/>
        </w:trPr>
        <w:tc>
          <w:tcPr>
            <w:tcW w:w="851" w:type="dxa"/>
            <w:shd w:val="clear" w:color="000000" w:fill="FFFFFF"/>
            <w:vAlign w:val="center"/>
            <w:hideMark/>
          </w:tcPr>
          <w:p w14:paraId="292BE5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w:t>
            </w:r>
          </w:p>
        </w:tc>
        <w:tc>
          <w:tcPr>
            <w:tcW w:w="1200" w:type="dxa"/>
            <w:shd w:val="clear" w:color="auto" w:fill="auto"/>
            <w:vAlign w:val="center"/>
            <w:hideMark/>
          </w:tcPr>
          <w:p w14:paraId="1418536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358101</w:t>
            </w:r>
          </w:p>
        </w:tc>
        <w:tc>
          <w:tcPr>
            <w:tcW w:w="4895" w:type="dxa"/>
            <w:shd w:val="clear" w:color="auto" w:fill="auto"/>
            <w:vAlign w:val="center"/>
            <w:hideMark/>
          </w:tcPr>
          <w:p w14:paraId="0445746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TETRALOGÍA DE FALLOT CON ESTENOSIS DE RAMAS PULMONARES</w:t>
            </w:r>
          </w:p>
        </w:tc>
        <w:tc>
          <w:tcPr>
            <w:tcW w:w="1221" w:type="dxa"/>
            <w:shd w:val="clear" w:color="auto" w:fill="auto"/>
            <w:vAlign w:val="center"/>
            <w:hideMark/>
          </w:tcPr>
          <w:p w14:paraId="778FA4A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$ 1.888.400</w:t>
            </w:r>
          </w:p>
        </w:tc>
      </w:tr>
      <w:tr w:rsidR="00B3688A" w:rsidRPr="00B3688A" w14:paraId="106BDD5B" w14:textId="77777777" w:rsidTr="005D424F">
        <w:trPr>
          <w:trHeight w:val="20"/>
          <w:jc w:val="center"/>
        </w:trPr>
        <w:tc>
          <w:tcPr>
            <w:tcW w:w="851" w:type="dxa"/>
            <w:shd w:val="clear" w:color="auto" w:fill="auto"/>
            <w:vAlign w:val="center"/>
            <w:hideMark/>
          </w:tcPr>
          <w:p w14:paraId="3C9CBCF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w:t>
            </w:r>
          </w:p>
        </w:tc>
        <w:tc>
          <w:tcPr>
            <w:tcW w:w="1200" w:type="dxa"/>
            <w:shd w:val="clear" w:color="auto" w:fill="auto"/>
            <w:vAlign w:val="center"/>
            <w:hideMark/>
          </w:tcPr>
          <w:p w14:paraId="640A539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358102</w:t>
            </w:r>
          </w:p>
        </w:tc>
        <w:tc>
          <w:tcPr>
            <w:tcW w:w="4895" w:type="dxa"/>
            <w:shd w:val="clear" w:color="auto" w:fill="auto"/>
            <w:vAlign w:val="center"/>
            <w:hideMark/>
          </w:tcPr>
          <w:p w14:paraId="7B362F2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TRANSATRIAL DE LA TETRALOGÍA DE FALLOT CON ESTENOSIS PULMONAR</w:t>
            </w:r>
          </w:p>
        </w:tc>
        <w:tc>
          <w:tcPr>
            <w:tcW w:w="1221" w:type="dxa"/>
            <w:shd w:val="clear" w:color="auto" w:fill="auto"/>
            <w:vAlign w:val="center"/>
            <w:hideMark/>
          </w:tcPr>
          <w:p w14:paraId="68BC072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$ 3.147.400</w:t>
            </w:r>
          </w:p>
        </w:tc>
      </w:tr>
      <w:tr w:rsidR="00B3688A" w:rsidRPr="00B3688A" w14:paraId="01A433A5" w14:textId="77777777" w:rsidTr="005D424F">
        <w:trPr>
          <w:trHeight w:val="20"/>
          <w:jc w:val="center"/>
        </w:trPr>
        <w:tc>
          <w:tcPr>
            <w:tcW w:w="851" w:type="dxa"/>
            <w:shd w:val="clear" w:color="000000" w:fill="FFFFFF"/>
            <w:vAlign w:val="center"/>
            <w:hideMark/>
          </w:tcPr>
          <w:p w14:paraId="1517B2A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w:t>
            </w:r>
          </w:p>
        </w:tc>
        <w:tc>
          <w:tcPr>
            <w:tcW w:w="1200" w:type="dxa"/>
            <w:shd w:val="clear" w:color="auto" w:fill="auto"/>
            <w:vAlign w:val="center"/>
            <w:hideMark/>
          </w:tcPr>
          <w:p w14:paraId="492D1B7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358105</w:t>
            </w:r>
          </w:p>
        </w:tc>
        <w:tc>
          <w:tcPr>
            <w:tcW w:w="4895" w:type="dxa"/>
            <w:shd w:val="clear" w:color="auto" w:fill="auto"/>
            <w:vAlign w:val="center"/>
            <w:hideMark/>
          </w:tcPr>
          <w:p w14:paraId="62836E8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TETRALOGÍA DE FALLOT CON CORONARIA ANÓMALA (DESCENDENTE ANTERIOR ORIGINADA DE LA CORONARIA DERECHA)</w:t>
            </w:r>
          </w:p>
        </w:tc>
        <w:tc>
          <w:tcPr>
            <w:tcW w:w="1221" w:type="dxa"/>
            <w:shd w:val="clear" w:color="auto" w:fill="auto"/>
            <w:vAlign w:val="center"/>
            <w:hideMark/>
          </w:tcPr>
          <w:p w14:paraId="673544F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5B2CBDFA" w14:textId="77777777" w:rsidTr="005D424F">
        <w:trPr>
          <w:trHeight w:val="20"/>
          <w:jc w:val="center"/>
        </w:trPr>
        <w:tc>
          <w:tcPr>
            <w:tcW w:w="851" w:type="dxa"/>
            <w:shd w:val="clear" w:color="auto" w:fill="auto"/>
            <w:vAlign w:val="center"/>
            <w:hideMark/>
          </w:tcPr>
          <w:p w14:paraId="135DE7F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w:t>
            </w:r>
          </w:p>
        </w:tc>
        <w:tc>
          <w:tcPr>
            <w:tcW w:w="1200" w:type="dxa"/>
            <w:shd w:val="clear" w:color="auto" w:fill="auto"/>
            <w:vAlign w:val="center"/>
            <w:hideMark/>
          </w:tcPr>
          <w:p w14:paraId="1499540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358201</w:t>
            </w:r>
          </w:p>
        </w:tc>
        <w:tc>
          <w:tcPr>
            <w:tcW w:w="4895" w:type="dxa"/>
            <w:shd w:val="clear" w:color="auto" w:fill="auto"/>
            <w:vAlign w:val="center"/>
            <w:hideMark/>
          </w:tcPr>
          <w:p w14:paraId="5938D58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COMPLETA DE DRENAJE VENOSO PULMONAR ANÓMALO TOTAL SUPRACARDÍACO</w:t>
            </w:r>
          </w:p>
        </w:tc>
        <w:tc>
          <w:tcPr>
            <w:tcW w:w="1221" w:type="dxa"/>
            <w:shd w:val="clear" w:color="auto" w:fill="auto"/>
            <w:vAlign w:val="center"/>
            <w:hideMark/>
          </w:tcPr>
          <w:p w14:paraId="7464D42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7A655AFB" w14:textId="77777777" w:rsidTr="005D424F">
        <w:trPr>
          <w:trHeight w:val="20"/>
          <w:jc w:val="center"/>
        </w:trPr>
        <w:tc>
          <w:tcPr>
            <w:tcW w:w="851" w:type="dxa"/>
            <w:shd w:val="clear" w:color="000000" w:fill="FFFFFF"/>
            <w:vAlign w:val="center"/>
            <w:hideMark/>
          </w:tcPr>
          <w:p w14:paraId="5E8114E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w:t>
            </w:r>
          </w:p>
        </w:tc>
        <w:tc>
          <w:tcPr>
            <w:tcW w:w="1200" w:type="dxa"/>
            <w:shd w:val="clear" w:color="auto" w:fill="auto"/>
            <w:vAlign w:val="center"/>
            <w:hideMark/>
          </w:tcPr>
          <w:p w14:paraId="190CEAF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358202</w:t>
            </w:r>
          </w:p>
        </w:tc>
        <w:tc>
          <w:tcPr>
            <w:tcW w:w="4895" w:type="dxa"/>
            <w:shd w:val="clear" w:color="auto" w:fill="auto"/>
            <w:vAlign w:val="center"/>
            <w:hideMark/>
          </w:tcPr>
          <w:p w14:paraId="1F9FE7C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COMPLETA DE DRENAJE VENOSO PULMONAR ANÓMALO TOTAL INFRACARDÍACO</w:t>
            </w:r>
          </w:p>
        </w:tc>
        <w:tc>
          <w:tcPr>
            <w:tcW w:w="1221" w:type="dxa"/>
            <w:shd w:val="clear" w:color="auto" w:fill="auto"/>
            <w:vAlign w:val="center"/>
            <w:hideMark/>
          </w:tcPr>
          <w:p w14:paraId="548B2DB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$ 2.098.200</w:t>
            </w:r>
          </w:p>
        </w:tc>
      </w:tr>
      <w:tr w:rsidR="00B3688A" w:rsidRPr="00B3688A" w14:paraId="0476F1A7" w14:textId="77777777" w:rsidTr="005D424F">
        <w:trPr>
          <w:trHeight w:val="20"/>
          <w:jc w:val="center"/>
        </w:trPr>
        <w:tc>
          <w:tcPr>
            <w:tcW w:w="851" w:type="dxa"/>
            <w:shd w:val="clear" w:color="auto" w:fill="auto"/>
            <w:vAlign w:val="center"/>
            <w:hideMark/>
          </w:tcPr>
          <w:p w14:paraId="1D60546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w:t>
            </w:r>
          </w:p>
        </w:tc>
        <w:tc>
          <w:tcPr>
            <w:tcW w:w="1200" w:type="dxa"/>
            <w:shd w:val="clear" w:color="auto" w:fill="auto"/>
            <w:vAlign w:val="center"/>
            <w:hideMark/>
          </w:tcPr>
          <w:p w14:paraId="1392F22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358203</w:t>
            </w:r>
          </w:p>
        </w:tc>
        <w:tc>
          <w:tcPr>
            <w:tcW w:w="4895" w:type="dxa"/>
            <w:shd w:val="clear" w:color="auto" w:fill="auto"/>
            <w:vAlign w:val="center"/>
            <w:hideMark/>
          </w:tcPr>
          <w:p w14:paraId="075F6F0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COMPLETA DE DRENAJE VENOSO PULMONAR ANÓMALO TOTAL A SENO CORONARIO O INTRACARDÍACO</w:t>
            </w:r>
          </w:p>
        </w:tc>
        <w:tc>
          <w:tcPr>
            <w:tcW w:w="1221" w:type="dxa"/>
            <w:shd w:val="clear" w:color="auto" w:fill="auto"/>
            <w:vAlign w:val="center"/>
            <w:hideMark/>
          </w:tcPr>
          <w:p w14:paraId="7332F1E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$ 2.397.900</w:t>
            </w:r>
          </w:p>
        </w:tc>
      </w:tr>
      <w:tr w:rsidR="00B3688A" w:rsidRPr="00B3688A" w14:paraId="47092F77" w14:textId="77777777" w:rsidTr="005D424F">
        <w:trPr>
          <w:trHeight w:val="20"/>
          <w:jc w:val="center"/>
        </w:trPr>
        <w:tc>
          <w:tcPr>
            <w:tcW w:w="851" w:type="dxa"/>
            <w:shd w:val="clear" w:color="000000" w:fill="FFFFFF"/>
            <w:vAlign w:val="center"/>
            <w:hideMark/>
          </w:tcPr>
          <w:p w14:paraId="6221592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w:t>
            </w:r>
          </w:p>
        </w:tc>
        <w:tc>
          <w:tcPr>
            <w:tcW w:w="1200" w:type="dxa"/>
            <w:shd w:val="clear" w:color="auto" w:fill="auto"/>
            <w:vAlign w:val="center"/>
            <w:hideMark/>
          </w:tcPr>
          <w:p w14:paraId="346509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358204</w:t>
            </w:r>
          </w:p>
        </w:tc>
        <w:tc>
          <w:tcPr>
            <w:tcW w:w="4895" w:type="dxa"/>
            <w:shd w:val="clear" w:color="auto" w:fill="auto"/>
            <w:vAlign w:val="center"/>
            <w:hideMark/>
          </w:tcPr>
          <w:p w14:paraId="2319FFB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COMPLETA DE DRENAJE VENOSO PULMONAR ANÓMALO TOTAL A AURÍCULA DERECHA</w:t>
            </w:r>
          </w:p>
        </w:tc>
        <w:tc>
          <w:tcPr>
            <w:tcW w:w="1221" w:type="dxa"/>
            <w:shd w:val="clear" w:color="auto" w:fill="auto"/>
            <w:vAlign w:val="center"/>
            <w:hideMark/>
          </w:tcPr>
          <w:p w14:paraId="3772B7F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$ 1.396.100</w:t>
            </w:r>
          </w:p>
        </w:tc>
      </w:tr>
      <w:tr w:rsidR="00B3688A" w:rsidRPr="00B3688A" w14:paraId="2002BBD8" w14:textId="77777777" w:rsidTr="005D424F">
        <w:trPr>
          <w:trHeight w:val="20"/>
          <w:jc w:val="center"/>
        </w:trPr>
        <w:tc>
          <w:tcPr>
            <w:tcW w:w="851" w:type="dxa"/>
            <w:shd w:val="clear" w:color="auto" w:fill="auto"/>
            <w:vAlign w:val="center"/>
            <w:hideMark/>
          </w:tcPr>
          <w:p w14:paraId="466EB7C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42</w:t>
            </w:r>
          </w:p>
        </w:tc>
        <w:tc>
          <w:tcPr>
            <w:tcW w:w="1200" w:type="dxa"/>
            <w:shd w:val="clear" w:color="auto" w:fill="auto"/>
            <w:vAlign w:val="center"/>
            <w:hideMark/>
          </w:tcPr>
          <w:p w14:paraId="208E2FE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358205</w:t>
            </w:r>
          </w:p>
        </w:tc>
        <w:tc>
          <w:tcPr>
            <w:tcW w:w="4895" w:type="dxa"/>
            <w:shd w:val="clear" w:color="auto" w:fill="auto"/>
            <w:vAlign w:val="center"/>
            <w:hideMark/>
          </w:tcPr>
          <w:p w14:paraId="09D18BF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COMPLETA DE DRENAJE VENOSO PULMONAR ANÓMALO TOTAL A VENA INFRADIAFRAGMÁTICA</w:t>
            </w:r>
          </w:p>
        </w:tc>
        <w:tc>
          <w:tcPr>
            <w:tcW w:w="1221" w:type="dxa"/>
            <w:shd w:val="clear" w:color="auto" w:fill="auto"/>
            <w:vAlign w:val="center"/>
            <w:hideMark/>
          </w:tcPr>
          <w:p w14:paraId="46F42A2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$ 1.396.100</w:t>
            </w:r>
          </w:p>
        </w:tc>
      </w:tr>
      <w:tr w:rsidR="00B3688A" w:rsidRPr="00B3688A" w14:paraId="0B135A56" w14:textId="77777777" w:rsidTr="005D424F">
        <w:trPr>
          <w:trHeight w:val="20"/>
          <w:jc w:val="center"/>
        </w:trPr>
        <w:tc>
          <w:tcPr>
            <w:tcW w:w="851" w:type="dxa"/>
            <w:shd w:val="clear" w:color="000000" w:fill="FFFFFF"/>
            <w:vAlign w:val="center"/>
            <w:hideMark/>
          </w:tcPr>
          <w:p w14:paraId="23ED097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w:t>
            </w:r>
          </w:p>
        </w:tc>
        <w:tc>
          <w:tcPr>
            <w:tcW w:w="1200" w:type="dxa"/>
            <w:shd w:val="clear" w:color="auto" w:fill="auto"/>
            <w:vAlign w:val="center"/>
            <w:hideMark/>
          </w:tcPr>
          <w:p w14:paraId="5791C6D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358206</w:t>
            </w:r>
          </w:p>
        </w:tc>
        <w:tc>
          <w:tcPr>
            <w:tcW w:w="4895" w:type="dxa"/>
            <w:shd w:val="clear" w:color="auto" w:fill="auto"/>
            <w:vAlign w:val="center"/>
            <w:hideMark/>
          </w:tcPr>
          <w:p w14:paraId="0E861C6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COMPLETA DE DRENAJE VENOSO PULMONAR ANÓMALO TOTAL MIXTO</w:t>
            </w:r>
          </w:p>
        </w:tc>
        <w:tc>
          <w:tcPr>
            <w:tcW w:w="1221" w:type="dxa"/>
            <w:shd w:val="clear" w:color="auto" w:fill="auto"/>
            <w:vAlign w:val="center"/>
            <w:hideMark/>
          </w:tcPr>
          <w:p w14:paraId="49FD077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$ 2.397.900</w:t>
            </w:r>
          </w:p>
        </w:tc>
      </w:tr>
      <w:tr w:rsidR="00B3688A" w:rsidRPr="00B3688A" w14:paraId="0CE65541" w14:textId="77777777" w:rsidTr="005D424F">
        <w:trPr>
          <w:trHeight w:val="20"/>
          <w:jc w:val="center"/>
        </w:trPr>
        <w:tc>
          <w:tcPr>
            <w:tcW w:w="851" w:type="dxa"/>
            <w:shd w:val="clear" w:color="auto" w:fill="auto"/>
            <w:vAlign w:val="center"/>
            <w:hideMark/>
          </w:tcPr>
          <w:p w14:paraId="007D586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w:t>
            </w:r>
          </w:p>
        </w:tc>
        <w:tc>
          <w:tcPr>
            <w:tcW w:w="1200" w:type="dxa"/>
            <w:shd w:val="clear" w:color="auto" w:fill="auto"/>
            <w:vAlign w:val="center"/>
            <w:hideMark/>
          </w:tcPr>
          <w:p w14:paraId="63B451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358207</w:t>
            </w:r>
          </w:p>
        </w:tc>
        <w:tc>
          <w:tcPr>
            <w:tcW w:w="4895" w:type="dxa"/>
            <w:shd w:val="clear" w:color="auto" w:fill="auto"/>
            <w:vAlign w:val="center"/>
            <w:hideMark/>
          </w:tcPr>
          <w:p w14:paraId="17A6F07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DRENAJE VENOSO PULMONAR ANÓMALO PARCIAL DE VENAS PULMONARES DERECHAS A VENA CAVA SUPERIOR</w:t>
            </w:r>
          </w:p>
        </w:tc>
        <w:tc>
          <w:tcPr>
            <w:tcW w:w="1221" w:type="dxa"/>
            <w:shd w:val="clear" w:color="auto" w:fill="auto"/>
            <w:vAlign w:val="center"/>
            <w:hideMark/>
          </w:tcPr>
          <w:p w14:paraId="7A64ED0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$ 2.517.900</w:t>
            </w:r>
          </w:p>
        </w:tc>
      </w:tr>
      <w:tr w:rsidR="00B3688A" w:rsidRPr="00B3688A" w14:paraId="4CD9B4E1" w14:textId="77777777" w:rsidTr="005D424F">
        <w:trPr>
          <w:trHeight w:val="20"/>
          <w:jc w:val="center"/>
        </w:trPr>
        <w:tc>
          <w:tcPr>
            <w:tcW w:w="851" w:type="dxa"/>
            <w:shd w:val="clear" w:color="000000" w:fill="FFFFFF"/>
            <w:vAlign w:val="center"/>
            <w:hideMark/>
          </w:tcPr>
          <w:p w14:paraId="7B6150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w:t>
            </w:r>
          </w:p>
        </w:tc>
        <w:tc>
          <w:tcPr>
            <w:tcW w:w="1200" w:type="dxa"/>
            <w:shd w:val="clear" w:color="auto" w:fill="auto"/>
            <w:vAlign w:val="center"/>
            <w:hideMark/>
          </w:tcPr>
          <w:p w14:paraId="5F4C516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358208</w:t>
            </w:r>
          </w:p>
        </w:tc>
        <w:tc>
          <w:tcPr>
            <w:tcW w:w="4895" w:type="dxa"/>
            <w:shd w:val="clear" w:color="auto" w:fill="auto"/>
            <w:vAlign w:val="center"/>
            <w:hideMark/>
          </w:tcPr>
          <w:p w14:paraId="0DDB3AC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DRENAJE VENOSO PULMONAR ANÓMALO PARCIAL DE VENAS PULMONARES DERECHAS A VENA CAVA INFERIOR</w:t>
            </w:r>
          </w:p>
        </w:tc>
        <w:tc>
          <w:tcPr>
            <w:tcW w:w="1221" w:type="dxa"/>
            <w:shd w:val="clear" w:color="auto" w:fill="auto"/>
            <w:vAlign w:val="center"/>
            <w:hideMark/>
          </w:tcPr>
          <w:p w14:paraId="2E6AA8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484B4D8C" w14:textId="77777777" w:rsidTr="005D424F">
        <w:trPr>
          <w:trHeight w:val="20"/>
          <w:jc w:val="center"/>
        </w:trPr>
        <w:tc>
          <w:tcPr>
            <w:tcW w:w="851" w:type="dxa"/>
            <w:shd w:val="clear" w:color="auto" w:fill="auto"/>
            <w:vAlign w:val="center"/>
            <w:hideMark/>
          </w:tcPr>
          <w:p w14:paraId="56FD0CB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46</w:t>
            </w:r>
          </w:p>
        </w:tc>
        <w:tc>
          <w:tcPr>
            <w:tcW w:w="1200" w:type="dxa"/>
            <w:shd w:val="clear" w:color="auto" w:fill="auto"/>
            <w:vAlign w:val="center"/>
            <w:hideMark/>
          </w:tcPr>
          <w:p w14:paraId="44DE387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358209</w:t>
            </w:r>
          </w:p>
        </w:tc>
        <w:tc>
          <w:tcPr>
            <w:tcW w:w="4895" w:type="dxa"/>
            <w:shd w:val="clear" w:color="auto" w:fill="auto"/>
            <w:vAlign w:val="center"/>
            <w:hideMark/>
          </w:tcPr>
          <w:p w14:paraId="1C29724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DRENAJE VENOSO PULMONAR ANÓMALO PARCIAL DE VENAS PULMONARES IZQUIERDA A VENA INNOMINADA</w:t>
            </w:r>
          </w:p>
        </w:tc>
        <w:tc>
          <w:tcPr>
            <w:tcW w:w="1221" w:type="dxa"/>
            <w:shd w:val="clear" w:color="auto" w:fill="auto"/>
            <w:vAlign w:val="center"/>
            <w:hideMark/>
          </w:tcPr>
          <w:p w14:paraId="7D12762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521BECD8" w14:textId="77777777" w:rsidTr="005D424F">
        <w:trPr>
          <w:trHeight w:val="20"/>
          <w:jc w:val="center"/>
        </w:trPr>
        <w:tc>
          <w:tcPr>
            <w:tcW w:w="851" w:type="dxa"/>
            <w:shd w:val="clear" w:color="000000" w:fill="FFFFFF"/>
            <w:vAlign w:val="center"/>
            <w:hideMark/>
          </w:tcPr>
          <w:p w14:paraId="0BEAC11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47</w:t>
            </w:r>
          </w:p>
        </w:tc>
        <w:tc>
          <w:tcPr>
            <w:tcW w:w="1200" w:type="dxa"/>
            <w:shd w:val="clear" w:color="auto" w:fill="auto"/>
            <w:vAlign w:val="center"/>
            <w:hideMark/>
          </w:tcPr>
          <w:p w14:paraId="47FF336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358210</w:t>
            </w:r>
          </w:p>
        </w:tc>
        <w:tc>
          <w:tcPr>
            <w:tcW w:w="4895" w:type="dxa"/>
            <w:shd w:val="clear" w:color="auto" w:fill="auto"/>
            <w:vAlign w:val="center"/>
            <w:hideMark/>
          </w:tcPr>
          <w:p w14:paraId="2464B7C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DRENAJE VENOSO PULMONAR ANÓMALO TOTAL A CÁMARA ACCESORIA (CORTRIATUM)</w:t>
            </w:r>
          </w:p>
        </w:tc>
        <w:tc>
          <w:tcPr>
            <w:tcW w:w="1221" w:type="dxa"/>
            <w:shd w:val="clear" w:color="auto" w:fill="auto"/>
            <w:vAlign w:val="center"/>
            <w:hideMark/>
          </w:tcPr>
          <w:p w14:paraId="46EB760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$ 580.000</w:t>
            </w:r>
          </w:p>
        </w:tc>
      </w:tr>
      <w:tr w:rsidR="00B3688A" w:rsidRPr="00B3688A" w14:paraId="5999DD35" w14:textId="77777777" w:rsidTr="005D424F">
        <w:trPr>
          <w:trHeight w:val="20"/>
          <w:jc w:val="center"/>
        </w:trPr>
        <w:tc>
          <w:tcPr>
            <w:tcW w:w="851" w:type="dxa"/>
            <w:shd w:val="clear" w:color="auto" w:fill="auto"/>
            <w:vAlign w:val="center"/>
            <w:hideMark/>
          </w:tcPr>
          <w:p w14:paraId="1459EF7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48</w:t>
            </w:r>
          </w:p>
        </w:tc>
        <w:tc>
          <w:tcPr>
            <w:tcW w:w="1200" w:type="dxa"/>
            <w:shd w:val="clear" w:color="auto" w:fill="auto"/>
            <w:vAlign w:val="center"/>
            <w:hideMark/>
          </w:tcPr>
          <w:p w14:paraId="594374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358211</w:t>
            </w:r>
          </w:p>
        </w:tc>
        <w:tc>
          <w:tcPr>
            <w:tcW w:w="4895" w:type="dxa"/>
            <w:shd w:val="clear" w:color="auto" w:fill="auto"/>
            <w:vAlign w:val="center"/>
            <w:hideMark/>
          </w:tcPr>
          <w:p w14:paraId="0BE3CF0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COMPLETA DE DRENAJE VENOSO PULMONAR ANÓMALO</w:t>
            </w:r>
          </w:p>
        </w:tc>
        <w:tc>
          <w:tcPr>
            <w:tcW w:w="1221" w:type="dxa"/>
            <w:shd w:val="clear" w:color="auto" w:fill="auto"/>
            <w:vAlign w:val="center"/>
            <w:hideMark/>
          </w:tcPr>
          <w:p w14:paraId="3D895BF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$ 580.000</w:t>
            </w:r>
          </w:p>
        </w:tc>
      </w:tr>
      <w:tr w:rsidR="00B3688A" w:rsidRPr="00B3688A" w14:paraId="3DEF9C59" w14:textId="77777777" w:rsidTr="005D424F">
        <w:trPr>
          <w:trHeight w:val="20"/>
          <w:jc w:val="center"/>
        </w:trPr>
        <w:tc>
          <w:tcPr>
            <w:tcW w:w="851" w:type="dxa"/>
            <w:shd w:val="clear" w:color="000000" w:fill="FFFFFF"/>
            <w:vAlign w:val="center"/>
            <w:hideMark/>
          </w:tcPr>
          <w:p w14:paraId="7EC829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49</w:t>
            </w:r>
          </w:p>
        </w:tc>
        <w:tc>
          <w:tcPr>
            <w:tcW w:w="1200" w:type="dxa"/>
            <w:shd w:val="clear" w:color="auto" w:fill="auto"/>
            <w:vAlign w:val="center"/>
            <w:hideMark/>
          </w:tcPr>
          <w:p w14:paraId="5FE249E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358304</w:t>
            </w:r>
          </w:p>
        </w:tc>
        <w:tc>
          <w:tcPr>
            <w:tcW w:w="4895" w:type="dxa"/>
            <w:shd w:val="clear" w:color="auto" w:fill="auto"/>
            <w:vAlign w:val="center"/>
            <w:hideMark/>
          </w:tcPr>
          <w:p w14:paraId="073AB0E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CORRECCIÓN DEL TUNEL AORTO VENTRICULAR</w:t>
            </w:r>
          </w:p>
        </w:tc>
        <w:tc>
          <w:tcPr>
            <w:tcW w:w="1221" w:type="dxa"/>
            <w:shd w:val="clear" w:color="auto" w:fill="auto"/>
            <w:vAlign w:val="center"/>
            <w:hideMark/>
          </w:tcPr>
          <w:p w14:paraId="71A0B93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$ 2.323.000</w:t>
            </w:r>
          </w:p>
        </w:tc>
      </w:tr>
      <w:tr w:rsidR="00B3688A" w:rsidRPr="00B3688A" w14:paraId="2F8679D5" w14:textId="77777777" w:rsidTr="005D424F">
        <w:trPr>
          <w:trHeight w:val="20"/>
          <w:jc w:val="center"/>
        </w:trPr>
        <w:tc>
          <w:tcPr>
            <w:tcW w:w="851" w:type="dxa"/>
            <w:shd w:val="clear" w:color="auto" w:fill="auto"/>
            <w:vAlign w:val="center"/>
            <w:hideMark/>
          </w:tcPr>
          <w:p w14:paraId="2C4DE2E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50</w:t>
            </w:r>
          </w:p>
        </w:tc>
        <w:tc>
          <w:tcPr>
            <w:tcW w:w="1200" w:type="dxa"/>
            <w:shd w:val="clear" w:color="auto" w:fill="auto"/>
            <w:vAlign w:val="center"/>
            <w:hideMark/>
          </w:tcPr>
          <w:p w14:paraId="43070A0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358305</w:t>
            </w:r>
          </w:p>
        </w:tc>
        <w:tc>
          <w:tcPr>
            <w:tcW w:w="4895" w:type="dxa"/>
            <w:shd w:val="clear" w:color="auto" w:fill="auto"/>
            <w:vAlign w:val="center"/>
            <w:hideMark/>
          </w:tcPr>
          <w:p w14:paraId="0018219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DE VÁLVULA TRUNCAL</w:t>
            </w:r>
          </w:p>
        </w:tc>
        <w:tc>
          <w:tcPr>
            <w:tcW w:w="1221" w:type="dxa"/>
            <w:shd w:val="clear" w:color="auto" w:fill="auto"/>
            <w:vAlign w:val="center"/>
            <w:hideMark/>
          </w:tcPr>
          <w:p w14:paraId="38CD1AB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$ 1.103.200</w:t>
            </w:r>
          </w:p>
        </w:tc>
      </w:tr>
      <w:tr w:rsidR="00B3688A" w:rsidRPr="00B3688A" w14:paraId="3F5FF62E" w14:textId="77777777" w:rsidTr="005D424F">
        <w:trPr>
          <w:trHeight w:val="20"/>
          <w:jc w:val="center"/>
        </w:trPr>
        <w:tc>
          <w:tcPr>
            <w:tcW w:w="851" w:type="dxa"/>
            <w:shd w:val="clear" w:color="000000" w:fill="FFFFFF"/>
            <w:vAlign w:val="center"/>
            <w:hideMark/>
          </w:tcPr>
          <w:p w14:paraId="54FCACF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51</w:t>
            </w:r>
          </w:p>
        </w:tc>
        <w:tc>
          <w:tcPr>
            <w:tcW w:w="1200" w:type="dxa"/>
            <w:shd w:val="clear" w:color="auto" w:fill="auto"/>
            <w:vAlign w:val="center"/>
            <w:hideMark/>
          </w:tcPr>
          <w:p w14:paraId="7C83FEE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358306</w:t>
            </w:r>
          </w:p>
        </w:tc>
        <w:tc>
          <w:tcPr>
            <w:tcW w:w="4895" w:type="dxa"/>
            <w:shd w:val="clear" w:color="auto" w:fill="auto"/>
            <w:vAlign w:val="center"/>
            <w:hideMark/>
          </w:tcPr>
          <w:p w14:paraId="6ED6E43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DEL TRUNCUS ARTERIOSO CON HOMOINJERTO O CON TEJIDO AUTÓLOGO</w:t>
            </w:r>
          </w:p>
        </w:tc>
        <w:tc>
          <w:tcPr>
            <w:tcW w:w="1221" w:type="dxa"/>
            <w:shd w:val="clear" w:color="auto" w:fill="auto"/>
            <w:vAlign w:val="center"/>
            <w:hideMark/>
          </w:tcPr>
          <w:p w14:paraId="44FD2AC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$ 1.103.200</w:t>
            </w:r>
          </w:p>
        </w:tc>
      </w:tr>
      <w:tr w:rsidR="00B3688A" w:rsidRPr="00B3688A" w14:paraId="5BEC64C7" w14:textId="77777777" w:rsidTr="005D424F">
        <w:trPr>
          <w:trHeight w:val="20"/>
          <w:jc w:val="center"/>
        </w:trPr>
        <w:tc>
          <w:tcPr>
            <w:tcW w:w="851" w:type="dxa"/>
            <w:shd w:val="clear" w:color="auto" w:fill="auto"/>
            <w:vAlign w:val="center"/>
            <w:hideMark/>
          </w:tcPr>
          <w:p w14:paraId="5F74184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52</w:t>
            </w:r>
          </w:p>
        </w:tc>
        <w:tc>
          <w:tcPr>
            <w:tcW w:w="1200" w:type="dxa"/>
            <w:shd w:val="clear" w:color="auto" w:fill="auto"/>
            <w:vAlign w:val="center"/>
            <w:hideMark/>
          </w:tcPr>
          <w:p w14:paraId="03D4464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358307</w:t>
            </w:r>
          </w:p>
        </w:tc>
        <w:tc>
          <w:tcPr>
            <w:tcW w:w="4895" w:type="dxa"/>
            <w:shd w:val="clear" w:color="auto" w:fill="auto"/>
            <w:vAlign w:val="center"/>
            <w:hideMark/>
          </w:tcPr>
          <w:p w14:paraId="01987CD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DEL TRUNCUS ARTERIOSO CON CONDUCTO EXTERNO</w:t>
            </w:r>
          </w:p>
        </w:tc>
        <w:tc>
          <w:tcPr>
            <w:tcW w:w="1221" w:type="dxa"/>
            <w:shd w:val="clear" w:color="auto" w:fill="auto"/>
            <w:vAlign w:val="center"/>
            <w:hideMark/>
          </w:tcPr>
          <w:p w14:paraId="51F916C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$ 2.803.800</w:t>
            </w:r>
          </w:p>
        </w:tc>
      </w:tr>
      <w:tr w:rsidR="00B3688A" w:rsidRPr="00B3688A" w14:paraId="3DC32DE2" w14:textId="77777777" w:rsidTr="005D424F">
        <w:trPr>
          <w:trHeight w:val="20"/>
          <w:jc w:val="center"/>
        </w:trPr>
        <w:tc>
          <w:tcPr>
            <w:tcW w:w="851" w:type="dxa"/>
            <w:shd w:val="clear" w:color="000000" w:fill="FFFFFF"/>
            <w:vAlign w:val="center"/>
            <w:hideMark/>
          </w:tcPr>
          <w:p w14:paraId="16E3155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53</w:t>
            </w:r>
          </w:p>
        </w:tc>
        <w:tc>
          <w:tcPr>
            <w:tcW w:w="1200" w:type="dxa"/>
            <w:shd w:val="clear" w:color="auto" w:fill="auto"/>
            <w:vAlign w:val="center"/>
            <w:hideMark/>
          </w:tcPr>
          <w:p w14:paraId="20B6656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358308</w:t>
            </w:r>
          </w:p>
        </w:tc>
        <w:tc>
          <w:tcPr>
            <w:tcW w:w="4895" w:type="dxa"/>
            <w:shd w:val="clear" w:color="auto" w:fill="auto"/>
            <w:vAlign w:val="center"/>
            <w:hideMark/>
          </w:tcPr>
          <w:p w14:paraId="105DD0A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DEL TRUNCUS ARTERIOSO CON PARCHE PERICÁRDICO DEJANDO ARTERIA PULMONAR ANTERIOR A LA AORTA [LECOMPTE]</w:t>
            </w:r>
          </w:p>
        </w:tc>
        <w:tc>
          <w:tcPr>
            <w:tcW w:w="1221" w:type="dxa"/>
            <w:shd w:val="clear" w:color="auto" w:fill="auto"/>
            <w:vAlign w:val="center"/>
            <w:hideMark/>
          </w:tcPr>
          <w:p w14:paraId="7A1975A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$ 1.892.300</w:t>
            </w:r>
          </w:p>
        </w:tc>
      </w:tr>
      <w:tr w:rsidR="00B3688A" w:rsidRPr="00B3688A" w14:paraId="013C4E90" w14:textId="77777777" w:rsidTr="005D424F">
        <w:trPr>
          <w:trHeight w:val="20"/>
          <w:jc w:val="center"/>
        </w:trPr>
        <w:tc>
          <w:tcPr>
            <w:tcW w:w="851" w:type="dxa"/>
            <w:shd w:val="clear" w:color="auto" w:fill="auto"/>
            <w:vAlign w:val="center"/>
            <w:hideMark/>
          </w:tcPr>
          <w:p w14:paraId="03C4032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54</w:t>
            </w:r>
          </w:p>
        </w:tc>
        <w:tc>
          <w:tcPr>
            <w:tcW w:w="1200" w:type="dxa"/>
            <w:shd w:val="clear" w:color="auto" w:fill="auto"/>
            <w:vAlign w:val="center"/>
            <w:hideMark/>
          </w:tcPr>
          <w:p w14:paraId="11B9D70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358309</w:t>
            </w:r>
          </w:p>
        </w:tc>
        <w:tc>
          <w:tcPr>
            <w:tcW w:w="4895" w:type="dxa"/>
            <w:shd w:val="clear" w:color="auto" w:fill="auto"/>
            <w:vAlign w:val="center"/>
            <w:hideMark/>
          </w:tcPr>
          <w:p w14:paraId="217AAB3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TRUNCAL</w:t>
            </w:r>
          </w:p>
        </w:tc>
        <w:tc>
          <w:tcPr>
            <w:tcW w:w="1221" w:type="dxa"/>
            <w:shd w:val="clear" w:color="auto" w:fill="auto"/>
            <w:vAlign w:val="center"/>
            <w:hideMark/>
          </w:tcPr>
          <w:p w14:paraId="7A0732F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$ 3.119.600</w:t>
            </w:r>
          </w:p>
        </w:tc>
      </w:tr>
      <w:tr w:rsidR="00B3688A" w:rsidRPr="00B3688A" w14:paraId="63720819" w14:textId="77777777" w:rsidTr="005D424F">
        <w:trPr>
          <w:trHeight w:val="20"/>
          <w:jc w:val="center"/>
        </w:trPr>
        <w:tc>
          <w:tcPr>
            <w:tcW w:w="851" w:type="dxa"/>
            <w:shd w:val="clear" w:color="000000" w:fill="FFFFFF"/>
            <w:vAlign w:val="center"/>
            <w:hideMark/>
          </w:tcPr>
          <w:p w14:paraId="019E896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55</w:t>
            </w:r>
          </w:p>
        </w:tc>
        <w:tc>
          <w:tcPr>
            <w:tcW w:w="1200" w:type="dxa"/>
            <w:shd w:val="clear" w:color="auto" w:fill="auto"/>
            <w:vAlign w:val="center"/>
            <w:hideMark/>
          </w:tcPr>
          <w:p w14:paraId="3A0A43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358401</w:t>
            </w:r>
          </w:p>
        </w:tc>
        <w:tc>
          <w:tcPr>
            <w:tcW w:w="4895" w:type="dxa"/>
            <w:shd w:val="clear" w:color="auto" w:fill="auto"/>
            <w:vAlign w:val="center"/>
            <w:hideMark/>
          </w:tcPr>
          <w:p w14:paraId="36C21BB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 LA DOBLE SALIDA DEL VENTRÍCULO IZQUIERDO Y CONEXIÓN ATRIOVENTRICULAR CONCORDANTE O DISCORDANTE</w:t>
            </w:r>
          </w:p>
        </w:tc>
        <w:tc>
          <w:tcPr>
            <w:tcW w:w="1221" w:type="dxa"/>
            <w:shd w:val="clear" w:color="auto" w:fill="auto"/>
            <w:vAlign w:val="center"/>
            <w:hideMark/>
          </w:tcPr>
          <w:p w14:paraId="4FAE0E9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$ 1.228.900</w:t>
            </w:r>
          </w:p>
        </w:tc>
      </w:tr>
      <w:tr w:rsidR="00B3688A" w:rsidRPr="00B3688A" w14:paraId="0B742F5B" w14:textId="77777777" w:rsidTr="005D424F">
        <w:trPr>
          <w:trHeight w:val="20"/>
          <w:jc w:val="center"/>
        </w:trPr>
        <w:tc>
          <w:tcPr>
            <w:tcW w:w="851" w:type="dxa"/>
            <w:shd w:val="clear" w:color="auto" w:fill="auto"/>
            <w:vAlign w:val="center"/>
            <w:hideMark/>
          </w:tcPr>
          <w:p w14:paraId="28AD9A1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56</w:t>
            </w:r>
          </w:p>
        </w:tc>
        <w:tc>
          <w:tcPr>
            <w:tcW w:w="1200" w:type="dxa"/>
            <w:shd w:val="clear" w:color="auto" w:fill="auto"/>
            <w:vAlign w:val="center"/>
            <w:hideMark/>
          </w:tcPr>
          <w:p w14:paraId="26FD83F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358402</w:t>
            </w:r>
          </w:p>
        </w:tc>
        <w:tc>
          <w:tcPr>
            <w:tcW w:w="4895" w:type="dxa"/>
            <w:shd w:val="clear" w:color="auto" w:fill="auto"/>
            <w:vAlign w:val="center"/>
            <w:hideMark/>
          </w:tcPr>
          <w:p w14:paraId="66BBFD6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 LA DOBLE SALIDA DEL VENTRÍCULO IZQUIERDO CON ESTENOSIS PULMONAR</w:t>
            </w:r>
          </w:p>
        </w:tc>
        <w:tc>
          <w:tcPr>
            <w:tcW w:w="1221" w:type="dxa"/>
            <w:shd w:val="clear" w:color="auto" w:fill="auto"/>
            <w:vAlign w:val="center"/>
            <w:hideMark/>
          </w:tcPr>
          <w:p w14:paraId="54F6645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$ 868.300</w:t>
            </w:r>
          </w:p>
        </w:tc>
      </w:tr>
      <w:tr w:rsidR="00B3688A" w:rsidRPr="00B3688A" w14:paraId="6A753FF2" w14:textId="77777777" w:rsidTr="005D424F">
        <w:trPr>
          <w:trHeight w:val="20"/>
          <w:jc w:val="center"/>
        </w:trPr>
        <w:tc>
          <w:tcPr>
            <w:tcW w:w="851" w:type="dxa"/>
            <w:shd w:val="clear" w:color="000000" w:fill="FFFFFF"/>
            <w:vAlign w:val="center"/>
            <w:hideMark/>
          </w:tcPr>
          <w:p w14:paraId="0349700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57</w:t>
            </w:r>
          </w:p>
        </w:tc>
        <w:tc>
          <w:tcPr>
            <w:tcW w:w="1200" w:type="dxa"/>
            <w:shd w:val="clear" w:color="auto" w:fill="auto"/>
            <w:vAlign w:val="center"/>
            <w:hideMark/>
          </w:tcPr>
          <w:p w14:paraId="335C933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358403</w:t>
            </w:r>
          </w:p>
        </w:tc>
        <w:tc>
          <w:tcPr>
            <w:tcW w:w="4895" w:type="dxa"/>
            <w:shd w:val="clear" w:color="auto" w:fill="auto"/>
            <w:vAlign w:val="center"/>
            <w:hideMark/>
          </w:tcPr>
          <w:p w14:paraId="01878AE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 LA DOBLE SALIDA DEL VENTRÍCULO IZQUIERDO E HIPOPLASIA DEL VENTRÍCULO DERECHO</w:t>
            </w:r>
          </w:p>
        </w:tc>
        <w:tc>
          <w:tcPr>
            <w:tcW w:w="1221" w:type="dxa"/>
            <w:shd w:val="clear" w:color="auto" w:fill="auto"/>
            <w:vAlign w:val="center"/>
            <w:hideMark/>
          </w:tcPr>
          <w:p w14:paraId="47E9ABE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4FFBB8AD" w14:textId="77777777" w:rsidTr="005D424F">
        <w:trPr>
          <w:trHeight w:val="20"/>
          <w:jc w:val="center"/>
        </w:trPr>
        <w:tc>
          <w:tcPr>
            <w:tcW w:w="851" w:type="dxa"/>
            <w:shd w:val="clear" w:color="auto" w:fill="auto"/>
            <w:vAlign w:val="center"/>
            <w:hideMark/>
          </w:tcPr>
          <w:p w14:paraId="2F23099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58</w:t>
            </w:r>
          </w:p>
        </w:tc>
        <w:tc>
          <w:tcPr>
            <w:tcW w:w="1200" w:type="dxa"/>
            <w:shd w:val="clear" w:color="auto" w:fill="auto"/>
            <w:vAlign w:val="center"/>
            <w:hideMark/>
          </w:tcPr>
          <w:p w14:paraId="6E33EE8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358501</w:t>
            </w:r>
          </w:p>
        </w:tc>
        <w:tc>
          <w:tcPr>
            <w:tcW w:w="4895" w:type="dxa"/>
            <w:shd w:val="clear" w:color="auto" w:fill="auto"/>
            <w:vAlign w:val="center"/>
            <w:hideMark/>
          </w:tcPr>
          <w:p w14:paraId="5952708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DEL DOBLE TRACTO DE SALIDA DEL VENTRÍCULO DERECHO CON CIV SUBAÓRTICA Y ESTENOSIS PULMONAR</w:t>
            </w:r>
          </w:p>
        </w:tc>
        <w:tc>
          <w:tcPr>
            <w:tcW w:w="1221" w:type="dxa"/>
            <w:shd w:val="clear" w:color="auto" w:fill="auto"/>
            <w:vAlign w:val="center"/>
            <w:hideMark/>
          </w:tcPr>
          <w:p w14:paraId="4AB2FF5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0F184B52" w14:textId="77777777" w:rsidTr="005D424F">
        <w:trPr>
          <w:trHeight w:val="20"/>
          <w:jc w:val="center"/>
        </w:trPr>
        <w:tc>
          <w:tcPr>
            <w:tcW w:w="851" w:type="dxa"/>
            <w:shd w:val="clear" w:color="000000" w:fill="FFFFFF"/>
            <w:vAlign w:val="center"/>
            <w:hideMark/>
          </w:tcPr>
          <w:p w14:paraId="06E8A4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59</w:t>
            </w:r>
          </w:p>
        </w:tc>
        <w:tc>
          <w:tcPr>
            <w:tcW w:w="1200" w:type="dxa"/>
            <w:shd w:val="clear" w:color="auto" w:fill="auto"/>
            <w:vAlign w:val="center"/>
            <w:hideMark/>
          </w:tcPr>
          <w:p w14:paraId="25FCCD8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358502</w:t>
            </w:r>
          </w:p>
        </w:tc>
        <w:tc>
          <w:tcPr>
            <w:tcW w:w="4895" w:type="dxa"/>
            <w:shd w:val="clear" w:color="auto" w:fill="auto"/>
            <w:vAlign w:val="center"/>
            <w:hideMark/>
          </w:tcPr>
          <w:p w14:paraId="6E65588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 DEFECTO VENTRICULAR POR TRANSPOSICIÓN AORTA CABALGAMIENTO PULMONAR [CORAZÓN DE TAUSSING-BING]</w:t>
            </w:r>
          </w:p>
        </w:tc>
        <w:tc>
          <w:tcPr>
            <w:tcW w:w="1221" w:type="dxa"/>
            <w:shd w:val="clear" w:color="auto" w:fill="auto"/>
            <w:vAlign w:val="center"/>
            <w:hideMark/>
          </w:tcPr>
          <w:p w14:paraId="410244D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2F412382" w14:textId="77777777" w:rsidTr="005D424F">
        <w:trPr>
          <w:trHeight w:val="20"/>
          <w:jc w:val="center"/>
        </w:trPr>
        <w:tc>
          <w:tcPr>
            <w:tcW w:w="851" w:type="dxa"/>
            <w:shd w:val="clear" w:color="auto" w:fill="auto"/>
            <w:vAlign w:val="center"/>
            <w:hideMark/>
          </w:tcPr>
          <w:p w14:paraId="320E406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60</w:t>
            </w:r>
          </w:p>
        </w:tc>
        <w:tc>
          <w:tcPr>
            <w:tcW w:w="1200" w:type="dxa"/>
            <w:shd w:val="clear" w:color="auto" w:fill="auto"/>
            <w:vAlign w:val="center"/>
            <w:hideMark/>
          </w:tcPr>
          <w:p w14:paraId="67C8E74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358503</w:t>
            </w:r>
          </w:p>
        </w:tc>
        <w:tc>
          <w:tcPr>
            <w:tcW w:w="4895" w:type="dxa"/>
            <w:shd w:val="clear" w:color="auto" w:fill="auto"/>
            <w:vAlign w:val="center"/>
            <w:hideMark/>
          </w:tcPr>
          <w:p w14:paraId="215CD24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DEL DOBLE TRACTO DE SALIDA DEL VENTRÍCULO DERECHO CON CIV DOBLE/RELACIONADA</w:t>
            </w:r>
          </w:p>
        </w:tc>
        <w:tc>
          <w:tcPr>
            <w:tcW w:w="1221" w:type="dxa"/>
            <w:shd w:val="clear" w:color="auto" w:fill="auto"/>
            <w:vAlign w:val="center"/>
            <w:hideMark/>
          </w:tcPr>
          <w:p w14:paraId="00FAC41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26645C1A" w14:textId="77777777" w:rsidTr="005D424F">
        <w:trPr>
          <w:trHeight w:val="20"/>
          <w:jc w:val="center"/>
        </w:trPr>
        <w:tc>
          <w:tcPr>
            <w:tcW w:w="851" w:type="dxa"/>
            <w:shd w:val="clear" w:color="000000" w:fill="FFFFFF"/>
            <w:vAlign w:val="center"/>
            <w:hideMark/>
          </w:tcPr>
          <w:p w14:paraId="70FC0FC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61</w:t>
            </w:r>
          </w:p>
        </w:tc>
        <w:tc>
          <w:tcPr>
            <w:tcW w:w="1200" w:type="dxa"/>
            <w:shd w:val="clear" w:color="auto" w:fill="auto"/>
            <w:vAlign w:val="center"/>
            <w:hideMark/>
          </w:tcPr>
          <w:p w14:paraId="10F77EE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358505</w:t>
            </w:r>
          </w:p>
        </w:tc>
        <w:tc>
          <w:tcPr>
            <w:tcW w:w="4895" w:type="dxa"/>
            <w:shd w:val="clear" w:color="auto" w:fill="auto"/>
            <w:vAlign w:val="center"/>
            <w:hideMark/>
          </w:tcPr>
          <w:p w14:paraId="01CB7DF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DEL DOBLE TRACTO DE SALIDA DEL VENTRÍCULO DERECHO CON CANAL AV</w:t>
            </w:r>
          </w:p>
        </w:tc>
        <w:tc>
          <w:tcPr>
            <w:tcW w:w="1221" w:type="dxa"/>
            <w:shd w:val="clear" w:color="auto" w:fill="auto"/>
            <w:vAlign w:val="center"/>
            <w:hideMark/>
          </w:tcPr>
          <w:p w14:paraId="76AB58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2C6DFB3E" w14:textId="77777777" w:rsidTr="005D424F">
        <w:trPr>
          <w:trHeight w:val="20"/>
          <w:jc w:val="center"/>
        </w:trPr>
        <w:tc>
          <w:tcPr>
            <w:tcW w:w="851" w:type="dxa"/>
            <w:shd w:val="clear" w:color="auto" w:fill="auto"/>
            <w:vAlign w:val="center"/>
            <w:hideMark/>
          </w:tcPr>
          <w:p w14:paraId="732E104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62</w:t>
            </w:r>
          </w:p>
        </w:tc>
        <w:tc>
          <w:tcPr>
            <w:tcW w:w="1200" w:type="dxa"/>
            <w:shd w:val="clear" w:color="auto" w:fill="auto"/>
            <w:vAlign w:val="center"/>
            <w:hideMark/>
          </w:tcPr>
          <w:p w14:paraId="49348FC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358506</w:t>
            </w:r>
          </w:p>
        </w:tc>
        <w:tc>
          <w:tcPr>
            <w:tcW w:w="4895" w:type="dxa"/>
            <w:shd w:val="clear" w:color="auto" w:fill="auto"/>
            <w:vAlign w:val="center"/>
            <w:hideMark/>
          </w:tcPr>
          <w:p w14:paraId="007B85B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DEL DOBLE TRACTO DE SALIDA DEL VENTRÍCULO DERECHO CON L- MALPOSICIÓN DE LA AORTA</w:t>
            </w:r>
          </w:p>
        </w:tc>
        <w:tc>
          <w:tcPr>
            <w:tcW w:w="1221" w:type="dxa"/>
            <w:shd w:val="clear" w:color="auto" w:fill="auto"/>
            <w:vAlign w:val="center"/>
            <w:hideMark/>
          </w:tcPr>
          <w:p w14:paraId="1DC512C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$ 1.090.600</w:t>
            </w:r>
          </w:p>
        </w:tc>
      </w:tr>
      <w:tr w:rsidR="00B3688A" w:rsidRPr="00B3688A" w14:paraId="0BB8C12A" w14:textId="77777777" w:rsidTr="005D424F">
        <w:trPr>
          <w:trHeight w:val="20"/>
          <w:jc w:val="center"/>
        </w:trPr>
        <w:tc>
          <w:tcPr>
            <w:tcW w:w="851" w:type="dxa"/>
            <w:shd w:val="clear" w:color="000000" w:fill="FFFFFF"/>
            <w:vAlign w:val="center"/>
            <w:hideMark/>
          </w:tcPr>
          <w:p w14:paraId="124C392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63</w:t>
            </w:r>
          </w:p>
        </w:tc>
        <w:tc>
          <w:tcPr>
            <w:tcW w:w="1200" w:type="dxa"/>
            <w:shd w:val="clear" w:color="auto" w:fill="auto"/>
            <w:vAlign w:val="center"/>
            <w:hideMark/>
          </w:tcPr>
          <w:p w14:paraId="113A45A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358507</w:t>
            </w:r>
          </w:p>
        </w:tc>
        <w:tc>
          <w:tcPr>
            <w:tcW w:w="4895" w:type="dxa"/>
            <w:shd w:val="clear" w:color="auto" w:fill="auto"/>
            <w:vAlign w:val="center"/>
            <w:hideMark/>
          </w:tcPr>
          <w:p w14:paraId="038F191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DEL DOBLE TRACTO DE SALIDA DEL VENTRÍCULO DERECHO Y CONEXIÓN ATRIOVENTRICULAR DISCORDANTE</w:t>
            </w:r>
          </w:p>
        </w:tc>
        <w:tc>
          <w:tcPr>
            <w:tcW w:w="1221" w:type="dxa"/>
            <w:shd w:val="clear" w:color="auto" w:fill="auto"/>
            <w:vAlign w:val="center"/>
            <w:hideMark/>
          </w:tcPr>
          <w:p w14:paraId="23C305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$ 959.700</w:t>
            </w:r>
          </w:p>
        </w:tc>
      </w:tr>
      <w:tr w:rsidR="00B3688A" w:rsidRPr="00B3688A" w14:paraId="52EA63FC" w14:textId="77777777" w:rsidTr="005D424F">
        <w:trPr>
          <w:trHeight w:val="20"/>
          <w:jc w:val="center"/>
        </w:trPr>
        <w:tc>
          <w:tcPr>
            <w:tcW w:w="851" w:type="dxa"/>
            <w:shd w:val="clear" w:color="auto" w:fill="auto"/>
            <w:vAlign w:val="center"/>
            <w:hideMark/>
          </w:tcPr>
          <w:p w14:paraId="49D7164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64</w:t>
            </w:r>
          </w:p>
        </w:tc>
        <w:tc>
          <w:tcPr>
            <w:tcW w:w="1200" w:type="dxa"/>
            <w:shd w:val="clear" w:color="auto" w:fill="auto"/>
            <w:vAlign w:val="center"/>
            <w:hideMark/>
          </w:tcPr>
          <w:p w14:paraId="5B7F665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358508</w:t>
            </w:r>
          </w:p>
        </w:tc>
        <w:tc>
          <w:tcPr>
            <w:tcW w:w="4895" w:type="dxa"/>
            <w:shd w:val="clear" w:color="auto" w:fill="auto"/>
            <w:vAlign w:val="center"/>
            <w:hideMark/>
          </w:tcPr>
          <w:p w14:paraId="4186225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DEL DOBLE TRACTO DE SALIDA DEL VENTRÍCULO DERECHO CON ESTENOSIS PULMONAR</w:t>
            </w:r>
          </w:p>
        </w:tc>
        <w:tc>
          <w:tcPr>
            <w:tcW w:w="1221" w:type="dxa"/>
            <w:shd w:val="clear" w:color="auto" w:fill="auto"/>
            <w:vAlign w:val="center"/>
            <w:hideMark/>
          </w:tcPr>
          <w:p w14:paraId="51E17FA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$ 959.700</w:t>
            </w:r>
          </w:p>
        </w:tc>
      </w:tr>
      <w:tr w:rsidR="00B3688A" w:rsidRPr="00B3688A" w14:paraId="016B578D" w14:textId="77777777" w:rsidTr="005D424F">
        <w:trPr>
          <w:trHeight w:val="20"/>
          <w:jc w:val="center"/>
        </w:trPr>
        <w:tc>
          <w:tcPr>
            <w:tcW w:w="851" w:type="dxa"/>
            <w:shd w:val="clear" w:color="000000" w:fill="FFFFFF"/>
            <w:vAlign w:val="center"/>
            <w:hideMark/>
          </w:tcPr>
          <w:p w14:paraId="050A973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65</w:t>
            </w:r>
          </w:p>
        </w:tc>
        <w:tc>
          <w:tcPr>
            <w:tcW w:w="1200" w:type="dxa"/>
            <w:shd w:val="clear" w:color="auto" w:fill="auto"/>
            <w:vAlign w:val="center"/>
            <w:hideMark/>
          </w:tcPr>
          <w:p w14:paraId="0258A6B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358509</w:t>
            </w:r>
          </w:p>
        </w:tc>
        <w:tc>
          <w:tcPr>
            <w:tcW w:w="4895" w:type="dxa"/>
            <w:shd w:val="clear" w:color="auto" w:fill="auto"/>
            <w:vAlign w:val="center"/>
            <w:hideMark/>
          </w:tcPr>
          <w:p w14:paraId="1E00DD7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DEL DOBLE TRACTO DE SALIDA DEL VENTRÍCULO DERECHO SIN ESTENOSIS PULMONAR</w:t>
            </w:r>
          </w:p>
        </w:tc>
        <w:tc>
          <w:tcPr>
            <w:tcW w:w="1221" w:type="dxa"/>
            <w:shd w:val="clear" w:color="auto" w:fill="auto"/>
            <w:vAlign w:val="center"/>
            <w:hideMark/>
          </w:tcPr>
          <w:p w14:paraId="223C613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$ 1.795.100</w:t>
            </w:r>
          </w:p>
        </w:tc>
      </w:tr>
      <w:tr w:rsidR="00B3688A" w:rsidRPr="00B3688A" w14:paraId="66611582" w14:textId="77777777" w:rsidTr="005D424F">
        <w:trPr>
          <w:trHeight w:val="20"/>
          <w:jc w:val="center"/>
        </w:trPr>
        <w:tc>
          <w:tcPr>
            <w:tcW w:w="851" w:type="dxa"/>
            <w:shd w:val="clear" w:color="auto" w:fill="auto"/>
            <w:vAlign w:val="center"/>
            <w:hideMark/>
          </w:tcPr>
          <w:p w14:paraId="0E0A6F6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66</w:t>
            </w:r>
          </w:p>
        </w:tc>
        <w:tc>
          <w:tcPr>
            <w:tcW w:w="1200" w:type="dxa"/>
            <w:shd w:val="clear" w:color="auto" w:fill="auto"/>
            <w:vAlign w:val="center"/>
            <w:hideMark/>
          </w:tcPr>
          <w:p w14:paraId="416078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358510</w:t>
            </w:r>
          </w:p>
        </w:tc>
        <w:tc>
          <w:tcPr>
            <w:tcW w:w="4895" w:type="dxa"/>
            <w:shd w:val="clear" w:color="auto" w:fill="auto"/>
            <w:vAlign w:val="center"/>
            <w:hideMark/>
          </w:tcPr>
          <w:p w14:paraId="2CF0CB5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INTRAVENTRICULAR DEL DOBLE TRACTO DE SALIDA DEL VENTRÍCULO DERECHO</w:t>
            </w:r>
          </w:p>
        </w:tc>
        <w:tc>
          <w:tcPr>
            <w:tcW w:w="1221" w:type="dxa"/>
            <w:shd w:val="clear" w:color="auto" w:fill="auto"/>
            <w:vAlign w:val="center"/>
            <w:hideMark/>
          </w:tcPr>
          <w:p w14:paraId="2CB63D7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$ 2.280.600</w:t>
            </w:r>
          </w:p>
        </w:tc>
      </w:tr>
      <w:tr w:rsidR="00B3688A" w:rsidRPr="00B3688A" w14:paraId="197B936A" w14:textId="77777777" w:rsidTr="005D424F">
        <w:trPr>
          <w:trHeight w:val="20"/>
          <w:jc w:val="center"/>
        </w:trPr>
        <w:tc>
          <w:tcPr>
            <w:tcW w:w="851" w:type="dxa"/>
            <w:shd w:val="clear" w:color="000000" w:fill="FFFFFF"/>
            <w:vAlign w:val="center"/>
            <w:hideMark/>
          </w:tcPr>
          <w:p w14:paraId="3583122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67</w:t>
            </w:r>
          </w:p>
        </w:tc>
        <w:tc>
          <w:tcPr>
            <w:tcW w:w="1200" w:type="dxa"/>
            <w:shd w:val="clear" w:color="auto" w:fill="auto"/>
            <w:vAlign w:val="center"/>
            <w:hideMark/>
          </w:tcPr>
          <w:p w14:paraId="005CAB5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358601</w:t>
            </w:r>
          </w:p>
        </w:tc>
        <w:tc>
          <w:tcPr>
            <w:tcW w:w="4895" w:type="dxa"/>
            <w:shd w:val="clear" w:color="auto" w:fill="auto"/>
            <w:vAlign w:val="center"/>
            <w:hideMark/>
          </w:tcPr>
          <w:p w14:paraId="7E266A3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HIPOPLASIA DE VENTRÍCULO IZQUIERDO [NORWOOD O SANO]</w:t>
            </w:r>
          </w:p>
        </w:tc>
        <w:tc>
          <w:tcPr>
            <w:tcW w:w="1221" w:type="dxa"/>
            <w:shd w:val="clear" w:color="auto" w:fill="auto"/>
            <w:vAlign w:val="center"/>
            <w:hideMark/>
          </w:tcPr>
          <w:p w14:paraId="22C5CDF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$ 12.923.300</w:t>
            </w:r>
          </w:p>
        </w:tc>
      </w:tr>
      <w:tr w:rsidR="00B3688A" w:rsidRPr="00B3688A" w14:paraId="15B68A34" w14:textId="77777777" w:rsidTr="005D424F">
        <w:trPr>
          <w:trHeight w:val="20"/>
          <w:jc w:val="center"/>
        </w:trPr>
        <w:tc>
          <w:tcPr>
            <w:tcW w:w="851" w:type="dxa"/>
            <w:shd w:val="clear" w:color="auto" w:fill="auto"/>
            <w:vAlign w:val="center"/>
            <w:hideMark/>
          </w:tcPr>
          <w:p w14:paraId="34D307B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68</w:t>
            </w:r>
          </w:p>
        </w:tc>
        <w:tc>
          <w:tcPr>
            <w:tcW w:w="1200" w:type="dxa"/>
            <w:shd w:val="clear" w:color="auto" w:fill="auto"/>
            <w:vAlign w:val="center"/>
            <w:hideMark/>
          </w:tcPr>
          <w:p w14:paraId="1EDB2EB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358602</w:t>
            </w:r>
          </w:p>
        </w:tc>
        <w:tc>
          <w:tcPr>
            <w:tcW w:w="4895" w:type="dxa"/>
            <w:shd w:val="clear" w:color="auto" w:fill="auto"/>
            <w:vAlign w:val="center"/>
            <w:hideMark/>
          </w:tcPr>
          <w:p w14:paraId="599C611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AORTO-PULMONAR Y CREACIÓN DE FÍSTULA SISTÉMICO PULMONAR [DAMUS - KAYE - STANSEL]</w:t>
            </w:r>
          </w:p>
        </w:tc>
        <w:tc>
          <w:tcPr>
            <w:tcW w:w="1221" w:type="dxa"/>
            <w:shd w:val="clear" w:color="auto" w:fill="auto"/>
            <w:vAlign w:val="center"/>
            <w:hideMark/>
          </w:tcPr>
          <w:p w14:paraId="5F45D9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$ 12.923.300</w:t>
            </w:r>
          </w:p>
        </w:tc>
      </w:tr>
      <w:tr w:rsidR="00B3688A" w:rsidRPr="00B3688A" w14:paraId="7EF4B3B4" w14:textId="77777777" w:rsidTr="005D424F">
        <w:trPr>
          <w:trHeight w:val="20"/>
          <w:jc w:val="center"/>
        </w:trPr>
        <w:tc>
          <w:tcPr>
            <w:tcW w:w="851" w:type="dxa"/>
            <w:shd w:val="clear" w:color="000000" w:fill="FFFFFF"/>
            <w:vAlign w:val="center"/>
            <w:hideMark/>
          </w:tcPr>
          <w:p w14:paraId="16E099E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69</w:t>
            </w:r>
          </w:p>
        </w:tc>
        <w:tc>
          <w:tcPr>
            <w:tcW w:w="1200" w:type="dxa"/>
            <w:shd w:val="clear" w:color="auto" w:fill="auto"/>
            <w:vAlign w:val="center"/>
            <w:hideMark/>
          </w:tcPr>
          <w:p w14:paraId="417DD2F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358702</w:t>
            </w:r>
          </w:p>
        </w:tc>
        <w:tc>
          <w:tcPr>
            <w:tcW w:w="4895" w:type="dxa"/>
            <w:shd w:val="clear" w:color="auto" w:fill="auto"/>
            <w:vAlign w:val="center"/>
            <w:hideMark/>
          </w:tcPr>
          <w:p w14:paraId="13124A1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COARTACIÓN AÓRTICA CON RESECCIÓN Y COLGAJO DE SUBCLAVIA</w:t>
            </w:r>
          </w:p>
        </w:tc>
        <w:tc>
          <w:tcPr>
            <w:tcW w:w="1221" w:type="dxa"/>
            <w:shd w:val="clear" w:color="auto" w:fill="auto"/>
            <w:vAlign w:val="center"/>
            <w:hideMark/>
          </w:tcPr>
          <w:p w14:paraId="3FB0DC0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$ 2.468.550</w:t>
            </w:r>
          </w:p>
        </w:tc>
      </w:tr>
      <w:tr w:rsidR="00B3688A" w:rsidRPr="00B3688A" w14:paraId="45B7C1B0" w14:textId="77777777" w:rsidTr="005D424F">
        <w:trPr>
          <w:trHeight w:val="20"/>
          <w:jc w:val="center"/>
        </w:trPr>
        <w:tc>
          <w:tcPr>
            <w:tcW w:w="851" w:type="dxa"/>
            <w:shd w:val="clear" w:color="auto" w:fill="auto"/>
            <w:vAlign w:val="center"/>
            <w:hideMark/>
          </w:tcPr>
          <w:p w14:paraId="0C9EFA1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70</w:t>
            </w:r>
          </w:p>
        </w:tc>
        <w:tc>
          <w:tcPr>
            <w:tcW w:w="1200" w:type="dxa"/>
            <w:shd w:val="clear" w:color="auto" w:fill="auto"/>
            <w:vAlign w:val="center"/>
            <w:hideMark/>
          </w:tcPr>
          <w:p w14:paraId="49EC842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358703</w:t>
            </w:r>
          </w:p>
        </w:tc>
        <w:tc>
          <w:tcPr>
            <w:tcW w:w="4895" w:type="dxa"/>
            <w:shd w:val="clear" w:color="auto" w:fill="auto"/>
            <w:vAlign w:val="center"/>
            <w:hideMark/>
          </w:tcPr>
          <w:p w14:paraId="11963FB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COARTACIÓN AÓRTICA CON INTERPOSICIÓN DE INJERTO</w:t>
            </w:r>
          </w:p>
        </w:tc>
        <w:tc>
          <w:tcPr>
            <w:tcW w:w="1221" w:type="dxa"/>
            <w:shd w:val="clear" w:color="auto" w:fill="auto"/>
            <w:vAlign w:val="center"/>
            <w:hideMark/>
          </w:tcPr>
          <w:p w14:paraId="4C17BCE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$ 2.468.550</w:t>
            </w:r>
          </w:p>
        </w:tc>
      </w:tr>
      <w:tr w:rsidR="00B3688A" w:rsidRPr="00B3688A" w14:paraId="60F16188" w14:textId="77777777" w:rsidTr="005D424F">
        <w:trPr>
          <w:trHeight w:val="20"/>
          <w:jc w:val="center"/>
        </w:trPr>
        <w:tc>
          <w:tcPr>
            <w:tcW w:w="851" w:type="dxa"/>
            <w:shd w:val="clear" w:color="000000" w:fill="FFFFFF"/>
            <w:vAlign w:val="center"/>
            <w:hideMark/>
          </w:tcPr>
          <w:p w14:paraId="358E64D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lastRenderedPageBreak/>
              <w:t>71</w:t>
            </w:r>
          </w:p>
        </w:tc>
        <w:tc>
          <w:tcPr>
            <w:tcW w:w="1200" w:type="dxa"/>
            <w:shd w:val="clear" w:color="auto" w:fill="auto"/>
            <w:vAlign w:val="center"/>
            <w:hideMark/>
          </w:tcPr>
          <w:p w14:paraId="32C049A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358705</w:t>
            </w:r>
          </w:p>
        </w:tc>
        <w:tc>
          <w:tcPr>
            <w:tcW w:w="4895" w:type="dxa"/>
            <w:shd w:val="clear" w:color="auto" w:fill="auto"/>
            <w:vAlign w:val="center"/>
            <w:hideMark/>
          </w:tcPr>
          <w:p w14:paraId="15D65D9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ARTERIAL Y LIBERACIÓN DE TEJIDOS VECINOS (CORRECCIÓN DE ANILLO VASCULAR)</w:t>
            </w:r>
          </w:p>
        </w:tc>
        <w:tc>
          <w:tcPr>
            <w:tcW w:w="1221" w:type="dxa"/>
            <w:shd w:val="clear" w:color="auto" w:fill="auto"/>
            <w:vAlign w:val="center"/>
            <w:hideMark/>
          </w:tcPr>
          <w:p w14:paraId="5BD04B9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$ 2.495.600</w:t>
            </w:r>
          </w:p>
        </w:tc>
      </w:tr>
      <w:tr w:rsidR="00B3688A" w:rsidRPr="00B3688A" w14:paraId="4C5C0538" w14:textId="77777777" w:rsidTr="005D424F">
        <w:trPr>
          <w:trHeight w:val="20"/>
          <w:jc w:val="center"/>
        </w:trPr>
        <w:tc>
          <w:tcPr>
            <w:tcW w:w="851" w:type="dxa"/>
            <w:shd w:val="clear" w:color="auto" w:fill="auto"/>
            <w:vAlign w:val="center"/>
            <w:hideMark/>
          </w:tcPr>
          <w:p w14:paraId="273791A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72</w:t>
            </w:r>
          </w:p>
        </w:tc>
        <w:tc>
          <w:tcPr>
            <w:tcW w:w="1200" w:type="dxa"/>
            <w:shd w:val="clear" w:color="auto" w:fill="auto"/>
            <w:vAlign w:val="center"/>
            <w:hideMark/>
          </w:tcPr>
          <w:p w14:paraId="19DB4EB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358710</w:t>
            </w:r>
          </w:p>
        </w:tc>
        <w:tc>
          <w:tcPr>
            <w:tcW w:w="4895" w:type="dxa"/>
            <w:shd w:val="clear" w:color="auto" w:fill="auto"/>
            <w:vAlign w:val="center"/>
            <w:hideMark/>
          </w:tcPr>
          <w:p w14:paraId="0D67B24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COARTACIÓN AÓRTICA- VÍA PERCUTÁNEA (ENDOVASCULAR)</w:t>
            </w:r>
          </w:p>
        </w:tc>
        <w:tc>
          <w:tcPr>
            <w:tcW w:w="1221" w:type="dxa"/>
            <w:shd w:val="clear" w:color="auto" w:fill="auto"/>
            <w:vAlign w:val="center"/>
            <w:hideMark/>
          </w:tcPr>
          <w:p w14:paraId="5E2F019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$ 2.848.200</w:t>
            </w:r>
          </w:p>
        </w:tc>
      </w:tr>
      <w:tr w:rsidR="00B3688A" w:rsidRPr="00B3688A" w14:paraId="225604D1" w14:textId="77777777" w:rsidTr="005D424F">
        <w:trPr>
          <w:trHeight w:val="20"/>
          <w:jc w:val="center"/>
        </w:trPr>
        <w:tc>
          <w:tcPr>
            <w:tcW w:w="851" w:type="dxa"/>
            <w:shd w:val="clear" w:color="000000" w:fill="FFFFFF"/>
            <w:vAlign w:val="center"/>
            <w:hideMark/>
          </w:tcPr>
          <w:p w14:paraId="0141249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73</w:t>
            </w:r>
          </w:p>
        </w:tc>
        <w:tc>
          <w:tcPr>
            <w:tcW w:w="1200" w:type="dxa"/>
            <w:shd w:val="clear" w:color="auto" w:fill="auto"/>
            <w:vAlign w:val="center"/>
            <w:hideMark/>
          </w:tcPr>
          <w:p w14:paraId="3B266AC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358801</w:t>
            </w:r>
          </w:p>
        </w:tc>
        <w:tc>
          <w:tcPr>
            <w:tcW w:w="4895" w:type="dxa"/>
            <w:shd w:val="clear" w:color="auto" w:fill="auto"/>
            <w:vAlign w:val="center"/>
            <w:hideMark/>
          </w:tcPr>
          <w:p w14:paraId="4BDA788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TRANSPOSICIÓN DEL RETORNO VENOSO CON PARCHE O SEPTACIÓN INTERAURICULAR [MUSTARD Y SENNING]</w:t>
            </w:r>
          </w:p>
        </w:tc>
        <w:tc>
          <w:tcPr>
            <w:tcW w:w="1221" w:type="dxa"/>
            <w:shd w:val="clear" w:color="auto" w:fill="auto"/>
            <w:vAlign w:val="center"/>
            <w:hideMark/>
          </w:tcPr>
          <w:p w14:paraId="174DE4F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0C23CE2C" w14:textId="77777777" w:rsidTr="005D424F">
        <w:trPr>
          <w:trHeight w:val="20"/>
          <w:jc w:val="center"/>
        </w:trPr>
        <w:tc>
          <w:tcPr>
            <w:tcW w:w="851" w:type="dxa"/>
            <w:shd w:val="clear" w:color="auto" w:fill="auto"/>
            <w:vAlign w:val="center"/>
            <w:hideMark/>
          </w:tcPr>
          <w:p w14:paraId="5903900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74</w:t>
            </w:r>
          </w:p>
        </w:tc>
        <w:tc>
          <w:tcPr>
            <w:tcW w:w="1200" w:type="dxa"/>
            <w:shd w:val="clear" w:color="auto" w:fill="auto"/>
            <w:vAlign w:val="center"/>
            <w:hideMark/>
          </w:tcPr>
          <w:p w14:paraId="78B94F0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358802</w:t>
            </w:r>
          </w:p>
        </w:tc>
        <w:tc>
          <w:tcPr>
            <w:tcW w:w="4895" w:type="dxa"/>
            <w:shd w:val="clear" w:color="auto" w:fill="auto"/>
            <w:vAlign w:val="center"/>
            <w:hideMark/>
          </w:tcPr>
          <w:p w14:paraId="7819D4B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TRANSPOSICIÓN ARTERIAL CON REIMPLANTE DE CORONARIAS [JATENE]</w:t>
            </w:r>
          </w:p>
        </w:tc>
        <w:tc>
          <w:tcPr>
            <w:tcW w:w="1221" w:type="dxa"/>
            <w:shd w:val="clear" w:color="auto" w:fill="auto"/>
            <w:vAlign w:val="center"/>
            <w:hideMark/>
          </w:tcPr>
          <w:p w14:paraId="1202AFE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$ 3.879.150</w:t>
            </w:r>
          </w:p>
        </w:tc>
      </w:tr>
      <w:tr w:rsidR="00B3688A" w:rsidRPr="00B3688A" w14:paraId="7958FE9A" w14:textId="77777777" w:rsidTr="005D424F">
        <w:trPr>
          <w:trHeight w:val="20"/>
          <w:jc w:val="center"/>
        </w:trPr>
        <w:tc>
          <w:tcPr>
            <w:tcW w:w="851" w:type="dxa"/>
            <w:shd w:val="clear" w:color="000000" w:fill="FFFFFF"/>
            <w:vAlign w:val="center"/>
            <w:hideMark/>
          </w:tcPr>
          <w:p w14:paraId="54A934D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75</w:t>
            </w:r>
          </w:p>
        </w:tc>
        <w:tc>
          <w:tcPr>
            <w:tcW w:w="1200" w:type="dxa"/>
            <w:shd w:val="clear" w:color="auto" w:fill="auto"/>
            <w:vAlign w:val="center"/>
            <w:hideMark/>
          </w:tcPr>
          <w:p w14:paraId="7A5DFC0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358803</w:t>
            </w:r>
          </w:p>
        </w:tc>
        <w:tc>
          <w:tcPr>
            <w:tcW w:w="4895" w:type="dxa"/>
            <w:shd w:val="clear" w:color="auto" w:fill="auto"/>
            <w:vAlign w:val="center"/>
            <w:hideMark/>
          </w:tcPr>
          <w:p w14:paraId="029B123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REPARO DE VENTANA AORTOPULMONAR CON PARCHE AÓRTICO O PULMONAR</w:t>
            </w:r>
          </w:p>
        </w:tc>
        <w:tc>
          <w:tcPr>
            <w:tcW w:w="1221" w:type="dxa"/>
            <w:shd w:val="clear" w:color="auto" w:fill="auto"/>
            <w:vAlign w:val="center"/>
            <w:hideMark/>
          </w:tcPr>
          <w:p w14:paraId="1216376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$ 2.115.900</w:t>
            </w:r>
          </w:p>
        </w:tc>
      </w:tr>
      <w:tr w:rsidR="00B3688A" w:rsidRPr="00B3688A" w14:paraId="7965E0B4" w14:textId="77777777" w:rsidTr="005D424F">
        <w:trPr>
          <w:trHeight w:val="20"/>
          <w:jc w:val="center"/>
        </w:trPr>
        <w:tc>
          <w:tcPr>
            <w:tcW w:w="851" w:type="dxa"/>
            <w:shd w:val="clear" w:color="auto" w:fill="auto"/>
            <w:vAlign w:val="center"/>
            <w:hideMark/>
          </w:tcPr>
          <w:p w14:paraId="662C5F0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76</w:t>
            </w:r>
          </w:p>
        </w:tc>
        <w:tc>
          <w:tcPr>
            <w:tcW w:w="1200" w:type="dxa"/>
            <w:shd w:val="clear" w:color="auto" w:fill="auto"/>
            <w:vAlign w:val="center"/>
            <w:hideMark/>
          </w:tcPr>
          <w:p w14:paraId="4F460D1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358805</w:t>
            </w:r>
          </w:p>
        </w:tc>
        <w:tc>
          <w:tcPr>
            <w:tcW w:w="4895" w:type="dxa"/>
            <w:shd w:val="clear" w:color="auto" w:fill="auto"/>
            <w:vAlign w:val="center"/>
            <w:hideMark/>
          </w:tcPr>
          <w:p w14:paraId="4D70459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CORRECCIÓN DE TRANSPOSICIÓN DE GRANDES ARTERIAS CON COMUNICACIÓN INTERVENTRICULAR Y ESTENOSIS PULMONAR [RASTELLI]</w:t>
            </w:r>
          </w:p>
        </w:tc>
        <w:tc>
          <w:tcPr>
            <w:tcW w:w="1221" w:type="dxa"/>
            <w:shd w:val="clear" w:color="auto" w:fill="auto"/>
            <w:vAlign w:val="center"/>
            <w:hideMark/>
          </w:tcPr>
          <w:p w14:paraId="672B0B8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$ 4.367.300</w:t>
            </w:r>
          </w:p>
        </w:tc>
      </w:tr>
      <w:tr w:rsidR="00B3688A" w:rsidRPr="00B3688A" w14:paraId="778A2455" w14:textId="77777777" w:rsidTr="005D424F">
        <w:trPr>
          <w:trHeight w:val="20"/>
          <w:jc w:val="center"/>
        </w:trPr>
        <w:tc>
          <w:tcPr>
            <w:tcW w:w="851" w:type="dxa"/>
            <w:shd w:val="clear" w:color="000000" w:fill="FFFFFF"/>
            <w:vAlign w:val="center"/>
            <w:hideMark/>
          </w:tcPr>
          <w:p w14:paraId="546A4F1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77</w:t>
            </w:r>
          </w:p>
        </w:tc>
        <w:tc>
          <w:tcPr>
            <w:tcW w:w="1200" w:type="dxa"/>
            <w:shd w:val="clear" w:color="auto" w:fill="auto"/>
            <w:vAlign w:val="center"/>
            <w:hideMark/>
          </w:tcPr>
          <w:p w14:paraId="0D6980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358806</w:t>
            </w:r>
          </w:p>
        </w:tc>
        <w:tc>
          <w:tcPr>
            <w:tcW w:w="4895" w:type="dxa"/>
            <w:shd w:val="clear" w:color="auto" w:fill="auto"/>
            <w:vAlign w:val="center"/>
            <w:hideMark/>
          </w:tcPr>
          <w:p w14:paraId="2363146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CORRECCIÓN DE TRANSPOSICIÓN DE GRANDES ARTERIAS CON COMUNICACIÓN INTERVENTRICULAR Y ESTENOSIS PULMONAR [REV]</w:t>
            </w:r>
          </w:p>
        </w:tc>
        <w:tc>
          <w:tcPr>
            <w:tcW w:w="1221" w:type="dxa"/>
            <w:shd w:val="clear" w:color="auto" w:fill="auto"/>
            <w:vAlign w:val="center"/>
            <w:hideMark/>
          </w:tcPr>
          <w:p w14:paraId="2B1249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$ 2.051.000</w:t>
            </w:r>
          </w:p>
        </w:tc>
      </w:tr>
      <w:tr w:rsidR="00B3688A" w:rsidRPr="00B3688A" w14:paraId="6E417714" w14:textId="77777777" w:rsidTr="005D424F">
        <w:trPr>
          <w:trHeight w:val="20"/>
          <w:jc w:val="center"/>
        </w:trPr>
        <w:tc>
          <w:tcPr>
            <w:tcW w:w="851" w:type="dxa"/>
            <w:shd w:val="clear" w:color="auto" w:fill="auto"/>
            <w:vAlign w:val="center"/>
            <w:hideMark/>
          </w:tcPr>
          <w:p w14:paraId="09A0C73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78</w:t>
            </w:r>
          </w:p>
        </w:tc>
        <w:tc>
          <w:tcPr>
            <w:tcW w:w="1200" w:type="dxa"/>
            <w:shd w:val="clear" w:color="auto" w:fill="auto"/>
            <w:vAlign w:val="center"/>
            <w:hideMark/>
          </w:tcPr>
          <w:p w14:paraId="7806757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358807</w:t>
            </w:r>
          </w:p>
        </w:tc>
        <w:tc>
          <w:tcPr>
            <w:tcW w:w="4895" w:type="dxa"/>
            <w:shd w:val="clear" w:color="auto" w:fill="auto"/>
            <w:vAlign w:val="center"/>
            <w:hideMark/>
          </w:tcPr>
          <w:p w14:paraId="2AD47DA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CORRECCIÓN DE TRASPOSICIÓN DE GRANDES ARTERIAS CON COMUNICACIÓN INTERVENTRICULAR Y ESTENOSIS PULMONAR CON TRASLOCACIÓN AÓRTICA [NIKAIDOH]</w:t>
            </w:r>
          </w:p>
        </w:tc>
        <w:tc>
          <w:tcPr>
            <w:tcW w:w="1221" w:type="dxa"/>
            <w:shd w:val="clear" w:color="auto" w:fill="auto"/>
            <w:vAlign w:val="center"/>
            <w:hideMark/>
          </w:tcPr>
          <w:p w14:paraId="34E5C8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$ 4.367.300</w:t>
            </w:r>
          </w:p>
        </w:tc>
      </w:tr>
      <w:tr w:rsidR="00B3688A" w:rsidRPr="00B3688A" w14:paraId="6AED2B7C" w14:textId="77777777" w:rsidTr="005D424F">
        <w:trPr>
          <w:trHeight w:val="20"/>
          <w:jc w:val="center"/>
        </w:trPr>
        <w:tc>
          <w:tcPr>
            <w:tcW w:w="851" w:type="dxa"/>
            <w:shd w:val="clear" w:color="000000" w:fill="FFFFFF"/>
            <w:vAlign w:val="center"/>
            <w:hideMark/>
          </w:tcPr>
          <w:p w14:paraId="60821CF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79</w:t>
            </w:r>
          </w:p>
        </w:tc>
        <w:tc>
          <w:tcPr>
            <w:tcW w:w="1200" w:type="dxa"/>
            <w:shd w:val="clear" w:color="auto" w:fill="auto"/>
            <w:vAlign w:val="center"/>
            <w:hideMark/>
          </w:tcPr>
          <w:p w14:paraId="7A9D524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358903</w:t>
            </w:r>
          </w:p>
        </w:tc>
        <w:tc>
          <w:tcPr>
            <w:tcW w:w="4895" w:type="dxa"/>
            <w:shd w:val="clear" w:color="auto" w:fill="auto"/>
            <w:vAlign w:val="center"/>
            <w:hideMark/>
          </w:tcPr>
          <w:p w14:paraId="006AF40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CIERRE DE DUCTUS ARTERIOSO PERSISTENTE- VÍA PERCUTÁNEA (ENDOVASCULAR)</w:t>
            </w:r>
          </w:p>
        </w:tc>
        <w:tc>
          <w:tcPr>
            <w:tcW w:w="1221" w:type="dxa"/>
            <w:shd w:val="clear" w:color="auto" w:fill="auto"/>
            <w:vAlign w:val="center"/>
            <w:hideMark/>
          </w:tcPr>
          <w:p w14:paraId="222119F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$ 2.033.000</w:t>
            </w:r>
          </w:p>
        </w:tc>
      </w:tr>
      <w:tr w:rsidR="00B3688A" w:rsidRPr="00B3688A" w14:paraId="5C0BEF46" w14:textId="77777777" w:rsidTr="005D424F">
        <w:trPr>
          <w:trHeight w:val="20"/>
          <w:jc w:val="center"/>
        </w:trPr>
        <w:tc>
          <w:tcPr>
            <w:tcW w:w="851" w:type="dxa"/>
            <w:shd w:val="clear" w:color="auto" w:fill="auto"/>
            <w:vAlign w:val="center"/>
            <w:hideMark/>
          </w:tcPr>
          <w:p w14:paraId="27AA1FD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80</w:t>
            </w:r>
          </w:p>
        </w:tc>
        <w:tc>
          <w:tcPr>
            <w:tcW w:w="1200" w:type="dxa"/>
            <w:shd w:val="clear" w:color="auto" w:fill="auto"/>
            <w:vAlign w:val="center"/>
            <w:hideMark/>
          </w:tcPr>
          <w:p w14:paraId="4494004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358904</w:t>
            </w:r>
          </w:p>
        </w:tc>
        <w:tc>
          <w:tcPr>
            <w:tcW w:w="4895" w:type="dxa"/>
            <w:shd w:val="clear" w:color="auto" w:fill="auto"/>
            <w:vAlign w:val="center"/>
            <w:hideMark/>
          </w:tcPr>
          <w:p w14:paraId="7CDB6BB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DILATACIÓN DE DUCTUS ARTERIOSO (ANGIOPLASTIA O IMPLANTE DE DISPOSITIVO) VÍA PERCUTÁNEA (ENDOVASCULAR)</w:t>
            </w:r>
          </w:p>
        </w:tc>
        <w:tc>
          <w:tcPr>
            <w:tcW w:w="1221" w:type="dxa"/>
            <w:shd w:val="clear" w:color="auto" w:fill="auto"/>
            <w:vAlign w:val="center"/>
            <w:hideMark/>
          </w:tcPr>
          <w:p w14:paraId="08C0807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$ 2.135.400</w:t>
            </w:r>
          </w:p>
        </w:tc>
      </w:tr>
      <w:tr w:rsidR="00B3688A" w:rsidRPr="00B3688A" w14:paraId="4B7A4BFB" w14:textId="77777777" w:rsidTr="005D424F">
        <w:trPr>
          <w:trHeight w:val="20"/>
          <w:jc w:val="center"/>
        </w:trPr>
        <w:tc>
          <w:tcPr>
            <w:tcW w:w="851" w:type="dxa"/>
            <w:shd w:val="clear" w:color="000000" w:fill="FFFFFF"/>
            <w:vAlign w:val="center"/>
            <w:hideMark/>
          </w:tcPr>
          <w:p w14:paraId="50E73F2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81</w:t>
            </w:r>
          </w:p>
        </w:tc>
        <w:tc>
          <w:tcPr>
            <w:tcW w:w="1200" w:type="dxa"/>
            <w:shd w:val="clear" w:color="auto" w:fill="auto"/>
            <w:vAlign w:val="center"/>
            <w:hideMark/>
          </w:tcPr>
          <w:p w14:paraId="526F66A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359201</w:t>
            </w:r>
          </w:p>
        </w:tc>
        <w:tc>
          <w:tcPr>
            <w:tcW w:w="4895" w:type="dxa"/>
            <w:shd w:val="clear" w:color="auto" w:fill="auto"/>
            <w:vAlign w:val="center"/>
            <w:hideMark/>
          </w:tcPr>
          <w:p w14:paraId="16C2158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CREACIÓN DE CONDUCTO ENTRE EL VENTRÍCULO DERECHO Y LA ARTERIA PULMONAR</w:t>
            </w:r>
          </w:p>
        </w:tc>
        <w:tc>
          <w:tcPr>
            <w:tcW w:w="1221" w:type="dxa"/>
            <w:shd w:val="clear" w:color="auto" w:fill="auto"/>
            <w:vAlign w:val="center"/>
            <w:hideMark/>
          </w:tcPr>
          <w:p w14:paraId="2EC15F8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$ 2.115.900</w:t>
            </w:r>
          </w:p>
        </w:tc>
      </w:tr>
      <w:tr w:rsidR="00B3688A" w:rsidRPr="00B3688A" w14:paraId="665CA8E0" w14:textId="77777777" w:rsidTr="005D424F">
        <w:trPr>
          <w:trHeight w:val="20"/>
          <w:jc w:val="center"/>
        </w:trPr>
        <w:tc>
          <w:tcPr>
            <w:tcW w:w="851" w:type="dxa"/>
            <w:shd w:val="clear" w:color="auto" w:fill="auto"/>
            <w:vAlign w:val="center"/>
            <w:hideMark/>
          </w:tcPr>
          <w:p w14:paraId="2DC1ADC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82</w:t>
            </w:r>
          </w:p>
        </w:tc>
        <w:tc>
          <w:tcPr>
            <w:tcW w:w="1200" w:type="dxa"/>
            <w:shd w:val="clear" w:color="auto" w:fill="auto"/>
            <w:vAlign w:val="center"/>
            <w:hideMark/>
          </w:tcPr>
          <w:p w14:paraId="7A34A4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359301</w:t>
            </w:r>
          </w:p>
        </w:tc>
        <w:tc>
          <w:tcPr>
            <w:tcW w:w="4895" w:type="dxa"/>
            <w:shd w:val="clear" w:color="auto" w:fill="auto"/>
            <w:vAlign w:val="center"/>
            <w:hideMark/>
          </w:tcPr>
          <w:p w14:paraId="5087659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CREACIÓN DE CONDUCTO ENTRE EL VENTRÍCULO IZQUIERDO Y LA AORTA</w:t>
            </w:r>
          </w:p>
        </w:tc>
        <w:tc>
          <w:tcPr>
            <w:tcW w:w="1221" w:type="dxa"/>
            <w:shd w:val="clear" w:color="auto" w:fill="auto"/>
            <w:vAlign w:val="center"/>
            <w:hideMark/>
          </w:tcPr>
          <w:p w14:paraId="755203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$ 2.115.900</w:t>
            </w:r>
          </w:p>
        </w:tc>
      </w:tr>
      <w:tr w:rsidR="00B3688A" w:rsidRPr="00B3688A" w14:paraId="566E63BE" w14:textId="77777777" w:rsidTr="005D424F">
        <w:trPr>
          <w:trHeight w:val="20"/>
          <w:jc w:val="center"/>
        </w:trPr>
        <w:tc>
          <w:tcPr>
            <w:tcW w:w="851" w:type="dxa"/>
            <w:shd w:val="clear" w:color="000000" w:fill="FFFFFF"/>
            <w:vAlign w:val="center"/>
            <w:hideMark/>
          </w:tcPr>
          <w:p w14:paraId="0BC78AE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83</w:t>
            </w:r>
          </w:p>
        </w:tc>
        <w:tc>
          <w:tcPr>
            <w:tcW w:w="1200" w:type="dxa"/>
            <w:shd w:val="clear" w:color="auto" w:fill="auto"/>
            <w:vAlign w:val="center"/>
            <w:hideMark/>
          </w:tcPr>
          <w:p w14:paraId="01282DC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359401</w:t>
            </w:r>
          </w:p>
        </w:tc>
        <w:tc>
          <w:tcPr>
            <w:tcW w:w="4895" w:type="dxa"/>
            <w:shd w:val="clear" w:color="auto" w:fill="auto"/>
            <w:vAlign w:val="center"/>
            <w:hideMark/>
          </w:tcPr>
          <w:p w14:paraId="7D71538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CREACIÓN DE CONDUCTO ENTRE AURÍCULA Y ARTERIA PULMONAR</w:t>
            </w:r>
          </w:p>
        </w:tc>
        <w:tc>
          <w:tcPr>
            <w:tcW w:w="1221" w:type="dxa"/>
            <w:shd w:val="clear" w:color="auto" w:fill="auto"/>
            <w:vAlign w:val="center"/>
            <w:hideMark/>
          </w:tcPr>
          <w:p w14:paraId="7F9D73B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$ 2.115.900</w:t>
            </w:r>
          </w:p>
        </w:tc>
      </w:tr>
      <w:tr w:rsidR="00B3688A" w:rsidRPr="00B3688A" w14:paraId="4DFCBBB9" w14:textId="77777777" w:rsidTr="005D424F">
        <w:trPr>
          <w:trHeight w:val="20"/>
          <w:jc w:val="center"/>
        </w:trPr>
        <w:tc>
          <w:tcPr>
            <w:tcW w:w="851" w:type="dxa"/>
            <w:shd w:val="clear" w:color="auto" w:fill="auto"/>
            <w:vAlign w:val="center"/>
            <w:hideMark/>
          </w:tcPr>
          <w:p w14:paraId="63F545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84</w:t>
            </w:r>
          </w:p>
        </w:tc>
        <w:tc>
          <w:tcPr>
            <w:tcW w:w="1200" w:type="dxa"/>
            <w:shd w:val="clear" w:color="auto" w:fill="auto"/>
            <w:vAlign w:val="center"/>
            <w:hideMark/>
          </w:tcPr>
          <w:p w14:paraId="5378BC7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359402</w:t>
            </w:r>
          </w:p>
        </w:tc>
        <w:tc>
          <w:tcPr>
            <w:tcW w:w="4895" w:type="dxa"/>
            <w:shd w:val="clear" w:color="auto" w:fill="auto"/>
            <w:vAlign w:val="center"/>
            <w:hideMark/>
          </w:tcPr>
          <w:p w14:paraId="59E2B6B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CREACIÓN DE FÍSTULAS SISTÉMICO-PULMONARES</w:t>
            </w:r>
          </w:p>
        </w:tc>
        <w:tc>
          <w:tcPr>
            <w:tcW w:w="1221" w:type="dxa"/>
            <w:shd w:val="clear" w:color="auto" w:fill="auto"/>
            <w:vAlign w:val="center"/>
            <w:hideMark/>
          </w:tcPr>
          <w:p w14:paraId="6989292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$ 2.098.200</w:t>
            </w:r>
          </w:p>
        </w:tc>
      </w:tr>
      <w:tr w:rsidR="00B3688A" w:rsidRPr="00B3688A" w14:paraId="3677B3E7" w14:textId="77777777" w:rsidTr="005D424F">
        <w:trPr>
          <w:trHeight w:val="20"/>
          <w:jc w:val="center"/>
        </w:trPr>
        <w:tc>
          <w:tcPr>
            <w:tcW w:w="851" w:type="dxa"/>
            <w:shd w:val="clear" w:color="000000" w:fill="FFFFFF"/>
            <w:vAlign w:val="center"/>
            <w:hideMark/>
          </w:tcPr>
          <w:p w14:paraId="73BA7A0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85</w:t>
            </w:r>
          </w:p>
        </w:tc>
        <w:tc>
          <w:tcPr>
            <w:tcW w:w="1200" w:type="dxa"/>
            <w:shd w:val="clear" w:color="auto" w:fill="auto"/>
            <w:vAlign w:val="center"/>
            <w:hideMark/>
          </w:tcPr>
          <w:p w14:paraId="53E845D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359403</w:t>
            </w:r>
          </w:p>
        </w:tc>
        <w:tc>
          <w:tcPr>
            <w:tcW w:w="4895" w:type="dxa"/>
            <w:shd w:val="clear" w:color="auto" w:fill="auto"/>
            <w:vAlign w:val="center"/>
            <w:hideMark/>
          </w:tcPr>
          <w:p w14:paraId="10CD421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CAVO-PULMONAR TOTAL [FONTAN]</w:t>
            </w:r>
          </w:p>
        </w:tc>
        <w:tc>
          <w:tcPr>
            <w:tcW w:w="1221" w:type="dxa"/>
            <w:shd w:val="clear" w:color="auto" w:fill="auto"/>
            <w:vAlign w:val="center"/>
            <w:hideMark/>
          </w:tcPr>
          <w:p w14:paraId="2D6C800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$ 1.396.100</w:t>
            </w:r>
          </w:p>
        </w:tc>
      </w:tr>
      <w:tr w:rsidR="00B3688A" w:rsidRPr="00B3688A" w14:paraId="071C2A98" w14:textId="77777777" w:rsidTr="005D424F">
        <w:trPr>
          <w:trHeight w:val="20"/>
          <w:jc w:val="center"/>
        </w:trPr>
        <w:tc>
          <w:tcPr>
            <w:tcW w:w="851" w:type="dxa"/>
            <w:shd w:val="clear" w:color="auto" w:fill="auto"/>
            <w:vAlign w:val="center"/>
            <w:hideMark/>
          </w:tcPr>
          <w:p w14:paraId="293D83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86</w:t>
            </w:r>
          </w:p>
        </w:tc>
        <w:tc>
          <w:tcPr>
            <w:tcW w:w="1200" w:type="dxa"/>
            <w:shd w:val="clear" w:color="auto" w:fill="auto"/>
            <w:vAlign w:val="center"/>
            <w:hideMark/>
          </w:tcPr>
          <w:p w14:paraId="37E4024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359404</w:t>
            </w:r>
          </w:p>
        </w:tc>
        <w:tc>
          <w:tcPr>
            <w:tcW w:w="4895" w:type="dxa"/>
            <w:shd w:val="clear" w:color="auto" w:fill="auto"/>
            <w:vAlign w:val="center"/>
            <w:hideMark/>
          </w:tcPr>
          <w:p w14:paraId="4137888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CAVO SUPERIOR A ARTERIA PULMONAR (GLENN CLÁSICO O BIDIRECCIONAL)</w:t>
            </w:r>
          </w:p>
        </w:tc>
        <w:tc>
          <w:tcPr>
            <w:tcW w:w="1221" w:type="dxa"/>
            <w:shd w:val="clear" w:color="auto" w:fill="auto"/>
            <w:vAlign w:val="center"/>
            <w:hideMark/>
          </w:tcPr>
          <w:p w14:paraId="0A7D61C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$ 2.115.900</w:t>
            </w:r>
          </w:p>
        </w:tc>
      </w:tr>
      <w:tr w:rsidR="00B3688A" w:rsidRPr="00B3688A" w14:paraId="15A10247" w14:textId="77777777" w:rsidTr="005D424F">
        <w:trPr>
          <w:trHeight w:val="20"/>
          <w:jc w:val="center"/>
        </w:trPr>
        <w:tc>
          <w:tcPr>
            <w:tcW w:w="851" w:type="dxa"/>
            <w:shd w:val="clear" w:color="auto" w:fill="auto"/>
            <w:vAlign w:val="center"/>
            <w:hideMark/>
          </w:tcPr>
          <w:p w14:paraId="5E9AB7E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w:t>
            </w:r>
          </w:p>
        </w:tc>
        <w:tc>
          <w:tcPr>
            <w:tcW w:w="1200" w:type="dxa"/>
            <w:shd w:val="clear" w:color="auto" w:fill="auto"/>
            <w:vAlign w:val="center"/>
            <w:hideMark/>
          </w:tcPr>
          <w:p w14:paraId="708DD29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359405</w:t>
            </w:r>
          </w:p>
        </w:tc>
        <w:tc>
          <w:tcPr>
            <w:tcW w:w="4895" w:type="dxa"/>
            <w:shd w:val="clear" w:color="auto" w:fill="auto"/>
            <w:vAlign w:val="center"/>
            <w:hideMark/>
          </w:tcPr>
          <w:p w14:paraId="0BD5A5A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CAVO SUPERIOR-PULMONAR- DEJANDO FLUJO ANTEROGRADO (REPARO UNO Y MEDIO VENTRICULAR)</w:t>
            </w:r>
          </w:p>
        </w:tc>
        <w:tc>
          <w:tcPr>
            <w:tcW w:w="1221" w:type="dxa"/>
            <w:shd w:val="clear" w:color="auto" w:fill="auto"/>
            <w:vAlign w:val="center"/>
            <w:hideMark/>
          </w:tcPr>
          <w:p w14:paraId="1E3FEE2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$ 2.115.900</w:t>
            </w:r>
          </w:p>
        </w:tc>
      </w:tr>
      <w:tr w:rsidR="00B3688A" w:rsidRPr="00B3688A" w14:paraId="06FDC952" w14:textId="77777777" w:rsidTr="005D424F">
        <w:trPr>
          <w:trHeight w:val="20"/>
          <w:jc w:val="center"/>
        </w:trPr>
        <w:tc>
          <w:tcPr>
            <w:tcW w:w="851" w:type="dxa"/>
            <w:shd w:val="clear" w:color="auto" w:fill="auto"/>
            <w:vAlign w:val="center"/>
            <w:hideMark/>
          </w:tcPr>
          <w:p w14:paraId="5CE10DA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w:t>
            </w:r>
          </w:p>
        </w:tc>
        <w:tc>
          <w:tcPr>
            <w:tcW w:w="1200" w:type="dxa"/>
            <w:shd w:val="clear" w:color="auto" w:fill="auto"/>
            <w:vAlign w:val="center"/>
            <w:hideMark/>
          </w:tcPr>
          <w:p w14:paraId="40D65BF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359406</w:t>
            </w:r>
          </w:p>
        </w:tc>
        <w:tc>
          <w:tcPr>
            <w:tcW w:w="4895" w:type="dxa"/>
            <w:shd w:val="clear" w:color="auto" w:fill="auto"/>
            <w:vAlign w:val="center"/>
            <w:hideMark/>
          </w:tcPr>
          <w:p w14:paraId="7A92324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CAVO SUPERIOR A ARTERIA PULMONAR (GLENN CLASICO O BIDIRECCIONAL) BILATERAL</w:t>
            </w:r>
          </w:p>
        </w:tc>
        <w:tc>
          <w:tcPr>
            <w:tcW w:w="1221" w:type="dxa"/>
            <w:shd w:val="clear" w:color="auto" w:fill="auto"/>
            <w:vAlign w:val="center"/>
            <w:hideMark/>
          </w:tcPr>
          <w:p w14:paraId="55A0703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$ 580.000</w:t>
            </w:r>
          </w:p>
        </w:tc>
      </w:tr>
      <w:tr w:rsidR="00B3688A" w:rsidRPr="00B3688A" w14:paraId="7FC5648B" w14:textId="77777777" w:rsidTr="005D424F">
        <w:trPr>
          <w:trHeight w:val="20"/>
          <w:jc w:val="center"/>
        </w:trPr>
        <w:tc>
          <w:tcPr>
            <w:tcW w:w="851" w:type="dxa"/>
            <w:shd w:val="clear" w:color="000000" w:fill="FFFFFF"/>
            <w:vAlign w:val="center"/>
            <w:hideMark/>
          </w:tcPr>
          <w:p w14:paraId="5121126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w:t>
            </w:r>
          </w:p>
        </w:tc>
        <w:tc>
          <w:tcPr>
            <w:tcW w:w="1200" w:type="dxa"/>
            <w:shd w:val="clear" w:color="auto" w:fill="auto"/>
            <w:vAlign w:val="center"/>
            <w:hideMark/>
          </w:tcPr>
          <w:p w14:paraId="7CCAC09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359407</w:t>
            </w:r>
          </w:p>
        </w:tc>
        <w:tc>
          <w:tcPr>
            <w:tcW w:w="4895" w:type="dxa"/>
            <w:shd w:val="clear" w:color="auto" w:fill="auto"/>
            <w:vAlign w:val="center"/>
            <w:hideMark/>
          </w:tcPr>
          <w:p w14:paraId="094A76C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REVISIÓN O LIGADURA DE FÍSTULA SISTÉMICO PULMONAR</w:t>
            </w:r>
          </w:p>
        </w:tc>
        <w:tc>
          <w:tcPr>
            <w:tcW w:w="1221" w:type="dxa"/>
            <w:shd w:val="clear" w:color="auto" w:fill="auto"/>
            <w:vAlign w:val="center"/>
            <w:hideMark/>
          </w:tcPr>
          <w:p w14:paraId="08BAC28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$ 580.000</w:t>
            </w:r>
          </w:p>
        </w:tc>
      </w:tr>
      <w:tr w:rsidR="00B3688A" w:rsidRPr="00B3688A" w14:paraId="7565DA4B" w14:textId="77777777" w:rsidTr="005D424F">
        <w:trPr>
          <w:trHeight w:val="20"/>
          <w:jc w:val="center"/>
        </w:trPr>
        <w:tc>
          <w:tcPr>
            <w:tcW w:w="851" w:type="dxa"/>
            <w:shd w:val="clear" w:color="auto" w:fill="auto"/>
            <w:vAlign w:val="center"/>
            <w:hideMark/>
          </w:tcPr>
          <w:p w14:paraId="52AF2ED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90</w:t>
            </w:r>
          </w:p>
        </w:tc>
        <w:tc>
          <w:tcPr>
            <w:tcW w:w="1200" w:type="dxa"/>
            <w:shd w:val="clear" w:color="auto" w:fill="auto"/>
            <w:vAlign w:val="center"/>
            <w:hideMark/>
          </w:tcPr>
          <w:p w14:paraId="25A4E22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359501</w:t>
            </w:r>
          </w:p>
        </w:tc>
        <w:tc>
          <w:tcPr>
            <w:tcW w:w="4895" w:type="dxa"/>
            <w:shd w:val="clear" w:color="auto" w:fill="auto"/>
            <w:vAlign w:val="center"/>
            <w:hideMark/>
          </w:tcPr>
          <w:p w14:paraId="4185735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POR SANGRADO- DESPUÉS DE CIRUGÍA CARDÍACA</w:t>
            </w:r>
          </w:p>
        </w:tc>
        <w:tc>
          <w:tcPr>
            <w:tcW w:w="1221" w:type="dxa"/>
            <w:shd w:val="clear" w:color="auto" w:fill="auto"/>
            <w:vAlign w:val="center"/>
            <w:hideMark/>
          </w:tcPr>
          <w:p w14:paraId="37A5F99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$ 1.057.950</w:t>
            </w:r>
          </w:p>
        </w:tc>
      </w:tr>
      <w:tr w:rsidR="00B3688A" w:rsidRPr="00B3688A" w14:paraId="46D13110" w14:textId="77777777" w:rsidTr="005D424F">
        <w:trPr>
          <w:trHeight w:val="20"/>
          <w:jc w:val="center"/>
        </w:trPr>
        <w:tc>
          <w:tcPr>
            <w:tcW w:w="851" w:type="dxa"/>
            <w:shd w:val="clear" w:color="000000" w:fill="FFFFFF"/>
            <w:vAlign w:val="center"/>
            <w:hideMark/>
          </w:tcPr>
          <w:p w14:paraId="5F745C6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91</w:t>
            </w:r>
          </w:p>
        </w:tc>
        <w:tc>
          <w:tcPr>
            <w:tcW w:w="1200" w:type="dxa"/>
            <w:shd w:val="clear" w:color="auto" w:fill="auto"/>
            <w:vAlign w:val="center"/>
            <w:hideMark/>
          </w:tcPr>
          <w:p w14:paraId="0E0A416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359502</w:t>
            </w:r>
          </w:p>
        </w:tc>
        <w:tc>
          <w:tcPr>
            <w:tcW w:w="4895" w:type="dxa"/>
            <w:shd w:val="clear" w:color="auto" w:fill="auto"/>
            <w:vAlign w:val="center"/>
            <w:hideMark/>
          </w:tcPr>
          <w:p w14:paraId="3A7AC4C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POR CARDIOPATÍAS CONGÉNITAS COMPLEJAS</w:t>
            </w:r>
          </w:p>
        </w:tc>
        <w:tc>
          <w:tcPr>
            <w:tcW w:w="1221" w:type="dxa"/>
            <w:shd w:val="clear" w:color="auto" w:fill="auto"/>
            <w:vAlign w:val="center"/>
            <w:hideMark/>
          </w:tcPr>
          <w:p w14:paraId="12DD173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$ 2.803.800</w:t>
            </w:r>
          </w:p>
        </w:tc>
      </w:tr>
      <w:tr w:rsidR="00B3688A" w:rsidRPr="00B3688A" w14:paraId="6B9E0CDF" w14:textId="77777777" w:rsidTr="005D424F">
        <w:trPr>
          <w:trHeight w:val="20"/>
          <w:jc w:val="center"/>
        </w:trPr>
        <w:tc>
          <w:tcPr>
            <w:tcW w:w="851" w:type="dxa"/>
            <w:shd w:val="clear" w:color="auto" w:fill="auto"/>
            <w:vAlign w:val="center"/>
            <w:hideMark/>
          </w:tcPr>
          <w:p w14:paraId="62540B9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92</w:t>
            </w:r>
          </w:p>
        </w:tc>
        <w:tc>
          <w:tcPr>
            <w:tcW w:w="1200" w:type="dxa"/>
            <w:shd w:val="clear" w:color="auto" w:fill="auto"/>
            <w:vAlign w:val="center"/>
            <w:hideMark/>
          </w:tcPr>
          <w:p w14:paraId="4D4DF62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359701</w:t>
            </w:r>
          </w:p>
        </w:tc>
        <w:tc>
          <w:tcPr>
            <w:tcW w:w="4895" w:type="dxa"/>
            <w:shd w:val="clear" w:color="auto" w:fill="auto"/>
            <w:vAlign w:val="center"/>
            <w:hideMark/>
          </w:tcPr>
          <w:p w14:paraId="42E8FC8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CERCLAJE DE ARTERIA PULMONAR VÍA ABIERTA</w:t>
            </w:r>
          </w:p>
        </w:tc>
        <w:tc>
          <w:tcPr>
            <w:tcW w:w="1221" w:type="dxa"/>
            <w:shd w:val="clear" w:color="auto" w:fill="auto"/>
            <w:vAlign w:val="center"/>
            <w:hideMark/>
          </w:tcPr>
          <w:p w14:paraId="7F2C900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$ 2.115.900</w:t>
            </w:r>
          </w:p>
        </w:tc>
      </w:tr>
      <w:tr w:rsidR="00B3688A" w:rsidRPr="00B3688A" w14:paraId="6400A322" w14:textId="77777777" w:rsidTr="005D424F">
        <w:trPr>
          <w:trHeight w:val="20"/>
          <w:jc w:val="center"/>
        </w:trPr>
        <w:tc>
          <w:tcPr>
            <w:tcW w:w="851" w:type="dxa"/>
            <w:shd w:val="clear" w:color="000000" w:fill="FFFFFF"/>
            <w:vAlign w:val="center"/>
            <w:hideMark/>
          </w:tcPr>
          <w:p w14:paraId="2960A6F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93</w:t>
            </w:r>
          </w:p>
        </w:tc>
        <w:tc>
          <w:tcPr>
            <w:tcW w:w="1200" w:type="dxa"/>
            <w:shd w:val="clear" w:color="auto" w:fill="auto"/>
            <w:vAlign w:val="center"/>
            <w:hideMark/>
          </w:tcPr>
          <w:p w14:paraId="7BF3525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359702</w:t>
            </w:r>
          </w:p>
        </w:tc>
        <w:tc>
          <w:tcPr>
            <w:tcW w:w="4895" w:type="dxa"/>
            <w:shd w:val="clear" w:color="auto" w:fill="auto"/>
            <w:vAlign w:val="center"/>
            <w:hideMark/>
          </w:tcPr>
          <w:p w14:paraId="40AA94F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CERCLAJE BILATERAL DE RAMAS DE ARTERIA PULMONAR VÍA ABIERTA</w:t>
            </w:r>
          </w:p>
        </w:tc>
        <w:tc>
          <w:tcPr>
            <w:tcW w:w="1221" w:type="dxa"/>
            <w:shd w:val="clear" w:color="auto" w:fill="auto"/>
            <w:vAlign w:val="center"/>
            <w:hideMark/>
          </w:tcPr>
          <w:p w14:paraId="6B20CA6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$ 2.098.200</w:t>
            </w:r>
          </w:p>
        </w:tc>
      </w:tr>
      <w:tr w:rsidR="00B3688A" w:rsidRPr="00B3688A" w14:paraId="7AB262A3" w14:textId="77777777" w:rsidTr="005D424F">
        <w:trPr>
          <w:trHeight w:val="20"/>
          <w:jc w:val="center"/>
        </w:trPr>
        <w:tc>
          <w:tcPr>
            <w:tcW w:w="851" w:type="dxa"/>
            <w:shd w:val="clear" w:color="auto" w:fill="auto"/>
            <w:vAlign w:val="center"/>
            <w:hideMark/>
          </w:tcPr>
          <w:p w14:paraId="077F3CA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94</w:t>
            </w:r>
          </w:p>
        </w:tc>
        <w:tc>
          <w:tcPr>
            <w:tcW w:w="1200" w:type="dxa"/>
            <w:shd w:val="clear" w:color="auto" w:fill="auto"/>
            <w:vAlign w:val="center"/>
            <w:hideMark/>
          </w:tcPr>
          <w:p w14:paraId="37476CD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359801</w:t>
            </w:r>
          </w:p>
        </w:tc>
        <w:tc>
          <w:tcPr>
            <w:tcW w:w="4895" w:type="dxa"/>
            <w:shd w:val="clear" w:color="auto" w:fill="auto"/>
            <w:vAlign w:val="center"/>
            <w:hideMark/>
          </w:tcPr>
          <w:p w14:paraId="4A279CE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O RECONSTRUCCIÓN DE ARTERIA PULMONAR O RAMAS VÍA ABIERTA</w:t>
            </w:r>
          </w:p>
        </w:tc>
        <w:tc>
          <w:tcPr>
            <w:tcW w:w="1221" w:type="dxa"/>
            <w:shd w:val="clear" w:color="auto" w:fill="auto"/>
            <w:vAlign w:val="center"/>
            <w:hideMark/>
          </w:tcPr>
          <w:p w14:paraId="6CBBC64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$ 2.397.900</w:t>
            </w:r>
          </w:p>
        </w:tc>
      </w:tr>
      <w:tr w:rsidR="00B3688A" w:rsidRPr="00B3688A" w14:paraId="5FAE5CC7" w14:textId="77777777" w:rsidTr="005D424F">
        <w:trPr>
          <w:trHeight w:val="20"/>
          <w:jc w:val="center"/>
        </w:trPr>
        <w:tc>
          <w:tcPr>
            <w:tcW w:w="851" w:type="dxa"/>
            <w:shd w:val="clear" w:color="000000" w:fill="FFFFFF"/>
            <w:vAlign w:val="center"/>
            <w:hideMark/>
          </w:tcPr>
          <w:p w14:paraId="287F071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95</w:t>
            </w:r>
          </w:p>
        </w:tc>
        <w:tc>
          <w:tcPr>
            <w:tcW w:w="1200" w:type="dxa"/>
            <w:shd w:val="clear" w:color="auto" w:fill="auto"/>
            <w:vAlign w:val="center"/>
            <w:hideMark/>
          </w:tcPr>
          <w:p w14:paraId="2C40E6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359803</w:t>
            </w:r>
          </w:p>
        </w:tc>
        <w:tc>
          <w:tcPr>
            <w:tcW w:w="4895" w:type="dxa"/>
            <w:shd w:val="clear" w:color="auto" w:fill="auto"/>
            <w:vAlign w:val="center"/>
            <w:hideMark/>
          </w:tcPr>
          <w:p w14:paraId="50C9973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O RECONSTRUCCIÓN DE ARTERIA PULMONAR O RAMAS VÍA PERCUTÁNEA (ENDOVASCULAR)</w:t>
            </w:r>
          </w:p>
        </w:tc>
        <w:tc>
          <w:tcPr>
            <w:tcW w:w="1221" w:type="dxa"/>
            <w:shd w:val="clear" w:color="auto" w:fill="auto"/>
            <w:vAlign w:val="center"/>
            <w:hideMark/>
          </w:tcPr>
          <w:p w14:paraId="60BA21C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$ 4.757.700</w:t>
            </w:r>
          </w:p>
        </w:tc>
      </w:tr>
      <w:tr w:rsidR="00B3688A" w:rsidRPr="00B3688A" w14:paraId="1E532FD2" w14:textId="77777777" w:rsidTr="005D424F">
        <w:trPr>
          <w:trHeight w:val="20"/>
          <w:jc w:val="center"/>
        </w:trPr>
        <w:tc>
          <w:tcPr>
            <w:tcW w:w="851" w:type="dxa"/>
            <w:shd w:val="clear" w:color="auto" w:fill="auto"/>
            <w:vAlign w:val="center"/>
            <w:hideMark/>
          </w:tcPr>
          <w:p w14:paraId="3F2A32C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96</w:t>
            </w:r>
          </w:p>
        </w:tc>
        <w:tc>
          <w:tcPr>
            <w:tcW w:w="1200" w:type="dxa"/>
            <w:shd w:val="clear" w:color="auto" w:fill="auto"/>
            <w:vAlign w:val="center"/>
            <w:hideMark/>
          </w:tcPr>
          <w:p w14:paraId="50EBF3F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359804</w:t>
            </w:r>
          </w:p>
        </w:tc>
        <w:tc>
          <w:tcPr>
            <w:tcW w:w="4895" w:type="dxa"/>
            <w:shd w:val="clear" w:color="auto" w:fill="auto"/>
            <w:vAlign w:val="center"/>
            <w:hideMark/>
          </w:tcPr>
          <w:p w14:paraId="06FBDAA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UNIFOCALIZACIÓN DE ARTERIAS PULMONARES</w:t>
            </w:r>
          </w:p>
        </w:tc>
        <w:tc>
          <w:tcPr>
            <w:tcW w:w="1221" w:type="dxa"/>
            <w:shd w:val="clear" w:color="auto" w:fill="auto"/>
            <w:vAlign w:val="center"/>
            <w:hideMark/>
          </w:tcPr>
          <w:p w14:paraId="06FFCC7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$ 1.396.100</w:t>
            </w:r>
          </w:p>
        </w:tc>
      </w:tr>
      <w:tr w:rsidR="00B3688A" w:rsidRPr="00B3688A" w14:paraId="04E5106B" w14:textId="77777777" w:rsidTr="005D424F">
        <w:trPr>
          <w:trHeight w:val="20"/>
          <w:jc w:val="center"/>
        </w:trPr>
        <w:tc>
          <w:tcPr>
            <w:tcW w:w="851" w:type="dxa"/>
            <w:shd w:val="clear" w:color="000000" w:fill="FFFFFF"/>
            <w:vAlign w:val="center"/>
            <w:hideMark/>
          </w:tcPr>
          <w:p w14:paraId="785E4F2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97</w:t>
            </w:r>
          </w:p>
        </w:tc>
        <w:tc>
          <w:tcPr>
            <w:tcW w:w="1200" w:type="dxa"/>
            <w:shd w:val="clear" w:color="auto" w:fill="auto"/>
            <w:vAlign w:val="center"/>
            <w:hideMark/>
          </w:tcPr>
          <w:p w14:paraId="55103A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360201</w:t>
            </w:r>
          </w:p>
        </w:tc>
        <w:tc>
          <w:tcPr>
            <w:tcW w:w="4895" w:type="dxa"/>
            <w:shd w:val="clear" w:color="auto" w:fill="auto"/>
            <w:vAlign w:val="center"/>
            <w:hideMark/>
          </w:tcPr>
          <w:p w14:paraId="6AA31EE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CORONARIA PERCUTÁNEA (ENDOVASCULAR) CON INFUSIÓN DE SUSTANCIA TERAPÉUTICA UNO O DOS VASOS</w:t>
            </w:r>
          </w:p>
        </w:tc>
        <w:tc>
          <w:tcPr>
            <w:tcW w:w="1221" w:type="dxa"/>
            <w:shd w:val="clear" w:color="auto" w:fill="auto"/>
            <w:vAlign w:val="center"/>
            <w:hideMark/>
          </w:tcPr>
          <w:p w14:paraId="0EE511B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$ 1.396.100</w:t>
            </w:r>
          </w:p>
        </w:tc>
      </w:tr>
      <w:tr w:rsidR="00B3688A" w:rsidRPr="00B3688A" w14:paraId="4AEAF36B" w14:textId="77777777" w:rsidTr="005D424F">
        <w:trPr>
          <w:trHeight w:val="20"/>
          <w:jc w:val="center"/>
        </w:trPr>
        <w:tc>
          <w:tcPr>
            <w:tcW w:w="851" w:type="dxa"/>
            <w:shd w:val="clear" w:color="auto" w:fill="auto"/>
            <w:vAlign w:val="center"/>
            <w:hideMark/>
          </w:tcPr>
          <w:p w14:paraId="62B38D2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98</w:t>
            </w:r>
          </w:p>
        </w:tc>
        <w:tc>
          <w:tcPr>
            <w:tcW w:w="1200" w:type="dxa"/>
            <w:shd w:val="clear" w:color="auto" w:fill="auto"/>
            <w:vAlign w:val="center"/>
            <w:hideMark/>
          </w:tcPr>
          <w:p w14:paraId="1D3BA29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360202</w:t>
            </w:r>
          </w:p>
        </w:tc>
        <w:tc>
          <w:tcPr>
            <w:tcW w:w="4895" w:type="dxa"/>
            <w:shd w:val="clear" w:color="auto" w:fill="auto"/>
            <w:vAlign w:val="center"/>
            <w:hideMark/>
          </w:tcPr>
          <w:p w14:paraId="13D9008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CORONARIA TRANSLUMINAL PERCUTÁNEA SIMPLE CON INFUSIÓN DE SUSTANCIA TERAPÉUTICA MAS DE DOS VASOS</w:t>
            </w:r>
          </w:p>
        </w:tc>
        <w:tc>
          <w:tcPr>
            <w:tcW w:w="1221" w:type="dxa"/>
            <w:shd w:val="clear" w:color="auto" w:fill="auto"/>
            <w:vAlign w:val="center"/>
            <w:hideMark/>
          </w:tcPr>
          <w:p w14:paraId="06F6F39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$ 1.067.700</w:t>
            </w:r>
          </w:p>
        </w:tc>
      </w:tr>
      <w:tr w:rsidR="00B3688A" w:rsidRPr="00B3688A" w14:paraId="21237D5E" w14:textId="77777777" w:rsidTr="005D424F">
        <w:trPr>
          <w:trHeight w:val="20"/>
          <w:jc w:val="center"/>
        </w:trPr>
        <w:tc>
          <w:tcPr>
            <w:tcW w:w="851" w:type="dxa"/>
            <w:shd w:val="clear" w:color="000000" w:fill="FFFFFF"/>
            <w:vAlign w:val="center"/>
            <w:hideMark/>
          </w:tcPr>
          <w:p w14:paraId="32891F5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99</w:t>
            </w:r>
          </w:p>
        </w:tc>
        <w:tc>
          <w:tcPr>
            <w:tcW w:w="1200" w:type="dxa"/>
            <w:shd w:val="clear" w:color="auto" w:fill="auto"/>
            <w:vAlign w:val="center"/>
            <w:hideMark/>
          </w:tcPr>
          <w:p w14:paraId="51854EA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360301</w:t>
            </w:r>
          </w:p>
        </w:tc>
        <w:tc>
          <w:tcPr>
            <w:tcW w:w="4895" w:type="dxa"/>
            <w:shd w:val="clear" w:color="auto" w:fill="auto"/>
            <w:vAlign w:val="center"/>
            <w:hideMark/>
          </w:tcPr>
          <w:p w14:paraId="022695D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DE ARTERIA CORONARIA CON TÓRAX ABIERTO</w:t>
            </w:r>
          </w:p>
        </w:tc>
        <w:tc>
          <w:tcPr>
            <w:tcW w:w="1221" w:type="dxa"/>
            <w:shd w:val="clear" w:color="auto" w:fill="auto"/>
            <w:vAlign w:val="center"/>
            <w:hideMark/>
          </w:tcPr>
          <w:p w14:paraId="1D50002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$ 2.115.900</w:t>
            </w:r>
          </w:p>
        </w:tc>
      </w:tr>
      <w:tr w:rsidR="00B3688A" w:rsidRPr="00B3688A" w14:paraId="0396AF18" w14:textId="77777777" w:rsidTr="005D424F">
        <w:trPr>
          <w:trHeight w:val="20"/>
          <w:jc w:val="center"/>
        </w:trPr>
        <w:tc>
          <w:tcPr>
            <w:tcW w:w="851" w:type="dxa"/>
            <w:shd w:val="clear" w:color="auto" w:fill="auto"/>
            <w:vAlign w:val="center"/>
            <w:hideMark/>
          </w:tcPr>
          <w:p w14:paraId="698D406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100</w:t>
            </w:r>
          </w:p>
        </w:tc>
        <w:tc>
          <w:tcPr>
            <w:tcW w:w="1200" w:type="dxa"/>
            <w:shd w:val="clear" w:color="auto" w:fill="auto"/>
            <w:vAlign w:val="center"/>
            <w:hideMark/>
          </w:tcPr>
          <w:p w14:paraId="6AECDE0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360401</w:t>
            </w:r>
          </w:p>
        </w:tc>
        <w:tc>
          <w:tcPr>
            <w:tcW w:w="4895" w:type="dxa"/>
            <w:shd w:val="clear" w:color="auto" w:fill="auto"/>
            <w:vAlign w:val="center"/>
            <w:hideMark/>
          </w:tcPr>
          <w:p w14:paraId="1C0D886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INFUSIÓN ARTERIAL INTRACORONARIA DE TROMBOLÍTICOS VÍA PERCUTÁNEA (ENDOVASCULAR)</w:t>
            </w:r>
          </w:p>
        </w:tc>
        <w:tc>
          <w:tcPr>
            <w:tcW w:w="1221" w:type="dxa"/>
            <w:shd w:val="clear" w:color="auto" w:fill="auto"/>
            <w:vAlign w:val="center"/>
            <w:hideMark/>
          </w:tcPr>
          <w:p w14:paraId="4E35DE1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$ 1.383.700</w:t>
            </w:r>
          </w:p>
        </w:tc>
      </w:tr>
      <w:tr w:rsidR="00B3688A" w:rsidRPr="00B3688A" w14:paraId="1411A461" w14:textId="77777777" w:rsidTr="005D424F">
        <w:trPr>
          <w:trHeight w:val="20"/>
          <w:jc w:val="center"/>
        </w:trPr>
        <w:tc>
          <w:tcPr>
            <w:tcW w:w="851" w:type="dxa"/>
            <w:shd w:val="clear" w:color="000000" w:fill="FFFFFF"/>
            <w:vAlign w:val="center"/>
            <w:hideMark/>
          </w:tcPr>
          <w:p w14:paraId="46C7D3C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101</w:t>
            </w:r>
          </w:p>
        </w:tc>
        <w:tc>
          <w:tcPr>
            <w:tcW w:w="1200" w:type="dxa"/>
            <w:shd w:val="clear" w:color="auto" w:fill="auto"/>
            <w:vAlign w:val="center"/>
            <w:hideMark/>
          </w:tcPr>
          <w:p w14:paraId="7B15667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360402</w:t>
            </w:r>
          </w:p>
        </w:tc>
        <w:tc>
          <w:tcPr>
            <w:tcW w:w="4895" w:type="dxa"/>
            <w:shd w:val="clear" w:color="auto" w:fill="auto"/>
            <w:vAlign w:val="center"/>
            <w:hideMark/>
          </w:tcPr>
          <w:p w14:paraId="7F09D5B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TROMBÓLISIS INTRACORONARIA</w:t>
            </w:r>
          </w:p>
        </w:tc>
        <w:tc>
          <w:tcPr>
            <w:tcW w:w="1221" w:type="dxa"/>
            <w:shd w:val="clear" w:color="auto" w:fill="auto"/>
            <w:vAlign w:val="center"/>
            <w:hideMark/>
          </w:tcPr>
          <w:p w14:paraId="375A08D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$ 711.800</w:t>
            </w:r>
          </w:p>
        </w:tc>
      </w:tr>
      <w:tr w:rsidR="00B3688A" w:rsidRPr="00B3688A" w14:paraId="01DB9AE4" w14:textId="77777777" w:rsidTr="005D424F">
        <w:trPr>
          <w:trHeight w:val="20"/>
          <w:jc w:val="center"/>
        </w:trPr>
        <w:tc>
          <w:tcPr>
            <w:tcW w:w="851" w:type="dxa"/>
            <w:shd w:val="clear" w:color="auto" w:fill="auto"/>
            <w:vAlign w:val="center"/>
            <w:hideMark/>
          </w:tcPr>
          <w:p w14:paraId="03DBDE4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102</w:t>
            </w:r>
          </w:p>
        </w:tc>
        <w:tc>
          <w:tcPr>
            <w:tcW w:w="1200" w:type="dxa"/>
            <w:shd w:val="clear" w:color="auto" w:fill="auto"/>
            <w:vAlign w:val="center"/>
            <w:hideMark/>
          </w:tcPr>
          <w:p w14:paraId="24EB16B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360501</w:t>
            </w:r>
          </w:p>
        </w:tc>
        <w:tc>
          <w:tcPr>
            <w:tcW w:w="4895" w:type="dxa"/>
            <w:shd w:val="clear" w:color="auto" w:fill="auto"/>
            <w:vAlign w:val="center"/>
            <w:hideMark/>
          </w:tcPr>
          <w:p w14:paraId="69D465C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CORONARIA POR VÍA PERCUTÁNEA (ENDOVASCULAR) (ATERECTOMÍA CORONARIA) REALIZADA DURANTE LA MISMA INTERVENCIÓN</w:t>
            </w:r>
          </w:p>
        </w:tc>
        <w:tc>
          <w:tcPr>
            <w:tcW w:w="1221" w:type="dxa"/>
            <w:shd w:val="clear" w:color="auto" w:fill="auto"/>
            <w:vAlign w:val="center"/>
            <w:hideMark/>
          </w:tcPr>
          <w:p w14:paraId="1450FBE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$ 711.800</w:t>
            </w:r>
          </w:p>
        </w:tc>
      </w:tr>
      <w:tr w:rsidR="00B3688A" w:rsidRPr="00B3688A" w14:paraId="6D557483" w14:textId="77777777" w:rsidTr="005D424F">
        <w:trPr>
          <w:trHeight w:val="20"/>
          <w:jc w:val="center"/>
        </w:trPr>
        <w:tc>
          <w:tcPr>
            <w:tcW w:w="851" w:type="dxa"/>
            <w:shd w:val="clear" w:color="000000" w:fill="FFFFFF"/>
            <w:vAlign w:val="center"/>
            <w:hideMark/>
          </w:tcPr>
          <w:p w14:paraId="60D1E07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103</w:t>
            </w:r>
          </w:p>
        </w:tc>
        <w:tc>
          <w:tcPr>
            <w:tcW w:w="1200" w:type="dxa"/>
            <w:shd w:val="clear" w:color="auto" w:fill="auto"/>
            <w:vAlign w:val="center"/>
            <w:hideMark/>
          </w:tcPr>
          <w:p w14:paraId="6E9DF6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363201</w:t>
            </w:r>
          </w:p>
        </w:tc>
        <w:tc>
          <w:tcPr>
            <w:tcW w:w="4895" w:type="dxa"/>
            <w:shd w:val="clear" w:color="auto" w:fill="auto"/>
            <w:vAlign w:val="center"/>
            <w:hideMark/>
          </w:tcPr>
          <w:p w14:paraId="3CF61F8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DE REVASCULARIZACIÓN CARDÍACA (DERIVACIÓN O PUENTES CORONARIOS) VÍA ABIERTA</w:t>
            </w:r>
          </w:p>
        </w:tc>
        <w:tc>
          <w:tcPr>
            <w:tcW w:w="1221" w:type="dxa"/>
            <w:shd w:val="clear" w:color="auto" w:fill="auto"/>
            <w:vAlign w:val="center"/>
            <w:hideMark/>
          </w:tcPr>
          <w:p w14:paraId="492361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$ 533.850</w:t>
            </w:r>
          </w:p>
        </w:tc>
      </w:tr>
      <w:tr w:rsidR="00B3688A" w:rsidRPr="00B3688A" w14:paraId="60190957" w14:textId="77777777" w:rsidTr="005D424F">
        <w:trPr>
          <w:trHeight w:val="20"/>
          <w:jc w:val="center"/>
        </w:trPr>
        <w:tc>
          <w:tcPr>
            <w:tcW w:w="851" w:type="dxa"/>
            <w:shd w:val="clear" w:color="auto" w:fill="auto"/>
            <w:vAlign w:val="center"/>
            <w:hideMark/>
          </w:tcPr>
          <w:p w14:paraId="0263B74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104</w:t>
            </w:r>
          </w:p>
        </w:tc>
        <w:tc>
          <w:tcPr>
            <w:tcW w:w="1200" w:type="dxa"/>
            <w:shd w:val="clear" w:color="auto" w:fill="auto"/>
            <w:vAlign w:val="center"/>
            <w:hideMark/>
          </w:tcPr>
          <w:p w14:paraId="467A279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369401</w:t>
            </w:r>
          </w:p>
        </w:tc>
        <w:tc>
          <w:tcPr>
            <w:tcW w:w="4895" w:type="dxa"/>
            <w:shd w:val="clear" w:color="auto" w:fill="auto"/>
            <w:vAlign w:val="center"/>
            <w:hideMark/>
          </w:tcPr>
          <w:p w14:paraId="574D595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O LIGADURA DE COLATERALES SISTÉMICO PULMONARES VÍA ABIERTA</w:t>
            </w:r>
          </w:p>
        </w:tc>
        <w:tc>
          <w:tcPr>
            <w:tcW w:w="1221" w:type="dxa"/>
            <w:shd w:val="clear" w:color="auto" w:fill="auto"/>
            <w:vAlign w:val="center"/>
            <w:hideMark/>
          </w:tcPr>
          <w:p w14:paraId="4D696A1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$ 2.495.600</w:t>
            </w:r>
          </w:p>
        </w:tc>
      </w:tr>
      <w:tr w:rsidR="00B3688A" w:rsidRPr="00B3688A" w14:paraId="26F39187" w14:textId="77777777" w:rsidTr="005D424F">
        <w:trPr>
          <w:trHeight w:val="20"/>
          <w:jc w:val="center"/>
        </w:trPr>
        <w:tc>
          <w:tcPr>
            <w:tcW w:w="851" w:type="dxa"/>
            <w:shd w:val="clear" w:color="000000" w:fill="FFFFFF"/>
            <w:vAlign w:val="center"/>
            <w:hideMark/>
          </w:tcPr>
          <w:p w14:paraId="3B8845E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105</w:t>
            </w:r>
          </w:p>
        </w:tc>
        <w:tc>
          <w:tcPr>
            <w:tcW w:w="1200" w:type="dxa"/>
            <w:shd w:val="clear" w:color="auto" w:fill="auto"/>
            <w:vAlign w:val="center"/>
            <w:hideMark/>
          </w:tcPr>
          <w:p w14:paraId="75EE1C4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369501</w:t>
            </w:r>
          </w:p>
        </w:tc>
        <w:tc>
          <w:tcPr>
            <w:tcW w:w="4895" w:type="dxa"/>
            <w:shd w:val="clear" w:color="auto" w:fill="auto"/>
            <w:vAlign w:val="center"/>
            <w:hideMark/>
          </w:tcPr>
          <w:p w14:paraId="4ABF076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CORRECCIÓN DE ORIGEN ANÓMALO CORONARIO EN ARTERIA PULMONAR MEDIANTE REIMPLANTE CORONARIA</w:t>
            </w:r>
          </w:p>
        </w:tc>
        <w:tc>
          <w:tcPr>
            <w:tcW w:w="1221" w:type="dxa"/>
            <w:shd w:val="clear" w:color="auto" w:fill="auto"/>
            <w:vAlign w:val="center"/>
            <w:hideMark/>
          </w:tcPr>
          <w:p w14:paraId="1D8C35A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$ 1.090.600</w:t>
            </w:r>
          </w:p>
        </w:tc>
      </w:tr>
      <w:tr w:rsidR="00B3688A" w:rsidRPr="00B3688A" w14:paraId="0E9D0B5C" w14:textId="77777777" w:rsidTr="005D424F">
        <w:trPr>
          <w:trHeight w:val="20"/>
          <w:jc w:val="center"/>
        </w:trPr>
        <w:tc>
          <w:tcPr>
            <w:tcW w:w="851" w:type="dxa"/>
            <w:shd w:val="clear" w:color="auto" w:fill="auto"/>
            <w:vAlign w:val="center"/>
            <w:hideMark/>
          </w:tcPr>
          <w:p w14:paraId="6922A88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106</w:t>
            </w:r>
          </w:p>
        </w:tc>
        <w:tc>
          <w:tcPr>
            <w:tcW w:w="1200" w:type="dxa"/>
            <w:shd w:val="clear" w:color="auto" w:fill="auto"/>
            <w:vAlign w:val="center"/>
            <w:hideMark/>
          </w:tcPr>
          <w:p w14:paraId="71A938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369502</w:t>
            </w:r>
          </w:p>
        </w:tc>
        <w:tc>
          <w:tcPr>
            <w:tcW w:w="4895" w:type="dxa"/>
            <w:shd w:val="clear" w:color="auto" w:fill="auto"/>
            <w:vAlign w:val="center"/>
            <w:hideMark/>
          </w:tcPr>
          <w:p w14:paraId="03E8D24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TUNELIZACIÓN DE LA CORONARIA IZQUIERDA HACIA LA AORTA A TRAVÉS DE LA ARTERIA PULMONAR [TAKEUCHI]</w:t>
            </w:r>
          </w:p>
        </w:tc>
        <w:tc>
          <w:tcPr>
            <w:tcW w:w="1221" w:type="dxa"/>
            <w:shd w:val="clear" w:color="auto" w:fill="auto"/>
            <w:vAlign w:val="center"/>
            <w:hideMark/>
          </w:tcPr>
          <w:p w14:paraId="15D7B08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$ 959.700</w:t>
            </w:r>
          </w:p>
        </w:tc>
      </w:tr>
      <w:tr w:rsidR="00B3688A" w:rsidRPr="00B3688A" w14:paraId="5A4C0E7F" w14:textId="77777777" w:rsidTr="005D424F">
        <w:trPr>
          <w:trHeight w:val="20"/>
          <w:jc w:val="center"/>
        </w:trPr>
        <w:tc>
          <w:tcPr>
            <w:tcW w:w="851" w:type="dxa"/>
            <w:shd w:val="clear" w:color="000000" w:fill="FFFFFF"/>
            <w:vAlign w:val="center"/>
            <w:hideMark/>
          </w:tcPr>
          <w:p w14:paraId="39C97EB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107</w:t>
            </w:r>
          </w:p>
        </w:tc>
        <w:tc>
          <w:tcPr>
            <w:tcW w:w="1200" w:type="dxa"/>
            <w:shd w:val="clear" w:color="auto" w:fill="auto"/>
            <w:vAlign w:val="center"/>
            <w:hideMark/>
          </w:tcPr>
          <w:p w14:paraId="0210335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370101</w:t>
            </w:r>
          </w:p>
        </w:tc>
        <w:tc>
          <w:tcPr>
            <w:tcW w:w="4895" w:type="dxa"/>
            <w:shd w:val="clear" w:color="auto" w:fill="auto"/>
            <w:vAlign w:val="center"/>
            <w:hideMark/>
          </w:tcPr>
          <w:p w14:paraId="428D5A4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PERICARDIOCENTESIS</w:t>
            </w:r>
          </w:p>
        </w:tc>
        <w:tc>
          <w:tcPr>
            <w:tcW w:w="1221" w:type="dxa"/>
            <w:shd w:val="clear" w:color="auto" w:fill="auto"/>
            <w:vAlign w:val="center"/>
            <w:hideMark/>
          </w:tcPr>
          <w:p w14:paraId="43CE3EC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$ 575.000</w:t>
            </w:r>
          </w:p>
        </w:tc>
      </w:tr>
      <w:tr w:rsidR="00B3688A" w:rsidRPr="00B3688A" w14:paraId="21B4FA53" w14:textId="77777777" w:rsidTr="005D424F">
        <w:trPr>
          <w:trHeight w:val="20"/>
          <w:jc w:val="center"/>
        </w:trPr>
        <w:tc>
          <w:tcPr>
            <w:tcW w:w="851" w:type="dxa"/>
            <w:shd w:val="clear" w:color="auto" w:fill="auto"/>
            <w:vAlign w:val="center"/>
            <w:hideMark/>
          </w:tcPr>
          <w:p w14:paraId="32D4F7A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108</w:t>
            </w:r>
          </w:p>
        </w:tc>
        <w:tc>
          <w:tcPr>
            <w:tcW w:w="1200" w:type="dxa"/>
            <w:shd w:val="clear" w:color="auto" w:fill="auto"/>
            <w:vAlign w:val="center"/>
            <w:hideMark/>
          </w:tcPr>
          <w:p w14:paraId="2F2E840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370102</w:t>
            </w:r>
          </w:p>
        </w:tc>
        <w:tc>
          <w:tcPr>
            <w:tcW w:w="4895" w:type="dxa"/>
            <w:shd w:val="clear" w:color="auto" w:fill="auto"/>
            <w:vAlign w:val="center"/>
            <w:hideMark/>
          </w:tcPr>
          <w:p w14:paraId="268B2A9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PERICARDIOCENTESIS GUIADA POR IMÁGENES</w:t>
            </w:r>
          </w:p>
        </w:tc>
        <w:tc>
          <w:tcPr>
            <w:tcW w:w="1221" w:type="dxa"/>
            <w:shd w:val="clear" w:color="auto" w:fill="auto"/>
            <w:vAlign w:val="center"/>
            <w:hideMark/>
          </w:tcPr>
          <w:p w14:paraId="43EE22A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$ 575.000</w:t>
            </w:r>
          </w:p>
        </w:tc>
      </w:tr>
      <w:tr w:rsidR="00B3688A" w:rsidRPr="00B3688A" w14:paraId="3126A7D9" w14:textId="77777777" w:rsidTr="005D424F">
        <w:trPr>
          <w:trHeight w:val="20"/>
          <w:jc w:val="center"/>
        </w:trPr>
        <w:tc>
          <w:tcPr>
            <w:tcW w:w="851" w:type="dxa"/>
            <w:shd w:val="clear" w:color="000000" w:fill="FFFFFF"/>
            <w:vAlign w:val="center"/>
            <w:hideMark/>
          </w:tcPr>
          <w:p w14:paraId="36F413D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109</w:t>
            </w:r>
          </w:p>
        </w:tc>
        <w:tc>
          <w:tcPr>
            <w:tcW w:w="1200" w:type="dxa"/>
            <w:shd w:val="clear" w:color="auto" w:fill="auto"/>
            <w:vAlign w:val="center"/>
            <w:hideMark/>
          </w:tcPr>
          <w:p w14:paraId="4CA95F0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371202</w:t>
            </w:r>
          </w:p>
        </w:tc>
        <w:tc>
          <w:tcPr>
            <w:tcW w:w="4895" w:type="dxa"/>
            <w:shd w:val="clear" w:color="auto" w:fill="auto"/>
            <w:vAlign w:val="center"/>
            <w:hideMark/>
          </w:tcPr>
          <w:p w14:paraId="18AFF73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PERICARDIOTOMÍA VÍA ABIERTA</w:t>
            </w:r>
          </w:p>
        </w:tc>
        <w:tc>
          <w:tcPr>
            <w:tcW w:w="1221" w:type="dxa"/>
            <w:shd w:val="clear" w:color="auto" w:fill="auto"/>
            <w:vAlign w:val="center"/>
            <w:hideMark/>
          </w:tcPr>
          <w:p w14:paraId="31AC11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6FC59FBF" w14:textId="77777777" w:rsidTr="005D424F">
        <w:trPr>
          <w:trHeight w:val="20"/>
          <w:jc w:val="center"/>
        </w:trPr>
        <w:tc>
          <w:tcPr>
            <w:tcW w:w="851" w:type="dxa"/>
            <w:shd w:val="clear" w:color="auto" w:fill="auto"/>
            <w:vAlign w:val="center"/>
            <w:hideMark/>
          </w:tcPr>
          <w:p w14:paraId="3301EA5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110</w:t>
            </w:r>
          </w:p>
        </w:tc>
        <w:tc>
          <w:tcPr>
            <w:tcW w:w="1200" w:type="dxa"/>
            <w:shd w:val="clear" w:color="auto" w:fill="auto"/>
            <w:vAlign w:val="center"/>
            <w:hideMark/>
          </w:tcPr>
          <w:p w14:paraId="6B88533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372101</w:t>
            </w:r>
          </w:p>
        </w:tc>
        <w:tc>
          <w:tcPr>
            <w:tcW w:w="4895" w:type="dxa"/>
            <w:shd w:val="clear" w:color="auto" w:fill="auto"/>
            <w:vAlign w:val="center"/>
            <w:hideMark/>
          </w:tcPr>
          <w:p w14:paraId="67ED3A9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ESTUDIO ELECTROFISIOLÓGICO CARDÍACO CONVENCIONAL DEL LADO DERECHO DEL CORAZÓN VÍA PERCUTÁNEA (ENDOVASCULAR)</w:t>
            </w:r>
          </w:p>
        </w:tc>
        <w:tc>
          <w:tcPr>
            <w:tcW w:w="1221" w:type="dxa"/>
            <w:shd w:val="clear" w:color="auto" w:fill="auto"/>
            <w:vAlign w:val="center"/>
            <w:hideMark/>
          </w:tcPr>
          <w:p w14:paraId="12EED74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$ 2.302.400</w:t>
            </w:r>
          </w:p>
        </w:tc>
      </w:tr>
      <w:tr w:rsidR="00B3688A" w:rsidRPr="00B3688A" w14:paraId="34BC5F4D" w14:textId="77777777" w:rsidTr="005D424F">
        <w:trPr>
          <w:trHeight w:val="20"/>
          <w:jc w:val="center"/>
        </w:trPr>
        <w:tc>
          <w:tcPr>
            <w:tcW w:w="851" w:type="dxa"/>
            <w:shd w:val="clear" w:color="000000" w:fill="FFFFFF"/>
            <w:vAlign w:val="center"/>
            <w:hideMark/>
          </w:tcPr>
          <w:p w14:paraId="0B8E643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lastRenderedPageBreak/>
              <w:t>111</w:t>
            </w:r>
          </w:p>
        </w:tc>
        <w:tc>
          <w:tcPr>
            <w:tcW w:w="1200" w:type="dxa"/>
            <w:shd w:val="clear" w:color="auto" w:fill="auto"/>
            <w:vAlign w:val="center"/>
            <w:hideMark/>
          </w:tcPr>
          <w:p w14:paraId="70A849C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372201</w:t>
            </w:r>
          </w:p>
        </w:tc>
        <w:tc>
          <w:tcPr>
            <w:tcW w:w="4895" w:type="dxa"/>
            <w:shd w:val="clear" w:color="auto" w:fill="auto"/>
            <w:vAlign w:val="center"/>
            <w:hideMark/>
          </w:tcPr>
          <w:p w14:paraId="032269E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ESTUDIO ELECTROFISIOLÓGICO CARDÍACO DEL LADO IZQUIERDO DEL CORAZÓN VÍA PERCUTÁNEA (ENDOVASCULAR)</w:t>
            </w:r>
          </w:p>
        </w:tc>
        <w:tc>
          <w:tcPr>
            <w:tcW w:w="1221" w:type="dxa"/>
            <w:shd w:val="clear" w:color="auto" w:fill="auto"/>
            <w:vAlign w:val="center"/>
            <w:hideMark/>
          </w:tcPr>
          <w:p w14:paraId="5A456EE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$ 1.093.400</w:t>
            </w:r>
          </w:p>
        </w:tc>
      </w:tr>
      <w:tr w:rsidR="00B3688A" w:rsidRPr="00B3688A" w14:paraId="4A0DDEF2" w14:textId="77777777" w:rsidTr="005D424F">
        <w:trPr>
          <w:trHeight w:val="20"/>
          <w:jc w:val="center"/>
        </w:trPr>
        <w:tc>
          <w:tcPr>
            <w:tcW w:w="851" w:type="dxa"/>
            <w:shd w:val="clear" w:color="auto" w:fill="auto"/>
            <w:vAlign w:val="center"/>
            <w:hideMark/>
          </w:tcPr>
          <w:p w14:paraId="39A0CD1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112</w:t>
            </w:r>
          </w:p>
        </w:tc>
        <w:tc>
          <w:tcPr>
            <w:tcW w:w="1200" w:type="dxa"/>
            <w:shd w:val="clear" w:color="auto" w:fill="auto"/>
            <w:vAlign w:val="center"/>
            <w:hideMark/>
          </w:tcPr>
          <w:p w14:paraId="68E9979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372202</w:t>
            </w:r>
          </w:p>
        </w:tc>
        <w:tc>
          <w:tcPr>
            <w:tcW w:w="4895" w:type="dxa"/>
            <w:shd w:val="clear" w:color="auto" w:fill="auto"/>
            <w:vAlign w:val="center"/>
            <w:hideMark/>
          </w:tcPr>
          <w:p w14:paraId="646975B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CATETERISMO CARDÍACO DEL LADO IZQUIERDO DEL CORAZÓN</w:t>
            </w:r>
          </w:p>
        </w:tc>
        <w:tc>
          <w:tcPr>
            <w:tcW w:w="1221" w:type="dxa"/>
            <w:shd w:val="clear" w:color="auto" w:fill="auto"/>
            <w:vAlign w:val="center"/>
            <w:hideMark/>
          </w:tcPr>
          <w:p w14:paraId="3CD4C81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$ 889.750</w:t>
            </w:r>
          </w:p>
        </w:tc>
      </w:tr>
      <w:tr w:rsidR="00B3688A" w:rsidRPr="00B3688A" w14:paraId="262B912D" w14:textId="77777777" w:rsidTr="005D424F">
        <w:trPr>
          <w:trHeight w:val="20"/>
          <w:jc w:val="center"/>
        </w:trPr>
        <w:tc>
          <w:tcPr>
            <w:tcW w:w="851" w:type="dxa"/>
            <w:shd w:val="clear" w:color="000000" w:fill="FFFFFF"/>
            <w:vAlign w:val="center"/>
            <w:hideMark/>
          </w:tcPr>
          <w:p w14:paraId="112EBEA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113</w:t>
            </w:r>
          </w:p>
        </w:tc>
        <w:tc>
          <w:tcPr>
            <w:tcW w:w="1200" w:type="dxa"/>
            <w:shd w:val="clear" w:color="auto" w:fill="auto"/>
            <w:vAlign w:val="center"/>
            <w:hideMark/>
          </w:tcPr>
          <w:p w14:paraId="49551D9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372301</w:t>
            </w:r>
          </w:p>
        </w:tc>
        <w:tc>
          <w:tcPr>
            <w:tcW w:w="4895" w:type="dxa"/>
            <w:shd w:val="clear" w:color="auto" w:fill="auto"/>
            <w:vAlign w:val="center"/>
            <w:hideMark/>
          </w:tcPr>
          <w:p w14:paraId="615C9BD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ESTUDIO ELECTROFISIOLÓGICO CARDÍACO COMBINADO DERECHO E IZQUIERDO DEL CORAZÓN VÍA PERCUTÁNEA (ENDOVASCULAR)</w:t>
            </w:r>
          </w:p>
        </w:tc>
        <w:tc>
          <w:tcPr>
            <w:tcW w:w="1221" w:type="dxa"/>
            <w:shd w:val="clear" w:color="auto" w:fill="auto"/>
            <w:vAlign w:val="center"/>
            <w:hideMark/>
          </w:tcPr>
          <w:p w14:paraId="38D3889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$ 1.067.700</w:t>
            </w:r>
          </w:p>
        </w:tc>
      </w:tr>
      <w:tr w:rsidR="00B3688A" w:rsidRPr="00B3688A" w14:paraId="711D9B79" w14:textId="77777777" w:rsidTr="005D424F">
        <w:trPr>
          <w:trHeight w:val="20"/>
          <w:jc w:val="center"/>
        </w:trPr>
        <w:tc>
          <w:tcPr>
            <w:tcW w:w="851" w:type="dxa"/>
            <w:shd w:val="clear" w:color="auto" w:fill="auto"/>
            <w:vAlign w:val="center"/>
            <w:hideMark/>
          </w:tcPr>
          <w:p w14:paraId="706D250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114</w:t>
            </w:r>
          </w:p>
        </w:tc>
        <w:tc>
          <w:tcPr>
            <w:tcW w:w="1200" w:type="dxa"/>
            <w:shd w:val="clear" w:color="auto" w:fill="auto"/>
            <w:vAlign w:val="center"/>
            <w:hideMark/>
          </w:tcPr>
          <w:p w14:paraId="2632EB9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372302</w:t>
            </w:r>
          </w:p>
        </w:tc>
        <w:tc>
          <w:tcPr>
            <w:tcW w:w="4895" w:type="dxa"/>
            <w:shd w:val="clear" w:color="auto" w:fill="auto"/>
            <w:vAlign w:val="center"/>
            <w:hideMark/>
          </w:tcPr>
          <w:p w14:paraId="0A84DC8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CATETERISMO COMBINADO DE LOS LADOS DERECHO E IZQUIERDO DEL CORAZÓN</w:t>
            </w:r>
          </w:p>
        </w:tc>
        <w:tc>
          <w:tcPr>
            <w:tcW w:w="1221" w:type="dxa"/>
            <w:shd w:val="clear" w:color="auto" w:fill="auto"/>
            <w:vAlign w:val="center"/>
            <w:hideMark/>
          </w:tcPr>
          <w:p w14:paraId="260D8E6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3BF0427E" w14:textId="77777777" w:rsidTr="005D424F">
        <w:trPr>
          <w:trHeight w:val="20"/>
          <w:jc w:val="center"/>
        </w:trPr>
        <w:tc>
          <w:tcPr>
            <w:tcW w:w="851" w:type="dxa"/>
            <w:shd w:val="clear" w:color="000000" w:fill="FFFFFF"/>
            <w:vAlign w:val="center"/>
            <w:hideMark/>
          </w:tcPr>
          <w:p w14:paraId="17E273C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115</w:t>
            </w:r>
          </w:p>
        </w:tc>
        <w:tc>
          <w:tcPr>
            <w:tcW w:w="1200" w:type="dxa"/>
            <w:shd w:val="clear" w:color="auto" w:fill="auto"/>
            <w:vAlign w:val="center"/>
            <w:hideMark/>
          </w:tcPr>
          <w:p w14:paraId="65809F3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372401</w:t>
            </w:r>
          </w:p>
        </w:tc>
        <w:tc>
          <w:tcPr>
            <w:tcW w:w="4895" w:type="dxa"/>
            <w:shd w:val="clear" w:color="auto" w:fill="auto"/>
            <w:vAlign w:val="center"/>
            <w:hideMark/>
          </w:tcPr>
          <w:p w14:paraId="1267E4F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ESTUDIO ELECTROFISIOLÓGICO CARDÍACO COMBINADO DERECHO E IZQUIERDO CON PUNCIÓN TRANSEPTAL EN CORAZÓN VÍA PERCUTÁNEA (ENDOVASCULAR)</w:t>
            </w:r>
          </w:p>
        </w:tc>
        <w:tc>
          <w:tcPr>
            <w:tcW w:w="1221" w:type="dxa"/>
            <w:shd w:val="clear" w:color="auto" w:fill="auto"/>
            <w:vAlign w:val="center"/>
            <w:hideMark/>
          </w:tcPr>
          <w:p w14:paraId="36C8444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$ 1.148.100</w:t>
            </w:r>
          </w:p>
        </w:tc>
      </w:tr>
      <w:tr w:rsidR="00B3688A" w:rsidRPr="00B3688A" w14:paraId="3F29ADEE" w14:textId="77777777" w:rsidTr="005D424F">
        <w:trPr>
          <w:trHeight w:val="20"/>
          <w:jc w:val="center"/>
        </w:trPr>
        <w:tc>
          <w:tcPr>
            <w:tcW w:w="851" w:type="dxa"/>
            <w:shd w:val="clear" w:color="auto" w:fill="auto"/>
            <w:vAlign w:val="center"/>
            <w:hideMark/>
          </w:tcPr>
          <w:p w14:paraId="0B33A86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116</w:t>
            </w:r>
          </w:p>
        </w:tc>
        <w:tc>
          <w:tcPr>
            <w:tcW w:w="1200" w:type="dxa"/>
            <w:shd w:val="clear" w:color="auto" w:fill="auto"/>
            <w:vAlign w:val="center"/>
            <w:hideMark/>
          </w:tcPr>
          <w:p w14:paraId="57D1307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372402</w:t>
            </w:r>
          </w:p>
        </w:tc>
        <w:tc>
          <w:tcPr>
            <w:tcW w:w="4895" w:type="dxa"/>
            <w:shd w:val="clear" w:color="auto" w:fill="auto"/>
            <w:vAlign w:val="center"/>
            <w:hideMark/>
          </w:tcPr>
          <w:p w14:paraId="0F3D416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CATETERISMO TRANSEPTAL DEL CORAZÓN</w:t>
            </w:r>
          </w:p>
        </w:tc>
        <w:tc>
          <w:tcPr>
            <w:tcW w:w="1221" w:type="dxa"/>
            <w:shd w:val="clear" w:color="auto" w:fill="auto"/>
            <w:vAlign w:val="center"/>
            <w:hideMark/>
          </w:tcPr>
          <w:p w14:paraId="3C024BF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$ 1.218.100</w:t>
            </w:r>
          </w:p>
        </w:tc>
      </w:tr>
      <w:tr w:rsidR="00B3688A" w:rsidRPr="00B3688A" w14:paraId="2B95A6AA" w14:textId="77777777" w:rsidTr="005D424F">
        <w:trPr>
          <w:trHeight w:val="20"/>
          <w:jc w:val="center"/>
        </w:trPr>
        <w:tc>
          <w:tcPr>
            <w:tcW w:w="851" w:type="dxa"/>
            <w:shd w:val="clear" w:color="000000" w:fill="FFFFFF"/>
            <w:vAlign w:val="center"/>
            <w:hideMark/>
          </w:tcPr>
          <w:p w14:paraId="3D0263D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117</w:t>
            </w:r>
          </w:p>
        </w:tc>
        <w:tc>
          <w:tcPr>
            <w:tcW w:w="1200" w:type="dxa"/>
            <w:shd w:val="clear" w:color="auto" w:fill="auto"/>
            <w:vAlign w:val="center"/>
            <w:hideMark/>
          </w:tcPr>
          <w:p w14:paraId="1FBC396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372501</w:t>
            </w:r>
          </w:p>
        </w:tc>
        <w:tc>
          <w:tcPr>
            <w:tcW w:w="4895" w:type="dxa"/>
            <w:shd w:val="clear" w:color="auto" w:fill="auto"/>
            <w:vAlign w:val="center"/>
            <w:hideMark/>
          </w:tcPr>
          <w:p w14:paraId="12F2A3D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ESTUDIO ELECTROFISIOLÓGICO CARDÍACO TRANS ESOFÁGICO</w:t>
            </w:r>
          </w:p>
        </w:tc>
        <w:tc>
          <w:tcPr>
            <w:tcW w:w="1221" w:type="dxa"/>
            <w:shd w:val="clear" w:color="auto" w:fill="auto"/>
            <w:vAlign w:val="center"/>
            <w:hideMark/>
          </w:tcPr>
          <w:p w14:paraId="018377C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$ 860.700</w:t>
            </w:r>
          </w:p>
        </w:tc>
      </w:tr>
      <w:tr w:rsidR="00B3688A" w:rsidRPr="00B3688A" w14:paraId="6AB09FB1" w14:textId="77777777" w:rsidTr="005D424F">
        <w:trPr>
          <w:trHeight w:val="20"/>
          <w:jc w:val="center"/>
        </w:trPr>
        <w:tc>
          <w:tcPr>
            <w:tcW w:w="851" w:type="dxa"/>
            <w:shd w:val="clear" w:color="auto" w:fill="auto"/>
            <w:vAlign w:val="center"/>
            <w:hideMark/>
          </w:tcPr>
          <w:p w14:paraId="27279E2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118</w:t>
            </w:r>
          </w:p>
        </w:tc>
        <w:tc>
          <w:tcPr>
            <w:tcW w:w="1200" w:type="dxa"/>
            <w:shd w:val="clear" w:color="auto" w:fill="auto"/>
            <w:vAlign w:val="center"/>
            <w:hideMark/>
          </w:tcPr>
          <w:p w14:paraId="35EB0DB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372601</w:t>
            </w:r>
          </w:p>
        </w:tc>
        <w:tc>
          <w:tcPr>
            <w:tcW w:w="4895" w:type="dxa"/>
            <w:shd w:val="clear" w:color="auto" w:fill="auto"/>
            <w:vAlign w:val="center"/>
            <w:hideMark/>
          </w:tcPr>
          <w:p w14:paraId="1579982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BIOPSIA DE PERICARDIO VÍA ABIERTA</w:t>
            </w:r>
          </w:p>
        </w:tc>
        <w:tc>
          <w:tcPr>
            <w:tcW w:w="1221" w:type="dxa"/>
            <w:shd w:val="clear" w:color="auto" w:fill="auto"/>
            <w:vAlign w:val="center"/>
            <w:hideMark/>
          </w:tcPr>
          <w:p w14:paraId="74D0008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$ 528.975</w:t>
            </w:r>
          </w:p>
        </w:tc>
      </w:tr>
      <w:tr w:rsidR="00B3688A" w:rsidRPr="00B3688A" w14:paraId="781E57EC" w14:textId="77777777" w:rsidTr="005D424F">
        <w:trPr>
          <w:trHeight w:val="20"/>
          <w:jc w:val="center"/>
        </w:trPr>
        <w:tc>
          <w:tcPr>
            <w:tcW w:w="851" w:type="dxa"/>
            <w:shd w:val="clear" w:color="000000" w:fill="FFFFFF"/>
            <w:vAlign w:val="center"/>
            <w:hideMark/>
          </w:tcPr>
          <w:p w14:paraId="14EB3E1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119</w:t>
            </w:r>
          </w:p>
        </w:tc>
        <w:tc>
          <w:tcPr>
            <w:tcW w:w="1200" w:type="dxa"/>
            <w:shd w:val="clear" w:color="auto" w:fill="auto"/>
            <w:vAlign w:val="center"/>
            <w:hideMark/>
          </w:tcPr>
          <w:p w14:paraId="1FBABF3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372701</w:t>
            </w:r>
          </w:p>
        </w:tc>
        <w:tc>
          <w:tcPr>
            <w:tcW w:w="4895" w:type="dxa"/>
            <w:shd w:val="clear" w:color="auto" w:fill="auto"/>
            <w:vAlign w:val="center"/>
            <w:hideMark/>
          </w:tcPr>
          <w:p w14:paraId="5A45A0C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BIOPSIA DE CORAZÓN VÍA ABIERTA</w:t>
            </w:r>
          </w:p>
        </w:tc>
        <w:tc>
          <w:tcPr>
            <w:tcW w:w="1221" w:type="dxa"/>
            <w:shd w:val="clear" w:color="auto" w:fill="auto"/>
            <w:vAlign w:val="center"/>
            <w:hideMark/>
          </w:tcPr>
          <w:p w14:paraId="3C35D44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570808CE" w14:textId="77777777" w:rsidTr="005D424F">
        <w:trPr>
          <w:trHeight w:val="20"/>
          <w:jc w:val="center"/>
        </w:trPr>
        <w:tc>
          <w:tcPr>
            <w:tcW w:w="851" w:type="dxa"/>
            <w:shd w:val="clear" w:color="auto" w:fill="auto"/>
            <w:vAlign w:val="center"/>
            <w:hideMark/>
          </w:tcPr>
          <w:p w14:paraId="3F2003A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120</w:t>
            </w:r>
          </w:p>
        </w:tc>
        <w:tc>
          <w:tcPr>
            <w:tcW w:w="1200" w:type="dxa"/>
            <w:shd w:val="clear" w:color="auto" w:fill="auto"/>
            <w:vAlign w:val="center"/>
            <w:hideMark/>
          </w:tcPr>
          <w:p w14:paraId="4A38EE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372702</w:t>
            </w:r>
          </w:p>
        </w:tc>
        <w:tc>
          <w:tcPr>
            <w:tcW w:w="4895" w:type="dxa"/>
            <w:shd w:val="clear" w:color="auto" w:fill="auto"/>
            <w:vAlign w:val="center"/>
            <w:hideMark/>
          </w:tcPr>
          <w:p w14:paraId="0523176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BIOPSIA DE CORAZÓN VÍA PERCUTÁNEA</w:t>
            </w:r>
          </w:p>
        </w:tc>
        <w:tc>
          <w:tcPr>
            <w:tcW w:w="1221" w:type="dxa"/>
            <w:shd w:val="clear" w:color="auto" w:fill="auto"/>
            <w:vAlign w:val="center"/>
            <w:hideMark/>
          </w:tcPr>
          <w:p w14:paraId="2E46391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0B5A6572" w14:textId="77777777" w:rsidTr="005D424F">
        <w:trPr>
          <w:trHeight w:val="20"/>
          <w:jc w:val="center"/>
        </w:trPr>
        <w:tc>
          <w:tcPr>
            <w:tcW w:w="851" w:type="dxa"/>
            <w:shd w:val="clear" w:color="000000" w:fill="FFFFFF"/>
            <w:vAlign w:val="center"/>
            <w:hideMark/>
          </w:tcPr>
          <w:p w14:paraId="6A46B9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121</w:t>
            </w:r>
          </w:p>
        </w:tc>
        <w:tc>
          <w:tcPr>
            <w:tcW w:w="1200" w:type="dxa"/>
            <w:shd w:val="clear" w:color="auto" w:fill="auto"/>
            <w:vAlign w:val="center"/>
            <w:hideMark/>
          </w:tcPr>
          <w:p w14:paraId="3649339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373104</w:t>
            </w:r>
          </w:p>
        </w:tc>
        <w:tc>
          <w:tcPr>
            <w:tcW w:w="4895" w:type="dxa"/>
            <w:shd w:val="clear" w:color="auto" w:fill="auto"/>
            <w:vAlign w:val="center"/>
            <w:hideMark/>
          </w:tcPr>
          <w:p w14:paraId="314CC16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PERICARDIECTOMÍA VÍA ABIERTA</w:t>
            </w:r>
          </w:p>
        </w:tc>
        <w:tc>
          <w:tcPr>
            <w:tcW w:w="1221" w:type="dxa"/>
            <w:shd w:val="clear" w:color="auto" w:fill="auto"/>
            <w:vAlign w:val="center"/>
            <w:hideMark/>
          </w:tcPr>
          <w:p w14:paraId="68A48A4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$ 1.692.720</w:t>
            </w:r>
          </w:p>
        </w:tc>
      </w:tr>
      <w:tr w:rsidR="00B3688A" w:rsidRPr="00B3688A" w14:paraId="713DAEFB" w14:textId="77777777" w:rsidTr="005D424F">
        <w:trPr>
          <w:trHeight w:val="20"/>
          <w:jc w:val="center"/>
        </w:trPr>
        <w:tc>
          <w:tcPr>
            <w:tcW w:w="851" w:type="dxa"/>
            <w:shd w:val="clear" w:color="auto" w:fill="auto"/>
            <w:vAlign w:val="center"/>
            <w:hideMark/>
          </w:tcPr>
          <w:p w14:paraId="25F2861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122</w:t>
            </w:r>
          </w:p>
        </w:tc>
        <w:tc>
          <w:tcPr>
            <w:tcW w:w="1200" w:type="dxa"/>
            <w:shd w:val="clear" w:color="auto" w:fill="auto"/>
            <w:vAlign w:val="center"/>
            <w:hideMark/>
          </w:tcPr>
          <w:p w14:paraId="640F7C6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373105</w:t>
            </w:r>
          </w:p>
        </w:tc>
        <w:tc>
          <w:tcPr>
            <w:tcW w:w="4895" w:type="dxa"/>
            <w:shd w:val="clear" w:color="auto" w:fill="auto"/>
            <w:vAlign w:val="center"/>
            <w:hideMark/>
          </w:tcPr>
          <w:p w14:paraId="4125011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PERICARDIECTOMÍA MÍNIMAMENTE INVASIVA</w:t>
            </w:r>
          </w:p>
        </w:tc>
        <w:tc>
          <w:tcPr>
            <w:tcW w:w="1221" w:type="dxa"/>
            <w:shd w:val="clear" w:color="auto" w:fill="auto"/>
            <w:vAlign w:val="center"/>
            <w:hideMark/>
          </w:tcPr>
          <w:p w14:paraId="43A6CE1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$ 1.898.400</w:t>
            </w:r>
          </w:p>
        </w:tc>
      </w:tr>
      <w:tr w:rsidR="00B3688A" w:rsidRPr="00B3688A" w14:paraId="71EEBAB2" w14:textId="77777777" w:rsidTr="005D424F">
        <w:trPr>
          <w:trHeight w:val="20"/>
          <w:jc w:val="center"/>
        </w:trPr>
        <w:tc>
          <w:tcPr>
            <w:tcW w:w="851" w:type="dxa"/>
            <w:shd w:val="clear" w:color="000000" w:fill="FFFFFF"/>
            <w:vAlign w:val="center"/>
            <w:hideMark/>
          </w:tcPr>
          <w:p w14:paraId="666ED6D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123</w:t>
            </w:r>
          </w:p>
        </w:tc>
        <w:tc>
          <w:tcPr>
            <w:tcW w:w="1200" w:type="dxa"/>
            <w:shd w:val="clear" w:color="auto" w:fill="auto"/>
            <w:vAlign w:val="center"/>
            <w:hideMark/>
          </w:tcPr>
          <w:p w14:paraId="453488C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373106</w:t>
            </w:r>
          </w:p>
        </w:tc>
        <w:tc>
          <w:tcPr>
            <w:tcW w:w="4895" w:type="dxa"/>
            <w:shd w:val="clear" w:color="auto" w:fill="auto"/>
            <w:vAlign w:val="center"/>
            <w:hideMark/>
          </w:tcPr>
          <w:p w14:paraId="0B6F837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ESCISIÓN DE QUISTE O TUMOR PERICARDICO VÍA ABIERTA</w:t>
            </w:r>
          </w:p>
        </w:tc>
        <w:tc>
          <w:tcPr>
            <w:tcW w:w="1221" w:type="dxa"/>
            <w:shd w:val="clear" w:color="auto" w:fill="auto"/>
            <w:vAlign w:val="center"/>
            <w:hideMark/>
          </w:tcPr>
          <w:p w14:paraId="501287C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$ 1.057.950</w:t>
            </w:r>
          </w:p>
        </w:tc>
      </w:tr>
      <w:tr w:rsidR="00B3688A" w:rsidRPr="00B3688A" w14:paraId="25ADB1C7" w14:textId="77777777" w:rsidTr="005D424F">
        <w:trPr>
          <w:trHeight w:val="20"/>
          <w:jc w:val="center"/>
        </w:trPr>
        <w:tc>
          <w:tcPr>
            <w:tcW w:w="851" w:type="dxa"/>
            <w:shd w:val="clear" w:color="auto" w:fill="auto"/>
            <w:vAlign w:val="center"/>
            <w:hideMark/>
          </w:tcPr>
          <w:p w14:paraId="6E7D38B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124</w:t>
            </w:r>
          </w:p>
        </w:tc>
        <w:tc>
          <w:tcPr>
            <w:tcW w:w="1200" w:type="dxa"/>
            <w:shd w:val="clear" w:color="auto" w:fill="auto"/>
            <w:vAlign w:val="center"/>
            <w:hideMark/>
          </w:tcPr>
          <w:p w14:paraId="54F5E70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373201</w:t>
            </w:r>
          </w:p>
        </w:tc>
        <w:tc>
          <w:tcPr>
            <w:tcW w:w="4895" w:type="dxa"/>
            <w:shd w:val="clear" w:color="auto" w:fill="auto"/>
            <w:vAlign w:val="center"/>
            <w:hideMark/>
          </w:tcPr>
          <w:p w14:paraId="78ABC41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ESCISIÓN DE ANEURISMA DE CORAZÓN</w:t>
            </w:r>
          </w:p>
        </w:tc>
        <w:tc>
          <w:tcPr>
            <w:tcW w:w="1221" w:type="dxa"/>
            <w:shd w:val="clear" w:color="auto" w:fill="auto"/>
            <w:vAlign w:val="center"/>
            <w:hideMark/>
          </w:tcPr>
          <w:p w14:paraId="708E7F1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$ 2.821.200</w:t>
            </w:r>
          </w:p>
        </w:tc>
      </w:tr>
      <w:tr w:rsidR="00B3688A" w:rsidRPr="00B3688A" w14:paraId="3449C22E" w14:textId="77777777" w:rsidTr="005D424F">
        <w:trPr>
          <w:trHeight w:val="20"/>
          <w:jc w:val="center"/>
        </w:trPr>
        <w:tc>
          <w:tcPr>
            <w:tcW w:w="851" w:type="dxa"/>
            <w:shd w:val="clear" w:color="000000" w:fill="FFFFFF"/>
            <w:vAlign w:val="center"/>
            <w:hideMark/>
          </w:tcPr>
          <w:p w14:paraId="1389E9D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125</w:t>
            </w:r>
          </w:p>
        </w:tc>
        <w:tc>
          <w:tcPr>
            <w:tcW w:w="1200" w:type="dxa"/>
            <w:shd w:val="clear" w:color="auto" w:fill="auto"/>
            <w:vAlign w:val="center"/>
            <w:hideMark/>
          </w:tcPr>
          <w:p w14:paraId="2CDCF96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373303</w:t>
            </w:r>
          </w:p>
        </w:tc>
        <w:tc>
          <w:tcPr>
            <w:tcW w:w="4895" w:type="dxa"/>
            <w:shd w:val="clear" w:color="auto" w:fill="auto"/>
            <w:vAlign w:val="center"/>
            <w:hideMark/>
          </w:tcPr>
          <w:p w14:paraId="3458E0E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ENDOMIOCÁRDICA</w:t>
            </w:r>
          </w:p>
        </w:tc>
        <w:tc>
          <w:tcPr>
            <w:tcW w:w="1221" w:type="dxa"/>
            <w:shd w:val="clear" w:color="auto" w:fill="auto"/>
            <w:vAlign w:val="center"/>
            <w:hideMark/>
          </w:tcPr>
          <w:p w14:paraId="50B7BFE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$ 2.821.200</w:t>
            </w:r>
          </w:p>
        </w:tc>
      </w:tr>
      <w:tr w:rsidR="00B3688A" w:rsidRPr="00B3688A" w14:paraId="3138394B" w14:textId="77777777" w:rsidTr="005D424F">
        <w:trPr>
          <w:trHeight w:val="20"/>
          <w:jc w:val="center"/>
        </w:trPr>
        <w:tc>
          <w:tcPr>
            <w:tcW w:w="851" w:type="dxa"/>
            <w:shd w:val="clear" w:color="auto" w:fill="auto"/>
            <w:vAlign w:val="center"/>
            <w:hideMark/>
          </w:tcPr>
          <w:p w14:paraId="0CAB409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126</w:t>
            </w:r>
          </w:p>
        </w:tc>
        <w:tc>
          <w:tcPr>
            <w:tcW w:w="1200" w:type="dxa"/>
            <w:shd w:val="clear" w:color="auto" w:fill="auto"/>
            <w:vAlign w:val="center"/>
            <w:hideMark/>
          </w:tcPr>
          <w:p w14:paraId="20D8DD0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373305</w:t>
            </w:r>
          </w:p>
        </w:tc>
        <w:tc>
          <w:tcPr>
            <w:tcW w:w="4895" w:type="dxa"/>
            <w:shd w:val="clear" w:color="auto" w:fill="auto"/>
            <w:vAlign w:val="center"/>
            <w:hideMark/>
          </w:tcPr>
          <w:p w14:paraId="3AA54EE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ESCISIÓN DE TUMOR DEL CORAZÓN VÍA ABIERTA</w:t>
            </w:r>
          </w:p>
        </w:tc>
        <w:tc>
          <w:tcPr>
            <w:tcW w:w="1221" w:type="dxa"/>
            <w:shd w:val="clear" w:color="auto" w:fill="auto"/>
            <w:vAlign w:val="center"/>
            <w:hideMark/>
          </w:tcPr>
          <w:p w14:paraId="72D0040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$ 2.821.200</w:t>
            </w:r>
          </w:p>
        </w:tc>
      </w:tr>
      <w:tr w:rsidR="00B3688A" w:rsidRPr="00B3688A" w14:paraId="4E3BCF21" w14:textId="77777777" w:rsidTr="005D424F">
        <w:trPr>
          <w:trHeight w:val="20"/>
          <w:jc w:val="center"/>
        </w:trPr>
        <w:tc>
          <w:tcPr>
            <w:tcW w:w="851" w:type="dxa"/>
            <w:shd w:val="clear" w:color="000000" w:fill="FFFFFF"/>
            <w:vAlign w:val="center"/>
            <w:hideMark/>
          </w:tcPr>
          <w:p w14:paraId="54FAD2A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127</w:t>
            </w:r>
          </w:p>
        </w:tc>
        <w:tc>
          <w:tcPr>
            <w:tcW w:w="1200" w:type="dxa"/>
            <w:shd w:val="clear" w:color="auto" w:fill="auto"/>
            <w:vAlign w:val="center"/>
            <w:hideMark/>
          </w:tcPr>
          <w:p w14:paraId="35712E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373306</w:t>
            </w:r>
          </w:p>
        </w:tc>
        <w:tc>
          <w:tcPr>
            <w:tcW w:w="4895" w:type="dxa"/>
            <w:shd w:val="clear" w:color="auto" w:fill="auto"/>
            <w:vAlign w:val="center"/>
            <w:hideMark/>
          </w:tcPr>
          <w:p w14:paraId="52096E8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ESCISIÓN DE TUMOR DEL CORAZÓN MÍNIMAMENTE INVASIVA</w:t>
            </w:r>
          </w:p>
        </w:tc>
        <w:tc>
          <w:tcPr>
            <w:tcW w:w="1221" w:type="dxa"/>
            <w:shd w:val="clear" w:color="auto" w:fill="auto"/>
            <w:vAlign w:val="center"/>
            <w:hideMark/>
          </w:tcPr>
          <w:p w14:paraId="4EE1F9D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$ 5.777.800</w:t>
            </w:r>
          </w:p>
        </w:tc>
      </w:tr>
      <w:tr w:rsidR="00B3688A" w:rsidRPr="00B3688A" w14:paraId="24C15542" w14:textId="77777777" w:rsidTr="005D424F">
        <w:trPr>
          <w:trHeight w:val="20"/>
          <w:jc w:val="center"/>
        </w:trPr>
        <w:tc>
          <w:tcPr>
            <w:tcW w:w="851" w:type="dxa"/>
            <w:shd w:val="clear" w:color="auto" w:fill="auto"/>
            <w:vAlign w:val="center"/>
            <w:hideMark/>
          </w:tcPr>
          <w:p w14:paraId="67860D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128</w:t>
            </w:r>
          </w:p>
        </w:tc>
        <w:tc>
          <w:tcPr>
            <w:tcW w:w="1200" w:type="dxa"/>
            <w:shd w:val="clear" w:color="auto" w:fill="auto"/>
            <w:vAlign w:val="center"/>
            <w:hideMark/>
          </w:tcPr>
          <w:p w14:paraId="1CB2E3F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373307</w:t>
            </w:r>
          </w:p>
        </w:tc>
        <w:tc>
          <w:tcPr>
            <w:tcW w:w="4895" w:type="dxa"/>
            <w:shd w:val="clear" w:color="auto" w:fill="auto"/>
            <w:vAlign w:val="center"/>
            <w:hideMark/>
          </w:tcPr>
          <w:p w14:paraId="15E1267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DE HACES ANÓMALOS DEL SISTEMA DE CONDUCCIÓN VÍA ABIERTA</w:t>
            </w:r>
          </w:p>
        </w:tc>
        <w:tc>
          <w:tcPr>
            <w:tcW w:w="1221" w:type="dxa"/>
            <w:shd w:val="clear" w:color="auto" w:fill="auto"/>
            <w:vAlign w:val="center"/>
            <w:hideMark/>
          </w:tcPr>
          <w:p w14:paraId="798CAC7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$ 3.173.850</w:t>
            </w:r>
          </w:p>
        </w:tc>
      </w:tr>
      <w:tr w:rsidR="00B3688A" w:rsidRPr="00B3688A" w14:paraId="5E34DFBB" w14:textId="77777777" w:rsidTr="005D424F">
        <w:trPr>
          <w:trHeight w:val="20"/>
          <w:jc w:val="center"/>
        </w:trPr>
        <w:tc>
          <w:tcPr>
            <w:tcW w:w="851" w:type="dxa"/>
            <w:shd w:val="clear" w:color="000000" w:fill="FFFFFF"/>
            <w:vAlign w:val="center"/>
            <w:hideMark/>
          </w:tcPr>
          <w:p w14:paraId="27F07A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129</w:t>
            </w:r>
          </w:p>
        </w:tc>
        <w:tc>
          <w:tcPr>
            <w:tcW w:w="1200" w:type="dxa"/>
            <w:shd w:val="clear" w:color="auto" w:fill="auto"/>
            <w:vAlign w:val="center"/>
            <w:hideMark/>
          </w:tcPr>
          <w:p w14:paraId="4F9A483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373308</w:t>
            </w:r>
          </w:p>
        </w:tc>
        <w:tc>
          <w:tcPr>
            <w:tcW w:w="4895" w:type="dxa"/>
            <w:shd w:val="clear" w:color="auto" w:fill="auto"/>
            <w:vAlign w:val="center"/>
            <w:hideMark/>
          </w:tcPr>
          <w:p w14:paraId="6CD058E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DE HACES ANÓMALOS DEL SISTEMA DE CONDUCCIÓN MÍNIMAMENTE INVASIVA</w:t>
            </w:r>
          </w:p>
        </w:tc>
        <w:tc>
          <w:tcPr>
            <w:tcW w:w="1221" w:type="dxa"/>
            <w:shd w:val="clear" w:color="auto" w:fill="auto"/>
            <w:vAlign w:val="center"/>
            <w:hideMark/>
          </w:tcPr>
          <w:p w14:paraId="0FEEFB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$ 4.547.400</w:t>
            </w:r>
          </w:p>
        </w:tc>
      </w:tr>
      <w:tr w:rsidR="00B3688A" w:rsidRPr="00B3688A" w14:paraId="3A1462A1" w14:textId="77777777" w:rsidTr="005D424F">
        <w:trPr>
          <w:trHeight w:val="20"/>
          <w:jc w:val="center"/>
        </w:trPr>
        <w:tc>
          <w:tcPr>
            <w:tcW w:w="851" w:type="dxa"/>
            <w:shd w:val="clear" w:color="auto" w:fill="auto"/>
            <w:vAlign w:val="center"/>
            <w:hideMark/>
          </w:tcPr>
          <w:p w14:paraId="2D77F9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130</w:t>
            </w:r>
          </w:p>
        </w:tc>
        <w:tc>
          <w:tcPr>
            <w:tcW w:w="1200" w:type="dxa"/>
            <w:shd w:val="clear" w:color="auto" w:fill="auto"/>
            <w:vAlign w:val="center"/>
            <w:hideMark/>
          </w:tcPr>
          <w:p w14:paraId="6EB60FE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373309</w:t>
            </w:r>
          </w:p>
        </w:tc>
        <w:tc>
          <w:tcPr>
            <w:tcW w:w="4895" w:type="dxa"/>
            <w:shd w:val="clear" w:color="auto" w:fill="auto"/>
            <w:vAlign w:val="center"/>
            <w:hideMark/>
          </w:tcPr>
          <w:p w14:paraId="598CC4C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DE LESIÓN O TEJIDO DEL CORAZÓN VÍA ABIERTA</w:t>
            </w:r>
          </w:p>
        </w:tc>
        <w:tc>
          <w:tcPr>
            <w:tcW w:w="1221" w:type="dxa"/>
            <w:shd w:val="clear" w:color="auto" w:fill="auto"/>
            <w:vAlign w:val="center"/>
            <w:hideMark/>
          </w:tcPr>
          <w:p w14:paraId="086587B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$ 925.340</w:t>
            </w:r>
          </w:p>
        </w:tc>
      </w:tr>
      <w:tr w:rsidR="00B3688A" w:rsidRPr="00B3688A" w14:paraId="79E5D54E" w14:textId="77777777" w:rsidTr="005D424F">
        <w:trPr>
          <w:trHeight w:val="20"/>
          <w:jc w:val="center"/>
        </w:trPr>
        <w:tc>
          <w:tcPr>
            <w:tcW w:w="851" w:type="dxa"/>
            <w:shd w:val="clear" w:color="000000" w:fill="FFFFFF"/>
            <w:vAlign w:val="center"/>
            <w:hideMark/>
          </w:tcPr>
          <w:p w14:paraId="3B188A9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131</w:t>
            </w:r>
          </w:p>
        </w:tc>
        <w:tc>
          <w:tcPr>
            <w:tcW w:w="1200" w:type="dxa"/>
            <w:shd w:val="clear" w:color="auto" w:fill="auto"/>
            <w:vAlign w:val="center"/>
            <w:hideMark/>
          </w:tcPr>
          <w:p w14:paraId="37897D0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373601</w:t>
            </w:r>
          </w:p>
        </w:tc>
        <w:tc>
          <w:tcPr>
            <w:tcW w:w="4895" w:type="dxa"/>
            <w:shd w:val="clear" w:color="auto" w:fill="auto"/>
            <w:vAlign w:val="center"/>
            <w:hideMark/>
          </w:tcPr>
          <w:p w14:paraId="308D410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EXTRACCIÓN DE CUERPO EXTRAÑO INTRACARDÍACO</w:t>
            </w:r>
          </w:p>
        </w:tc>
        <w:tc>
          <w:tcPr>
            <w:tcW w:w="1221" w:type="dxa"/>
            <w:shd w:val="clear" w:color="auto" w:fill="auto"/>
            <w:vAlign w:val="center"/>
            <w:hideMark/>
          </w:tcPr>
          <w:p w14:paraId="360506E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$ 925.340</w:t>
            </w:r>
          </w:p>
        </w:tc>
      </w:tr>
      <w:tr w:rsidR="00B3688A" w:rsidRPr="00B3688A" w14:paraId="3FE6981A" w14:textId="77777777" w:rsidTr="005D424F">
        <w:trPr>
          <w:trHeight w:val="20"/>
          <w:jc w:val="center"/>
        </w:trPr>
        <w:tc>
          <w:tcPr>
            <w:tcW w:w="851" w:type="dxa"/>
            <w:shd w:val="clear" w:color="auto" w:fill="auto"/>
            <w:vAlign w:val="center"/>
            <w:hideMark/>
          </w:tcPr>
          <w:p w14:paraId="0134FCF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132</w:t>
            </w:r>
          </w:p>
        </w:tc>
        <w:tc>
          <w:tcPr>
            <w:tcW w:w="1200" w:type="dxa"/>
            <w:shd w:val="clear" w:color="auto" w:fill="auto"/>
            <w:vAlign w:val="center"/>
            <w:hideMark/>
          </w:tcPr>
          <w:p w14:paraId="68D8305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373701</w:t>
            </w:r>
          </w:p>
        </w:tc>
        <w:tc>
          <w:tcPr>
            <w:tcW w:w="4895" w:type="dxa"/>
            <w:shd w:val="clear" w:color="auto" w:fill="auto"/>
            <w:vAlign w:val="center"/>
            <w:hideMark/>
          </w:tcPr>
          <w:p w14:paraId="48C4744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EXTRACCIÓN DE CUERPO EXTRAÑO INTRAPERICÁRDICO</w:t>
            </w:r>
          </w:p>
        </w:tc>
        <w:tc>
          <w:tcPr>
            <w:tcW w:w="1221" w:type="dxa"/>
            <w:shd w:val="clear" w:color="auto" w:fill="auto"/>
            <w:vAlign w:val="center"/>
            <w:hideMark/>
          </w:tcPr>
          <w:p w14:paraId="33AE470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$ 925.340</w:t>
            </w:r>
          </w:p>
        </w:tc>
      </w:tr>
      <w:tr w:rsidR="00B3688A" w:rsidRPr="00B3688A" w14:paraId="742A05F3" w14:textId="77777777" w:rsidTr="005D424F">
        <w:trPr>
          <w:trHeight w:val="20"/>
          <w:jc w:val="center"/>
        </w:trPr>
        <w:tc>
          <w:tcPr>
            <w:tcW w:w="851" w:type="dxa"/>
            <w:shd w:val="clear" w:color="000000" w:fill="FFFFFF"/>
            <w:vAlign w:val="center"/>
            <w:hideMark/>
          </w:tcPr>
          <w:p w14:paraId="0C65F3C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133</w:t>
            </w:r>
          </w:p>
        </w:tc>
        <w:tc>
          <w:tcPr>
            <w:tcW w:w="1200" w:type="dxa"/>
            <w:shd w:val="clear" w:color="auto" w:fill="auto"/>
            <w:vAlign w:val="center"/>
            <w:hideMark/>
          </w:tcPr>
          <w:p w14:paraId="3E45634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374101</w:t>
            </w:r>
          </w:p>
        </w:tc>
        <w:tc>
          <w:tcPr>
            <w:tcW w:w="4895" w:type="dxa"/>
            <w:shd w:val="clear" w:color="auto" w:fill="auto"/>
            <w:vAlign w:val="center"/>
            <w:hideMark/>
          </w:tcPr>
          <w:p w14:paraId="06FE295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CARDIORRAFIA</w:t>
            </w:r>
          </w:p>
        </w:tc>
        <w:tc>
          <w:tcPr>
            <w:tcW w:w="1221" w:type="dxa"/>
            <w:shd w:val="clear" w:color="auto" w:fill="auto"/>
            <w:vAlign w:val="center"/>
            <w:hideMark/>
          </w:tcPr>
          <w:p w14:paraId="5F845E7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$ 925.340</w:t>
            </w:r>
          </w:p>
        </w:tc>
      </w:tr>
      <w:tr w:rsidR="00B3688A" w:rsidRPr="00B3688A" w14:paraId="0C90312F" w14:textId="77777777" w:rsidTr="005D424F">
        <w:trPr>
          <w:trHeight w:val="20"/>
          <w:jc w:val="center"/>
        </w:trPr>
        <w:tc>
          <w:tcPr>
            <w:tcW w:w="851" w:type="dxa"/>
            <w:shd w:val="clear" w:color="auto" w:fill="auto"/>
            <w:vAlign w:val="center"/>
            <w:hideMark/>
          </w:tcPr>
          <w:p w14:paraId="0B3336F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134</w:t>
            </w:r>
          </w:p>
        </w:tc>
        <w:tc>
          <w:tcPr>
            <w:tcW w:w="1200" w:type="dxa"/>
            <w:shd w:val="clear" w:color="auto" w:fill="auto"/>
            <w:vAlign w:val="center"/>
            <w:hideMark/>
          </w:tcPr>
          <w:p w14:paraId="46D1373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374201</w:t>
            </w:r>
          </w:p>
        </w:tc>
        <w:tc>
          <w:tcPr>
            <w:tcW w:w="4895" w:type="dxa"/>
            <w:shd w:val="clear" w:color="auto" w:fill="auto"/>
            <w:vAlign w:val="center"/>
            <w:hideMark/>
          </w:tcPr>
          <w:p w14:paraId="633F1DE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CORAZÓN POR RUPTURA POSTINFARTO</w:t>
            </w:r>
          </w:p>
        </w:tc>
        <w:tc>
          <w:tcPr>
            <w:tcW w:w="1221" w:type="dxa"/>
            <w:shd w:val="clear" w:color="auto" w:fill="auto"/>
            <w:vAlign w:val="center"/>
            <w:hideMark/>
          </w:tcPr>
          <w:p w14:paraId="076A1AB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$ 925.340</w:t>
            </w:r>
          </w:p>
        </w:tc>
      </w:tr>
      <w:tr w:rsidR="00B3688A" w:rsidRPr="00B3688A" w14:paraId="4FD56102" w14:textId="77777777" w:rsidTr="005D424F">
        <w:trPr>
          <w:trHeight w:val="20"/>
          <w:jc w:val="center"/>
        </w:trPr>
        <w:tc>
          <w:tcPr>
            <w:tcW w:w="851" w:type="dxa"/>
            <w:shd w:val="clear" w:color="000000" w:fill="FFFFFF"/>
            <w:vAlign w:val="center"/>
            <w:hideMark/>
          </w:tcPr>
          <w:p w14:paraId="12BB82D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135</w:t>
            </w:r>
          </w:p>
        </w:tc>
        <w:tc>
          <w:tcPr>
            <w:tcW w:w="1200" w:type="dxa"/>
            <w:shd w:val="clear" w:color="auto" w:fill="auto"/>
            <w:vAlign w:val="center"/>
            <w:hideMark/>
          </w:tcPr>
          <w:p w14:paraId="3E9800E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374301</w:t>
            </w:r>
          </w:p>
        </w:tc>
        <w:tc>
          <w:tcPr>
            <w:tcW w:w="4895" w:type="dxa"/>
            <w:shd w:val="clear" w:color="auto" w:fill="auto"/>
            <w:vAlign w:val="center"/>
            <w:hideMark/>
          </w:tcPr>
          <w:p w14:paraId="68673C4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PERICARDIORRAFIA</w:t>
            </w:r>
          </w:p>
        </w:tc>
        <w:tc>
          <w:tcPr>
            <w:tcW w:w="1221" w:type="dxa"/>
            <w:shd w:val="clear" w:color="auto" w:fill="auto"/>
            <w:vAlign w:val="center"/>
            <w:hideMark/>
          </w:tcPr>
          <w:p w14:paraId="5B7FC5D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$ 881.625</w:t>
            </w:r>
          </w:p>
        </w:tc>
      </w:tr>
      <w:tr w:rsidR="00B3688A" w:rsidRPr="00B3688A" w14:paraId="7CC3895F" w14:textId="77777777" w:rsidTr="005D424F">
        <w:trPr>
          <w:trHeight w:val="20"/>
          <w:jc w:val="center"/>
        </w:trPr>
        <w:tc>
          <w:tcPr>
            <w:tcW w:w="851" w:type="dxa"/>
            <w:shd w:val="clear" w:color="auto" w:fill="auto"/>
            <w:vAlign w:val="center"/>
            <w:hideMark/>
          </w:tcPr>
          <w:p w14:paraId="47F7616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136</w:t>
            </w:r>
          </w:p>
        </w:tc>
        <w:tc>
          <w:tcPr>
            <w:tcW w:w="1200" w:type="dxa"/>
            <w:shd w:val="clear" w:color="auto" w:fill="auto"/>
            <w:vAlign w:val="center"/>
            <w:hideMark/>
          </w:tcPr>
          <w:p w14:paraId="7860271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376101</w:t>
            </w:r>
          </w:p>
        </w:tc>
        <w:tc>
          <w:tcPr>
            <w:tcW w:w="4895" w:type="dxa"/>
            <w:shd w:val="clear" w:color="auto" w:fill="auto"/>
            <w:vAlign w:val="center"/>
            <w:hideMark/>
          </w:tcPr>
          <w:p w14:paraId="1BC8C7E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IMPLANTACIÓN DE BALÓN CONTRAPULSACIÓN</w:t>
            </w:r>
          </w:p>
        </w:tc>
        <w:tc>
          <w:tcPr>
            <w:tcW w:w="1221" w:type="dxa"/>
            <w:shd w:val="clear" w:color="auto" w:fill="auto"/>
            <w:vAlign w:val="center"/>
            <w:hideMark/>
          </w:tcPr>
          <w:p w14:paraId="00A95F8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4F97DA02" w14:textId="77777777" w:rsidTr="005D424F">
        <w:trPr>
          <w:trHeight w:val="20"/>
          <w:jc w:val="center"/>
        </w:trPr>
        <w:tc>
          <w:tcPr>
            <w:tcW w:w="851" w:type="dxa"/>
            <w:shd w:val="clear" w:color="000000" w:fill="FFFFFF"/>
            <w:vAlign w:val="center"/>
            <w:hideMark/>
          </w:tcPr>
          <w:p w14:paraId="747A09F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137</w:t>
            </w:r>
          </w:p>
        </w:tc>
        <w:tc>
          <w:tcPr>
            <w:tcW w:w="1200" w:type="dxa"/>
            <w:shd w:val="clear" w:color="auto" w:fill="auto"/>
            <w:vAlign w:val="center"/>
            <w:hideMark/>
          </w:tcPr>
          <w:p w14:paraId="08DCD88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376701</w:t>
            </w:r>
          </w:p>
        </w:tc>
        <w:tc>
          <w:tcPr>
            <w:tcW w:w="4895" w:type="dxa"/>
            <w:shd w:val="clear" w:color="auto" w:fill="auto"/>
            <w:vAlign w:val="center"/>
            <w:hideMark/>
          </w:tcPr>
          <w:p w14:paraId="1B6C0C9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 xml:space="preserve">IMPLANTE DE UN SISTEMA DE ASISTENCIA CARDÍACA EXTERNO O INTERNO TEMPORAL (DISPOSITIVO NO IMPLANTABLE FUERA DEL </w:t>
            </w:r>
            <w:proofErr w:type="gramStart"/>
            <w:r w:rsidRPr="00B3688A">
              <w:rPr>
                <w:rFonts w:ascii="Arial" w:hAnsi="Arial" w:cs="Arial"/>
                <w:color w:val="000000"/>
                <w:sz w:val="14"/>
                <w:szCs w:val="14"/>
                <w:lang w:eastAsia="es-CO"/>
              </w:rPr>
              <w:t>CUERPO</w:t>
            </w:r>
            <w:proofErr w:type="gramEnd"/>
            <w:r w:rsidRPr="00B3688A">
              <w:rPr>
                <w:rFonts w:ascii="Arial" w:hAnsi="Arial" w:cs="Arial"/>
                <w:color w:val="000000"/>
                <w:sz w:val="14"/>
                <w:szCs w:val="14"/>
                <w:lang w:eastAsia="es-CO"/>
              </w:rPr>
              <w:t xml:space="preserve"> PERO CONECTADO AL CORAZON) UNIVENTRICULAR</w:t>
            </w:r>
          </w:p>
        </w:tc>
        <w:tc>
          <w:tcPr>
            <w:tcW w:w="1221" w:type="dxa"/>
            <w:shd w:val="clear" w:color="auto" w:fill="auto"/>
            <w:vAlign w:val="center"/>
            <w:hideMark/>
          </w:tcPr>
          <w:p w14:paraId="1B2AAF6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0D937EEB" w14:textId="77777777" w:rsidTr="005D424F">
        <w:trPr>
          <w:trHeight w:val="20"/>
          <w:jc w:val="center"/>
        </w:trPr>
        <w:tc>
          <w:tcPr>
            <w:tcW w:w="851" w:type="dxa"/>
            <w:shd w:val="clear" w:color="auto" w:fill="auto"/>
            <w:vAlign w:val="center"/>
            <w:hideMark/>
          </w:tcPr>
          <w:p w14:paraId="0F9365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138</w:t>
            </w:r>
          </w:p>
        </w:tc>
        <w:tc>
          <w:tcPr>
            <w:tcW w:w="1200" w:type="dxa"/>
            <w:shd w:val="clear" w:color="auto" w:fill="auto"/>
            <w:vAlign w:val="center"/>
            <w:hideMark/>
          </w:tcPr>
          <w:p w14:paraId="24AACDF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376702</w:t>
            </w:r>
          </w:p>
        </w:tc>
        <w:tc>
          <w:tcPr>
            <w:tcW w:w="4895" w:type="dxa"/>
            <w:shd w:val="clear" w:color="auto" w:fill="auto"/>
            <w:vAlign w:val="center"/>
            <w:hideMark/>
          </w:tcPr>
          <w:p w14:paraId="47ACB2C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 xml:space="preserve">IMPLANTE DE UN SISTEMA DE ASISTENCIA CARDÍACA EXTERNO O INTERNO TEMPORAL (DISPOSITIVO NO IMPLANTABLE- FUERA DEL </w:t>
            </w:r>
            <w:proofErr w:type="gramStart"/>
            <w:r w:rsidRPr="00B3688A">
              <w:rPr>
                <w:rFonts w:ascii="Arial" w:hAnsi="Arial" w:cs="Arial"/>
                <w:color w:val="000000"/>
                <w:sz w:val="14"/>
                <w:szCs w:val="14"/>
                <w:lang w:eastAsia="es-CO"/>
              </w:rPr>
              <w:t>CUERPO</w:t>
            </w:r>
            <w:proofErr w:type="gramEnd"/>
            <w:r w:rsidRPr="00B3688A">
              <w:rPr>
                <w:rFonts w:ascii="Arial" w:hAnsi="Arial" w:cs="Arial"/>
                <w:color w:val="000000"/>
                <w:sz w:val="14"/>
                <w:szCs w:val="14"/>
                <w:lang w:eastAsia="es-CO"/>
              </w:rPr>
              <w:t xml:space="preserve"> PERO CONECTADO AL CORAZON) BIVENTRICULAR</w:t>
            </w:r>
          </w:p>
        </w:tc>
        <w:tc>
          <w:tcPr>
            <w:tcW w:w="1221" w:type="dxa"/>
            <w:shd w:val="clear" w:color="auto" w:fill="auto"/>
            <w:vAlign w:val="center"/>
            <w:hideMark/>
          </w:tcPr>
          <w:p w14:paraId="4754718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$ 1.779.500</w:t>
            </w:r>
          </w:p>
        </w:tc>
      </w:tr>
      <w:tr w:rsidR="00B3688A" w:rsidRPr="00B3688A" w14:paraId="61B7AD81" w14:textId="77777777" w:rsidTr="005D424F">
        <w:trPr>
          <w:trHeight w:val="20"/>
          <w:jc w:val="center"/>
        </w:trPr>
        <w:tc>
          <w:tcPr>
            <w:tcW w:w="851" w:type="dxa"/>
            <w:shd w:val="clear" w:color="000000" w:fill="FFFFFF"/>
            <w:vAlign w:val="center"/>
            <w:hideMark/>
          </w:tcPr>
          <w:p w14:paraId="6E78A60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139</w:t>
            </w:r>
          </w:p>
        </w:tc>
        <w:tc>
          <w:tcPr>
            <w:tcW w:w="1200" w:type="dxa"/>
            <w:shd w:val="clear" w:color="auto" w:fill="auto"/>
            <w:vAlign w:val="center"/>
            <w:hideMark/>
          </w:tcPr>
          <w:p w14:paraId="2587592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378001</w:t>
            </w:r>
          </w:p>
        </w:tc>
        <w:tc>
          <w:tcPr>
            <w:tcW w:w="4895" w:type="dxa"/>
            <w:shd w:val="clear" w:color="auto" w:fill="auto"/>
            <w:vAlign w:val="center"/>
            <w:hideMark/>
          </w:tcPr>
          <w:p w14:paraId="54730C2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MONITOR DE EVENTOS</w:t>
            </w:r>
          </w:p>
        </w:tc>
        <w:tc>
          <w:tcPr>
            <w:tcW w:w="1221" w:type="dxa"/>
            <w:shd w:val="clear" w:color="auto" w:fill="auto"/>
            <w:vAlign w:val="center"/>
            <w:hideMark/>
          </w:tcPr>
          <w:p w14:paraId="5CA5DA6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$ 1.081.100</w:t>
            </w:r>
          </w:p>
        </w:tc>
      </w:tr>
      <w:tr w:rsidR="00B3688A" w:rsidRPr="00B3688A" w14:paraId="3F9CDC05" w14:textId="77777777" w:rsidTr="005D424F">
        <w:trPr>
          <w:trHeight w:val="20"/>
          <w:jc w:val="center"/>
        </w:trPr>
        <w:tc>
          <w:tcPr>
            <w:tcW w:w="851" w:type="dxa"/>
            <w:shd w:val="clear" w:color="auto" w:fill="auto"/>
            <w:vAlign w:val="center"/>
            <w:hideMark/>
          </w:tcPr>
          <w:p w14:paraId="5E8807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140</w:t>
            </w:r>
          </w:p>
        </w:tc>
        <w:tc>
          <w:tcPr>
            <w:tcW w:w="1200" w:type="dxa"/>
            <w:shd w:val="clear" w:color="auto" w:fill="auto"/>
            <w:vAlign w:val="center"/>
            <w:hideMark/>
          </w:tcPr>
          <w:p w14:paraId="239F35E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378101</w:t>
            </w:r>
          </w:p>
        </w:tc>
        <w:tc>
          <w:tcPr>
            <w:tcW w:w="4895" w:type="dxa"/>
            <w:shd w:val="clear" w:color="auto" w:fill="auto"/>
            <w:vAlign w:val="center"/>
            <w:hideMark/>
          </w:tcPr>
          <w:p w14:paraId="2DE4E71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MARCAPASO TEMPORAL (TRANSITORIO) VÍA ABIERTA</w:t>
            </w:r>
          </w:p>
        </w:tc>
        <w:tc>
          <w:tcPr>
            <w:tcW w:w="1221" w:type="dxa"/>
            <w:shd w:val="clear" w:color="auto" w:fill="auto"/>
            <w:vAlign w:val="center"/>
            <w:hideMark/>
          </w:tcPr>
          <w:p w14:paraId="4182525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$ 951.300</w:t>
            </w:r>
          </w:p>
        </w:tc>
      </w:tr>
      <w:tr w:rsidR="00B3688A" w:rsidRPr="00B3688A" w14:paraId="4B4197D3" w14:textId="77777777" w:rsidTr="005D424F">
        <w:trPr>
          <w:trHeight w:val="20"/>
          <w:jc w:val="center"/>
        </w:trPr>
        <w:tc>
          <w:tcPr>
            <w:tcW w:w="851" w:type="dxa"/>
            <w:shd w:val="clear" w:color="000000" w:fill="FFFFFF"/>
            <w:vAlign w:val="center"/>
            <w:hideMark/>
          </w:tcPr>
          <w:p w14:paraId="7FB189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141</w:t>
            </w:r>
          </w:p>
        </w:tc>
        <w:tc>
          <w:tcPr>
            <w:tcW w:w="1200" w:type="dxa"/>
            <w:shd w:val="clear" w:color="auto" w:fill="auto"/>
            <w:vAlign w:val="center"/>
            <w:hideMark/>
          </w:tcPr>
          <w:p w14:paraId="58F6C8F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378102</w:t>
            </w:r>
          </w:p>
        </w:tc>
        <w:tc>
          <w:tcPr>
            <w:tcW w:w="4895" w:type="dxa"/>
            <w:shd w:val="clear" w:color="auto" w:fill="auto"/>
            <w:vAlign w:val="center"/>
            <w:hideMark/>
          </w:tcPr>
          <w:p w14:paraId="0E89083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MARCAPASO TEMPORAL (TRANSITORIO) VÍA PERCUTÁNEA (ENDOVASCULAR)</w:t>
            </w:r>
          </w:p>
        </w:tc>
        <w:tc>
          <w:tcPr>
            <w:tcW w:w="1221" w:type="dxa"/>
            <w:shd w:val="clear" w:color="auto" w:fill="auto"/>
            <w:vAlign w:val="center"/>
            <w:hideMark/>
          </w:tcPr>
          <w:p w14:paraId="3A0E222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32253A47" w14:textId="77777777" w:rsidTr="005D424F">
        <w:trPr>
          <w:trHeight w:val="20"/>
          <w:jc w:val="center"/>
        </w:trPr>
        <w:tc>
          <w:tcPr>
            <w:tcW w:w="851" w:type="dxa"/>
            <w:shd w:val="clear" w:color="auto" w:fill="auto"/>
            <w:vAlign w:val="center"/>
            <w:hideMark/>
          </w:tcPr>
          <w:p w14:paraId="2E6A491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142</w:t>
            </w:r>
          </w:p>
        </w:tc>
        <w:tc>
          <w:tcPr>
            <w:tcW w:w="1200" w:type="dxa"/>
            <w:shd w:val="clear" w:color="auto" w:fill="auto"/>
            <w:vAlign w:val="center"/>
            <w:hideMark/>
          </w:tcPr>
          <w:p w14:paraId="3E824C6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378201</w:t>
            </w:r>
          </w:p>
        </w:tc>
        <w:tc>
          <w:tcPr>
            <w:tcW w:w="4895" w:type="dxa"/>
            <w:shd w:val="clear" w:color="auto" w:fill="auto"/>
            <w:vAlign w:val="center"/>
            <w:hideMark/>
          </w:tcPr>
          <w:p w14:paraId="27BAA20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MARCAPASOS UNICAMERAL</w:t>
            </w:r>
          </w:p>
        </w:tc>
        <w:tc>
          <w:tcPr>
            <w:tcW w:w="1221" w:type="dxa"/>
            <w:shd w:val="clear" w:color="auto" w:fill="auto"/>
            <w:vAlign w:val="center"/>
            <w:hideMark/>
          </w:tcPr>
          <w:p w14:paraId="3DE5C0E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$ 1.396.800</w:t>
            </w:r>
          </w:p>
        </w:tc>
      </w:tr>
      <w:tr w:rsidR="00B3688A" w:rsidRPr="00B3688A" w14:paraId="442DE31E" w14:textId="77777777" w:rsidTr="005D424F">
        <w:trPr>
          <w:trHeight w:val="20"/>
          <w:jc w:val="center"/>
        </w:trPr>
        <w:tc>
          <w:tcPr>
            <w:tcW w:w="851" w:type="dxa"/>
            <w:shd w:val="clear" w:color="000000" w:fill="FFFFFF"/>
            <w:vAlign w:val="center"/>
            <w:hideMark/>
          </w:tcPr>
          <w:p w14:paraId="593974A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143</w:t>
            </w:r>
          </w:p>
        </w:tc>
        <w:tc>
          <w:tcPr>
            <w:tcW w:w="1200" w:type="dxa"/>
            <w:shd w:val="clear" w:color="auto" w:fill="auto"/>
            <w:vAlign w:val="center"/>
            <w:hideMark/>
          </w:tcPr>
          <w:p w14:paraId="0C3D3A1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378301</w:t>
            </w:r>
          </w:p>
        </w:tc>
        <w:tc>
          <w:tcPr>
            <w:tcW w:w="4895" w:type="dxa"/>
            <w:shd w:val="clear" w:color="auto" w:fill="auto"/>
            <w:vAlign w:val="center"/>
            <w:hideMark/>
          </w:tcPr>
          <w:p w14:paraId="23EA046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MARCAPASOS BICAMERAL</w:t>
            </w:r>
          </w:p>
        </w:tc>
        <w:tc>
          <w:tcPr>
            <w:tcW w:w="1221" w:type="dxa"/>
            <w:shd w:val="clear" w:color="auto" w:fill="auto"/>
            <w:vAlign w:val="center"/>
            <w:hideMark/>
          </w:tcPr>
          <w:p w14:paraId="63B8D0C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76E01BA0" w14:textId="77777777" w:rsidTr="005D424F">
        <w:trPr>
          <w:trHeight w:val="20"/>
          <w:jc w:val="center"/>
        </w:trPr>
        <w:tc>
          <w:tcPr>
            <w:tcW w:w="851" w:type="dxa"/>
            <w:shd w:val="clear" w:color="auto" w:fill="auto"/>
            <w:vAlign w:val="center"/>
            <w:hideMark/>
          </w:tcPr>
          <w:p w14:paraId="2F6ECFA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144</w:t>
            </w:r>
          </w:p>
        </w:tc>
        <w:tc>
          <w:tcPr>
            <w:tcW w:w="1200" w:type="dxa"/>
            <w:shd w:val="clear" w:color="auto" w:fill="auto"/>
            <w:vAlign w:val="center"/>
            <w:hideMark/>
          </w:tcPr>
          <w:p w14:paraId="492177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378501</w:t>
            </w:r>
          </w:p>
        </w:tc>
        <w:tc>
          <w:tcPr>
            <w:tcW w:w="4895" w:type="dxa"/>
            <w:shd w:val="clear" w:color="auto" w:fill="auto"/>
            <w:vAlign w:val="center"/>
            <w:hideMark/>
          </w:tcPr>
          <w:p w14:paraId="23F0C76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REVISIÓN (REPROGRAMACIÓN) DE MARCAPASOS</w:t>
            </w:r>
          </w:p>
        </w:tc>
        <w:tc>
          <w:tcPr>
            <w:tcW w:w="1221" w:type="dxa"/>
            <w:shd w:val="clear" w:color="auto" w:fill="auto"/>
            <w:vAlign w:val="center"/>
            <w:hideMark/>
          </w:tcPr>
          <w:p w14:paraId="671DA21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$ 123.675</w:t>
            </w:r>
          </w:p>
        </w:tc>
      </w:tr>
      <w:tr w:rsidR="00B3688A" w:rsidRPr="00B3688A" w14:paraId="51E17FB0" w14:textId="77777777" w:rsidTr="005D424F">
        <w:trPr>
          <w:trHeight w:val="20"/>
          <w:jc w:val="center"/>
        </w:trPr>
        <w:tc>
          <w:tcPr>
            <w:tcW w:w="851" w:type="dxa"/>
            <w:shd w:val="clear" w:color="000000" w:fill="FFFFFF"/>
            <w:vAlign w:val="center"/>
            <w:hideMark/>
          </w:tcPr>
          <w:p w14:paraId="0E90D0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145</w:t>
            </w:r>
          </w:p>
        </w:tc>
        <w:tc>
          <w:tcPr>
            <w:tcW w:w="1200" w:type="dxa"/>
            <w:shd w:val="clear" w:color="auto" w:fill="auto"/>
            <w:vAlign w:val="center"/>
            <w:hideMark/>
          </w:tcPr>
          <w:p w14:paraId="648B219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378502</w:t>
            </w:r>
          </w:p>
        </w:tc>
        <w:tc>
          <w:tcPr>
            <w:tcW w:w="4895" w:type="dxa"/>
            <w:shd w:val="clear" w:color="auto" w:fill="auto"/>
            <w:vAlign w:val="center"/>
            <w:hideMark/>
          </w:tcPr>
          <w:p w14:paraId="4895BDD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REVISIÓN (REPROGRAMACIÓN) DE RESINCRONIZADOR CARDÍACO</w:t>
            </w:r>
          </w:p>
        </w:tc>
        <w:tc>
          <w:tcPr>
            <w:tcW w:w="1221" w:type="dxa"/>
            <w:shd w:val="clear" w:color="auto" w:fill="auto"/>
            <w:vAlign w:val="center"/>
            <w:hideMark/>
          </w:tcPr>
          <w:p w14:paraId="33A1666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$ 123.675</w:t>
            </w:r>
          </w:p>
        </w:tc>
      </w:tr>
      <w:tr w:rsidR="00B3688A" w:rsidRPr="00B3688A" w14:paraId="4F994B47" w14:textId="77777777" w:rsidTr="005D424F">
        <w:trPr>
          <w:trHeight w:val="20"/>
          <w:jc w:val="center"/>
        </w:trPr>
        <w:tc>
          <w:tcPr>
            <w:tcW w:w="851" w:type="dxa"/>
            <w:shd w:val="clear" w:color="auto" w:fill="auto"/>
            <w:vAlign w:val="center"/>
            <w:hideMark/>
          </w:tcPr>
          <w:p w14:paraId="52EC64B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146</w:t>
            </w:r>
          </w:p>
        </w:tc>
        <w:tc>
          <w:tcPr>
            <w:tcW w:w="1200" w:type="dxa"/>
            <w:shd w:val="clear" w:color="auto" w:fill="auto"/>
            <w:vAlign w:val="center"/>
            <w:hideMark/>
          </w:tcPr>
          <w:p w14:paraId="51E0C24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378503</w:t>
            </w:r>
          </w:p>
        </w:tc>
        <w:tc>
          <w:tcPr>
            <w:tcW w:w="4895" w:type="dxa"/>
            <w:shd w:val="clear" w:color="auto" w:fill="auto"/>
            <w:vAlign w:val="center"/>
            <w:hideMark/>
          </w:tcPr>
          <w:p w14:paraId="3689288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REVISIÓN (REPROGRAMACIÓN) DE CARDIOVERSOR (DESFIBRILADOR)</w:t>
            </w:r>
          </w:p>
        </w:tc>
        <w:tc>
          <w:tcPr>
            <w:tcW w:w="1221" w:type="dxa"/>
            <w:shd w:val="clear" w:color="auto" w:fill="auto"/>
            <w:vAlign w:val="center"/>
            <w:hideMark/>
          </w:tcPr>
          <w:p w14:paraId="46E4B8F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$ 182.850</w:t>
            </w:r>
          </w:p>
        </w:tc>
      </w:tr>
      <w:tr w:rsidR="00B3688A" w:rsidRPr="00B3688A" w14:paraId="3C6D7450" w14:textId="77777777" w:rsidTr="005D424F">
        <w:trPr>
          <w:trHeight w:val="20"/>
          <w:jc w:val="center"/>
        </w:trPr>
        <w:tc>
          <w:tcPr>
            <w:tcW w:w="851" w:type="dxa"/>
            <w:shd w:val="clear" w:color="000000" w:fill="FFFFFF"/>
            <w:vAlign w:val="center"/>
            <w:hideMark/>
          </w:tcPr>
          <w:p w14:paraId="46E9B15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147</w:t>
            </w:r>
          </w:p>
        </w:tc>
        <w:tc>
          <w:tcPr>
            <w:tcW w:w="1200" w:type="dxa"/>
            <w:shd w:val="clear" w:color="auto" w:fill="auto"/>
            <w:vAlign w:val="center"/>
            <w:hideMark/>
          </w:tcPr>
          <w:p w14:paraId="0E44580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378504</w:t>
            </w:r>
          </w:p>
        </w:tc>
        <w:tc>
          <w:tcPr>
            <w:tcW w:w="4895" w:type="dxa"/>
            <w:shd w:val="clear" w:color="auto" w:fill="auto"/>
            <w:vAlign w:val="center"/>
            <w:hideMark/>
          </w:tcPr>
          <w:p w14:paraId="6EF2CC9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REVISIÓN (REPROGRAMACIÓN) DE CARDIOVERSOR (DESFIBRILADOR) CON RESINCRONIZADOR (CARDIORESINCRONIZADOR)</w:t>
            </w:r>
          </w:p>
        </w:tc>
        <w:tc>
          <w:tcPr>
            <w:tcW w:w="1221" w:type="dxa"/>
            <w:shd w:val="clear" w:color="auto" w:fill="auto"/>
            <w:vAlign w:val="center"/>
            <w:hideMark/>
          </w:tcPr>
          <w:p w14:paraId="739F2C2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$ 208.725</w:t>
            </w:r>
          </w:p>
        </w:tc>
      </w:tr>
      <w:tr w:rsidR="00B3688A" w:rsidRPr="00B3688A" w14:paraId="6519FE22" w14:textId="77777777" w:rsidTr="005D424F">
        <w:trPr>
          <w:trHeight w:val="20"/>
          <w:jc w:val="center"/>
        </w:trPr>
        <w:tc>
          <w:tcPr>
            <w:tcW w:w="851" w:type="dxa"/>
            <w:shd w:val="clear" w:color="auto" w:fill="auto"/>
            <w:vAlign w:val="center"/>
            <w:hideMark/>
          </w:tcPr>
          <w:p w14:paraId="4E13F80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148</w:t>
            </w:r>
          </w:p>
        </w:tc>
        <w:tc>
          <w:tcPr>
            <w:tcW w:w="1200" w:type="dxa"/>
            <w:shd w:val="clear" w:color="auto" w:fill="auto"/>
            <w:vAlign w:val="center"/>
            <w:hideMark/>
          </w:tcPr>
          <w:p w14:paraId="6F20068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378505</w:t>
            </w:r>
          </w:p>
        </w:tc>
        <w:tc>
          <w:tcPr>
            <w:tcW w:w="4895" w:type="dxa"/>
            <w:shd w:val="clear" w:color="auto" w:fill="auto"/>
            <w:vAlign w:val="center"/>
            <w:hideMark/>
          </w:tcPr>
          <w:p w14:paraId="3AA65F6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REVISIÓN (REPROGRAMACIÓN) DE MONITOR DE EVENTOS</w:t>
            </w:r>
          </w:p>
        </w:tc>
        <w:tc>
          <w:tcPr>
            <w:tcW w:w="1221" w:type="dxa"/>
            <w:shd w:val="clear" w:color="auto" w:fill="auto"/>
            <w:vAlign w:val="center"/>
            <w:hideMark/>
          </w:tcPr>
          <w:p w14:paraId="1BA6B2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$ 123.675</w:t>
            </w:r>
          </w:p>
        </w:tc>
      </w:tr>
      <w:tr w:rsidR="00B3688A" w:rsidRPr="00B3688A" w14:paraId="377A658F" w14:textId="77777777" w:rsidTr="005D424F">
        <w:trPr>
          <w:trHeight w:val="20"/>
          <w:jc w:val="center"/>
        </w:trPr>
        <w:tc>
          <w:tcPr>
            <w:tcW w:w="851" w:type="dxa"/>
            <w:shd w:val="clear" w:color="000000" w:fill="FFFFFF"/>
            <w:vAlign w:val="center"/>
            <w:hideMark/>
          </w:tcPr>
          <w:p w14:paraId="31375C4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149</w:t>
            </w:r>
          </w:p>
        </w:tc>
        <w:tc>
          <w:tcPr>
            <w:tcW w:w="1200" w:type="dxa"/>
            <w:shd w:val="clear" w:color="auto" w:fill="auto"/>
            <w:vAlign w:val="center"/>
            <w:hideMark/>
          </w:tcPr>
          <w:p w14:paraId="33DD03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378506</w:t>
            </w:r>
          </w:p>
        </w:tc>
        <w:tc>
          <w:tcPr>
            <w:tcW w:w="4895" w:type="dxa"/>
            <w:shd w:val="clear" w:color="auto" w:fill="auto"/>
            <w:vAlign w:val="center"/>
            <w:hideMark/>
          </w:tcPr>
          <w:p w14:paraId="40CE37A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REVISIÓN DE ELECTRODO DE ESTIMULACIÓN (AURICULAR O VENTRICULAR)</w:t>
            </w:r>
          </w:p>
        </w:tc>
        <w:tc>
          <w:tcPr>
            <w:tcW w:w="1221" w:type="dxa"/>
            <w:shd w:val="clear" w:color="auto" w:fill="auto"/>
            <w:vAlign w:val="center"/>
            <w:hideMark/>
          </w:tcPr>
          <w:p w14:paraId="42399E4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696A43A3" w14:textId="77777777" w:rsidTr="005D424F">
        <w:trPr>
          <w:trHeight w:val="20"/>
          <w:jc w:val="center"/>
        </w:trPr>
        <w:tc>
          <w:tcPr>
            <w:tcW w:w="851" w:type="dxa"/>
            <w:shd w:val="clear" w:color="auto" w:fill="auto"/>
            <w:vAlign w:val="center"/>
            <w:hideMark/>
          </w:tcPr>
          <w:p w14:paraId="6D96EF4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150</w:t>
            </w:r>
          </w:p>
        </w:tc>
        <w:tc>
          <w:tcPr>
            <w:tcW w:w="1200" w:type="dxa"/>
            <w:shd w:val="clear" w:color="auto" w:fill="auto"/>
            <w:vAlign w:val="center"/>
            <w:hideMark/>
          </w:tcPr>
          <w:p w14:paraId="52661F7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378507</w:t>
            </w:r>
          </w:p>
        </w:tc>
        <w:tc>
          <w:tcPr>
            <w:tcW w:w="4895" w:type="dxa"/>
            <w:shd w:val="clear" w:color="auto" w:fill="auto"/>
            <w:vAlign w:val="center"/>
            <w:hideMark/>
          </w:tcPr>
          <w:p w14:paraId="32D27D7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REVISIÓN DE ELECTRODO DE DESFIBRILACIÓN</w:t>
            </w:r>
          </w:p>
        </w:tc>
        <w:tc>
          <w:tcPr>
            <w:tcW w:w="1221" w:type="dxa"/>
            <w:shd w:val="clear" w:color="auto" w:fill="auto"/>
            <w:vAlign w:val="center"/>
            <w:hideMark/>
          </w:tcPr>
          <w:p w14:paraId="5022FDA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17C0FBDB" w14:textId="77777777" w:rsidTr="005D424F">
        <w:trPr>
          <w:trHeight w:val="20"/>
          <w:jc w:val="center"/>
        </w:trPr>
        <w:tc>
          <w:tcPr>
            <w:tcW w:w="851" w:type="dxa"/>
            <w:shd w:val="clear" w:color="000000" w:fill="FFFFFF"/>
            <w:vAlign w:val="center"/>
            <w:hideMark/>
          </w:tcPr>
          <w:p w14:paraId="2CB1BF1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151</w:t>
            </w:r>
          </w:p>
        </w:tc>
        <w:tc>
          <w:tcPr>
            <w:tcW w:w="1200" w:type="dxa"/>
            <w:shd w:val="clear" w:color="auto" w:fill="auto"/>
            <w:vAlign w:val="center"/>
            <w:hideMark/>
          </w:tcPr>
          <w:p w14:paraId="39FCF7B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378508</w:t>
            </w:r>
          </w:p>
        </w:tc>
        <w:tc>
          <w:tcPr>
            <w:tcW w:w="4895" w:type="dxa"/>
            <w:shd w:val="clear" w:color="auto" w:fill="auto"/>
            <w:vAlign w:val="center"/>
            <w:hideMark/>
          </w:tcPr>
          <w:p w14:paraId="38B865A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REVISIÓN DE ELECTRODO DE SENO CORONARIO</w:t>
            </w:r>
          </w:p>
        </w:tc>
        <w:tc>
          <w:tcPr>
            <w:tcW w:w="1221" w:type="dxa"/>
            <w:shd w:val="clear" w:color="auto" w:fill="auto"/>
            <w:vAlign w:val="center"/>
            <w:hideMark/>
          </w:tcPr>
          <w:p w14:paraId="15206B4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$ 2.090.000</w:t>
            </w:r>
          </w:p>
        </w:tc>
      </w:tr>
      <w:tr w:rsidR="00B3688A" w:rsidRPr="00B3688A" w14:paraId="2F6E0F2B" w14:textId="77777777" w:rsidTr="005D424F">
        <w:trPr>
          <w:trHeight w:val="20"/>
          <w:jc w:val="center"/>
        </w:trPr>
        <w:tc>
          <w:tcPr>
            <w:tcW w:w="851" w:type="dxa"/>
            <w:shd w:val="clear" w:color="auto" w:fill="auto"/>
            <w:vAlign w:val="center"/>
            <w:hideMark/>
          </w:tcPr>
          <w:p w14:paraId="618AD1B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152</w:t>
            </w:r>
          </w:p>
        </w:tc>
        <w:tc>
          <w:tcPr>
            <w:tcW w:w="1200" w:type="dxa"/>
            <w:shd w:val="clear" w:color="auto" w:fill="auto"/>
            <w:vAlign w:val="center"/>
            <w:hideMark/>
          </w:tcPr>
          <w:p w14:paraId="259BDBB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378601</w:t>
            </w:r>
          </w:p>
        </w:tc>
        <w:tc>
          <w:tcPr>
            <w:tcW w:w="4895" w:type="dxa"/>
            <w:shd w:val="clear" w:color="auto" w:fill="auto"/>
            <w:vAlign w:val="center"/>
            <w:hideMark/>
          </w:tcPr>
          <w:p w14:paraId="674959A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CARDIOVERSOR (DESFIBRILADOR) UNICAMERAL VÍA ABIERTA</w:t>
            </w:r>
          </w:p>
        </w:tc>
        <w:tc>
          <w:tcPr>
            <w:tcW w:w="1221" w:type="dxa"/>
            <w:shd w:val="clear" w:color="auto" w:fill="auto"/>
            <w:vAlign w:val="center"/>
            <w:hideMark/>
          </w:tcPr>
          <w:p w14:paraId="0400D8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65E0E155" w14:textId="77777777" w:rsidTr="005D424F">
        <w:trPr>
          <w:trHeight w:val="20"/>
          <w:jc w:val="center"/>
        </w:trPr>
        <w:tc>
          <w:tcPr>
            <w:tcW w:w="851" w:type="dxa"/>
            <w:shd w:val="clear" w:color="000000" w:fill="FFFFFF"/>
            <w:vAlign w:val="center"/>
            <w:hideMark/>
          </w:tcPr>
          <w:p w14:paraId="2C48BC4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153</w:t>
            </w:r>
          </w:p>
        </w:tc>
        <w:tc>
          <w:tcPr>
            <w:tcW w:w="1200" w:type="dxa"/>
            <w:shd w:val="clear" w:color="auto" w:fill="auto"/>
            <w:vAlign w:val="center"/>
            <w:hideMark/>
          </w:tcPr>
          <w:p w14:paraId="7D6C2A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378603</w:t>
            </w:r>
          </w:p>
        </w:tc>
        <w:tc>
          <w:tcPr>
            <w:tcW w:w="4895" w:type="dxa"/>
            <w:shd w:val="clear" w:color="auto" w:fill="auto"/>
            <w:vAlign w:val="center"/>
            <w:hideMark/>
          </w:tcPr>
          <w:p w14:paraId="399F36B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CARDIOVERSOR (DESFIBRILADOR) BICAMERAL VÍA ABIERTA</w:t>
            </w:r>
          </w:p>
        </w:tc>
        <w:tc>
          <w:tcPr>
            <w:tcW w:w="1221" w:type="dxa"/>
            <w:shd w:val="clear" w:color="auto" w:fill="auto"/>
            <w:vAlign w:val="center"/>
            <w:hideMark/>
          </w:tcPr>
          <w:p w14:paraId="2C020E0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3C653A82" w14:textId="77777777" w:rsidTr="005D424F">
        <w:trPr>
          <w:trHeight w:val="20"/>
          <w:jc w:val="center"/>
        </w:trPr>
        <w:tc>
          <w:tcPr>
            <w:tcW w:w="851" w:type="dxa"/>
            <w:shd w:val="clear" w:color="auto" w:fill="auto"/>
            <w:vAlign w:val="center"/>
            <w:hideMark/>
          </w:tcPr>
          <w:p w14:paraId="7F315BF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154</w:t>
            </w:r>
          </w:p>
        </w:tc>
        <w:tc>
          <w:tcPr>
            <w:tcW w:w="1200" w:type="dxa"/>
            <w:shd w:val="clear" w:color="auto" w:fill="auto"/>
            <w:vAlign w:val="center"/>
            <w:hideMark/>
          </w:tcPr>
          <w:p w14:paraId="23A1BD4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378605</w:t>
            </w:r>
          </w:p>
        </w:tc>
        <w:tc>
          <w:tcPr>
            <w:tcW w:w="4895" w:type="dxa"/>
            <w:shd w:val="clear" w:color="auto" w:fill="auto"/>
            <w:vAlign w:val="center"/>
            <w:hideMark/>
          </w:tcPr>
          <w:p w14:paraId="0EE7A05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CARDIOVERSOR (DESFIBRILADOR) CON RESINCRONIZADOR (CARDIORESINCRONIZADOR) VÍA ABIERTA</w:t>
            </w:r>
          </w:p>
        </w:tc>
        <w:tc>
          <w:tcPr>
            <w:tcW w:w="1221" w:type="dxa"/>
            <w:shd w:val="clear" w:color="auto" w:fill="auto"/>
            <w:vAlign w:val="center"/>
            <w:hideMark/>
          </w:tcPr>
          <w:p w14:paraId="66FE147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$ 889.750</w:t>
            </w:r>
          </w:p>
        </w:tc>
      </w:tr>
      <w:tr w:rsidR="00B3688A" w:rsidRPr="00B3688A" w14:paraId="564351D0" w14:textId="77777777" w:rsidTr="005D424F">
        <w:trPr>
          <w:trHeight w:val="20"/>
          <w:jc w:val="center"/>
        </w:trPr>
        <w:tc>
          <w:tcPr>
            <w:tcW w:w="851" w:type="dxa"/>
            <w:shd w:val="clear" w:color="000000" w:fill="FFFFFF"/>
            <w:vAlign w:val="center"/>
            <w:hideMark/>
          </w:tcPr>
          <w:p w14:paraId="1282560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155</w:t>
            </w:r>
          </w:p>
        </w:tc>
        <w:tc>
          <w:tcPr>
            <w:tcW w:w="1200" w:type="dxa"/>
            <w:shd w:val="clear" w:color="auto" w:fill="auto"/>
            <w:vAlign w:val="center"/>
            <w:hideMark/>
          </w:tcPr>
          <w:p w14:paraId="2D2C463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378607</w:t>
            </w:r>
          </w:p>
        </w:tc>
        <w:tc>
          <w:tcPr>
            <w:tcW w:w="4895" w:type="dxa"/>
            <w:shd w:val="clear" w:color="auto" w:fill="auto"/>
            <w:vAlign w:val="center"/>
            <w:hideMark/>
          </w:tcPr>
          <w:p w14:paraId="168E210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CARDIOVERSOR (DESFIBRILADOR) VÍA SUBCUTÁNEA</w:t>
            </w:r>
          </w:p>
        </w:tc>
        <w:tc>
          <w:tcPr>
            <w:tcW w:w="1221" w:type="dxa"/>
            <w:shd w:val="clear" w:color="auto" w:fill="auto"/>
            <w:vAlign w:val="center"/>
            <w:hideMark/>
          </w:tcPr>
          <w:p w14:paraId="659668E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$ 7.355.600</w:t>
            </w:r>
          </w:p>
        </w:tc>
      </w:tr>
      <w:tr w:rsidR="00B3688A" w:rsidRPr="00B3688A" w14:paraId="391E43D7" w14:textId="77777777" w:rsidTr="005D424F">
        <w:trPr>
          <w:trHeight w:val="20"/>
          <w:jc w:val="center"/>
        </w:trPr>
        <w:tc>
          <w:tcPr>
            <w:tcW w:w="851" w:type="dxa"/>
            <w:shd w:val="clear" w:color="auto" w:fill="auto"/>
            <w:vAlign w:val="center"/>
            <w:hideMark/>
          </w:tcPr>
          <w:p w14:paraId="6FA687F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156</w:t>
            </w:r>
          </w:p>
        </w:tc>
        <w:tc>
          <w:tcPr>
            <w:tcW w:w="1200" w:type="dxa"/>
            <w:shd w:val="clear" w:color="auto" w:fill="auto"/>
            <w:vAlign w:val="center"/>
            <w:hideMark/>
          </w:tcPr>
          <w:p w14:paraId="62BB85D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378701</w:t>
            </w:r>
          </w:p>
        </w:tc>
        <w:tc>
          <w:tcPr>
            <w:tcW w:w="4895" w:type="dxa"/>
            <w:shd w:val="clear" w:color="auto" w:fill="auto"/>
            <w:vAlign w:val="center"/>
            <w:hideMark/>
          </w:tcPr>
          <w:p w14:paraId="4F0A8B6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O SUSTITUCIÓN DE ELECTRODO EPICÁRDICO VÍA ABIERTA</w:t>
            </w:r>
          </w:p>
        </w:tc>
        <w:tc>
          <w:tcPr>
            <w:tcW w:w="1221" w:type="dxa"/>
            <w:shd w:val="clear" w:color="auto" w:fill="auto"/>
            <w:vAlign w:val="center"/>
            <w:hideMark/>
          </w:tcPr>
          <w:p w14:paraId="6292E9C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1A63BBBC" w14:textId="77777777" w:rsidTr="005D424F">
        <w:trPr>
          <w:trHeight w:val="20"/>
          <w:jc w:val="center"/>
        </w:trPr>
        <w:tc>
          <w:tcPr>
            <w:tcW w:w="851" w:type="dxa"/>
            <w:shd w:val="clear" w:color="000000" w:fill="FFFFFF"/>
            <w:vAlign w:val="center"/>
            <w:hideMark/>
          </w:tcPr>
          <w:p w14:paraId="591D67D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157</w:t>
            </w:r>
          </w:p>
        </w:tc>
        <w:tc>
          <w:tcPr>
            <w:tcW w:w="1200" w:type="dxa"/>
            <w:shd w:val="clear" w:color="auto" w:fill="auto"/>
            <w:vAlign w:val="center"/>
            <w:hideMark/>
          </w:tcPr>
          <w:p w14:paraId="5824BF8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378901</w:t>
            </w:r>
          </w:p>
        </w:tc>
        <w:tc>
          <w:tcPr>
            <w:tcW w:w="4895" w:type="dxa"/>
            <w:shd w:val="clear" w:color="auto" w:fill="auto"/>
            <w:vAlign w:val="center"/>
            <w:hideMark/>
          </w:tcPr>
          <w:p w14:paraId="14D4688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EXPLANTE O ELIMINACIÓN DE MARCAPASO</w:t>
            </w:r>
          </w:p>
        </w:tc>
        <w:tc>
          <w:tcPr>
            <w:tcW w:w="1221" w:type="dxa"/>
            <w:shd w:val="clear" w:color="auto" w:fill="auto"/>
            <w:vAlign w:val="center"/>
            <w:hideMark/>
          </w:tcPr>
          <w:p w14:paraId="33BAA5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$ 1.396.800</w:t>
            </w:r>
          </w:p>
        </w:tc>
      </w:tr>
      <w:tr w:rsidR="00B3688A" w:rsidRPr="00B3688A" w14:paraId="045EFB5D" w14:textId="77777777" w:rsidTr="005D424F">
        <w:trPr>
          <w:trHeight w:val="20"/>
          <w:jc w:val="center"/>
        </w:trPr>
        <w:tc>
          <w:tcPr>
            <w:tcW w:w="851" w:type="dxa"/>
            <w:shd w:val="clear" w:color="auto" w:fill="auto"/>
            <w:vAlign w:val="center"/>
            <w:hideMark/>
          </w:tcPr>
          <w:p w14:paraId="7F25E97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158</w:t>
            </w:r>
          </w:p>
        </w:tc>
        <w:tc>
          <w:tcPr>
            <w:tcW w:w="1200" w:type="dxa"/>
            <w:shd w:val="clear" w:color="auto" w:fill="auto"/>
            <w:vAlign w:val="center"/>
            <w:hideMark/>
          </w:tcPr>
          <w:p w14:paraId="6C79A58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378902</w:t>
            </w:r>
          </w:p>
        </w:tc>
        <w:tc>
          <w:tcPr>
            <w:tcW w:w="4895" w:type="dxa"/>
            <w:shd w:val="clear" w:color="auto" w:fill="auto"/>
            <w:vAlign w:val="center"/>
            <w:hideMark/>
          </w:tcPr>
          <w:p w14:paraId="11D1559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EXPLANTE O ELIMINACIÓN DE CARDIOVERSOR (DESFIBRILADOR) O RESINCRONIZADOR O CARDIORESINCRONIZADOR</w:t>
            </w:r>
          </w:p>
        </w:tc>
        <w:tc>
          <w:tcPr>
            <w:tcW w:w="1221" w:type="dxa"/>
            <w:shd w:val="clear" w:color="auto" w:fill="auto"/>
            <w:vAlign w:val="center"/>
            <w:hideMark/>
          </w:tcPr>
          <w:p w14:paraId="26CC3D7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$ 925.340</w:t>
            </w:r>
          </w:p>
        </w:tc>
      </w:tr>
      <w:tr w:rsidR="00B3688A" w:rsidRPr="00B3688A" w14:paraId="32384E9A" w14:textId="77777777" w:rsidTr="005D424F">
        <w:trPr>
          <w:trHeight w:val="20"/>
          <w:jc w:val="center"/>
        </w:trPr>
        <w:tc>
          <w:tcPr>
            <w:tcW w:w="851" w:type="dxa"/>
            <w:shd w:val="clear" w:color="000000" w:fill="FFFFFF"/>
            <w:vAlign w:val="center"/>
            <w:hideMark/>
          </w:tcPr>
          <w:p w14:paraId="4ADDDF4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lastRenderedPageBreak/>
              <w:t>159</w:t>
            </w:r>
          </w:p>
        </w:tc>
        <w:tc>
          <w:tcPr>
            <w:tcW w:w="1200" w:type="dxa"/>
            <w:shd w:val="clear" w:color="auto" w:fill="auto"/>
            <w:vAlign w:val="center"/>
            <w:hideMark/>
          </w:tcPr>
          <w:p w14:paraId="3CCC4F8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378903</w:t>
            </w:r>
          </w:p>
        </w:tc>
        <w:tc>
          <w:tcPr>
            <w:tcW w:w="4895" w:type="dxa"/>
            <w:shd w:val="clear" w:color="auto" w:fill="auto"/>
            <w:vAlign w:val="center"/>
            <w:hideMark/>
          </w:tcPr>
          <w:p w14:paraId="0513137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EXTRACCIÓN INSTRUMENTADA DE ELECTRODO DE ESTIMULACIÓN (AURICULAR O VENTRICULAR)</w:t>
            </w:r>
          </w:p>
        </w:tc>
        <w:tc>
          <w:tcPr>
            <w:tcW w:w="1221" w:type="dxa"/>
            <w:shd w:val="clear" w:color="auto" w:fill="auto"/>
            <w:vAlign w:val="center"/>
            <w:hideMark/>
          </w:tcPr>
          <w:p w14:paraId="47DE323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76D181DA" w14:textId="77777777" w:rsidTr="005D424F">
        <w:trPr>
          <w:trHeight w:val="20"/>
          <w:jc w:val="center"/>
        </w:trPr>
        <w:tc>
          <w:tcPr>
            <w:tcW w:w="851" w:type="dxa"/>
            <w:shd w:val="clear" w:color="auto" w:fill="auto"/>
            <w:vAlign w:val="center"/>
            <w:hideMark/>
          </w:tcPr>
          <w:p w14:paraId="352C4AC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160</w:t>
            </w:r>
          </w:p>
        </w:tc>
        <w:tc>
          <w:tcPr>
            <w:tcW w:w="1200" w:type="dxa"/>
            <w:shd w:val="clear" w:color="auto" w:fill="auto"/>
            <w:vAlign w:val="center"/>
            <w:hideMark/>
          </w:tcPr>
          <w:p w14:paraId="7F3C9BA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378904</w:t>
            </w:r>
          </w:p>
        </w:tc>
        <w:tc>
          <w:tcPr>
            <w:tcW w:w="4895" w:type="dxa"/>
            <w:shd w:val="clear" w:color="auto" w:fill="auto"/>
            <w:vAlign w:val="center"/>
            <w:hideMark/>
          </w:tcPr>
          <w:p w14:paraId="532CA28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EXTRACCIÓN INSTRUMENTADA DE ELECTRODO DE DESFIBRILACIÓN</w:t>
            </w:r>
          </w:p>
        </w:tc>
        <w:tc>
          <w:tcPr>
            <w:tcW w:w="1221" w:type="dxa"/>
            <w:shd w:val="clear" w:color="auto" w:fill="auto"/>
            <w:vAlign w:val="center"/>
            <w:hideMark/>
          </w:tcPr>
          <w:p w14:paraId="7263B9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$ 925.340</w:t>
            </w:r>
          </w:p>
        </w:tc>
      </w:tr>
      <w:tr w:rsidR="00B3688A" w:rsidRPr="00B3688A" w14:paraId="7BF44D05" w14:textId="77777777" w:rsidTr="005D424F">
        <w:trPr>
          <w:trHeight w:val="20"/>
          <w:jc w:val="center"/>
        </w:trPr>
        <w:tc>
          <w:tcPr>
            <w:tcW w:w="851" w:type="dxa"/>
            <w:shd w:val="clear" w:color="000000" w:fill="FFFFFF"/>
            <w:vAlign w:val="center"/>
            <w:hideMark/>
          </w:tcPr>
          <w:p w14:paraId="5E6F745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161</w:t>
            </w:r>
          </w:p>
        </w:tc>
        <w:tc>
          <w:tcPr>
            <w:tcW w:w="1200" w:type="dxa"/>
            <w:shd w:val="clear" w:color="auto" w:fill="auto"/>
            <w:vAlign w:val="center"/>
            <w:hideMark/>
          </w:tcPr>
          <w:p w14:paraId="74CE257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378905</w:t>
            </w:r>
          </w:p>
        </w:tc>
        <w:tc>
          <w:tcPr>
            <w:tcW w:w="4895" w:type="dxa"/>
            <w:shd w:val="clear" w:color="auto" w:fill="auto"/>
            <w:vAlign w:val="center"/>
            <w:hideMark/>
          </w:tcPr>
          <w:p w14:paraId="237FF82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EXTRACCIÓN INSTRUMENTADA DE ELECTRODO DE SENO CORONARIO</w:t>
            </w:r>
          </w:p>
        </w:tc>
        <w:tc>
          <w:tcPr>
            <w:tcW w:w="1221" w:type="dxa"/>
            <w:shd w:val="clear" w:color="auto" w:fill="auto"/>
            <w:vAlign w:val="center"/>
            <w:hideMark/>
          </w:tcPr>
          <w:p w14:paraId="7F5F094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$ 925.340</w:t>
            </w:r>
          </w:p>
        </w:tc>
      </w:tr>
      <w:tr w:rsidR="00B3688A" w:rsidRPr="00B3688A" w14:paraId="776CD41D" w14:textId="77777777" w:rsidTr="005D424F">
        <w:trPr>
          <w:trHeight w:val="20"/>
          <w:jc w:val="center"/>
        </w:trPr>
        <w:tc>
          <w:tcPr>
            <w:tcW w:w="851" w:type="dxa"/>
            <w:shd w:val="clear" w:color="auto" w:fill="auto"/>
            <w:vAlign w:val="center"/>
            <w:hideMark/>
          </w:tcPr>
          <w:p w14:paraId="663BC3C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162</w:t>
            </w:r>
          </w:p>
        </w:tc>
        <w:tc>
          <w:tcPr>
            <w:tcW w:w="1200" w:type="dxa"/>
            <w:shd w:val="clear" w:color="auto" w:fill="auto"/>
            <w:vAlign w:val="center"/>
            <w:hideMark/>
          </w:tcPr>
          <w:p w14:paraId="1DD3B3F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379301</w:t>
            </w:r>
          </w:p>
        </w:tc>
        <w:tc>
          <w:tcPr>
            <w:tcW w:w="4895" w:type="dxa"/>
            <w:shd w:val="clear" w:color="auto" w:fill="auto"/>
            <w:vAlign w:val="center"/>
            <w:hideMark/>
          </w:tcPr>
          <w:p w14:paraId="5DAAF2E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DILATACIÓN DE TRACTO DE SALIDA VENTRICULAR DERECHO VÍA PERCUTÁNEA (ENDOVASCULAR)</w:t>
            </w:r>
          </w:p>
        </w:tc>
        <w:tc>
          <w:tcPr>
            <w:tcW w:w="1221" w:type="dxa"/>
            <w:shd w:val="clear" w:color="auto" w:fill="auto"/>
            <w:vAlign w:val="center"/>
            <w:hideMark/>
          </w:tcPr>
          <w:p w14:paraId="023647C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$ 1.815.800</w:t>
            </w:r>
          </w:p>
        </w:tc>
      </w:tr>
      <w:tr w:rsidR="00B3688A" w:rsidRPr="00B3688A" w14:paraId="1B9DBCA0" w14:textId="77777777" w:rsidTr="005D424F">
        <w:trPr>
          <w:trHeight w:val="20"/>
          <w:jc w:val="center"/>
        </w:trPr>
        <w:tc>
          <w:tcPr>
            <w:tcW w:w="851" w:type="dxa"/>
            <w:shd w:val="clear" w:color="000000" w:fill="FFFFFF"/>
            <w:vAlign w:val="center"/>
            <w:hideMark/>
          </w:tcPr>
          <w:p w14:paraId="251264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163</w:t>
            </w:r>
          </w:p>
        </w:tc>
        <w:tc>
          <w:tcPr>
            <w:tcW w:w="1200" w:type="dxa"/>
            <w:shd w:val="clear" w:color="auto" w:fill="auto"/>
            <w:vAlign w:val="center"/>
            <w:hideMark/>
          </w:tcPr>
          <w:p w14:paraId="4DA799E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380105</w:t>
            </w:r>
          </w:p>
        </w:tc>
        <w:tc>
          <w:tcPr>
            <w:tcW w:w="4895" w:type="dxa"/>
            <w:shd w:val="clear" w:color="auto" w:fill="auto"/>
            <w:vAlign w:val="center"/>
            <w:hideMark/>
          </w:tcPr>
          <w:p w14:paraId="31C7633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TROMBECTOMÍA DE VASOS INTRACRANEALES VÍA ENDOVASCULAR</w:t>
            </w:r>
          </w:p>
        </w:tc>
        <w:tc>
          <w:tcPr>
            <w:tcW w:w="1221" w:type="dxa"/>
            <w:shd w:val="clear" w:color="auto" w:fill="auto"/>
            <w:vAlign w:val="center"/>
            <w:hideMark/>
          </w:tcPr>
          <w:p w14:paraId="493544D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16B77A57" w14:textId="77777777" w:rsidTr="005D424F">
        <w:trPr>
          <w:trHeight w:val="20"/>
          <w:jc w:val="center"/>
        </w:trPr>
        <w:tc>
          <w:tcPr>
            <w:tcW w:w="851" w:type="dxa"/>
            <w:shd w:val="clear" w:color="auto" w:fill="auto"/>
            <w:vAlign w:val="center"/>
            <w:hideMark/>
          </w:tcPr>
          <w:p w14:paraId="0D5A10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164</w:t>
            </w:r>
          </w:p>
        </w:tc>
        <w:tc>
          <w:tcPr>
            <w:tcW w:w="1200" w:type="dxa"/>
            <w:shd w:val="clear" w:color="auto" w:fill="auto"/>
            <w:vAlign w:val="center"/>
            <w:hideMark/>
          </w:tcPr>
          <w:p w14:paraId="5338F30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380110</w:t>
            </w:r>
          </w:p>
        </w:tc>
        <w:tc>
          <w:tcPr>
            <w:tcW w:w="4895" w:type="dxa"/>
            <w:shd w:val="clear" w:color="auto" w:fill="auto"/>
            <w:vAlign w:val="center"/>
            <w:hideMark/>
          </w:tcPr>
          <w:p w14:paraId="4AD0CB5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TROMBÓLISIS FARMACOLÓGICA DE VASOS INTRACRANEALES VÍA ENDOVASCULAR</w:t>
            </w:r>
          </w:p>
        </w:tc>
        <w:tc>
          <w:tcPr>
            <w:tcW w:w="1221" w:type="dxa"/>
            <w:shd w:val="clear" w:color="auto" w:fill="auto"/>
            <w:vAlign w:val="center"/>
            <w:hideMark/>
          </w:tcPr>
          <w:p w14:paraId="471549A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33190E59" w14:textId="77777777" w:rsidTr="005D424F">
        <w:trPr>
          <w:trHeight w:val="20"/>
          <w:jc w:val="center"/>
        </w:trPr>
        <w:tc>
          <w:tcPr>
            <w:tcW w:w="851" w:type="dxa"/>
            <w:shd w:val="clear" w:color="000000" w:fill="FFFFFF"/>
            <w:vAlign w:val="center"/>
            <w:hideMark/>
          </w:tcPr>
          <w:p w14:paraId="17DD19F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165</w:t>
            </w:r>
          </w:p>
        </w:tc>
        <w:tc>
          <w:tcPr>
            <w:tcW w:w="1200" w:type="dxa"/>
            <w:shd w:val="clear" w:color="auto" w:fill="auto"/>
            <w:vAlign w:val="center"/>
            <w:hideMark/>
          </w:tcPr>
          <w:p w14:paraId="183937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380111</w:t>
            </w:r>
          </w:p>
        </w:tc>
        <w:tc>
          <w:tcPr>
            <w:tcW w:w="4895" w:type="dxa"/>
            <w:shd w:val="clear" w:color="auto" w:fill="auto"/>
            <w:vAlign w:val="center"/>
            <w:hideMark/>
          </w:tcPr>
          <w:p w14:paraId="6614DF8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TROMBÓLISIS DE VASOS INTRACRANEALES VÍA ENDOVENOSA</w:t>
            </w:r>
          </w:p>
        </w:tc>
        <w:tc>
          <w:tcPr>
            <w:tcW w:w="1221" w:type="dxa"/>
            <w:shd w:val="clear" w:color="auto" w:fill="auto"/>
            <w:vAlign w:val="center"/>
            <w:hideMark/>
          </w:tcPr>
          <w:p w14:paraId="49CF5C6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0828FADE" w14:textId="77777777" w:rsidTr="005D424F">
        <w:trPr>
          <w:trHeight w:val="20"/>
          <w:jc w:val="center"/>
        </w:trPr>
        <w:tc>
          <w:tcPr>
            <w:tcW w:w="851" w:type="dxa"/>
            <w:shd w:val="clear" w:color="auto" w:fill="auto"/>
            <w:vAlign w:val="center"/>
            <w:hideMark/>
          </w:tcPr>
          <w:p w14:paraId="63483CE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166</w:t>
            </w:r>
          </w:p>
        </w:tc>
        <w:tc>
          <w:tcPr>
            <w:tcW w:w="1200" w:type="dxa"/>
            <w:shd w:val="clear" w:color="auto" w:fill="auto"/>
            <w:vAlign w:val="center"/>
            <w:hideMark/>
          </w:tcPr>
          <w:p w14:paraId="655467B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380201</w:t>
            </w:r>
          </w:p>
        </w:tc>
        <w:tc>
          <w:tcPr>
            <w:tcW w:w="4895" w:type="dxa"/>
            <w:shd w:val="clear" w:color="auto" w:fill="auto"/>
            <w:vAlign w:val="center"/>
            <w:hideMark/>
          </w:tcPr>
          <w:p w14:paraId="721AD6F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ARTERIAL DE ZONA I Y III DE CUELLO</w:t>
            </w:r>
          </w:p>
        </w:tc>
        <w:tc>
          <w:tcPr>
            <w:tcW w:w="1221" w:type="dxa"/>
            <w:shd w:val="clear" w:color="auto" w:fill="auto"/>
            <w:vAlign w:val="center"/>
            <w:hideMark/>
          </w:tcPr>
          <w:p w14:paraId="0AB6215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247FAD36" w14:textId="77777777" w:rsidTr="005D424F">
        <w:trPr>
          <w:trHeight w:val="20"/>
          <w:jc w:val="center"/>
        </w:trPr>
        <w:tc>
          <w:tcPr>
            <w:tcW w:w="851" w:type="dxa"/>
            <w:shd w:val="clear" w:color="000000" w:fill="FFFFFF"/>
            <w:vAlign w:val="center"/>
            <w:hideMark/>
          </w:tcPr>
          <w:p w14:paraId="272CD35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167</w:t>
            </w:r>
          </w:p>
        </w:tc>
        <w:tc>
          <w:tcPr>
            <w:tcW w:w="1200" w:type="dxa"/>
            <w:shd w:val="clear" w:color="auto" w:fill="auto"/>
            <w:vAlign w:val="center"/>
            <w:hideMark/>
          </w:tcPr>
          <w:p w14:paraId="7DB48F6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380202</w:t>
            </w:r>
          </w:p>
        </w:tc>
        <w:tc>
          <w:tcPr>
            <w:tcW w:w="4895" w:type="dxa"/>
            <w:shd w:val="clear" w:color="auto" w:fill="auto"/>
            <w:vAlign w:val="center"/>
            <w:hideMark/>
          </w:tcPr>
          <w:p w14:paraId="12EDC08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ARTERIAL DE ZONA II DE CUELLO</w:t>
            </w:r>
          </w:p>
        </w:tc>
        <w:tc>
          <w:tcPr>
            <w:tcW w:w="1221" w:type="dxa"/>
            <w:shd w:val="clear" w:color="auto" w:fill="auto"/>
            <w:vAlign w:val="center"/>
            <w:hideMark/>
          </w:tcPr>
          <w:p w14:paraId="4600B72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08FB44C8" w14:textId="77777777" w:rsidTr="005D424F">
        <w:trPr>
          <w:trHeight w:val="20"/>
          <w:jc w:val="center"/>
        </w:trPr>
        <w:tc>
          <w:tcPr>
            <w:tcW w:w="851" w:type="dxa"/>
            <w:shd w:val="clear" w:color="auto" w:fill="auto"/>
            <w:vAlign w:val="center"/>
            <w:hideMark/>
          </w:tcPr>
          <w:p w14:paraId="5124BA1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168</w:t>
            </w:r>
          </w:p>
        </w:tc>
        <w:tc>
          <w:tcPr>
            <w:tcW w:w="1200" w:type="dxa"/>
            <w:shd w:val="clear" w:color="auto" w:fill="auto"/>
            <w:vAlign w:val="center"/>
            <w:hideMark/>
          </w:tcPr>
          <w:p w14:paraId="0905185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380203</w:t>
            </w:r>
          </w:p>
        </w:tc>
        <w:tc>
          <w:tcPr>
            <w:tcW w:w="4895" w:type="dxa"/>
            <w:shd w:val="clear" w:color="auto" w:fill="auto"/>
            <w:vAlign w:val="center"/>
            <w:hideMark/>
          </w:tcPr>
          <w:p w14:paraId="2384B79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VENOSA DE ZONA I Y III DE CUELLO</w:t>
            </w:r>
          </w:p>
        </w:tc>
        <w:tc>
          <w:tcPr>
            <w:tcW w:w="1221" w:type="dxa"/>
            <w:shd w:val="clear" w:color="auto" w:fill="auto"/>
            <w:vAlign w:val="center"/>
            <w:hideMark/>
          </w:tcPr>
          <w:p w14:paraId="35834BA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$ 881.625</w:t>
            </w:r>
          </w:p>
        </w:tc>
      </w:tr>
      <w:tr w:rsidR="00B3688A" w:rsidRPr="00B3688A" w14:paraId="33E5882B" w14:textId="77777777" w:rsidTr="005D424F">
        <w:trPr>
          <w:trHeight w:val="20"/>
          <w:jc w:val="center"/>
        </w:trPr>
        <w:tc>
          <w:tcPr>
            <w:tcW w:w="851" w:type="dxa"/>
            <w:shd w:val="clear" w:color="000000" w:fill="FFFFFF"/>
            <w:vAlign w:val="center"/>
            <w:hideMark/>
          </w:tcPr>
          <w:p w14:paraId="2A8A55B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169</w:t>
            </w:r>
          </w:p>
        </w:tc>
        <w:tc>
          <w:tcPr>
            <w:tcW w:w="1200" w:type="dxa"/>
            <w:shd w:val="clear" w:color="auto" w:fill="auto"/>
            <w:vAlign w:val="center"/>
            <w:hideMark/>
          </w:tcPr>
          <w:p w14:paraId="18073C0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380204</w:t>
            </w:r>
          </w:p>
        </w:tc>
        <w:tc>
          <w:tcPr>
            <w:tcW w:w="4895" w:type="dxa"/>
            <w:shd w:val="clear" w:color="auto" w:fill="auto"/>
            <w:vAlign w:val="center"/>
            <w:hideMark/>
          </w:tcPr>
          <w:p w14:paraId="6895A2C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VENOSA DE ZONA II DE CUELLO</w:t>
            </w:r>
          </w:p>
        </w:tc>
        <w:tc>
          <w:tcPr>
            <w:tcW w:w="1221" w:type="dxa"/>
            <w:shd w:val="clear" w:color="auto" w:fill="auto"/>
            <w:vAlign w:val="center"/>
            <w:hideMark/>
          </w:tcPr>
          <w:p w14:paraId="4F92201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$ 881.625</w:t>
            </w:r>
          </w:p>
        </w:tc>
      </w:tr>
      <w:tr w:rsidR="00B3688A" w:rsidRPr="00B3688A" w14:paraId="71644F10" w14:textId="77777777" w:rsidTr="005D424F">
        <w:trPr>
          <w:trHeight w:val="20"/>
          <w:jc w:val="center"/>
        </w:trPr>
        <w:tc>
          <w:tcPr>
            <w:tcW w:w="851" w:type="dxa"/>
            <w:shd w:val="clear" w:color="auto" w:fill="auto"/>
            <w:vAlign w:val="center"/>
            <w:hideMark/>
          </w:tcPr>
          <w:p w14:paraId="07A5987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170</w:t>
            </w:r>
          </w:p>
        </w:tc>
        <w:tc>
          <w:tcPr>
            <w:tcW w:w="1200" w:type="dxa"/>
            <w:shd w:val="clear" w:color="auto" w:fill="auto"/>
            <w:vAlign w:val="center"/>
            <w:hideMark/>
          </w:tcPr>
          <w:p w14:paraId="76D7B61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380205</w:t>
            </w:r>
          </w:p>
        </w:tc>
        <w:tc>
          <w:tcPr>
            <w:tcW w:w="4895" w:type="dxa"/>
            <w:shd w:val="clear" w:color="auto" w:fill="auto"/>
            <w:vAlign w:val="center"/>
            <w:hideMark/>
          </w:tcPr>
          <w:p w14:paraId="4C71A9E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DE VASOS DE CABEZA Y CUELLO</w:t>
            </w:r>
          </w:p>
        </w:tc>
        <w:tc>
          <w:tcPr>
            <w:tcW w:w="1221" w:type="dxa"/>
            <w:shd w:val="clear" w:color="auto" w:fill="auto"/>
            <w:vAlign w:val="center"/>
            <w:hideMark/>
          </w:tcPr>
          <w:p w14:paraId="3F8F23F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$ 881.625</w:t>
            </w:r>
          </w:p>
        </w:tc>
      </w:tr>
      <w:tr w:rsidR="00B3688A" w:rsidRPr="00B3688A" w14:paraId="72708A80" w14:textId="77777777" w:rsidTr="005D424F">
        <w:trPr>
          <w:trHeight w:val="20"/>
          <w:jc w:val="center"/>
        </w:trPr>
        <w:tc>
          <w:tcPr>
            <w:tcW w:w="851" w:type="dxa"/>
            <w:shd w:val="clear" w:color="000000" w:fill="FFFFFF"/>
            <w:vAlign w:val="center"/>
            <w:hideMark/>
          </w:tcPr>
          <w:p w14:paraId="303A14D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171</w:t>
            </w:r>
          </w:p>
        </w:tc>
        <w:tc>
          <w:tcPr>
            <w:tcW w:w="1200" w:type="dxa"/>
            <w:shd w:val="clear" w:color="auto" w:fill="auto"/>
            <w:vAlign w:val="center"/>
            <w:hideMark/>
          </w:tcPr>
          <w:p w14:paraId="3F3D877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380210</w:t>
            </w:r>
          </w:p>
        </w:tc>
        <w:tc>
          <w:tcPr>
            <w:tcW w:w="4895" w:type="dxa"/>
            <w:shd w:val="clear" w:color="auto" w:fill="auto"/>
            <w:vAlign w:val="center"/>
            <w:hideMark/>
          </w:tcPr>
          <w:p w14:paraId="3681DB0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TROMBÓLISIS DE VASOS DE CABEZA Y CUELLO- VÍA ENDOVASCULAR</w:t>
            </w:r>
          </w:p>
        </w:tc>
        <w:tc>
          <w:tcPr>
            <w:tcW w:w="1221" w:type="dxa"/>
            <w:shd w:val="clear" w:color="auto" w:fill="auto"/>
            <w:vAlign w:val="center"/>
            <w:hideMark/>
          </w:tcPr>
          <w:p w14:paraId="2EBBB73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$ 1.103.290</w:t>
            </w:r>
          </w:p>
        </w:tc>
      </w:tr>
      <w:tr w:rsidR="00B3688A" w:rsidRPr="00B3688A" w14:paraId="37176715" w14:textId="77777777" w:rsidTr="005D424F">
        <w:trPr>
          <w:trHeight w:val="20"/>
          <w:jc w:val="center"/>
        </w:trPr>
        <w:tc>
          <w:tcPr>
            <w:tcW w:w="851" w:type="dxa"/>
            <w:shd w:val="clear" w:color="auto" w:fill="auto"/>
            <w:vAlign w:val="center"/>
            <w:hideMark/>
          </w:tcPr>
          <w:p w14:paraId="627E425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172</w:t>
            </w:r>
          </w:p>
        </w:tc>
        <w:tc>
          <w:tcPr>
            <w:tcW w:w="1200" w:type="dxa"/>
            <w:shd w:val="clear" w:color="auto" w:fill="auto"/>
            <w:vAlign w:val="center"/>
            <w:hideMark/>
          </w:tcPr>
          <w:p w14:paraId="20C2F3F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380301</w:t>
            </w:r>
          </w:p>
        </w:tc>
        <w:tc>
          <w:tcPr>
            <w:tcW w:w="4895" w:type="dxa"/>
            <w:shd w:val="clear" w:color="auto" w:fill="auto"/>
            <w:vAlign w:val="center"/>
            <w:hideMark/>
          </w:tcPr>
          <w:p w14:paraId="7216431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TROMBOLECTOMÍA DE ARTERIA SUBCLAVIA</w:t>
            </w:r>
          </w:p>
        </w:tc>
        <w:tc>
          <w:tcPr>
            <w:tcW w:w="1221" w:type="dxa"/>
            <w:shd w:val="clear" w:color="auto" w:fill="auto"/>
            <w:vAlign w:val="center"/>
            <w:hideMark/>
          </w:tcPr>
          <w:p w14:paraId="5B17B2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545C69FE" w14:textId="77777777" w:rsidTr="005D424F">
        <w:trPr>
          <w:trHeight w:val="20"/>
          <w:jc w:val="center"/>
        </w:trPr>
        <w:tc>
          <w:tcPr>
            <w:tcW w:w="851" w:type="dxa"/>
            <w:shd w:val="clear" w:color="000000" w:fill="FFFFFF"/>
            <w:vAlign w:val="center"/>
            <w:hideMark/>
          </w:tcPr>
          <w:p w14:paraId="17DA64D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173</w:t>
            </w:r>
          </w:p>
        </w:tc>
        <w:tc>
          <w:tcPr>
            <w:tcW w:w="1200" w:type="dxa"/>
            <w:shd w:val="clear" w:color="auto" w:fill="auto"/>
            <w:vAlign w:val="center"/>
            <w:hideMark/>
          </w:tcPr>
          <w:p w14:paraId="305BB8F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380302</w:t>
            </w:r>
          </w:p>
        </w:tc>
        <w:tc>
          <w:tcPr>
            <w:tcW w:w="4895" w:type="dxa"/>
            <w:shd w:val="clear" w:color="auto" w:fill="auto"/>
            <w:vAlign w:val="center"/>
            <w:hideMark/>
          </w:tcPr>
          <w:p w14:paraId="49D3B74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ARTERIAL AXILAR</w:t>
            </w:r>
          </w:p>
        </w:tc>
        <w:tc>
          <w:tcPr>
            <w:tcW w:w="1221" w:type="dxa"/>
            <w:shd w:val="clear" w:color="auto" w:fill="auto"/>
            <w:vAlign w:val="center"/>
            <w:hideMark/>
          </w:tcPr>
          <w:p w14:paraId="5A2B90B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034B7D66" w14:textId="77777777" w:rsidTr="005D424F">
        <w:trPr>
          <w:trHeight w:val="20"/>
          <w:jc w:val="center"/>
        </w:trPr>
        <w:tc>
          <w:tcPr>
            <w:tcW w:w="851" w:type="dxa"/>
            <w:shd w:val="clear" w:color="auto" w:fill="auto"/>
            <w:vAlign w:val="center"/>
            <w:hideMark/>
          </w:tcPr>
          <w:p w14:paraId="785B0C1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174</w:t>
            </w:r>
          </w:p>
        </w:tc>
        <w:tc>
          <w:tcPr>
            <w:tcW w:w="1200" w:type="dxa"/>
            <w:shd w:val="clear" w:color="auto" w:fill="auto"/>
            <w:vAlign w:val="center"/>
            <w:hideMark/>
          </w:tcPr>
          <w:p w14:paraId="57ECA26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380303</w:t>
            </w:r>
          </w:p>
        </w:tc>
        <w:tc>
          <w:tcPr>
            <w:tcW w:w="4895" w:type="dxa"/>
            <w:shd w:val="clear" w:color="auto" w:fill="auto"/>
            <w:vAlign w:val="center"/>
            <w:hideMark/>
          </w:tcPr>
          <w:p w14:paraId="2C1E482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ARTERIAL DE BRAZO O ANTEBRAZO</w:t>
            </w:r>
          </w:p>
        </w:tc>
        <w:tc>
          <w:tcPr>
            <w:tcW w:w="1221" w:type="dxa"/>
            <w:shd w:val="clear" w:color="auto" w:fill="auto"/>
            <w:vAlign w:val="center"/>
            <w:hideMark/>
          </w:tcPr>
          <w:p w14:paraId="20C366C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27E06082" w14:textId="77777777" w:rsidTr="005D424F">
        <w:trPr>
          <w:trHeight w:val="20"/>
          <w:jc w:val="center"/>
        </w:trPr>
        <w:tc>
          <w:tcPr>
            <w:tcW w:w="851" w:type="dxa"/>
            <w:shd w:val="clear" w:color="000000" w:fill="FFFFFF"/>
            <w:vAlign w:val="center"/>
            <w:hideMark/>
          </w:tcPr>
          <w:p w14:paraId="02166B0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175</w:t>
            </w:r>
          </w:p>
        </w:tc>
        <w:tc>
          <w:tcPr>
            <w:tcW w:w="1200" w:type="dxa"/>
            <w:shd w:val="clear" w:color="auto" w:fill="auto"/>
            <w:vAlign w:val="center"/>
            <w:hideMark/>
          </w:tcPr>
          <w:p w14:paraId="3113BAA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380304</w:t>
            </w:r>
          </w:p>
        </w:tc>
        <w:tc>
          <w:tcPr>
            <w:tcW w:w="4895" w:type="dxa"/>
            <w:shd w:val="clear" w:color="auto" w:fill="auto"/>
            <w:vAlign w:val="center"/>
            <w:hideMark/>
          </w:tcPr>
          <w:p w14:paraId="5CEBF5A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TROMBOLECTOMÍA DE VENA SUBCLAVIA</w:t>
            </w:r>
          </w:p>
        </w:tc>
        <w:tc>
          <w:tcPr>
            <w:tcW w:w="1221" w:type="dxa"/>
            <w:shd w:val="clear" w:color="auto" w:fill="auto"/>
            <w:vAlign w:val="center"/>
            <w:hideMark/>
          </w:tcPr>
          <w:p w14:paraId="633CA05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53E37758" w14:textId="77777777" w:rsidTr="005D424F">
        <w:trPr>
          <w:trHeight w:val="20"/>
          <w:jc w:val="center"/>
        </w:trPr>
        <w:tc>
          <w:tcPr>
            <w:tcW w:w="851" w:type="dxa"/>
            <w:shd w:val="clear" w:color="auto" w:fill="auto"/>
            <w:vAlign w:val="center"/>
            <w:hideMark/>
          </w:tcPr>
          <w:p w14:paraId="65E31D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176</w:t>
            </w:r>
          </w:p>
        </w:tc>
        <w:tc>
          <w:tcPr>
            <w:tcW w:w="1200" w:type="dxa"/>
            <w:shd w:val="clear" w:color="auto" w:fill="auto"/>
            <w:vAlign w:val="center"/>
            <w:hideMark/>
          </w:tcPr>
          <w:p w14:paraId="54EE279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380305</w:t>
            </w:r>
          </w:p>
        </w:tc>
        <w:tc>
          <w:tcPr>
            <w:tcW w:w="4895" w:type="dxa"/>
            <w:shd w:val="clear" w:color="auto" w:fill="auto"/>
            <w:vAlign w:val="center"/>
            <w:hideMark/>
          </w:tcPr>
          <w:p w14:paraId="4F7178A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VENOSA AXILAR</w:t>
            </w:r>
          </w:p>
        </w:tc>
        <w:tc>
          <w:tcPr>
            <w:tcW w:w="1221" w:type="dxa"/>
            <w:shd w:val="clear" w:color="auto" w:fill="auto"/>
            <w:vAlign w:val="center"/>
            <w:hideMark/>
          </w:tcPr>
          <w:p w14:paraId="4F2EDD0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1397BC3A" w14:textId="77777777" w:rsidTr="005D424F">
        <w:trPr>
          <w:trHeight w:val="20"/>
          <w:jc w:val="center"/>
        </w:trPr>
        <w:tc>
          <w:tcPr>
            <w:tcW w:w="851" w:type="dxa"/>
            <w:shd w:val="clear" w:color="000000" w:fill="FFFFFF"/>
            <w:vAlign w:val="center"/>
            <w:hideMark/>
          </w:tcPr>
          <w:p w14:paraId="58663E3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177</w:t>
            </w:r>
          </w:p>
        </w:tc>
        <w:tc>
          <w:tcPr>
            <w:tcW w:w="1200" w:type="dxa"/>
            <w:shd w:val="clear" w:color="auto" w:fill="auto"/>
            <w:vAlign w:val="center"/>
            <w:hideMark/>
          </w:tcPr>
          <w:p w14:paraId="656D964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380306</w:t>
            </w:r>
          </w:p>
        </w:tc>
        <w:tc>
          <w:tcPr>
            <w:tcW w:w="4895" w:type="dxa"/>
            <w:shd w:val="clear" w:color="auto" w:fill="auto"/>
            <w:vAlign w:val="center"/>
            <w:hideMark/>
          </w:tcPr>
          <w:p w14:paraId="382A000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VENOSA DE BRAZO O ANTEBRAZO</w:t>
            </w:r>
          </w:p>
        </w:tc>
        <w:tc>
          <w:tcPr>
            <w:tcW w:w="1221" w:type="dxa"/>
            <w:shd w:val="clear" w:color="auto" w:fill="auto"/>
            <w:vAlign w:val="center"/>
            <w:hideMark/>
          </w:tcPr>
          <w:p w14:paraId="3E4FB9C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647F8BE9" w14:textId="77777777" w:rsidTr="005D424F">
        <w:trPr>
          <w:trHeight w:val="20"/>
          <w:jc w:val="center"/>
        </w:trPr>
        <w:tc>
          <w:tcPr>
            <w:tcW w:w="851" w:type="dxa"/>
            <w:shd w:val="clear" w:color="auto" w:fill="auto"/>
            <w:vAlign w:val="center"/>
            <w:hideMark/>
          </w:tcPr>
          <w:p w14:paraId="3F1CACE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178</w:t>
            </w:r>
          </w:p>
        </w:tc>
        <w:tc>
          <w:tcPr>
            <w:tcW w:w="1200" w:type="dxa"/>
            <w:shd w:val="clear" w:color="auto" w:fill="auto"/>
            <w:vAlign w:val="center"/>
            <w:hideMark/>
          </w:tcPr>
          <w:p w14:paraId="4A20E2D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380307</w:t>
            </w:r>
          </w:p>
        </w:tc>
        <w:tc>
          <w:tcPr>
            <w:tcW w:w="4895" w:type="dxa"/>
            <w:shd w:val="clear" w:color="auto" w:fill="auto"/>
            <w:vAlign w:val="center"/>
            <w:hideMark/>
          </w:tcPr>
          <w:p w14:paraId="6AAC422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DE VASOS DE MIEMBROS SUPERIORES</w:t>
            </w:r>
          </w:p>
        </w:tc>
        <w:tc>
          <w:tcPr>
            <w:tcW w:w="1221" w:type="dxa"/>
            <w:shd w:val="clear" w:color="auto" w:fill="auto"/>
            <w:vAlign w:val="center"/>
            <w:hideMark/>
          </w:tcPr>
          <w:p w14:paraId="6D72B46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6327347A" w14:textId="77777777" w:rsidTr="005D424F">
        <w:trPr>
          <w:trHeight w:val="20"/>
          <w:jc w:val="center"/>
        </w:trPr>
        <w:tc>
          <w:tcPr>
            <w:tcW w:w="851" w:type="dxa"/>
            <w:shd w:val="clear" w:color="000000" w:fill="FFFFFF"/>
            <w:vAlign w:val="center"/>
            <w:hideMark/>
          </w:tcPr>
          <w:p w14:paraId="0C27685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179</w:t>
            </w:r>
          </w:p>
        </w:tc>
        <w:tc>
          <w:tcPr>
            <w:tcW w:w="1200" w:type="dxa"/>
            <w:shd w:val="clear" w:color="auto" w:fill="auto"/>
            <w:vAlign w:val="center"/>
            <w:hideMark/>
          </w:tcPr>
          <w:p w14:paraId="5EDAFE1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380308</w:t>
            </w:r>
          </w:p>
        </w:tc>
        <w:tc>
          <w:tcPr>
            <w:tcW w:w="4895" w:type="dxa"/>
            <w:shd w:val="clear" w:color="auto" w:fill="auto"/>
            <w:vAlign w:val="center"/>
            <w:hideMark/>
          </w:tcPr>
          <w:p w14:paraId="1252977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TROMBÓLISIS DE VASOS DE MIEMBROS SUPERIORES</w:t>
            </w:r>
          </w:p>
        </w:tc>
        <w:tc>
          <w:tcPr>
            <w:tcW w:w="1221" w:type="dxa"/>
            <w:shd w:val="clear" w:color="auto" w:fill="auto"/>
            <w:vAlign w:val="center"/>
            <w:hideMark/>
          </w:tcPr>
          <w:p w14:paraId="058890C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65634C03" w14:textId="77777777" w:rsidTr="005D424F">
        <w:trPr>
          <w:trHeight w:val="20"/>
          <w:jc w:val="center"/>
        </w:trPr>
        <w:tc>
          <w:tcPr>
            <w:tcW w:w="851" w:type="dxa"/>
            <w:shd w:val="clear" w:color="auto" w:fill="auto"/>
            <w:vAlign w:val="center"/>
            <w:hideMark/>
          </w:tcPr>
          <w:p w14:paraId="721514C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180</w:t>
            </w:r>
          </w:p>
        </w:tc>
        <w:tc>
          <w:tcPr>
            <w:tcW w:w="1200" w:type="dxa"/>
            <w:shd w:val="clear" w:color="auto" w:fill="auto"/>
            <w:vAlign w:val="center"/>
            <w:hideMark/>
          </w:tcPr>
          <w:p w14:paraId="2DCAAB5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380401</w:t>
            </w:r>
          </w:p>
        </w:tc>
        <w:tc>
          <w:tcPr>
            <w:tcW w:w="4895" w:type="dxa"/>
            <w:shd w:val="clear" w:color="auto" w:fill="auto"/>
            <w:vAlign w:val="center"/>
            <w:hideMark/>
          </w:tcPr>
          <w:p w14:paraId="531C50D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ARTERIAL TORÁCICA</w:t>
            </w:r>
          </w:p>
        </w:tc>
        <w:tc>
          <w:tcPr>
            <w:tcW w:w="1221" w:type="dxa"/>
            <w:shd w:val="clear" w:color="auto" w:fill="auto"/>
            <w:vAlign w:val="center"/>
            <w:hideMark/>
          </w:tcPr>
          <w:p w14:paraId="005559D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76464340" w14:textId="77777777" w:rsidTr="005D424F">
        <w:trPr>
          <w:trHeight w:val="20"/>
          <w:jc w:val="center"/>
        </w:trPr>
        <w:tc>
          <w:tcPr>
            <w:tcW w:w="851" w:type="dxa"/>
            <w:shd w:val="clear" w:color="000000" w:fill="FFFFFF"/>
            <w:vAlign w:val="center"/>
            <w:hideMark/>
          </w:tcPr>
          <w:p w14:paraId="2D680BE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181</w:t>
            </w:r>
          </w:p>
        </w:tc>
        <w:tc>
          <w:tcPr>
            <w:tcW w:w="1200" w:type="dxa"/>
            <w:shd w:val="clear" w:color="auto" w:fill="auto"/>
            <w:vAlign w:val="center"/>
            <w:hideMark/>
          </w:tcPr>
          <w:p w14:paraId="0B9E362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380402</w:t>
            </w:r>
          </w:p>
        </w:tc>
        <w:tc>
          <w:tcPr>
            <w:tcW w:w="4895" w:type="dxa"/>
            <w:shd w:val="clear" w:color="auto" w:fill="auto"/>
            <w:vAlign w:val="center"/>
            <w:hideMark/>
          </w:tcPr>
          <w:p w14:paraId="4F8F37D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VENOSA TORÁCICA</w:t>
            </w:r>
          </w:p>
        </w:tc>
        <w:tc>
          <w:tcPr>
            <w:tcW w:w="1221" w:type="dxa"/>
            <w:shd w:val="clear" w:color="auto" w:fill="auto"/>
            <w:vAlign w:val="center"/>
            <w:hideMark/>
          </w:tcPr>
          <w:p w14:paraId="445E71F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738A488C" w14:textId="77777777" w:rsidTr="005D424F">
        <w:trPr>
          <w:trHeight w:val="20"/>
          <w:jc w:val="center"/>
        </w:trPr>
        <w:tc>
          <w:tcPr>
            <w:tcW w:w="851" w:type="dxa"/>
            <w:shd w:val="clear" w:color="auto" w:fill="auto"/>
            <w:vAlign w:val="center"/>
            <w:hideMark/>
          </w:tcPr>
          <w:p w14:paraId="008EF58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182</w:t>
            </w:r>
          </w:p>
        </w:tc>
        <w:tc>
          <w:tcPr>
            <w:tcW w:w="1200" w:type="dxa"/>
            <w:shd w:val="clear" w:color="auto" w:fill="auto"/>
            <w:vAlign w:val="center"/>
            <w:hideMark/>
          </w:tcPr>
          <w:p w14:paraId="076CDDB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380403</w:t>
            </w:r>
          </w:p>
        </w:tc>
        <w:tc>
          <w:tcPr>
            <w:tcW w:w="4895" w:type="dxa"/>
            <w:shd w:val="clear" w:color="auto" w:fill="auto"/>
            <w:vAlign w:val="center"/>
            <w:hideMark/>
          </w:tcPr>
          <w:p w14:paraId="76832B8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TROMBÓLISIS EN VASOS TORÁCICOS</w:t>
            </w:r>
          </w:p>
        </w:tc>
        <w:tc>
          <w:tcPr>
            <w:tcW w:w="1221" w:type="dxa"/>
            <w:shd w:val="clear" w:color="auto" w:fill="auto"/>
            <w:vAlign w:val="center"/>
            <w:hideMark/>
          </w:tcPr>
          <w:p w14:paraId="212A6C5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3EAEDA47" w14:textId="77777777" w:rsidTr="005D424F">
        <w:trPr>
          <w:trHeight w:val="20"/>
          <w:jc w:val="center"/>
        </w:trPr>
        <w:tc>
          <w:tcPr>
            <w:tcW w:w="851" w:type="dxa"/>
            <w:shd w:val="clear" w:color="000000" w:fill="FFFFFF"/>
            <w:vAlign w:val="center"/>
            <w:hideMark/>
          </w:tcPr>
          <w:p w14:paraId="1B0E1CF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183</w:t>
            </w:r>
          </w:p>
        </w:tc>
        <w:tc>
          <w:tcPr>
            <w:tcW w:w="1200" w:type="dxa"/>
            <w:shd w:val="clear" w:color="auto" w:fill="auto"/>
            <w:vAlign w:val="center"/>
            <w:hideMark/>
          </w:tcPr>
          <w:p w14:paraId="077B191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380404</w:t>
            </w:r>
          </w:p>
        </w:tc>
        <w:tc>
          <w:tcPr>
            <w:tcW w:w="4895" w:type="dxa"/>
            <w:shd w:val="clear" w:color="auto" w:fill="auto"/>
            <w:vAlign w:val="center"/>
            <w:hideMark/>
          </w:tcPr>
          <w:p w14:paraId="187F230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ARTERIAL CORONARIA</w:t>
            </w:r>
          </w:p>
        </w:tc>
        <w:tc>
          <w:tcPr>
            <w:tcW w:w="1221" w:type="dxa"/>
            <w:shd w:val="clear" w:color="auto" w:fill="auto"/>
            <w:vAlign w:val="center"/>
            <w:hideMark/>
          </w:tcPr>
          <w:p w14:paraId="606FDE4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7EB50C92" w14:textId="77777777" w:rsidTr="005D424F">
        <w:trPr>
          <w:trHeight w:val="20"/>
          <w:jc w:val="center"/>
        </w:trPr>
        <w:tc>
          <w:tcPr>
            <w:tcW w:w="851" w:type="dxa"/>
            <w:shd w:val="clear" w:color="auto" w:fill="auto"/>
            <w:vAlign w:val="center"/>
            <w:hideMark/>
          </w:tcPr>
          <w:p w14:paraId="54F8AE2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184</w:t>
            </w:r>
          </w:p>
        </w:tc>
        <w:tc>
          <w:tcPr>
            <w:tcW w:w="1200" w:type="dxa"/>
            <w:shd w:val="clear" w:color="auto" w:fill="auto"/>
            <w:vAlign w:val="center"/>
            <w:hideMark/>
          </w:tcPr>
          <w:p w14:paraId="633D2E1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380501</w:t>
            </w:r>
          </w:p>
        </w:tc>
        <w:tc>
          <w:tcPr>
            <w:tcW w:w="4895" w:type="dxa"/>
            <w:shd w:val="clear" w:color="auto" w:fill="auto"/>
            <w:vAlign w:val="center"/>
            <w:hideMark/>
          </w:tcPr>
          <w:p w14:paraId="3D1EC74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EN VASOS ESPINALES</w:t>
            </w:r>
          </w:p>
        </w:tc>
        <w:tc>
          <w:tcPr>
            <w:tcW w:w="1221" w:type="dxa"/>
            <w:shd w:val="clear" w:color="auto" w:fill="auto"/>
            <w:vAlign w:val="center"/>
            <w:hideMark/>
          </w:tcPr>
          <w:p w14:paraId="60CEF5B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682965F8" w14:textId="77777777" w:rsidTr="005D424F">
        <w:trPr>
          <w:trHeight w:val="20"/>
          <w:jc w:val="center"/>
        </w:trPr>
        <w:tc>
          <w:tcPr>
            <w:tcW w:w="851" w:type="dxa"/>
            <w:shd w:val="clear" w:color="000000" w:fill="FFFFFF"/>
            <w:vAlign w:val="center"/>
            <w:hideMark/>
          </w:tcPr>
          <w:p w14:paraId="02B04BD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185</w:t>
            </w:r>
          </w:p>
        </w:tc>
        <w:tc>
          <w:tcPr>
            <w:tcW w:w="1200" w:type="dxa"/>
            <w:shd w:val="clear" w:color="auto" w:fill="auto"/>
            <w:vAlign w:val="center"/>
            <w:hideMark/>
          </w:tcPr>
          <w:p w14:paraId="405ACC2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380601</w:t>
            </w:r>
          </w:p>
        </w:tc>
        <w:tc>
          <w:tcPr>
            <w:tcW w:w="4895" w:type="dxa"/>
            <w:shd w:val="clear" w:color="auto" w:fill="auto"/>
            <w:vAlign w:val="center"/>
            <w:hideMark/>
          </w:tcPr>
          <w:p w14:paraId="7655D0F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DE ARTERIAS ABDOMINALES VÍA ABIERTA</w:t>
            </w:r>
          </w:p>
        </w:tc>
        <w:tc>
          <w:tcPr>
            <w:tcW w:w="1221" w:type="dxa"/>
            <w:shd w:val="clear" w:color="auto" w:fill="auto"/>
            <w:vAlign w:val="center"/>
            <w:hideMark/>
          </w:tcPr>
          <w:p w14:paraId="553EE02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1BBC07AC" w14:textId="77777777" w:rsidTr="005D424F">
        <w:trPr>
          <w:trHeight w:val="20"/>
          <w:jc w:val="center"/>
        </w:trPr>
        <w:tc>
          <w:tcPr>
            <w:tcW w:w="851" w:type="dxa"/>
            <w:shd w:val="clear" w:color="auto" w:fill="auto"/>
            <w:vAlign w:val="center"/>
            <w:hideMark/>
          </w:tcPr>
          <w:p w14:paraId="1739D15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186</w:t>
            </w:r>
          </w:p>
        </w:tc>
        <w:tc>
          <w:tcPr>
            <w:tcW w:w="1200" w:type="dxa"/>
            <w:shd w:val="clear" w:color="auto" w:fill="auto"/>
            <w:vAlign w:val="center"/>
            <w:hideMark/>
          </w:tcPr>
          <w:p w14:paraId="202075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380602</w:t>
            </w:r>
          </w:p>
        </w:tc>
        <w:tc>
          <w:tcPr>
            <w:tcW w:w="4895" w:type="dxa"/>
            <w:shd w:val="clear" w:color="auto" w:fill="auto"/>
            <w:vAlign w:val="center"/>
            <w:hideMark/>
          </w:tcPr>
          <w:p w14:paraId="1847D41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TROMBÓLISIS ARTERIAL ABDOMINAL VÍA ENDOVASCULAR</w:t>
            </w:r>
          </w:p>
        </w:tc>
        <w:tc>
          <w:tcPr>
            <w:tcW w:w="1221" w:type="dxa"/>
            <w:shd w:val="clear" w:color="auto" w:fill="auto"/>
            <w:vAlign w:val="center"/>
            <w:hideMark/>
          </w:tcPr>
          <w:p w14:paraId="16A0391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0FA92D81" w14:textId="77777777" w:rsidTr="005D424F">
        <w:trPr>
          <w:trHeight w:val="20"/>
          <w:jc w:val="center"/>
        </w:trPr>
        <w:tc>
          <w:tcPr>
            <w:tcW w:w="851" w:type="dxa"/>
            <w:shd w:val="clear" w:color="000000" w:fill="FFFFFF"/>
            <w:vAlign w:val="center"/>
            <w:hideMark/>
          </w:tcPr>
          <w:p w14:paraId="177F07C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187</w:t>
            </w:r>
          </w:p>
        </w:tc>
        <w:tc>
          <w:tcPr>
            <w:tcW w:w="1200" w:type="dxa"/>
            <w:shd w:val="clear" w:color="auto" w:fill="auto"/>
            <w:vAlign w:val="center"/>
            <w:hideMark/>
          </w:tcPr>
          <w:p w14:paraId="7F5B5E1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380603</w:t>
            </w:r>
          </w:p>
        </w:tc>
        <w:tc>
          <w:tcPr>
            <w:tcW w:w="4895" w:type="dxa"/>
            <w:shd w:val="clear" w:color="auto" w:fill="auto"/>
            <w:vAlign w:val="center"/>
            <w:hideMark/>
          </w:tcPr>
          <w:p w14:paraId="6F36C7D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DE ARTERIAS ABDOMINALES</w:t>
            </w:r>
          </w:p>
        </w:tc>
        <w:tc>
          <w:tcPr>
            <w:tcW w:w="1221" w:type="dxa"/>
            <w:shd w:val="clear" w:color="auto" w:fill="auto"/>
            <w:vAlign w:val="center"/>
            <w:hideMark/>
          </w:tcPr>
          <w:p w14:paraId="239E6C3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5D432DEB" w14:textId="77777777" w:rsidTr="005D424F">
        <w:trPr>
          <w:trHeight w:val="20"/>
          <w:jc w:val="center"/>
        </w:trPr>
        <w:tc>
          <w:tcPr>
            <w:tcW w:w="851" w:type="dxa"/>
            <w:shd w:val="clear" w:color="auto" w:fill="auto"/>
            <w:vAlign w:val="center"/>
            <w:hideMark/>
          </w:tcPr>
          <w:p w14:paraId="68436CF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188</w:t>
            </w:r>
          </w:p>
        </w:tc>
        <w:tc>
          <w:tcPr>
            <w:tcW w:w="1200" w:type="dxa"/>
            <w:shd w:val="clear" w:color="auto" w:fill="auto"/>
            <w:vAlign w:val="center"/>
            <w:hideMark/>
          </w:tcPr>
          <w:p w14:paraId="7DB7A43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380701</w:t>
            </w:r>
          </w:p>
        </w:tc>
        <w:tc>
          <w:tcPr>
            <w:tcW w:w="4895" w:type="dxa"/>
            <w:shd w:val="clear" w:color="auto" w:fill="auto"/>
            <w:vAlign w:val="center"/>
            <w:hideMark/>
          </w:tcPr>
          <w:p w14:paraId="0924523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DE VENAS ABDOMINALES- VÍA ABIERTA</w:t>
            </w:r>
          </w:p>
        </w:tc>
        <w:tc>
          <w:tcPr>
            <w:tcW w:w="1221" w:type="dxa"/>
            <w:shd w:val="clear" w:color="auto" w:fill="auto"/>
            <w:vAlign w:val="center"/>
            <w:hideMark/>
          </w:tcPr>
          <w:p w14:paraId="5173A9B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5DE251D8" w14:textId="77777777" w:rsidTr="005D424F">
        <w:trPr>
          <w:trHeight w:val="20"/>
          <w:jc w:val="center"/>
        </w:trPr>
        <w:tc>
          <w:tcPr>
            <w:tcW w:w="851" w:type="dxa"/>
            <w:shd w:val="clear" w:color="000000" w:fill="FFFFFF"/>
            <w:vAlign w:val="center"/>
            <w:hideMark/>
          </w:tcPr>
          <w:p w14:paraId="7545790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189</w:t>
            </w:r>
          </w:p>
        </w:tc>
        <w:tc>
          <w:tcPr>
            <w:tcW w:w="1200" w:type="dxa"/>
            <w:shd w:val="clear" w:color="auto" w:fill="auto"/>
            <w:vAlign w:val="center"/>
            <w:hideMark/>
          </w:tcPr>
          <w:p w14:paraId="054191B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380702</w:t>
            </w:r>
          </w:p>
        </w:tc>
        <w:tc>
          <w:tcPr>
            <w:tcW w:w="4895" w:type="dxa"/>
            <w:shd w:val="clear" w:color="auto" w:fill="auto"/>
            <w:vAlign w:val="center"/>
            <w:hideMark/>
          </w:tcPr>
          <w:p w14:paraId="3F7EB5A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TROMBÓLISIS VENOSA ABDOMINAL- VÍA ENDOVASCULAR</w:t>
            </w:r>
          </w:p>
        </w:tc>
        <w:tc>
          <w:tcPr>
            <w:tcW w:w="1221" w:type="dxa"/>
            <w:shd w:val="clear" w:color="auto" w:fill="auto"/>
            <w:vAlign w:val="center"/>
            <w:hideMark/>
          </w:tcPr>
          <w:p w14:paraId="7B0A86C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29891E6A" w14:textId="77777777" w:rsidTr="005D424F">
        <w:trPr>
          <w:trHeight w:val="20"/>
          <w:jc w:val="center"/>
        </w:trPr>
        <w:tc>
          <w:tcPr>
            <w:tcW w:w="851" w:type="dxa"/>
            <w:shd w:val="clear" w:color="auto" w:fill="auto"/>
            <w:vAlign w:val="center"/>
            <w:hideMark/>
          </w:tcPr>
          <w:p w14:paraId="4E6AB0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190</w:t>
            </w:r>
          </w:p>
        </w:tc>
        <w:tc>
          <w:tcPr>
            <w:tcW w:w="1200" w:type="dxa"/>
            <w:shd w:val="clear" w:color="auto" w:fill="auto"/>
            <w:vAlign w:val="center"/>
            <w:hideMark/>
          </w:tcPr>
          <w:p w14:paraId="6E03C5F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380703</w:t>
            </w:r>
          </w:p>
        </w:tc>
        <w:tc>
          <w:tcPr>
            <w:tcW w:w="4895" w:type="dxa"/>
            <w:shd w:val="clear" w:color="auto" w:fill="auto"/>
            <w:vAlign w:val="center"/>
            <w:hideMark/>
          </w:tcPr>
          <w:p w14:paraId="21CEB68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DE VENAS ABDOMINALES</w:t>
            </w:r>
          </w:p>
        </w:tc>
        <w:tc>
          <w:tcPr>
            <w:tcW w:w="1221" w:type="dxa"/>
            <w:shd w:val="clear" w:color="auto" w:fill="auto"/>
            <w:vAlign w:val="center"/>
            <w:hideMark/>
          </w:tcPr>
          <w:p w14:paraId="123C2CA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74DE6396" w14:textId="77777777" w:rsidTr="005D424F">
        <w:trPr>
          <w:trHeight w:val="20"/>
          <w:jc w:val="center"/>
        </w:trPr>
        <w:tc>
          <w:tcPr>
            <w:tcW w:w="851" w:type="dxa"/>
            <w:shd w:val="clear" w:color="000000" w:fill="FFFFFF"/>
            <w:vAlign w:val="center"/>
            <w:hideMark/>
          </w:tcPr>
          <w:p w14:paraId="0C60A10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191</w:t>
            </w:r>
          </w:p>
        </w:tc>
        <w:tc>
          <w:tcPr>
            <w:tcW w:w="1200" w:type="dxa"/>
            <w:shd w:val="clear" w:color="auto" w:fill="auto"/>
            <w:vAlign w:val="center"/>
            <w:hideMark/>
          </w:tcPr>
          <w:p w14:paraId="720D44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380801</w:t>
            </w:r>
          </w:p>
        </w:tc>
        <w:tc>
          <w:tcPr>
            <w:tcW w:w="4895" w:type="dxa"/>
            <w:shd w:val="clear" w:color="auto" w:fill="auto"/>
            <w:vAlign w:val="center"/>
            <w:hideMark/>
          </w:tcPr>
          <w:p w14:paraId="020347B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SUPRAPATELAR DE ARTERIAS EN MIEMBROS INFERIORES</w:t>
            </w:r>
          </w:p>
        </w:tc>
        <w:tc>
          <w:tcPr>
            <w:tcW w:w="1221" w:type="dxa"/>
            <w:shd w:val="clear" w:color="auto" w:fill="auto"/>
            <w:vAlign w:val="center"/>
            <w:hideMark/>
          </w:tcPr>
          <w:p w14:paraId="52E34BC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0FC81804" w14:textId="77777777" w:rsidTr="005D424F">
        <w:trPr>
          <w:trHeight w:val="20"/>
          <w:jc w:val="center"/>
        </w:trPr>
        <w:tc>
          <w:tcPr>
            <w:tcW w:w="851" w:type="dxa"/>
            <w:shd w:val="clear" w:color="auto" w:fill="auto"/>
            <w:vAlign w:val="center"/>
            <w:hideMark/>
          </w:tcPr>
          <w:p w14:paraId="129F69F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192</w:t>
            </w:r>
          </w:p>
        </w:tc>
        <w:tc>
          <w:tcPr>
            <w:tcW w:w="1200" w:type="dxa"/>
            <w:shd w:val="clear" w:color="auto" w:fill="auto"/>
            <w:vAlign w:val="center"/>
            <w:hideMark/>
          </w:tcPr>
          <w:p w14:paraId="08B178A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380802</w:t>
            </w:r>
          </w:p>
        </w:tc>
        <w:tc>
          <w:tcPr>
            <w:tcW w:w="4895" w:type="dxa"/>
            <w:shd w:val="clear" w:color="auto" w:fill="auto"/>
            <w:vAlign w:val="center"/>
            <w:hideMark/>
          </w:tcPr>
          <w:p w14:paraId="1B6EA0E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INFRAPATELAR DE ARTERIAS EN MIEMBROS INFERIORES</w:t>
            </w:r>
          </w:p>
        </w:tc>
        <w:tc>
          <w:tcPr>
            <w:tcW w:w="1221" w:type="dxa"/>
            <w:shd w:val="clear" w:color="auto" w:fill="auto"/>
            <w:vAlign w:val="center"/>
            <w:hideMark/>
          </w:tcPr>
          <w:p w14:paraId="7E1F3F3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4E34237E" w14:textId="77777777" w:rsidTr="005D424F">
        <w:trPr>
          <w:trHeight w:val="20"/>
          <w:jc w:val="center"/>
        </w:trPr>
        <w:tc>
          <w:tcPr>
            <w:tcW w:w="851" w:type="dxa"/>
            <w:shd w:val="clear" w:color="000000" w:fill="FFFFFF"/>
            <w:vAlign w:val="center"/>
            <w:hideMark/>
          </w:tcPr>
          <w:p w14:paraId="0A4E036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193</w:t>
            </w:r>
          </w:p>
        </w:tc>
        <w:tc>
          <w:tcPr>
            <w:tcW w:w="1200" w:type="dxa"/>
            <w:shd w:val="clear" w:color="auto" w:fill="auto"/>
            <w:vAlign w:val="center"/>
            <w:hideMark/>
          </w:tcPr>
          <w:p w14:paraId="6DE672B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380803</w:t>
            </w:r>
          </w:p>
        </w:tc>
        <w:tc>
          <w:tcPr>
            <w:tcW w:w="4895" w:type="dxa"/>
            <w:shd w:val="clear" w:color="auto" w:fill="auto"/>
            <w:vAlign w:val="center"/>
            <w:hideMark/>
          </w:tcPr>
          <w:p w14:paraId="3CCBDBE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DE ARTERIAS DE MIEMBROS INFERIORES</w:t>
            </w:r>
          </w:p>
        </w:tc>
        <w:tc>
          <w:tcPr>
            <w:tcW w:w="1221" w:type="dxa"/>
            <w:shd w:val="clear" w:color="auto" w:fill="auto"/>
            <w:vAlign w:val="center"/>
            <w:hideMark/>
          </w:tcPr>
          <w:p w14:paraId="73C1004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1DC6D389" w14:textId="77777777" w:rsidTr="005D424F">
        <w:trPr>
          <w:trHeight w:val="20"/>
          <w:jc w:val="center"/>
        </w:trPr>
        <w:tc>
          <w:tcPr>
            <w:tcW w:w="851" w:type="dxa"/>
            <w:shd w:val="clear" w:color="auto" w:fill="auto"/>
            <w:vAlign w:val="center"/>
            <w:hideMark/>
          </w:tcPr>
          <w:p w14:paraId="41427D1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194</w:t>
            </w:r>
          </w:p>
        </w:tc>
        <w:tc>
          <w:tcPr>
            <w:tcW w:w="1200" w:type="dxa"/>
            <w:shd w:val="clear" w:color="auto" w:fill="auto"/>
            <w:vAlign w:val="center"/>
            <w:hideMark/>
          </w:tcPr>
          <w:p w14:paraId="2EC6309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380810</w:t>
            </w:r>
          </w:p>
        </w:tc>
        <w:tc>
          <w:tcPr>
            <w:tcW w:w="4895" w:type="dxa"/>
            <w:shd w:val="clear" w:color="auto" w:fill="auto"/>
            <w:vAlign w:val="center"/>
            <w:hideMark/>
          </w:tcPr>
          <w:p w14:paraId="04435BD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TROMBÓLISIS DE ARTERIAS DE MIEMBROS INFERIORES- VÍA ENDOVASCULAR</w:t>
            </w:r>
          </w:p>
        </w:tc>
        <w:tc>
          <w:tcPr>
            <w:tcW w:w="1221" w:type="dxa"/>
            <w:shd w:val="clear" w:color="auto" w:fill="auto"/>
            <w:vAlign w:val="center"/>
            <w:hideMark/>
          </w:tcPr>
          <w:p w14:paraId="2726FD0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$ 1.384.400</w:t>
            </w:r>
          </w:p>
        </w:tc>
      </w:tr>
      <w:tr w:rsidR="00B3688A" w:rsidRPr="00B3688A" w14:paraId="61999FA7" w14:textId="77777777" w:rsidTr="005D424F">
        <w:trPr>
          <w:trHeight w:val="20"/>
          <w:jc w:val="center"/>
        </w:trPr>
        <w:tc>
          <w:tcPr>
            <w:tcW w:w="851" w:type="dxa"/>
            <w:shd w:val="clear" w:color="000000" w:fill="FFFFFF"/>
            <w:vAlign w:val="center"/>
            <w:hideMark/>
          </w:tcPr>
          <w:p w14:paraId="6FADF34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195</w:t>
            </w:r>
          </w:p>
        </w:tc>
        <w:tc>
          <w:tcPr>
            <w:tcW w:w="1200" w:type="dxa"/>
            <w:shd w:val="clear" w:color="auto" w:fill="auto"/>
            <w:vAlign w:val="center"/>
            <w:hideMark/>
          </w:tcPr>
          <w:p w14:paraId="7F59DF3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380901</w:t>
            </w:r>
          </w:p>
        </w:tc>
        <w:tc>
          <w:tcPr>
            <w:tcW w:w="4895" w:type="dxa"/>
            <w:shd w:val="clear" w:color="auto" w:fill="auto"/>
            <w:vAlign w:val="center"/>
            <w:hideMark/>
          </w:tcPr>
          <w:p w14:paraId="35D4989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SUPRAPATELAR VENOSA PROFUNDA</w:t>
            </w:r>
          </w:p>
        </w:tc>
        <w:tc>
          <w:tcPr>
            <w:tcW w:w="1221" w:type="dxa"/>
            <w:shd w:val="clear" w:color="auto" w:fill="auto"/>
            <w:vAlign w:val="center"/>
            <w:hideMark/>
          </w:tcPr>
          <w:p w14:paraId="37EEDCC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755AF26E" w14:textId="77777777" w:rsidTr="005D424F">
        <w:trPr>
          <w:trHeight w:val="20"/>
          <w:jc w:val="center"/>
        </w:trPr>
        <w:tc>
          <w:tcPr>
            <w:tcW w:w="851" w:type="dxa"/>
            <w:shd w:val="clear" w:color="auto" w:fill="auto"/>
            <w:vAlign w:val="center"/>
            <w:hideMark/>
          </w:tcPr>
          <w:p w14:paraId="5D8EBB2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196</w:t>
            </w:r>
          </w:p>
        </w:tc>
        <w:tc>
          <w:tcPr>
            <w:tcW w:w="1200" w:type="dxa"/>
            <w:shd w:val="clear" w:color="auto" w:fill="auto"/>
            <w:vAlign w:val="center"/>
            <w:hideMark/>
          </w:tcPr>
          <w:p w14:paraId="47AFDB0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380902</w:t>
            </w:r>
          </w:p>
        </w:tc>
        <w:tc>
          <w:tcPr>
            <w:tcW w:w="4895" w:type="dxa"/>
            <w:shd w:val="clear" w:color="auto" w:fill="auto"/>
            <w:vAlign w:val="center"/>
            <w:hideMark/>
          </w:tcPr>
          <w:p w14:paraId="40729D6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INFRAPATELAR VENOSA PROFUNDA</w:t>
            </w:r>
          </w:p>
        </w:tc>
        <w:tc>
          <w:tcPr>
            <w:tcW w:w="1221" w:type="dxa"/>
            <w:shd w:val="clear" w:color="auto" w:fill="auto"/>
            <w:vAlign w:val="center"/>
            <w:hideMark/>
          </w:tcPr>
          <w:p w14:paraId="080CFD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71D861C9" w14:textId="77777777" w:rsidTr="005D424F">
        <w:trPr>
          <w:trHeight w:val="20"/>
          <w:jc w:val="center"/>
        </w:trPr>
        <w:tc>
          <w:tcPr>
            <w:tcW w:w="851" w:type="dxa"/>
            <w:shd w:val="clear" w:color="000000" w:fill="FFFFFF"/>
            <w:vAlign w:val="center"/>
            <w:hideMark/>
          </w:tcPr>
          <w:p w14:paraId="3D1362C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197</w:t>
            </w:r>
          </w:p>
        </w:tc>
        <w:tc>
          <w:tcPr>
            <w:tcW w:w="1200" w:type="dxa"/>
            <w:shd w:val="clear" w:color="auto" w:fill="auto"/>
            <w:vAlign w:val="center"/>
            <w:hideMark/>
          </w:tcPr>
          <w:p w14:paraId="2BC1D0E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380903</w:t>
            </w:r>
          </w:p>
        </w:tc>
        <w:tc>
          <w:tcPr>
            <w:tcW w:w="4895" w:type="dxa"/>
            <w:shd w:val="clear" w:color="auto" w:fill="auto"/>
            <w:vAlign w:val="center"/>
            <w:hideMark/>
          </w:tcPr>
          <w:p w14:paraId="4577E88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VENOSA SUPERFICIAL EN MIEMBROS INFERIORES</w:t>
            </w:r>
          </w:p>
        </w:tc>
        <w:tc>
          <w:tcPr>
            <w:tcW w:w="1221" w:type="dxa"/>
            <w:shd w:val="clear" w:color="auto" w:fill="auto"/>
            <w:vAlign w:val="center"/>
            <w:hideMark/>
          </w:tcPr>
          <w:p w14:paraId="241FC51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48F151AA" w14:textId="77777777" w:rsidTr="005D424F">
        <w:trPr>
          <w:trHeight w:val="20"/>
          <w:jc w:val="center"/>
        </w:trPr>
        <w:tc>
          <w:tcPr>
            <w:tcW w:w="851" w:type="dxa"/>
            <w:shd w:val="clear" w:color="auto" w:fill="auto"/>
            <w:vAlign w:val="center"/>
            <w:hideMark/>
          </w:tcPr>
          <w:p w14:paraId="152C4DD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198</w:t>
            </w:r>
          </w:p>
        </w:tc>
        <w:tc>
          <w:tcPr>
            <w:tcW w:w="1200" w:type="dxa"/>
            <w:shd w:val="clear" w:color="auto" w:fill="auto"/>
            <w:vAlign w:val="center"/>
            <w:hideMark/>
          </w:tcPr>
          <w:p w14:paraId="5FB2E14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380904</w:t>
            </w:r>
          </w:p>
        </w:tc>
        <w:tc>
          <w:tcPr>
            <w:tcW w:w="4895" w:type="dxa"/>
            <w:shd w:val="clear" w:color="auto" w:fill="auto"/>
            <w:vAlign w:val="center"/>
            <w:hideMark/>
          </w:tcPr>
          <w:p w14:paraId="6C797F7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TROMBOEMBOLECTOMÍA DE VENAS DE MIEMBROS INFERIORES</w:t>
            </w:r>
          </w:p>
        </w:tc>
        <w:tc>
          <w:tcPr>
            <w:tcW w:w="1221" w:type="dxa"/>
            <w:shd w:val="clear" w:color="auto" w:fill="auto"/>
            <w:vAlign w:val="center"/>
            <w:hideMark/>
          </w:tcPr>
          <w:p w14:paraId="0C1CD3A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17EC6BD4" w14:textId="77777777" w:rsidTr="005D424F">
        <w:trPr>
          <w:trHeight w:val="20"/>
          <w:jc w:val="center"/>
        </w:trPr>
        <w:tc>
          <w:tcPr>
            <w:tcW w:w="851" w:type="dxa"/>
            <w:shd w:val="clear" w:color="000000" w:fill="FFFFFF"/>
            <w:vAlign w:val="center"/>
            <w:hideMark/>
          </w:tcPr>
          <w:p w14:paraId="6CD6BAF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199</w:t>
            </w:r>
          </w:p>
        </w:tc>
        <w:tc>
          <w:tcPr>
            <w:tcW w:w="1200" w:type="dxa"/>
            <w:shd w:val="clear" w:color="auto" w:fill="auto"/>
            <w:vAlign w:val="center"/>
            <w:hideMark/>
          </w:tcPr>
          <w:p w14:paraId="04CFE8F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380910</w:t>
            </w:r>
          </w:p>
        </w:tc>
        <w:tc>
          <w:tcPr>
            <w:tcW w:w="4895" w:type="dxa"/>
            <w:shd w:val="clear" w:color="auto" w:fill="auto"/>
            <w:vAlign w:val="center"/>
            <w:hideMark/>
          </w:tcPr>
          <w:p w14:paraId="3728B44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TROMBÓLISIS DE VENAS DE MIEMBROS INFERIORES- VÍA ENDOVASCULAR</w:t>
            </w:r>
          </w:p>
        </w:tc>
        <w:tc>
          <w:tcPr>
            <w:tcW w:w="1221" w:type="dxa"/>
            <w:shd w:val="clear" w:color="auto" w:fill="auto"/>
            <w:vAlign w:val="center"/>
            <w:hideMark/>
          </w:tcPr>
          <w:p w14:paraId="2F98E74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6952FCA6" w14:textId="77777777" w:rsidTr="005D424F">
        <w:trPr>
          <w:trHeight w:val="20"/>
          <w:jc w:val="center"/>
        </w:trPr>
        <w:tc>
          <w:tcPr>
            <w:tcW w:w="851" w:type="dxa"/>
            <w:shd w:val="clear" w:color="auto" w:fill="auto"/>
            <w:vAlign w:val="center"/>
            <w:hideMark/>
          </w:tcPr>
          <w:p w14:paraId="63F154D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200</w:t>
            </w:r>
          </w:p>
        </w:tc>
        <w:tc>
          <w:tcPr>
            <w:tcW w:w="1200" w:type="dxa"/>
            <w:shd w:val="clear" w:color="auto" w:fill="auto"/>
            <w:vAlign w:val="center"/>
            <w:hideMark/>
          </w:tcPr>
          <w:p w14:paraId="3C51B2F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381101</w:t>
            </w:r>
          </w:p>
        </w:tc>
        <w:tc>
          <w:tcPr>
            <w:tcW w:w="4895" w:type="dxa"/>
            <w:shd w:val="clear" w:color="auto" w:fill="auto"/>
            <w:vAlign w:val="center"/>
            <w:hideMark/>
          </w:tcPr>
          <w:p w14:paraId="254BCAA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DE LA CARÓTIDA INTERNA PORCIÓN INTRACRANEAL</w:t>
            </w:r>
          </w:p>
        </w:tc>
        <w:tc>
          <w:tcPr>
            <w:tcW w:w="1221" w:type="dxa"/>
            <w:shd w:val="clear" w:color="auto" w:fill="auto"/>
            <w:vAlign w:val="center"/>
            <w:hideMark/>
          </w:tcPr>
          <w:p w14:paraId="67A969F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4EC5E88F" w14:textId="77777777" w:rsidTr="005D424F">
        <w:trPr>
          <w:trHeight w:val="20"/>
          <w:jc w:val="center"/>
        </w:trPr>
        <w:tc>
          <w:tcPr>
            <w:tcW w:w="851" w:type="dxa"/>
            <w:shd w:val="clear" w:color="000000" w:fill="FFFFFF"/>
            <w:vAlign w:val="center"/>
            <w:hideMark/>
          </w:tcPr>
          <w:p w14:paraId="2FB356E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201</w:t>
            </w:r>
          </w:p>
        </w:tc>
        <w:tc>
          <w:tcPr>
            <w:tcW w:w="1200" w:type="dxa"/>
            <w:shd w:val="clear" w:color="auto" w:fill="auto"/>
            <w:vAlign w:val="center"/>
            <w:hideMark/>
          </w:tcPr>
          <w:p w14:paraId="0E1AAE2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381102</w:t>
            </w:r>
          </w:p>
        </w:tc>
        <w:tc>
          <w:tcPr>
            <w:tcW w:w="4895" w:type="dxa"/>
            <w:shd w:val="clear" w:color="auto" w:fill="auto"/>
            <w:vAlign w:val="center"/>
            <w:hideMark/>
          </w:tcPr>
          <w:p w14:paraId="3097986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DE VASOS INTRACRANEALES</w:t>
            </w:r>
          </w:p>
        </w:tc>
        <w:tc>
          <w:tcPr>
            <w:tcW w:w="1221" w:type="dxa"/>
            <w:shd w:val="clear" w:color="auto" w:fill="auto"/>
            <w:vAlign w:val="center"/>
            <w:hideMark/>
          </w:tcPr>
          <w:p w14:paraId="42BFAFB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$ 2.847.200</w:t>
            </w:r>
          </w:p>
        </w:tc>
      </w:tr>
      <w:tr w:rsidR="00B3688A" w:rsidRPr="00B3688A" w14:paraId="26F7773C" w14:textId="77777777" w:rsidTr="005D424F">
        <w:trPr>
          <w:trHeight w:val="20"/>
          <w:jc w:val="center"/>
        </w:trPr>
        <w:tc>
          <w:tcPr>
            <w:tcW w:w="851" w:type="dxa"/>
            <w:shd w:val="clear" w:color="auto" w:fill="auto"/>
            <w:vAlign w:val="center"/>
            <w:hideMark/>
          </w:tcPr>
          <w:p w14:paraId="19779C4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202</w:t>
            </w:r>
          </w:p>
        </w:tc>
        <w:tc>
          <w:tcPr>
            <w:tcW w:w="1200" w:type="dxa"/>
            <w:shd w:val="clear" w:color="auto" w:fill="auto"/>
            <w:vAlign w:val="center"/>
            <w:hideMark/>
          </w:tcPr>
          <w:p w14:paraId="1CB414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381203</w:t>
            </w:r>
          </w:p>
        </w:tc>
        <w:tc>
          <w:tcPr>
            <w:tcW w:w="4895" w:type="dxa"/>
            <w:shd w:val="clear" w:color="auto" w:fill="auto"/>
            <w:vAlign w:val="center"/>
            <w:hideMark/>
          </w:tcPr>
          <w:p w14:paraId="4381A83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DE ARTERIA CARÓTIDA INTERNA O ARTERIA VERTEBRAL PORCIÓN CERVICAL</w:t>
            </w:r>
          </w:p>
        </w:tc>
        <w:tc>
          <w:tcPr>
            <w:tcW w:w="1221" w:type="dxa"/>
            <w:shd w:val="clear" w:color="auto" w:fill="auto"/>
            <w:vAlign w:val="center"/>
            <w:hideMark/>
          </w:tcPr>
          <w:p w14:paraId="601F2C6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7E6FDDB3" w14:textId="77777777" w:rsidTr="005D424F">
        <w:trPr>
          <w:trHeight w:val="20"/>
          <w:jc w:val="center"/>
        </w:trPr>
        <w:tc>
          <w:tcPr>
            <w:tcW w:w="851" w:type="dxa"/>
            <w:shd w:val="clear" w:color="000000" w:fill="FFFFFF"/>
            <w:vAlign w:val="center"/>
            <w:hideMark/>
          </w:tcPr>
          <w:p w14:paraId="7EA6106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203</w:t>
            </w:r>
          </w:p>
        </w:tc>
        <w:tc>
          <w:tcPr>
            <w:tcW w:w="1200" w:type="dxa"/>
            <w:shd w:val="clear" w:color="auto" w:fill="auto"/>
            <w:vAlign w:val="center"/>
            <w:hideMark/>
          </w:tcPr>
          <w:p w14:paraId="43CF8CC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381301</w:t>
            </w:r>
          </w:p>
        </w:tc>
        <w:tc>
          <w:tcPr>
            <w:tcW w:w="4895" w:type="dxa"/>
            <w:shd w:val="clear" w:color="auto" w:fill="auto"/>
            <w:vAlign w:val="center"/>
            <w:hideMark/>
          </w:tcPr>
          <w:p w14:paraId="0C581D2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DE SUBCLAVIA</w:t>
            </w:r>
          </w:p>
        </w:tc>
        <w:tc>
          <w:tcPr>
            <w:tcW w:w="1221" w:type="dxa"/>
            <w:shd w:val="clear" w:color="auto" w:fill="auto"/>
            <w:vAlign w:val="center"/>
            <w:hideMark/>
          </w:tcPr>
          <w:p w14:paraId="2B628AB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7EC54000" w14:textId="77777777" w:rsidTr="005D424F">
        <w:trPr>
          <w:trHeight w:val="20"/>
          <w:jc w:val="center"/>
        </w:trPr>
        <w:tc>
          <w:tcPr>
            <w:tcW w:w="851" w:type="dxa"/>
            <w:shd w:val="clear" w:color="auto" w:fill="auto"/>
            <w:vAlign w:val="center"/>
            <w:hideMark/>
          </w:tcPr>
          <w:p w14:paraId="249912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204</w:t>
            </w:r>
          </w:p>
        </w:tc>
        <w:tc>
          <w:tcPr>
            <w:tcW w:w="1200" w:type="dxa"/>
            <w:shd w:val="clear" w:color="auto" w:fill="auto"/>
            <w:vAlign w:val="center"/>
            <w:hideMark/>
          </w:tcPr>
          <w:p w14:paraId="1F6FC5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381302</w:t>
            </w:r>
          </w:p>
        </w:tc>
        <w:tc>
          <w:tcPr>
            <w:tcW w:w="4895" w:type="dxa"/>
            <w:shd w:val="clear" w:color="auto" w:fill="auto"/>
            <w:vAlign w:val="center"/>
            <w:hideMark/>
          </w:tcPr>
          <w:p w14:paraId="1DF9BE1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AXILAR</w:t>
            </w:r>
          </w:p>
        </w:tc>
        <w:tc>
          <w:tcPr>
            <w:tcW w:w="1221" w:type="dxa"/>
            <w:shd w:val="clear" w:color="auto" w:fill="auto"/>
            <w:vAlign w:val="center"/>
            <w:hideMark/>
          </w:tcPr>
          <w:p w14:paraId="10FE170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22F56F5A" w14:textId="77777777" w:rsidTr="005D424F">
        <w:trPr>
          <w:trHeight w:val="20"/>
          <w:jc w:val="center"/>
        </w:trPr>
        <w:tc>
          <w:tcPr>
            <w:tcW w:w="851" w:type="dxa"/>
            <w:shd w:val="clear" w:color="000000" w:fill="FFFFFF"/>
            <w:vAlign w:val="center"/>
            <w:hideMark/>
          </w:tcPr>
          <w:p w14:paraId="70353A8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205</w:t>
            </w:r>
          </w:p>
        </w:tc>
        <w:tc>
          <w:tcPr>
            <w:tcW w:w="1200" w:type="dxa"/>
            <w:shd w:val="clear" w:color="auto" w:fill="auto"/>
            <w:vAlign w:val="center"/>
            <w:hideMark/>
          </w:tcPr>
          <w:p w14:paraId="4512667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381303</w:t>
            </w:r>
          </w:p>
        </w:tc>
        <w:tc>
          <w:tcPr>
            <w:tcW w:w="4895" w:type="dxa"/>
            <w:shd w:val="clear" w:color="auto" w:fill="auto"/>
            <w:vAlign w:val="center"/>
            <w:hideMark/>
          </w:tcPr>
          <w:p w14:paraId="6DF1C9F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DE VASOS DE BRAZO O ANTEBRAZO</w:t>
            </w:r>
          </w:p>
        </w:tc>
        <w:tc>
          <w:tcPr>
            <w:tcW w:w="1221" w:type="dxa"/>
            <w:shd w:val="clear" w:color="auto" w:fill="auto"/>
            <w:vAlign w:val="center"/>
            <w:hideMark/>
          </w:tcPr>
          <w:p w14:paraId="6FDD96F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6912C9D6" w14:textId="77777777" w:rsidTr="005D424F">
        <w:trPr>
          <w:trHeight w:val="20"/>
          <w:jc w:val="center"/>
        </w:trPr>
        <w:tc>
          <w:tcPr>
            <w:tcW w:w="851" w:type="dxa"/>
            <w:shd w:val="clear" w:color="auto" w:fill="auto"/>
            <w:vAlign w:val="center"/>
            <w:hideMark/>
          </w:tcPr>
          <w:p w14:paraId="3CBD9FA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206</w:t>
            </w:r>
          </w:p>
        </w:tc>
        <w:tc>
          <w:tcPr>
            <w:tcW w:w="1200" w:type="dxa"/>
            <w:shd w:val="clear" w:color="auto" w:fill="auto"/>
            <w:vAlign w:val="center"/>
            <w:hideMark/>
          </w:tcPr>
          <w:p w14:paraId="51A24F8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381304</w:t>
            </w:r>
          </w:p>
        </w:tc>
        <w:tc>
          <w:tcPr>
            <w:tcW w:w="4895" w:type="dxa"/>
            <w:shd w:val="clear" w:color="auto" w:fill="auto"/>
            <w:vAlign w:val="center"/>
            <w:hideMark/>
          </w:tcPr>
          <w:p w14:paraId="5AD134D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DE VASOS DE MIEMBROS SUPERIORES</w:t>
            </w:r>
          </w:p>
        </w:tc>
        <w:tc>
          <w:tcPr>
            <w:tcW w:w="1221" w:type="dxa"/>
            <w:shd w:val="clear" w:color="auto" w:fill="auto"/>
            <w:vAlign w:val="center"/>
            <w:hideMark/>
          </w:tcPr>
          <w:p w14:paraId="26E6388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66B105D0" w14:textId="77777777" w:rsidTr="005D424F">
        <w:trPr>
          <w:trHeight w:val="20"/>
          <w:jc w:val="center"/>
        </w:trPr>
        <w:tc>
          <w:tcPr>
            <w:tcW w:w="851" w:type="dxa"/>
            <w:shd w:val="clear" w:color="000000" w:fill="FFFFFF"/>
            <w:vAlign w:val="center"/>
            <w:hideMark/>
          </w:tcPr>
          <w:p w14:paraId="10D6053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207</w:t>
            </w:r>
          </w:p>
        </w:tc>
        <w:tc>
          <w:tcPr>
            <w:tcW w:w="1200" w:type="dxa"/>
            <w:shd w:val="clear" w:color="auto" w:fill="auto"/>
            <w:vAlign w:val="center"/>
            <w:hideMark/>
          </w:tcPr>
          <w:p w14:paraId="7D91D2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381401</w:t>
            </w:r>
          </w:p>
        </w:tc>
        <w:tc>
          <w:tcPr>
            <w:tcW w:w="4895" w:type="dxa"/>
            <w:shd w:val="clear" w:color="auto" w:fill="auto"/>
            <w:vAlign w:val="center"/>
            <w:hideMark/>
          </w:tcPr>
          <w:p w14:paraId="5E3B32C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DE AORTA</w:t>
            </w:r>
          </w:p>
        </w:tc>
        <w:tc>
          <w:tcPr>
            <w:tcW w:w="1221" w:type="dxa"/>
            <w:shd w:val="clear" w:color="auto" w:fill="auto"/>
            <w:vAlign w:val="center"/>
            <w:hideMark/>
          </w:tcPr>
          <w:p w14:paraId="20187E4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$ 1.304.805</w:t>
            </w:r>
          </w:p>
        </w:tc>
      </w:tr>
      <w:tr w:rsidR="00B3688A" w:rsidRPr="00B3688A" w14:paraId="65B0EC2A" w14:textId="77777777" w:rsidTr="005D424F">
        <w:trPr>
          <w:trHeight w:val="20"/>
          <w:jc w:val="center"/>
        </w:trPr>
        <w:tc>
          <w:tcPr>
            <w:tcW w:w="851" w:type="dxa"/>
            <w:shd w:val="clear" w:color="auto" w:fill="auto"/>
            <w:vAlign w:val="center"/>
            <w:hideMark/>
          </w:tcPr>
          <w:p w14:paraId="3038FA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208</w:t>
            </w:r>
          </w:p>
        </w:tc>
        <w:tc>
          <w:tcPr>
            <w:tcW w:w="1200" w:type="dxa"/>
            <w:shd w:val="clear" w:color="auto" w:fill="auto"/>
            <w:vAlign w:val="center"/>
            <w:hideMark/>
          </w:tcPr>
          <w:p w14:paraId="14E4014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381501</w:t>
            </w:r>
          </w:p>
        </w:tc>
        <w:tc>
          <w:tcPr>
            <w:tcW w:w="4895" w:type="dxa"/>
            <w:shd w:val="clear" w:color="auto" w:fill="auto"/>
            <w:vAlign w:val="center"/>
            <w:hideMark/>
          </w:tcPr>
          <w:p w14:paraId="0A11A67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TROMBOENDARTERECTOMÍA PULMONAR</w:t>
            </w:r>
          </w:p>
        </w:tc>
        <w:tc>
          <w:tcPr>
            <w:tcW w:w="1221" w:type="dxa"/>
            <w:shd w:val="clear" w:color="auto" w:fill="auto"/>
            <w:vAlign w:val="center"/>
            <w:hideMark/>
          </w:tcPr>
          <w:p w14:paraId="622CA4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$ 1.708.320</w:t>
            </w:r>
          </w:p>
        </w:tc>
      </w:tr>
      <w:tr w:rsidR="00B3688A" w:rsidRPr="00B3688A" w14:paraId="6040F837" w14:textId="77777777" w:rsidTr="005D424F">
        <w:trPr>
          <w:trHeight w:val="20"/>
          <w:jc w:val="center"/>
        </w:trPr>
        <w:tc>
          <w:tcPr>
            <w:tcW w:w="851" w:type="dxa"/>
            <w:shd w:val="clear" w:color="000000" w:fill="FFFFFF"/>
            <w:vAlign w:val="center"/>
            <w:hideMark/>
          </w:tcPr>
          <w:p w14:paraId="4F6103A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209</w:t>
            </w:r>
          </w:p>
        </w:tc>
        <w:tc>
          <w:tcPr>
            <w:tcW w:w="1200" w:type="dxa"/>
            <w:shd w:val="clear" w:color="auto" w:fill="auto"/>
            <w:vAlign w:val="center"/>
            <w:hideMark/>
          </w:tcPr>
          <w:p w14:paraId="57D5722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381502</w:t>
            </w:r>
          </w:p>
        </w:tc>
        <w:tc>
          <w:tcPr>
            <w:tcW w:w="4895" w:type="dxa"/>
            <w:shd w:val="clear" w:color="auto" w:fill="auto"/>
            <w:vAlign w:val="center"/>
            <w:hideMark/>
          </w:tcPr>
          <w:p w14:paraId="32886E1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DE VASOS TORÁCICOS</w:t>
            </w:r>
          </w:p>
        </w:tc>
        <w:tc>
          <w:tcPr>
            <w:tcW w:w="1221" w:type="dxa"/>
            <w:shd w:val="clear" w:color="auto" w:fill="auto"/>
            <w:vAlign w:val="center"/>
            <w:hideMark/>
          </w:tcPr>
          <w:p w14:paraId="36F4969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$ 1.304.805</w:t>
            </w:r>
          </w:p>
        </w:tc>
      </w:tr>
      <w:tr w:rsidR="00B3688A" w:rsidRPr="00B3688A" w14:paraId="18B54D0D" w14:textId="77777777" w:rsidTr="005D424F">
        <w:trPr>
          <w:trHeight w:val="20"/>
          <w:jc w:val="center"/>
        </w:trPr>
        <w:tc>
          <w:tcPr>
            <w:tcW w:w="851" w:type="dxa"/>
            <w:shd w:val="clear" w:color="auto" w:fill="auto"/>
            <w:vAlign w:val="center"/>
            <w:hideMark/>
          </w:tcPr>
          <w:p w14:paraId="377F310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210</w:t>
            </w:r>
          </w:p>
        </w:tc>
        <w:tc>
          <w:tcPr>
            <w:tcW w:w="1200" w:type="dxa"/>
            <w:shd w:val="clear" w:color="auto" w:fill="auto"/>
            <w:vAlign w:val="center"/>
            <w:hideMark/>
          </w:tcPr>
          <w:p w14:paraId="25885AE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381601</w:t>
            </w:r>
          </w:p>
        </w:tc>
        <w:tc>
          <w:tcPr>
            <w:tcW w:w="4895" w:type="dxa"/>
            <w:shd w:val="clear" w:color="auto" w:fill="auto"/>
            <w:vAlign w:val="center"/>
            <w:hideMark/>
          </w:tcPr>
          <w:p w14:paraId="7B13C10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RENAL</w:t>
            </w:r>
          </w:p>
        </w:tc>
        <w:tc>
          <w:tcPr>
            <w:tcW w:w="1221" w:type="dxa"/>
            <w:shd w:val="clear" w:color="auto" w:fill="auto"/>
            <w:vAlign w:val="center"/>
            <w:hideMark/>
          </w:tcPr>
          <w:p w14:paraId="3FE03DF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$ 1.093.215</w:t>
            </w:r>
          </w:p>
        </w:tc>
      </w:tr>
      <w:tr w:rsidR="00B3688A" w:rsidRPr="00B3688A" w14:paraId="25268FB7" w14:textId="77777777" w:rsidTr="005D424F">
        <w:trPr>
          <w:trHeight w:val="20"/>
          <w:jc w:val="center"/>
        </w:trPr>
        <w:tc>
          <w:tcPr>
            <w:tcW w:w="851" w:type="dxa"/>
            <w:shd w:val="clear" w:color="000000" w:fill="FFFFFF"/>
            <w:vAlign w:val="center"/>
            <w:hideMark/>
          </w:tcPr>
          <w:p w14:paraId="7E59A0E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211</w:t>
            </w:r>
          </w:p>
        </w:tc>
        <w:tc>
          <w:tcPr>
            <w:tcW w:w="1200" w:type="dxa"/>
            <w:shd w:val="clear" w:color="auto" w:fill="auto"/>
            <w:vAlign w:val="center"/>
            <w:hideMark/>
          </w:tcPr>
          <w:p w14:paraId="4F7F563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381602</w:t>
            </w:r>
          </w:p>
        </w:tc>
        <w:tc>
          <w:tcPr>
            <w:tcW w:w="4895" w:type="dxa"/>
            <w:shd w:val="clear" w:color="auto" w:fill="auto"/>
            <w:vAlign w:val="center"/>
            <w:hideMark/>
          </w:tcPr>
          <w:p w14:paraId="631BB67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CELIACA O MESENTÉRICA</w:t>
            </w:r>
          </w:p>
        </w:tc>
        <w:tc>
          <w:tcPr>
            <w:tcW w:w="1221" w:type="dxa"/>
            <w:shd w:val="clear" w:color="auto" w:fill="auto"/>
            <w:vAlign w:val="center"/>
            <w:hideMark/>
          </w:tcPr>
          <w:p w14:paraId="3934442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$ 1.067.700</w:t>
            </w:r>
          </w:p>
        </w:tc>
      </w:tr>
      <w:tr w:rsidR="00B3688A" w:rsidRPr="00B3688A" w14:paraId="32A76470" w14:textId="77777777" w:rsidTr="005D424F">
        <w:trPr>
          <w:trHeight w:val="20"/>
          <w:jc w:val="center"/>
        </w:trPr>
        <w:tc>
          <w:tcPr>
            <w:tcW w:w="851" w:type="dxa"/>
            <w:shd w:val="clear" w:color="auto" w:fill="auto"/>
            <w:vAlign w:val="center"/>
            <w:hideMark/>
          </w:tcPr>
          <w:p w14:paraId="53641E4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212</w:t>
            </w:r>
          </w:p>
        </w:tc>
        <w:tc>
          <w:tcPr>
            <w:tcW w:w="1200" w:type="dxa"/>
            <w:shd w:val="clear" w:color="auto" w:fill="auto"/>
            <w:vAlign w:val="center"/>
            <w:hideMark/>
          </w:tcPr>
          <w:p w14:paraId="42EA1F2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381603</w:t>
            </w:r>
          </w:p>
        </w:tc>
        <w:tc>
          <w:tcPr>
            <w:tcW w:w="4895" w:type="dxa"/>
            <w:shd w:val="clear" w:color="auto" w:fill="auto"/>
            <w:vAlign w:val="center"/>
            <w:hideMark/>
          </w:tcPr>
          <w:p w14:paraId="2AB9C5B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AORTOILÍACA</w:t>
            </w:r>
          </w:p>
        </w:tc>
        <w:tc>
          <w:tcPr>
            <w:tcW w:w="1221" w:type="dxa"/>
            <w:shd w:val="clear" w:color="auto" w:fill="auto"/>
            <w:vAlign w:val="center"/>
            <w:hideMark/>
          </w:tcPr>
          <w:p w14:paraId="33E3510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0D29AA18" w14:textId="77777777" w:rsidTr="005D424F">
        <w:trPr>
          <w:trHeight w:val="20"/>
          <w:jc w:val="center"/>
        </w:trPr>
        <w:tc>
          <w:tcPr>
            <w:tcW w:w="851" w:type="dxa"/>
            <w:shd w:val="clear" w:color="000000" w:fill="FFFFFF"/>
            <w:vAlign w:val="center"/>
            <w:hideMark/>
          </w:tcPr>
          <w:p w14:paraId="5AC4E4B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213</w:t>
            </w:r>
          </w:p>
        </w:tc>
        <w:tc>
          <w:tcPr>
            <w:tcW w:w="1200" w:type="dxa"/>
            <w:shd w:val="clear" w:color="auto" w:fill="auto"/>
            <w:vAlign w:val="center"/>
            <w:hideMark/>
          </w:tcPr>
          <w:p w14:paraId="4E86497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381604</w:t>
            </w:r>
          </w:p>
        </w:tc>
        <w:tc>
          <w:tcPr>
            <w:tcW w:w="4895" w:type="dxa"/>
            <w:shd w:val="clear" w:color="auto" w:fill="auto"/>
            <w:vAlign w:val="center"/>
            <w:hideMark/>
          </w:tcPr>
          <w:p w14:paraId="10BE55E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DE ARTERIAS ABDOMINALES</w:t>
            </w:r>
          </w:p>
        </w:tc>
        <w:tc>
          <w:tcPr>
            <w:tcW w:w="1221" w:type="dxa"/>
            <w:shd w:val="clear" w:color="auto" w:fill="auto"/>
            <w:vAlign w:val="center"/>
            <w:hideMark/>
          </w:tcPr>
          <w:p w14:paraId="70F1F3F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$ 1.093.215</w:t>
            </w:r>
          </w:p>
        </w:tc>
      </w:tr>
      <w:tr w:rsidR="00B3688A" w:rsidRPr="00B3688A" w14:paraId="2F009AD1" w14:textId="77777777" w:rsidTr="005D424F">
        <w:trPr>
          <w:trHeight w:val="20"/>
          <w:jc w:val="center"/>
        </w:trPr>
        <w:tc>
          <w:tcPr>
            <w:tcW w:w="851" w:type="dxa"/>
            <w:shd w:val="clear" w:color="auto" w:fill="auto"/>
            <w:vAlign w:val="center"/>
            <w:hideMark/>
          </w:tcPr>
          <w:p w14:paraId="126F205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214</w:t>
            </w:r>
          </w:p>
        </w:tc>
        <w:tc>
          <w:tcPr>
            <w:tcW w:w="1200" w:type="dxa"/>
            <w:shd w:val="clear" w:color="auto" w:fill="auto"/>
            <w:vAlign w:val="center"/>
            <w:hideMark/>
          </w:tcPr>
          <w:p w14:paraId="4C38068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381801</w:t>
            </w:r>
          </w:p>
        </w:tc>
        <w:tc>
          <w:tcPr>
            <w:tcW w:w="4895" w:type="dxa"/>
            <w:shd w:val="clear" w:color="auto" w:fill="auto"/>
            <w:vAlign w:val="center"/>
            <w:hideMark/>
          </w:tcPr>
          <w:p w14:paraId="1C5FB5A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SUPRAPATELAR</w:t>
            </w:r>
          </w:p>
        </w:tc>
        <w:tc>
          <w:tcPr>
            <w:tcW w:w="1221" w:type="dxa"/>
            <w:shd w:val="clear" w:color="auto" w:fill="auto"/>
            <w:vAlign w:val="center"/>
            <w:hideMark/>
          </w:tcPr>
          <w:p w14:paraId="1EC963A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68333E23" w14:textId="77777777" w:rsidTr="005D424F">
        <w:trPr>
          <w:trHeight w:val="20"/>
          <w:jc w:val="center"/>
        </w:trPr>
        <w:tc>
          <w:tcPr>
            <w:tcW w:w="851" w:type="dxa"/>
            <w:shd w:val="clear" w:color="000000" w:fill="FFFFFF"/>
            <w:vAlign w:val="center"/>
            <w:hideMark/>
          </w:tcPr>
          <w:p w14:paraId="454010A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215</w:t>
            </w:r>
          </w:p>
        </w:tc>
        <w:tc>
          <w:tcPr>
            <w:tcW w:w="1200" w:type="dxa"/>
            <w:shd w:val="clear" w:color="auto" w:fill="auto"/>
            <w:vAlign w:val="center"/>
            <w:hideMark/>
          </w:tcPr>
          <w:p w14:paraId="45CBB08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381802</w:t>
            </w:r>
          </w:p>
        </w:tc>
        <w:tc>
          <w:tcPr>
            <w:tcW w:w="4895" w:type="dxa"/>
            <w:shd w:val="clear" w:color="auto" w:fill="auto"/>
            <w:vAlign w:val="center"/>
            <w:hideMark/>
          </w:tcPr>
          <w:p w14:paraId="323F3CE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INFRAPATELAR</w:t>
            </w:r>
          </w:p>
        </w:tc>
        <w:tc>
          <w:tcPr>
            <w:tcW w:w="1221" w:type="dxa"/>
            <w:shd w:val="clear" w:color="auto" w:fill="auto"/>
            <w:vAlign w:val="center"/>
            <w:hideMark/>
          </w:tcPr>
          <w:p w14:paraId="3F101CF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4B44762F" w14:textId="77777777" w:rsidTr="005D424F">
        <w:trPr>
          <w:trHeight w:val="20"/>
          <w:jc w:val="center"/>
        </w:trPr>
        <w:tc>
          <w:tcPr>
            <w:tcW w:w="851" w:type="dxa"/>
            <w:shd w:val="clear" w:color="auto" w:fill="auto"/>
            <w:vAlign w:val="center"/>
            <w:hideMark/>
          </w:tcPr>
          <w:p w14:paraId="10E3B6D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216</w:t>
            </w:r>
          </w:p>
        </w:tc>
        <w:tc>
          <w:tcPr>
            <w:tcW w:w="1200" w:type="dxa"/>
            <w:shd w:val="clear" w:color="auto" w:fill="auto"/>
            <w:vAlign w:val="center"/>
            <w:hideMark/>
          </w:tcPr>
          <w:p w14:paraId="0AE9D55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381803</w:t>
            </w:r>
          </w:p>
        </w:tc>
        <w:tc>
          <w:tcPr>
            <w:tcW w:w="4895" w:type="dxa"/>
            <w:shd w:val="clear" w:color="auto" w:fill="auto"/>
            <w:vAlign w:val="center"/>
            <w:hideMark/>
          </w:tcPr>
          <w:p w14:paraId="47AAE4F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ENDARTERECTOMÍA DE ARTERIAS DE MIEMBROS INFERIORES</w:t>
            </w:r>
          </w:p>
        </w:tc>
        <w:tc>
          <w:tcPr>
            <w:tcW w:w="1221" w:type="dxa"/>
            <w:shd w:val="clear" w:color="auto" w:fill="auto"/>
            <w:vAlign w:val="center"/>
            <w:hideMark/>
          </w:tcPr>
          <w:p w14:paraId="021DC6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42B4084C" w14:textId="77777777" w:rsidTr="005D424F">
        <w:trPr>
          <w:trHeight w:val="20"/>
          <w:jc w:val="center"/>
        </w:trPr>
        <w:tc>
          <w:tcPr>
            <w:tcW w:w="851" w:type="dxa"/>
            <w:shd w:val="clear" w:color="000000" w:fill="FFFFFF"/>
            <w:vAlign w:val="center"/>
            <w:hideMark/>
          </w:tcPr>
          <w:p w14:paraId="1C76B42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217</w:t>
            </w:r>
          </w:p>
        </w:tc>
        <w:tc>
          <w:tcPr>
            <w:tcW w:w="1200" w:type="dxa"/>
            <w:shd w:val="clear" w:color="auto" w:fill="auto"/>
            <w:vAlign w:val="center"/>
            <w:hideMark/>
          </w:tcPr>
          <w:p w14:paraId="10EA2D2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382101</w:t>
            </w:r>
          </w:p>
        </w:tc>
        <w:tc>
          <w:tcPr>
            <w:tcW w:w="4895" w:type="dxa"/>
            <w:shd w:val="clear" w:color="auto" w:fill="auto"/>
            <w:vAlign w:val="center"/>
            <w:hideMark/>
          </w:tcPr>
          <w:p w14:paraId="02D3547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BIOPSIA DE VASO SANGUÍNEO SUPERFICIAL</w:t>
            </w:r>
          </w:p>
        </w:tc>
        <w:tc>
          <w:tcPr>
            <w:tcW w:w="1221" w:type="dxa"/>
            <w:shd w:val="clear" w:color="auto" w:fill="auto"/>
            <w:vAlign w:val="center"/>
            <w:hideMark/>
          </w:tcPr>
          <w:p w14:paraId="005B1EA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6F398DAC" w14:textId="77777777" w:rsidTr="005D424F">
        <w:trPr>
          <w:trHeight w:val="20"/>
          <w:jc w:val="center"/>
        </w:trPr>
        <w:tc>
          <w:tcPr>
            <w:tcW w:w="851" w:type="dxa"/>
            <w:shd w:val="clear" w:color="auto" w:fill="auto"/>
            <w:vAlign w:val="center"/>
            <w:hideMark/>
          </w:tcPr>
          <w:p w14:paraId="0FAF205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lastRenderedPageBreak/>
              <w:t>218</w:t>
            </w:r>
          </w:p>
        </w:tc>
        <w:tc>
          <w:tcPr>
            <w:tcW w:w="1200" w:type="dxa"/>
            <w:shd w:val="clear" w:color="auto" w:fill="auto"/>
            <w:vAlign w:val="center"/>
            <w:hideMark/>
          </w:tcPr>
          <w:p w14:paraId="4C78D09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382102</w:t>
            </w:r>
          </w:p>
        </w:tc>
        <w:tc>
          <w:tcPr>
            <w:tcW w:w="4895" w:type="dxa"/>
            <w:shd w:val="clear" w:color="auto" w:fill="auto"/>
            <w:vAlign w:val="center"/>
            <w:hideMark/>
          </w:tcPr>
          <w:p w14:paraId="51E838E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BIOPSIA DE VASO SANGUÍNEO PROFUNDO</w:t>
            </w:r>
          </w:p>
        </w:tc>
        <w:tc>
          <w:tcPr>
            <w:tcW w:w="1221" w:type="dxa"/>
            <w:shd w:val="clear" w:color="auto" w:fill="auto"/>
            <w:vAlign w:val="center"/>
            <w:hideMark/>
          </w:tcPr>
          <w:p w14:paraId="54DAF6C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3E708316" w14:textId="77777777" w:rsidTr="005D424F">
        <w:trPr>
          <w:trHeight w:val="20"/>
          <w:jc w:val="center"/>
        </w:trPr>
        <w:tc>
          <w:tcPr>
            <w:tcW w:w="851" w:type="dxa"/>
            <w:shd w:val="clear" w:color="000000" w:fill="FFFFFF"/>
            <w:vAlign w:val="center"/>
            <w:hideMark/>
          </w:tcPr>
          <w:p w14:paraId="0DFD02D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219</w:t>
            </w:r>
          </w:p>
        </w:tc>
        <w:tc>
          <w:tcPr>
            <w:tcW w:w="1200" w:type="dxa"/>
            <w:shd w:val="clear" w:color="auto" w:fill="auto"/>
            <w:vAlign w:val="center"/>
            <w:hideMark/>
          </w:tcPr>
          <w:p w14:paraId="3E628F4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382302</w:t>
            </w:r>
          </w:p>
        </w:tc>
        <w:tc>
          <w:tcPr>
            <w:tcW w:w="4895" w:type="dxa"/>
            <w:shd w:val="clear" w:color="auto" w:fill="auto"/>
            <w:vAlign w:val="center"/>
            <w:hideMark/>
          </w:tcPr>
          <w:p w14:paraId="661E7D5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PRUEBA FUNCIONAL EN VASOS ESPINALES</w:t>
            </w:r>
          </w:p>
        </w:tc>
        <w:tc>
          <w:tcPr>
            <w:tcW w:w="1221" w:type="dxa"/>
            <w:shd w:val="clear" w:color="auto" w:fill="auto"/>
            <w:vAlign w:val="center"/>
            <w:hideMark/>
          </w:tcPr>
          <w:p w14:paraId="3ABB4C7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$ 1.067.700</w:t>
            </w:r>
          </w:p>
        </w:tc>
      </w:tr>
      <w:tr w:rsidR="00B3688A" w:rsidRPr="00B3688A" w14:paraId="25741F61" w14:textId="77777777" w:rsidTr="005D424F">
        <w:trPr>
          <w:trHeight w:val="20"/>
          <w:jc w:val="center"/>
        </w:trPr>
        <w:tc>
          <w:tcPr>
            <w:tcW w:w="851" w:type="dxa"/>
            <w:shd w:val="clear" w:color="auto" w:fill="auto"/>
            <w:vAlign w:val="center"/>
            <w:hideMark/>
          </w:tcPr>
          <w:p w14:paraId="7D61BC6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220</w:t>
            </w:r>
          </w:p>
        </w:tc>
        <w:tc>
          <w:tcPr>
            <w:tcW w:w="1200" w:type="dxa"/>
            <w:shd w:val="clear" w:color="auto" w:fill="auto"/>
            <w:vAlign w:val="center"/>
            <w:hideMark/>
          </w:tcPr>
          <w:p w14:paraId="2984C9D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382303</w:t>
            </w:r>
          </w:p>
        </w:tc>
        <w:tc>
          <w:tcPr>
            <w:tcW w:w="4895" w:type="dxa"/>
            <w:shd w:val="clear" w:color="auto" w:fill="auto"/>
            <w:vAlign w:val="center"/>
            <w:hideMark/>
          </w:tcPr>
          <w:p w14:paraId="663F95C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PRUEBA FUNCIONAL MECÁNICA DE VASOS INTRACRANEALES</w:t>
            </w:r>
          </w:p>
        </w:tc>
        <w:tc>
          <w:tcPr>
            <w:tcW w:w="1221" w:type="dxa"/>
            <w:shd w:val="clear" w:color="auto" w:fill="auto"/>
            <w:vAlign w:val="center"/>
            <w:hideMark/>
          </w:tcPr>
          <w:p w14:paraId="306172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2FFC9FB8" w14:textId="77777777" w:rsidTr="005D424F">
        <w:trPr>
          <w:trHeight w:val="20"/>
          <w:jc w:val="center"/>
        </w:trPr>
        <w:tc>
          <w:tcPr>
            <w:tcW w:w="851" w:type="dxa"/>
            <w:shd w:val="clear" w:color="000000" w:fill="FFFFFF"/>
            <w:vAlign w:val="center"/>
            <w:hideMark/>
          </w:tcPr>
          <w:p w14:paraId="72E4A0C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221</w:t>
            </w:r>
          </w:p>
        </w:tc>
        <w:tc>
          <w:tcPr>
            <w:tcW w:w="1200" w:type="dxa"/>
            <w:shd w:val="clear" w:color="auto" w:fill="auto"/>
            <w:vAlign w:val="center"/>
            <w:hideMark/>
          </w:tcPr>
          <w:p w14:paraId="47F8081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382304</w:t>
            </w:r>
          </w:p>
        </w:tc>
        <w:tc>
          <w:tcPr>
            <w:tcW w:w="4895" w:type="dxa"/>
            <w:shd w:val="clear" w:color="auto" w:fill="auto"/>
            <w:vAlign w:val="center"/>
            <w:hideMark/>
          </w:tcPr>
          <w:p w14:paraId="115C586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PRUEBA FUNCIONAL QUÍMICA EN VASOS INTRACRANEALES</w:t>
            </w:r>
          </w:p>
        </w:tc>
        <w:tc>
          <w:tcPr>
            <w:tcW w:w="1221" w:type="dxa"/>
            <w:shd w:val="clear" w:color="auto" w:fill="auto"/>
            <w:vAlign w:val="center"/>
            <w:hideMark/>
          </w:tcPr>
          <w:p w14:paraId="1EB8BB7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$ 1.565.960</w:t>
            </w:r>
          </w:p>
        </w:tc>
      </w:tr>
      <w:tr w:rsidR="00B3688A" w:rsidRPr="00B3688A" w14:paraId="0955439D" w14:textId="77777777" w:rsidTr="005D424F">
        <w:trPr>
          <w:trHeight w:val="20"/>
          <w:jc w:val="center"/>
        </w:trPr>
        <w:tc>
          <w:tcPr>
            <w:tcW w:w="851" w:type="dxa"/>
            <w:shd w:val="clear" w:color="auto" w:fill="auto"/>
            <w:vAlign w:val="center"/>
            <w:hideMark/>
          </w:tcPr>
          <w:p w14:paraId="0988275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222</w:t>
            </w:r>
          </w:p>
        </w:tc>
        <w:tc>
          <w:tcPr>
            <w:tcW w:w="1200" w:type="dxa"/>
            <w:shd w:val="clear" w:color="auto" w:fill="auto"/>
            <w:vAlign w:val="center"/>
            <w:hideMark/>
          </w:tcPr>
          <w:p w14:paraId="475B0C9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383107</w:t>
            </w:r>
          </w:p>
        </w:tc>
        <w:tc>
          <w:tcPr>
            <w:tcW w:w="4895" w:type="dxa"/>
            <w:shd w:val="clear" w:color="auto" w:fill="auto"/>
            <w:vAlign w:val="center"/>
            <w:hideMark/>
          </w:tcPr>
          <w:p w14:paraId="0AFF466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DE MALFORMACIÓN VASCULAR SUPRATENTORIAL</w:t>
            </w:r>
          </w:p>
        </w:tc>
        <w:tc>
          <w:tcPr>
            <w:tcW w:w="1221" w:type="dxa"/>
            <w:shd w:val="clear" w:color="auto" w:fill="auto"/>
            <w:vAlign w:val="center"/>
            <w:hideMark/>
          </w:tcPr>
          <w:p w14:paraId="7E3D1B8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6C64DC5A" w14:textId="77777777" w:rsidTr="005D424F">
        <w:trPr>
          <w:trHeight w:val="20"/>
          <w:jc w:val="center"/>
        </w:trPr>
        <w:tc>
          <w:tcPr>
            <w:tcW w:w="851" w:type="dxa"/>
            <w:shd w:val="clear" w:color="000000" w:fill="FFFFFF"/>
            <w:vAlign w:val="center"/>
            <w:hideMark/>
          </w:tcPr>
          <w:p w14:paraId="270F9B6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223</w:t>
            </w:r>
          </w:p>
        </w:tc>
        <w:tc>
          <w:tcPr>
            <w:tcW w:w="1200" w:type="dxa"/>
            <w:shd w:val="clear" w:color="auto" w:fill="auto"/>
            <w:vAlign w:val="center"/>
            <w:hideMark/>
          </w:tcPr>
          <w:p w14:paraId="1CC98F3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383108</w:t>
            </w:r>
          </w:p>
        </w:tc>
        <w:tc>
          <w:tcPr>
            <w:tcW w:w="4895" w:type="dxa"/>
            <w:shd w:val="clear" w:color="auto" w:fill="auto"/>
            <w:vAlign w:val="center"/>
            <w:hideMark/>
          </w:tcPr>
          <w:p w14:paraId="7B871D4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DE MALFORMACIÓN VASCULAR INFRATENTORIAL</w:t>
            </w:r>
          </w:p>
        </w:tc>
        <w:tc>
          <w:tcPr>
            <w:tcW w:w="1221" w:type="dxa"/>
            <w:shd w:val="clear" w:color="auto" w:fill="auto"/>
            <w:vAlign w:val="center"/>
            <w:hideMark/>
          </w:tcPr>
          <w:p w14:paraId="097BC5E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7F33A2B0" w14:textId="77777777" w:rsidTr="005D424F">
        <w:trPr>
          <w:trHeight w:val="20"/>
          <w:jc w:val="center"/>
        </w:trPr>
        <w:tc>
          <w:tcPr>
            <w:tcW w:w="851" w:type="dxa"/>
            <w:shd w:val="clear" w:color="auto" w:fill="auto"/>
            <w:vAlign w:val="center"/>
            <w:hideMark/>
          </w:tcPr>
          <w:p w14:paraId="74665EE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224</w:t>
            </w:r>
          </w:p>
        </w:tc>
        <w:tc>
          <w:tcPr>
            <w:tcW w:w="1200" w:type="dxa"/>
            <w:shd w:val="clear" w:color="auto" w:fill="auto"/>
            <w:vAlign w:val="center"/>
            <w:hideMark/>
          </w:tcPr>
          <w:p w14:paraId="1654C29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383109</w:t>
            </w:r>
          </w:p>
        </w:tc>
        <w:tc>
          <w:tcPr>
            <w:tcW w:w="4895" w:type="dxa"/>
            <w:shd w:val="clear" w:color="auto" w:fill="auto"/>
            <w:vAlign w:val="center"/>
            <w:hideMark/>
          </w:tcPr>
          <w:p w14:paraId="4CB973D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EMBOLIZACIÓN DE MALFORMACIÓN VASCULAR SUPRATENTORIAL</w:t>
            </w:r>
          </w:p>
        </w:tc>
        <w:tc>
          <w:tcPr>
            <w:tcW w:w="1221" w:type="dxa"/>
            <w:shd w:val="clear" w:color="auto" w:fill="auto"/>
            <w:vAlign w:val="center"/>
            <w:hideMark/>
          </w:tcPr>
          <w:p w14:paraId="019D00C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$ 1.779.500</w:t>
            </w:r>
          </w:p>
        </w:tc>
      </w:tr>
      <w:tr w:rsidR="00B3688A" w:rsidRPr="00B3688A" w14:paraId="7B910362" w14:textId="77777777" w:rsidTr="005D424F">
        <w:trPr>
          <w:trHeight w:val="20"/>
          <w:jc w:val="center"/>
        </w:trPr>
        <w:tc>
          <w:tcPr>
            <w:tcW w:w="851" w:type="dxa"/>
            <w:shd w:val="clear" w:color="000000" w:fill="FFFFFF"/>
            <w:vAlign w:val="center"/>
            <w:hideMark/>
          </w:tcPr>
          <w:p w14:paraId="7AF5365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225</w:t>
            </w:r>
          </w:p>
        </w:tc>
        <w:tc>
          <w:tcPr>
            <w:tcW w:w="1200" w:type="dxa"/>
            <w:shd w:val="clear" w:color="auto" w:fill="auto"/>
            <w:vAlign w:val="center"/>
            <w:hideMark/>
          </w:tcPr>
          <w:p w14:paraId="2C31BAE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383110</w:t>
            </w:r>
          </w:p>
        </w:tc>
        <w:tc>
          <w:tcPr>
            <w:tcW w:w="4895" w:type="dxa"/>
            <w:shd w:val="clear" w:color="auto" w:fill="auto"/>
            <w:vAlign w:val="center"/>
            <w:hideMark/>
          </w:tcPr>
          <w:p w14:paraId="0ADB5AE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EMBOLIZACIÓN DE MALFORMACIÓN VASCULAR INFRATENTORIAL</w:t>
            </w:r>
          </w:p>
        </w:tc>
        <w:tc>
          <w:tcPr>
            <w:tcW w:w="1221" w:type="dxa"/>
            <w:shd w:val="clear" w:color="auto" w:fill="auto"/>
            <w:vAlign w:val="center"/>
            <w:hideMark/>
          </w:tcPr>
          <w:p w14:paraId="1C3A16F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$ 1.565.960</w:t>
            </w:r>
          </w:p>
        </w:tc>
      </w:tr>
      <w:tr w:rsidR="00B3688A" w:rsidRPr="00B3688A" w14:paraId="45ADE634" w14:textId="77777777" w:rsidTr="005D424F">
        <w:trPr>
          <w:trHeight w:val="20"/>
          <w:jc w:val="center"/>
        </w:trPr>
        <w:tc>
          <w:tcPr>
            <w:tcW w:w="851" w:type="dxa"/>
            <w:shd w:val="clear" w:color="auto" w:fill="auto"/>
            <w:vAlign w:val="center"/>
            <w:hideMark/>
          </w:tcPr>
          <w:p w14:paraId="053BC3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226</w:t>
            </w:r>
          </w:p>
        </w:tc>
        <w:tc>
          <w:tcPr>
            <w:tcW w:w="1200" w:type="dxa"/>
            <w:shd w:val="clear" w:color="auto" w:fill="auto"/>
            <w:vAlign w:val="center"/>
            <w:hideMark/>
          </w:tcPr>
          <w:p w14:paraId="60B9C4F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383201</w:t>
            </w:r>
          </w:p>
        </w:tc>
        <w:tc>
          <w:tcPr>
            <w:tcW w:w="4895" w:type="dxa"/>
            <w:shd w:val="clear" w:color="auto" w:fill="auto"/>
            <w:vAlign w:val="center"/>
            <w:hideMark/>
          </w:tcPr>
          <w:p w14:paraId="51C735B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DE MALFORMACIÓN ARTERIOVENOSA DE CUERO CABELLUDO- CARA O CUELLO</w:t>
            </w:r>
          </w:p>
        </w:tc>
        <w:tc>
          <w:tcPr>
            <w:tcW w:w="1221" w:type="dxa"/>
            <w:shd w:val="clear" w:color="auto" w:fill="auto"/>
            <w:vAlign w:val="center"/>
            <w:hideMark/>
          </w:tcPr>
          <w:p w14:paraId="6264877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$ 1.163.745</w:t>
            </w:r>
          </w:p>
        </w:tc>
      </w:tr>
      <w:tr w:rsidR="00B3688A" w:rsidRPr="00B3688A" w14:paraId="115A5F91" w14:textId="77777777" w:rsidTr="005D424F">
        <w:trPr>
          <w:trHeight w:val="20"/>
          <w:jc w:val="center"/>
        </w:trPr>
        <w:tc>
          <w:tcPr>
            <w:tcW w:w="851" w:type="dxa"/>
            <w:shd w:val="clear" w:color="000000" w:fill="FFFFFF"/>
            <w:vAlign w:val="center"/>
            <w:hideMark/>
          </w:tcPr>
          <w:p w14:paraId="3B652A0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227</w:t>
            </w:r>
          </w:p>
        </w:tc>
        <w:tc>
          <w:tcPr>
            <w:tcW w:w="1200" w:type="dxa"/>
            <w:shd w:val="clear" w:color="auto" w:fill="auto"/>
            <w:vAlign w:val="center"/>
            <w:hideMark/>
          </w:tcPr>
          <w:p w14:paraId="330A909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383202</w:t>
            </w:r>
          </w:p>
        </w:tc>
        <w:tc>
          <w:tcPr>
            <w:tcW w:w="4895" w:type="dxa"/>
            <w:shd w:val="clear" w:color="auto" w:fill="auto"/>
            <w:vAlign w:val="center"/>
            <w:hideMark/>
          </w:tcPr>
          <w:p w14:paraId="375A756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ARTERIAL CON ANASTOMOSIS TERMINO TERMINAL EN ZONA I Y III DE CUELLO</w:t>
            </w:r>
          </w:p>
        </w:tc>
        <w:tc>
          <w:tcPr>
            <w:tcW w:w="1221" w:type="dxa"/>
            <w:shd w:val="clear" w:color="auto" w:fill="auto"/>
            <w:vAlign w:val="center"/>
            <w:hideMark/>
          </w:tcPr>
          <w:p w14:paraId="2455F9B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$ 1.269.540</w:t>
            </w:r>
          </w:p>
        </w:tc>
      </w:tr>
      <w:tr w:rsidR="00B3688A" w:rsidRPr="00B3688A" w14:paraId="62577AD6" w14:textId="77777777" w:rsidTr="005D424F">
        <w:trPr>
          <w:trHeight w:val="20"/>
          <w:jc w:val="center"/>
        </w:trPr>
        <w:tc>
          <w:tcPr>
            <w:tcW w:w="851" w:type="dxa"/>
            <w:shd w:val="clear" w:color="auto" w:fill="auto"/>
            <w:vAlign w:val="center"/>
            <w:hideMark/>
          </w:tcPr>
          <w:p w14:paraId="5310EEF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228</w:t>
            </w:r>
          </w:p>
        </w:tc>
        <w:tc>
          <w:tcPr>
            <w:tcW w:w="1200" w:type="dxa"/>
            <w:shd w:val="clear" w:color="auto" w:fill="auto"/>
            <w:vAlign w:val="center"/>
            <w:hideMark/>
          </w:tcPr>
          <w:p w14:paraId="4BACDA9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383203</w:t>
            </w:r>
          </w:p>
        </w:tc>
        <w:tc>
          <w:tcPr>
            <w:tcW w:w="4895" w:type="dxa"/>
            <w:shd w:val="clear" w:color="auto" w:fill="auto"/>
            <w:vAlign w:val="center"/>
            <w:hideMark/>
          </w:tcPr>
          <w:p w14:paraId="414AB0A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ARTERIAL CON ANASTOMOSIS TERMINO TERMINAL EN ZONA II DE CUELLO</w:t>
            </w:r>
          </w:p>
        </w:tc>
        <w:tc>
          <w:tcPr>
            <w:tcW w:w="1221" w:type="dxa"/>
            <w:shd w:val="clear" w:color="auto" w:fill="auto"/>
            <w:vAlign w:val="center"/>
            <w:hideMark/>
          </w:tcPr>
          <w:p w14:paraId="6968537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$ 1.269.540</w:t>
            </w:r>
          </w:p>
        </w:tc>
      </w:tr>
      <w:tr w:rsidR="00B3688A" w:rsidRPr="00B3688A" w14:paraId="259CF2CE" w14:textId="77777777" w:rsidTr="005D424F">
        <w:trPr>
          <w:trHeight w:val="20"/>
          <w:jc w:val="center"/>
        </w:trPr>
        <w:tc>
          <w:tcPr>
            <w:tcW w:w="851" w:type="dxa"/>
            <w:shd w:val="clear" w:color="000000" w:fill="FFFFFF"/>
            <w:vAlign w:val="center"/>
            <w:hideMark/>
          </w:tcPr>
          <w:p w14:paraId="511045D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229</w:t>
            </w:r>
          </w:p>
        </w:tc>
        <w:tc>
          <w:tcPr>
            <w:tcW w:w="1200" w:type="dxa"/>
            <w:shd w:val="clear" w:color="auto" w:fill="auto"/>
            <w:vAlign w:val="center"/>
            <w:hideMark/>
          </w:tcPr>
          <w:p w14:paraId="7853809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383204</w:t>
            </w:r>
          </w:p>
        </w:tc>
        <w:tc>
          <w:tcPr>
            <w:tcW w:w="4895" w:type="dxa"/>
            <w:shd w:val="clear" w:color="auto" w:fill="auto"/>
            <w:vAlign w:val="center"/>
            <w:hideMark/>
          </w:tcPr>
          <w:p w14:paraId="367867D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VENOSA CON ANASTOMOSIS TERMINO TERMINAL EN ZONA I Y III DE CUELLO</w:t>
            </w:r>
          </w:p>
        </w:tc>
        <w:tc>
          <w:tcPr>
            <w:tcW w:w="1221" w:type="dxa"/>
            <w:shd w:val="clear" w:color="auto" w:fill="auto"/>
            <w:vAlign w:val="center"/>
            <w:hideMark/>
          </w:tcPr>
          <w:p w14:paraId="44344DE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$ 1.269.540</w:t>
            </w:r>
          </w:p>
        </w:tc>
      </w:tr>
      <w:tr w:rsidR="00B3688A" w:rsidRPr="00B3688A" w14:paraId="4D4A7B07" w14:textId="77777777" w:rsidTr="005D424F">
        <w:trPr>
          <w:trHeight w:val="20"/>
          <w:jc w:val="center"/>
        </w:trPr>
        <w:tc>
          <w:tcPr>
            <w:tcW w:w="851" w:type="dxa"/>
            <w:shd w:val="clear" w:color="auto" w:fill="auto"/>
            <w:vAlign w:val="center"/>
            <w:hideMark/>
          </w:tcPr>
          <w:p w14:paraId="111B8D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230</w:t>
            </w:r>
          </w:p>
        </w:tc>
        <w:tc>
          <w:tcPr>
            <w:tcW w:w="1200" w:type="dxa"/>
            <w:shd w:val="clear" w:color="auto" w:fill="auto"/>
            <w:vAlign w:val="center"/>
            <w:hideMark/>
          </w:tcPr>
          <w:p w14:paraId="6911FCF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383205</w:t>
            </w:r>
          </w:p>
        </w:tc>
        <w:tc>
          <w:tcPr>
            <w:tcW w:w="4895" w:type="dxa"/>
            <w:shd w:val="clear" w:color="auto" w:fill="auto"/>
            <w:vAlign w:val="center"/>
            <w:hideMark/>
          </w:tcPr>
          <w:p w14:paraId="72235A8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VENOSA CON ANASTOMOSIS TERMINO TERMINAL EN ZONA II DE CUELLO</w:t>
            </w:r>
          </w:p>
        </w:tc>
        <w:tc>
          <w:tcPr>
            <w:tcW w:w="1221" w:type="dxa"/>
            <w:shd w:val="clear" w:color="auto" w:fill="auto"/>
            <w:vAlign w:val="center"/>
            <w:hideMark/>
          </w:tcPr>
          <w:p w14:paraId="515537C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$ 1.269.540</w:t>
            </w:r>
          </w:p>
        </w:tc>
      </w:tr>
      <w:tr w:rsidR="00B3688A" w:rsidRPr="00B3688A" w14:paraId="060FC2E6" w14:textId="77777777" w:rsidTr="005D424F">
        <w:trPr>
          <w:trHeight w:val="20"/>
          <w:jc w:val="center"/>
        </w:trPr>
        <w:tc>
          <w:tcPr>
            <w:tcW w:w="851" w:type="dxa"/>
            <w:shd w:val="clear" w:color="000000" w:fill="FFFFFF"/>
            <w:vAlign w:val="center"/>
            <w:hideMark/>
          </w:tcPr>
          <w:p w14:paraId="3D5EA74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231</w:t>
            </w:r>
          </w:p>
        </w:tc>
        <w:tc>
          <w:tcPr>
            <w:tcW w:w="1200" w:type="dxa"/>
            <w:shd w:val="clear" w:color="auto" w:fill="auto"/>
            <w:vAlign w:val="center"/>
            <w:hideMark/>
          </w:tcPr>
          <w:p w14:paraId="7344A35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383206</w:t>
            </w:r>
          </w:p>
        </w:tc>
        <w:tc>
          <w:tcPr>
            <w:tcW w:w="4895" w:type="dxa"/>
            <w:shd w:val="clear" w:color="auto" w:fill="auto"/>
            <w:vAlign w:val="center"/>
            <w:hideMark/>
          </w:tcPr>
          <w:p w14:paraId="2B3C0CB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DE VASOS DE CABEZA Y CUELLO</w:t>
            </w:r>
          </w:p>
        </w:tc>
        <w:tc>
          <w:tcPr>
            <w:tcW w:w="1221" w:type="dxa"/>
            <w:shd w:val="clear" w:color="auto" w:fill="auto"/>
            <w:vAlign w:val="center"/>
            <w:hideMark/>
          </w:tcPr>
          <w:p w14:paraId="39BF96F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$ 1.269.540</w:t>
            </w:r>
          </w:p>
        </w:tc>
      </w:tr>
      <w:tr w:rsidR="00B3688A" w:rsidRPr="00B3688A" w14:paraId="0EE95B27" w14:textId="77777777" w:rsidTr="005D424F">
        <w:trPr>
          <w:trHeight w:val="20"/>
          <w:jc w:val="center"/>
        </w:trPr>
        <w:tc>
          <w:tcPr>
            <w:tcW w:w="851" w:type="dxa"/>
            <w:shd w:val="clear" w:color="auto" w:fill="auto"/>
            <w:vAlign w:val="center"/>
            <w:hideMark/>
          </w:tcPr>
          <w:p w14:paraId="25B4AF5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232</w:t>
            </w:r>
          </w:p>
        </w:tc>
        <w:tc>
          <w:tcPr>
            <w:tcW w:w="1200" w:type="dxa"/>
            <w:shd w:val="clear" w:color="auto" w:fill="auto"/>
            <w:vAlign w:val="center"/>
            <w:hideMark/>
          </w:tcPr>
          <w:p w14:paraId="1FB8A3B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383301</w:t>
            </w:r>
          </w:p>
        </w:tc>
        <w:tc>
          <w:tcPr>
            <w:tcW w:w="4895" w:type="dxa"/>
            <w:shd w:val="clear" w:color="auto" w:fill="auto"/>
            <w:vAlign w:val="center"/>
            <w:hideMark/>
          </w:tcPr>
          <w:p w14:paraId="096E1D1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PRIMARIA DE SUBCLAVIA</w:t>
            </w:r>
          </w:p>
        </w:tc>
        <w:tc>
          <w:tcPr>
            <w:tcW w:w="1221" w:type="dxa"/>
            <w:shd w:val="clear" w:color="auto" w:fill="auto"/>
            <w:vAlign w:val="center"/>
            <w:hideMark/>
          </w:tcPr>
          <w:p w14:paraId="605DF0B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5323E343" w14:textId="77777777" w:rsidTr="005D424F">
        <w:trPr>
          <w:trHeight w:val="20"/>
          <w:jc w:val="center"/>
        </w:trPr>
        <w:tc>
          <w:tcPr>
            <w:tcW w:w="851" w:type="dxa"/>
            <w:shd w:val="clear" w:color="000000" w:fill="FFFFFF"/>
            <w:vAlign w:val="center"/>
            <w:hideMark/>
          </w:tcPr>
          <w:p w14:paraId="295AAE8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233</w:t>
            </w:r>
          </w:p>
        </w:tc>
        <w:tc>
          <w:tcPr>
            <w:tcW w:w="1200" w:type="dxa"/>
            <w:shd w:val="clear" w:color="auto" w:fill="auto"/>
            <w:vAlign w:val="center"/>
            <w:hideMark/>
          </w:tcPr>
          <w:p w14:paraId="16E53B5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383302</w:t>
            </w:r>
          </w:p>
        </w:tc>
        <w:tc>
          <w:tcPr>
            <w:tcW w:w="4895" w:type="dxa"/>
            <w:shd w:val="clear" w:color="auto" w:fill="auto"/>
            <w:vAlign w:val="center"/>
            <w:hideMark/>
          </w:tcPr>
          <w:p w14:paraId="7322667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PRIMARIA AXILAR</w:t>
            </w:r>
          </w:p>
        </w:tc>
        <w:tc>
          <w:tcPr>
            <w:tcW w:w="1221" w:type="dxa"/>
            <w:shd w:val="clear" w:color="auto" w:fill="auto"/>
            <w:vAlign w:val="center"/>
            <w:hideMark/>
          </w:tcPr>
          <w:p w14:paraId="09C12E8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6FF77BDF" w14:textId="77777777" w:rsidTr="005D424F">
        <w:trPr>
          <w:trHeight w:val="20"/>
          <w:jc w:val="center"/>
        </w:trPr>
        <w:tc>
          <w:tcPr>
            <w:tcW w:w="851" w:type="dxa"/>
            <w:shd w:val="clear" w:color="auto" w:fill="auto"/>
            <w:vAlign w:val="center"/>
            <w:hideMark/>
          </w:tcPr>
          <w:p w14:paraId="22D26DD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234</w:t>
            </w:r>
          </w:p>
        </w:tc>
        <w:tc>
          <w:tcPr>
            <w:tcW w:w="1200" w:type="dxa"/>
            <w:shd w:val="clear" w:color="auto" w:fill="auto"/>
            <w:vAlign w:val="center"/>
            <w:hideMark/>
          </w:tcPr>
          <w:p w14:paraId="7DCC852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383303</w:t>
            </w:r>
          </w:p>
        </w:tc>
        <w:tc>
          <w:tcPr>
            <w:tcW w:w="4895" w:type="dxa"/>
            <w:shd w:val="clear" w:color="auto" w:fill="auto"/>
            <w:vAlign w:val="center"/>
            <w:hideMark/>
          </w:tcPr>
          <w:p w14:paraId="2A1E18C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TERMINO-TERMINAL EN BRAZO O ANTEBRAZO</w:t>
            </w:r>
          </w:p>
        </w:tc>
        <w:tc>
          <w:tcPr>
            <w:tcW w:w="1221" w:type="dxa"/>
            <w:shd w:val="clear" w:color="auto" w:fill="auto"/>
            <w:vAlign w:val="center"/>
            <w:hideMark/>
          </w:tcPr>
          <w:p w14:paraId="5FA8F6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7AB1DD06" w14:textId="77777777" w:rsidTr="005D424F">
        <w:trPr>
          <w:trHeight w:val="20"/>
          <w:jc w:val="center"/>
        </w:trPr>
        <w:tc>
          <w:tcPr>
            <w:tcW w:w="851" w:type="dxa"/>
            <w:shd w:val="clear" w:color="000000" w:fill="FFFFFF"/>
            <w:vAlign w:val="center"/>
            <w:hideMark/>
          </w:tcPr>
          <w:p w14:paraId="04580E1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235</w:t>
            </w:r>
          </w:p>
        </w:tc>
        <w:tc>
          <w:tcPr>
            <w:tcW w:w="1200" w:type="dxa"/>
            <w:shd w:val="clear" w:color="auto" w:fill="auto"/>
            <w:vAlign w:val="center"/>
            <w:hideMark/>
          </w:tcPr>
          <w:p w14:paraId="4120D6A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383304</w:t>
            </w:r>
          </w:p>
        </w:tc>
        <w:tc>
          <w:tcPr>
            <w:tcW w:w="4895" w:type="dxa"/>
            <w:shd w:val="clear" w:color="auto" w:fill="auto"/>
            <w:vAlign w:val="center"/>
            <w:hideMark/>
          </w:tcPr>
          <w:p w14:paraId="23D89AA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DE VASOS DE MIEMBROS SUPERIORES</w:t>
            </w:r>
          </w:p>
        </w:tc>
        <w:tc>
          <w:tcPr>
            <w:tcW w:w="1221" w:type="dxa"/>
            <w:shd w:val="clear" w:color="auto" w:fill="auto"/>
            <w:vAlign w:val="center"/>
            <w:hideMark/>
          </w:tcPr>
          <w:p w14:paraId="47B15F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0FE29A85" w14:textId="77777777" w:rsidTr="005D424F">
        <w:trPr>
          <w:trHeight w:val="20"/>
          <w:jc w:val="center"/>
        </w:trPr>
        <w:tc>
          <w:tcPr>
            <w:tcW w:w="851" w:type="dxa"/>
            <w:shd w:val="clear" w:color="auto" w:fill="auto"/>
            <w:vAlign w:val="center"/>
            <w:hideMark/>
          </w:tcPr>
          <w:p w14:paraId="14791E7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236</w:t>
            </w:r>
          </w:p>
        </w:tc>
        <w:tc>
          <w:tcPr>
            <w:tcW w:w="1200" w:type="dxa"/>
            <w:shd w:val="clear" w:color="auto" w:fill="auto"/>
            <w:vAlign w:val="center"/>
            <w:hideMark/>
          </w:tcPr>
          <w:p w14:paraId="0591F19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383404</w:t>
            </w:r>
          </w:p>
        </w:tc>
        <w:tc>
          <w:tcPr>
            <w:tcW w:w="4895" w:type="dxa"/>
            <w:shd w:val="clear" w:color="auto" w:fill="auto"/>
            <w:vAlign w:val="center"/>
            <w:hideMark/>
          </w:tcPr>
          <w:p w14:paraId="4AED7F6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DE AORTA</w:t>
            </w:r>
          </w:p>
        </w:tc>
        <w:tc>
          <w:tcPr>
            <w:tcW w:w="1221" w:type="dxa"/>
            <w:shd w:val="clear" w:color="auto" w:fill="auto"/>
            <w:vAlign w:val="center"/>
            <w:hideMark/>
          </w:tcPr>
          <w:p w14:paraId="143D549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79E7822D" w14:textId="77777777" w:rsidTr="005D424F">
        <w:trPr>
          <w:trHeight w:val="20"/>
          <w:jc w:val="center"/>
        </w:trPr>
        <w:tc>
          <w:tcPr>
            <w:tcW w:w="851" w:type="dxa"/>
            <w:shd w:val="clear" w:color="000000" w:fill="FFFFFF"/>
            <w:vAlign w:val="center"/>
            <w:hideMark/>
          </w:tcPr>
          <w:p w14:paraId="034E914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237</w:t>
            </w:r>
          </w:p>
        </w:tc>
        <w:tc>
          <w:tcPr>
            <w:tcW w:w="1200" w:type="dxa"/>
            <w:shd w:val="clear" w:color="auto" w:fill="auto"/>
            <w:vAlign w:val="center"/>
            <w:hideMark/>
          </w:tcPr>
          <w:p w14:paraId="7826E8D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383405</w:t>
            </w:r>
          </w:p>
        </w:tc>
        <w:tc>
          <w:tcPr>
            <w:tcW w:w="4895" w:type="dxa"/>
            <w:shd w:val="clear" w:color="auto" w:fill="auto"/>
            <w:vAlign w:val="center"/>
            <w:hideMark/>
          </w:tcPr>
          <w:p w14:paraId="07BE65F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RECONSTRUCION AÓRTICA TORACO- ABDOMINAL (METODOS CLASICO- DE KOUCHOUKOSY DE LA TROMPA DE ELEFANTE)</w:t>
            </w:r>
          </w:p>
        </w:tc>
        <w:tc>
          <w:tcPr>
            <w:tcW w:w="1221" w:type="dxa"/>
            <w:shd w:val="clear" w:color="auto" w:fill="auto"/>
            <w:vAlign w:val="center"/>
            <w:hideMark/>
          </w:tcPr>
          <w:p w14:paraId="2E5B26A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32395DFF" w14:textId="77777777" w:rsidTr="005D424F">
        <w:trPr>
          <w:trHeight w:val="20"/>
          <w:jc w:val="center"/>
        </w:trPr>
        <w:tc>
          <w:tcPr>
            <w:tcW w:w="851" w:type="dxa"/>
            <w:shd w:val="clear" w:color="auto" w:fill="auto"/>
            <w:vAlign w:val="center"/>
            <w:hideMark/>
          </w:tcPr>
          <w:p w14:paraId="4179F58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238</w:t>
            </w:r>
          </w:p>
        </w:tc>
        <w:tc>
          <w:tcPr>
            <w:tcW w:w="1200" w:type="dxa"/>
            <w:shd w:val="clear" w:color="auto" w:fill="auto"/>
            <w:vAlign w:val="center"/>
            <w:hideMark/>
          </w:tcPr>
          <w:p w14:paraId="7ECE102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383406</w:t>
            </w:r>
          </w:p>
        </w:tc>
        <w:tc>
          <w:tcPr>
            <w:tcW w:w="4895" w:type="dxa"/>
            <w:shd w:val="clear" w:color="auto" w:fill="auto"/>
            <w:vAlign w:val="center"/>
            <w:hideMark/>
          </w:tcPr>
          <w:p w14:paraId="424E20D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RECONSTRUCIÓN DE AORTA TORÁCICA ASCENDENTE VÍA ABIERTA</w:t>
            </w:r>
          </w:p>
        </w:tc>
        <w:tc>
          <w:tcPr>
            <w:tcW w:w="1221" w:type="dxa"/>
            <w:shd w:val="clear" w:color="auto" w:fill="auto"/>
            <w:vAlign w:val="center"/>
            <w:hideMark/>
          </w:tcPr>
          <w:p w14:paraId="4A4E20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033DDC9E" w14:textId="77777777" w:rsidTr="005D424F">
        <w:trPr>
          <w:trHeight w:val="20"/>
          <w:jc w:val="center"/>
        </w:trPr>
        <w:tc>
          <w:tcPr>
            <w:tcW w:w="851" w:type="dxa"/>
            <w:shd w:val="clear" w:color="000000" w:fill="FFFFFF"/>
            <w:vAlign w:val="center"/>
            <w:hideMark/>
          </w:tcPr>
          <w:p w14:paraId="5DD7D26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239</w:t>
            </w:r>
          </w:p>
        </w:tc>
        <w:tc>
          <w:tcPr>
            <w:tcW w:w="1200" w:type="dxa"/>
            <w:shd w:val="clear" w:color="auto" w:fill="auto"/>
            <w:vAlign w:val="center"/>
            <w:hideMark/>
          </w:tcPr>
          <w:p w14:paraId="3BB0BB2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383408</w:t>
            </w:r>
          </w:p>
        </w:tc>
        <w:tc>
          <w:tcPr>
            <w:tcW w:w="4895" w:type="dxa"/>
            <w:shd w:val="clear" w:color="auto" w:fill="auto"/>
            <w:vAlign w:val="center"/>
            <w:hideMark/>
          </w:tcPr>
          <w:p w14:paraId="06087DF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RECONSTRUCCIÓN DEL CAYADO AÓRTICO VÍA ABIERTA</w:t>
            </w:r>
          </w:p>
        </w:tc>
        <w:tc>
          <w:tcPr>
            <w:tcW w:w="1221" w:type="dxa"/>
            <w:shd w:val="clear" w:color="auto" w:fill="auto"/>
            <w:vAlign w:val="center"/>
            <w:hideMark/>
          </w:tcPr>
          <w:p w14:paraId="0ED457E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5B1DDCFD" w14:textId="77777777" w:rsidTr="005D424F">
        <w:trPr>
          <w:trHeight w:val="20"/>
          <w:jc w:val="center"/>
        </w:trPr>
        <w:tc>
          <w:tcPr>
            <w:tcW w:w="851" w:type="dxa"/>
            <w:shd w:val="clear" w:color="auto" w:fill="auto"/>
            <w:vAlign w:val="center"/>
            <w:hideMark/>
          </w:tcPr>
          <w:p w14:paraId="774551B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240</w:t>
            </w:r>
          </w:p>
        </w:tc>
        <w:tc>
          <w:tcPr>
            <w:tcW w:w="1200" w:type="dxa"/>
            <w:shd w:val="clear" w:color="auto" w:fill="auto"/>
            <w:vAlign w:val="center"/>
            <w:hideMark/>
          </w:tcPr>
          <w:p w14:paraId="395DD6A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383410</w:t>
            </w:r>
          </w:p>
        </w:tc>
        <w:tc>
          <w:tcPr>
            <w:tcW w:w="4895" w:type="dxa"/>
            <w:shd w:val="clear" w:color="auto" w:fill="auto"/>
            <w:vAlign w:val="center"/>
            <w:hideMark/>
          </w:tcPr>
          <w:p w14:paraId="600042A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RECONSTRUCIÓN DE AORTA TORÁCICA DESCENDENTE VÍA ABIERTA</w:t>
            </w:r>
          </w:p>
        </w:tc>
        <w:tc>
          <w:tcPr>
            <w:tcW w:w="1221" w:type="dxa"/>
            <w:shd w:val="clear" w:color="auto" w:fill="auto"/>
            <w:vAlign w:val="center"/>
            <w:hideMark/>
          </w:tcPr>
          <w:p w14:paraId="0509917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$ 2.821.200</w:t>
            </w:r>
          </w:p>
        </w:tc>
      </w:tr>
      <w:tr w:rsidR="00B3688A" w:rsidRPr="00B3688A" w14:paraId="04D52859" w14:textId="77777777" w:rsidTr="005D424F">
        <w:trPr>
          <w:trHeight w:val="20"/>
          <w:jc w:val="center"/>
        </w:trPr>
        <w:tc>
          <w:tcPr>
            <w:tcW w:w="851" w:type="dxa"/>
            <w:shd w:val="clear" w:color="000000" w:fill="FFFFFF"/>
            <w:vAlign w:val="center"/>
            <w:hideMark/>
          </w:tcPr>
          <w:p w14:paraId="23B3CB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241</w:t>
            </w:r>
          </w:p>
        </w:tc>
        <w:tc>
          <w:tcPr>
            <w:tcW w:w="1200" w:type="dxa"/>
            <w:shd w:val="clear" w:color="auto" w:fill="auto"/>
            <w:vAlign w:val="center"/>
            <w:hideMark/>
          </w:tcPr>
          <w:p w14:paraId="43949A7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383411</w:t>
            </w:r>
          </w:p>
        </w:tc>
        <w:tc>
          <w:tcPr>
            <w:tcW w:w="4895" w:type="dxa"/>
            <w:shd w:val="clear" w:color="auto" w:fill="auto"/>
            <w:vAlign w:val="center"/>
            <w:hideMark/>
          </w:tcPr>
          <w:p w14:paraId="36F5C01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RECONSTRUCIÓN DE AORTA TORÁCICA DESCENDENTE VÍA PERCUTÁNEA (ENDOVASCULAR)</w:t>
            </w:r>
          </w:p>
        </w:tc>
        <w:tc>
          <w:tcPr>
            <w:tcW w:w="1221" w:type="dxa"/>
            <w:shd w:val="clear" w:color="auto" w:fill="auto"/>
            <w:vAlign w:val="center"/>
            <w:hideMark/>
          </w:tcPr>
          <w:p w14:paraId="0CD5E59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$ 711.800</w:t>
            </w:r>
          </w:p>
        </w:tc>
      </w:tr>
      <w:tr w:rsidR="00B3688A" w:rsidRPr="00B3688A" w14:paraId="63B64604" w14:textId="77777777" w:rsidTr="005D424F">
        <w:trPr>
          <w:trHeight w:val="20"/>
          <w:jc w:val="center"/>
        </w:trPr>
        <w:tc>
          <w:tcPr>
            <w:tcW w:w="851" w:type="dxa"/>
            <w:shd w:val="clear" w:color="auto" w:fill="auto"/>
            <w:vAlign w:val="center"/>
            <w:hideMark/>
          </w:tcPr>
          <w:p w14:paraId="0079A00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242</w:t>
            </w:r>
          </w:p>
        </w:tc>
        <w:tc>
          <w:tcPr>
            <w:tcW w:w="1200" w:type="dxa"/>
            <w:shd w:val="clear" w:color="auto" w:fill="auto"/>
            <w:vAlign w:val="center"/>
            <w:hideMark/>
          </w:tcPr>
          <w:p w14:paraId="54FDAB4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383412</w:t>
            </w:r>
          </w:p>
        </w:tc>
        <w:tc>
          <w:tcPr>
            <w:tcW w:w="4895" w:type="dxa"/>
            <w:shd w:val="clear" w:color="auto" w:fill="auto"/>
            <w:vAlign w:val="center"/>
            <w:hideMark/>
          </w:tcPr>
          <w:p w14:paraId="22A172A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REIMPLANTE O RECONSTRUCCIÓN DE OSTIA CORONARIA VÍA ABIERTA</w:t>
            </w:r>
          </w:p>
        </w:tc>
        <w:tc>
          <w:tcPr>
            <w:tcW w:w="1221" w:type="dxa"/>
            <w:shd w:val="clear" w:color="auto" w:fill="auto"/>
            <w:vAlign w:val="center"/>
            <w:hideMark/>
          </w:tcPr>
          <w:p w14:paraId="26B75EA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$ 5.651.700</w:t>
            </w:r>
          </w:p>
        </w:tc>
      </w:tr>
      <w:tr w:rsidR="00B3688A" w:rsidRPr="00B3688A" w14:paraId="7ABB08B5" w14:textId="77777777" w:rsidTr="005D424F">
        <w:trPr>
          <w:trHeight w:val="20"/>
          <w:jc w:val="center"/>
        </w:trPr>
        <w:tc>
          <w:tcPr>
            <w:tcW w:w="851" w:type="dxa"/>
            <w:shd w:val="clear" w:color="000000" w:fill="FFFFFF"/>
            <w:vAlign w:val="center"/>
            <w:hideMark/>
          </w:tcPr>
          <w:p w14:paraId="62A8E72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243</w:t>
            </w:r>
          </w:p>
        </w:tc>
        <w:tc>
          <w:tcPr>
            <w:tcW w:w="1200" w:type="dxa"/>
            <w:shd w:val="clear" w:color="auto" w:fill="auto"/>
            <w:vAlign w:val="center"/>
            <w:hideMark/>
          </w:tcPr>
          <w:p w14:paraId="04B801D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383413</w:t>
            </w:r>
          </w:p>
        </w:tc>
        <w:tc>
          <w:tcPr>
            <w:tcW w:w="4895" w:type="dxa"/>
            <w:shd w:val="clear" w:color="auto" w:fill="auto"/>
            <w:vAlign w:val="center"/>
            <w:hideMark/>
          </w:tcPr>
          <w:p w14:paraId="222B133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REIMPLANTE O RECONSTRUCCIÓN DE OSTIA CORONARIA MÍNIMAMENTE INVASIVA</w:t>
            </w:r>
          </w:p>
        </w:tc>
        <w:tc>
          <w:tcPr>
            <w:tcW w:w="1221" w:type="dxa"/>
            <w:shd w:val="clear" w:color="auto" w:fill="auto"/>
            <w:vAlign w:val="center"/>
            <w:hideMark/>
          </w:tcPr>
          <w:p w14:paraId="698DA9E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55109545" w14:textId="77777777" w:rsidTr="005D424F">
        <w:trPr>
          <w:trHeight w:val="20"/>
          <w:jc w:val="center"/>
        </w:trPr>
        <w:tc>
          <w:tcPr>
            <w:tcW w:w="851" w:type="dxa"/>
            <w:shd w:val="clear" w:color="auto" w:fill="auto"/>
            <w:vAlign w:val="center"/>
            <w:hideMark/>
          </w:tcPr>
          <w:p w14:paraId="7449FE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244</w:t>
            </w:r>
          </w:p>
        </w:tc>
        <w:tc>
          <w:tcPr>
            <w:tcW w:w="1200" w:type="dxa"/>
            <w:shd w:val="clear" w:color="auto" w:fill="auto"/>
            <w:vAlign w:val="center"/>
            <w:hideMark/>
          </w:tcPr>
          <w:p w14:paraId="55A7849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383601</w:t>
            </w:r>
          </w:p>
        </w:tc>
        <w:tc>
          <w:tcPr>
            <w:tcW w:w="4895" w:type="dxa"/>
            <w:shd w:val="clear" w:color="auto" w:fill="auto"/>
            <w:vAlign w:val="center"/>
            <w:hideMark/>
          </w:tcPr>
          <w:p w14:paraId="16977DA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TERMINO-TERMINAL DE ARTERIAS ABDOMINALES</w:t>
            </w:r>
          </w:p>
        </w:tc>
        <w:tc>
          <w:tcPr>
            <w:tcW w:w="1221" w:type="dxa"/>
            <w:shd w:val="clear" w:color="auto" w:fill="auto"/>
            <w:vAlign w:val="center"/>
            <w:hideMark/>
          </w:tcPr>
          <w:p w14:paraId="4CBBA0B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$ 569.440</w:t>
            </w:r>
          </w:p>
        </w:tc>
      </w:tr>
      <w:tr w:rsidR="00B3688A" w:rsidRPr="00B3688A" w14:paraId="272123D7" w14:textId="77777777" w:rsidTr="005D424F">
        <w:trPr>
          <w:trHeight w:val="20"/>
          <w:jc w:val="center"/>
        </w:trPr>
        <w:tc>
          <w:tcPr>
            <w:tcW w:w="851" w:type="dxa"/>
            <w:shd w:val="clear" w:color="000000" w:fill="FFFFFF"/>
            <w:vAlign w:val="center"/>
            <w:hideMark/>
          </w:tcPr>
          <w:p w14:paraId="783B524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245</w:t>
            </w:r>
          </w:p>
        </w:tc>
        <w:tc>
          <w:tcPr>
            <w:tcW w:w="1200" w:type="dxa"/>
            <w:shd w:val="clear" w:color="auto" w:fill="auto"/>
            <w:vAlign w:val="center"/>
            <w:hideMark/>
          </w:tcPr>
          <w:p w14:paraId="16D0624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383602</w:t>
            </w:r>
          </w:p>
        </w:tc>
        <w:tc>
          <w:tcPr>
            <w:tcW w:w="4895" w:type="dxa"/>
            <w:shd w:val="clear" w:color="auto" w:fill="auto"/>
            <w:vAlign w:val="center"/>
            <w:hideMark/>
          </w:tcPr>
          <w:p w14:paraId="5358358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DE ARTERIAS ABDOMINALES</w:t>
            </w:r>
          </w:p>
        </w:tc>
        <w:tc>
          <w:tcPr>
            <w:tcW w:w="1221" w:type="dxa"/>
            <w:shd w:val="clear" w:color="auto" w:fill="auto"/>
            <w:vAlign w:val="center"/>
            <w:hideMark/>
          </w:tcPr>
          <w:p w14:paraId="7A0B860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3BAD757F" w14:textId="77777777" w:rsidTr="005D424F">
        <w:trPr>
          <w:trHeight w:val="20"/>
          <w:jc w:val="center"/>
        </w:trPr>
        <w:tc>
          <w:tcPr>
            <w:tcW w:w="851" w:type="dxa"/>
            <w:shd w:val="clear" w:color="auto" w:fill="auto"/>
            <w:vAlign w:val="center"/>
            <w:hideMark/>
          </w:tcPr>
          <w:p w14:paraId="3D68C79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246</w:t>
            </w:r>
          </w:p>
        </w:tc>
        <w:tc>
          <w:tcPr>
            <w:tcW w:w="1200" w:type="dxa"/>
            <w:shd w:val="clear" w:color="auto" w:fill="auto"/>
            <w:vAlign w:val="center"/>
            <w:hideMark/>
          </w:tcPr>
          <w:p w14:paraId="77BDFFE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383701</w:t>
            </w:r>
          </w:p>
        </w:tc>
        <w:tc>
          <w:tcPr>
            <w:tcW w:w="4895" w:type="dxa"/>
            <w:shd w:val="clear" w:color="auto" w:fill="auto"/>
            <w:vAlign w:val="center"/>
            <w:hideMark/>
          </w:tcPr>
          <w:p w14:paraId="4F0F8AD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TERMINO-TERMINAL DE VENAS ABDOMINALES</w:t>
            </w:r>
          </w:p>
        </w:tc>
        <w:tc>
          <w:tcPr>
            <w:tcW w:w="1221" w:type="dxa"/>
            <w:shd w:val="clear" w:color="auto" w:fill="auto"/>
            <w:vAlign w:val="center"/>
            <w:hideMark/>
          </w:tcPr>
          <w:p w14:paraId="224E94C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$ 1.487.300</w:t>
            </w:r>
          </w:p>
        </w:tc>
      </w:tr>
      <w:tr w:rsidR="00B3688A" w:rsidRPr="00B3688A" w14:paraId="111E8271" w14:textId="77777777" w:rsidTr="005D424F">
        <w:trPr>
          <w:trHeight w:val="20"/>
          <w:jc w:val="center"/>
        </w:trPr>
        <w:tc>
          <w:tcPr>
            <w:tcW w:w="851" w:type="dxa"/>
            <w:shd w:val="clear" w:color="000000" w:fill="FFFFFF"/>
            <w:vAlign w:val="center"/>
            <w:hideMark/>
          </w:tcPr>
          <w:p w14:paraId="08816A9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247</w:t>
            </w:r>
          </w:p>
        </w:tc>
        <w:tc>
          <w:tcPr>
            <w:tcW w:w="1200" w:type="dxa"/>
            <w:shd w:val="clear" w:color="auto" w:fill="auto"/>
            <w:vAlign w:val="center"/>
            <w:hideMark/>
          </w:tcPr>
          <w:p w14:paraId="67E4154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383702</w:t>
            </w:r>
          </w:p>
        </w:tc>
        <w:tc>
          <w:tcPr>
            <w:tcW w:w="4895" w:type="dxa"/>
            <w:shd w:val="clear" w:color="auto" w:fill="auto"/>
            <w:vAlign w:val="center"/>
            <w:hideMark/>
          </w:tcPr>
          <w:p w14:paraId="3412060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DE VENAS ABDOMINALES</w:t>
            </w:r>
          </w:p>
        </w:tc>
        <w:tc>
          <w:tcPr>
            <w:tcW w:w="1221" w:type="dxa"/>
            <w:shd w:val="clear" w:color="auto" w:fill="auto"/>
            <w:vAlign w:val="center"/>
            <w:hideMark/>
          </w:tcPr>
          <w:p w14:paraId="327D6F2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$ 1.763.250</w:t>
            </w:r>
          </w:p>
        </w:tc>
      </w:tr>
      <w:tr w:rsidR="00B3688A" w:rsidRPr="00B3688A" w14:paraId="17E1913E" w14:textId="77777777" w:rsidTr="005D424F">
        <w:trPr>
          <w:trHeight w:val="20"/>
          <w:jc w:val="center"/>
        </w:trPr>
        <w:tc>
          <w:tcPr>
            <w:tcW w:w="851" w:type="dxa"/>
            <w:shd w:val="clear" w:color="auto" w:fill="auto"/>
            <w:vAlign w:val="center"/>
            <w:hideMark/>
          </w:tcPr>
          <w:p w14:paraId="5A7ED6E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248</w:t>
            </w:r>
          </w:p>
        </w:tc>
        <w:tc>
          <w:tcPr>
            <w:tcW w:w="1200" w:type="dxa"/>
            <w:shd w:val="clear" w:color="auto" w:fill="auto"/>
            <w:vAlign w:val="center"/>
            <w:hideMark/>
          </w:tcPr>
          <w:p w14:paraId="4F07626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383801</w:t>
            </w:r>
          </w:p>
        </w:tc>
        <w:tc>
          <w:tcPr>
            <w:tcW w:w="4895" w:type="dxa"/>
            <w:shd w:val="clear" w:color="auto" w:fill="auto"/>
            <w:vAlign w:val="center"/>
            <w:hideMark/>
          </w:tcPr>
          <w:p w14:paraId="6957581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ARTERIAL PRIMARIA SUPRAPATELAR</w:t>
            </w:r>
          </w:p>
        </w:tc>
        <w:tc>
          <w:tcPr>
            <w:tcW w:w="1221" w:type="dxa"/>
            <w:shd w:val="clear" w:color="auto" w:fill="auto"/>
            <w:vAlign w:val="center"/>
            <w:hideMark/>
          </w:tcPr>
          <w:p w14:paraId="56DA830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$ 889.750</w:t>
            </w:r>
          </w:p>
        </w:tc>
      </w:tr>
      <w:tr w:rsidR="00B3688A" w:rsidRPr="00B3688A" w14:paraId="1DA842F1" w14:textId="77777777" w:rsidTr="005D424F">
        <w:trPr>
          <w:trHeight w:val="20"/>
          <w:jc w:val="center"/>
        </w:trPr>
        <w:tc>
          <w:tcPr>
            <w:tcW w:w="851" w:type="dxa"/>
            <w:shd w:val="clear" w:color="000000" w:fill="FFFFFF"/>
            <w:vAlign w:val="center"/>
            <w:hideMark/>
          </w:tcPr>
          <w:p w14:paraId="438DA80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249</w:t>
            </w:r>
          </w:p>
        </w:tc>
        <w:tc>
          <w:tcPr>
            <w:tcW w:w="1200" w:type="dxa"/>
            <w:shd w:val="clear" w:color="auto" w:fill="auto"/>
            <w:vAlign w:val="center"/>
            <w:hideMark/>
          </w:tcPr>
          <w:p w14:paraId="2C72F5D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383802</w:t>
            </w:r>
          </w:p>
        </w:tc>
        <w:tc>
          <w:tcPr>
            <w:tcW w:w="4895" w:type="dxa"/>
            <w:shd w:val="clear" w:color="auto" w:fill="auto"/>
            <w:vAlign w:val="center"/>
            <w:hideMark/>
          </w:tcPr>
          <w:p w14:paraId="514E443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ARTERIAL PRIMARIA INFRAPATELAR</w:t>
            </w:r>
          </w:p>
        </w:tc>
        <w:tc>
          <w:tcPr>
            <w:tcW w:w="1221" w:type="dxa"/>
            <w:shd w:val="clear" w:color="auto" w:fill="auto"/>
            <w:vAlign w:val="center"/>
            <w:hideMark/>
          </w:tcPr>
          <w:p w14:paraId="429D0A7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467AE0A9" w14:textId="77777777" w:rsidTr="005D424F">
        <w:trPr>
          <w:trHeight w:val="20"/>
          <w:jc w:val="center"/>
        </w:trPr>
        <w:tc>
          <w:tcPr>
            <w:tcW w:w="851" w:type="dxa"/>
            <w:shd w:val="clear" w:color="auto" w:fill="auto"/>
            <w:vAlign w:val="center"/>
            <w:hideMark/>
          </w:tcPr>
          <w:p w14:paraId="5B1CCFB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250</w:t>
            </w:r>
          </w:p>
        </w:tc>
        <w:tc>
          <w:tcPr>
            <w:tcW w:w="1200" w:type="dxa"/>
            <w:shd w:val="clear" w:color="auto" w:fill="auto"/>
            <w:vAlign w:val="center"/>
            <w:hideMark/>
          </w:tcPr>
          <w:p w14:paraId="7B5AB51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383803</w:t>
            </w:r>
          </w:p>
        </w:tc>
        <w:tc>
          <w:tcPr>
            <w:tcW w:w="4895" w:type="dxa"/>
            <w:shd w:val="clear" w:color="auto" w:fill="auto"/>
            <w:vAlign w:val="center"/>
            <w:hideMark/>
          </w:tcPr>
          <w:p w14:paraId="61E12F7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DE ARTERIAS DE MIEMBROS INFERIORES</w:t>
            </w:r>
          </w:p>
        </w:tc>
        <w:tc>
          <w:tcPr>
            <w:tcW w:w="1221" w:type="dxa"/>
            <w:shd w:val="clear" w:color="auto" w:fill="auto"/>
            <w:vAlign w:val="center"/>
            <w:hideMark/>
          </w:tcPr>
          <w:p w14:paraId="16E767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245DF10C" w14:textId="77777777" w:rsidTr="005D424F">
        <w:trPr>
          <w:trHeight w:val="20"/>
          <w:jc w:val="center"/>
        </w:trPr>
        <w:tc>
          <w:tcPr>
            <w:tcW w:w="851" w:type="dxa"/>
            <w:shd w:val="clear" w:color="000000" w:fill="FFFFFF"/>
            <w:vAlign w:val="center"/>
            <w:hideMark/>
          </w:tcPr>
          <w:p w14:paraId="7309859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251</w:t>
            </w:r>
          </w:p>
        </w:tc>
        <w:tc>
          <w:tcPr>
            <w:tcW w:w="1200" w:type="dxa"/>
            <w:shd w:val="clear" w:color="auto" w:fill="auto"/>
            <w:vAlign w:val="center"/>
            <w:hideMark/>
          </w:tcPr>
          <w:p w14:paraId="4F56D5A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383901</w:t>
            </w:r>
          </w:p>
        </w:tc>
        <w:tc>
          <w:tcPr>
            <w:tcW w:w="4895" w:type="dxa"/>
            <w:shd w:val="clear" w:color="auto" w:fill="auto"/>
            <w:vAlign w:val="center"/>
            <w:hideMark/>
          </w:tcPr>
          <w:p w14:paraId="514F8C2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VENOSA TERMINO TERMINAL SUPRAPATELAR</w:t>
            </w:r>
          </w:p>
        </w:tc>
        <w:tc>
          <w:tcPr>
            <w:tcW w:w="1221" w:type="dxa"/>
            <w:shd w:val="clear" w:color="auto" w:fill="auto"/>
            <w:vAlign w:val="center"/>
            <w:hideMark/>
          </w:tcPr>
          <w:p w14:paraId="73BFE91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1D454A01" w14:textId="77777777" w:rsidTr="005D424F">
        <w:trPr>
          <w:trHeight w:val="20"/>
          <w:jc w:val="center"/>
        </w:trPr>
        <w:tc>
          <w:tcPr>
            <w:tcW w:w="851" w:type="dxa"/>
            <w:shd w:val="clear" w:color="auto" w:fill="auto"/>
            <w:vAlign w:val="center"/>
            <w:hideMark/>
          </w:tcPr>
          <w:p w14:paraId="42F51D2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252</w:t>
            </w:r>
          </w:p>
        </w:tc>
        <w:tc>
          <w:tcPr>
            <w:tcW w:w="1200" w:type="dxa"/>
            <w:shd w:val="clear" w:color="auto" w:fill="auto"/>
            <w:vAlign w:val="center"/>
            <w:hideMark/>
          </w:tcPr>
          <w:p w14:paraId="506CE3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383902</w:t>
            </w:r>
          </w:p>
        </w:tc>
        <w:tc>
          <w:tcPr>
            <w:tcW w:w="4895" w:type="dxa"/>
            <w:shd w:val="clear" w:color="auto" w:fill="auto"/>
            <w:vAlign w:val="center"/>
            <w:hideMark/>
          </w:tcPr>
          <w:p w14:paraId="7C55CB0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VENOSA TERMINO TERMINAL INFRAPATELAR</w:t>
            </w:r>
          </w:p>
        </w:tc>
        <w:tc>
          <w:tcPr>
            <w:tcW w:w="1221" w:type="dxa"/>
            <w:shd w:val="clear" w:color="auto" w:fill="auto"/>
            <w:vAlign w:val="center"/>
            <w:hideMark/>
          </w:tcPr>
          <w:p w14:paraId="025BF7F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41937CDF" w14:textId="77777777" w:rsidTr="005D424F">
        <w:trPr>
          <w:trHeight w:val="20"/>
          <w:jc w:val="center"/>
        </w:trPr>
        <w:tc>
          <w:tcPr>
            <w:tcW w:w="851" w:type="dxa"/>
            <w:shd w:val="clear" w:color="000000" w:fill="FFFFFF"/>
            <w:vAlign w:val="center"/>
            <w:hideMark/>
          </w:tcPr>
          <w:p w14:paraId="0634B87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253</w:t>
            </w:r>
          </w:p>
        </w:tc>
        <w:tc>
          <w:tcPr>
            <w:tcW w:w="1200" w:type="dxa"/>
            <w:shd w:val="clear" w:color="auto" w:fill="auto"/>
            <w:vAlign w:val="center"/>
            <w:hideMark/>
          </w:tcPr>
          <w:p w14:paraId="2F95B59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383903</w:t>
            </w:r>
          </w:p>
        </w:tc>
        <w:tc>
          <w:tcPr>
            <w:tcW w:w="4895" w:type="dxa"/>
            <w:shd w:val="clear" w:color="auto" w:fill="auto"/>
            <w:vAlign w:val="center"/>
            <w:hideMark/>
          </w:tcPr>
          <w:p w14:paraId="1D649EE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ANASTOMOSIS DE VENAS DE MIEMBROS INFERIORES</w:t>
            </w:r>
          </w:p>
        </w:tc>
        <w:tc>
          <w:tcPr>
            <w:tcW w:w="1221" w:type="dxa"/>
            <w:shd w:val="clear" w:color="auto" w:fill="auto"/>
            <w:vAlign w:val="center"/>
            <w:hideMark/>
          </w:tcPr>
          <w:p w14:paraId="3830C21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41A75732" w14:textId="77777777" w:rsidTr="005D424F">
        <w:trPr>
          <w:trHeight w:val="20"/>
          <w:jc w:val="center"/>
        </w:trPr>
        <w:tc>
          <w:tcPr>
            <w:tcW w:w="851" w:type="dxa"/>
            <w:shd w:val="clear" w:color="auto" w:fill="auto"/>
            <w:vAlign w:val="center"/>
            <w:hideMark/>
          </w:tcPr>
          <w:p w14:paraId="522A428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254</w:t>
            </w:r>
          </w:p>
        </w:tc>
        <w:tc>
          <w:tcPr>
            <w:tcW w:w="1200" w:type="dxa"/>
            <w:shd w:val="clear" w:color="auto" w:fill="auto"/>
            <w:vAlign w:val="center"/>
            <w:hideMark/>
          </w:tcPr>
          <w:p w14:paraId="3A47859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384201</w:t>
            </w:r>
          </w:p>
        </w:tc>
        <w:tc>
          <w:tcPr>
            <w:tcW w:w="4895" w:type="dxa"/>
            <w:shd w:val="clear" w:color="auto" w:fill="auto"/>
            <w:vAlign w:val="center"/>
            <w:hideMark/>
          </w:tcPr>
          <w:p w14:paraId="64DBF8E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INJERTO AUTÓLOGO O PRÓTESIS DE VASOS DE LA ZONA I Y III DEL CUELLO</w:t>
            </w:r>
          </w:p>
        </w:tc>
        <w:tc>
          <w:tcPr>
            <w:tcW w:w="1221" w:type="dxa"/>
            <w:shd w:val="clear" w:color="auto" w:fill="auto"/>
            <w:vAlign w:val="center"/>
            <w:hideMark/>
          </w:tcPr>
          <w:p w14:paraId="65E9492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$ 1.067.700</w:t>
            </w:r>
          </w:p>
        </w:tc>
      </w:tr>
      <w:tr w:rsidR="00B3688A" w:rsidRPr="00B3688A" w14:paraId="52AC9043" w14:textId="77777777" w:rsidTr="005D424F">
        <w:trPr>
          <w:trHeight w:val="20"/>
          <w:jc w:val="center"/>
        </w:trPr>
        <w:tc>
          <w:tcPr>
            <w:tcW w:w="851" w:type="dxa"/>
            <w:shd w:val="clear" w:color="000000" w:fill="FFFFFF"/>
            <w:vAlign w:val="center"/>
            <w:hideMark/>
          </w:tcPr>
          <w:p w14:paraId="4BC8FBB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255</w:t>
            </w:r>
          </w:p>
        </w:tc>
        <w:tc>
          <w:tcPr>
            <w:tcW w:w="1200" w:type="dxa"/>
            <w:shd w:val="clear" w:color="auto" w:fill="auto"/>
            <w:vAlign w:val="center"/>
            <w:hideMark/>
          </w:tcPr>
          <w:p w14:paraId="786CB00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384202</w:t>
            </w:r>
          </w:p>
        </w:tc>
        <w:tc>
          <w:tcPr>
            <w:tcW w:w="4895" w:type="dxa"/>
            <w:shd w:val="clear" w:color="auto" w:fill="auto"/>
            <w:vAlign w:val="center"/>
            <w:hideMark/>
          </w:tcPr>
          <w:p w14:paraId="7CAA10F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INJERTO AUTÓLOGO O PRÓTESIS DE VASOS DE LA ZONA II DEL CUELLO</w:t>
            </w:r>
          </w:p>
        </w:tc>
        <w:tc>
          <w:tcPr>
            <w:tcW w:w="1221" w:type="dxa"/>
            <w:shd w:val="clear" w:color="auto" w:fill="auto"/>
            <w:vAlign w:val="center"/>
            <w:hideMark/>
          </w:tcPr>
          <w:p w14:paraId="235A1A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$ 1.973.600</w:t>
            </w:r>
          </w:p>
        </w:tc>
      </w:tr>
      <w:tr w:rsidR="00B3688A" w:rsidRPr="00B3688A" w14:paraId="6D643E5F" w14:textId="77777777" w:rsidTr="005D424F">
        <w:trPr>
          <w:trHeight w:val="20"/>
          <w:jc w:val="center"/>
        </w:trPr>
        <w:tc>
          <w:tcPr>
            <w:tcW w:w="851" w:type="dxa"/>
            <w:shd w:val="clear" w:color="auto" w:fill="auto"/>
            <w:vAlign w:val="center"/>
            <w:hideMark/>
          </w:tcPr>
          <w:p w14:paraId="412743D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256</w:t>
            </w:r>
          </w:p>
        </w:tc>
        <w:tc>
          <w:tcPr>
            <w:tcW w:w="1200" w:type="dxa"/>
            <w:shd w:val="clear" w:color="auto" w:fill="auto"/>
            <w:vAlign w:val="center"/>
            <w:hideMark/>
          </w:tcPr>
          <w:p w14:paraId="1A625F5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384203</w:t>
            </w:r>
          </w:p>
        </w:tc>
        <w:tc>
          <w:tcPr>
            <w:tcW w:w="4895" w:type="dxa"/>
            <w:shd w:val="clear" w:color="auto" w:fill="auto"/>
            <w:vAlign w:val="center"/>
            <w:hideMark/>
          </w:tcPr>
          <w:p w14:paraId="4AF0EE2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ESCISIÓN CON SUSTITUCIÓN DE VASOS DE CABEZA Y CUELLO</w:t>
            </w:r>
          </w:p>
        </w:tc>
        <w:tc>
          <w:tcPr>
            <w:tcW w:w="1221" w:type="dxa"/>
            <w:shd w:val="clear" w:color="auto" w:fill="auto"/>
            <w:vAlign w:val="center"/>
            <w:hideMark/>
          </w:tcPr>
          <w:p w14:paraId="17ECAAE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2D765EB4" w14:textId="77777777" w:rsidTr="005D424F">
        <w:trPr>
          <w:trHeight w:val="20"/>
          <w:jc w:val="center"/>
        </w:trPr>
        <w:tc>
          <w:tcPr>
            <w:tcW w:w="851" w:type="dxa"/>
            <w:shd w:val="clear" w:color="000000" w:fill="FFFFFF"/>
            <w:vAlign w:val="center"/>
            <w:hideMark/>
          </w:tcPr>
          <w:p w14:paraId="39B9AB0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257</w:t>
            </w:r>
          </w:p>
        </w:tc>
        <w:tc>
          <w:tcPr>
            <w:tcW w:w="1200" w:type="dxa"/>
            <w:shd w:val="clear" w:color="auto" w:fill="auto"/>
            <w:vAlign w:val="center"/>
            <w:hideMark/>
          </w:tcPr>
          <w:p w14:paraId="22E3611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384301</w:t>
            </w:r>
          </w:p>
        </w:tc>
        <w:tc>
          <w:tcPr>
            <w:tcW w:w="4895" w:type="dxa"/>
            <w:shd w:val="clear" w:color="auto" w:fill="auto"/>
            <w:vAlign w:val="center"/>
            <w:hideMark/>
          </w:tcPr>
          <w:p w14:paraId="0810B3F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DE SUBCLAVIA CON INTERPOSICIÓN DE INJERTO O PRÓTESIS</w:t>
            </w:r>
          </w:p>
        </w:tc>
        <w:tc>
          <w:tcPr>
            <w:tcW w:w="1221" w:type="dxa"/>
            <w:shd w:val="clear" w:color="auto" w:fill="auto"/>
            <w:vAlign w:val="center"/>
            <w:hideMark/>
          </w:tcPr>
          <w:p w14:paraId="03D56AF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$ 1.551.660</w:t>
            </w:r>
          </w:p>
        </w:tc>
      </w:tr>
      <w:tr w:rsidR="00B3688A" w:rsidRPr="00B3688A" w14:paraId="24988F9A" w14:textId="77777777" w:rsidTr="005D424F">
        <w:trPr>
          <w:trHeight w:val="20"/>
          <w:jc w:val="center"/>
        </w:trPr>
        <w:tc>
          <w:tcPr>
            <w:tcW w:w="851" w:type="dxa"/>
            <w:shd w:val="clear" w:color="auto" w:fill="auto"/>
            <w:vAlign w:val="center"/>
            <w:hideMark/>
          </w:tcPr>
          <w:p w14:paraId="311BDD5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258</w:t>
            </w:r>
          </w:p>
        </w:tc>
        <w:tc>
          <w:tcPr>
            <w:tcW w:w="1200" w:type="dxa"/>
            <w:shd w:val="clear" w:color="auto" w:fill="auto"/>
            <w:vAlign w:val="center"/>
            <w:hideMark/>
          </w:tcPr>
          <w:p w14:paraId="1507CE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384302</w:t>
            </w:r>
          </w:p>
        </w:tc>
        <w:tc>
          <w:tcPr>
            <w:tcW w:w="4895" w:type="dxa"/>
            <w:shd w:val="clear" w:color="auto" w:fill="auto"/>
            <w:vAlign w:val="center"/>
            <w:hideMark/>
          </w:tcPr>
          <w:p w14:paraId="677EEBD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AXILAR CON INTERPOSICIÓN DE INJERTO O PRÓTESIS</w:t>
            </w:r>
          </w:p>
        </w:tc>
        <w:tc>
          <w:tcPr>
            <w:tcW w:w="1221" w:type="dxa"/>
            <w:shd w:val="clear" w:color="auto" w:fill="auto"/>
            <w:vAlign w:val="center"/>
            <w:hideMark/>
          </w:tcPr>
          <w:p w14:paraId="0B2BA6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6E25EDA1" w14:textId="77777777" w:rsidTr="005D424F">
        <w:trPr>
          <w:trHeight w:val="20"/>
          <w:jc w:val="center"/>
        </w:trPr>
        <w:tc>
          <w:tcPr>
            <w:tcW w:w="851" w:type="dxa"/>
            <w:shd w:val="clear" w:color="000000" w:fill="FFFFFF"/>
            <w:vAlign w:val="center"/>
            <w:hideMark/>
          </w:tcPr>
          <w:p w14:paraId="0BC9CB6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259</w:t>
            </w:r>
          </w:p>
        </w:tc>
        <w:tc>
          <w:tcPr>
            <w:tcW w:w="1200" w:type="dxa"/>
            <w:shd w:val="clear" w:color="auto" w:fill="auto"/>
            <w:vAlign w:val="center"/>
            <w:hideMark/>
          </w:tcPr>
          <w:p w14:paraId="578E15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384303</w:t>
            </w:r>
          </w:p>
        </w:tc>
        <w:tc>
          <w:tcPr>
            <w:tcW w:w="4895" w:type="dxa"/>
            <w:shd w:val="clear" w:color="auto" w:fill="auto"/>
            <w:vAlign w:val="center"/>
            <w:hideMark/>
          </w:tcPr>
          <w:p w14:paraId="00DD8CD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EN BRAZO O ANTEBRAZO CON INTERPOSICIÓN DE INJERTO O PRÓTESIS</w:t>
            </w:r>
          </w:p>
        </w:tc>
        <w:tc>
          <w:tcPr>
            <w:tcW w:w="1221" w:type="dxa"/>
            <w:shd w:val="clear" w:color="auto" w:fill="auto"/>
            <w:vAlign w:val="center"/>
            <w:hideMark/>
          </w:tcPr>
          <w:p w14:paraId="4E715DB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5E922330" w14:textId="77777777" w:rsidTr="005D424F">
        <w:trPr>
          <w:trHeight w:val="20"/>
          <w:jc w:val="center"/>
        </w:trPr>
        <w:tc>
          <w:tcPr>
            <w:tcW w:w="851" w:type="dxa"/>
            <w:shd w:val="clear" w:color="auto" w:fill="auto"/>
            <w:vAlign w:val="center"/>
            <w:hideMark/>
          </w:tcPr>
          <w:p w14:paraId="401A3A3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260</w:t>
            </w:r>
          </w:p>
        </w:tc>
        <w:tc>
          <w:tcPr>
            <w:tcW w:w="1200" w:type="dxa"/>
            <w:shd w:val="clear" w:color="auto" w:fill="auto"/>
            <w:vAlign w:val="center"/>
            <w:hideMark/>
          </w:tcPr>
          <w:p w14:paraId="49382C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384304</w:t>
            </w:r>
          </w:p>
        </w:tc>
        <w:tc>
          <w:tcPr>
            <w:tcW w:w="4895" w:type="dxa"/>
            <w:shd w:val="clear" w:color="auto" w:fill="auto"/>
            <w:vAlign w:val="center"/>
            <w:hideMark/>
          </w:tcPr>
          <w:p w14:paraId="0B052AD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SUSTITUCIÓN DE VASOS DE MIEMBROS SUPERIORES</w:t>
            </w:r>
          </w:p>
        </w:tc>
        <w:tc>
          <w:tcPr>
            <w:tcW w:w="1221" w:type="dxa"/>
            <w:shd w:val="clear" w:color="auto" w:fill="auto"/>
            <w:vAlign w:val="center"/>
            <w:hideMark/>
          </w:tcPr>
          <w:p w14:paraId="6048A94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$ 782.980</w:t>
            </w:r>
          </w:p>
        </w:tc>
      </w:tr>
      <w:tr w:rsidR="00B3688A" w:rsidRPr="00B3688A" w14:paraId="6144FB06" w14:textId="77777777" w:rsidTr="005D424F">
        <w:trPr>
          <w:trHeight w:val="20"/>
          <w:jc w:val="center"/>
        </w:trPr>
        <w:tc>
          <w:tcPr>
            <w:tcW w:w="851" w:type="dxa"/>
            <w:shd w:val="clear" w:color="000000" w:fill="FFFFFF"/>
            <w:vAlign w:val="center"/>
            <w:hideMark/>
          </w:tcPr>
          <w:p w14:paraId="275CDCF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261</w:t>
            </w:r>
          </w:p>
        </w:tc>
        <w:tc>
          <w:tcPr>
            <w:tcW w:w="1200" w:type="dxa"/>
            <w:shd w:val="clear" w:color="auto" w:fill="auto"/>
            <w:vAlign w:val="center"/>
            <w:hideMark/>
          </w:tcPr>
          <w:p w14:paraId="3095416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384501</w:t>
            </w:r>
          </w:p>
        </w:tc>
        <w:tc>
          <w:tcPr>
            <w:tcW w:w="4895" w:type="dxa"/>
            <w:shd w:val="clear" w:color="auto" w:fill="auto"/>
            <w:vAlign w:val="center"/>
            <w:hideMark/>
          </w:tcPr>
          <w:p w14:paraId="68FBC2B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SUSTITUCIÓN DE VASOS TORÁCICOS</w:t>
            </w:r>
          </w:p>
        </w:tc>
        <w:tc>
          <w:tcPr>
            <w:tcW w:w="1221" w:type="dxa"/>
            <w:shd w:val="clear" w:color="auto" w:fill="auto"/>
            <w:vAlign w:val="center"/>
            <w:hideMark/>
          </w:tcPr>
          <w:p w14:paraId="1D69072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34B8B297" w14:textId="77777777" w:rsidTr="005D424F">
        <w:trPr>
          <w:trHeight w:val="20"/>
          <w:jc w:val="center"/>
        </w:trPr>
        <w:tc>
          <w:tcPr>
            <w:tcW w:w="851" w:type="dxa"/>
            <w:shd w:val="clear" w:color="auto" w:fill="auto"/>
            <w:vAlign w:val="center"/>
            <w:hideMark/>
          </w:tcPr>
          <w:p w14:paraId="2E5EFF6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262</w:t>
            </w:r>
          </w:p>
        </w:tc>
        <w:tc>
          <w:tcPr>
            <w:tcW w:w="1200" w:type="dxa"/>
            <w:shd w:val="clear" w:color="auto" w:fill="auto"/>
            <w:vAlign w:val="center"/>
            <w:hideMark/>
          </w:tcPr>
          <w:p w14:paraId="0D79E82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384601</w:t>
            </w:r>
          </w:p>
        </w:tc>
        <w:tc>
          <w:tcPr>
            <w:tcW w:w="4895" w:type="dxa"/>
            <w:shd w:val="clear" w:color="auto" w:fill="auto"/>
            <w:vAlign w:val="center"/>
            <w:hideMark/>
          </w:tcPr>
          <w:p w14:paraId="18CC7ED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SUSTITUCIÓN DE ARTERIAS ABDOMINALES</w:t>
            </w:r>
          </w:p>
        </w:tc>
        <w:tc>
          <w:tcPr>
            <w:tcW w:w="1221" w:type="dxa"/>
            <w:shd w:val="clear" w:color="auto" w:fill="auto"/>
            <w:vAlign w:val="center"/>
            <w:hideMark/>
          </w:tcPr>
          <w:p w14:paraId="782B6B1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10A49CF9" w14:textId="77777777" w:rsidTr="005D424F">
        <w:trPr>
          <w:trHeight w:val="20"/>
          <w:jc w:val="center"/>
        </w:trPr>
        <w:tc>
          <w:tcPr>
            <w:tcW w:w="851" w:type="dxa"/>
            <w:shd w:val="clear" w:color="000000" w:fill="FFFFFF"/>
            <w:vAlign w:val="center"/>
            <w:hideMark/>
          </w:tcPr>
          <w:p w14:paraId="2CA8254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263</w:t>
            </w:r>
          </w:p>
        </w:tc>
        <w:tc>
          <w:tcPr>
            <w:tcW w:w="1200" w:type="dxa"/>
            <w:shd w:val="clear" w:color="auto" w:fill="auto"/>
            <w:vAlign w:val="center"/>
            <w:hideMark/>
          </w:tcPr>
          <w:p w14:paraId="49AB914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384701</w:t>
            </w:r>
          </w:p>
        </w:tc>
        <w:tc>
          <w:tcPr>
            <w:tcW w:w="4895" w:type="dxa"/>
            <w:shd w:val="clear" w:color="auto" w:fill="auto"/>
            <w:vAlign w:val="center"/>
            <w:hideMark/>
          </w:tcPr>
          <w:p w14:paraId="55F215C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SUSTITUCIÓN DE VENAS ABDOMINALES</w:t>
            </w:r>
          </w:p>
        </w:tc>
        <w:tc>
          <w:tcPr>
            <w:tcW w:w="1221" w:type="dxa"/>
            <w:shd w:val="clear" w:color="auto" w:fill="auto"/>
            <w:vAlign w:val="center"/>
            <w:hideMark/>
          </w:tcPr>
          <w:p w14:paraId="433984B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$ 1.763.250</w:t>
            </w:r>
          </w:p>
        </w:tc>
      </w:tr>
      <w:tr w:rsidR="00B3688A" w:rsidRPr="00B3688A" w14:paraId="2C065365" w14:textId="77777777" w:rsidTr="005D424F">
        <w:trPr>
          <w:trHeight w:val="20"/>
          <w:jc w:val="center"/>
        </w:trPr>
        <w:tc>
          <w:tcPr>
            <w:tcW w:w="851" w:type="dxa"/>
            <w:shd w:val="clear" w:color="auto" w:fill="auto"/>
            <w:vAlign w:val="center"/>
            <w:hideMark/>
          </w:tcPr>
          <w:p w14:paraId="1626BD0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264</w:t>
            </w:r>
          </w:p>
        </w:tc>
        <w:tc>
          <w:tcPr>
            <w:tcW w:w="1200" w:type="dxa"/>
            <w:shd w:val="clear" w:color="auto" w:fill="auto"/>
            <w:vAlign w:val="center"/>
            <w:hideMark/>
          </w:tcPr>
          <w:p w14:paraId="672F3ED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384801</w:t>
            </w:r>
          </w:p>
        </w:tc>
        <w:tc>
          <w:tcPr>
            <w:tcW w:w="4895" w:type="dxa"/>
            <w:shd w:val="clear" w:color="auto" w:fill="auto"/>
            <w:vAlign w:val="center"/>
            <w:hideMark/>
          </w:tcPr>
          <w:p w14:paraId="1A8B856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ARTERIAL SUPRAPATELAR CON INJERTO AUTÓLOGO O PRÓTESIS</w:t>
            </w:r>
          </w:p>
        </w:tc>
        <w:tc>
          <w:tcPr>
            <w:tcW w:w="1221" w:type="dxa"/>
            <w:shd w:val="clear" w:color="auto" w:fill="auto"/>
            <w:vAlign w:val="center"/>
            <w:hideMark/>
          </w:tcPr>
          <w:p w14:paraId="758936C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$ 1.551.660</w:t>
            </w:r>
          </w:p>
        </w:tc>
      </w:tr>
      <w:tr w:rsidR="00B3688A" w:rsidRPr="00B3688A" w14:paraId="417F9A4F" w14:textId="77777777" w:rsidTr="005D424F">
        <w:trPr>
          <w:trHeight w:val="20"/>
          <w:jc w:val="center"/>
        </w:trPr>
        <w:tc>
          <w:tcPr>
            <w:tcW w:w="851" w:type="dxa"/>
            <w:shd w:val="clear" w:color="000000" w:fill="FFFFFF"/>
            <w:vAlign w:val="center"/>
            <w:hideMark/>
          </w:tcPr>
          <w:p w14:paraId="09BA160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265</w:t>
            </w:r>
          </w:p>
        </w:tc>
        <w:tc>
          <w:tcPr>
            <w:tcW w:w="1200" w:type="dxa"/>
            <w:shd w:val="clear" w:color="auto" w:fill="auto"/>
            <w:vAlign w:val="center"/>
            <w:hideMark/>
          </w:tcPr>
          <w:p w14:paraId="42EC815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384802</w:t>
            </w:r>
          </w:p>
        </w:tc>
        <w:tc>
          <w:tcPr>
            <w:tcW w:w="4895" w:type="dxa"/>
            <w:shd w:val="clear" w:color="auto" w:fill="auto"/>
            <w:vAlign w:val="center"/>
            <w:hideMark/>
          </w:tcPr>
          <w:p w14:paraId="062B665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ARTERIAL INFRAPATELAR CON INJERTO AUTÓLOGO O PRÓTESIS</w:t>
            </w:r>
          </w:p>
        </w:tc>
        <w:tc>
          <w:tcPr>
            <w:tcW w:w="1221" w:type="dxa"/>
            <w:shd w:val="clear" w:color="auto" w:fill="auto"/>
            <w:vAlign w:val="center"/>
            <w:hideMark/>
          </w:tcPr>
          <w:p w14:paraId="4A01C8C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$ 1.346.500</w:t>
            </w:r>
          </w:p>
        </w:tc>
      </w:tr>
      <w:tr w:rsidR="00B3688A" w:rsidRPr="00B3688A" w14:paraId="3166A882" w14:textId="77777777" w:rsidTr="005D424F">
        <w:trPr>
          <w:trHeight w:val="20"/>
          <w:jc w:val="center"/>
        </w:trPr>
        <w:tc>
          <w:tcPr>
            <w:tcW w:w="851" w:type="dxa"/>
            <w:shd w:val="clear" w:color="auto" w:fill="auto"/>
            <w:vAlign w:val="center"/>
            <w:hideMark/>
          </w:tcPr>
          <w:p w14:paraId="574FAEC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266</w:t>
            </w:r>
          </w:p>
        </w:tc>
        <w:tc>
          <w:tcPr>
            <w:tcW w:w="1200" w:type="dxa"/>
            <w:shd w:val="clear" w:color="auto" w:fill="auto"/>
            <w:vAlign w:val="center"/>
            <w:hideMark/>
          </w:tcPr>
          <w:p w14:paraId="26EFE4B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384803</w:t>
            </w:r>
          </w:p>
        </w:tc>
        <w:tc>
          <w:tcPr>
            <w:tcW w:w="4895" w:type="dxa"/>
            <w:shd w:val="clear" w:color="auto" w:fill="auto"/>
            <w:vAlign w:val="center"/>
            <w:hideMark/>
          </w:tcPr>
          <w:p w14:paraId="5C26796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SUSTITUCIÓN DE ARTERIAS DE MIEMBROS INFERIORES</w:t>
            </w:r>
          </w:p>
        </w:tc>
        <w:tc>
          <w:tcPr>
            <w:tcW w:w="1221" w:type="dxa"/>
            <w:shd w:val="clear" w:color="auto" w:fill="auto"/>
            <w:vAlign w:val="center"/>
            <w:hideMark/>
          </w:tcPr>
          <w:p w14:paraId="4B0C495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$ 1.551.660</w:t>
            </w:r>
          </w:p>
        </w:tc>
      </w:tr>
      <w:tr w:rsidR="00B3688A" w:rsidRPr="00B3688A" w14:paraId="0AE3D38E" w14:textId="77777777" w:rsidTr="005D424F">
        <w:trPr>
          <w:trHeight w:val="20"/>
          <w:jc w:val="center"/>
        </w:trPr>
        <w:tc>
          <w:tcPr>
            <w:tcW w:w="851" w:type="dxa"/>
            <w:shd w:val="clear" w:color="000000" w:fill="FFFFFF"/>
            <w:vAlign w:val="center"/>
            <w:hideMark/>
          </w:tcPr>
          <w:p w14:paraId="4A5B608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lastRenderedPageBreak/>
              <w:t>267</w:t>
            </w:r>
          </w:p>
        </w:tc>
        <w:tc>
          <w:tcPr>
            <w:tcW w:w="1200" w:type="dxa"/>
            <w:shd w:val="clear" w:color="auto" w:fill="auto"/>
            <w:vAlign w:val="center"/>
            <w:hideMark/>
          </w:tcPr>
          <w:p w14:paraId="2E9260E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384901</w:t>
            </w:r>
          </w:p>
        </w:tc>
        <w:tc>
          <w:tcPr>
            <w:tcW w:w="4895" w:type="dxa"/>
            <w:shd w:val="clear" w:color="auto" w:fill="auto"/>
            <w:vAlign w:val="center"/>
            <w:hideMark/>
          </w:tcPr>
          <w:p w14:paraId="409C333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TRANSPOSICIÓN VENOSA CON SEGMENTO VALVULADO</w:t>
            </w:r>
          </w:p>
        </w:tc>
        <w:tc>
          <w:tcPr>
            <w:tcW w:w="1221" w:type="dxa"/>
            <w:shd w:val="clear" w:color="auto" w:fill="auto"/>
            <w:vAlign w:val="center"/>
            <w:hideMark/>
          </w:tcPr>
          <w:p w14:paraId="4364BE4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42F69BD8" w14:textId="77777777" w:rsidTr="005D424F">
        <w:trPr>
          <w:trHeight w:val="20"/>
          <w:jc w:val="center"/>
        </w:trPr>
        <w:tc>
          <w:tcPr>
            <w:tcW w:w="851" w:type="dxa"/>
            <w:shd w:val="clear" w:color="auto" w:fill="auto"/>
            <w:vAlign w:val="center"/>
            <w:hideMark/>
          </w:tcPr>
          <w:p w14:paraId="61379F7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268</w:t>
            </w:r>
          </w:p>
        </w:tc>
        <w:tc>
          <w:tcPr>
            <w:tcW w:w="1200" w:type="dxa"/>
            <w:shd w:val="clear" w:color="auto" w:fill="auto"/>
            <w:vAlign w:val="center"/>
            <w:hideMark/>
          </w:tcPr>
          <w:p w14:paraId="2DEC760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384902</w:t>
            </w:r>
          </w:p>
        </w:tc>
        <w:tc>
          <w:tcPr>
            <w:tcW w:w="4895" w:type="dxa"/>
            <w:shd w:val="clear" w:color="auto" w:fill="auto"/>
            <w:vAlign w:val="center"/>
            <w:hideMark/>
          </w:tcPr>
          <w:p w14:paraId="6378214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SUSTITUCIÓN DE VENAS DE MIEMBROS INFERIORES</w:t>
            </w:r>
          </w:p>
        </w:tc>
        <w:tc>
          <w:tcPr>
            <w:tcW w:w="1221" w:type="dxa"/>
            <w:shd w:val="clear" w:color="auto" w:fill="auto"/>
            <w:vAlign w:val="center"/>
            <w:hideMark/>
          </w:tcPr>
          <w:p w14:paraId="12A0EED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5A27E1B8" w14:textId="77777777" w:rsidTr="005D424F">
        <w:trPr>
          <w:trHeight w:val="20"/>
          <w:jc w:val="center"/>
        </w:trPr>
        <w:tc>
          <w:tcPr>
            <w:tcW w:w="851" w:type="dxa"/>
            <w:shd w:val="clear" w:color="000000" w:fill="FFFFFF"/>
            <w:vAlign w:val="center"/>
            <w:hideMark/>
          </w:tcPr>
          <w:p w14:paraId="09C5981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269</w:t>
            </w:r>
          </w:p>
        </w:tc>
        <w:tc>
          <w:tcPr>
            <w:tcW w:w="1200" w:type="dxa"/>
            <w:shd w:val="clear" w:color="auto" w:fill="auto"/>
            <w:vAlign w:val="center"/>
            <w:hideMark/>
          </w:tcPr>
          <w:p w14:paraId="7C68966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385107</w:t>
            </w:r>
          </w:p>
        </w:tc>
        <w:tc>
          <w:tcPr>
            <w:tcW w:w="4895" w:type="dxa"/>
            <w:shd w:val="clear" w:color="auto" w:fill="auto"/>
            <w:vAlign w:val="center"/>
            <w:hideMark/>
          </w:tcPr>
          <w:p w14:paraId="535EC46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CIERRE- PINZAMIENTO O LIGADURA DE VASOS INTRACRANEALES VÍA ABIERTA</w:t>
            </w:r>
          </w:p>
        </w:tc>
        <w:tc>
          <w:tcPr>
            <w:tcW w:w="1221" w:type="dxa"/>
            <w:shd w:val="clear" w:color="auto" w:fill="auto"/>
            <w:vAlign w:val="center"/>
            <w:hideMark/>
          </w:tcPr>
          <w:p w14:paraId="75A1C5A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79F4F8E5" w14:textId="77777777" w:rsidTr="005D424F">
        <w:trPr>
          <w:trHeight w:val="20"/>
          <w:jc w:val="center"/>
        </w:trPr>
        <w:tc>
          <w:tcPr>
            <w:tcW w:w="851" w:type="dxa"/>
            <w:shd w:val="clear" w:color="auto" w:fill="auto"/>
            <w:vAlign w:val="center"/>
            <w:hideMark/>
          </w:tcPr>
          <w:p w14:paraId="470B32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270</w:t>
            </w:r>
          </w:p>
        </w:tc>
        <w:tc>
          <w:tcPr>
            <w:tcW w:w="1200" w:type="dxa"/>
            <w:shd w:val="clear" w:color="auto" w:fill="auto"/>
            <w:vAlign w:val="center"/>
            <w:hideMark/>
          </w:tcPr>
          <w:p w14:paraId="138CE1C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385108</w:t>
            </w:r>
          </w:p>
        </w:tc>
        <w:tc>
          <w:tcPr>
            <w:tcW w:w="4895" w:type="dxa"/>
            <w:shd w:val="clear" w:color="auto" w:fill="auto"/>
            <w:vAlign w:val="center"/>
            <w:hideMark/>
          </w:tcPr>
          <w:p w14:paraId="1EBDCE0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PINZAMIENTO DE ANEURISMA INTRACRANEAL SUPRATENTORIAL</w:t>
            </w:r>
          </w:p>
        </w:tc>
        <w:tc>
          <w:tcPr>
            <w:tcW w:w="1221" w:type="dxa"/>
            <w:shd w:val="clear" w:color="auto" w:fill="auto"/>
            <w:vAlign w:val="center"/>
            <w:hideMark/>
          </w:tcPr>
          <w:p w14:paraId="7295DAB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3E2D33F1" w14:textId="77777777" w:rsidTr="005D424F">
        <w:trPr>
          <w:trHeight w:val="20"/>
          <w:jc w:val="center"/>
        </w:trPr>
        <w:tc>
          <w:tcPr>
            <w:tcW w:w="851" w:type="dxa"/>
            <w:shd w:val="clear" w:color="000000" w:fill="FFFFFF"/>
            <w:vAlign w:val="center"/>
            <w:hideMark/>
          </w:tcPr>
          <w:p w14:paraId="45FD559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271</w:t>
            </w:r>
          </w:p>
        </w:tc>
        <w:tc>
          <w:tcPr>
            <w:tcW w:w="1200" w:type="dxa"/>
            <w:shd w:val="clear" w:color="auto" w:fill="auto"/>
            <w:vAlign w:val="center"/>
            <w:hideMark/>
          </w:tcPr>
          <w:p w14:paraId="22CA3B9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385109</w:t>
            </w:r>
          </w:p>
        </w:tc>
        <w:tc>
          <w:tcPr>
            <w:tcW w:w="4895" w:type="dxa"/>
            <w:shd w:val="clear" w:color="auto" w:fill="auto"/>
            <w:vAlign w:val="center"/>
            <w:hideMark/>
          </w:tcPr>
          <w:p w14:paraId="435C8AE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PINZAMIENTO DE ANEURISMA INTRACRANEAL INFRATENTORIAL</w:t>
            </w:r>
          </w:p>
        </w:tc>
        <w:tc>
          <w:tcPr>
            <w:tcW w:w="1221" w:type="dxa"/>
            <w:shd w:val="clear" w:color="auto" w:fill="auto"/>
            <w:vAlign w:val="center"/>
            <w:hideMark/>
          </w:tcPr>
          <w:p w14:paraId="5049E6E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7F3AAB26" w14:textId="77777777" w:rsidTr="005D424F">
        <w:trPr>
          <w:trHeight w:val="20"/>
          <w:jc w:val="center"/>
        </w:trPr>
        <w:tc>
          <w:tcPr>
            <w:tcW w:w="851" w:type="dxa"/>
            <w:shd w:val="clear" w:color="auto" w:fill="auto"/>
            <w:vAlign w:val="center"/>
            <w:hideMark/>
          </w:tcPr>
          <w:p w14:paraId="672E8B9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272</w:t>
            </w:r>
          </w:p>
        </w:tc>
        <w:tc>
          <w:tcPr>
            <w:tcW w:w="1200" w:type="dxa"/>
            <w:shd w:val="clear" w:color="auto" w:fill="auto"/>
            <w:vAlign w:val="center"/>
            <w:hideMark/>
          </w:tcPr>
          <w:p w14:paraId="7FAD7D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385112</w:t>
            </w:r>
          </w:p>
        </w:tc>
        <w:tc>
          <w:tcPr>
            <w:tcW w:w="4895" w:type="dxa"/>
            <w:shd w:val="clear" w:color="auto" w:fill="auto"/>
            <w:vAlign w:val="center"/>
            <w:hideMark/>
          </w:tcPr>
          <w:p w14:paraId="3DAA6A2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DE ANEURISMA INTRACRANEAL POR VÍA ENDOVASCULAR</w:t>
            </w:r>
          </w:p>
        </w:tc>
        <w:tc>
          <w:tcPr>
            <w:tcW w:w="1221" w:type="dxa"/>
            <w:shd w:val="clear" w:color="auto" w:fill="auto"/>
            <w:vAlign w:val="center"/>
            <w:hideMark/>
          </w:tcPr>
          <w:p w14:paraId="4DB6F75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4DA71B08" w14:textId="77777777" w:rsidTr="005D424F">
        <w:trPr>
          <w:trHeight w:val="20"/>
          <w:jc w:val="center"/>
        </w:trPr>
        <w:tc>
          <w:tcPr>
            <w:tcW w:w="851" w:type="dxa"/>
            <w:shd w:val="clear" w:color="000000" w:fill="FFFFFF"/>
            <w:vAlign w:val="center"/>
            <w:hideMark/>
          </w:tcPr>
          <w:p w14:paraId="08C4D10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273</w:t>
            </w:r>
          </w:p>
        </w:tc>
        <w:tc>
          <w:tcPr>
            <w:tcW w:w="1200" w:type="dxa"/>
            <w:shd w:val="clear" w:color="auto" w:fill="auto"/>
            <w:vAlign w:val="center"/>
            <w:hideMark/>
          </w:tcPr>
          <w:p w14:paraId="01930B7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385120</w:t>
            </w:r>
          </w:p>
        </w:tc>
        <w:tc>
          <w:tcPr>
            <w:tcW w:w="4895" w:type="dxa"/>
            <w:shd w:val="clear" w:color="auto" w:fill="auto"/>
            <w:vAlign w:val="center"/>
            <w:hideMark/>
          </w:tcPr>
          <w:p w14:paraId="012C015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DE LESIÓN EN VASOS INTRACRANEALES- VÍA ENDOVASCULAR</w:t>
            </w:r>
          </w:p>
        </w:tc>
        <w:tc>
          <w:tcPr>
            <w:tcW w:w="1221" w:type="dxa"/>
            <w:shd w:val="clear" w:color="auto" w:fill="auto"/>
            <w:vAlign w:val="center"/>
            <w:hideMark/>
          </w:tcPr>
          <w:p w14:paraId="103B4A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4E0D3F35" w14:textId="77777777" w:rsidTr="005D424F">
        <w:trPr>
          <w:trHeight w:val="20"/>
          <w:jc w:val="center"/>
        </w:trPr>
        <w:tc>
          <w:tcPr>
            <w:tcW w:w="851" w:type="dxa"/>
            <w:shd w:val="clear" w:color="auto" w:fill="auto"/>
            <w:vAlign w:val="center"/>
            <w:hideMark/>
          </w:tcPr>
          <w:p w14:paraId="1EC4E85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274</w:t>
            </w:r>
          </w:p>
        </w:tc>
        <w:tc>
          <w:tcPr>
            <w:tcW w:w="1200" w:type="dxa"/>
            <w:shd w:val="clear" w:color="auto" w:fill="auto"/>
            <w:vAlign w:val="center"/>
            <w:hideMark/>
          </w:tcPr>
          <w:p w14:paraId="03135A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385201</w:t>
            </w:r>
          </w:p>
        </w:tc>
        <w:tc>
          <w:tcPr>
            <w:tcW w:w="4895" w:type="dxa"/>
            <w:shd w:val="clear" w:color="auto" w:fill="auto"/>
            <w:vAlign w:val="center"/>
            <w:hideMark/>
          </w:tcPr>
          <w:p w14:paraId="18795B7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ARTERIAL EN ZONA I Y III DEL CUELLO</w:t>
            </w:r>
          </w:p>
        </w:tc>
        <w:tc>
          <w:tcPr>
            <w:tcW w:w="1221" w:type="dxa"/>
            <w:shd w:val="clear" w:color="auto" w:fill="auto"/>
            <w:vAlign w:val="center"/>
            <w:hideMark/>
          </w:tcPr>
          <w:p w14:paraId="02B7538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61968090" w14:textId="77777777" w:rsidTr="005D424F">
        <w:trPr>
          <w:trHeight w:val="20"/>
          <w:jc w:val="center"/>
        </w:trPr>
        <w:tc>
          <w:tcPr>
            <w:tcW w:w="851" w:type="dxa"/>
            <w:shd w:val="clear" w:color="000000" w:fill="FFFFFF"/>
            <w:vAlign w:val="center"/>
            <w:hideMark/>
          </w:tcPr>
          <w:p w14:paraId="6D3EBF2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275</w:t>
            </w:r>
          </w:p>
        </w:tc>
        <w:tc>
          <w:tcPr>
            <w:tcW w:w="1200" w:type="dxa"/>
            <w:shd w:val="clear" w:color="auto" w:fill="auto"/>
            <w:vAlign w:val="center"/>
            <w:hideMark/>
          </w:tcPr>
          <w:p w14:paraId="1B3919E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385202</w:t>
            </w:r>
          </w:p>
        </w:tc>
        <w:tc>
          <w:tcPr>
            <w:tcW w:w="4895" w:type="dxa"/>
            <w:shd w:val="clear" w:color="auto" w:fill="auto"/>
            <w:vAlign w:val="center"/>
            <w:hideMark/>
          </w:tcPr>
          <w:p w14:paraId="78A3BD2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ARTERIAL EN ZONA II DEL CUELLO</w:t>
            </w:r>
          </w:p>
        </w:tc>
        <w:tc>
          <w:tcPr>
            <w:tcW w:w="1221" w:type="dxa"/>
            <w:shd w:val="clear" w:color="auto" w:fill="auto"/>
            <w:vAlign w:val="center"/>
            <w:hideMark/>
          </w:tcPr>
          <w:p w14:paraId="3C9CAC9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1458F3A6" w14:textId="77777777" w:rsidTr="005D424F">
        <w:trPr>
          <w:trHeight w:val="20"/>
          <w:jc w:val="center"/>
        </w:trPr>
        <w:tc>
          <w:tcPr>
            <w:tcW w:w="851" w:type="dxa"/>
            <w:shd w:val="clear" w:color="auto" w:fill="auto"/>
            <w:vAlign w:val="center"/>
            <w:hideMark/>
          </w:tcPr>
          <w:p w14:paraId="65CEEE6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276</w:t>
            </w:r>
          </w:p>
        </w:tc>
        <w:tc>
          <w:tcPr>
            <w:tcW w:w="1200" w:type="dxa"/>
            <w:shd w:val="clear" w:color="auto" w:fill="auto"/>
            <w:vAlign w:val="center"/>
            <w:hideMark/>
          </w:tcPr>
          <w:p w14:paraId="4E9BBF7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385203</w:t>
            </w:r>
          </w:p>
        </w:tc>
        <w:tc>
          <w:tcPr>
            <w:tcW w:w="4895" w:type="dxa"/>
            <w:shd w:val="clear" w:color="auto" w:fill="auto"/>
            <w:vAlign w:val="center"/>
            <w:hideMark/>
          </w:tcPr>
          <w:p w14:paraId="480C922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VENOSA EN ZONA I Y III DEL CUELLO</w:t>
            </w:r>
          </w:p>
        </w:tc>
        <w:tc>
          <w:tcPr>
            <w:tcW w:w="1221" w:type="dxa"/>
            <w:shd w:val="clear" w:color="auto" w:fill="auto"/>
            <w:vAlign w:val="center"/>
            <w:hideMark/>
          </w:tcPr>
          <w:p w14:paraId="25504AF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35130B04" w14:textId="77777777" w:rsidTr="005D424F">
        <w:trPr>
          <w:trHeight w:val="20"/>
          <w:jc w:val="center"/>
        </w:trPr>
        <w:tc>
          <w:tcPr>
            <w:tcW w:w="851" w:type="dxa"/>
            <w:shd w:val="clear" w:color="000000" w:fill="FFFFFF"/>
            <w:vAlign w:val="center"/>
            <w:hideMark/>
          </w:tcPr>
          <w:p w14:paraId="3387DBD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277</w:t>
            </w:r>
          </w:p>
        </w:tc>
        <w:tc>
          <w:tcPr>
            <w:tcW w:w="1200" w:type="dxa"/>
            <w:shd w:val="clear" w:color="auto" w:fill="auto"/>
            <w:vAlign w:val="center"/>
            <w:hideMark/>
          </w:tcPr>
          <w:p w14:paraId="7E093A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385204</w:t>
            </w:r>
          </w:p>
        </w:tc>
        <w:tc>
          <w:tcPr>
            <w:tcW w:w="4895" w:type="dxa"/>
            <w:shd w:val="clear" w:color="auto" w:fill="auto"/>
            <w:vAlign w:val="center"/>
            <w:hideMark/>
          </w:tcPr>
          <w:p w14:paraId="4316C66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VENOSA EN ZONA II DEL CUELLO</w:t>
            </w:r>
          </w:p>
        </w:tc>
        <w:tc>
          <w:tcPr>
            <w:tcW w:w="1221" w:type="dxa"/>
            <w:shd w:val="clear" w:color="auto" w:fill="auto"/>
            <w:vAlign w:val="center"/>
            <w:hideMark/>
          </w:tcPr>
          <w:p w14:paraId="5BC5246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770CD724" w14:textId="77777777" w:rsidTr="005D424F">
        <w:trPr>
          <w:trHeight w:val="20"/>
          <w:jc w:val="center"/>
        </w:trPr>
        <w:tc>
          <w:tcPr>
            <w:tcW w:w="851" w:type="dxa"/>
            <w:shd w:val="clear" w:color="auto" w:fill="auto"/>
            <w:vAlign w:val="center"/>
            <w:hideMark/>
          </w:tcPr>
          <w:p w14:paraId="369A72B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278</w:t>
            </w:r>
          </w:p>
        </w:tc>
        <w:tc>
          <w:tcPr>
            <w:tcW w:w="1200" w:type="dxa"/>
            <w:shd w:val="clear" w:color="auto" w:fill="auto"/>
            <w:vAlign w:val="center"/>
            <w:hideMark/>
          </w:tcPr>
          <w:p w14:paraId="5E30B82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385205</w:t>
            </w:r>
          </w:p>
        </w:tc>
        <w:tc>
          <w:tcPr>
            <w:tcW w:w="4895" w:type="dxa"/>
            <w:shd w:val="clear" w:color="auto" w:fill="auto"/>
            <w:vAlign w:val="center"/>
            <w:hideMark/>
          </w:tcPr>
          <w:p w14:paraId="0E15241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DE VASOS DE CABEZA Y CUELLO</w:t>
            </w:r>
          </w:p>
        </w:tc>
        <w:tc>
          <w:tcPr>
            <w:tcW w:w="1221" w:type="dxa"/>
            <w:shd w:val="clear" w:color="auto" w:fill="auto"/>
            <w:vAlign w:val="center"/>
            <w:hideMark/>
          </w:tcPr>
          <w:p w14:paraId="5C16F04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37047626" w14:textId="77777777" w:rsidTr="005D424F">
        <w:trPr>
          <w:trHeight w:val="20"/>
          <w:jc w:val="center"/>
        </w:trPr>
        <w:tc>
          <w:tcPr>
            <w:tcW w:w="851" w:type="dxa"/>
            <w:shd w:val="clear" w:color="000000" w:fill="FFFFFF"/>
            <w:vAlign w:val="center"/>
            <w:hideMark/>
          </w:tcPr>
          <w:p w14:paraId="42A669E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279</w:t>
            </w:r>
          </w:p>
        </w:tc>
        <w:tc>
          <w:tcPr>
            <w:tcW w:w="1200" w:type="dxa"/>
            <w:shd w:val="clear" w:color="auto" w:fill="auto"/>
            <w:vAlign w:val="center"/>
            <w:hideMark/>
          </w:tcPr>
          <w:p w14:paraId="0538A28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385220</w:t>
            </w:r>
          </w:p>
        </w:tc>
        <w:tc>
          <w:tcPr>
            <w:tcW w:w="4895" w:type="dxa"/>
            <w:shd w:val="clear" w:color="auto" w:fill="auto"/>
            <w:vAlign w:val="center"/>
            <w:hideMark/>
          </w:tcPr>
          <w:p w14:paraId="68BEC01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DE VASOS DE CABEZA Y CUELLO- VÍA ENDOVASCULAR</w:t>
            </w:r>
          </w:p>
        </w:tc>
        <w:tc>
          <w:tcPr>
            <w:tcW w:w="1221" w:type="dxa"/>
            <w:shd w:val="clear" w:color="auto" w:fill="auto"/>
            <w:vAlign w:val="center"/>
            <w:hideMark/>
          </w:tcPr>
          <w:p w14:paraId="78DC506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$ 7.835.900</w:t>
            </w:r>
          </w:p>
        </w:tc>
      </w:tr>
      <w:tr w:rsidR="00B3688A" w:rsidRPr="00B3688A" w14:paraId="74F5E5AE" w14:textId="77777777" w:rsidTr="005D424F">
        <w:trPr>
          <w:trHeight w:val="20"/>
          <w:jc w:val="center"/>
        </w:trPr>
        <w:tc>
          <w:tcPr>
            <w:tcW w:w="851" w:type="dxa"/>
            <w:shd w:val="clear" w:color="auto" w:fill="auto"/>
            <w:vAlign w:val="center"/>
            <w:hideMark/>
          </w:tcPr>
          <w:p w14:paraId="413572A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280</w:t>
            </w:r>
          </w:p>
        </w:tc>
        <w:tc>
          <w:tcPr>
            <w:tcW w:w="1200" w:type="dxa"/>
            <w:shd w:val="clear" w:color="auto" w:fill="auto"/>
            <w:vAlign w:val="center"/>
            <w:hideMark/>
          </w:tcPr>
          <w:p w14:paraId="3A7BA11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385301</w:t>
            </w:r>
          </w:p>
        </w:tc>
        <w:tc>
          <w:tcPr>
            <w:tcW w:w="4895" w:type="dxa"/>
            <w:shd w:val="clear" w:color="auto" w:fill="auto"/>
            <w:vAlign w:val="center"/>
            <w:hideMark/>
          </w:tcPr>
          <w:p w14:paraId="33DFF34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DE SUBCLAVIA</w:t>
            </w:r>
          </w:p>
        </w:tc>
        <w:tc>
          <w:tcPr>
            <w:tcW w:w="1221" w:type="dxa"/>
            <w:shd w:val="clear" w:color="auto" w:fill="auto"/>
            <w:vAlign w:val="center"/>
            <w:hideMark/>
          </w:tcPr>
          <w:p w14:paraId="3185CC2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14646A16" w14:textId="77777777" w:rsidTr="005D424F">
        <w:trPr>
          <w:trHeight w:val="20"/>
          <w:jc w:val="center"/>
        </w:trPr>
        <w:tc>
          <w:tcPr>
            <w:tcW w:w="851" w:type="dxa"/>
            <w:shd w:val="clear" w:color="000000" w:fill="FFFFFF"/>
            <w:vAlign w:val="center"/>
            <w:hideMark/>
          </w:tcPr>
          <w:p w14:paraId="18794B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281</w:t>
            </w:r>
          </w:p>
        </w:tc>
        <w:tc>
          <w:tcPr>
            <w:tcW w:w="1200" w:type="dxa"/>
            <w:shd w:val="clear" w:color="auto" w:fill="auto"/>
            <w:vAlign w:val="center"/>
            <w:hideMark/>
          </w:tcPr>
          <w:p w14:paraId="00537C0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385302</w:t>
            </w:r>
          </w:p>
        </w:tc>
        <w:tc>
          <w:tcPr>
            <w:tcW w:w="4895" w:type="dxa"/>
            <w:shd w:val="clear" w:color="auto" w:fill="auto"/>
            <w:vAlign w:val="center"/>
            <w:hideMark/>
          </w:tcPr>
          <w:p w14:paraId="1DCA917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DE VASOS AXILARES</w:t>
            </w:r>
          </w:p>
        </w:tc>
        <w:tc>
          <w:tcPr>
            <w:tcW w:w="1221" w:type="dxa"/>
            <w:shd w:val="clear" w:color="auto" w:fill="auto"/>
            <w:vAlign w:val="center"/>
            <w:hideMark/>
          </w:tcPr>
          <w:p w14:paraId="7F3AF8B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248B5B03" w14:textId="77777777" w:rsidTr="005D424F">
        <w:trPr>
          <w:trHeight w:val="20"/>
          <w:jc w:val="center"/>
        </w:trPr>
        <w:tc>
          <w:tcPr>
            <w:tcW w:w="851" w:type="dxa"/>
            <w:shd w:val="clear" w:color="auto" w:fill="auto"/>
            <w:vAlign w:val="center"/>
            <w:hideMark/>
          </w:tcPr>
          <w:p w14:paraId="6B468D2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282</w:t>
            </w:r>
          </w:p>
        </w:tc>
        <w:tc>
          <w:tcPr>
            <w:tcW w:w="1200" w:type="dxa"/>
            <w:shd w:val="clear" w:color="auto" w:fill="auto"/>
            <w:vAlign w:val="center"/>
            <w:hideMark/>
          </w:tcPr>
          <w:p w14:paraId="0CA2161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385303</w:t>
            </w:r>
          </w:p>
        </w:tc>
        <w:tc>
          <w:tcPr>
            <w:tcW w:w="4895" w:type="dxa"/>
            <w:shd w:val="clear" w:color="auto" w:fill="auto"/>
            <w:vAlign w:val="center"/>
            <w:hideMark/>
          </w:tcPr>
          <w:p w14:paraId="4136533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DE VASOS EN BRAZO O ANTEBRAZO</w:t>
            </w:r>
          </w:p>
        </w:tc>
        <w:tc>
          <w:tcPr>
            <w:tcW w:w="1221" w:type="dxa"/>
            <w:shd w:val="clear" w:color="auto" w:fill="auto"/>
            <w:vAlign w:val="center"/>
            <w:hideMark/>
          </w:tcPr>
          <w:p w14:paraId="5C22225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3EA2C048" w14:textId="77777777" w:rsidTr="005D424F">
        <w:trPr>
          <w:trHeight w:val="20"/>
          <w:jc w:val="center"/>
        </w:trPr>
        <w:tc>
          <w:tcPr>
            <w:tcW w:w="851" w:type="dxa"/>
            <w:shd w:val="clear" w:color="000000" w:fill="FFFFFF"/>
            <w:vAlign w:val="center"/>
            <w:hideMark/>
          </w:tcPr>
          <w:p w14:paraId="112F56E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283</w:t>
            </w:r>
          </w:p>
        </w:tc>
        <w:tc>
          <w:tcPr>
            <w:tcW w:w="1200" w:type="dxa"/>
            <w:shd w:val="clear" w:color="auto" w:fill="auto"/>
            <w:vAlign w:val="center"/>
            <w:hideMark/>
          </w:tcPr>
          <w:p w14:paraId="6025F3C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385304</w:t>
            </w:r>
          </w:p>
        </w:tc>
        <w:tc>
          <w:tcPr>
            <w:tcW w:w="4895" w:type="dxa"/>
            <w:shd w:val="clear" w:color="auto" w:fill="auto"/>
            <w:vAlign w:val="center"/>
            <w:hideMark/>
          </w:tcPr>
          <w:p w14:paraId="2B06BA1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DE VASOS DE MIEMBROS SUPERIORES</w:t>
            </w:r>
          </w:p>
        </w:tc>
        <w:tc>
          <w:tcPr>
            <w:tcW w:w="1221" w:type="dxa"/>
            <w:shd w:val="clear" w:color="auto" w:fill="auto"/>
            <w:vAlign w:val="center"/>
            <w:hideMark/>
          </w:tcPr>
          <w:p w14:paraId="3C1CF9A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32070409" w14:textId="77777777" w:rsidTr="005D424F">
        <w:trPr>
          <w:trHeight w:val="20"/>
          <w:jc w:val="center"/>
        </w:trPr>
        <w:tc>
          <w:tcPr>
            <w:tcW w:w="851" w:type="dxa"/>
            <w:shd w:val="clear" w:color="auto" w:fill="auto"/>
            <w:vAlign w:val="center"/>
            <w:hideMark/>
          </w:tcPr>
          <w:p w14:paraId="04B7559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284</w:t>
            </w:r>
          </w:p>
        </w:tc>
        <w:tc>
          <w:tcPr>
            <w:tcW w:w="1200" w:type="dxa"/>
            <w:shd w:val="clear" w:color="auto" w:fill="auto"/>
            <w:vAlign w:val="center"/>
            <w:hideMark/>
          </w:tcPr>
          <w:p w14:paraId="085C182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385320</w:t>
            </w:r>
          </w:p>
        </w:tc>
        <w:tc>
          <w:tcPr>
            <w:tcW w:w="4895" w:type="dxa"/>
            <w:shd w:val="clear" w:color="auto" w:fill="auto"/>
            <w:vAlign w:val="center"/>
            <w:hideMark/>
          </w:tcPr>
          <w:p w14:paraId="5016E81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DE VASOS DE MIEMBROS SUPERIORES- VÍA ENDOVASCULAR</w:t>
            </w:r>
          </w:p>
        </w:tc>
        <w:tc>
          <w:tcPr>
            <w:tcW w:w="1221" w:type="dxa"/>
            <w:shd w:val="clear" w:color="auto" w:fill="auto"/>
            <w:vAlign w:val="center"/>
            <w:hideMark/>
          </w:tcPr>
          <w:p w14:paraId="19D240A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$ 1.704.100</w:t>
            </w:r>
          </w:p>
        </w:tc>
      </w:tr>
      <w:tr w:rsidR="00B3688A" w:rsidRPr="00B3688A" w14:paraId="0C6534EA" w14:textId="77777777" w:rsidTr="005D424F">
        <w:trPr>
          <w:trHeight w:val="20"/>
          <w:jc w:val="center"/>
        </w:trPr>
        <w:tc>
          <w:tcPr>
            <w:tcW w:w="851" w:type="dxa"/>
            <w:shd w:val="clear" w:color="000000" w:fill="FFFFFF"/>
            <w:vAlign w:val="center"/>
            <w:hideMark/>
          </w:tcPr>
          <w:p w14:paraId="52329E0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285</w:t>
            </w:r>
          </w:p>
        </w:tc>
        <w:tc>
          <w:tcPr>
            <w:tcW w:w="1200" w:type="dxa"/>
            <w:shd w:val="clear" w:color="auto" w:fill="auto"/>
            <w:vAlign w:val="center"/>
            <w:hideMark/>
          </w:tcPr>
          <w:p w14:paraId="7AE5DE7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385401</w:t>
            </w:r>
          </w:p>
        </w:tc>
        <w:tc>
          <w:tcPr>
            <w:tcW w:w="4895" w:type="dxa"/>
            <w:shd w:val="clear" w:color="auto" w:fill="auto"/>
            <w:vAlign w:val="center"/>
            <w:hideMark/>
          </w:tcPr>
          <w:p w14:paraId="5F95611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DE VASOS ESPINALES- VÍA ENDOVASCULAR</w:t>
            </w:r>
          </w:p>
        </w:tc>
        <w:tc>
          <w:tcPr>
            <w:tcW w:w="1221" w:type="dxa"/>
            <w:shd w:val="clear" w:color="auto" w:fill="auto"/>
            <w:vAlign w:val="center"/>
            <w:hideMark/>
          </w:tcPr>
          <w:p w14:paraId="00BA769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$ 1.459.200</w:t>
            </w:r>
          </w:p>
        </w:tc>
      </w:tr>
      <w:tr w:rsidR="00B3688A" w:rsidRPr="00B3688A" w14:paraId="6AA66EE1" w14:textId="77777777" w:rsidTr="005D424F">
        <w:trPr>
          <w:trHeight w:val="20"/>
          <w:jc w:val="center"/>
        </w:trPr>
        <w:tc>
          <w:tcPr>
            <w:tcW w:w="851" w:type="dxa"/>
            <w:shd w:val="clear" w:color="auto" w:fill="auto"/>
            <w:vAlign w:val="center"/>
            <w:hideMark/>
          </w:tcPr>
          <w:p w14:paraId="21AB9A4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286</w:t>
            </w:r>
          </w:p>
        </w:tc>
        <w:tc>
          <w:tcPr>
            <w:tcW w:w="1200" w:type="dxa"/>
            <w:shd w:val="clear" w:color="auto" w:fill="auto"/>
            <w:vAlign w:val="center"/>
            <w:hideMark/>
          </w:tcPr>
          <w:p w14:paraId="4F4952C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385402</w:t>
            </w:r>
          </w:p>
        </w:tc>
        <w:tc>
          <w:tcPr>
            <w:tcW w:w="4895" w:type="dxa"/>
            <w:shd w:val="clear" w:color="auto" w:fill="auto"/>
            <w:vAlign w:val="center"/>
            <w:hideMark/>
          </w:tcPr>
          <w:p w14:paraId="4AFA072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CIERRE- PINZAMIENTO O LIGADURA DE VASOS ESPINALES</w:t>
            </w:r>
          </w:p>
        </w:tc>
        <w:tc>
          <w:tcPr>
            <w:tcW w:w="1221" w:type="dxa"/>
            <w:shd w:val="clear" w:color="auto" w:fill="auto"/>
            <w:vAlign w:val="center"/>
            <w:hideMark/>
          </w:tcPr>
          <w:p w14:paraId="74F15DB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$ 1.918.700</w:t>
            </w:r>
          </w:p>
        </w:tc>
      </w:tr>
      <w:tr w:rsidR="00B3688A" w:rsidRPr="00B3688A" w14:paraId="040A7850" w14:textId="77777777" w:rsidTr="005D424F">
        <w:trPr>
          <w:trHeight w:val="20"/>
          <w:jc w:val="center"/>
        </w:trPr>
        <w:tc>
          <w:tcPr>
            <w:tcW w:w="851" w:type="dxa"/>
            <w:shd w:val="clear" w:color="000000" w:fill="FFFFFF"/>
            <w:vAlign w:val="center"/>
            <w:hideMark/>
          </w:tcPr>
          <w:p w14:paraId="0DF8AFB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287</w:t>
            </w:r>
          </w:p>
        </w:tc>
        <w:tc>
          <w:tcPr>
            <w:tcW w:w="1200" w:type="dxa"/>
            <w:shd w:val="clear" w:color="auto" w:fill="auto"/>
            <w:vAlign w:val="center"/>
            <w:hideMark/>
          </w:tcPr>
          <w:p w14:paraId="187AC51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385501</w:t>
            </w:r>
          </w:p>
        </w:tc>
        <w:tc>
          <w:tcPr>
            <w:tcW w:w="4895" w:type="dxa"/>
            <w:shd w:val="clear" w:color="auto" w:fill="auto"/>
            <w:vAlign w:val="center"/>
            <w:hideMark/>
          </w:tcPr>
          <w:p w14:paraId="38E8F97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CIERRE- PINZAMIENTO O LIGADURA DE VASOS TORÁCICOS</w:t>
            </w:r>
          </w:p>
        </w:tc>
        <w:tc>
          <w:tcPr>
            <w:tcW w:w="1221" w:type="dxa"/>
            <w:shd w:val="clear" w:color="auto" w:fill="auto"/>
            <w:vAlign w:val="center"/>
            <w:hideMark/>
          </w:tcPr>
          <w:p w14:paraId="5CB76E2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$ 881.625</w:t>
            </w:r>
          </w:p>
        </w:tc>
      </w:tr>
      <w:tr w:rsidR="00B3688A" w:rsidRPr="00B3688A" w14:paraId="1B8886C4" w14:textId="77777777" w:rsidTr="005D424F">
        <w:trPr>
          <w:trHeight w:val="20"/>
          <w:jc w:val="center"/>
        </w:trPr>
        <w:tc>
          <w:tcPr>
            <w:tcW w:w="851" w:type="dxa"/>
            <w:shd w:val="clear" w:color="auto" w:fill="auto"/>
            <w:vAlign w:val="center"/>
            <w:hideMark/>
          </w:tcPr>
          <w:p w14:paraId="20B63EE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288</w:t>
            </w:r>
          </w:p>
        </w:tc>
        <w:tc>
          <w:tcPr>
            <w:tcW w:w="1200" w:type="dxa"/>
            <w:shd w:val="clear" w:color="auto" w:fill="auto"/>
            <w:vAlign w:val="center"/>
            <w:hideMark/>
          </w:tcPr>
          <w:p w14:paraId="0A96D87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385520</w:t>
            </w:r>
          </w:p>
        </w:tc>
        <w:tc>
          <w:tcPr>
            <w:tcW w:w="4895" w:type="dxa"/>
            <w:shd w:val="clear" w:color="auto" w:fill="auto"/>
            <w:vAlign w:val="center"/>
            <w:hideMark/>
          </w:tcPr>
          <w:p w14:paraId="57FC075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DE VASOS TORÁCICOS VÍA PERCUTÁNEA (ENDOVASCULAR)</w:t>
            </w:r>
          </w:p>
        </w:tc>
        <w:tc>
          <w:tcPr>
            <w:tcW w:w="1221" w:type="dxa"/>
            <w:shd w:val="clear" w:color="auto" w:fill="auto"/>
            <w:vAlign w:val="center"/>
            <w:hideMark/>
          </w:tcPr>
          <w:p w14:paraId="7AB20C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$ 456.700</w:t>
            </w:r>
          </w:p>
        </w:tc>
      </w:tr>
      <w:tr w:rsidR="00B3688A" w:rsidRPr="00B3688A" w14:paraId="1D1F5579" w14:textId="77777777" w:rsidTr="005D424F">
        <w:trPr>
          <w:trHeight w:val="20"/>
          <w:jc w:val="center"/>
        </w:trPr>
        <w:tc>
          <w:tcPr>
            <w:tcW w:w="851" w:type="dxa"/>
            <w:shd w:val="clear" w:color="000000" w:fill="FFFFFF"/>
            <w:vAlign w:val="center"/>
            <w:hideMark/>
          </w:tcPr>
          <w:p w14:paraId="5FA6BDF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289</w:t>
            </w:r>
          </w:p>
        </w:tc>
        <w:tc>
          <w:tcPr>
            <w:tcW w:w="1200" w:type="dxa"/>
            <w:shd w:val="clear" w:color="auto" w:fill="auto"/>
            <w:vAlign w:val="center"/>
            <w:hideMark/>
          </w:tcPr>
          <w:p w14:paraId="1AD3298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385521</w:t>
            </w:r>
          </w:p>
        </w:tc>
        <w:tc>
          <w:tcPr>
            <w:tcW w:w="4895" w:type="dxa"/>
            <w:shd w:val="clear" w:color="auto" w:fill="auto"/>
            <w:vAlign w:val="center"/>
            <w:hideMark/>
          </w:tcPr>
          <w:p w14:paraId="31ED676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DE COLATERALES AORTO PULMONARES VÍA PERCUTÁNEA (ENDOVASCULAR)</w:t>
            </w:r>
          </w:p>
        </w:tc>
        <w:tc>
          <w:tcPr>
            <w:tcW w:w="1221" w:type="dxa"/>
            <w:shd w:val="clear" w:color="auto" w:fill="auto"/>
            <w:vAlign w:val="center"/>
            <w:hideMark/>
          </w:tcPr>
          <w:p w14:paraId="7BA5A7B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$ 456.700</w:t>
            </w:r>
          </w:p>
        </w:tc>
      </w:tr>
      <w:tr w:rsidR="00B3688A" w:rsidRPr="00B3688A" w14:paraId="68A6AFC2" w14:textId="77777777" w:rsidTr="005D424F">
        <w:trPr>
          <w:trHeight w:val="20"/>
          <w:jc w:val="center"/>
        </w:trPr>
        <w:tc>
          <w:tcPr>
            <w:tcW w:w="851" w:type="dxa"/>
            <w:shd w:val="clear" w:color="auto" w:fill="auto"/>
            <w:vAlign w:val="center"/>
            <w:hideMark/>
          </w:tcPr>
          <w:p w14:paraId="561EB5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290</w:t>
            </w:r>
          </w:p>
        </w:tc>
        <w:tc>
          <w:tcPr>
            <w:tcW w:w="1200" w:type="dxa"/>
            <w:shd w:val="clear" w:color="auto" w:fill="auto"/>
            <w:vAlign w:val="center"/>
            <w:hideMark/>
          </w:tcPr>
          <w:p w14:paraId="732713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385601</w:t>
            </w:r>
          </w:p>
        </w:tc>
        <w:tc>
          <w:tcPr>
            <w:tcW w:w="4895" w:type="dxa"/>
            <w:shd w:val="clear" w:color="auto" w:fill="auto"/>
            <w:vAlign w:val="center"/>
            <w:hideMark/>
          </w:tcPr>
          <w:p w14:paraId="3D25C65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DE ARTERIAS ABDOMINALES- UNA O MÁS (SELECTIVAS)</w:t>
            </w:r>
          </w:p>
        </w:tc>
        <w:tc>
          <w:tcPr>
            <w:tcW w:w="1221" w:type="dxa"/>
            <w:shd w:val="clear" w:color="auto" w:fill="auto"/>
            <w:vAlign w:val="center"/>
            <w:hideMark/>
          </w:tcPr>
          <w:p w14:paraId="6D36C16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253B9254" w14:textId="77777777" w:rsidTr="005D424F">
        <w:trPr>
          <w:trHeight w:val="20"/>
          <w:jc w:val="center"/>
        </w:trPr>
        <w:tc>
          <w:tcPr>
            <w:tcW w:w="851" w:type="dxa"/>
            <w:shd w:val="clear" w:color="000000" w:fill="FFFFFF"/>
            <w:vAlign w:val="center"/>
            <w:hideMark/>
          </w:tcPr>
          <w:p w14:paraId="5DB1A4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291</w:t>
            </w:r>
          </w:p>
        </w:tc>
        <w:tc>
          <w:tcPr>
            <w:tcW w:w="1200" w:type="dxa"/>
            <w:shd w:val="clear" w:color="auto" w:fill="auto"/>
            <w:vAlign w:val="center"/>
            <w:hideMark/>
          </w:tcPr>
          <w:p w14:paraId="030B577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385602</w:t>
            </w:r>
          </w:p>
        </w:tc>
        <w:tc>
          <w:tcPr>
            <w:tcW w:w="4895" w:type="dxa"/>
            <w:shd w:val="clear" w:color="auto" w:fill="auto"/>
            <w:vAlign w:val="center"/>
            <w:hideMark/>
          </w:tcPr>
          <w:p w14:paraId="652621C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CIERRE- PINZAMIENTO O LIGADURA DE ARTERIAS ABDOMINALES</w:t>
            </w:r>
          </w:p>
        </w:tc>
        <w:tc>
          <w:tcPr>
            <w:tcW w:w="1221" w:type="dxa"/>
            <w:shd w:val="clear" w:color="auto" w:fill="auto"/>
            <w:vAlign w:val="center"/>
            <w:hideMark/>
          </w:tcPr>
          <w:p w14:paraId="02EBA59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0E54C95A" w14:textId="77777777" w:rsidTr="005D424F">
        <w:trPr>
          <w:trHeight w:val="20"/>
          <w:jc w:val="center"/>
        </w:trPr>
        <w:tc>
          <w:tcPr>
            <w:tcW w:w="851" w:type="dxa"/>
            <w:shd w:val="clear" w:color="auto" w:fill="auto"/>
            <w:vAlign w:val="center"/>
            <w:hideMark/>
          </w:tcPr>
          <w:p w14:paraId="7969748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292</w:t>
            </w:r>
          </w:p>
        </w:tc>
        <w:tc>
          <w:tcPr>
            <w:tcW w:w="1200" w:type="dxa"/>
            <w:shd w:val="clear" w:color="auto" w:fill="auto"/>
            <w:vAlign w:val="center"/>
            <w:hideMark/>
          </w:tcPr>
          <w:p w14:paraId="5DA7A7D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385620</w:t>
            </w:r>
          </w:p>
        </w:tc>
        <w:tc>
          <w:tcPr>
            <w:tcW w:w="4895" w:type="dxa"/>
            <w:shd w:val="clear" w:color="auto" w:fill="auto"/>
            <w:vAlign w:val="center"/>
            <w:hideMark/>
          </w:tcPr>
          <w:p w14:paraId="03DE023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DE ARTERIAS ABDOMINALES- VÍA ENDOVASCULAR</w:t>
            </w:r>
          </w:p>
        </w:tc>
        <w:tc>
          <w:tcPr>
            <w:tcW w:w="1221" w:type="dxa"/>
            <w:shd w:val="clear" w:color="auto" w:fill="auto"/>
            <w:vAlign w:val="center"/>
            <w:hideMark/>
          </w:tcPr>
          <w:p w14:paraId="770823D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$ 1.487.300</w:t>
            </w:r>
          </w:p>
        </w:tc>
      </w:tr>
      <w:tr w:rsidR="00B3688A" w:rsidRPr="00B3688A" w14:paraId="7C8DE640" w14:textId="77777777" w:rsidTr="005D424F">
        <w:trPr>
          <w:trHeight w:val="20"/>
          <w:jc w:val="center"/>
        </w:trPr>
        <w:tc>
          <w:tcPr>
            <w:tcW w:w="851" w:type="dxa"/>
            <w:shd w:val="clear" w:color="000000" w:fill="FFFFFF"/>
            <w:vAlign w:val="center"/>
            <w:hideMark/>
          </w:tcPr>
          <w:p w14:paraId="65BD431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293</w:t>
            </w:r>
          </w:p>
        </w:tc>
        <w:tc>
          <w:tcPr>
            <w:tcW w:w="1200" w:type="dxa"/>
            <w:shd w:val="clear" w:color="auto" w:fill="auto"/>
            <w:vAlign w:val="center"/>
            <w:hideMark/>
          </w:tcPr>
          <w:p w14:paraId="28C4529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385701</w:t>
            </w:r>
          </w:p>
        </w:tc>
        <w:tc>
          <w:tcPr>
            <w:tcW w:w="4895" w:type="dxa"/>
            <w:shd w:val="clear" w:color="auto" w:fill="auto"/>
            <w:vAlign w:val="center"/>
            <w:hideMark/>
          </w:tcPr>
          <w:p w14:paraId="0EA1B81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DE VENAS INTRAABDOMINALES- UNA O MAS</w:t>
            </w:r>
          </w:p>
        </w:tc>
        <w:tc>
          <w:tcPr>
            <w:tcW w:w="1221" w:type="dxa"/>
            <w:shd w:val="clear" w:color="auto" w:fill="auto"/>
            <w:vAlign w:val="center"/>
            <w:hideMark/>
          </w:tcPr>
          <w:p w14:paraId="6D1FEB2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2EE06CEC" w14:textId="77777777" w:rsidTr="005D424F">
        <w:trPr>
          <w:trHeight w:val="20"/>
          <w:jc w:val="center"/>
        </w:trPr>
        <w:tc>
          <w:tcPr>
            <w:tcW w:w="851" w:type="dxa"/>
            <w:shd w:val="clear" w:color="auto" w:fill="auto"/>
            <w:vAlign w:val="center"/>
            <w:hideMark/>
          </w:tcPr>
          <w:p w14:paraId="6AC71B6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294</w:t>
            </w:r>
          </w:p>
        </w:tc>
        <w:tc>
          <w:tcPr>
            <w:tcW w:w="1200" w:type="dxa"/>
            <w:shd w:val="clear" w:color="auto" w:fill="auto"/>
            <w:vAlign w:val="center"/>
            <w:hideMark/>
          </w:tcPr>
          <w:p w14:paraId="7373763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385702</w:t>
            </w:r>
          </w:p>
        </w:tc>
        <w:tc>
          <w:tcPr>
            <w:tcW w:w="4895" w:type="dxa"/>
            <w:shd w:val="clear" w:color="auto" w:fill="auto"/>
            <w:vAlign w:val="center"/>
            <w:hideMark/>
          </w:tcPr>
          <w:p w14:paraId="2F8B0B8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CIERRE- PINZAMIENTO O LIGADURA DE VENAS INTRAABDOMINALES</w:t>
            </w:r>
          </w:p>
        </w:tc>
        <w:tc>
          <w:tcPr>
            <w:tcW w:w="1221" w:type="dxa"/>
            <w:shd w:val="clear" w:color="auto" w:fill="auto"/>
            <w:vAlign w:val="center"/>
            <w:hideMark/>
          </w:tcPr>
          <w:p w14:paraId="0446E5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$ 916.890</w:t>
            </w:r>
          </w:p>
        </w:tc>
      </w:tr>
      <w:tr w:rsidR="00B3688A" w:rsidRPr="00B3688A" w14:paraId="0C959D46" w14:textId="77777777" w:rsidTr="005D424F">
        <w:trPr>
          <w:trHeight w:val="20"/>
          <w:jc w:val="center"/>
        </w:trPr>
        <w:tc>
          <w:tcPr>
            <w:tcW w:w="851" w:type="dxa"/>
            <w:shd w:val="clear" w:color="000000" w:fill="FFFFFF"/>
            <w:vAlign w:val="center"/>
            <w:hideMark/>
          </w:tcPr>
          <w:p w14:paraId="72BF5D6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295</w:t>
            </w:r>
          </w:p>
        </w:tc>
        <w:tc>
          <w:tcPr>
            <w:tcW w:w="1200" w:type="dxa"/>
            <w:shd w:val="clear" w:color="auto" w:fill="auto"/>
            <w:vAlign w:val="center"/>
            <w:hideMark/>
          </w:tcPr>
          <w:p w14:paraId="326EC65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385720</w:t>
            </w:r>
          </w:p>
        </w:tc>
        <w:tc>
          <w:tcPr>
            <w:tcW w:w="4895" w:type="dxa"/>
            <w:shd w:val="clear" w:color="auto" w:fill="auto"/>
            <w:vAlign w:val="center"/>
            <w:hideMark/>
          </w:tcPr>
          <w:p w14:paraId="5EBC62C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DE VENAS INTRAABDOMINALES- VÍA ENDOVASCULAR</w:t>
            </w:r>
          </w:p>
        </w:tc>
        <w:tc>
          <w:tcPr>
            <w:tcW w:w="1221" w:type="dxa"/>
            <w:shd w:val="clear" w:color="auto" w:fill="auto"/>
            <w:vAlign w:val="center"/>
            <w:hideMark/>
          </w:tcPr>
          <w:p w14:paraId="7C27593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$ 1.704.100</w:t>
            </w:r>
          </w:p>
        </w:tc>
      </w:tr>
      <w:tr w:rsidR="00B3688A" w:rsidRPr="00B3688A" w14:paraId="6965CFF2" w14:textId="77777777" w:rsidTr="005D424F">
        <w:trPr>
          <w:trHeight w:val="20"/>
          <w:jc w:val="center"/>
        </w:trPr>
        <w:tc>
          <w:tcPr>
            <w:tcW w:w="851" w:type="dxa"/>
            <w:shd w:val="clear" w:color="auto" w:fill="auto"/>
            <w:vAlign w:val="center"/>
            <w:hideMark/>
          </w:tcPr>
          <w:p w14:paraId="62BF2C4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296</w:t>
            </w:r>
          </w:p>
        </w:tc>
        <w:tc>
          <w:tcPr>
            <w:tcW w:w="1200" w:type="dxa"/>
            <w:shd w:val="clear" w:color="auto" w:fill="auto"/>
            <w:vAlign w:val="center"/>
            <w:hideMark/>
          </w:tcPr>
          <w:p w14:paraId="5B12227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385801</w:t>
            </w:r>
          </w:p>
        </w:tc>
        <w:tc>
          <w:tcPr>
            <w:tcW w:w="4895" w:type="dxa"/>
            <w:shd w:val="clear" w:color="auto" w:fill="auto"/>
            <w:vAlign w:val="center"/>
            <w:hideMark/>
          </w:tcPr>
          <w:p w14:paraId="61C203E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ARTERIAL SUPRAPATELAR</w:t>
            </w:r>
          </w:p>
        </w:tc>
        <w:tc>
          <w:tcPr>
            <w:tcW w:w="1221" w:type="dxa"/>
            <w:shd w:val="clear" w:color="auto" w:fill="auto"/>
            <w:vAlign w:val="center"/>
            <w:hideMark/>
          </w:tcPr>
          <w:p w14:paraId="6B1D983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0EA74C1A" w14:textId="77777777" w:rsidTr="005D424F">
        <w:trPr>
          <w:trHeight w:val="20"/>
          <w:jc w:val="center"/>
        </w:trPr>
        <w:tc>
          <w:tcPr>
            <w:tcW w:w="851" w:type="dxa"/>
            <w:shd w:val="clear" w:color="000000" w:fill="FFFFFF"/>
            <w:vAlign w:val="center"/>
            <w:hideMark/>
          </w:tcPr>
          <w:p w14:paraId="01E75FE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297</w:t>
            </w:r>
          </w:p>
        </w:tc>
        <w:tc>
          <w:tcPr>
            <w:tcW w:w="1200" w:type="dxa"/>
            <w:shd w:val="clear" w:color="auto" w:fill="auto"/>
            <w:vAlign w:val="center"/>
            <w:hideMark/>
          </w:tcPr>
          <w:p w14:paraId="245673A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385802</w:t>
            </w:r>
          </w:p>
        </w:tc>
        <w:tc>
          <w:tcPr>
            <w:tcW w:w="4895" w:type="dxa"/>
            <w:shd w:val="clear" w:color="auto" w:fill="auto"/>
            <w:vAlign w:val="center"/>
            <w:hideMark/>
          </w:tcPr>
          <w:p w14:paraId="239FFF5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ARTERIAL INFRAPATELAR</w:t>
            </w:r>
          </w:p>
        </w:tc>
        <w:tc>
          <w:tcPr>
            <w:tcW w:w="1221" w:type="dxa"/>
            <w:shd w:val="clear" w:color="auto" w:fill="auto"/>
            <w:vAlign w:val="center"/>
            <w:hideMark/>
          </w:tcPr>
          <w:p w14:paraId="4C12F75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5B60225D" w14:textId="77777777" w:rsidTr="005D424F">
        <w:trPr>
          <w:trHeight w:val="20"/>
          <w:jc w:val="center"/>
        </w:trPr>
        <w:tc>
          <w:tcPr>
            <w:tcW w:w="851" w:type="dxa"/>
            <w:shd w:val="clear" w:color="auto" w:fill="auto"/>
            <w:vAlign w:val="center"/>
            <w:hideMark/>
          </w:tcPr>
          <w:p w14:paraId="431F3B3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298</w:t>
            </w:r>
          </w:p>
        </w:tc>
        <w:tc>
          <w:tcPr>
            <w:tcW w:w="1200" w:type="dxa"/>
            <w:shd w:val="clear" w:color="auto" w:fill="auto"/>
            <w:vAlign w:val="center"/>
            <w:hideMark/>
          </w:tcPr>
          <w:p w14:paraId="202F88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385803</w:t>
            </w:r>
          </w:p>
        </w:tc>
        <w:tc>
          <w:tcPr>
            <w:tcW w:w="4895" w:type="dxa"/>
            <w:shd w:val="clear" w:color="auto" w:fill="auto"/>
            <w:vAlign w:val="center"/>
            <w:hideMark/>
          </w:tcPr>
          <w:p w14:paraId="5A9614F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DE ARTERIAS DE MIEMBROS INFERIORES</w:t>
            </w:r>
          </w:p>
        </w:tc>
        <w:tc>
          <w:tcPr>
            <w:tcW w:w="1221" w:type="dxa"/>
            <w:shd w:val="clear" w:color="auto" w:fill="auto"/>
            <w:vAlign w:val="center"/>
            <w:hideMark/>
          </w:tcPr>
          <w:p w14:paraId="4AAFF53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430A63D8" w14:textId="77777777" w:rsidTr="005D424F">
        <w:trPr>
          <w:trHeight w:val="20"/>
          <w:jc w:val="center"/>
        </w:trPr>
        <w:tc>
          <w:tcPr>
            <w:tcW w:w="851" w:type="dxa"/>
            <w:shd w:val="clear" w:color="000000" w:fill="FFFFFF"/>
            <w:vAlign w:val="center"/>
            <w:hideMark/>
          </w:tcPr>
          <w:p w14:paraId="121337A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299</w:t>
            </w:r>
          </w:p>
        </w:tc>
        <w:tc>
          <w:tcPr>
            <w:tcW w:w="1200" w:type="dxa"/>
            <w:shd w:val="clear" w:color="auto" w:fill="auto"/>
            <w:vAlign w:val="center"/>
            <w:hideMark/>
          </w:tcPr>
          <w:p w14:paraId="064A004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385820</w:t>
            </w:r>
          </w:p>
        </w:tc>
        <w:tc>
          <w:tcPr>
            <w:tcW w:w="4895" w:type="dxa"/>
            <w:shd w:val="clear" w:color="auto" w:fill="auto"/>
            <w:vAlign w:val="center"/>
            <w:hideMark/>
          </w:tcPr>
          <w:p w14:paraId="5FF9164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DE ARTERIAS DE MIEMBROS INFERIORES- VÍA PERCUTÁNEA O ENDOVASCULAR</w:t>
            </w:r>
          </w:p>
        </w:tc>
        <w:tc>
          <w:tcPr>
            <w:tcW w:w="1221" w:type="dxa"/>
            <w:shd w:val="clear" w:color="auto" w:fill="auto"/>
            <w:vAlign w:val="center"/>
            <w:hideMark/>
          </w:tcPr>
          <w:p w14:paraId="71D993D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$ 1.487.300</w:t>
            </w:r>
          </w:p>
        </w:tc>
      </w:tr>
      <w:tr w:rsidR="00B3688A" w:rsidRPr="00B3688A" w14:paraId="33B577B0" w14:textId="77777777" w:rsidTr="005D424F">
        <w:trPr>
          <w:trHeight w:val="20"/>
          <w:jc w:val="center"/>
        </w:trPr>
        <w:tc>
          <w:tcPr>
            <w:tcW w:w="851" w:type="dxa"/>
            <w:shd w:val="clear" w:color="auto" w:fill="auto"/>
            <w:vAlign w:val="center"/>
            <w:hideMark/>
          </w:tcPr>
          <w:p w14:paraId="00A5384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300</w:t>
            </w:r>
          </w:p>
        </w:tc>
        <w:tc>
          <w:tcPr>
            <w:tcW w:w="1200" w:type="dxa"/>
            <w:shd w:val="clear" w:color="auto" w:fill="auto"/>
            <w:vAlign w:val="center"/>
            <w:hideMark/>
          </w:tcPr>
          <w:p w14:paraId="5D6DABD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385901</w:t>
            </w:r>
          </w:p>
        </w:tc>
        <w:tc>
          <w:tcPr>
            <w:tcW w:w="4895" w:type="dxa"/>
            <w:shd w:val="clear" w:color="auto" w:fill="auto"/>
            <w:vAlign w:val="center"/>
            <w:hideMark/>
          </w:tcPr>
          <w:p w14:paraId="5366A7C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VENOSA PROFUNDA SUPRAPATELAR</w:t>
            </w:r>
          </w:p>
        </w:tc>
        <w:tc>
          <w:tcPr>
            <w:tcW w:w="1221" w:type="dxa"/>
            <w:shd w:val="clear" w:color="auto" w:fill="auto"/>
            <w:vAlign w:val="center"/>
            <w:hideMark/>
          </w:tcPr>
          <w:p w14:paraId="243F83F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0BF106EF" w14:textId="77777777" w:rsidTr="005D424F">
        <w:trPr>
          <w:trHeight w:val="20"/>
          <w:jc w:val="center"/>
        </w:trPr>
        <w:tc>
          <w:tcPr>
            <w:tcW w:w="851" w:type="dxa"/>
            <w:shd w:val="clear" w:color="000000" w:fill="FFFFFF"/>
            <w:vAlign w:val="center"/>
            <w:hideMark/>
          </w:tcPr>
          <w:p w14:paraId="53BD6B2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301</w:t>
            </w:r>
          </w:p>
        </w:tc>
        <w:tc>
          <w:tcPr>
            <w:tcW w:w="1200" w:type="dxa"/>
            <w:shd w:val="clear" w:color="auto" w:fill="auto"/>
            <w:vAlign w:val="center"/>
            <w:hideMark/>
          </w:tcPr>
          <w:p w14:paraId="24C5D88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385902</w:t>
            </w:r>
          </w:p>
        </w:tc>
        <w:tc>
          <w:tcPr>
            <w:tcW w:w="4895" w:type="dxa"/>
            <w:shd w:val="clear" w:color="auto" w:fill="auto"/>
            <w:vAlign w:val="center"/>
            <w:hideMark/>
          </w:tcPr>
          <w:p w14:paraId="5510361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 VENOSA PROFUNDA INFRAPATELAR</w:t>
            </w:r>
          </w:p>
        </w:tc>
        <w:tc>
          <w:tcPr>
            <w:tcW w:w="1221" w:type="dxa"/>
            <w:shd w:val="clear" w:color="auto" w:fill="auto"/>
            <w:vAlign w:val="center"/>
            <w:hideMark/>
          </w:tcPr>
          <w:p w14:paraId="69F8E1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09DD44FF" w14:textId="77777777" w:rsidTr="005D424F">
        <w:trPr>
          <w:trHeight w:val="20"/>
          <w:jc w:val="center"/>
        </w:trPr>
        <w:tc>
          <w:tcPr>
            <w:tcW w:w="851" w:type="dxa"/>
            <w:shd w:val="clear" w:color="auto" w:fill="auto"/>
            <w:vAlign w:val="center"/>
            <w:hideMark/>
          </w:tcPr>
          <w:p w14:paraId="38A3C13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302</w:t>
            </w:r>
          </w:p>
        </w:tc>
        <w:tc>
          <w:tcPr>
            <w:tcW w:w="1200" w:type="dxa"/>
            <w:shd w:val="clear" w:color="auto" w:fill="auto"/>
            <w:vAlign w:val="center"/>
            <w:hideMark/>
          </w:tcPr>
          <w:p w14:paraId="7D380BE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385904</w:t>
            </w:r>
          </w:p>
        </w:tc>
        <w:tc>
          <w:tcPr>
            <w:tcW w:w="4895" w:type="dxa"/>
            <w:shd w:val="clear" w:color="auto" w:fill="auto"/>
            <w:vAlign w:val="center"/>
            <w:hideMark/>
          </w:tcPr>
          <w:p w14:paraId="6A2DB49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LIGADURA DE VENAS PERFORANTES- VÍA ENDOSCÓPICA</w:t>
            </w:r>
          </w:p>
        </w:tc>
        <w:tc>
          <w:tcPr>
            <w:tcW w:w="1221" w:type="dxa"/>
            <w:shd w:val="clear" w:color="auto" w:fill="auto"/>
            <w:vAlign w:val="center"/>
            <w:hideMark/>
          </w:tcPr>
          <w:p w14:paraId="7675377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7D16BD9D" w14:textId="77777777" w:rsidTr="005D424F">
        <w:trPr>
          <w:trHeight w:val="20"/>
          <w:jc w:val="center"/>
        </w:trPr>
        <w:tc>
          <w:tcPr>
            <w:tcW w:w="851" w:type="dxa"/>
            <w:shd w:val="clear" w:color="000000" w:fill="FFFFFF"/>
            <w:vAlign w:val="center"/>
            <w:hideMark/>
          </w:tcPr>
          <w:p w14:paraId="08AC94D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303</w:t>
            </w:r>
          </w:p>
        </w:tc>
        <w:tc>
          <w:tcPr>
            <w:tcW w:w="1200" w:type="dxa"/>
            <w:shd w:val="clear" w:color="auto" w:fill="auto"/>
            <w:vAlign w:val="center"/>
            <w:hideMark/>
          </w:tcPr>
          <w:p w14:paraId="5FD6203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385905</w:t>
            </w:r>
          </w:p>
        </w:tc>
        <w:tc>
          <w:tcPr>
            <w:tcW w:w="4895" w:type="dxa"/>
            <w:shd w:val="clear" w:color="auto" w:fill="auto"/>
            <w:vAlign w:val="center"/>
            <w:hideMark/>
          </w:tcPr>
          <w:p w14:paraId="349FD03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PINZAMIENTO O LIGADURAS DE VENAS DE MIEMBROS INFERIORES</w:t>
            </w:r>
          </w:p>
        </w:tc>
        <w:tc>
          <w:tcPr>
            <w:tcW w:w="1221" w:type="dxa"/>
            <w:shd w:val="clear" w:color="auto" w:fill="auto"/>
            <w:vAlign w:val="center"/>
            <w:hideMark/>
          </w:tcPr>
          <w:p w14:paraId="7203210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58044759" w14:textId="77777777" w:rsidTr="005D424F">
        <w:trPr>
          <w:trHeight w:val="20"/>
          <w:jc w:val="center"/>
        </w:trPr>
        <w:tc>
          <w:tcPr>
            <w:tcW w:w="851" w:type="dxa"/>
            <w:shd w:val="clear" w:color="auto" w:fill="auto"/>
            <w:vAlign w:val="center"/>
            <w:hideMark/>
          </w:tcPr>
          <w:p w14:paraId="6C75398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304</w:t>
            </w:r>
          </w:p>
        </w:tc>
        <w:tc>
          <w:tcPr>
            <w:tcW w:w="1200" w:type="dxa"/>
            <w:shd w:val="clear" w:color="auto" w:fill="auto"/>
            <w:vAlign w:val="center"/>
            <w:hideMark/>
          </w:tcPr>
          <w:p w14:paraId="682CD5D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385920</w:t>
            </w:r>
          </w:p>
        </w:tc>
        <w:tc>
          <w:tcPr>
            <w:tcW w:w="4895" w:type="dxa"/>
            <w:shd w:val="clear" w:color="auto" w:fill="auto"/>
            <w:vAlign w:val="center"/>
            <w:hideMark/>
          </w:tcPr>
          <w:p w14:paraId="1B15A02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OCLUSIÓN DE VENAS DE MIEMBROS INFERIORES- VÍA ENDOVASCULAR</w:t>
            </w:r>
          </w:p>
        </w:tc>
        <w:tc>
          <w:tcPr>
            <w:tcW w:w="1221" w:type="dxa"/>
            <w:shd w:val="clear" w:color="auto" w:fill="auto"/>
            <w:vAlign w:val="center"/>
            <w:hideMark/>
          </w:tcPr>
          <w:p w14:paraId="27ADF7B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$ 1.704.100</w:t>
            </w:r>
          </w:p>
        </w:tc>
      </w:tr>
      <w:tr w:rsidR="00B3688A" w:rsidRPr="00B3688A" w14:paraId="4F3DB835" w14:textId="77777777" w:rsidTr="005D424F">
        <w:trPr>
          <w:trHeight w:val="20"/>
          <w:jc w:val="center"/>
        </w:trPr>
        <w:tc>
          <w:tcPr>
            <w:tcW w:w="851" w:type="dxa"/>
            <w:shd w:val="clear" w:color="000000" w:fill="FFFFFF"/>
            <w:vAlign w:val="center"/>
            <w:hideMark/>
          </w:tcPr>
          <w:p w14:paraId="3731F97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305</w:t>
            </w:r>
          </w:p>
        </w:tc>
        <w:tc>
          <w:tcPr>
            <w:tcW w:w="1200" w:type="dxa"/>
            <w:shd w:val="clear" w:color="auto" w:fill="auto"/>
            <w:vAlign w:val="center"/>
            <w:hideMark/>
          </w:tcPr>
          <w:p w14:paraId="133B7BA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386101</w:t>
            </w:r>
          </w:p>
        </w:tc>
        <w:tc>
          <w:tcPr>
            <w:tcW w:w="4895" w:type="dxa"/>
            <w:shd w:val="clear" w:color="auto" w:fill="auto"/>
            <w:vAlign w:val="center"/>
            <w:hideMark/>
          </w:tcPr>
          <w:p w14:paraId="6C02BAE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TOMA DE INJERTO ARTERIAL</w:t>
            </w:r>
          </w:p>
        </w:tc>
        <w:tc>
          <w:tcPr>
            <w:tcW w:w="1221" w:type="dxa"/>
            <w:shd w:val="clear" w:color="auto" w:fill="auto"/>
            <w:vAlign w:val="center"/>
            <w:hideMark/>
          </w:tcPr>
          <w:p w14:paraId="3FCA4EC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5632FD22" w14:textId="77777777" w:rsidTr="005D424F">
        <w:trPr>
          <w:trHeight w:val="20"/>
          <w:jc w:val="center"/>
        </w:trPr>
        <w:tc>
          <w:tcPr>
            <w:tcW w:w="851" w:type="dxa"/>
            <w:shd w:val="clear" w:color="auto" w:fill="auto"/>
            <w:vAlign w:val="center"/>
            <w:hideMark/>
          </w:tcPr>
          <w:p w14:paraId="0DD0A9C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306</w:t>
            </w:r>
          </w:p>
        </w:tc>
        <w:tc>
          <w:tcPr>
            <w:tcW w:w="1200" w:type="dxa"/>
            <w:shd w:val="clear" w:color="auto" w:fill="auto"/>
            <w:vAlign w:val="center"/>
            <w:hideMark/>
          </w:tcPr>
          <w:p w14:paraId="190D75E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386201</w:t>
            </w:r>
          </w:p>
        </w:tc>
        <w:tc>
          <w:tcPr>
            <w:tcW w:w="4895" w:type="dxa"/>
            <w:shd w:val="clear" w:color="auto" w:fill="auto"/>
            <w:vAlign w:val="center"/>
            <w:hideMark/>
          </w:tcPr>
          <w:p w14:paraId="347022F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TOMA DE INJERTO VENOSO</w:t>
            </w:r>
          </w:p>
        </w:tc>
        <w:tc>
          <w:tcPr>
            <w:tcW w:w="1221" w:type="dxa"/>
            <w:shd w:val="clear" w:color="auto" w:fill="auto"/>
            <w:vAlign w:val="center"/>
            <w:hideMark/>
          </w:tcPr>
          <w:p w14:paraId="4CFB0D1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4DD3217D" w14:textId="77777777" w:rsidTr="005D424F">
        <w:trPr>
          <w:trHeight w:val="20"/>
          <w:jc w:val="center"/>
        </w:trPr>
        <w:tc>
          <w:tcPr>
            <w:tcW w:w="851" w:type="dxa"/>
            <w:shd w:val="clear" w:color="000000" w:fill="FFFFFF"/>
            <w:vAlign w:val="center"/>
            <w:hideMark/>
          </w:tcPr>
          <w:p w14:paraId="7D25D4E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307</w:t>
            </w:r>
          </w:p>
        </w:tc>
        <w:tc>
          <w:tcPr>
            <w:tcW w:w="1200" w:type="dxa"/>
            <w:shd w:val="clear" w:color="auto" w:fill="auto"/>
            <w:vAlign w:val="center"/>
            <w:hideMark/>
          </w:tcPr>
          <w:p w14:paraId="2F65435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386301</w:t>
            </w:r>
          </w:p>
        </w:tc>
        <w:tc>
          <w:tcPr>
            <w:tcW w:w="4895" w:type="dxa"/>
            <w:shd w:val="clear" w:color="auto" w:fill="auto"/>
            <w:vAlign w:val="center"/>
            <w:hideMark/>
          </w:tcPr>
          <w:p w14:paraId="5AD514A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ESCLEROSIS DE LESIÓN EN VASOS SANGUÍNEOS VÍA PERCUTÁNEA</w:t>
            </w:r>
          </w:p>
        </w:tc>
        <w:tc>
          <w:tcPr>
            <w:tcW w:w="1221" w:type="dxa"/>
            <w:shd w:val="clear" w:color="auto" w:fill="auto"/>
            <w:vAlign w:val="center"/>
            <w:hideMark/>
          </w:tcPr>
          <w:p w14:paraId="3B873A4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$ 427.080</w:t>
            </w:r>
          </w:p>
        </w:tc>
      </w:tr>
      <w:tr w:rsidR="00B3688A" w:rsidRPr="00B3688A" w14:paraId="4E9AB583" w14:textId="77777777" w:rsidTr="005D424F">
        <w:trPr>
          <w:trHeight w:val="20"/>
          <w:jc w:val="center"/>
        </w:trPr>
        <w:tc>
          <w:tcPr>
            <w:tcW w:w="851" w:type="dxa"/>
            <w:shd w:val="clear" w:color="auto" w:fill="auto"/>
            <w:vAlign w:val="center"/>
            <w:hideMark/>
          </w:tcPr>
          <w:p w14:paraId="37B889A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308</w:t>
            </w:r>
          </w:p>
        </w:tc>
        <w:tc>
          <w:tcPr>
            <w:tcW w:w="1200" w:type="dxa"/>
            <w:shd w:val="clear" w:color="auto" w:fill="auto"/>
            <w:vAlign w:val="center"/>
            <w:hideMark/>
          </w:tcPr>
          <w:p w14:paraId="3D84E1C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386302</w:t>
            </w:r>
          </w:p>
        </w:tc>
        <w:tc>
          <w:tcPr>
            <w:tcW w:w="4895" w:type="dxa"/>
            <w:shd w:val="clear" w:color="auto" w:fill="auto"/>
            <w:vAlign w:val="center"/>
            <w:hideMark/>
          </w:tcPr>
          <w:p w14:paraId="2DD70FB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ESCLEROSIS DE LESIÓN DE VASOS SANGUÍNEOS</w:t>
            </w:r>
          </w:p>
        </w:tc>
        <w:tc>
          <w:tcPr>
            <w:tcW w:w="1221" w:type="dxa"/>
            <w:shd w:val="clear" w:color="auto" w:fill="auto"/>
            <w:vAlign w:val="center"/>
            <w:hideMark/>
          </w:tcPr>
          <w:p w14:paraId="2E820F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$ 1.539.300</w:t>
            </w:r>
          </w:p>
        </w:tc>
      </w:tr>
      <w:tr w:rsidR="00B3688A" w:rsidRPr="00B3688A" w14:paraId="1716E342" w14:textId="77777777" w:rsidTr="005D424F">
        <w:trPr>
          <w:trHeight w:val="20"/>
          <w:jc w:val="center"/>
        </w:trPr>
        <w:tc>
          <w:tcPr>
            <w:tcW w:w="851" w:type="dxa"/>
            <w:shd w:val="clear" w:color="000000" w:fill="FFFFFF"/>
            <w:vAlign w:val="center"/>
            <w:hideMark/>
          </w:tcPr>
          <w:p w14:paraId="20324C0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309</w:t>
            </w:r>
          </w:p>
        </w:tc>
        <w:tc>
          <w:tcPr>
            <w:tcW w:w="1200" w:type="dxa"/>
            <w:shd w:val="clear" w:color="auto" w:fill="auto"/>
            <w:vAlign w:val="center"/>
            <w:hideMark/>
          </w:tcPr>
          <w:p w14:paraId="449AFEB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386402</w:t>
            </w:r>
          </w:p>
        </w:tc>
        <w:tc>
          <w:tcPr>
            <w:tcW w:w="4895" w:type="dxa"/>
            <w:shd w:val="clear" w:color="auto" w:fill="auto"/>
            <w:vAlign w:val="center"/>
            <w:hideMark/>
          </w:tcPr>
          <w:p w14:paraId="092B3E8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EXTRACCIÓN DE CUERPO EXTRAÑO INTRAVASCULAR (ARTERIAL) (VENOSO)- VÍA ENDOVASCULAR [PERCUTÁNEA]</w:t>
            </w:r>
          </w:p>
        </w:tc>
        <w:tc>
          <w:tcPr>
            <w:tcW w:w="1221" w:type="dxa"/>
            <w:shd w:val="clear" w:color="auto" w:fill="auto"/>
            <w:vAlign w:val="center"/>
            <w:hideMark/>
          </w:tcPr>
          <w:p w14:paraId="5B0983E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$ 1.057.950</w:t>
            </w:r>
          </w:p>
        </w:tc>
      </w:tr>
      <w:tr w:rsidR="00B3688A" w:rsidRPr="00B3688A" w14:paraId="46574946" w14:textId="77777777" w:rsidTr="005D424F">
        <w:trPr>
          <w:trHeight w:val="20"/>
          <w:jc w:val="center"/>
        </w:trPr>
        <w:tc>
          <w:tcPr>
            <w:tcW w:w="851" w:type="dxa"/>
            <w:shd w:val="clear" w:color="auto" w:fill="auto"/>
            <w:vAlign w:val="center"/>
            <w:hideMark/>
          </w:tcPr>
          <w:p w14:paraId="64190B6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310</w:t>
            </w:r>
          </w:p>
        </w:tc>
        <w:tc>
          <w:tcPr>
            <w:tcW w:w="1200" w:type="dxa"/>
            <w:shd w:val="clear" w:color="auto" w:fill="auto"/>
            <w:vAlign w:val="center"/>
            <w:hideMark/>
          </w:tcPr>
          <w:p w14:paraId="2FD66F1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387301</w:t>
            </w:r>
          </w:p>
        </w:tc>
        <w:tc>
          <w:tcPr>
            <w:tcW w:w="4895" w:type="dxa"/>
            <w:shd w:val="clear" w:color="auto" w:fill="auto"/>
            <w:vAlign w:val="center"/>
            <w:hideMark/>
          </w:tcPr>
          <w:p w14:paraId="5071946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DE IMPLANTE O FILTRO EN VENA CAVA (SUPERIOR O INFERIOR)</w:t>
            </w:r>
          </w:p>
        </w:tc>
        <w:tc>
          <w:tcPr>
            <w:tcW w:w="1221" w:type="dxa"/>
            <w:shd w:val="clear" w:color="auto" w:fill="auto"/>
            <w:vAlign w:val="center"/>
            <w:hideMark/>
          </w:tcPr>
          <w:p w14:paraId="30584B8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$ 1.312.500</w:t>
            </w:r>
          </w:p>
        </w:tc>
      </w:tr>
      <w:tr w:rsidR="00B3688A" w:rsidRPr="00B3688A" w14:paraId="7AB783D2" w14:textId="77777777" w:rsidTr="005D424F">
        <w:trPr>
          <w:trHeight w:val="20"/>
          <w:jc w:val="center"/>
        </w:trPr>
        <w:tc>
          <w:tcPr>
            <w:tcW w:w="851" w:type="dxa"/>
            <w:shd w:val="clear" w:color="000000" w:fill="FFFFFF"/>
            <w:vAlign w:val="center"/>
            <w:hideMark/>
          </w:tcPr>
          <w:p w14:paraId="1DA2CF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311</w:t>
            </w:r>
          </w:p>
        </w:tc>
        <w:tc>
          <w:tcPr>
            <w:tcW w:w="1200" w:type="dxa"/>
            <w:shd w:val="clear" w:color="auto" w:fill="auto"/>
            <w:vAlign w:val="center"/>
            <w:hideMark/>
          </w:tcPr>
          <w:p w14:paraId="09F4EB3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388701</w:t>
            </w:r>
          </w:p>
        </w:tc>
        <w:tc>
          <w:tcPr>
            <w:tcW w:w="4895" w:type="dxa"/>
            <w:shd w:val="clear" w:color="auto" w:fill="auto"/>
            <w:vAlign w:val="center"/>
            <w:hideMark/>
          </w:tcPr>
          <w:p w14:paraId="13F1771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LIGADURA O ESCISIÓN DE VENAS VARICOSAS ABDOMINALES</w:t>
            </w:r>
          </w:p>
        </w:tc>
        <w:tc>
          <w:tcPr>
            <w:tcW w:w="1221" w:type="dxa"/>
            <w:shd w:val="clear" w:color="auto" w:fill="auto"/>
            <w:vAlign w:val="center"/>
            <w:hideMark/>
          </w:tcPr>
          <w:p w14:paraId="3171EDA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$ 881.625</w:t>
            </w:r>
          </w:p>
        </w:tc>
      </w:tr>
      <w:tr w:rsidR="00B3688A" w:rsidRPr="00B3688A" w14:paraId="70054989" w14:textId="77777777" w:rsidTr="005D424F">
        <w:trPr>
          <w:trHeight w:val="20"/>
          <w:jc w:val="center"/>
        </w:trPr>
        <w:tc>
          <w:tcPr>
            <w:tcW w:w="851" w:type="dxa"/>
            <w:shd w:val="clear" w:color="auto" w:fill="auto"/>
            <w:vAlign w:val="center"/>
            <w:hideMark/>
          </w:tcPr>
          <w:p w14:paraId="6D49132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312</w:t>
            </w:r>
          </w:p>
        </w:tc>
        <w:tc>
          <w:tcPr>
            <w:tcW w:w="1200" w:type="dxa"/>
            <w:shd w:val="clear" w:color="auto" w:fill="auto"/>
            <w:vAlign w:val="center"/>
            <w:hideMark/>
          </w:tcPr>
          <w:p w14:paraId="2771001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388901</w:t>
            </w:r>
          </w:p>
        </w:tc>
        <w:tc>
          <w:tcPr>
            <w:tcW w:w="4895" w:type="dxa"/>
            <w:shd w:val="clear" w:color="auto" w:fill="auto"/>
            <w:vAlign w:val="center"/>
            <w:hideMark/>
          </w:tcPr>
          <w:p w14:paraId="351E018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LIGADURA Y ESCISIÓN SUPRAPATELAR DE VENAS VARICOSAS</w:t>
            </w:r>
          </w:p>
        </w:tc>
        <w:tc>
          <w:tcPr>
            <w:tcW w:w="1221" w:type="dxa"/>
            <w:shd w:val="clear" w:color="auto" w:fill="auto"/>
            <w:vAlign w:val="center"/>
            <w:hideMark/>
          </w:tcPr>
          <w:p w14:paraId="5B2D32D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$ 711.800</w:t>
            </w:r>
          </w:p>
        </w:tc>
      </w:tr>
      <w:tr w:rsidR="00B3688A" w:rsidRPr="00B3688A" w14:paraId="6B09857D" w14:textId="77777777" w:rsidTr="005D424F">
        <w:trPr>
          <w:trHeight w:val="20"/>
          <w:jc w:val="center"/>
        </w:trPr>
        <w:tc>
          <w:tcPr>
            <w:tcW w:w="851" w:type="dxa"/>
            <w:shd w:val="clear" w:color="000000" w:fill="FFFFFF"/>
            <w:vAlign w:val="center"/>
            <w:hideMark/>
          </w:tcPr>
          <w:p w14:paraId="15E2F34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313</w:t>
            </w:r>
          </w:p>
        </w:tc>
        <w:tc>
          <w:tcPr>
            <w:tcW w:w="1200" w:type="dxa"/>
            <w:shd w:val="clear" w:color="auto" w:fill="auto"/>
            <w:vAlign w:val="center"/>
            <w:hideMark/>
          </w:tcPr>
          <w:p w14:paraId="3E9B8A7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388902</w:t>
            </w:r>
          </w:p>
        </w:tc>
        <w:tc>
          <w:tcPr>
            <w:tcW w:w="4895" w:type="dxa"/>
            <w:shd w:val="clear" w:color="auto" w:fill="auto"/>
            <w:vAlign w:val="center"/>
            <w:hideMark/>
          </w:tcPr>
          <w:p w14:paraId="701CB0E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LIGADURA Y ESCISIÓN INFRAPATELAR DE VENAS VARICOSAS</w:t>
            </w:r>
          </w:p>
        </w:tc>
        <w:tc>
          <w:tcPr>
            <w:tcW w:w="1221" w:type="dxa"/>
            <w:shd w:val="clear" w:color="auto" w:fill="auto"/>
            <w:vAlign w:val="center"/>
            <w:hideMark/>
          </w:tcPr>
          <w:p w14:paraId="17BA8EE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$ 705.300</w:t>
            </w:r>
          </w:p>
        </w:tc>
      </w:tr>
      <w:tr w:rsidR="00B3688A" w:rsidRPr="00B3688A" w14:paraId="250F8DD8" w14:textId="77777777" w:rsidTr="005D424F">
        <w:trPr>
          <w:trHeight w:val="20"/>
          <w:jc w:val="center"/>
        </w:trPr>
        <w:tc>
          <w:tcPr>
            <w:tcW w:w="851" w:type="dxa"/>
            <w:shd w:val="clear" w:color="auto" w:fill="auto"/>
            <w:vAlign w:val="center"/>
            <w:hideMark/>
          </w:tcPr>
          <w:p w14:paraId="67530E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314</w:t>
            </w:r>
          </w:p>
        </w:tc>
        <w:tc>
          <w:tcPr>
            <w:tcW w:w="1200" w:type="dxa"/>
            <w:shd w:val="clear" w:color="auto" w:fill="auto"/>
            <w:vAlign w:val="center"/>
            <w:hideMark/>
          </w:tcPr>
          <w:p w14:paraId="785F917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388903</w:t>
            </w:r>
          </w:p>
        </w:tc>
        <w:tc>
          <w:tcPr>
            <w:tcW w:w="4895" w:type="dxa"/>
            <w:shd w:val="clear" w:color="auto" w:fill="auto"/>
            <w:vAlign w:val="center"/>
            <w:hideMark/>
          </w:tcPr>
          <w:p w14:paraId="055CB46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LIGADURA Y ESCISIÓN DE SAFENA EXTERNA</w:t>
            </w:r>
          </w:p>
        </w:tc>
        <w:tc>
          <w:tcPr>
            <w:tcW w:w="1221" w:type="dxa"/>
            <w:shd w:val="clear" w:color="auto" w:fill="auto"/>
            <w:vAlign w:val="center"/>
            <w:hideMark/>
          </w:tcPr>
          <w:p w14:paraId="5081F7E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5D4B0D66" w14:textId="77777777" w:rsidTr="005D424F">
        <w:trPr>
          <w:trHeight w:val="20"/>
          <w:jc w:val="center"/>
        </w:trPr>
        <w:tc>
          <w:tcPr>
            <w:tcW w:w="851" w:type="dxa"/>
            <w:shd w:val="clear" w:color="000000" w:fill="FFFFFF"/>
            <w:vAlign w:val="center"/>
            <w:hideMark/>
          </w:tcPr>
          <w:p w14:paraId="60C14AC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lastRenderedPageBreak/>
              <w:t>315</w:t>
            </w:r>
          </w:p>
        </w:tc>
        <w:tc>
          <w:tcPr>
            <w:tcW w:w="1200" w:type="dxa"/>
            <w:shd w:val="clear" w:color="auto" w:fill="auto"/>
            <w:vAlign w:val="center"/>
            <w:hideMark/>
          </w:tcPr>
          <w:p w14:paraId="725F37D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388904</w:t>
            </w:r>
          </w:p>
        </w:tc>
        <w:tc>
          <w:tcPr>
            <w:tcW w:w="4895" w:type="dxa"/>
            <w:shd w:val="clear" w:color="auto" w:fill="auto"/>
            <w:vAlign w:val="center"/>
            <w:hideMark/>
          </w:tcPr>
          <w:p w14:paraId="49EE3B1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LIGADURA Y ESCISIÓN DE SAFENA INTERNA</w:t>
            </w:r>
          </w:p>
        </w:tc>
        <w:tc>
          <w:tcPr>
            <w:tcW w:w="1221" w:type="dxa"/>
            <w:shd w:val="clear" w:color="auto" w:fill="auto"/>
            <w:vAlign w:val="center"/>
            <w:hideMark/>
          </w:tcPr>
          <w:p w14:paraId="535E21F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3442CF8C" w14:textId="77777777" w:rsidTr="005D424F">
        <w:trPr>
          <w:trHeight w:val="20"/>
          <w:jc w:val="center"/>
        </w:trPr>
        <w:tc>
          <w:tcPr>
            <w:tcW w:w="851" w:type="dxa"/>
            <w:shd w:val="clear" w:color="auto" w:fill="auto"/>
            <w:vAlign w:val="center"/>
            <w:hideMark/>
          </w:tcPr>
          <w:p w14:paraId="234DF32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316</w:t>
            </w:r>
          </w:p>
        </w:tc>
        <w:tc>
          <w:tcPr>
            <w:tcW w:w="1200" w:type="dxa"/>
            <w:shd w:val="clear" w:color="auto" w:fill="auto"/>
            <w:vAlign w:val="center"/>
            <w:hideMark/>
          </w:tcPr>
          <w:p w14:paraId="0074C9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388905</w:t>
            </w:r>
          </w:p>
        </w:tc>
        <w:tc>
          <w:tcPr>
            <w:tcW w:w="4895" w:type="dxa"/>
            <w:shd w:val="clear" w:color="auto" w:fill="auto"/>
            <w:vAlign w:val="center"/>
            <w:hideMark/>
          </w:tcPr>
          <w:p w14:paraId="1B6D7EC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LIGADURA Y ESCISIÓN DE VENAS VARICOSAS DE MIEMBROS INFERIORES</w:t>
            </w:r>
          </w:p>
        </w:tc>
        <w:tc>
          <w:tcPr>
            <w:tcW w:w="1221" w:type="dxa"/>
            <w:shd w:val="clear" w:color="auto" w:fill="auto"/>
            <w:vAlign w:val="center"/>
            <w:hideMark/>
          </w:tcPr>
          <w:p w14:paraId="52A58DE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5D8748FD" w14:textId="77777777" w:rsidTr="005D424F">
        <w:trPr>
          <w:trHeight w:val="20"/>
          <w:jc w:val="center"/>
        </w:trPr>
        <w:tc>
          <w:tcPr>
            <w:tcW w:w="851" w:type="dxa"/>
            <w:shd w:val="clear" w:color="000000" w:fill="FFFFFF"/>
            <w:vAlign w:val="center"/>
            <w:hideMark/>
          </w:tcPr>
          <w:p w14:paraId="0220F53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317</w:t>
            </w:r>
          </w:p>
        </w:tc>
        <w:tc>
          <w:tcPr>
            <w:tcW w:w="1200" w:type="dxa"/>
            <w:shd w:val="clear" w:color="auto" w:fill="auto"/>
            <w:vAlign w:val="center"/>
            <w:hideMark/>
          </w:tcPr>
          <w:p w14:paraId="456B2FA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389001</w:t>
            </w:r>
          </w:p>
        </w:tc>
        <w:tc>
          <w:tcPr>
            <w:tcW w:w="4895" w:type="dxa"/>
            <w:shd w:val="clear" w:color="auto" w:fill="auto"/>
            <w:vAlign w:val="center"/>
            <w:hideMark/>
          </w:tcPr>
          <w:p w14:paraId="3C0F946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COLOCACIÓN DE CATÉTER ARTERIAL FEMORAL O BRAQUIAL</w:t>
            </w:r>
          </w:p>
        </w:tc>
        <w:tc>
          <w:tcPr>
            <w:tcW w:w="1221" w:type="dxa"/>
            <w:shd w:val="clear" w:color="auto" w:fill="auto"/>
            <w:vAlign w:val="center"/>
            <w:hideMark/>
          </w:tcPr>
          <w:p w14:paraId="3CBDEF0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$ 187.425</w:t>
            </w:r>
          </w:p>
        </w:tc>
      </w:tr>
      <w:tr w:rsidR="00B3688A" w:rsidRPr="00B3688A" w14:paraId="4B928512" w14:textId="77777777" w:rsidTr="005D424F">
        <w:trPr>
          <w:trHeight w:val="20"/>
          <w:jc w:val="center"/>
        </w:trPr>
        <w:tc>
          <w:tcPr>
            <w:tcW w:w="851" w:type="dxa"/>
            <w:shd w:val="clear" w:color="auto" w:fill="auto"/>
            <w:vAlign w:val="center"/>
            <w:hideMark/>
          </w:tcPr>
          <w:p w14:paraId="2A07F84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318</w:t>
            </w:r>
          </w:p>
        </w:tc>
        <w:tc>
          <w:tcPr>
            <w:tcW w:w="1200" w:type="dxa"/>
            <w:shd w:val="clear" w:color="auto" w:fill="auto"/>
            <w:vAlign w:val="center"/>
            <w:hideMark/>
          </w:tcPr>
          <w:p w14:paraId="0ECC00D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389002</w:t>
            </w:r>
          </w:p>
        </w:tc>
        <w:tc>
          <w:tcPr>
            <w:tcW w:w="4895" w:type="dxa"/>
            <w:shd w:val="clear" w:color="auto" w:fill="auto"/>
            <w:vAlign w:val="center"/>
            <w:hideMark/>
          </w:tcPr>
          <w:p w14:paraId="43487A5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COLOCACIÓN CATÉTER ARTERIAL PERIFÉRICO (LÍNEA ARTERIAL)</w:t>
            </w:r>
          </w:p>
        </w:tc>
        <w:tc>
          <w:tcPr>
            <w:tcW w:w="1221" w:type="dxa"/>
            <w:shd w:val="clear" w:color="auto" w:fill="auto"/>
            <w:vAlign w:val="center"/>
            <w:hideMark/>
          </w:tcPr>
          <w:p w14:paraId="4E8B283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$ 110.775</w:t>
            </w:r>
          </w:p>
        </w:tc>
      </w:tr>
      <w:tr w:rsidR="00B3688A" w:rsidRPr="00B3688A" w14:paraId="7D9BB4B0" w14:textId="77777777" w:rsidTr="005D424F">
        <w:trPr>
          <w:trHeight w:val="20"/>
          <w:jc w:val="center"/>
        </w:trPr>
        <w:tc>
          <w:tcPr>
            <w:tcW w:w="851" w:type="dxa"/>
            <w:shd w:val="clear" w:color="000000" w:fill="FFFFFF"/>
            <w:vAlign w:val="center"/>
            <w:hideMark/>
          </w:tcPr>
          <w:p w14:paraId="4F07DB2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319</w:t>
            </w:r>
          </w:p>
        </w:tc>
        <w:tc>
          <w:tcPr>
            <w:tcW w:w="1200" w:type="dxa"/>
            <w:shd w:val="clear" w:color="auto" w:fill="auto"/>
            <w:vAlign w:val="center"/>
            <w:hideMark/>
          </w:tcPr>
          <w:p w14:paraId="7B6E67C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389101</w:t>
            </w:r>
          </w:p>
        </w:tc>
        <w:tc>
          <w:tcPr>
            <w:tcW w:w="4895" w:type="dxa"/>
            <w:shd w:val="clear" w:color="auto" w:fill="auto"/>
            <w:vAlign w:val="center"/>
            <w:hideMark/>
          </w:tcPr>
          <w:p w14:paraId="5590925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IMPLANTACIÓN DE CATÉTER VENOSO SUBCLAVIO O FEMORAL</w:t>
            </w:r>
          </w:p>
        </w:tc>
        <w:tc>
          <w:tcPr>
            <w:tcW w:w="1221" w:type="dxa"/>
            <w:shd w:val="clear" w:color="auto" w:fill="auto"/>
            <w:vAlign w:val="center"/>
            <w:hideMark/>
          </w:tcPr>
          <w:p w14:paraId="2649F07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5FF11F22" w14:textId="77777777" w:rsidTr="005D424F">
        <w:trPr>
          <w:trHeight w:val="20"/>
          <w:jc w:val="center"/>
        </w:trPr>
        <w:tc>
          <w:tcPr>
            <w:tcW w:w="851" w:type="dxa"/>
            <w:shd w:val="clear" w:color="auto" w:fill="auto"/>
            <w:vAlign w:val="center"/>
            <w:hideMark/>
          </w:tcPr>
          <w:p w14:paraId="596FB68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320</w:t>
            </w:r>
          </w:p>
        </w:tc>
        <w:tc>
          <w:tcPr>
            <w:tcW w:w="1200" w:type="dxa"/>
            <w:shd w:val="clear" w:color="auto" w:fill="auto"/>
            <w:vAlign w:val="center"/>
            <w:hideMark/>
          </w:tcPr>
          <w:p w14:paraId="2DB9425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389102</w:t>
            </w:r>
          </w:p>
        </w:tc>
        <w:tc>
          <w:tcPr>
            <w:tcW w:w="4895" w:type="dxa"/>
            <w:shd w:val="clear" w:color="auto" w:fill="auto"/>
            <w:vAlign w:val="center"/>
            <w:hideMark/>
          </w:tcPr>
          <w:p w14:paraId="3733B8E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DE CATÉTER YUGULAR</w:t>
            </w:r>
          </w:p>
        </w:tc>
        <w:tc>
          <w:tcPr>
            <w:tcW w:w="1221" w:type="dxa"/>
            <w:shd w:val="clear" w:color="auto" w:fill="auto"/>
            <w:vAlign w:val="center"/>
            <w:hideMark/>
          </w:tcPr>
          <w:p w14:paraId="5649954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$ 110.775</w:t>
            </w:r>
          </w:p>
        </w:tc>
      </w:tr>
      <w:tr w:rsidR="00B3688A" w:rsidRPr="00B3688A" w14:paraId="5CCC0187" w14:textId="77777777" w:rsidTr="005D424F">
        <w:trPr>
          <w:trHeight w:val="20"/>
          <w:jc w:val="center"/>
        </w:trPr>
        <w:tc>
          <w:tcPr>
            <w:tcW w:w="851" w:type="dxa"/>
            <w:shd w:val="clear" w:color="000000" w:fill="FFFFFF"/>
            <w:vAlign w:val="center"/>
            <w:hideMark/>
          </w:tcPr>
          <w:p w14:paraId="404440B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321</w:t>
            </w:r>
          </w:p>
        </w:tc>
        <w:tc>
          <w:tcPr>
            <w:tcW w:w="1200" w:type="dxa"/>
            <w:shd w:val="clear" w:color="auto" w:fill="auto"/>
            <w:vAlign w:val="center"/>
            <w:hideMark/>
          </w:tcPr>
          <w:p w14:paraId="1574168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389103</w:t>
            </w:r>
          </w:p>
        </w:tc>
        <w:tc>
          <w:tcPr>
            <w:tcW w:w="4895" w:type="dxa"/>
            <w:shd w:val="clear" w:color="auto" w:fill="auto"/>
            <w:vAlign w:val="center"/>
            <w:hideMark/>
          </w:tcPr>
          <w:p w14:paraId="2192308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DE CATÉTER CENTRAL- VÍA PERIFÉRICA</w:t>
            </w:r>
          </w:p>
        </w:tc>
        <w:tc>
          <w:tcPr>
            <w:tcW w:w="1221" w:type="dxa"/>
            <w:shd w:val="clear" w:color="auto" w:fill="auto"/>
            <w:vAlign w:val="center"/>
            <w:hideMark/>
          </w:tcPr>
          <w:p w14:paraId="005BCCC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$ 379.500</w:t>
            </w:r>
          </w:p>
        </w:tc>
      </w:tr>
      <w:tr w:rsidR="00B3688A" w:rsidRPr="00B3688A" w14:paraId="31518DBF" w14:textId="77777777" w:rsidTr="005D424F">
        <w:trPr>
          <w:trHeight w:val="20"/>
          <w:jc w:val="center"/>
        </w:trPr>
        <w:tc>
          <w:tcPr>
            <w:tcW w:w="851" w:type="dxa"/>
            <w:shd w:val="clear" w:color="auto" w:fill="auto"/>
            <w:vAlign w:val="center"/>
            <w:hideMark/>
          </w:tcPr>
          <w:p w14:paraId="19636EF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322</w:t>
            </w:r>
          </w:p>
        </w:tc>
        <w:tc>
          <w:tcPr>
            <w:tcW w:w="1200" w:type="dxa"/>
            <w:shd w:val="clear" w:color="auto" w:fill="auto"/>
            <w:vAlign w:val="center"/>
            <w:hideMark/>
          </w:tcPr>
          <w:p w14:paraId="16A4B03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389104</w:t>
            </w:r>
          </w:p>
        </w:tc>
        <w:tc>
          <w:tcPr>
            <w:tcW w:w="4895" w:type="dxa"/>
            <w:shd w:val="clear" w:color="auto" w:fill="auto"/>
            <w:vAlign w:val="center"/>
            <w:hideMark/>
          </w:tcPr>
          <w:p w14:paraId="470896C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DE CATÉTER CENTRAL VÍA ABIERTA</w:t>
            </w:r>
          </w:p>
        </w:tc>
        <w:tc>
          <w:tcPr>
            <w:tcW w:w="1221" w:type="dxa"/>
            <w:shd w:val="clear" w:color="auto" w:fill="auto"/>
            <w:vAlign w:val="center"/>
            <w:hideMark/>
          </w:tcPr>
          <w:p w14:paraId="2F8C381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$ 624.750</w:t>
            </w:r>
          </w:p>
        </w:tc>
      </w:tr>
      <w:tr w:rsidR="00B3688A" w:rsidRPr="00B3688A" w14:paraId="0EB152AC" w14:textId="77777777" w:rsidTr="005D424F">
        <w:trPr>
          <w:trHeight w:val="20"/>
          <w:jc w:val="center"/>
        </w:trPr>
        <w:tc>
          <w:tcPr>
            <w:tcW w:w="851" w:type="dxa"/>
            <w:shd w:val="clear" w:color="000000" w:fill="FFFFFF"/>
            <w:vAlign w:val="center"/>
            <w:hideMark/>
          </w:tcPr>
          <w:p w14:paraId="20B7B0B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323</w:t>
            </w:r>
          </w:p>
        </w:tc>
        <w:tc>
          <w:tcPr>
            <w:tcW w:w="1200" w:type="dxa"/>
            <w:shd w:val="clear" w:color="auto" w:fill="auto"/>
            <w:vAlign w:val="center"/>
            <w:hideMark/>
          </w:tcPr>
          <w:p w14:paraId="4203AF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389107</w:t>
            </w:r>
          </w:p>
        </w:tc>
        <w:tc>
          <w:tcPr>
            <w:tcW w:w="4895" w:type="dxa"/>
            <w:shd w:val="clear" w:color="auto" w:fill="auto"/>
            <w:vAlign w:val="center"/>
            <w:hideMark/>
          </w:tcPr>
          <w:p w14:paraId="226A089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DE CATÉTER PERMANENTE</w:t>
            </w:r>
          </w:p>
        </w:tc>
        <w:tc>
          <w:tcPr>
            <w:tcW w:w="1221" w:type="dxa"/>
            <w:shd w:val="clear" w:color="auto" w:fill="auto"/>
            <w:vAlign w:val="center"/>
            <w:hideMark/>
          </w:tcPr>
          <w:p w14:paraId="58D8C2A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$ 962.000</w:t>
            </w:r>
          </w:p>
        </w:tc>
      </w:tr>
      <w:tr w:rsidR="00B3688A" w:rsidRPr="00B3688A" w14:paraId="2A74D17D" w14:textId="77777777" w:rsidTr="005D424F">
        <w:trPr>
          <w:trHeight w:val="20"/>
          <w:jc w:val="center"/>
        </w:trPr>
        <w:tc>
          <w:tcPr>
            <w:tcW w:w="851" w:type="dxa"/>
            <w:shd w:val="clear" w:color="auto" w:fill="auto"/>
            <w:vAlign w:val="center"/>
            <w:hideMark/>
          </w:tcPr>
          <w:p w14:paraId="43BD529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324</w:t>
            </w:r>
          </w:p>
        </w:tc>
        <w:tc>
          <w:tcPr>
            <w:tcW w:w="1200" w:type="dxa"/>
            <w:shd w:val="clear" w:color="auto" w:fill="auto"/>
            <w:vAlign w:val="center"/>
            <w:hideMark/>
          </w:tcPr>
          <w:p w14:paraId="51158CD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389108</w:t>
            </w:r>
          </w:p>
        </w:tc>
        <w:tc>
          <w:tcPr>
            <w:tcW w:w="4895" w:type="dxa"/>
            <w:shd w:val="clear" w:color="auto" w:fill="auto"/>
            <w:vAlign w:val="center"/>
            <w:hideMark/>
          </w:tcPr>
          <w:p w14:paraId="42C82FB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DE CATÉTER EN VENA CAVA VÍA TRANSLUMBAR (TRANSCAVO)</w:t>
            </w:r>
          </w:p>
        </w:tc>
        <w:tc>
          <w:tcPr>
            <w:tcW w:w="1221" w:type="dxa"/>
            <w:shd w:val="clear" w:color="auto" w:fill="auto"/>
            <w:vAlign w:val="center"/>
            <w:hideMark/>
          </w:tcPr>
          <w:p w14:paraId="14DAD6F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$ 2.331.400</w:t>
            </w:r>
          </w:p>
        </w:tc>
      </w:tr>
      <w:tr w:rsidR="00B3688A" w:rsidRPr="00B3688A" w14:paraId="1C615480" w14:textId="77777777" w:rsidTr="005D424F">
        <w:trPr>
          <w:trHeight w:val="20"/>
          <w:jc w:val="center"/>
        </w:trPr>
        <w:tc>
          <w:tcPr>
            <w:tcW w:w="851" w:type="dxa"/>
            <w:shd w:val="clear" w:color="000000" w:fill="FFFFFF"/>
            <w:vAlign w:val="center"/>
            <w:hideMark/>
          </w:tcPr>
          <w:p w14:paraId="5E957E8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325</w:t>
            </w:r>
          </w:p>
        </w:tc>
        <w:tc>
          <w:tcPr>
            <w:tcW w:w="1200" w:type="dxa"/>
            <w:shd w:val="clear" w:color="auto" w:fill="auto"/>
            <w:vAlign w:val="center"/>
            <w:hideMark/>
          </w:tcPr>
          <w:p w14:paraId="2822E96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389401</w:t>
            </w:r>
          </w:p>
        </w:tc>
        <w:tc>
          <w:tcPr>
            <w:tcW w:w="4895" w:type="dxa"/>
            <w:shd w:val="clear" w:color="auto" w:fill="auto"/>
            <w:vAlign w:val="center"/>
            <w:hideMark/>
          </w:tcPr>
          <w:p w14:paraId="5E60629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DISECCIÓN VENOSA</w:t>
            </w:r>
          </w:p>
        </w:tc>
        <w:tc>
          <w:tcPr>
            <w:tcW w:w="1221" w:type="dxa"/>
            <w:shd w:val="clear" w:color="auto" w:fill="auto"/>
            <w:vAlign w:val="center"/>
            <w:hideMark/>
          </w:tcPr>
          <w:p w14:paraId="32B31C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$ 128.100</w:t>
            </w:r>
          </w:p>
        </w:tc>
      </w:tr>
      <w:tr w:rsidR="00B3688A" w:rsidRPr="00B3688A" w14:paraId="2A46FE3B" w14:textId="77777777" w:rsidTr="005D424F">
        <w:trPr>
          <w:trHeight w:val="20"/>
          <w:jc w:val="center"/>
        </w:trPr>
        <w:tc>
          <w:tcPr>
            <w:tcW w:w="851" w:type="dxa"/>
            <w:shd w:val="clear" w:color="auto" w:fill="auto"/>
            <w:vAlign w:val="center"/>
            <w:hideMark/>
          </w:tcPr>
          <w:p w14:paraId="5CF378E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326</w:t>
            </w:r>
          </w:p>
        </w:tc>
        <w:tc>
          <w:tcPr>
            <w:tcW w:w="1200" w:type="dxa"/>
            <w:shd w:val="clear" w:color="auto" w:fill="auto"/>
            <w:vAlign w:val="center"/>
            <w:hideMark/>
          </w:tcPr>
          <w:p w14:paraId="037338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389901</w:t>
            </w:r>
          </w:p>
        </w:tc>
        <w:tc>
          <w:tcPr>
            <w:tcW w:w="4895" w:type="dxa"/>
            <w:shd w:val="clear" w:color="auto" w:fill="auto"/>
            <w:vAlign w:val="center"/>
            <w:hideMark/>
          </w:tcPr>
          <w:p w14:paraId="7655D67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FLEBOTOMÍA TERAPÉUTICA</w:t>
            </w:r>
          </w:p>
        </w:tc>
        <w:tc>
          <w:tcPr>
            <w:tcW w:w="1221" w:type="dxa"/>
            <w:shd w:val="clear" w:color="auto" w:fill="auto"/>
            <w:vAlign w:val="center"/>
            <w:hideMark/>
          </w:tcPr>
          <w:p w14:paraId="5612CCC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$ 92.100</w:t>
            </w:r>
          </w:p>
        </w:tc>
      </w:tr>
      <w:tr w:rsidR="00B3688A" w:rsidRPr="00B3688A" w14:paraId="5718B325" w14:textId="77777777" w:rsidTr="005D424F">
        <w:trPr>
          <w:trHeight w:val="20"/>
          <w:jc w:val="center"/>
        </w:trPr>
        <w:tc>
          <w:tcPr>
            <w:tcW w:w="851" w:type="dxa"/>
            <w:shd w:val="clear" w:color="000000" w:fill="FFFFFF"/>
            <w:vAlign w:val="center"/>
            <w:hideMark/>
          </w:tcPr>
          <w:p w14:paraId="0093F4A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327</w:t>
            </w:r>
          </w:p>
        </w:tc>
        <w:tc>
          <w:tcPr>
            <w:tcW w:w="1200" w:type="dxa"/>
            <w:shd w:val="clear" w:color="auto" w:fill="auto"/>
            <w:vAlign w:val="center"/>
            <w:hideMark/>
          </w:tcPr>
          <w:p w14:paraId="471D6EA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390101</w:t>
            </w:r>
          </w:p>
        </w:tc>
        <w:tc>
          <w:tcPr>
            <w:tcW w:w="4895" w:type="dxa"/>
            <w:shd w:val="clear" w:color="auto" w:fill="auto"/>
            <w:vAlign w:val="center"/>
            <w:hideMark/>
          </w:tcPr>
          <w:p w14:paraId="4F29E6A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(CON O SIN INJERTO) AORTA ASCENDENTE-ARTERIA PULMONAR</w:t>
            </w:r>
          </w:p>
        </w:tc>
        <w:tc>
          <w:tcPr>
            <w:tcW w:w="1221" w:type="dxa"/>
            <w:shd w:val="clear" w:color="auto" w:fill="auto"/>
            <w:vAlign w:val="center"/>
            <w:hideMark/>
          </w:tcPr>
          <w:p w14:paraId="1582D45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$ 1.423.600</w:t>
            </w:r>
          </w:p>
        </w:tc>
      </w:tr>
      <w:tr w:rsidR="00B3688A" w:rsidRPr="00B3688A" w14:paraId="240B84DA" w14:textId="77777777" w:rsidTr="005D424F">
        <w:trPr>
          <w:trHeight w:val="20"/>
          <w:jc w:val="center"/>
        </w:trPr>
        <w:tc>
          <w:tcPr>
            <w:tcW w:w="851" w:type="dxa"/>
            <w:shd w:val="clear" w:color="auto" w:fill="auto"/>
            <w:vAlign w:val="center"/>
            <w:hideMark/>
          </w:tcPr>
          <w:p w14:paraId="699D6C5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328</w:t>
            </w:r>
          </w:p>
        </w:tc>
        <w:tc>
          <w:tcPr>
            <w:tcW w:w="1200" w:type="dxa"/>
            <w:shd w:val="clear" w:color="auto" w:fill="auto"/>
            <w:vAlign w:val="center"/>
            <w:hideMark/>
          </w:tcPr>
          <w:p w14:paraId="5752B7B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390201</w:t>
            </w:r>
          </w:p>
        </w:tc>
        <w:tc>
          <w:tcPr>
            <w:tcW w:w="4895" w:type="dxa"/>
            <w:shd w:val="clear" w:color="auto" w:fill="auto"/>
            <w:vAlign w:val="center"/>
            <w:hideMark/>
          </w:tcPr>
          <w:p w14:paraId="1B5E234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(CON O SIN INJERTO) SUBCLAVIA-PULMONAR</w:t>
            </w:r>
          </w:p>
        </w:tc>
        <w:tc>
          <w:tcPr>
            <w:tcW w:w="1221" w:type="dxa"/>
            <w:shd w:val="clear" w:color="auto" w:fill="auto"/>
            <w:vAlign w:val="center"/>
            <w:hideMark/>
          </w:tcPr>
          <w:p w14:paraId="057CE93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413ACBCF" w14:textId="77777777" w:rsidTr="005D424F">
        <w:trPr>
          <w:trHeight w:val="20"/>
          <w:jc w:val="center"/>
        </w:trPr>
        <w:tc>
          <w:tcPr>
            <w:tcW w:w="851" w:type="dxa"/>
            <w:shd w:val="clear" w:color="000000" w:fill="FFFFFF"/>
            <w:vAlign w:val="center"/>
            <w:hideMark/>
          </w:tcPr>
          <w:p w14:paraId="68F4569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329</w:t>
            </w:r>
          </w:p>
        </w:tc>
        <w:tc>
          <w:tcPr>
            <w:tcW w:w="1200" w:type="dxa"/>
            <w:shd w:val="clear" w:color="auto" w:fill="auto"/>
            <w:vAlign w:val="center"/>
            <w:hideMark/>
          </w:tcPr>
          <w:p w14:paraId="00A9DB6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391201</w:t>
            </w:r>
          </w:p>
        </w:tc>
        <w:tc>
          <w:tcPr>
            <w:tcW w:w="4895" w:type="dxa"/>
            <w:shd w:val="clear" w:color="auto" w:fill="auto"/>
            <w:vAlign w:val="center"/>
            <w:hideMark/>
          </w:tcPr>
          <w:p w14:paraId="0F53F43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YUGULO-CAVA</w:t>
            </w:r>
          </w:p>
        </w:tc>
        <w:tc>
          <w:tcPr>
            <w:tcW w:w="1221" w:type="dxa"/>
            <w:shd w:val="clear" w:color="auto" w:fill="auto"/>
            <w:vAlign w:val="center"/>
            <w:hideMark/>
          </w:tcPr>
          <w:p w14:paraId="22CD838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4935516B" w14:textId="77777777" w:rsidTr="005D424F">
        <w:trPr>
          <w:trHeight w:val="20"/>
          <w:jc w:val="center"/>
        </w:trPr>
        <w:tc>
          <w:tcPr>
            <w:tcW w:w="851" w:type="dxa"/>
            <w:shd w:val="clear" w:color="auto" w:fill="auto"/>
            <w:vAlign w:val="center"/>
            <w:hideMark/>
          </w:tcPr>
          <w:p w14:paraId="07A9A18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330</w:t>
            </w:r>
          </w:p>
        </w:tc>
        <w:tc>
          <w:tcPr>
            <w:tcW w:w="1200" w:type="dxa"/>
            <w:shd w:val="clear" w:color="auto" w:fill="auto"/>
            <w:vAlign w:val="center"/>
            <w:hideMark/>
          </w:tcPr>
          <w:p w14:paraId="11A6614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391202</w:t>
            </w:r>
          </w:p>
        </w:tc>
        <w:tc>
          <w:tcPr>
            <w:tcW w:w="4895" w:type="dxa"/>
            <w:shd w:val="clear" w:color="auto" w:fill="auto"/>
            <w:vAlign w:val="center"/>
            <w:hideMark/>
          </w:tcPr>
          <w:p w14:paraId="36EDD0B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YUGULO-ATRIAL</w:t>
            </w:r>
          </w:p>
        </w:tc>
        <w:tc>
          <w:tcPr>
            <w:tcW w:w="1221" w:type="dxa"/>
            <w:shd w:val="clear" w:color="auto" w:fill="auto"/>
            <w:vAlign w:val="center"/>
            <w:hideMark/>
          </w:tcPr>
          <w:p w14:paraId="5C6C7E4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64F2A0C4" w14:textId="77777777" w:rsidTr="005D424F">
        <w:trPr>
          <w:trHeight w:val="20"/>
          <w:jc w:val="center"/>
        </w:trPr>
        <w:tc>
          <w:tcPr>
            <w:tcW w:w="851" w:type="dxa"/>
            <w:shd w:val="clear" w:color="000000" w:fill="FFFFFF"/>
            <w:vAlign w:val="center"/>
            <w:hideMark/>
          </w:tcPr>
          <w:p w14:paraId="1D8157B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331</w:t>
            </w:r>
          </w:p>
        </w:tc>
        <w:tc>
          <w:tcPr>
            <w:tcW w:w="1200" w:type="dxa"/>
            <w:shd w:val="clear" w:color="auto" w:fill="auto"/>
            <w:vAlign w:val="center"/>
            <w:hideMark/>
          </w:tcPr>
          <w:p w14:paraId="060F5CF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391701</w:t>
            </w:r>
          </w:p>
        </w:tc>
        <w:tc>
          <w:tcPr>
            <w:tcW w:w="4895" w:type="dxa"/>
            <w:shd w:val="clear" w:color="auto" w:fill="auto"/>
            <w:vAlign w:val="center"/>
            <w:hideMark/>
          </w:tcPr>
          <w:p w14:paraId="166DC31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PORTO-CAVA</w:t>
            </w:r>
          </w:p>
        </w:tc>
        <w:tc>
          <w:tcPr>
            <w:tcW w:w="1221" w:type="dxa"/>
            <w:shd w:val="clear" w:color="auto" w:fill="auto"/>
            <w:vAlign w:val="center"/>
            <w:hideMark/>
          </w:tcPr>
          <w:p w14:paraId="0BE17FD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15C6D2EB" w14:textId="77777777" w:rsidTr="005D424F">
        <w:trPr>
          <w:trHeight w:val="20"/>
          <w:jc w:val="center"/>
        </w:trPr>
        <w:tc>
          <w:tcPr>
            <w:tcW w:w="851" w:type="dxa"/>
            <w:shd w:val="clear" w:color="auto" w:fill="auto"/>
            <w:vAlign w:val="center"/>
            <w:hideMark/>
          </w:tcPr>
          <w:p w14:paraId="4B0E5F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332</w:t>
            </w:r>
          </w:p>
        </w:tc>
        <w:tc>
          <w:tcPr>
            <w:tcW w:w="1200" w:type="dxa"/>
            <w:shd w:val="clear" w:color="auto" w:fill="auto"/>
            <w:vAlign w:val="center"/>
            <w:hideMark/>
          </w:tcPr>
          <w:p w14:paraId="017201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391702</w:t>
            </w:r>
          </w:p>
        </w:tc>
        <w:tc>
          <w:tcPr>
            <w:tcW w:w="4895" w:type="dxa"/>
            <w:shd w:val="clear" w:color="auto" w:fill="auto"/>
            <w:vAlign w:val="center"/>
            <w:hideMark/>
          </w:tcPr>
          <w:p w14:paraId="0DB2281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MESENTÉRICO-CAVA</w:t>
            </w:r>
          </w:p>
        </w:tc>
        <w:tc>
          <w:tcPr>
            <w:tcW w:w="1221" w:type="dxa"/>
            <w:shd w:val="clear" w:color="auto" w:fill="auto"/>
            <w:vAlign w:val="center"/>
            <w:hideMark/>
          </w:tcPr>
          <w:p w14:paraId="06B9824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5CDF2612" w14:textId="77777777" w:rsidTr="005D424F">
        <w:trPr>
          <w:trHeight w:val="20"/>
          <w:jc w:val="center"/>
        </w:trPr>
        <w:tc>
          <w:tcPr>
            <w:tcW w:w="851" w:type="dxa"/>
            <w:shd w:val="clear" w:color="000000" w:fill="FFFFFF"/>
            <w:vAlign w:val="center"/>
            <w:hideMark/>
          </w:tcPr>
          <w:p w14:paraId="07962E4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333</w:t>
            </w:r>
          </w:p>
        </w:tc>
        <w:tc>
          <w:tcPr>
            <w:tcW w:w="1200" w:type="dxa"/>
            <w:shd w:val="clear" w:color="auto" w:fill="auto"/>
            <w:vAlign w:val="center"/>
            <w:hideMark/>
          </w:tcPr>
          <w:p w14:paraId="277AB5D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391703</w:t>
            </w:r>
          </w:p>
        </w:tc>
        <w:tc>
          <w:tcPr>
            <w:tcW w:w="4895" w:type="dxa"/>
            <w:shd w:val="clear" w:color="auto" w:fill="auto"/>
            <w:vAlign w:val="center"/>
            <w:hideMark/>
          </w:tcPr>
          <w:p w14:paraId="299E0ED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ESPLENO-RENAL</w:t>
            </w:r>
          </w:p>
        </w:tc>
        <w:tc>
          <w:tcPr>
            <w:tcW w:w="1221" w:type="dxa"/>
            <w:shd w:val="clear" w:color="auto" w:fill="auto"/>
            <w:vAlign w:val="center"/>
            <w:hideMark/>
          </w:tcPr>
          <w:p w14:paraId="2FAB621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677C92EA" w14:textId="77777777" w:rsidTr="005D424F">
        <w:trPr>
          <w:trHeight w:val="20"/>
          <w:jc w:val="center"/>
        </w:trPr>
        <w:tc>
          <w:tcPr>
            <w:tcW w:w="851" w:type="dxa"/>
            <w:shd w:val="clear" w:color="auto" w:fill="auto"/>
            <w:vAlign w:val="center"/>
            <w:hideMark/>
          </w:tcPr>
          <w:p w14:paraId="77C45F9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334</w:t>
            </w:r>
          </w:p>
        </w:tc>
        <w:tc>
          <w:tcPr>
            <w:tcW w:w="1200" w:type="dxa"/>
            <w:shd w:val="clear" w:color="auto" w:fill="auto"/>
            <w:vAlign w:val="center"/>
            <w:hideMark/>
          </w:tcPr>
          <w:p w14:paraId="4393D3F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391704</w:t>
            </w:r>
          </w:p>
        </w:tc>
        <w:tc>
          <w:tcPr>
            <w:tcW w:w="4895" w:type="dxa"/>
            <w:shd w:val="clear" w:color="auto" w:fill="auto"/>
            <w:vAlign w:val="center"/>
            <w:hideMark/>
          </w:tcPr>
          <w:p w14:paraId="19374F8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PORTO-SISTÉMICA TRANSYUGULAR INTRAHEPÁTICA</w:t>
            </w:r>
          </w:p>
        </w:tc>
        <w:tc>
          <w:tcPr>
            <w:tcW w:w="1221" w:type="dxa"/>
            <w:shd w:val="clear" w:color="auto" w:fill="auto"/>
            <w:vAlign w:val="center"/>
            <w:hideMark/>
          </w:tcPr>
          <w:p w14:paraId="79F2824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$ 456.700</w:t>
            </w:r>
          </w:p>
        </w:tc>
      </w:tr>
      <w:tr w:rsidR="00B3688A" w:rsidRPr="00B3688A" w14:paraId="27ADB532" w14:textId="77777777" w:rsidTr="005D424F">
        <w:trPr>
          <w:trHeight w:val="20"/>
          <w:jc w:val="center"/>
        </w:trPr>
        <w:tc>
          <w:tcPr>
            <w:tcW w:w="851" w:type="dxa"/>
            <w:shd w:val="clear" w:color="000000" w:fill="FFFFFF"/>
            <w:vAlign w:val="center"/>
            <w:hideMark/>
          </w:tcPr>
          <w:p w14:paraId="311D12F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335</w:t>
            </w:r>
          </w:p>
        </w:tc>
        <w:tc>
          <w:tcPr>
            <w:tcW w:w="1200" w:type="dxa"/>
            <w:shd w:val="clear" w:color="auto" w:fill="auto"/>
            <w:vAlign w:val="center"/>
            <w:hideMark/>
          </w:tcPr>
          <w:p w14:paraId="436D86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392101</w:t>
            </w:r>
          </w:p>
        </w:tc>
        <w:tc>
          <w:tcPr>
            <w:tcW w:w="4895" w:type="dxa"/>
            <w:shd w:val="clear" w:color="auto" w:fill="auto"/>
            <w:vAlign w:val="center"/>
            <w:hideMark/>
          </w:tcPr>
          <w:p w14:paraId="5BCE484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DE VENA CAVA-ARTERIA PULMONAR</w:t>
            </w:r>
          </w:p>
        </w:tc>
        <w:tc>
          <w:tcPr>
            <w:tcW w:w="1221" w:type="dxa"/>
            <w:shd w:val="clear" w:color="auto" w:fill="auto"/>
            <w:vAlign w:val="center"/>
            <w:hideMark/>
          </w:tcPr>
          <w:p w14:paraId="13B87D5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$ 456.700</w:t>
            </w:r>
          </w:p>
        </w:tc>
      </w:tr>
      <w:tr w:rsidR="00B3688A" w:rsidRPr="00B3688A" w14:paraId="22DCD1C0" w14:textId="77777777" w:rsidTr="005D424F">
        <w:trPr>
          <w:trHeight w:val="20"/>
          <w:jc w:val="center"/>
        </w:trPr>
        <w:tc>
          <w:tcPr>
            <w:tcW w:w="851" w:type="dxa"/>
            <w:shd w:val="clear" w:color="auto" w:fill="auto"/>
            <w:vAlign w:val="center"/>
            <w:hideMark/>
          </w:tcPr>
          <w:p w14:paraId="4E0D0E4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336</w:t>
            </w:r>
          </w:p>
        </w:tc>
        <w:tc>
          <w:tcPr>
            <w:tcW w:w="1200" w:type="dxa"/>
            <w:shd w:val="clear" w:color="auto" w:fill="auto"/>
            <w:vAlign w:val="center"/>
            <w:hideMark/>
          </w:tcPr>
          <w:p w14:paraId="65E9FF8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392201</w:t>
            </w:r>
          </w:p>
        </w:tc>
        <w:tc>
          <w:tcPr>
            <w:tcW w:w="4895" w:type="dxa"/>
            <w:shd w:val="clear" w:color="auto" w:fill="auto"/>
            <w:vAlign w:val="center"/>
            <w:hideMark/>
          </w:tcPr>
          <w:p w14:paraId="5CFCC54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DE AORTA A CARÓTIDA</w:t>
            </w:r>
          </w:p>
        </w:tc>
        <w:tc>
          <w:tcPr>
            <w:tcW w:w="1221" w:type="dxa"/>
            <w:shd w:val="clear" w:color="auto" w:fill="auto"/>
            <w:vAlign w:val="center"/>
            <w:hideMark/>
          </w:tcPr>
          <w:p w14:paraId="6829B39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1662CA0E" w14:textId="77777777" w:rsidTr="005D424F">
        <w:trPr>
          <w:trHeight w:val="20"/>
          <w:jc w:val="center"/>
        </w:trPr>
        <w:tc>
          <w:tcPr>
            <w:tcW w:w="851" w:type="dxa"/>
            <w:shd w:val="clear" w:color="000000" w:fill="FFFFFF"/>
            <w:vAlign w:val="center"/>
            <w:hideMark/>
          </w:tcPr>
          <w:p w14:paraId="0C67775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337</w:t>
            </w:r>
          </w:p>
        </w:tc>
        <w:tc>
          <w:tcPr>
            <w:tcW w:w="1200" w:type="dxa"/>
            <w:shd w:val="clear" w:color="auto" w:fill="auto"/>
            <w:vAlign w:val="center"/>
            <w:hideMark/>
          </w:tcPr>
          <w:p w14:paraId="7858F34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392202</w:t>
            </w:r>
          </w:p>
        </w:tc>
        <w:tc>
          <w:tcPr>
            <w:tcW w:w="4895" w:type="dxa"/>
            <w:shd w:val="clear" w:color="auto" w:fill="auto"/>
            <w:vAlign w:val="center"/>
            <w:hideMark/>
          </w:tcPr>
          <w:p w14:paraId="0778F17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O PUENTE AXILO-AXILAR</w:t>
            </w:r>
          </w:p>
        </w:tc>
        <w:tc>
          <w:tcPr>
            <w:tcW w:w="1221" w:type="dxa"/>
            <w:shd w:val="clear" w:color="auto" w:fill="auto"/>
            <w:vAlign w:val="center"/>
            <w:hideMark/>
          </w:tcPr>
          <w:p w14:paraId="45D4F90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$ 1.269.540</w:t>
            </w:r>
          </w:p>
        </w:tc>
      </w:tr>
      <w:tr w:rsidR="00B3688A" w:rsidRPr="00B3688A" w14:paraId="06228B8C" w14:textId="77777777" w:rsidTr="005D424F">
        <w:trPr>
          <w:trHeight w:val="20"/>
          <w:jc w:val="center"/>
        </w:trPr>
        <w:tc>
          <w:tcPr>
            <w:tcW w:w="851" w:type="dxa"/>
            <w:shd w:val="clear" w:color="auto" w:fill="auto"/>
            <w:vAlign w:val="center"/>
            <w:hideMark/>
          </w:tcPr>
          <w:p w14:paraId="66EE314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338</w:t>
            </w:r>
          </w:p>
        </w:tc>
        <w:tc>
          <w:tcPr>
            <w:tcW w:w="1200" w:type="dxa"/>
            <w:shd w:val="clear" w:color="auto" w:fill="auto"/>
            <w:vAlign w:val="center"/>
            <w:hideMark/>
          </w:tcPr>
          <w:p w14:paraId="5AE497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392203</w:t>
            </w:r>
          </w:p>
        </w:tc>
        <w:tc>
          <w:tcPr>
            <w:tcW w:w="4895" w:type="dxa"/>
            <w:shd w:val="clear" w:color="auto" w:fill="auto"/>
            <w:vAlign w:val="center"/>
            <w:hideMark/>
          </w:tcPr>
          <w:p w14:paraId="0E8E500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O PUENTE SUBCLAVIO-SUBCLAVIO</w:t>
            </w:r>
          </w:p>
        </w:tc>
        <w:tc>
          <w:tcPr>
            <w:tcW w:w="1221" w:type="dxa"/>
            <w:shd w:val="clear" w:color="auto" w:fill="auto"/>
            <w:vAlign w:val="center"/>
            <w:hideMark/>
          </w:tcPr>
          <w:p w14:paraId="049FEB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51729BDD" w14:textId="77777777" w:rsidTr="005D424F">
        <w:trPr>
          <w:trHeight w:val="20"/>
          <w:jc w:val="center"/>
        </w:trPr>
        <w:tc>
          <w:tcPr>
            <w:tcW w:w="851" w:type="dxa"/>
            <w:shd w:val="clear" w:color="000000" w:fill="FFFFFF"/>
            <w:vAlign w:val="center"/>
            <w:hideMark/>
          </w:tcPr>
          <w:p w14:paraId="765038F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339</w:t>
            </w:r>
          </w:p>
        </w:tc>
        <w:tc>
          <w:tcPr>
            <w:tcW w:w="1200" w:type="dxa"/>
            <w:shd w:val="clear" w:color="auto" w:fill="auto"/>
            <w:vAlign w:val="center"/>
            <w:hideMark/>
          </w:tcPr>
          <w:p w14:paraId="7EA599D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392204</w:t>
            </w:r>
          </w:p>
        </w:tc>
        <w:tc>
          <w:tcPr>
            <w:tcW w:w="4895" w:type="dxa"/>
            <w:shd w:val="clear" w:color="auto" w:fill="auto"/>
            <w:vAlign w:val="center"/>
            <w:hideMark/>
          </w:tcPr>
          <w:p w14:paraId="320CC08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O PUENTE AORTO-SUBCLAVIO</w:t>
            </w:r>
          </w:p>
        </w:tc>
        <w:tc>
          <w:tcPr>
            <w:tcW w:w="1221" w:type="dxa"/>
            <w:shd w:val="clear" w:color="auto" w:fill="auto"/>
            <w:vAlign w:val="center"/>
            <w:hideMark/>
          </w:tcPr>
          <w:p w14:paraId="2E42BDA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239AC270" w14:textId="77777777" w:rsidTr="005D424F">
        <w:trPr>
          <w:trHeight w:val="20"/>
          <w:jc w:val="center"/>
        </w:trPr>
        <w:tc>
          <w:tcPr>
            <w:tcW w:w="851" w:type="dxa"/>
            <w:shd w:val="clear" w:color="auto" w:fill="auto"/>
            <w:vAlign w:val="center"/>
            <w:hideMark/>
          </w:tcPr>
          <w:p w14:paraId="34D2523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340</w:t>
            </w:r>
          </w:p>
        </w:tc>
        <w:tc>
          <w:tcPr>
            <w:tcW w:w="1200" w:type="dxa"/>
            <w:shd w:val="clear" w:color="auto" w:fill="auto"/>
            <w:vAlign w:val="center"/>
            <w:hideMark/>
          </w:tcPr>
          <w:p w14:paraId="03A8D52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392401</w:t>
            </w:r>
          </w:p>
        </w:tc>
        <w:tc>
          <w:tcPr>
            <w:tcW w:w="4895" w:type="dxa"/>
            <w:shd w:val="clear" w:color="auto" w:fill="auto"/>
            <w:vAlign w:val="center"/>
            <w:hideMark/>
          </w:tcPr>
          <w:p w14:paraId="7F063CD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AORTA-RENAL</w:t>
            </w:r>
          </w:p>
        </w:tc>
        <w:tc>
          <w:tcPr>
            <w:tcW w:w="1221" w:type="dxa"/>
            <w:shd w:val="clear" w:color="auto" w:fill="auto"/>
            <w:vAlign w:val="center"/>
            <w:hideMark/>
          </w:tcPr>
          <w:p w14:paraId="2D57FD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$ 1.692.720</w:t>
            </w:r>
          </w:p>
        </w:tc>
      </w:tr>
      <w:tr w:rsidR="00B3688A" w:rsidRPr="00B3688A" w14:paraId="17EABDF6" w14:textId="77777777" w:rsidTr="005D424F">
        <w:trPr>
          <w:trHeight w:val="20"/>
          <w:jc w:val="center"/>
        </w:trPr>
        <w:tc>
          <w:tcPr>
            <w:tcW w:w="851" w:type="dxa"/>
            <w:shd w:val="clear" w:color="000000" w:fill="FFFFFF"/>
            <w:vAlign w:val="center"/>
            <w:hideMark/>
          </w:tcPr>
          <w:p w14:paraId="0321FBC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341</w:t>
            </w:r>
          </w:p>
        </w:tc>
        <w:tc>
          <w:tcPr>
            <w:tcW w:w="1200" w:type="dxa"/>
            <w:shd w:val="clear" w:color="auto" w:fill="auto"/>
            <w:vAlign w:val="center"/>
            <w:hideMark/>
          </w:tcPr>
          <w:p w14:paraId="49C5113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392501</w:t>
            </w:r>
          </w:p>
        </w:tc>
        <w:tc>
          <w:tcPr>
            <w:tcW w:w="4895" w:type="dxa"/>
            <w:shd w:val="clear" w:color="auto" w:fill="auto"/>
            <w:vAlign w:val="center"/>
            <w:hideMark/>
          </w:tcPr>
          <w:p w14:paraId="2832DBA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AORTO-FEMORAL</w:t>
            </w:r>
          </w:p>
        </w:tc>
        <w:tc>
          <w:tcPr>
            <w:tcW w:w="1221" w:type="dxa"/>
            <w:shd w:val="clear" w:color="auto" w:fill="auto"/>
            <w:vAlign w:val="center"/>
            <w:hideMark/>
          </w:tcPr>
          <w:p w14:paraId="422170A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$ 1.692.720</w:t>
            </w:r>
          </w:p>
        </w:tc>
      </w:tr>
      <w:tr w:rsidR="00B3688A" w:rsidRPr="00B3688A" w14:paraId="08778E01" w14:textId="77777777" w:rsidTr="005D424F">
        <w:trPr>
          <w:trHeight w:val="20"/>
          <w:jc w:val="center"/>
        </w:trPr>
        <w:tc>
          <w:tcPr>
            <w:tcW w:w="851" w:type="dxa"/>
            <w:shd w:val="clear" w:color="auto" w:fill="auto"/>
            <w:vAlign w:val="center"/>
            <w:hideMark/>
          </w:tcPr>
          <w:p w14:paraId="2386484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342</w:t>
            </w:r>
          </w:p>
        </w:tc>
        <w:tc>
          <w:tcPr>
            <w:tcW w:w="1200" w:type="dxa"/>
            <w:shd w:val="clear" w:color="auto" w:fill="auto"/>
            <w:vAlign w:val="center"/>
            <w:hideMark/>
          </w:tcPr>
          <w:p w14:paraId="7190AC2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392502</w:t>
            </w:r>
          </w:p>
        </w:tc>
        <w:tc>
          <w:tcPr>
            <w:tcW w:w="4895" w:type="dxa"/>
            <w:shd w:val="clear" w:color="auto" w:fill="auto"/>
            <w:vAlign w:val="center"/>
            <w:hideMark/>
          </w:tcPr>
          <w:p w14:paraId="562A445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AORTO-ILÍACA</w:t>
            </w:r>
          </w:p>
        </w:tc>
        <w:tc>
          <w:tcPr>
            <w:tcW w:w="1221" w:type="dxa"/>
            <w:shd w:val="clear" w:color="auto" w:fill="auto"/>
            <w:vAlign w:val="center"/>
            <w:hideMark/>
          </w:tcPr>
          <w:p w14:paraId="2E8D941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$ 1.692.720</w:t>
            </w:r>
          </w:p>
        </w:tc>
      </w:tr>
      <w:tr w:rsidR="00B3688A" w:rsidRPr="00B3688A" w14:paraId="2E277B36" w14:textId="77777777" w:rsidTr="005D424F">
        <w:trPr>
          <w:trHeight w:val="20"/>
          <w:jc w:val="center"/>
        </w:trPr>
        <w:tc>
          <w:tcPr>
            <w:tcW w:w="851" w:type="dxa"/>
            <w:shd w:val="clear" w:color="000000" w:fill="FFFFFF"/>
            <w:vAlign w:val="center"/>
            <w:hideMark/>
          </w:tcPr>
          <w:p w14:paraId="6D8F66B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343</w:t>
            </w:r>
          </w:p>
        </w:tc>
        <w:tc>
          <w:tcPr>
            <w:tcW w:w="1200" w:type="dxa"/>
            <w:shd w:val="clear" w:color="auto" w:fill="auto"/>
            <w:vAlign w:val="center"/>
            <w:hideMark/>
          </w:tcPr>
          <w:p w14:paraId="3163AC8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392503</w:t>
            </w:r>
          </w:p>
        </w:tc>
        <w:tc>
          <w:tcPr>
            <w:tcW w:w="4895" w:type="dxa"/>
            <w:shd w:val="clear" w:color="auto" w:fill="auto"/>
            <w:vAlign w:val="center"/>
            <w:hideMark/>
          </w:tcPr>
          <w:p w14:paraId="57DFA10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O PUENTE ILIO-FEMORAL</w:t>
            </w:r>
          </w:p>
        </w:tc>
        <w:tc>
          <w:tcPr>
            <w:tcW w:w="1221" w:type="dxa"/>
            <w:shd w:val="clear" w:color="auto" w:fill="auto"/>
            <w:vAlign w:val="center"/>
            <w:hideMark/>
          </w:tcPr>
          <w:p w14:paraId="39312A1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$ 1.692.720</w:t>
            </w:r>
          </w:p>
        </w:tc>
      </w:tr>
      <w:tr w:rsidR="00B3688A" w:rsidRPr="00B3688A" w14:paraId="4F4D26A8" w14:textId="77777777" w:rsidTr="005D424F">
        <w:trPr>
          <w:trHeight w:val="20"/>
          <w:jc w:val="center"/>
        </w:trPr>
        <w:tc>
          <w:tcPr>
            <w:tcW w:w="851" w:type="dxa"/>
            <w:shd w:val="clear" w:color="auto" w:fill="auto"/>
            <w:vAlign w:val="center"/>
            <w:hideMark/>
          </w:tcPr>
          <w:p w14:paraId="3BAE80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344</w:t>
            </w:r>
          </w:p>
        </w:tc>
        <w:tc>
          <w:tcPr>
            <w:tcW w:w="1200" w:type="dxa"/>
            <w:shd w:val="clear" w:color="auto" w:fill="auto"/>
            <w:vAlign w:val="center"/>
            <w:hideMark/>
          </w:tcPr>
          <w:p w14:paraId="3083116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392601</w:t>
            </w:r>
          </w:p>
        </w:tc>
        <w:tc>
          <w:tcPr>
            <w:tcW w:w="4895" w:type="dxa"/>
            <w:shd w:val="clear" w:color="auto" w:fill="auto"/>
            <w:vAlign w:val="center"/>
            <w:hideMark/>
          </w:tcPr>
          <w:p w14:paraId="2F3F4A6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O PUENTE FEMORO-FEMORAL (CRUZADO)</w:t>
            </w:r>
          </w:p>
        </w:tc>
        <w:tc>
          <w:tcPr>
            <w:tcW w:w="1221" w:type="dxa"/>
            <w:shd w:val="clear" w:color="auto" w:fill="auto"/>
            <w:vAlign w:val="center"/>
            <w:hideMark/>
          </w:tcPr>
          <w:p w14:paraId="2A16FF4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$ 1.057.950</w:t>
            </w:r>
          </w:p>
        </w:tc>
      </w:tr>
      <w:tr w:rsidR="00B3688A" w:rsidRPr="00B3688A" w14:paraId="7BD116CD" w14:textId="77777777" w:rsidTr="005D424F">
        <w:trPr>
          <w:trHeight w:val="20"/>
          <w:jc w:val="center"/>
        </w:trPr>
        <w:tc>
          <w:tcPr>
            <w:tcW w:w="851" w:type="dxa"/>
            <w:shd w:val="clear" w:color="000000" w:fill="FFFFFF"/>
            <w:vAlign w:val="center"/>
            <w:hideMark/>
          </w:tcPr>
          <w:p w14:paraId="5DD0D44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345</w:t>
            </w:r>
          </w:p>
        </w:tc>
        <w:tc>
          <w:tcPr>
            <w:tcW w:w="1200" w:type="dxa"/>
            <w:shd w:val="clear" w:color="auto" w:fill="auto"/>
            <w:vAlign w:val="center"/>
            <w:hideMark/>
          </w:tcPr>
          <w:p w14:paraId="2F6C41B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392602</w:t>
            </w:r>
          </w:p>
        </w:tc>
        <w:tc>
          <w:tcPr>
            <w:tcW w:w="4895" w:type="dxa"/>
            <w:shd w:val="clear" w:color="auto" w:fill="auto"/>
            <w:vAlign w:val="center"/>
            <w:hideMark/>
          </w:tcPr>
          <w:p w14:paraId="672203D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O PUENTE AXILO-FEMORAL UNILATERAL</w:t>
            </w:r>
          </w:p>
        </w:tc>
        <w:tc>
          <w:tcPr>
            <w:tcW w:w="1221" w:type="dxa"/>
            <w:shd w:val="clear" w:color="auto" w:fill="auto"/>
            <w:vAlign w:val="center"/>
            <w:hideMark/>
          </w:tcPr>
          <w:p w14:paraId="1EFA1A5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$ 1.269.540</w:t>
            </w:r>
          </w:p>
        </w:tc>
      </w:tr>
      <w:tr w:rsidR="00B3688A" w:rsidRPr="00B3688A" w14:paraId="570FA9E8" w14:textId="77777777" w:rsidTr="005D424F">
        <w:trPr>
          <w:trHeight w:val="20"/>
          <w:jc w:val="center"/>
        </w:trPr>
        <w:tc>
          <w:tcPr>
            <w:tcW w:w="851" w:type="dxa"/>
            <w:shd w:val="clear" w:color="auto" w:fill="auto"/>
            <w:vAlign w:val="center"/>
            <w:hideMark/>
          </w:tcPr>
          <w:p w14:paraId="1F64B43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346</w:t>
            </w:r>
          </w:p>
        </w:tc>
        <w:tc>
          <w:tcPr>
            <w:tcW w:w="1200" w:type="dxa"/>
            <w:shd w:val="clear" w:color="auto" w:fill="auto"/>
            <w:vAlign w:val="center"/>
            <w:hideMark/>
          </w:tcPr>
          <w:p w14:paraId="756200E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392603</w:t>
            </w:r>
          </w:p>
        </w:tc>
        <w:tc>
          <w:tcPr>
            <w:tcW w:w="4895" w:type="dxa"/>
            <w:shd w:val="clear" w:color="auto" w:fill="auto"/>
            <w:vAlign w:val="center"/>
            <w:hideMark/>
          </w:tcPr>
          <w:p w14:paraId="4BCACD0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O PUENTE AXILO-FEMORAL BIFEMORAL (CRUZADO)</w:t>
            </w:r>
          </w:p>
        </w:tc>
        <w:tc>
          <w:tcPr>
            <w:tcW w:w="1221" w:type="dxa"/>
            <w:shd w:val="clear" w:color="auto" w:fill="auto"/>
            <w:vAlign w:val="center"/>
            <w:hideMark/>
          </w:tcPr>
          <w:p w14:paraId="3E29723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$ 1.763.250</w:t>
            </w:r>
          </w:p>
        </w:tc>
      </w:tr>
      <w:tr w:rsidR="00B3688A" w:rsidRPr="00B3688A" w14:paraId="367F2F5E" w14:textId="77777777" w:rsidTr="005D424F">
        <w:trPr>
          <w:trHeight w:val="20"/>
          <w:jc w:val="center"/>
        </w:trPr>
        <w:tc>
          <w:tcPr>
            <w:tcW w:w="851" w:type="dxa"/>
            <w:shd w:val="clear" w:color="000000" w:fill="FFFFFF"/>
            <w:vAlign w:val="center"/>
            <w:hideMark/>
          </w:tcPr>
          <w:p w14:paraId="0EF601C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347</w:t>
            </w:r>
          </w:p>
        </w:tc>
        <w:tc>
          <w:tcPr>
            <w:tcW w:w="1200" w:type="dxa"/>
            <w:shd w:val="clear" w:color="auto" w:fill="auto"/>
            <w:vAlign w:val="center"/>
            <w:hideMark/>
          </w:tcPr>
          <w:p w14:paraId="0EAED04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392604</w:t>
            </w:r>
          </w:p>
        </w:tc>
        <w:tc>
          <w:tcPr>
            <w:tcW w:w="4895" w:type="dxa"/>
            <w:shd w:val="clear" w:color="auto" w:fill="auto"/>
            <w:vAlign w:val="center"/>
            <w:hideMark/>
          </w:tcPr>
          <w:p w14:paraId="6378712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AÓRTICO-MESENTERICO SUPERIOR</w:t>
            </w:r>
          </w:p>
        </w:tc>
        <w:tc>
          <w:tcPr>
            <w:tcW w:w="1221" w:type="dxa"/>
            <w:shd w:val="clear" w:color="auto" w:fill="auto"/>
            <w:vAlign w:val="center"/>
            <w:hideMark/>
          </w:tcPr>
          <w:p w14:paraId="1E9ADF8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$ 1.763.250</w:t>
            </w:r>
          </w:p>
        </w:tc>
      </w:tr>
      <w:tr w:rsidR="00B3688A" w:rsidRPr="00B3688A" w14:paraId="6938E241" w14:textId="77777777" w:rsidTr="005D424F">
        <w:trPr>
          <w:trHeight w:val="20"/>
          <w:jc w:val="center"/>
        </w:trPr>
        <w:tc>
          <w:tcPr>
            <w:tcW w:w="851" w:type="dxa"/>
            <w:shd w:val="clear" w:color="auto" w:fill="auto"/>
            <w:vAlign w:val="center"/>
            <w:hideMark/>
          </w:tcPr>
          <w:p w14:paraId="4848E86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348</w:t>
            </w:r>
          </w:p>
        </w:tc>
        <w:tc>
          <w:tcPr>
            <w:tcW w:w="1200" w:type="dxa"/>
            <w:shd w:val="clear" w:color="auto" w:fill="auto"/>
            <w:vAlign w:val="center"/>
            <w:hideMark/>
          </w:tcPr>
          <w:p w14:paraId="3008037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392801</w:t>
            </w:r>
          </w:p>
        </w:tc>
        <w:tc>
          <w:tcPr>
            <w:tcW w:w="4895" w:type="dxa"/>
            <w:shd w:val="clear" w:color="auto" w:fill="auto"/>
            <w:vAlign w:val="center"/>
            <w:hideMark/>
          </w:tcPr>
          <w:p w14:paraId="3E7AD75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(INJERTO) AXILAR-BRAQUIAL</w:t>
            </w:r>
          </w:p>
        </w:tc>
        <w:tc>
          <w:tcPr>
            <w:tcW w:w="1221" w:type="dxa"/>
            <w:shd w:val="clear" w:color="auto" w:fill="auto"/>
            <w:vAlign w:val="center"/>
            <w:hideMark/>
          </w:tcPr>
          <w:p w14:paraId="09A3BA9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$ 1.269.540</w:t>
            </w:r>
          </w:p>
        </w:tc>
      </w:tr>
      <w:tr w:rsidR="00B3688A" w:rsidRPr="00B3688A" w14:paraId="4D5D7571" w14:textId="77777777" w:rsidTr="005D424F">
        <w:trPr>
          <w:trHeight w:val="20"/>
          <w:jc w:val="center"/>
        </w:trPr>
        <w:tc>
          <w:tcPr>
            <w:tcW w:w="851" w:type="dxa"/>
            <w:shd w:val="clear" w:color="000000" w:fill="FFFFFF"/>
            <w:vAlign w:val="center"/>
            <w:hideMark/>
          </w:tcPr>
          <w:p w14:paraId="464CBD7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349</w:t>
            </w:r>
          </w:p>
        </w:tc>
        <w:tc>
          <w:tcPr>
            <w:tcW w:w="1200" w:type="dxa"/>
            <w:shd w:val="clear" w:color="auto" w:fill="auto"/>
            <w:vAlign w:val="center"/>
            <w:hideMark/>
          </w:tcPr>
          <w:p w14:paraId="090C6C2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392802</w:t>
            </w:r>
          </w:p>
        </w:tc>
        <w:tc>
          <w:tcPr>
            <w:tcW w:w="4895" w:type="dxa"/>
            <w:shd w:val="clear" w:color="auto" w:fill="auto"/>
            <w:vAlign w:val="center"/>
            <w:hideMark/>
          </w:tcPr>
          <w:p w14:paraId="3C9CB37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(INJERTO) O PUENTE FEMORO-PERONEAL</w:t>
            </w:r>
          </w:p>
        </w:tc>
        <w:tc>
          <w:tcPr>
            <w:tcW w:w="1221" w:type="dxa"/>
            <w:shd w:val="clear" w:color="auto" w:fill="auto"/>
            <w:vAlign w:val="center"/>
            <w:hideMark/>
          </w:tcPr>
          <w:p w14:paraId="629D734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$ 1.057.950</w:t>
            </w:r>
          </w:p>
        </w:tc>
      </w:tr>
      <w:tr w:rsidR="00B3688A" w:rsidRPr="00B3688A" w14:paraId="7F49A661" w14:textId="77777777" w:rsidTr="005D424F">
        <w:trPr>
          <w:trHeight w:val="20"/>
          <w:jc w:val="center"/>
        </w:trPr>
        <w:tc>
          <w:tcPr>
            <w:tcW w:w="851" w:type="dxa"/>
            <w:shd w:val="clear" w:color="auto" w:fill="auto"/>
            <w:vAlign w:val="center"/>
            <w:hideMark/>
          </w:tcPr>
          <w:p w14:paraId="156F3E6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350</w:t>
            </w:r>
          </w:p>
        </w:tc>
        <w:tc>
          <w:tcPr>
            <w:tcW w:w="1200" w:type="dxa"/>
            <w:shd w:val="clear" w:color="auto" w:fill="auto"/>
            <w:vAlign w:val="center"/>
            <w:hideMark/>
          </w:tcPr>
          <w:p w14:paraId="67BAB5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392803</w:t>
            </w:r>
          </w:p>
        </w:tc>
        <w:tc>
          <w:tcPr>
            <w:tcW w:w="4895" w:type="dxa"/>
            <w:shd w:val="clear" w:color="auto" w:fill="auto"/>
            <w:vAlign w:val="center"/>
            <w:hideMark/>
          </w:tcPr>
          <w:p w14:paraId="00C99B9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(INJERTO) O PUENTE FEMORO-POPLITEO</w:t>
            </w:r>
          </w:p>
        </w:tc>
        <w:tc>
          <w:tcPr>
            <w:tcW w:w="1221" w:type="dxa"/>
            <w:shd w:val="clear" w:color="auto" w:fill="auto"/>
            <w:vAlign w:val="center"/>
            <w:hideMark/>
          </w:tcPr>
          <w:p w14:paraId="5163DE0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$ 1.057.950</w:t>
            </w:r>
          </w:p>
        </w:tc>
      </w:tr>
      <w:tr w:rsidR="00B3688A" w:rsidRPr="00B3688A" w14:paraId="237CEC34" w14:textId="77777777" w:rsidTr="005D424F">
        <w:trPr>
          <w:trHeight w:val="20"/>
          <w:jc w:val="center"/>
        </w:trPr>
        <w:tc>
          <w:tcPr>
            <w:tcW w:w="851" w:type="dxa"/>
            <w:shd w:val="clear" w:color="000000" w:fill="FFFFFF"/>
            <w:vAlign w:val="center"/>
            <w:hideMark/>
          </w:tcPr>
          <w:p w14:paraId="4780DBD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w:t>
            </w:r>
          </w:p>
        </w:tc>
        <w:tc>
          <w:tcPr>
            <w:tcW w:w="1200" w:type="dxa"/>
            <w:shd w:val="clear" w:color="auto" w:fill="auto"/>
            <w:vAlign w:val="center"/>
            <w:hideMark/>
          </w:tcPr>
          <w:p w14:paraId="357F743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392804</w:t>
            </w:r>
          </w:p>
        </w:tc>
        <w:tc>
          <w:tcPr>
            <w:tcW w:w="4895" w:type="dxa"/>
            <w:shd w:val="clear" w:color="auto" w:fill="auto"/>
            <w:vAlign w:val="center"/>
            <w:hideMark/>
          </w:tcPr>
          <w:p w14:paraId="759B48E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(INJERTO) O PUENTE FEMORO-TIBIAL</w:t>
            </w:r>
          </w:p>
        </w:tc>
        <w:tc>
          <w:tcPr>
            <w:tcW w:w="1221" w:type="dxa"/>
            <w:shd w:val="clear" w:color="auto" w:fill="auto"/>
            <w:vAlign w:val="center"/>
            <w:hideMark/>
          </w:tcPr>
          <w:p w14:paraId="614808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$ 1.057.950</w:t>
            </w:r>
          </w:p>
        </w:tc>
      </w:tr>
      <w:tr w:rsidR="00B3688A" w:rsidRPr="00B3688A" w14:paraId="5455CD67" w14:textId="77777777" w:rsidTr="005D424F">
        <w:trPr>
          <w:trHeight w:val="20"/>
          <w:jc w:val="center"/>
        </w:trPr>
        <w:tc>
          <w:tcPr>
            <w:tcW w:w="851" w:type="dxa"/>
            <w:shd w:val="clear" w:color="auto" w:fill="auto"/>
            <w:vAlign w:val="center"/>
            <w:hideMark/>
          </w:tcPr>
          <w:p w14:paraId="0A7E5EB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w:t>
            </w:r>
          </w:p>
        </w:tc>
        <w:tc>
          <w:tcPr>
            <w:tcW w:w="1200" w:type="dxa"/>
            <w:shd w:val="clear" w:color="auto" w:fill="auto"/>
            <w:vAlign w:val="center"/>
            <w:hideMark/>
          </w:tcPr>
          <w:p w14:paraId="2D041B1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392805</w:t>
            </w:r>
          </w:p>
        </w:tc>
        <w:tc>
          <w:tcPr>
            <w:tcW w:w="4895" w:type="dxa"/>
            <w:shd w:val="clear" w:color="auto" w:fill="auto"/>
            <w:vAlign w:val="center"/>
            <w:hideMark/>
          </w:tcPr>
          <w:p w14:paraId="119063A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DERIVACIÓN O PUENTES DE VASOS PERIFÉRICOS</w:t>
            </w:r>
          </w:p>
        </w:tc>
        <w:tc>
          <w:tcPr>
            <w:tcW w:w="1221" w:type="dxa"/>
            <w:shd w:val="clear" w:color="auto" w:fill="auto"/>
            <w:vAlign w:val="center"/>
            <w:hideMark/>
          </w:tcPr>
          <w:p w14:paraId="6B4BC1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$ 1.057.950</w:t>
            </w:r>
          </w:p>
        </w:tc>
      </w:tr>
      <w:tr w:rsidR="00B3688A" w:rsidRPr="00B3688A" w14:paraId="42E9DAEE" w14:textId="77777777" w:rsidTr="005D424F">
        <w:trPr>
          <w:trHeight w:val="20"/>
          <w:jc w:val="center"/>
        </w:trPr>
        <w:tc>
          <w:tcPr>
            <w:tcW w:w="851" w:type="dxa"/>
            <w:shd w:val="clear" w:color="000000" w:fill="FFFFFF"/>
            <w:vAlign w:val="center"/>
            <w:hideMark/>
          </w:tcPr>
          <w:p w14:paraId="7AB5C7A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353</w:t>
            </w:r>
          </w:p>
        </w:tc>
        <w:tc>
          <w:tcPr>
            <w:tcW w:w="1200" w:type="dxa"/>
            <w:shd w:val="clear" w:color="auto" w:fill="auto"/>
            <w:vAlign w:val="center"/>
            <w:hideMark/>
          </w:tcPr>
          <w:p w14:paraId="2AB9265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393201</w:t>
            </w:r>
          </w:p>
        </w:tc>
        <w:tc>
          <w:tcPr>
            <w:tcW w:w="4895" w:type="dxa"/>
            <w:shd w:val="clear" w:color="auto" w:fill="auto"/>
            <w:vAlign w:val="center"/>
            <w:hideMark/>
          </w:tcPr>
          <w:p w14:paraId="1C0094F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SUTURA DE ARTERIAS EN ZONA I Y III DEL CUELLO</w:t>
            </w:r>
          </w:p>
        </w:tc>
        <w:tc>
          <w:tcPr>
            <w:tcW w:w="1221" w:type="dxa"/>
            <w:shd w:val="clear" w:color="auto" w:fill="auto"/>
            <w:vAlign w:val="center"/>
            <w:hideMark/>
          </w:tcPr>
          <w:p w14:paraId="5D5FE53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6C7C3AFA" w14:textId="77777777" w:rsidTr="005D424F">
        <w:trPr>
          <w:trHeight w:val="20"/>
          <w:jc w:val="center"/>
        </w:trPr>
        <w:tc>
          <w:tcPr>
            <w:tcW w:w="851" w:type="dxa"/>
            <w:shd w:val="clear" w:color="auto" w:fill="auto"/>
            <w:vAlign w:val="center"/>
            <w:hideMark/>
          </w:tcPr>
          <w:p w14:paraId="2080B5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354</w:t>
            </w:r>
          </w:p>
        </w:tc>
        <w:tc>
          <w:tcPr>
            <w:tcW w:w="1200" w:type="dxa"/>
            <w:shd w:val="clear" w:color="auto" w:fill="auto"/>
            <w:vAlign w:val="center"/>
            <w:hideMark/>
          </w:tcPr>
          <w:p w14:paraId="04CA5A8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393202</w:t>
            </w:r>
          </w:p>
        </w:tc>
        <w:tc>
          <w:tcPr>
            <w:tcW w:w="4895" w:type="dxa"/>
            <w:shd w:val="clear" w:color="auto" w:fill="auto"/>
            <w:vAlign w:val="center"/>
            <w:hideMark/>
          </w:tcPr>
          <w:p w14:paraId="6200A31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SUTURA DE ARTERIAS EN ZONA II DEL CUELLO</w:t>
            </w:r>
          </w:p>
        </w:tc>
        <w:tc>
          <w:tcPr>
            <w:tcW w:w="1221" w:type="dxa"/>
            <w:shd w:val="clear" w:color="auto" w:fill="auto"/>
            <w:vAlign w:val="center"/>
            <w:hideMark/>
          </w:tcPr>
          <w:p w14:paraId="4D7DC1A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23D4330B" w14:textId="77777777" w:rsidTr="005D424F">
        <w:trPr>
          <w:trHeight w:val="20"/>
          <w:jc w:val="center"/>
        </w:trPr>
        <w:tc>
          <w:tcPr>
            <w:tcW w:w="851" w:type="dxa"/>
            <w:shd w:val="clear" w:color="000000" w:fill="FFFFFF"/>
            <w:vAlign w:val="center"/>
            <w:hideMark/>
          </w:tcPr>
          <w:p w14:paraId="74EF71F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355</w:t>
            </w:r>
          </w:p>
        </w:tc>
        <w:tc>
          <w:tcPr>
            <w:tcW w:w="1200" w:type="dxa"/>
            <w:shd w:val="clear" w:color="auto" w:fill="auto"/>
            <w:vAlign w:val="center"/>
            <w:hideMark/>
          </w:tcPr>
          <w:p w14:paraId="20F324C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393203</w:t>
            </w:r>
          </w:p>
        </w:tc>
        <w:tc>
          <w:tcPr>
            <w:tcW w:w="4895" w:type="dxa"/>
            <w:shd w:val="clear" w:color="auto" w:fill="auto"/>
            <w:vAlign w:val="center"/>
            <w:hideMark/>
          </w:tcPr>
          <w:p w14:paraId="2AD60A3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SUTURA DE VENAS ZONA I Y III DE CUELLO</w:t>
            </w:r>
          </w:p>
        </w:tc>
        <w:tc>
          <w:tcPr>
            <w:tcW w:w="1221" w:type="dxa"/>
            <w:shd w:val="clear" w:color="auto" w:fill="auto"/>
            <w:vAlign w:val="center"/>
            <w:hideMark/>
          </w:tcPr>
          <w:p w14:paraId="7052640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43CD3445" w14:textId="77777777" w:rsidTr="005D424F">
        <w:trPr>
          <w:trHeight w:val="20"/>
          <w:jc w:val="center"/>
        </w:trPr>
        <w:tc>
          <w:tcPr>
            <w:tcW w:w="851" w:type="dxa"/>
            <w:shd w:val="clear" w:color="auto" w:fill="auto"/>
            <w:vAlign w:val="center"/>
            <w:hideMark/>
          </w:tcPr>
          <w:p w14:paraId="1EB6E00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356</w:t>
            </w:r>
          </w:p>
        </w:tc>
        <w:tc>
          <w:tcPr>
            <w:tcW w:w="1200" w:type="dxa"/>
            <w:shd w:val="clear" w:color="auto" w:fill="auto"/>
            <w:vAlign w:val="center"/>
            <w:hideMark/>
          </w:tcPr>
          <w:p w14:paraId="68BD146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393204</w:t>
            </w:r>
          </w:p>
        </w:tc>
        <w:tc>
          <w:tcPr>
            <w:tcW w:w="4895" w:type="dxa"/>
            <w:shd w:val="clear" w:color="auto" w:fill="auto"/>
            <w:vAlign w:val="center"/>
            <w:hideMark/>
          </w:tcPr>
          <w:p w14:paraId="38C4A58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SUTURA DE VENAS ZONA II DE CUELLO</w:t>
            </w:r>
          </w:p>
        </w:tc>
        <w:tc>
          <w:tcPr>
            <w:tcW w:w="1221" w:type="dxa"/>
            <w:shd w:val="clear" w:color="auto" w:fill="auto"/>
            <w:vAlign w:val="center"/>
            <w:hideMark/>
          </w:tcPr>
          <w:p w14:paraId="6B0F44B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631ED446" w14:textId="77777777" w:rsidTr="005D424F">
        <w:trPr>
          <w:trHeight w:val="20"/>
          <w:jc w:val="center"/>
        </w:trPr>
        <w:tc>
          <w:tcPr>
            <w:tcW w:w="851" w:type="dxa"/>
            <w:shd w:val="clear" w:color="000000" w:fill="FFFFFF"/>
            <w:vAlign w:val="center"/>
            <w:hideMark/>
          </w:tcPr>
          <w:p w14:paraId="325B0FA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357</w:t>
            </w:r>
          </w:p>
        </w:tc>
        <w:tc>
          <w:tcPr>
            <w:tcW w:w="1200" w:type="dxa"/>
            <w:shd w:val="clear" w:color="auto" w:fill="auto"/>
            <w:vAlign w:val="center"/>
            <w:hideMark/>
          </w:tcPr>
          <w:p w14:paraId="6A74A30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393205</w:t>
            </w:r>
          </w:p>
        </w:tc>
        <w:tc>
          <w:tcPr>
            <w:tcW w:w="4895" w:type="dxa"/>
            <w:shd w:val="clear" w:color="auto" w:fill="auto"/>
            <w:vAlign w:val="center"/>
            <w:hideMark/>
          </w:tcPr>
          <w:p w14:paraId="179E4AB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SUTURA DE VASOS DE CABEZA Y CUELLO</w:t>
            </w:r>
          </w:p>
        </w:tc>
        <w:tc>
          <w:tcPr>
            <w:tcW w:w="1221" w:type="dxa"/>
            <w:shd w:val="clear" w:color="auto" w:fill="auto"/>
            <w:vAlign w:val="center"/>
            <w:hideMark/>
          </w:tcPr>
          <w:p w14:paraId="2EA3F5F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46DF60AE" w14:textId="77777777" w:rsidTr="005D424F">
        <w:trPr>
          <w:trHeight w:val="20"/>
          <w:jc w:val="center"/>
        </w:trPr>
        <w:tc>
          <w:tcPr>
            <w:tcW w:w="851" w:type="dxa"/>
            <w:shd w:val="clear" w:color="auto" w:fill="auto"/>
            <w:vAlign w:val="center"/>
            <w:hideMark/>
          </w:tcPr>
          <w:p w14:paraId="30C2645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w:t>
            </w:r>
          </w:p>
        </w:tc>
        <w:tc>
          <w:tcPr>
            <w:tcW w:w="1200" w:type="dxa"/>
            <w:shd w:val="clear" w:color="auto" w:fill="auto"/>
            <w:vAlign w:val="center"/>
            <w:hideMark/>
          </w:tcPr>
          <w:p w14:paraId="2C90081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393210</w:t>
            </w:r>
          </w:p>
        </w:tc>
        <w:tc>
          <w:tcPr>
            <w:tcW w:w="4895" w:type="dxa"/>
            <w:shd w:val="clear" w:color="auto" w:fill="auto"/>
            <w:vAlign w:val="center"/>
            <w:hideMark/>
          </w:tcPr>
          <w:p w14:paraId="2C9333D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SUTURA DE VASOS DE CUERO CABELLUDO</w:t>
            </w:r>
          </w:p>
        </w:tc>
        <w:tc>
          <w:tcPr>
            <w:tcW w:w="1221" w:type="dxa"/>
            <w:shd w:val="clear" w:color="auto" w:fill="auto"/>
            <w:vAlign w:val="center"/>
            <w:hideMark/>
          </w:tcPr>
          <w:p w14:paraId="2637D4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$ 775.830</w:t>
            </w:r>
          </w:p>
        </w:tc>
      </w:tr>
      <w:tr w:rsidR="00B3688A" w:rsidRPr="00B3688A" w14:paraId="1642FB44" w14:textId="77777777" w:rsidTr="005D424F">
        <w:trPr>
          <w:trHeight w:val="20"/>
          <w:jc w:val="center"/>
        </w:trPr>
        <w:tc>
          <w:tcPr>
            <w:tcW w:w="851" w:type="dxa"/>
            <w:shd w:val="clear" w:color="000000" w:fill="FFFFFF"/>
            <w:vAlign w:val="center"/>
            <w:hideMark/>
          </w:tcPr>
          <w:p w14:paraId="028CBF9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359</w:t>
            </w:r>
          </w:p>
        </w:tc>
        <w:tc>
          <w:tcPr>
            <w:tcW w:w="1200" w:type="dxa"/>
            <w:shd w:val="clear" w:color="auto" w:fill="auto"/>
            <w:vAlign w:val="center"/>
            <w:hideMark/>
          </w:tcPr>
          <w:p w14:paraId="6C9DD4A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393306</w:t>
            </w:r>
          </w:p>
        </w:tc>
        <w:tc>
          <w:tcPr>
            <w:tcW w:w="4895" w:type="dxa"/>
            <w:shd w:val="clear" w:color="auto" w:fill="auto"/>
            <w:vAlign w:val="center"/>
            <w:hideMark/>
          </w:tcPr>
          <w:p w14:paraId="7DF4B0C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RECONSTRUCCIÓN DE VASOS PERIFÉRICOS EN MANO</w:t>
            </w:r>
          </w:p>
        </w:tc>
        <w:tc>
          <w:tcPr>
            <w:tcW w:w="1221" w:type="dxa"/>
            <w:shd w:val="clear" w:color="auto" w:fill="auto"/>
            <w:vAlign w:val="center"/>
            <w:hideMark/>
          </w:tcPr>
          <w:p w14:paraId="2F2E175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$ 1.057.950</w:t>
            </w:r>
          </w:p>
        </w:tc>
      </w:tr>
      <w:tr w:rsidR="00B3688A" w:rsidRPr="00B3688A" w14:paraId="30AA18C7" w14:textId="77777777" w:rsidTr="005D424F">
        <w:trPr>
          <w:trHeight w:val="20"/>
          <w:jc w:val="center"/>
        </w:trPr>
        <w:tc>
          <w:tcPr>
            <w:tcW w:w="851" w:type="dxa"/>
            <w:shd w:val="clear" w:color="auto" w:fill="auto"/>
            <w:vAlign w:val="center"/>
            <w:hideMark/>
          </w:tcPr>
          <w:p w14:paraId="22AE273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w:t>
            </w:r>
          </w:p>
        </w:tc>
        <w:tc>
          <w:tcPr>
            <w:tcW w:w="1200" w:type="dxa"/>
            <w:shd w:val="clear" w:color="auto" w:fill="auto"/>
            <w:vAlign w:val="center"/>
            <w:hideMark/>
          </w:tcPr>
          <w:p w14:paraId="0E221AD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394101</w:t>
            </w:r>
          </w:p>
        </w:tc>
        <w:tc>
          <w:tcPr>
            <w:tcW w:w="4895" w:type="dxa"/>
            <w:shd w:val="clear" w:color="auto" w:fill="auto"/>
            <w:vAlign w:val="center"/>
            <w:hideMark/>
          </w:tcPr>
          <w:p w14:paraId="4D6D02C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CONTROL DE HEMORRAGIA DESPUÉS DE CIRUGÍA VASCULAR</w:t>
            </w:r>
          </w:p>
        </w:tc>
        <w:tc>
          <w:tcPr>
            <w:tcW w:w="1221" w:type="dxa"/>
            <w:shd w:val="clear" w:color="auto" w:fill="auto"/>
            <w:vAlign w:val="center"/>
            <w:hideMark/>
          </w:tcPr>
          <w:p w14:paraId="6A1131A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$ 564.240</w:t>
            </w:r>
          </w:p>
        </w:tc>
      </w:tr>
      <w:tr w:rsidR="00B3688A" w:rsidRPr="00B3688A" w14:paraId="523C24F1" w14:textId="77777777" w:rsidTr="005D424F">
        <w:trPr>
          <w:trHeight w:val="20"/>
          <w:jc w:val="center"/>
        </w:trPr>
        <w:tc>
          <w:tcPr>
            <w:tcW w:w="851" w:type="dxa"/>
            <w:shd w:val="clear" w:color="000000" w:fill="FFFFFF"/>
            <w:vAlign w:val="center"/>
            <w:hideMark/>
          </w:tcPr>
          <w:p w14:paraId="0885469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361</w:t>
            </w:r>
          </w:p>
        </w:tc>
        <w:tc>
          <w:tcPr>
            <w:tcW w:w="1200" w:type="dxa"/>
            <w:shd w:val="clear" w:color="auto" w:fill="auto"/>
            <w:vAlign w:val="center"/>
            <w:hideMark/>
          </w:tcPr>
          <w:p w14:paraId="7BF2B0F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394201</w:t>
            </w:r>
          </w:p>
        </w:tc>
        <w:tc>
          <w:tcPr>
            <w:tcW w:w="4895" w:type="dxa"/>
            <w:shd w:val="clear" w:color="auto" w:fill="auto"/>
            <w:vAlign w:val="center"/>
            <w:hideMark/>
          </w:tcPr>
          <w:p w14:paraId="287C4CA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REVISIÓN DE DERIVACIÓN (FÍSTULA) ARTERIOVENOSA PARA DIÁLISIS RENAL</w:t>
            </w:r>
          </w:p>
        </w:tc>
        <w:tc>
          <w:tcPr>
            <w:tcW w:w="1221" w:type="dxa"/>
            <w:shd w:val="clear" w:color="auto" w:fill="auto"/>
            <w:vAlign w:val="center"/>
            <w:hideMark/>
          </w:tcPr>
          <w:p w14:paraId="4395507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$ 987.420</w:t>
            </w:r>
          </w:p>
        </w:tc>
      </w:tr>
      <w:tr w:rsidR="00B3688A" w:rsidRPr="00B3688A" w14:paraId="4E76761F" w14:textId="77777777" w:rsidTr="005D424F">
        <w:trPr>
          <w:trHeight w:val="20"/>
          <w:jc w:val="center"/>
        </w:trPr>
        <w:tc>
          <w:tcPr>
            <w:tcW w:w="851" w:type="dxa"/>
            <w:shd w:val="clear" w:color="auto" w:fill="auto"/>
            <w:vAlign w:val="center"/>
            <w:hideMark/>
          </w:tcPr>
          <w:p w14:paraId="6862113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362</w:t>
            </w:r>
          </w:p>
        </w:tc>
        <w:tc>
          <w:tcPr>
            <w:tcW w:w="1200" w:type="dxa"/>
            <w:shd w:val="clear" w:color="auto" w:fill="auto"/>
            <w:vAlign w:val="center"/>
            <w:hideMark/>
          </w:tcPr>
          <w:p w14:paraId="153C02E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394301</w:t>
            </w:r>
          </w:p>
        </w:tc>
        <w:tc>
          <w:tcPr>
            <w:tcW w:w="4895" w:type="dxa"/>
            <w:shd w:val="clear" w:color="auto" w:fill="auto"/>
            <w:vAlign w:val="center"/>
            <w:hideMark/>
          </w:tcPr>
          <w:p w14:paraId="3A4895D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EXTRACCIÓN DE DERIVACIÓN ARTERIOVENOSA PARA DIÁLISIS RENAL</w:t>
            </w:r>
          </w:p>
        </w:tc>
        <w:tc>
          <w:tcPr>
            <w:tcW w:w="1221" w:type="dxa"/>
            <w:shd w:val="clear" w:color="auto" w:fill="auto"/>
            <w:vAlign w:val="center"/>
            <w:hideMark/>
          </w:tcPr>
          <w:p w14:paraId="0DAA045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$ 987.420</w:t>
            </w:r>
          </w:p>
        </w:tc>
      </w:tr>
      <w:tr w:rsidR="00B3688A" w:rsidRPr="00B3688A" w14:paraId="16059197" w14:textId="77777777" w:rsidTr="005D424F">
        <w:trPr>
          <w:trHeight w:val="20"/>
          <w:jc w:val="center"/>
        </w:trPr>
        <w:tc>
          <w:tcPr>
            <w:tcW w:w="851" w:type="dxa"/>
            <w:shd w:val="clear" w:color="000000" w:fill="FFFFFF"/>
            <w:vAlign w:val="center"/>
            <w:hideMark/>
          </w:tcPr>
          <w:p w14:paraId="319E53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363</w:t>
            </w:r>
          </w:p>
        </w:tc>
        <w:tc>
          <w:tcPr>
            <w:tcW w:w="1200" w:type="dxa"/>
            <w:shd w:val="clear" w:color="auto" w:fill="auto"/>
            <w:vAlign w:val="center"/>
            <w:hideMark/>
          </w:tcPr>
          <w:p w14:paraId="21EDF11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395001</w:t>
            </w:r>
          </w:p>
        </w:tc>
        <w:tc>
          <w:tcPr>
            <w:tcW w:w="4895" w:type="dxa"/>
            <w:shd w:val="clear" w:color="auto" w:fill="auto"/>
            <w:vAlign w:val="center"/>
            <w:hideMark/>
          </w:tcPr>
          <w:p w14:paraId="4045A89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O ATERECTOMÍA DE VASOS NO CORONARIOS CON IMPLANTE DE DISPOSITIVO O INJERTO</w:t>
            </w:r>
          </w:p>
        </w:tc>
        <w:tc>
          <w:tcPr>
            <w:tcW w:w="1221" w:type="dxa"/>
            <w:shd w:val="clear" w:color="auto" w:fill="auto"/>
            <w:vAlign w:val="center"/>
            <w:hideMark/>
          </w:tcPr>
          <w:p w14:paraId="4B6252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$ 395.001</w:t>
            </w:r>
          </w:p>
        </w:tc>
      </w:tr>
      <w:tr w:rsidR="00B3688A" w:rsidRPr="00B3688A" w14:paraId="106A6BE0" w14:textId="77777777" w:rsidTr="005D424F">
        <w:trPr>
          <w:trHeight w:val="20"/>
          <w:jc w:val="center"/>
        </w:trPr>
        <w:tc>
          <w:tcPr>
            <w:tcW w:w="851" w:type="dxa"/>
            <w:shd w:val="clear" w:color="auto" w:fill="auto"/>
            <w:vAlign w:val="center"/>
            <w:hideMark/>
          </w:tcPr>
          <w:p w14:paraId="6EAF01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364</w:t>
            </w:r>
          </w:p>
        </w:tc>
        <w:tc>
          <w:tcPr>
            <w:tcW w:w="1200" w:type="dxa"/>
            <w:shd w:val="clear" w:color="auto" w:fill="auto"/>
            <w:vAlign w:val="center"/>
            <w:hideMark/>
          </w:tcPr>
          <w:p w14:paraId="4AD2EB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395010</w:t>
            </w:r>
          </w:p>
        </w:tc>
        <w:tc>
          <w:tcPr>
            <w:tcW w:w="4895" w:type="dxa"/>
            <w:shd w:val="clear" w:color="auto" w:fill="auto"/>
            <w:vAlign w:val="center"/>
            <w:hideMark/>
          </w:tcPr>
          <w:p w14:paraId="18A359C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DE VASOS INTRACRANEALES CON O SIN IMPLANTE DE DISPOSITIVO</w:t>
            </w:r>
          </w:p>
        </w:tc>
        <w:tc>
          <w:tcPr>
            <w:tcW w:w="1221" w:type="dxa"/>
            <w:shd w:val="clear" w:color="auto" w:fill="auto"/>
            <w:vAlign w:val="center"/>
            <w:hideMark/>
          </w:tcPr>
          <w:p w14:paraId="4DB76A0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$ 395.010</w:t>
            </w:r>
          </w:p>
        </w:tc>
      </w:tr>
      <w:tr w:rsidR="00B3688A" w:rsidRPr="00B3688A" w14:paraId="33E2CD07" w14:textId="77777777" w:rsidTr="005D424F">
        <w:trPr>
          <w:trHeight w:val="20"/>
          <w:jc w:val="center"/>
        </w:trPr>
        <w:tc>
          <w:tcPr>
            <w:tcW w:w="851" w:type="dxa"/>
            <w:shd w:val="clear" w:color="000000" w:fill="FFFFFF"/>
            <w:vAlign w:val="center"/>
            <w:hideMark/>
          </w:tcPr>
          <w:p w14:paraId="5DB93D1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365</w:t>
            </w:r>
          </w:p>
        </w:tc>
        <w:tc>
          <w:tcPr>
            <w:tcW w:w="1200" w:type="dxa"/>
            <w:shd w:val="clear" w:color="auto" w:fill="auto"/>
            <w:vAlign w:val="center"/>
            <w:hideMark/>
          </w:tcPr>
          <w:p w14:paraId="2669E8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395018</w:t>
            </w:r>
          </w:p>
        </w:tc>
        <w:tc>
          <w:tcPr>
            <w:tcW w:w="4895" w:type="dxa"/>
            <w:shd w:val="clear" w:color="auto" w:fill="auto"/>
            <w:vAlign w:val="center"/>
            <w:hideMark/>
          </w:tcPr>
          <w:p w14:paraId="48010A3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DE VASOS CERVICALES CON O SIN IMPLANTE DE DISPOSITIVO</w:t>
            </w:r>
          </w:p>
        </w:tc>
        <w:tc>
          <w:tcPr>
            <w:tcW w:w="1221" w:type="dxa"/>
            <w:shd w:val="clear" w:color="auto" w:fill="auto"/>
            <w:vAlign w:val="center"/>
            <w:hideMark/>
          </w:tcPr>
          <w:p w14:paraId="6AF0D33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$ 395.018</w:t>
            </w:r>
          </w:p>
        </w:tc>
      </w:tr>
      <w:tr w:rsidR="00B3688A" w:rsidRPr="00B3688A" w14:paraId="0B047257" w14:textId="77777777" w:rsidTr="005D424F">
        <w:trPr>
          <w:trHeight w:val="20"/>
          <w:jc w:val="center"/>
        </w:trPr>
        <w:tc>
          <w:tcPr>
            <w:tcW w:w="851" w:type="dxa"/>
            <w:shd w:val="clear" w:color="auto" w:fill="auto"/>
            <w:vAlign w:val="center"/>
            <w:hideMark/>
          </w:tcPr>
          <w:p w14:paraId="1EE0514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366</w:t>
            </w:r>
          </w:p>
        </w:tc>
        <w:tc>
          <w:tcPr>
            <w:tcW w:w="1200" w:type="dxa"/>
            <w:shd w:val="clear" w:color="auto" w:fill="auto"/>
            <w:vAlign w:val="center"/>
            <w:hideMark/>
          </w:tcPr>
          <w:p w14:paraId="1E9B9C9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395028</w:t>
            </w:r>
          </w:p>
        </w:tc>
        <w:tc>
          <w:tcPr>
            <w:tcW w:w="4895" w:type="dxa"/>
            <w:shd w:val="clear" w:color="auto" w:fill="auto"/>
            <w:vAlign w:val="center"/>
            <w:hideMark/>
          </w:tcPr>
          <w:p w14:paraId="52D3076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MARSUPIALIZACIÓN AL PERICARDIO Y COLOCACIÓN DE PARCHE EN VENAS PULMONARES</w:t>
            </w:r>
          </w:p>
        </w:tc>
        <w:tc>
          <w:tcPr>
            <w:tcW w:w="1221" w:type="dxa"/>
            <w:shd w:val="clear" w:color="auto" w:fill="auto"/>
            <w:vAlign w:val="center"/>
            <w:hideMark/>
          </w:tcPr>
          <w:p w14:paraId="04CEC26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$ 395.028</w:t>
            </w:r>
          </w:p>
        </w:tc>
      </w:tr>
      <w:tr w:rsidR="00B3688A" w:rsidRPr="00B3688A" w14:paraId="199AEE27" w14:textId="77777777" w:rsidTr="005D424F">
        <w:trPr>
          <w:trHeight w:val="20"/>
          <w:jc w:val="center"/>
        </w:trPr>
        <w:tc>
          <w:tcPr>
            <w:tcW w:w="851" w:type="dxa"/>
            <w:shd w:val="clear" w:color="000000" w:fill="FFFFFF"/>
            <w:vAlign w:val="center"/>
            <w:hideMark/>
          </w:tcPr>
          <w:p w14:paraId="44A3185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367</w:t>
            </w:r>
          </w:p>
        </w:tc>
        <w:tc>
          <w:tcPr>
            <w:tcW w:w="1200" w:type="dxa"/>
            <w:shd w:val="clear" w:color="auto" w:fill="auto"/>
            <w:vAlign w:val="center"/>
            <w:hideMark/>
          </w:tcPr>
          <w:p w14:paraId="3FE8DB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395030</w:t>
            </w:r>
          </w:p>
        </w:tc>
        <w:tc>
          <w:tcPr>
            <w:tcW w:w="4895" w:type="dxa"/>
            <w:shd w:val="clear" w:color="auto" w:fill="auto"/>
            <w:vAlign w:val="center"/>
            <w:hideMark/>
          </w:tcPr>
          <w:p w14:paraId="634440E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CON BALÓN DE VASOS DE MIEMBROS SUPERIORES</w:t>
            </w:r>
          </w:p>
        </w:tc>
        <w:tc>
          <w:tcPr>
            <w:tcW w:w="1221" w:type="dxa"/>
            <w:shd w:val="clear" w:color="auto" w:fill="auto"/>
            <w:vAlign w:val="center"/>
            <w:hideMark/>
          </w:tcPr>
          <w:p w14:paraId="4C7AAF1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$ 395.030</w:t>
            </w:r>
          </w:p>
        </w:tc>
      </w:tr>
      <w:tr w:rsidR="00B3688A" w:rsidRPr="00B3688A" w14:paraId="237F886D" w14:textId="77777777" w:rsidTr="005D424F">
        <w:trPr>
          <w:trHeight w:val="20"/>
          <w:jc w:val="center"/>
        </w:trPr>
        <w:tc>
          <w:tcPr>
            <w:tcW w:w="851" w:type="dxa"/>
            <w:shd w:val="clear" w:color="auto" w:fill="auto"/>
            <w:vAlign w:val="center"/>
            <w:hideMark/>
          </w:tcPr>
          <w:p w14:paraId="67AF12E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368</w:t>
            </w:r>
          </w:p>
        </w:tc>
        <w:tc>
          <w:tcPr>
            <w:tcW w:w="1200" w:type="dxa"/>
            <w:shd w:val="clear" w:color="auto" w:fill="auto"/>
            <w:vAlign w:val="center"/>
            <w:hideMark/>
          </w:tcPr>
          <w:p w14:paraId="42740AD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395031</w:t>
            </w:r>
          </w:p>
        </w:tc>
        <w:tc>
          <w:tcPr>
            <w:tcW w:w="4895" w:type="dxa"/>
            <w:shd w:val="clear" w:color="auto" w:fill="auto"/>
            <w:vAlign w:val="center"/>
            <w:hideMark/>
          </w:tcPr>
          <w:p w14:paraId="78D1CB4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CON BALÓN DE VASOS DE MIEMBROS SUPERIORES- CON PRÓTESIS (STENT) O INJERTO (S) PROTÉSICO (S)</w:t>
            </w:r>
          </w:p>
        </w:tc>
        <w:tc>
          <w:tcPr>
            <w:tcW w:w="1221" w:type="dxa"/>
            <w:shd w:val="clear" w:color="auto" w:fill="auto"/>
            <w:vAlign w:val="center"/>
            <w:hideMark/>
          </w:tcPr>
          <w:p w14:paraId="23703A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$ 395.031</w:t>
            </w:r>
          </w:p>
        </w:tc>
      </w:tr>
      <w:tr w:rsidR="00B3688A" w:rsidRPr="00B3688A" w14:paraId="78EFBF49" w14:textId="77777777" w:rsidTr="005D424F">
        <w:trPr>
          <w:trHeight w:val="20"/>
          <w:jc w:val="center"/>
        </w:trPr>
        <w:tc>
          <w:tcPr>
            <w:tcW w:w="851" w:type="dxa"/>
            <w:shd w:val="clear" w:color="000000" w:fill="FFFFFF"/>
            <w:vAlign w:val="center"/>
            <w:hideMark/>
          </w:tcPr>
          <w:p w14:paraId="6EA182F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369</w:t>
            </w:r>
          </w:p>
        </w:tc>
        <w:tc>
          <w:tcPr>
            <w:tcW w:w="1200" w:type="dxa"/>
            <w:shd w:val="clear" w:color="auto" w:fill="auto"/>
            <w:vAlign w:val="center"/>
            <w:hideMark/>
          </w:tcPr>
          <w:p w14:paraId="452AB8A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395060</w:t>
            </w:r>
          </w:p>
        </w:tc>
        <w:tc>
          <w:tcPr>
            <w:tcW w:w="4895" w:type="dxa"/>
            <w:shd w:val="clear" w:color="auto" w:fill="auto"/>
            <w:vAlign w:val="center"/>
            <w:hideMark/>
          </w:tcPr>
          <w:p w14:paraId="12FB37B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O ATERECTOMÍA DE VASOS ABDOMINALES CON BALÓN</w:t>
            </w:r>
          </w:p>
        </w:tc>
        <w:tc>
          <w:tcPr>
            <w:tcW w:w="1221" w:type="dxa"/>
            <w:shd w:val="clear" w:color="auto" w:fill="auto"/>
            <w:vAlign w:val="center"/>
            <w:hideMark/>
          </w:tcPr>
          <w:p w14:paraId="4A96094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$ 395.060</w:t>
            </w:r>
          </w:p>
        </w:tc>
      </w:tr>
      <w:tr w:rsidR="00B3688A" w:rsidRPr="00B3688A" w14:paraId="3F08C5A6" w14:textId="77777777" w:rsidTr="005D424F">
        <w:trPr>
          <w:trHeight w:val="20"/>
          <w:jc w:val="center"/>
        </w:trPr>
        <w:tc>
          <w:tcPr>
            <w:tcW w:w="851" w:type="dxa"/>
            <w:shd w:val="clear" w:color="auto" w:fill="auto"/>
            <w:vAlign w:val="center"/>
            <w:hideMark/>
          </w:tcPr>
          <w:p w14:paraId="208A5E7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370</w:t>
            </w:r>
          </w:p>
        </w:tc>
        <w:tc>
          <w:tcPr>
            <w:tcW w:w="1200" w:type="dxa"/>
            <w:shd w:val="clear" w:color="auto" w:fill="auto"/>
            <w:vAlign w:val="center"/>
            <w:hideMark/>
          </w:tcPr>
          <w:p w14:paraId="7755BF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395061</w:t>
            </w:r>
          </w:p>
        </w:tc>
        <w:tc>
          <w:tcPr>
            <w:tcW w:w="4895" w:type="dxa"/>
            <w:shd w:val="clear" w:color="auto" w:fill="auto"/>
            <w:vAlign w:val="center"/>
            <w:hideMark/>
          </w:tcPr>
          <w:p w14:paraId="2FA1C43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O ATERECTOMÍA DE VASOS ABDOMINALES CON BALÓN- CON PRÓTESIS (STENT) O INJERTO (S) PROTÉSICO (S)</w:t>
            </w:r>
          </w:p>
        </w:tc>
        <w:tc>
          <w:tcPr>
            <w:tcW w:w="1221" w:type="dxa"/>
            <w:shd w:val="clear" w:color="auto" w:fill="auto"/>
            <w:vAlign w:val="center"/>
            <w:hideMark/>
          </w:tcPr>
          <w:p w14:paraId="6BF207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w:t>
            </w:r>
          </w:p>
        </w:tc>
      </w:tr>
      <w:tr w:rsidR="00B3688A" w:rsidRPr="00B3688A" w14:paraId="03FE4C23" w14:textId="77777777" w:rsidTr="005D424F">
        <w:trPr>
          <w:trHeight w:val="20"/>
          <w:jc w:val="center"/>
        </w:trPr>
        <w:tc>
          <w:tcPr>
            <w:tcW w:w="851" w:type="dxa"/>
            <w:shd w:val="clear" w:color="000000" w:fill="FFFFFF"/>
            <w:vAlign w:val="center"/>
            <w:hideMark/>
          </w:tcPr>
          <w:p w14:paraId="4E93359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371</w:t>
            </w:r>
          </w:p>
        </w:tc>
        <w:tc>
          <w:tcPr>
            <w:tcW w:w="1200" w:type="dxa"/>
            <w:shd w:val="clear" w:color="auto" w:fill="auto"/>
            <w:vAlign w:val="center"/>
            <w:hideMark/>
          </w:tcPr>
          <w:p w14:paraId="007AC15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395062</w:t>
            </w:r>
          </w:p>
        </w:tc>
        <w:tc>
          <w:tcPr>
            <w:tcW w:w="4895" w:type="dxa"/>
            <w:shd w:val="clear" w:color="auto" w:fill="auto"/>
            <w:vAlign w:val="center"/>
            <w:hideMark/>
          </w:tcPr>
          <w:p w14:paraId="0058BD6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O ATERECTOMÍA DE ARTERIA MESENTÉRICA</w:t>
            </w:r>
          </w:p>
        </w:tc>
        <w:tc>
          <w:tcPr>
            <w:tcW w:w="1221" w:type="dxa"/>
            <w:shd w:val="clear" w:color="auto" w:fill="auto"/>
            <w:vAlign w:val="center"/>
            <w:hideMark/>
          </w:tcPr>
          <w:p w14:paraId="676760E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$ 395.062</w:t>
            </w:r>
          </w:p>
        </w:tc>
      </w:tr>
      <w:tr w:rsidR="00B3688A" w:rsidRPr="00B3688A" w14:paraId="72583062" w14:textId="77777777" w:rsidTr="005D424F">
        <w:trPr>
          <w:trHeight w:val="20"/>
          <w:jc w:val="center"/>
        </w:trPr>
        <w:tc>
          <w:tcPr>
            <w:tcW w:w="851" w:type="dxa"/>
            <w:shd w:val="clear" w:color="auto" w:fill="auto"/>
            <w:vAlign w:val="center"/>
            <w:hideMark/>
          </w:tcPr>
          <w:p w14:paraId="4DBB95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w:t>
            </w:r>
          </w:p>
        </w:tc>
        <w:tc>
          <w:tcPr>
            <w:tcW w:w="1200" w:type="dxa"/>
            <w:shd w:val="clear" w:color="auto" w:fill="auto"/>
            <w:vAlign w:val="center"/>
            <w:hideMark/>
          </w:tcPr>
          <w:p w14:paraId="3058F35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395063</w:t>
            </w:r>
          </w:p>
        </w:tc>
        <w:tc>
          <w:tcPr>
            <w:tcW w:w="4895" w:type="dxa"/>
            <w:shd w:val="clear" w:color="auto" w:fill="auto"/>
            <w:vAlign w:val="center"/>
            <w:hideMark/>
          </w:tcPr>
          <w:p w14:paraId="5F7B401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O ATERECTOMÍA DE ARTERIA RENAL</w:t>
            </w:r>
          </w:p>
        </w:tc>
        <w:tc>
          <w:tcPr>
            <w:tcW w:w="1221" w:type="dxa"/>
            <w:shd w:val="clear" w:color="auto" w:fill="auto"/>
            <w:vAlign w:val="center"/>
            <w:hideMark/>
          </w:tcPr>
          <w:p w14:paraId="1655BD9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$ 395.063</w:t>
            </w:r>
          </w:p>
        </w:tc>
      </w:tr>
      <w:tr w:rsidR="00B3688A" w:rsidRPr="00B3688A" w14:paraId="53AFEF4A" w14:textId="77777777" w:rsidTr="005D424F">
        <w:trPr>
          <w:trHeight w:val="20"/>
          <w:jc w:val="center"/>
        </w:trPr>
        <w:tc>
          <w:tcPr>
            <w:tcW w:w="851" w:type="dxa"/>
            <w:shd w:val="clear" w:color="000000" w:fill="FFFFFF"/>
            <w:vAlign w:val="center"/>
            <w:hideMark/>
          </w:tcPr>
          <w:p w14:paraId="3C45259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lastRenderedPageBreak/>
              <w:t>373</w:t>
            </w:r>
          </w:p>
        </w:tc>
        <w:tc>
          <w:tcPr>
            <w:tcW w:w="1200" w:type="dxa"/>
            <w:shd w:val="clear" w:color="auto" w:fill="auto"/>
            <w:vAlign w:val="center"/>
            <w:hideMark/>
          </w:tcPr>
          <w:p w14:paraId="43BF49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395080</w:t>
            </w:r>
          </w:p>
        </w:tc>
        <w:tc>
          <w:tcPr>
            <w:tcW w:w="4895" w:type="dxa"/>
            <w:shd w:val="clear" w:color="auto" w:fill="auto"/>
            <w:vAlign w:val="center"/>
            <w:hideMark/>
          </w:tcPr>
          <w:p w14:paraId="1C75753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O ATERECTOMÍA DE VASOS DE MIEMBROS INFERIORES- CON BALÓN</w:t>
            </w:r>
          </w:p>
        </w:tc>
        <w:tc>
          <w:tcPr>
            <w:tcW w:w="1221" w:type="dxa"/>
            <w:shd w:val="clear" w:color="auto" w:fill="auto"/>
            <w:vAlign w:val="center"/>
            <w:hideMark/>
          </w:tcPr>
          <w:p w14:paraId="611DEA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$ 395.080</w:t>
            </w:r>
          </w:p>
        </w:tc>
      </w:tr>
      <w:tr w:rsidR="00B3688A" w:rsidRPr="00B3688A" w14:paraId="063A8CBE" w14:textId="77777777" w:rsidTr="005D424F">
        <w:trPr>
          <w:trHeight w:val="20"/>
          <w:jc w:val="center"/>
        </w:trPr>
        <w:tc>
          <w:tcPr>
            <w:tcW w:w="851" w:type="dxa"/>
            <w:shd w:val="clear" w:color="auto" w:fill="auto"/>
            <w:vAlign w:val="center"/>
            <w:hideMark/>
          </w:tcPr>
          <w:p w14:paraId="1F7BCE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374</w:t>
            </w:r>
          </w:p>
        </w:tc>
        <w:tc>
          <w:tcPr>
            <w:tcW w:w="1200" w:type="dxa"/>
            <w:shd w:val="clear" w:color="auto" w:fill="auto"/>
            <w:vAlign w:val="center"/>
            <w:hideMark/>
          </w:tcPr>
          <w:p w14:paraId="6BAE4F4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395081</w:t>
            </w:r>
          </w:p>
        </w:tc>
        <w:tc>
          <w:tcPr>
            <w:tcW w:w="4895" w:type="dxa"/>
            <w:shd w:val="clear" w:color="auto" w:fill="auto"/>
            <w:vAlign w:val="center"/>
            <w:hideMark/>
          </w:tcPr>
          <w:p w14:paraId="19235E6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O ATERECTOMÍA DE VASOS DE MIEMBROS INFERIORES- CON BALÓN- PRÓTESIS (STENT) O INJERTO (S) PROTÉSICO (S)</w:t>
            </w:r>
          </w:p>
        </w:tc>
        <w:tc>
          <w:tcPr>
            <w:tcW w:w="1221" w:type="dxa"/>
            <w:shd w:val="clear" w:color="auto" w:fill="auto"/>
            <w:vAlign w:val="center"/>
            <w:hideMark/>
          </w:tcPr>
          <w:p w14:paraId="7CE8B3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$ 395.081</w:t>
            </w:r>
          </w:p>
        </w:tc>
      </w:tr>
      <w:tr w:rsidR="00B3688A" w:rsidRPr="00B3688A" w14:paraId="152D82A0" w14:textId="77777777" w:rsidTr="005D424F">
        <w:trPr>
          <w:trHeight w:val="20"/>
          <w:jc w:val="center"/>
        </w:trPr>
        <w:tc>
          <w:tcPr>
            <w:tcW w:w="851" w:type="dxa"/>
            <w:shd w:val="clear" w:color="000000" w:fill="FFFFFF"/>
            <w:vAlign w:val="center"/>
            <w:hideMark/>
          </w:tcPr>
          <w:p w14:paraId="0F360FB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375</w:t>
            </w:r>
          </w:p>
        </w:tc>
        <w:tc>
          <w:tcPr>
            <w:tcW w:w="1200" w:type="dxa"/>
            <w:shd w:val="clear" w:color="auto" w:fill="auto"/>
            <w:vAlign w:val="center"/>
            <w:hideMark/>
          </w:tcPr>
          <w:p w14:paraId="2804DBC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395205</w:t>
            </w:r>
          </w:p>
        </w:tc>
        <w:tc>
          <w:tcPr>
            <w:tcW w:w="4895" w:type="dxa"/>
            <w:shd w:val="clear" w:color="auto" w:fill="auto"/>
            <w:vAlign w:val="center"/>
            <w:hideMark/>
          </w:tcPr>
          <w:p w14:paraId="5D6F6EE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ANEURISMA POR OCLUSIÓN VÍA PERCUTÁNEA (ENDOVASCULAR)</w:t>
            </w:r>
          </w:p>
        </w:tc>
        <w:tc>
          <w:tcPr>
            <w:tcW w:w="1221" w:type="dxa"/>
            <w:shd w:val="clear" w:color="auto" w:fill="auto"/>
            <w:vAlign w:val="center"/>
            <w:hideMark/>
          </w:tcPr>
          <w:p w14:paraId="16FD799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$ 395.205</w:t>
            </w:r>
          </w:p>
        </w:tc>
      </w:tr>
      <w:tr w:rsidR="00B3688A" w:rsidRPr="00B3688A" w14:paraId="607928D0" w14:textId="77777777" w:rsidTr="005D424F">
        <w:trPr>
          <w:trHeight w:val="20"/>
          <w:jc w:val="center"/>
        </w:trPr>
        <w:tc>
          <w:tcPr>
            <w:tcW w:w="851" w:type="dxa"/>
            <w:shd w:val="clear" w:color="auto" w:fill="auto"/>
            <w:vAlign w:val="center"/>
            <w:hideMark/>
          </w:tcPr>
          <w:p w14:paraId="0DF8EA8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376</w:t>
            </w:r>
          </w:p>
        </w:tc>
        <w:tc>
          <w:tcPr>
            <w:tcW w:w="1200" w:type="dxa"/>
            <w:shd w:val="clear" w:color="auto" w:fill="auto"/>
            <w:vAlign w:val="center"/>
            <w:hideMark/>
          </w:tcPr>
          <w:p w14:paraId="2149EB9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395301</w:t>
            </w:r>
          </w:p>
        </w:tc>
        <w:tc>
          <w:tcPr>
            <w:tcW w:w="4895" w:type="dxa"/>
            <w:shd w:val="clear" w:color="auto" w:fill="auto"/>
            <w:vAlign w:val="center"/>
            <w:hideMark/>
          </w:tcPr>
          <w:p w14:paraId="2BDF388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CIERRE DE FÍSTULA ARTERIOVENOSA VÍA ABIERTA</w:t>
            </w:r>
          </w:p>
        </w:tc>
        <w:tc>
          <w:tcPr>
            <w:tcW w:w="1221" w:type="dxa"/>
            <w:shd w:val="clear" w:color="auto" w:fill="auto"/>
            <w:vAlign w:val="center"/>
            <w:hideMark/>
          </w:tcPr>
          <w:p w14:paraId="2D8849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$ 987.420</w:t>
            </w:r>
          </w:p>
        </w:tc>
      </w:tr>
      <w:tr w:rsidR="00B3688A" w:rsidRPr="00B3688A" w14:paraId="31C5016A" w14:textId="77777777" w:rsidTr="005D424F">
        <w:trPr>
          <w:trHeight w:val="20"/>
          <w:jc w:val="center"/>
        </w:trPr>
        <w:tc>
          <w:tcPr>
            <w:tcW w:w="851" w:type="dxa"/>
            <w:shd w:val="clear" w:color="000000" w:fill="FFFFFF"/>
            <w:vAlign w:val="center"/>
            <w:hideMark/>
          </w:tcPr>
          <w:p w14:paraId="231FA7E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377</w:t>
            </w:r>
          </w:p>
        </w:tc>
        <w:tc>
          <w:tcPr>
            <w:tcW w:w="1200" w:type="dxa"/>
            <w:shd w:val="clear" w:color="auto" w:fill="auto"/>
            <w:vAlign w:val="center"/>
            <w:hideMark/>
          </w:tcPr>
          <w:p w14:paraId="107A0C5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395302</w:t>
            </w:r>
          </w:p>
        </w:tc>
        <w:tc>
          <w:tcPr>
            <w:tcW w:w="4895" w:type="dxa"/>
            <w:shd w:val="clear" w:color="auto" w:fill="auto"/>
            <w:vAlign w:val="center"/>
            <w:hideMark/>
          </w:tcPr>
          <w:p w14:paraId="35370B0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CIERRE DE FÍSTULA ARTERIOVENOSA VÍA PERCUTÁNEA (ENDOVASCULAR)</w:t>
            </w:r>
          </w:p>
        </w:tc>
        <w:tc>
          <w:tcPr>
            <w:tcW w:w="1221" w:type="dxa"/>
            <w:shd w:val="clear" w:color="auto" w:fill="auto"/>
            <w:vAlign w:val="center"/>
            <w:hideMark/>
          </w:tcPr>
          <w:p w14:paraId="1BAF5E6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$ 1.704.100</w:t>
            </w:r>
          </w:p>
        </w:tc>
      </w:tr>
      <w:tr w:rsidR="00B3688A" w:rsidRPr="00B3688A" w14:paraId="2462921A" w14:textId="77777777" w:rsidTr="005D424F">
        <w:trPr>
          <w:trHeight w:val="20"/>
          <w:jc w:val="center"/>
        </w:trPr>
        <w:tc>
          <w:tcPr>
            <w:tcW w:w="851" w:type="dxa"/>
            <w:shd w:val="clear" w:color="auto" w:fill="auto"/>
            <w:vAlign w:val="center"/>
            <w:hideMark/>
          </w:tcPr>
          <w:p w14:paraId="6DD4063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w:t>
            </w:r>
          </w:p>
        </w:tc>
        <w:tc>
          <w:tcPr>
            <w:tcW w:w="1200" w:type="dxa"/>
            <w:shd w:val="clear" w:color="auto" w:fill="auto"/>
            <w:vAlign w:val="center"/>
            <w:hideMark/>
          </w:tcPr>
          <w:p w14:paraId="7A003DF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396101</w:t>
            </w:r>
          </w:p>
        </w:tc>
        <w:tc>
          <w:tcPr>
            <w:tcW w:w="4895" w:type="dxa"/>
            <w:shd w:val="clear" w:color="auto" w:fill="auto"/>
            <w:vAlign w:val="center"/>
            <w:hideMark/>
          </w:tcPr>
          <w:p w14:paraId="7656AEB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CIRCULACIÓN EXTRACORPÓREA AUXILIAR PARA CIRUGÍA CARDÍACA ABIERTA [DERIVACIÓN CARDIOPULMONAR]</w:t>
            </w:r>
          </w:p>
        </w:tc>
        <w:tc>
          <w:tcPr>
            <w:tcW w:w="1221" w:type="dxa"/>
            <w:shd w:val="clear" w:color="auto" w:fill="auto"/>
            <w:vAlign w:val="center"/>
            <w:hideMark/>
          </w:tcPr>
          <w:p w14:paraId="76793E9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$ 948.825</w:t>
            </w:r>
          </w:p>
        </w:tc>
      </w:tr>
      <w:tr w:rsidR="00B3688A" w:rsidRPr="00B3688A" w14:paraId="62163B09" w14:textId="77777777" w:rsidTr="005D424F">
        <w:trPr>
          <w:trHeight w:val="20"/>
          <w:jc w:val="center"/>
        </w:trPr>
        <w:tc>
          <w:tcPr>
            <w:tcW w:w="851" w:type="dxa"/>
            <w:shd w:val="clear" w:color="000000" w:fill="FFFFFF"/>
            <w:vAlign w:val="center"/>
            <w:hideMark/>
          </w:tcPr>
          <w:p w14:paraId="748BBD4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379</w:t>
            </w:r>
          </w:p>
        </w:tc>
        <w:tc>
          <w:tcPr>
            <w:tcW w:w="1200" w:type="dxa"/>
            <w:shd w:val="clear" w:color="auto" w:fill="auto"/>
            <w:vAlign w:val="center"/>
            <w:hideMark/>
          </w:tcPr>
          <w:p w14:paraId="2FE9DBE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396501</w:t>
            </w:r>
          </w:p>
        </w:tc>
        <w:tc>
          <w:tcPr>
            <w:tcW w:w="4895" w:type="dxa"/>
            <w:shd w:val="clear" w:color="auto" w:fill="auto"/>
            <w:vAlign w:val="center"/>
            <w:hideMark/>
          </w:tcPr>
          <w:p w14:paraId="39A54DD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OXIGENACIÓN EXTRACORPOREA DE MEMBRANA [ECMO]</w:t>
            </w:r>
          </w:p>
        </w:tc>
        <w:tc>
          <w:tcPr>
            <w:tcW w:w="1221" w:type="dxa"/>
            <w:shd w:val="clear" w:color="auto" w:fill="auto"/>
            <w:vAlign w:val="center"/>
            <w:hideMark/>
          </w:tcPr>
          <w:p w14:paraId="15A7D1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$ 6.965.025</w:t>
            </w:r>
          </w:p>
        </w:tc>
      </w:tr>
      <w:tr w:rsidR="00B3688A" w:rsidRPr="00B3688A" w14:paraId="2085917B" w14:textId="77777777" w:rsidTr="005D424F">
        <w:trPr>
          <w:trHeight w:val="20"/>
          <w:jc w:val="center"/>
        </w:trPr>
        <w:tc>
          <w:tcPr>
            <w:tcW w:w="851" w:type="dxa"/>
            <w:shd w:val="clear" w:color="auto" w:fill="auto"/>
            <w:vAlign w:val="center"/>
            <w:hideMark/>
          </w:tcPr>
          <w:p w14:paraId="09E3B8F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380</w:t>
            </w:r>
          </w:p>
        </w:tc>
        <w:tc>
          <w:tcPr>
            <w:tcW w:w="1200" w:type="dxa"/>
            <w:shd w:val="clear" w:color="auto" w:fill="auto"/>
            <w:vAlign w:val="center"/>
            <w:hideMark/>
          </w:tcPr>
          <w:p w14:paraId="003B966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396502</w:t>
            </w:r>
          </w:p>
        </w:tc>
        <w:tc>
          <w:tcPr>
            <w:tcW w:w="4895" w:type="dxa"/>
            <w:shd w:val="clear" w:color="auto" w:fill="auto"/>
            <w:vAlign w:val="center"/>
            <w:hideMark/>
          </w:tcPr>
          <w:p w14:paraId="0905A98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CANULACIÓN PERIFÉRICA PARA DISPOSITIVO DE OXIGENACIÓN DE MEMBRANA EXTRACORPOREA [ECMO]</w:t>
            </w:r>
          </w:p>
        </w:tc>
        <w:tc>
          <w:tcPr>
            <w:tcW w:w="1221" w:type="dxa"/>
            <w:shd w:val="clear" w:color="auto" w:fill="auto"/>
            <w:vAlign w:val="center"/>
            <w:hideMark/>
          </w:tcPr>
          <w:p w14:paraId="3944D3F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$ 6.867.300</w:t>
            </w:r>
          </w:p>
        </w:tc>
      </w:tr>
      <w:tr w:rsidR="00B3688A" w:rsidRPr="00B3688A" w14:paraId="2CC0CE42" w14:textId="77777777" w:rsidTr="005D424F">
        <w:trPr>
          <w:trHeight w:val="20"/>
          <w:jc w:val="center"/>
        </w:trPr>
        <w:tc>
          <w:tcPr>
            <w:tcW w:w="851" w:type="dxa"/>
            <w:shd w:val="clear" w:color="000000" w:fill="FFFFFF"/>
            <w:vAlign w:val="center"/>
            <w:hideMark/>
          </w:tcPr>
          <w:p w14:paraId="3F2ADA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381</w:t>
            </w:r>
          </w:p>
        </w:tc>
        <w:tc>
          <w:tcPr>
            <w:tcW w:w="1200" w:type="dxa"/>
            <w:shd w:val="clear" w:color="auto" w:fill="auto"/>
            <w:vAlign w:val="center"/>
            <w:hideMark/>
          </w:tcPr>
          <w:p w14:paraId="6A0F15E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396503</w:t>
            </w:r>
          </w:p>
        </w:tc>
        <w:tc>
          <w:tcPr>
            <w:tcW w:w="4895" w:type="dxa"/>
            <w:shd w:val="clear" w:color="auto" w:fill="auto"/>
            <w:vAlign w:val="center"/>
            <w:hideMark/>
          </w:tcPr>
          <w:p w14:paraId="5FC8587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CANULACIÓN CENTRAL PARA DISPOSITIVO DE OXIGENACIÓN DE MEMBRANA EXTRACORPOREA [ECMO]</w:t>
            </w:r>
          </w:p>
        </w:tc>
        <w:tc>
          <w:tcPr>
            <w:tcW w:w="1221" w:type="dxa"/>
            <w:shd w:val="clear" w:color="auto" w:fill="auto"/>
            <w:vAlign w:val="center"/>
            <w:hideMark/>
          </w:tcPr>
          <w:p w14:paraId="23F5EE3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$ 8.247.500</w:t>
            </w:r>
          </w:p>
        </w:tc>
      </w:tr>
      <w:tr w:rsidR="00B3688A" w:rsidRPr="00B3688A" w14:paraId="105385CC" w14:textId="77777777" w:rsidTr="005D424F">
        <w:trPr>
          <w:trHeight w:val="20"/>
          <w:jc w:val="center"/>
        </w:trPr>
        <w:tc>
          <w:tcPr>
            <w:tcW w:w="851" w:type="dxa"/>
            <w:shd w:val="clear" w:color="auto" w:fill="auto"/>
            <w:vAlign w:val="center"/>
            <w:hideMark/>
          </w:tcPr>
          <w:p w14:paraId="7BB593B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382</w:t>
            </w:r>
          </w:p>
        </w:tc>
        <w:tc>
          <w:tcPr>
            <w:tcW w:w="1200" w:type="dxa"/>
            <w:shd w:val="clear" w:color="auto" w:fill="auto"/>
            <w:vAlign w:val="center"/>
            <w:hideMark/>
          </w:tcPr>
          <w:p w14:paraId="7FF1AAB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396504</w:t>
            </w:r>
          </w:p>
        </w:tc>
        <w:tc>
          <w:tcPr>
            <w:tcW w:w="4895" w:type="dxa"/>
            <w:shd w:val="clear" w:color="auto" w:fill="auto"/>
            <w:vAlign w:val="center"/>
            <w:hideMark/>
          </w:tcPr>
          <w:p w14:paraId="752F7F2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REACOMODACIÓN O RECANULACIÓN DE DISPOSITIVO DE OXIGENACIÓN DE MEMBRANA EXTRACORPOREA [ECMO]</w:t>
            </w:r>
          </w:p>
        </w:tc>
        <w:tc>
          <w:tcPr>
            <w:tcW w:w="1221" w:type="dxa"/>
            <w:shd w:val="clear" w:color="auto" w:fill="auto"/>
            <w:vAlign w:val="center"/>
            <w:hideMark/>
          </w:tcPr>
          <w:p w14:paraId="3A2DF66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$ 3.721.400</w:t>
            </w:r>
          </w:p>
        </w:tc>
      </w:tr>
      <w:tr w:rsidR="00B3688A" w:rsidRPr="00B3688A" w14:paraId="7E3BE746" w14:textId="77777777" w:rsidTr="005D424F">
        <w:trPr>
          <w:trHeight w:val="20"/>
          <w:jc w:val="center"/>
        </w:trPr>
        <w:tc>
          <w:tcPr>
            <w:tcW w:w="851" w:type="dxa"/>
            <w:shd w:val="clear" w:color="000000" w:fill="FFFFFF"/>
            <w:vAlign w:val="center"/>
            <w:hideMark/>
          </w:tcPr>
          <w:p w14:paraId="6F40A0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383</w:t>
            </w:r>
          </w:p>
        </w:tc>
        <w:tc>
          <w:tcPr>
            <w:tcW w:w="1200" w:type="dxa"/>
            <w:shd w:val="clear" w:color="auto" w:fill="auto"/>
            <w:vAlign w:val="center"/>
            <w:hideMark/>
          </w:tcPr>
          <w:p w14:paraId="1D5C18F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396505</w:t>
            </w:r>
          </w:p>
        </w:tc>
        <w:tc>
          <w:tcPr>
            <w:tcW w:w="4895" w:type="dxa"/>
            <w:shd w:val="clear" w:color="auto" w:fill="auto"/>
            <w:vAlign w:val="center"/>
            <w:hideMark/>
          </w:tcPr>
          <w:p w14:paraId="71368A2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RETIRO DE DISPOSITIVO DE OXIGENACIÓN DE MEMBRANA EXTRACORPOREA [ECMO]</w:t>
            </w:r>
          </w:p>
        </w:tc>
        <w:tc>
          <w:tcPr>
            <w:tcW w:w="1221" w:type="dxa"/>
            <w:shd w:val="clear" w:color="auto" w:fill="auto"/>
            <w:vAlign w:val="center"/>
            <w:hideMark/>
          </w:tcPr>
          <w:p w14:paraId="545FE75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$ 2.435.700</w:t>
            </w:r>
          </w:p>
        </w:tc>
      </w:tr>
      <w:tr w:rsidR="00B3688A" w:rsidRPr="00B3688A" w14:paraId="2CA8FA4A" w14:textId="77777777" w:rsidTr="005D424F">
        <w:trPr>
          <w:trHeight w:val="20"/>
          <w:jc w:val="center"/>
        </w:trPr>
        <w:tc>
          <w:tcPr>
            <w:tcW w:w="851" w:type="dxa"/>
            <w:shd w:val="clear" w:color="auto" w:fill="auto"/>
            <w:vAlign w:val="center"/>
            <w:hideMark/>
          </w:tcPr>
          <w:p w14:paraId="5B24585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w:t>
            </w:r>
          </w:p>
        </w:tc>
        <w:tc>
          <w:tcPr>
            <w:tcW w:w="1200" w:type="dxa"/>
            <w:shd w:val="clear" w:color="auto" w:fill="auto"/>
            <w:vAlign w:val="center"/>
            <w:hideMark/>
          </w:tcPr>
          <w:p w14:paraId="1C5F1CB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397201</w:t>
            </w:r>
          </w:p>
        </w:tc>
        <w:tc>
          <w:tcPr>
            <w:tcW w:w="4895" w:type="dxa"/>
            <w:shd w:val="clear" w:color="auto" w:fill="auto"/>
            <w:vAlign w:val="center"/>
            <w:hideMark/>
          </w:tcPr>
          <w:p w14:paraId="07DE4B8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ARTERIAS EN CUERO CABELLUDO Y CARA</w:t>
            </w:r>
          </w:p>
        </w:tc>
        <w:tc>
          <w:tcPr>
            <w:tcW w:w="1221" w:type="dxa"/>
            <w:shd w:val="clear" w:color="auto" w:fill="auto"/>
            <w:vAlign w:val="center"/>
            <w:hideMark/>
          </w:tcPr>
          <w:p w14:paraId="7604AE8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$ 528.975</w:t>
            </w:r>
          </w:p>
        </w:tc>
      </w:tr>
      <w:tr w:rsidR="00B3688A" w:rsidRPr="00B3688A" w14:paraId="22E51436" w14:textId="77777777" w:rsidTr="005D424F">
        <w:trPr>
          <w:trHeight w:val="20"/>
          <w:jc w:val="center"/>
        </w:trPr>
        <w:tc>
          <w:tcPr>
            <w:tcW w:w="851" w:type="dxa"/>
            <w:shd w:val="clear" w:color="000000" w:fill="FFFFFF"/>
            <w:vAlign w:val="center"/>
            <w:hideMark/>
          </w:tcPr>
          <w:p w14:paraId="6996C30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385</w:t>
            </w:r>
          </w:p>
        </w:tc>
        <w:tc>
          <w:tcPr>
            <w:tcW w:w="1200" w:type="dxa"/>
            <w:shd w:val="clear" w:color="auto" w:fill="auto"/>
            <w:vAlign w:val="center"/>
            <w:hideMark/>
          </w:tcPr>
          <w:p w14:paraId="57C4845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397202</w:t>
            </w:r>
          </w:p>
        </w:tc>
        <w:tc>
          <w:tcPr>
            <w:tcW w:w="4895" w:type="dxa"/>
            <w:shd w:val="clear" w:color="auto" w:fill="auto"/>
            <w:vAlign w:val="center"/>
            <w:hideMark/>
          </w:tcPr>
          <w:p w14:paraId="2916ACB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ARTERIAS ZONA I Y III DE CUELLO</w:t>
            </w:r>
          </w:p>
        </w:tc>
        <w:tc>
          <w:tcPr>
            <w:tcW w:w="1221" w:type="dxa"/>
            <w:shd w:val="clear" w:color="auto" w:fill="auto"/>
            <w:vAlign w:val="center"/>
            <w:hideMark/>
          </w:tcPr>
          <w:p w14:paraId="65EBD20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697B72E8" w14:textId="77777777" w:rsidTr="005D424F">
        <w:trPr>
          <w:trHeight w:val="20"/>
          <w:jc w:val="center"/>
        </w:trPr>
        <w:tc>
          <w:tcPr>
            <w:tcW w:w="851" w:type="dxa"/>
            <w:shd w:val="clear" w:color="auto" w:fill="auto"/>
            <w:vAlign w:val="center"/>
            <w:hideMark/>
          </w:tcPr>
          <w:p w14:paraId="494521E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386</w:t>
            </w:r>
          </w:p>
        </w:tc>
        <w:tc>
          <w:tcPr>
            <w:tcW w:w="1200" w:type="dxa"/>
            <w:shd w:val="clear" w:color="auto" w:fill="auto"/>
            <w:vAlign w:val="center"/>
            <w:hideMark/>
          </w:tcPr>
          <w:p w14:paraId="7C325CE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397203</w:t>
            </w:r>
          </w:p>
        </w:tc>
        <w:tc>
          <w:tcPr>
            <w:tcW w:w="4895" w:type="dxa"/>
            <w:shd w:val="clear" w:color="auto" w:fill="auto"/>
            <w:vAlign w:val="center"/>
            <w:hideMark/>
          </w:tcPr>
          <w:p w14:paraId="3323F14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ARTERIAS EN ZONA II DE CUELLO</w:t>
            </w:r>
          </w:p>
        </w:tc>
        <w:tc>
          <w:tcPr>
            <w:tcW w:w="1221" w:type="dxa"/>
            <w:shd w:val="clear" w:color="auto" w:fill="auto"/>
            <w:vAlign w:val="center"/>
            <w:hideMark/>
          </w:tcPr>
          <w:p w14:paraId="04EBE9F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6E566EB8" w14:textId="77777777" w:rsidTr="005D424F">
        <w:trPr>
          <w:trHeight w:val="20"/>
          <w:jc w:val="center"/>
        </w:trPr>
        <w:tc>
          <w:tcPr>
            <w:tcW w:w="851" w:type="dxa"/>
            <w:shd w:val="clear" w:color="000000" w:fill="FFFFFF"/>
            <w:vAlign w:val="center"/>
            <w:hideMark/>
          </w:tcPr>
          <w:p w14:paraId="3FF427B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387</w:t>
            </w:r>
          </w:p>
        </w:tc>
        <w:tc>
          <w:tcPr>
            <w:tcW w:w="1200" w:type="dxa"/>
            <w:shd w:val="clear" w:color="auto" w:fill="auto"/>
            <w:vAlign w:val="center"/>
            <w:hideMark/>
          </w:tcPr>
          <w:p w14:paraId="14A5685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397204</w:t>
            </w:r>
          </w:p>
        </w:tc>
        <w:tc>
          <w:tcPr>
            <w:tcW w:w="4895" w:type="dxa"/>
            <w:shd w:val="clear" w:color="auto" w:fill="auto"/>
            <w:vAlign w:val="center"/>
            <w:hideMark/>
          </w:tcPr>
          <w:p w14:paraId="28A15E1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VENAS EN CUERO CABELLUDO Y CARA</w:t>
            </w:r>
          </w:p>
        </w:tc>
        <w:tc>
          <w:tcPr>
            <w:tcW w:w="1221" w:type="dxa"/>
            <w:shd w:val="clear" w:color="auto" w:fill="auto"/>
            <w:vAlign w:val="center"/>
            <w:hideMark/>
          </w:tcPr>
          <w:p w14:paraId="51A2D1C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$ 528.975</w:t>
            </w:r>
          </w:p>
        </w:tc>
      </w:tr>
      <w:tr w:rsidR="00B3688A" w:rsidRPr="00B3688A" w14:paraId="4100CFF0" w14:textId="77777777" w:rsidTr="005D424F">
        <w:trPr>
          <w:trHeight w:val="20"/>
          <w:jc w:val="center"/>
        </w:trPr>
        <w:tc>
          <w:tcPr>
            <w:tcW w:w="851" w:type="dxa"/>
            <w:shd w:val="clear" w:color="auto" w:fill="auto"/>
            <w:vAlign w:val="center"/>
            <w:hideMark/>
          </w:tcPr>
          <w:p w14:paraId="04E2883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388</w:t>
            </w:r>
          </w:p>
        </w:tc>
        <w:tc>
          <w:tcPr>
            <w:tcW w:w="1200" w:type="dxa"/>
            <w:shd w:val="clear" w:color="auto" w:fill="auto"/>
            <w:vAlign w:val="center"/>
            <w:hideMark/>
          </w:tcPr>
          <w:p w14:paraId="0190C47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397205</w:t>
            </w:r>
          </w:p>
        </w:tc>
        <w:tc>
          <w:tcPr>
            <w:tcW w:w="4895" w:type="dxa"/>
            <w:shd w:val="clear" w:color="auto" w:fill="auto"/>
            <w:vAlign w:val="center"/>
            <w:hideMark/>
          </w:tcPr>
          <w:p w14:paraId="29CD768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VENA EN ZONA I Y III DEL CUELLO</w:t>
            </w:r>
          </w:p>
        </w:tc>
        <w:tc>
          <w:tcPr>
            <w:tcW w:w="1221" w:type="dxa"/>
            <w:shd w:val="clear" w:color="auto" w:fill="auto"/>
            <w:vAlign w:val="center"/>
            <w:hideMark/>
          </w:tcPr>
          <w:p w14:paraId="4A47D69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462D48C3" w14:textId="77777777" w:rsidTr="005D424F">
        <w:trPr>
          <w:trHeight w:val="20"/>
          <w:jc w:val="center"/>
        </w:trPr>
        <w:tc>
          <w:tcPr>
            <w:tcW w:w="851" w:type="dxa"/>
            <w:shd w:val="clear" w:color="000000" w:fill="FFFFFF"/>
            <w:vAlign w:val="center"/>
            <w:hideMark/>
          </w:tcPr>
          <w:p w14:paraId="5736014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389</w:t>
            </w:r>
          </w:p>
        </w:tc>
        <w:tc>
          <w:tcPr>
            <w:tcW w:w="1200" w:type="dxa"/>
            <w:shd w:val="clear" w:color="auto" w:fill="auto"/>
            <w:vAlign w:val="center"/>
            <w:hideMark/>
          </w:tcPr>
          <w:p w14:paraId="4DDAF70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397206</w:t>
            </w:r>
          </w:p>
        </w:tc>
        <w:tc>
          <w:tcPr>
            <w:tcW w:w="4895" w:type="dxa"/>
            <w:shd w:val="clear" w:color="auto" w:fill="auto"/>
            <w:vAlign w:val="center"/>
            <w:hideMark/>
          </w:tcPr>
          <w:p w14:paraId="6442936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VENA EN ZONA II DEL CUELLO</w:t>
            </w:r>
          </w:p>
        </w:tc>
        <w:tc>
          <w:tcPr>
            <w:tcW w:w="1221" w:type="dxa"/>
            <w:shd w:val="clear" w:color="auto" w:fill="auto"/>
            <w:vAlign w:val="center"/>
            <w:hideMark/>
          </w:tcPr>
          <w:p w14:paraId="691E303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67ADC672" w14:textId="77777777" w:rsidTr="005D424F">
        <w:trPr>
          <w:trHeight w:val="20"/>
          <w:jc w:val="center"/>
        </w:trPr>
        <w:tc>
          <w:tcPr>
            <w:tcW w:w="851" w:type="dxa"/>
            <w:shd w:val="clear" w:color="auto" w:fill="auto"/>
            <w:vAlign w:val="center"/>
            <w:hideMark/>
          </w:tcPr>
          <w:p w14:paraId="524D27F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390</w:t>
            </w:r>
          </w:p>
        </w:tc>
        <w:tc>
          <w:tcPr>
            <w:tcW w:w="1200" w:type="dxa"/>
            <w:shd w:val="clear" w:color="auto" w:fill="auto"/>
            <w:vAlign w:val="center"/>
            <w:hideMark/>
          </w:tcPr>
          <w:p w14:paraId="7502573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397207</w:t>
            </w:r>
          </w:p>
        </w:tc>
        <w:tc>
          <w:tcPr>
            <w:tcW w:w="4895" w:type="dxa"/>
            <w:shd w:val="clear" w:color="auto" w:fill="auto"/>
            <w:vAlign w:val="center"/>
            <w:hideMark/>
          </w:tcPr>
          <w:p w14:paraId="75D8ACD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VASOS DE CABEZA Y CUELLO</w:t>
            </w:r>
          </w:p>
        </w:tc>
        <w:tc>
          <w:tcPr>
            <w:tcW w:w="1221" w:type="dxa"/>
            <w:shd w:val="clear" w:color="auto" w:fill="auto"/>
            <w:vAlign w:val="center"/>
            <w:hideMark/>
          </w:tcPr>
          <w:p w14:paraId="146AFE6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3D7A9FD8" w14:textId="77777777" w:rsidTr="005D424F">
        <w:trPr>
          <w:trHeight w:val="20"/>
          <w:jc w:val="center"/>
        </w:trPr>
        <w:tc>
          <w:tcPr>
            <w:tcW w:w="851" w:type="dxa"/>
            <w:shd w:val="clear" w:color="000000" w:fill="FFFFFF"/>
            <w:vAlign w:val="center"/>
            <w:hideMark/>
          </w:tcPr>
          <w:p w14:paraId="10A3033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391</w:t>
            </w:r>
          </w:p>
        </w:tc>
        <w:tc>
          <w:tcPr>
            <w:tcW w:w="1200" w:type="dxa"/>
            <w:shd w:val="clear" w:color="auto" w:fill="auto"/>
            <w:vAlign w:val="center"/>
            <w:hideMark/>
          </w:tcPr>
          <w:p w14:paraId="58C036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397301</w:t>
            </w:r>
          </w:p>
        </w:tc>
        <w:tc>
          <w:tcPr>
            <w:tcW w:w="4895" w:type="dxa"/>
            <w:shd w:val="clear" w:color="auto" w:fill="auto"/>
            <w:vAlign w:val="center"/>
            <w:hideMark/>
          </w:tcPr>
          <w:p w14:paraId="60FFF87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ARTERIA SUBCLAVIA</w:t>
            </w:r>
          </w:p>
        </w:tc>
        <w:tc>
          <w:tcPr>
            <w:tcW w:w="1221" w:type="dxa"/>
            <w:shd w:val="clear" w:color="auto" w:fill="auto"/>
            <w:vAlign w:val="center"/>
            <w:hideMark/>
          </w:tcPr>
          <w:p w14:paraId="56EC2CA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70DBEA72" w14:textId="77777777" w:rsidTr="005D424F">
        <w:trPr>
          <w:trHeight w:val="20"/>
          <w:jc w:val="center"/>
        </w:trPr>
        <w:tc>
          <w:tcPr>
            <w:tcW w:w="851" w:type="dxa"/>
            <w:shd w:val="clear" w:color="auto" w:fill="auto"/>
            <w:vAlign w:val="center"/>
            <w:hideMark/>
          </w:tcPr>
          <w:p w14:paraId="245307B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392</w:t>
            </w:r>
          </w:p>
        </w:tc>
        <w:tc>
          <w:tcPr>
            <w:tcW w:w="1200" w:type="dxa"/>
            <w:shd w:val="clear" w:color="auto" w:fill="auto"/>
            <w:vAlign w:val="center"/>
            <w:hideMark/>
          </w:tcPr>
          <w:p w14:paraId="205D01E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397302</w:t>
            </w:r>
          </w:p>
        </w:tc>
        <w:tc>
          <w:tcPr>
            <w:tcW w:w="4895" w:type="dxa"/>
            <w:shd w:val="clear" w:color="auto" w:fill="auto"/>
            <w:vAlign w:val="center"/>
            <w:hideMark/>
          </w:tcPr>
          <w:p w14:paraId="2B1EDAC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ARTERIA AXILAR</w:t>
            </w:r>
          </w:p>
        </w:tc>
        <w:tc>
          <w:tcPr>
            <w:tcW w:w="1221" w:type="dxa"/>
            <w:shd w:val="clear" w:color="auto" w:fill="auto"/>
            <w:vAlign w:val="center"/>
            <w:hideMark/>
          </w:tcPr>
          <w:p w14:paraId="59BADDC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4F0B48FC" w14:textId="77777777" w:rsidTr="005D424F">
        <w:trPr>
          <w:trHeight w:val="20"/>
          <w:jc w:val="center"/>
        </w:trPr>
        <w:tc>
          <w:tcPr>
            <w:tcW w:w="851" w:type="dxa"/>
            <w:shd w:val="clear" w:color="000000" w:fill="FFFFFF"/>
            <w:vAlign w:val="center"/>
            <w:hideMark/>
          </w:tcPr>
          <w:p w14:paraId="3FBE039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393</w:t>
            </w:r>
          </w:p>
        </w:tc>
        <w:tc>
          <w:tcPr>
            <w:tcW w:w="1200" w:type="dxa"/>
            <w:shd w:val="clear" w:color="auto" w:fill="auto"/>
            <w:vAlign w:val="center"/>
            <w:hideMark/>
          </w:tcPr>
          <w:p w14:paraId="779D5C9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397303</w:t>
            </w:r>
          </w:p>
        </w:tc>
        <w:tc>
          <w:tcPr>
            <w:tcW w:w="4895" w:type="dxa"/>
            <w:shd w:val="clear" w:color="auto" w:fill="auto"/>
            <w:vAlign w:val="center"/>
            <w:hideMark/>
          </w:tcPr>
          <w:p w14:paraId="6AF64D1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ARTERIA DE BRAZO O ANTEBRAZO</w:t>
            </w:r>
          </w:p>
        </w:tc>
        <w:tc>
          <w:tcPr>
            <w:tcW w:w="1221" w:type="dxa"/>
            <w:shd w:val="clear" w:color="auto" w:fill="auto"/>
            <w:vAlign w:val="center"/>
            <w:hideMark/>
          </w:tcPr>
          <w:p w14:paraId="05F97BB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5AD796FF" w14:textId="77777777" w:rsidTr="005D424F">
        <w:trPr>
          <w:trHeight w:val="20"/>
          <w:jc w:val="center"/>
        </w:trPr>
        <w:tc>
          <w:tcPr>
            <w:tcW w:w="851" w:type="dxa"/>
            <w:shd w:val="clear" w:color="auto" w:fill="auto"/>
            <w:vAlign w:val="center"/>
            <w:hideMark/>
          </w:tcPr>
          <w:p w14:paraId="7EFBC5E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394</w:t>
            </w:r>
          </w:p>
        </w:tc>
        <w:tc>
          <w:tcPr>
            <w:tcW w:w="1200" w:type="dxa"/>
            <w:shd w:val="clear" w:color="auto" w:fill="auto"/>
            <w:vAlign w:val="center"/>
            <w:hideMark/>
          </w:tcPr>
          <w:p w14:paraId="1BE457B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397304</w:t>
            </w:r>
          </w:p>
        </w:tc>
        <w:tc>
          <w:tcPr>
            <w:tcW w:w="4895" w:type="dxa"/>
            <w:shd w:val="clear" w:color="auto" w:fill="auto"/>
            <w:vAlign w:val="center"/>
            <w:hideMark/>
          </w:tcPr>
          <w:p w14:paraId="220683E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VENA SUBCLAVIA</w:t>
            </w:r>
          </w:p>
        </w:tc>
        <w:tc>
          <w:tcPr>
            <w:tcW w:w="1221" w:type="dxa"/>
            <w:shd w:val="clear" w:color="auto" w:fill="auto"/>
            <w:vAlign w:val="center"/>
            <w:hideMark/>
          </w:tcPr>
          <w:p w14:paraId="6EFF7FD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09777983" w14:textId="77777777" w:rsidTr="005D424F">
        <w:trPr>
          <w:trHeight w:val="20"/>
          <w:jc w:val="center"/>
        </w:trPr>
        <w:tc>
          <w:tcPr>
            <w:tcW w:w="851" w:type="dxa"/>
            <w:shd w:val="clear" w:color="000000" w:fill="FFFFFF"/>
            <w:vAlign w:val="center"/>
            <w:hideMark/>
          </w:tcPr>
          <w:p w14:paraId="1BC88A4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w:t>
            </w:r>
          </w:p>
        </w:tc>
        <w:tc>
          <w:tcPr>
            <w:tcW w:w="1200" w:type="dxa"/>
            <w:shd w:val="clear" w:color="auto" w:fill="auto"/>
            <w:vAlign w:val="center"/>
            <w:hideMark/>
          </w:tcPr>
          <w:p w14:paraId="776DB73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397305</w:t>
            </w:r>
          </w:p>
        </w:tc>
        <w:tc>
          <w:tcPr>
            <w:tcW w:w="4895" w:type="dxa"/>
            <w:shd w:val="clear" w:color="auto" w:fill="auto"/>
            <w:vAlign w:val="center"/>
            <w:hideMark/>
          </w:tcPr>
          <w:p w14:paraId="471B52C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VENA AXILAR</w:t>
            </w:r>
          </w:p>
        </w:tc>
        <w:tc>
          <w:tcPr>
            <w:tcW w:w="1221" w:type="dxa"/>
            <w:shd w:val="clear" w:color="auto" w:fill="auto"/>
            <w:vAlign w:val="center"/>
            <w:hideMark/>
          </w:tcPr>
          <w:p w14:paraId="7E43C8B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1B625BC8" w14:textId="77777777" w:rsidTr="005D424F">
        <w:trPr>
          <w:trHeight w:val="20"/>
          <w:jc w:val="center"/>
        </w:trPr>
        <w:tc>
          <w:tcPr>
            <w:tcW w:w="851" w:type="dxa"/>
            <w:shd w:val="clear" w:color="auto" w:fill="auto"/>
            <w:vAlign w:val="center"/>
            <w:hideMark/>
          </w:tcPr>
          <w:p w14:paraId="477D3B1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396</w:t>
            </w:r>
          </w:p>
        </w:tc>
        <w:tc>
          <w:tcPr>
            <w:tcW w:w="1200" w:type="dxa"/>
            <w:shd w:val="clear" w:color="auto" w:fill="auto"/>
            <w:vAlign w:val="center"/>
            <w:hideMark/>
          </w:tcPr>
          <w:p w14:paraId="2A5059B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397306</w:t>
            </w:r>
          </w:p>
        </w:tc>
        <w:tc>
          <w:tcPr>
            <w:tcW w:w="4895" w:type="dxa"/>
            <w:shd w:val="clear" w:color="auto" w:fill="auto"/>
            <w:vAlign w:val="center"/>
            <w:hideMark/>
          </w:tcPr>
          <w:p w14:paraId="678E871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VENA DE BRAZO O ANTEBRAZO</w:t>
            </w:r>
          </w:p>
        </w:tc>
        <w:tc>
          <w:tcPr>
            <w:tcW w:w="1221" w:type="dxa"/>
            <w:shd w:val="clear" w:color="auto" w:fill="auto"/>
            <w:vAlign w:val="center"/>
            <w:hideMark/>
          </w:tcPr>
          <w:p w14:paraId="61E14D6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7B08D7F7" w14:textId="77777777" w:rsidTr="005D424F">
        <w:trPr>
          <w:trHeight w:val="20"/>
          <w:jc w:val="center"/>
        </w:trPr>
        <w:tc>
          <w:tcPr>
            <w:tcW w:w="851" w:type="dxa"/>
            <w:shd w:val="clear" w:color="000000" w:fill="FFFFFF"/>
            <w:vAlign w:val="center"/>
            <w:hideMark/>
          </w:tcPr>
          <w:p w14:paraId="2767BD7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w:t>
            </w:r>
          </w:p>
        </w:tc>
        <w:tc>
          <w:tcPr>
            <w:tcW w:w="1200" w:type="dxa"/>
            <w:shd w:val="clear" w:color="auto" w:fill="auto"/>
            <w:vAlign w:val="center"/>
            <w:hideMark/>
          </w:tcPr>
          <w:p w14:paraId="51DBF50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397307</w:t>
            </w:r>
          </w:p>
        </w:tc>
        <w:tc>
          <w:tcPr>
            <w:tcW w:w="4895" w:type="dxa"/>
            <w:shd w:val="clear" w:color="auto" w:fill="auto"/>
            <w:vAlign w:val="center"/>
            <w:hideMark/>
          </w:tcPr>
          <w:p w14:paraId="7E53672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VASOS DE MIEMBROS SUPERIORES</w:t>
            </w:r>
          </w:p>
        </w:tc>
        <w:tc>
          <w:tcPr>
            <w:tcW w:w="1221" w:type="dxa"/>
            <w:shd w:val="clear" w:color="auto" w:fill="auto"/>
            <w:vAlign w:val="center"/>
            <w:hideMark/>
          </w:tcPr>
          <w:p w14:paraId="60AA29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1F794A12" w14:textId="77777777" w:rsidTr="005D424F">
        <w:trPr>
          <w:trHeight w:val="20"/>
          <w:jc w:val="center"/>
        </w:trPr>
        <w:tc>
          <w:tcPr>
            <w:tcW w:w="851" w:type="dxa"/>
            <w:shd w:val="clear" w:color="auto" w:fill="auto"/>
            <w:vAlign w:val="center"/>
            <w:hideMark/>
          </w:tcPr>
          <w:p w14:paraId="1D52257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398</w:t>
            </w:r>
          </w:p>
        </w:tc>
        <w:tc>
          <w:tcPr>
            <w:tcW w:w="1200" w:type="dxa"/>
            <w:shd w:val="clear" w:color="auto" w:fill="auto"/>
            <w:vAlign w:val="center"/>
            <w:hideMark/>
          </w:tcPr>
          <w:p w14:paraId="73739D6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397401</w:t>
            </w:r>
          </w:p>
        </w:tc>
        <w:tc>
          <w:tcPr>
            <w:tcW w:w="4895" w:type="dxa"/>
            <w:shd w:val="clear" w:color="auto" w:fill="auto"/>
            <w:vAlign w:val="center"/>
            <w:hideMark/>
          </w:tcPr>
          <w:p w14:paraId="356A05C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AORTA ABDOMINAL</w:t>
            </w:r>
          </w:p>
        </w:tc>
        <w:tc>
          <w:tcPr>
            <w:tcW w:w="1221" w:type="dxa"/>
            <w:shd w:val="clear" w:color="auto" w:fill="auto"/>
            <w:vAlign w:val="center"/>
            <w:hideMark/>
          </w:tcPr>
          <w:p w14:paraId="3F6BA3D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56B020A4" w14:textId="77777777" w:rsidTr="005D424F">
        <w:trPr>
          <w:trHeight w:val="20"/>
          <w:jc w:val="center"/>
        </w:trPr>
        <w:tc>
          <w:tcPr>
            <w:tcW w:w="851" w:type="dxa"/>
            <w:shd w:val="clear" w:color="000000" w:fill="FFFFFF"/>
            <w:vAlign w:val="center"/>
            <w:hideMark/>
          </w:tcPr>
          <w:p w14:paraId="0B1B5BA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399</w:t>
            </w:r>
          </w:p>
        </w:tc>
        <w:tc>
          <w:tcPr>
            <w:tcW w:w="1200" w:type="dxa"/>
            <w:shd w:val="clear" w:color="auto" w:fill="auto"/>
            <w:vAlign w:val="center"/>
            <w:hideMark/>
          </w:tcPr>
          <w:p w14:paraId="3397B13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397501</w:t>
            </w:r>
          </w:p>
        </w:tc>
        <w:tc>
          <w:tcPr>
            <w:tcW w:w="4895" w:type="dxa"/>
            <w:shd w:val="clear" w:color="auto" w:fill="auto"/>
            <w:vAlign w:val="center"/>
            <w:hideMark/>
          </w:tcPr>
          <w:p w14:paraId="5D776B5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VASOS TORÁCICOS POR ESTERNOTOMÍA</w:t>
            </w:r>
          </w:p>
        </w:tc>
        <w:tc>
          <w:tcPr>
            <w:tcW w:w="1221" w:type="dxa"/>
            <w:shd w:val="clear" w:color="auto" w:fill="auto"/>
            <w:vAlign w:val="center"/>
            <w:hideMark/>
          </w:tcPr>
          <w:p w14:paraId="495ED8C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$ 670.035</w:t>
            </w:r>
          </w:p>
        </w:tc>
      </w:tr>
      <w:tr w:rsidR="00B3688A" w:rsidRPr="00B3688A" w14:paraId="7F57E2ED" w14:textId="77777777" w:rsidTr="005D424F">
        <w:trPr>
          <w:trHeight w:val="20"/>
          <w:jc w:val="center"/>
        </w:trPr>
        <w:tc>
          <w:tcPr>
            <w:tcW w:w="851" w:type="dxa"/>
            <w:shd w:val="clear" w:color="auto" w:fill="auto"/>
            <w:vAlign w:val="center"/>
            <w:hideMark/>
          </w:tcPr>
          <w:p w14:paraId="3DE10A3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400</w:t>
            </w:r>
          </w:p>
        </w:tc>
        <w:tc>
          <w:tcPr>
            <w:tcW w:w="1200" w:type="dxa"/>
            <w:shd w:val="clear" w:color="auto" w:fill="auto"/>
            <w:vAlign w:val="center"/>
            <w:hideMark/>
          </w:tcPr>
          <w:p w14:paraId="7D50F91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397601</w:t>
            </w:r>
          </w:p>
        </w:tc>
        <w:tc>
          <w:tcPr>
            <w:tcW w:w="4895" w:type="dxa"/>
            <w:shd w:val="clear" w:color="auto" w:fill="auto"/>
            <w:vAlign w:val="center"/>
            <w:hideMark/>
          </w:tcPr>
          <w:p w14:paraId="26714B9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ARTERIAS ABDOMINALES</w:t>
            </w:r>
          </w:p>
        </w:tc>
        <w:tc>
          <w:tcPr>
            <w:tcW w:w="1221" w:type="dxa"/>
            <w:shd w:val="clear" w:color="auto" w:fill="auto"/>
            <w:vAlign w:val="center"/>
            <w:hideMark/>
          </w:tcPr>
          <w:p w14:paraId="636D9E1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6F5CE1FD" w14:textId="77777777" w:rsidTr="005D424F">
        <w:trPr>
          <w:trHeight w:val="20"/>
          <w:jc w:val="center"/>
        </w:trPr>
        <w:tc>
          <w:tcPr>
            <w:tcW w:w="851" w:type="dxa"/>
            <w:shd w:val="clear" w:color="000000" w:fill="FFFFFF"/>
            <w:vAlign w:val="center"/>
            <w:hideMark/>
          </w:tcPr>
          <w:p w14:paraId="69A98BD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401</w:t>
            </w:r>
          </w:p>
        </w:tc>
        <w:tc>
          <w:tcPr>
            <w:tcW w:w="1200" w:type="dxa"/>
            <w:shd w:val="clear" w:color="auto" w:fill="auto"/>
            <w:vAlign w:val="center"/>
            <w:hideMark/>
          </w:tcPr>
          <w:p w14:paraId="2867A1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397701</w:t>
            </w:r>
          </w:p>
        </w:tc>
        <w:tc>
          <w:tcPr>
            <w:tcW w:w="4895" w:type="dxa"/>
            <w:shd w:val="clear" w:color="auto" w:fill="auto"/>
            <w:vAlign w:val="center"/>
            <w:hideMark/>
          </w:tcPr>
          <w:p w14:paraId="2AACCF1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VENAS ABDOMINALES</w:t>
            </w:r>
          </w:p>
        </w:tc>
        <w:tc>
          <w:tcPr>
            <w:tcW w:w="1221" w:type="dxa"/>
            <w:shd w:val="clear" w:color="auto" w:fill="auto"/>
            <w:vAlign w:val="center"/>
            <w:hideMark/>
          </w:tcPr>
          <w:p w14:paraId="4291D31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$ 634.770</w:t>
            </w:r>
          </w:p>
        </w:tc>
      </w:tr>
      <w:tr w:rsidR="00B3688A" w:rsidRPr="00B3688A" w14:paraId="4E701153" w14:textId="77777777" w:rsidTr="005D424F">
        <w:trPr>
          <w:trHeight w:val="20"/>
          <w:jc w:val="center"/>
        </w:trPr>
        <w:tc>
          <w:tcPr>
            <w:tcW w:w="851" w:type="dxa"/>
            <w:shd w:val="clear" w:color="auto" w:fill="auto"/>
            <w:vAlign w:val="center"/>
            <w:hideMark/>
          </w:tcPr>
          <w:p w14:paraId="59569AA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402</w:t>
            </w:r>
          </w:p>
        </w:tc>
        <w:tc>
          <w:tcPr>
            <w:tcW w:w="1200" w:type="dxa"/>
            <w:shd w:val="clear" w:color="auto" w:fill="auto"/>
            <w:vAlign w:val="center"/>
            <w:hideMark/>
          </w:tcPr>
          <w:p w14:paraId="6A78AAB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397801</w:t>
            </w:r>
          </w:p>
        </w:tc>
        <w:tc>
          <w:tcPr>
            <w:tcW w:w="4895" w:type="dxa"/>
            <w:shd w:val="clear" w:color="auto" w:fill="auto"/>
            <w:vAlign w:val="center"/>
            <w:hideMark/>
          </w:tcPr>
          <w:p w14:paraId="323B61A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ARTERIAL SUPRAPATELAR</w:t>
            </w:r>
          </w:p>
        </w:tc>
        <w:tc>
          <w:tcPr>
            <w:tcW w:w="1221" w:type="dxa"/>
            <w:shd w:val="clear" w:color="auto" w:fill="auto"/>
            <w:vAlign w:val="center"/>
            <w:hideMark/>
          </w:tcPr>
          <w:p w14:paraId="2B1E8F6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117C74DE" w14:textId="77777777" w:rsidTr="005D424F">
        <w:trPr>
          <w:trHeight w:val="20"/>
          <w:jc w:val="center"/>
        </w:trPr>
        <w:tc>
          <w:tcPr>
            <w:tcW w:w="851" w:type="dxa"/>
            <w:shd w:val="clear" w:color="000000" w:fill="FFFFFF"/>
            <w:vAlign w:val="center"/>
            <w:hideMark/>
          </w:tcPr>
          <w:p w14:paraId="3C556BC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403</w:t>
            </w:r>
          </w:p>
        </w:tc>
        <w:tc>
          <w:tcPr>
            <w:tcW w:w="1200" w:type="dxa"/>
            <w:shd w:val="clear" w:color="auto" w:fill="auto"/>
            <w:vAlign w:val="center"/>
            <w:hideMark/>
          </w:tcPr>
          <w:p w14:paraId="3413935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397802</w:t>
            </w:r>
          </w:p>
        </w:tc>
        <w:tc>
          <w:tcPr>
            <w:tcW w:w="4895" w:type="dxa"/>
            <w:shd w:val="clear" w:color="auto" w:fill="auto"/>
            <w:vAlign w:val="center"/>
            <w:hideMark/>
          </w:tcPr>
          <w:p w14:paraId="6E0874B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ARTERIAL INFRAPATELAR</w:t>
            </w:r>
          </w:p>
        </w:tc>
        <w:tc>
          <w:tcPr>
            <w:tcW w:w="1221" w:type="dxa"/>
            <w:shd w:val="clear" w:color="auto" w:fill="auto"/>
            <w:vAlign w:val="center"/>
            <w:hideMark/>
          </w:tcPr>
          <w:p w14:paraId="5572002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48363EF6" w14:textId="77777777" w:rsidTr="005D424F">
        <w:trPr>
          <w:trHeight w:val="20"/>
          <w:jc w:val="center"/>
        </w:trPr>
        <w:tc>
          <w:tcPr>
            <w:tcW w:w="851" w:type="dxa"/>
            <w:shd w:val="clear" w:color="auto" w:fill="auto"/>
            <w:vAlign w:val="center"/>
            <w:hideMark/>
          </w:tcPr>
          <w:p w14:paraId="6E9C31E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404</w:t>
            </w:r>
          </w:p>
        </w:tc>
        <w:tc>
          <w:tcPr>
            <w:tcW w:w="1200" w:type="dxa"/>
            <w:shd w:val="clear" w:color="auto" w:fill="auto"/>
            <w:vAlign w:val="center"/>
            <w:hideMark/>
          </w:tcPr>
          <w:p w14:paraId="793443A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397803</w:t>
            </w:r>
          </w:p>
        </w:tc>
        <w:tc>
          <w:tcPr>
            <w:tcW w:w="4895" w:type="dxa"/>
            <w:shd w:val="clear" w:color="auto" w:fill="auto"/>
            <w:vAlign w:val="center"/>
            <w:hideMark/>
          </w:tcPr>
          <w:p w14:paraId="6514A04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ARTERIAS DE MIEMBROS INFERIORES</w:t>
            </w:r>
          </w:p>
        </w:tc>
        <w:tc>
          <w:tcPr>
            <w:tcW w:w="1221" w:type="dxa"/>
            <w:shd w:val="clear" w:color="auto" w:fill="auto"/>
            <w:vAlign w:val="center"/>
            <w:hideMark/>
          </w:tcPr>
          <w:p w14:paraId="6354D32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5768EBB9" w14:textId="77777777" w:rsidTr="005D424F">
        <w:trPr>
          <w:trHeight w:val="20"/>
          <w:jc w:val="center"/>
        </w:trPr>
        <w:tc>
          <w:tcPr>
            <w:tcW w:w="851" w:type="dxa"/>
            <w:shd w:val="clear" w:color="000000" w:fill="FFFFFF"/>
            <w:vAlign w:val="center"/>
            <w:hideMark/>
          </w:tcPr>
          <w:p w14:paraId="641A467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405</w:t>
            </w:r>
          </w:p>
        </w:tc>
        <w:tc>
          <w:tcPr>
            <w:tcW w:w="1200" w:type="dxa"/>
            <w:shd w:val="clear" w:color="auto" w:fill="auto"/>
            <w:vAlign w:val="center"/>
            <w:hideMark/>
          </w:tcPr>
          <w:p w14:paraId="5F0F5BE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397901</w:t>
            </w:r>
          </w:p>
        </w:tc>
        <w:tc>
          <w:tcPr>
            <w:tcW w:w="4895" w:type="dxa"/>
            <w:shd w:val="clear" w:color="auto" w:fill="auto"/>
            <w:vAlign w:val="center"/>
            <w:hideMark/>
          </w:tcPr>
          <w:p w14:paraId="6B4506E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VENOSA SUPRAPATELAR</w:t>
            </w:r>
          </w:p>
        </w:tc>
        <w:tc>
          <w:tcPr>
            <w:tcW w:w="1221" w:type="dxa"/>
            <w:shd w:val="clear" w:color="auto" w:fill="auto"/>
            <w:vAlign w:val="center"/>
            <w:hideMark/>
          </w:tcPr>
          <w:p w14:paraId="5227AE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460A2465" w14:textId="77777777" w:rsidTr="005D424F">
        <w:trPr>
          <w:trHeight w:val="20"/>
          <w:jc w:val="center"/>
        </w:trPr>
        <w:tc>
          <w:tcPr>
            <w:tcW w:w="851" w:type="dxa"/>
            <w:shd w:val="clear" w:color="auto" w:fill="auto"/>
            <w:vAlign w:val="center"/>
            <w:hideMark/>
          </w:tcPr>
          <w:p w14:paraId="6F27F37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406</w:t>
            </w:r>
          </w:p>
        </w:tc>
        <w:tc>
          <w:tcPr>
            <w:tcW w:w="1200" w:type="dxa"/>
            <w:shd w:val="clear" w:color="auto" w:fill="auto"/>
            <w:vAlign w:val="center"/>
            <w:hideMark/>
          </w:tcPr>
          <w:p w14:paraId="6AB4259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397902</w:t>
            </w:r>
          </w:p>
        </w:tc>
        <w:tc>
          <w:tcPr>
            <w:tcW w:w="4895" w:type="dxa"/>
            <w:shd w:val="clear" w:color="auto" w:fill="auto"/>
            <w:vAlign w:val="center"/>
            <w:hideMark/>
          </w:tcPr>
          <w:p w14:paraId="1C12504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VENOSA INFRAPATELAR</w:t>
            </w:r>
          </w:p>
        </w:tc>
        <w:tc>
          <w:tcPr>
            <w:tcW w:w="1221" w:type="dxa"/>
            <w:shd w:val="clear" w:color="auto" w:fill="auto"/>
            <w:vAlign w:val="center"/>
            <w:hideMark/>
          </w:tcPr>
          <w:p w14:paraId="059F299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3C3A7E7E" w14:textId="77777777" w:rsidTr="005D424F">
        <w:trPr>
          <w:trHeight w:val="20"/>
          <w:jc w:val="center"/>
        </w:trPr>
        <w:tc>
          <w:tcPr>
            <w:tcW w:w="851" w:type="dxa"/>
            <w:shd w:val="clear" w:color="000000" w:fill="FFFFFF"/>
            <w:vAlign w:val="center"/>
            <w:hideMark/>
          </w:tcPr>
          <w:p w14:paraId="0E23218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407</w:t>
            </w:r>
          </w:p>
        </w:tc>
        <w:tc>
          <w:tcPr>
            <w:tcW w:w="1200" w:type="dxa"/>
            <w:shd w:val="clear" w:color="auto" w:fill="auto"/>
            <w:vAlign w:val="center"/>
            <w:hideMark/>
          </w:tcPr>
          <w:p w14:paraId="74CA85B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397903</w:t>
            </w:r>
          </w:p>
        </w:tc>
        <w:tc>
          <w:tcPr>
            <w:tcW w:w="4895" w:type="dxa"/>
            <w:shd w:val="clear" w:color="auto" w:fill="auto"/>
            <w:vAlign w:val="center"/>
            <w:hideMark/>
          </w:tcPr>
          <w:p w14:paraId="1878D4D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EXPLORACIÓN DE VENAS DE MIEMBROS INFERIORES</w:t>
            </w:r>
          </w:p>
        </w:tc>
        <w:tc>
          <w:tcPr>
            <w:tcW w:w="1221" w:type="dxa"/>
            <w:shd w:val="clear" w:color="auto" w:fill="auto"/>
            <w:vAlign w:val="center"/>
            <w:hideMark/>
          </w:tcPr>
          <w:p w14:paraId="6E89EC4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240E25BE" w14:textId="77777777" w:rsidTr="005D424F">
        <w:trPr>
          <w:trHeight w:val="20"/>
          <w:jc w:val="center"/>
        </w:trPr>
        <w:tc>
          <w:tcPr>
            <w:tcW w:w="851" w:type="dxa"/>
            <w:shd w:val="clear" w:color="auto" w:fill="auto"/>
            <w:vAlign w:val="center"/>
            <w:hideMark/>
          </w:tcPr>
          <w:p w14:paraId="2B1376D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408</w:t>
            </w:r>
          </w:p>
        </w:tc>
        <w:tc>
          <w:tcPr>
            <w:tcW w:w="1200" w:type="dxa"/>
            <w:shd w:val="clear" w:color="auto" w:fill="auto"/>
            <w:vAlign w:val="center"/>
            <w:hideMark/>
          </w:tcPr>
          <w:p w14:paraId="24C2485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398001</w:t>
            </w:r>
          </w:p>
        </w:tc>
        <w:tc>
          <w:tcPr>
            <w:tcW w:w="4895" w:type="dxa"/>
            <w:shd w:val="clear" w:color="auto" w:fill="auto"/>
            <w:vAlign w:val="center"/>
            <w:hideMark/>
          </w:tcPr>
          <w:p w14:paraId="4C5DA9E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DE TUMOR DE CUERPO CAROTÍDEO (QUEMODECTOMÍA) SIN ESCISIÓN DE LA CARÓTIDA</w:t>
            </w:r>
          </w:p>
        </w:tc>
        <w:tc>
          <w:tcPr>
            <w:tcW w:w="1221" w:type="dxa"/>
            <w:shd w:val="clear" w:color="auto" w:fill="auto"/>
            <w:vAlign w:val="center"/>
            <w:hideMark/>
          </w:tcPr>
          <w:p w14:paraId="404B4E7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$ 1.410.600</w:t>
            </w:r>
          </w:p>
        </w:tc>
      </w:tr>
      <w:tr w:rsidR="00B3688A" w:rsidRPr="00B3688A" w14:paraId="5C75D1E0" w14:textId="77777777" w:rsidTr="005D424F">
        <w:trPr>
          <w:trHeight w:val="20"/>
          <w:jc w:val="center"/>
        </w:trPr>
        <w:tc>
          <w:tcPr>
            <w:tcW w:w="851" w:type="dxa"/>
            <w:shd w:val="clear" w:color="000000" w:fill="FFFFFF"/>
            <w:vAlign w:val="center"/>
            <w:hideMark/>
          </w:tcPr>
          <w:p w14:paraId="4DCA9CD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409</w:t>
            </w:r>
          </w:p>
        </w:tc>
        <w:tc>
          <w:tcPr>
            <w:tcW w:w="1200" w:type="dxa"/>
            <w:shd w:val="clear" w:color="auto" w:fill="auto"/>
            <w:vAlign w:val="center"/>
            <w:hideMark/>
          </w:tcPr>
          <w:p w14:paraId="70EF2A5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398002</w:t>
            </w:r>
          </w:p>
        </w:tc>
        <w:tc>
          <w:tcPr>
            <w:tcW w:w="4895" w:type="dxa"/>
            <w:shd w:val="clear" w:color="auto" w:fill="auto"/>
            <w:vAlign w:val="center"/>
            <w:hideMark/>
          </w:tcPr>
          <w:p w14:paraId="2237FD5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DE TUMOR DE CUERPO CAROTÍDEO (QUEMODECTOMÍA) CON ESCISIÓN DE LA CARÓTIDA</w:t>
            </w:r>
          </w:p>
        </w:tc>
        <w:tc>
          <w:tcPr>
            <w:tcW w:w="1221" w:type="dxa"/>
            <w:shd w:val="clear" w:color="auto" w:fill="auto"/>
            <w:vAlign w:val="center"/>
            <w:hideMark/>
          </w:tcPr>
          <w:p w14:paraId="58FF7D4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$ 1.481.130</w:t>
            </w:r>
          </w:p>
        </w:tc>
      </w:tr>
      <w:tr w:rsidR="00B3688A" w:rsidRPr="00B3688A" w14:paraId="19570BE6" w14:textId="77777777" w:rsidTr="005D424F">
        <w:trPr>
          <w:trHeight w:val="20"/>
          <w:jc w:val="center"/>
        </w:trPr>
        <w:tc>
          <w:tcPr>
            <w:tcW w:w="851" w:type="dxa"/>
            <w:shd w:val="clear" w:color="auto" w:fill="auto"/>
            <w:vAlign w:val="center"/>
            <w:hideMark/>
          </w:tcPr>
          <w:p w14:paraId="2F016A5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410</w:t>
            </w:r>
          </w:p>
        </w:tc>
        <w:tc>
          <w:tcPr>
            <w:tcW w:w="1200" w:type="dxa"/>
            <w:shd w:val="clear" w:color="auto" w:fill="auto"/>
            <w:vAlign w:val="center"/>
            <w:hideMark/>
          </w:tcPr>
          <w:p w14:paraId="6459A85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399201</w:t>
            </w:r>
          </w:p>
        </w:tc>
        <w:tc>
          <w:tcPr>
            <w:tcW w:w="4895" w:type="dxa"/>
            <w:shd w:val="clear" w:color="auto" w:fill="auto"/>
            <w:vAlign w:val="center"/>
            <w:hideMark/>
          </w:tcPr>
          <w:p w14:paraId="5E9C849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INYECCIÓN DE AGENTE ESCLEROSANTE EN VENA (ESCLEROTERAPIA)</w:t>
            </w:r>
          </w:p>
        </w:tc>
        <w:tc>
          <w:tcPr>
            <w:tcW w:w="1221" w:type="dxa"/>
            <w:shd w:val="clear" w:color="auto" w:fill="auto"/>
            <w:vAlign w:val="center"/>
            <w:hideMark/>
          </w:tcPr>
          <w:p w14:paraId="3597BDB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$ 266.025</w:t>
            </w:r>
          </w:p>
        </w:tc>
      </w:tr>
      <w:tr w:rsidR="00B3688A" w:rsidRPr="00B3688A" w14:paraId="068B5AA9" w14:textId="77777777" w:rsidTr="005D424F">
        <w:trPr>
          <w:trHeight w:val="20"/>
          <w:jc w:val="center"/>
        </w:trPr>
        <w:tc>
          <w:tcPr>
            <w:tcW w:w="851" w:type="dxa"/>
            <w:shd w:val="clear" w:color="000000" w:fill="FFFFFF"/>
            <w:vAlign w:val="center"/>
            <w:hideMark/>
          </w:tcPr>
          <w:p w14:paraId="3B70434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411</w:t>
            </w:r>
          </w:p>
        </w:tc>
        <w:tc>
          <w:tcPr>
            <w:tcW w:w="1200" w:type="dxa"/>
            <w:shd w:val="clear" w:color="auto" w:fill="auto"/>
            <w:vAlign w:val="center"/>
            <w:hideMark/>
          </w:tcPr>
          <w:p w14:paraId="5CD1FAF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399401</w:t>
            </w:r>
          </w:p>
        </w:tc>
        <w:tc>
          <w:tcPr>
            <w:tcW w:w="4895" w:type="dxa"/>
            <w:shd w:val="clear" w:color="auto" w:fill="auto"/>
            <w:vAlign w:val="center"/>
            <w:hideMark/>
          </w:tcPr>
          <w:p w14:paraId="7E96DA4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SUSTITUCIÓN O REVISIÓN DE CÁNULA VASO A VASO</w:t>
            </w:r>
          </w:p>
        </w:tc>
        <w:tc>
          <w:tcPr>
            <w:tcW w:w="1221" w:type="dxa"/>
            <w:shd w:val="clear" w:color="auto" w:fill="auto"/>
            <w:vAlign w:val="center"/>
            <w:hideMark/>
          </w:tcPr>
          <w:p w14:paraId="7C41E21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$ 423.180</w:t>
            </w:r>
          </w:p>
        </w:tc>
      </w:tr>
      <w:tr w:rsidR="00B3688A" w:rsidRPr="00B3688A" w14:paraId="6C8EE112" w14:textId="77777777" w:rsidTr="005D424F">
        <w:trPr>
          <w:trHeight w:val="20"/>
          <w:jc w:val="center"/>
        </w:trPr>
        <w:tc>
          <w:tcPr>
            <w:tcW w:w="851" w:type="dxa"/>
            <w:shd w:val="clear" w:color="auto" w:fill="auto"/>
            <w:vAlign w:val="center"/>
            <w:hideMark/>
          </w:tcPr>
          <w:p w14:paraId="2B21B1D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412</w:t>
            </w:r>
          </w:p>
        </w:tc>
        <w:tc>
          <w:tcPr>
            <w:tcW w:w="1200" w:type="dxa"/>
            <w:shd w:val="clear" w:color="auto" w:fill="auto"/>
            <w:vAlign w:val="center"/>
            <w:hideMark/>
          </w:tcPr>
          <w:p w14:paraId="46AFE0D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399601</w:t>
            </w:r>
          </w:p>
        </w:tc>
        <w:tc>
          <w:tcPr>
            <w:tcW w:w="4895" w:type="dxa"/>
            <w:shd w:val="clear" w:color="auto" w:fill="auto"/>
            <w:vAlign w:val="center"/>
            <w:hideMark/>
          </w:tcPr>
          <w:p w14:paraId="6451753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PERFUSIÓN DE CUERPO ENTERO EN ASISTENCIA CIRCULATORIA</w:t>
            </w:r>
          </w:p>
        </w:tc>
        <w:tc>
          <w:tcPr>
            <w:tcW w:w="1221" w:type="dxa"/>
            <w:shd w:val="clear" w:color="auto" w:fill="auto"/>
            <w:vAlign w:val="center"/>
            <w:hideMark/>
          </w:tcPr>
          <w:p w14:paraId="240B9CE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$ 795.800</w:t>
            </w:r>
          </w:p>
        </w:tc>
      </w:tr>
      <w:tr w:rsidR="00B3688A" w:rsidRPr="00B3688A" w14:paraId="5879ECDF" w14:textId="77777777" w:rsidTr="005D424F">
        <w:trPr>
          <w:trHeight w:val="20"/>
          <w:jc w:val="center"/>
        </w:trPr>
        <w:tc>
          <w:tcPr>
            <w:tcW w:w="851" w:type="dxa"/>
            <w:shd w:val="clear" w:color="000000" w:fill="FFFFFF"/>
            <w:vAlign w:val="center"/>
            <w:hideMark/>
          </w:tcPr>
          <w:p w14:paraId="405D4E4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413</w:t>
            </w:r>
          </w:p>
        </w:tc>
        <w:tc>
          <w:tcPr>
            <w:tcW w:w="1200" w:type="dxa"/>
            <w:shd w:val="clear" w:color="auto" w:fill="auto"/>
            <w:vAlign w:val="center"/>
            <w:hideMark/>
          </w:tcPr>
          <w:p w14:paraId="568FB78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399802</w:t>
            </w:r>
          </w:p>
        </w:tc>
        <w:tc>
          <w:tcPr>
            <w:tcW w:w="4895" w:type="dxa"/>
            <w:shd w:val="clear" w:color="auto" w:fill="auto"/>
            <w:vAlign w:val="center"/>
            <w:hideMark/>
          </w:tcPr>
          <w:p w14:paraId="627FA9E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HEMOFILTRACIÓN VENOVENOSA CONTINUA (CVVH)</w:t>
            </w:r>
          </w:p>
        </w:tc>
        <w:tc>
          <w:tcPr>
            <w:tcW w:w="1221" w:type="dxa"/>
            <w:shd w:val="clear" w:color="auto" w:fill="auto"/>
            <w:vAlign w:val="center"/>
            <w:hideMark/>
          </w:tcPr>
          <w:p w14:paraId="56A6CFA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$ 788.775</w:t>
            </w:r>
          </w:p>
        </w:tc>
      </w:tr>
      <w:tr w:rsidR="00B3688A" w:rsidRPr="00B3688A" w14:paraId="62F98BCF" w14:textId="77777777" w:rsidTr="005D424F">
        <w:trPr>
          <w:trHeight w:val="20"/>
          <w:jc w:val="center"/>
        </w:trPr>
        <w:tc>
          <w:tcPr>
            <w:tcW w:w="851" w:type="dxa"/>
            <w:shd w:val="clear" w:color="auto" w:fill="auto"/>
            <w:vAlign w:val="center"/>
            <w:hideMark/>
          </w:tcPr>
          <w:p w14:paraId="58811CB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414</w:t>
            </w:r>
          </w:p>
        </w:tc>
        <w:tc>
          <w:tcPr>
            <w:tcW w:w="1200" w:type="dxa"/>
            <w:shd w:val="clear" w:color="auto" w:fill="auto"/>
            <w:vAlign w:val="center"/>
            <w:hideMark/>
          </w:tcPr>
          <w:p w14:paraId="6C37CCC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874111</w:t>
            </w:r>
          </w:p>
        </w:tc>
        <w:tc>
          <w:tcPr>
            <w:tcW w:w="4895" w:type="dxa"/>
            <w:shd w:val="clear" w:color="auto" w:fill="auto"/>
            <w:vAlign w:val="center"/>
            <w:hideMark/>
          </w:tcPr>
          <w:p w14:paraId="33B7095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DE CARÓTIDA EXTERNA BILATERAL SELECTIVA EXTRACRANENANA</w:t>
            </w:r>
          </w:p>
        </w:tc>
        <w:tc>
          <w:tcPr>
            <w:tcW w:w="1221" w:type="dxa"/>
            <w:shd w:val="clear" w:color="auto" w:fill="auto"/>
            <w:vAlign w:val="center"/>
            <w:hideMark/>
          </w:tcPr>
          <w:p w14:paraId="0FEF1B5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$ 2.475.700</w:t>
            </w:r>
          </w:p>
        </w:tc>
      </w:tr>
      <w:tr w:rsidR="00B3688A" w:rsidRPr="00B3688A" w14:paraId="4AF51021" w14:textId="77777777" w:rsidTr="005D424F">
        <w:trPr>
          <w:trHeight w:val="20"/>
          <w:jc w:val="center"/>
        </w:trPr>
        <w:tc>
          <w:tcPr>
            <w:tcW w:w="851" w:type="dxa"/>
            <w:shd w:val="clear" w:color="000000" w:fill="FFFFFF"/>
            <w:vAlign w:val="center"/>
            <w:hideMark/>
          </w:tcPr>
          <w:p w14:paraId="1A7579E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415</w:t>
            </w:r>
          </w:p>
        </w:tc>
        <w:tc>
          <w:tcPr>
            <w:tcW w:w="1200" w:type="dxa"/>
            <w:shd w:val="clear" w:color="auto" w:fill="auto"/>
            <w:vAlign w:val="center"/>
            <w:hideMark/>
          </w:tcPr>
          <w:p w14:paraId="27D2C73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874112</w:t>
            </w:r>
          </w:p>
        </w:tc>
        <w:tc>
          <w:tcPr>
            <w:tcW w:w="4895" w:type="dxa"/>
            <w:shd w:val="clear" w:color="auto" w:fill="auto"/>
            <w:vAlign w:val="center"/>
            <w:hideMark/>
          </w:tcPr>
          <w:p w14:paraId="5C30A40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DE CARÓTIDA EXTERNA BILATERAL SELECTIVA INTRACRANEANA</w:t>
            </w:r>
          </w:p>
        </w:tc>
        <w:tc>
          <w:tcPr>
            <w:tcW w:w="1221" w:type="dxa"/>
            <w:shd w:val="clear" w:color="auto" w:fill="auto"/>
            <w:vAlign w:val="center"/>
            <w:hideMark/>
          </w:tcPr>
          <w:p w14:paraId="51126D3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$ 3.260.300</w:t>
            </w:r>
          </w:p>
        </w:tc>
      </w:tr>
      <w:tr w:rsidR="00B3688A" w:rsidRPr="00B3688A" w14:paraId="3096507D" w14:textId="77777777" w:rsidTr="005D424F">
        <w:trPr>
          <w:trHeight w:val="20"/>
          <w:jc w:val="center"/>
        </w:trPr>
        <w:tc>
          <w:tcPr>
            <w:tcW w:w="851" w:type="dxa"/>
            <w:shd w:val="clear" w:color="auto" w:fill="auto"/>
            <w:vAlign w:val="center"/>
            <w:hideMark/>
          </w:tcPr>
          <w:p w14:paraId="367895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416</w:t>
            </w:r>
          </w:p>
        </w:tc>
        <w:tc>
          <w:tcPr>
            <w:tcW w:w="1200" w:type="dxa"/>
            <w:shd w:val="clear" w:color="auto" w:fill="auto"/>
            <w:vAlign w:val="center"/>
            <w:hideMark/>
          </w:tcPr>
          <w:p w14:paraId="4B0A90A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874113</w:t>
            </w:r>
          </w:p>
        </w:tc>
        <w:tc>
          <w:tcPr>
            <w:tcW w:w="4895" w:type="dxa"/>
            <w:shd w:val="clear" w:color="auto" w:fill="auto"/>
            <w:vAlign w:val="center"/>
            <w:hideMark/>
          </w:tcPr>
          <w:p w14:paraId="6F5D419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DE CARÓTIDA EXTERNA UNILATERAL SELECTIVA EXTRACRANEANA</w:t>
            </w:r>
          </w:p>
        </w:tc>
        <w:tc>
          <w:tcPr>
            <w:tcW w:w="1221" w:type="dxa"/>
            <w:shd w:val="clear" w:color="auto" w:fill="auto"/>
            <w:vAlign w:val="center"/>
            <w:hideMark/>
          </w:tcPr>
          <w:p w14:paraId="67AB458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$ 1.474.200</w:t>
            </w:r>
          </w:p>
        </w:tc>
      </w:tr>
      <w:tr w:rsidR="00B3688A" w:rsidRPr="00B3688A" w14:paraId="090FA9C4" w14:textId="77777777" w:rsidTr="005D424F">
        <w:trPr>
          <w:trHeight w:val="20"/>
          <w:jc w:val="center"/>
        </w:trPr>
        <w:tc>
          <w:tcPr>
            <w:tcW w:w="851" w:type="dxa"/>
            <w:shd w:val="clear" w:color="000000" w:fill="FFFFFF"/>
            <w:vAlign w:val="center"/>
            <w:hideMark/>
          </w:tcPr>
          <w:p w14:paraId="119A911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417</w:t>
            </w:r>
          </w:p>
        </w:tc>
        <w:tc>
          <w:tcPr>
            <w:tcW w:w="1200" w:type="dxa"/>
            <w:shd w:val="clear" w:color="auto" w:fill="auto"/>
            <w:vAlign w:val="center"/>
            <w:hideMark/>
          </w:tcPr>
          <w:p w14:paraId="71BD1CB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874114</w:t>
            </w:r>
          </w:p>
        </w:tc>
        <w:tc>
          <w:tcPr>
            <w:tcW w:w="4895" w:type="dxa"/>
            <w:shd w:val="clear" w:color="auto" w:fill="auto"/>
            <w:vAlign w:val="center"/>
            <w:hideMark/>
          </w:tcPr>
          <w:p w14:paraId="7F03478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DE CARÓTIDA EXTERNA UNILATERAL SELECTIVA INTRACRANEANA</w:t>
            </w:r>
          </w:p>
        </w:tc>
        <w:tc>
          <w:tcPr>
            <w:tcW w:w="1221" w:type="dxa"/>
            <w:shd w:val="clear" w:color="auto" w:fill="auto"/>
            <w:vAlign w:val="center"/>
            <w:hideMark/>
          </w:tcPr>
          <w:p w14:paraId="3BDC2F4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$ 1.956.200</w:t>
            </w:r>
          </w:p>
        </w:tc>
      </w:tr>
      <w:tr w:rsidR="00B3688A" w:rsidRPr="00B3688A" w14:paraId="7CEF6BF2" w14:textId="77777777" w:rsidTr="005D424F">
        <w:trPr>
          <w:trHeight w:val="20"/>
          <w:jc w:val="center"/>
        </w:trPr>
        <w:tc>
          <w:tcPr>
            <w:tcW w:w="851" w:type="dxa"/>
            <w:shd w:val="clear" w:color="auto" w:fill="auto"/>
            <w:vAlign w:val="center"/>
            <w:hideMark/>
          </w:tcPr>
          <w:p w14:paraId="38F0834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418</w:t>
            </w:r>
          </w:p>
        </w:tc>
        <w:tc>
          <w:tcPr>
            <w:tcW w:w="1200" w:type="dxa"/>
            <w:shd w:val="clear" w:color="auto" w:fill="auto"/>
            <w:vAlign w:val="center"/>
            <w:hideMark/>
          </w:tcPr>
          <w:p w14:paraId="7DE9ABD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874121</w:t>
            </w:r>
          </w:p>
        </w:tc>
        <w:tc>
          <w:tcPr>
            <w:tcW w:w="4895" w:type="dxa"/>
            <w:shd w:val="clear" w:color="auto" w:fill="auto"/>
            <w:vAlign w:val="center"/>
            <w:hideMark/>
          </w:tcPr>
          <w:p w14:paraId="0872178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DE CARÓTIDA INTERNA BILATERAL SELECTIVA EXTRACRANENANA</w:t>
            </w:r>
          </w:p>
        </w:tc>
        <w:tc>
          <w:tcPr>
            <w:tcW w:w="1221" w:type="dxa"/>
            <w:shd w:val="clear" w:color="auto" w:fill="auto"/>
            <w:vAlign w:val="center"/>
            <w:hideMark/>
          </w:tcPr>
          <w:p w14:paraId="1BFE116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$ 2.475.700</w:t>
            </w:r>
          </w:p>
        </w:tc>
      </w:tr>
      <w:tr w:rsidR="00B3688A" w:rsidRPr="00B3688A" w14:paraId="20F33288" w14:textId="77777777" w:rsidTr="005D424F">
        <w:trPr>
          <w:trHeight w:val="20"/>
          <w:jc w:val="center"/>
        </w:trPr>
        <w:tc>
          <w:tcPr>
            <w:tcW w:w="851" w:type="dxa"/>
            <w:shd w:val="clear" w:color="000000" w:fill="FFFFFF"/>
            <w:vAlign w:val="center"/>
            <w:hideMark/>
          </w:tcPr>
          <w:p w14:paraId="080D0B9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419</w:t>
            </w:r>
          </w:p>
        </w:tc>
        <w:tc>
          <w:tcPr>
            <w:tcW w:w="1200" w:type="dxa"/>
            <w:shd w:val="clear" w:color="auto" w:fill="auto"/>
            <w:vAlign w:val="center"/>
            <w:hideMark/>
          </w:tcPr>
          <w:p w14:paraId="7782704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874122</w:t>
            </w:r>
          </w:p>
        </w:tc>
        <w:tc>
          <w:tcPr>
            <w:tcW w:w="4895" w:type="dxa"/>
            <w:shd w:val="clear" w:color="auto" w:fill="auto"/>
            <w:vAlign w:val="center"/>
            <w:hideMark/>
          </w:tcPr>
          <w:p w14:paraId="621943A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DE CARÓTIDA INTERNA BILATERAL SELECTIVA INTRACRANENANA</w:t>
            </w:r>
          </w:p>
        </w:tc>
        <w:tc>
          <w:tcPr>
            <w:tcW w:w="1221" w:type="dxa"/>
            <w:shd w:val="clear" w:color="auto" w:fill="auto"/>
            <w:vAlign w:val="center"/>
            <w:hideMark/>
          </w:tcPr>
          <w:p w14:paraId="7E44656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$ 3.260.300</w:t>
            </w:r>
          </w:p>
        </w:tc>
      </w:tr>
      <w:tr w:rsidR="00B3688A" w:rsidRPr="00B3688A" w14:paraId="1A321195" w14:textId="77777777" w:rsidTr="005D424F">
        <w:trPr>
          <w:trHeight w:val="20"/>
          <w:jc w:val="center"/>
        </w:trPr>
        <w:tc>
          <w:tcPr>
            <w:tcW w:w="851" w:type="dxa"/>
            <w:shd w:val="clear" w:color="auto" w:fill="auto"/>
            <w:vAlign w:val="center"/>
            <w:hideMark/>
          </w:tcPr>
          <w:p w14:paraId="2CE646A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420</w:t>
            </w:r>
          </w:p>
        </w:tc>
        <w:tc>
          <w:tcPr>
            <w:tcW w:w="1200" w:type="dxa"/>
            <w:shd w:val="clear" w:color="auto" w:fill="auto"/>
            <w:vAlign w:val="center"/>
            <w:hideMark/>
          </w:tcPr>
          <w:p w14:paraId="1932285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874123</w:t>
            </w:r>
          </w:p>
        </w:tc>
        <w:tc>
          <w:tcPr>
            <w:tcW w:w="4895" w:type="dxa"/>
            <w:shd w:val="clear" w:color="auto" w:fill="auto"/>
            <w:vAlign w:val="center"/>
            <w:hideMark/>
          </w:tcPr>
          <w:p w14:paraId="3441CAF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DE CARÓTIDA INTERNA UNILATERAL SELECTIVA EXTRACRANEANA</w:t>
            </w:r>
          </w:p>
        </w:tc>
        <w:tc>
          <w:tcPr>
            <w:tcW w:w="1221" w:type="dxa"/>
            <w:shd w:val="clear" w:color="auto" w:fill="auto"/>
            <w:vAlign w:val="center"/>
            <w:hideMark/>
          </w:tcPr>
          <w:p w14:paraId="5B139B1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$ 1.474.200</w:t>
            </w:r>
          </w:p>
        </w:tc>
      </w:tr>
      <w:tr w:rsidR="00B3688A" w:rsidRPr="00B3688A" w14:paraId="10624A79" w14:textId="77777777" w:rsidTr="005D424F">
        <w:trPr>
          <w:trHeight w:val="20"/>
          <w:jc w:val="center"/>
        </w:trPr>
        <w:tc>
          <w:tcPr>
            <w:tcW w:w="851" w:type="dxa"/>
            <w:shd w:val="clear" w:color="000000" w:fill="FFFFFF"/>
            <w:vAlign w:val="center"/>
            <w:hideMark/>
          </w:tcPr>
          <w:p w14:paraId="0DD9528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421</w:t>
            </w:r>
          </w:p>
        </w:tc>
        <w:tc>
          <w:tcPr>
            <w:tcW w:w="1200" w:type="dxa"/>
            <w:shd w:val="clear" w:color="auto" w:fill="auto"/>
            <w:vAlign w:val="center"/>
            <w:hideMark/>
          </w:tcPr>
          <w:p w14:paraId="653EDC6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874124</w:t>
            </w:r>
          </w:p>
        </w:tc>
        <w:tc>
          <w:tcPr>
            <w:tcW w:w="4895" w:type="dxa"/>
            <w:shd w:val="clear" w:color="auto" w:fill="auto"/>
            <w:vAlign w:val="center"/>
            <w:hideMark/>
          </w:tcPr>
          <w:p w14:paraId="379953F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DE CARÓTIDA INTERNA UNILATERAL SELECTIVA INTRACRANEANA</w:t>
            </w:r>
          </w:p>
        </w:tc>
        <w:tc>
          <w:tcPr>
            <w:tcW w:w="1221" w:type="dxa"/>
            <w:shd w:val="clear" w:color="auto" w:fill="auto"/>
            <w:vAlign w:val="center"/>
            <w:hideMark/>
          </w:tcPr>
          <w:p w14:paraId="10365B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$ 1.956.200</w:t>
            </w:r>
          </w:p>
        </w:tc>
      </w:tr>
      <w:tr w:rsidR="00B3688A" w:rsidRPr="00B3688A" w14:paraId="05E5BE0D" w14:textId="77777777" w:rsidTr="005D424F">
        <w:trPr>
          <w:trHeight w:val="20"/>
          <w:jc w:val="center"/>
        </w:trPr>
        <w:tc>
          <w:tcPr>
            <w:tcW w:w="851" w:type="dxa"/>
            <w:shd w:val="clear" w:color="auto" w:fill="auto"/>
            <w:vAlign w:val="center"/>
            <w:hideMark/>
          </w:tcPr>
          <w:p w14:paraId="25CFC42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422</w:t>
            </w:r>
          </w:p>
        </w:tc>
        <w:tc>
          <w:tcPr>
            <w:tcW w:w="1200" w:type="dxa"/>
            <w:shd w:val="clear" w:color="auto" w:fill="auto"/>
            <w:vAlign w:val="center"/>
            <w:hideMark/>
          </w:tcPr>
          <w:p w14:paraId="2EA5990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874125</w:t>
            </w:r>
          </w:p>
        </w:tc>
        <w:tc>
          <w:tcPr>
            <w:tcW w:w="4895" w:type="dxa"/>
            <w:shd w:val="clear" w:color="auto" w:fill="auto"/>
            <w:vAlign w:val="center"/>
            <w:hideMark/>
          </w:tcPr>
          <w:p w14:paraId="21EBD77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DE CARÓTIDA BILATERAL SELECTIVA EXTRACRANEANA CON AORTOGRAMA DE CAYADO</w:t>
            </w:r>
          </w:p>
        </w:tc>
        <w:tc>
          <w:tcPr>
            <w:tcW w:w="1221" w:type="dxa"/>
            <w:shd w:val="clear" w:color="auto" w:fill="auto"/>
            <w:vAlign w:val="center"/>
            <w:hideMark/>
          </w:tcPr>
          <w:p w14:paraId="6FB4CB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$ 1.973.600</w:t>
            </w:r>
          </w:p>
        </w:tc>
      </w:tr>
      <w:tr w:rsidR="00B3688A" w:rsidRPr="00B3688A" w14:paraId="7C106E0F" w14:textId="77777777" w:rsidTr="005D424F">
        <w:trPr>
          <w:trHeight w:val="20"/>
          <w:jc w:val="center"/>
        </w:trPr>
        <w:tc>
          <w:tcPr>
            <w:tcW w:w="851" w:type="dxa"/>
            <w:shd w:val="clear" w:color="000000" w:fill="FFFFFF"/>
            <w:vAlign w:val="center"/>
            <w:hideMark/>
          </w:tcPr>
          <w:p w14:paraId="59B8B8E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lastRenderedPageBreak/>
              <w:t>423</w:t>
            </w:r>
          </w:p>
        </w:tc>
        <w:tc>
          <w:tcPr>
            <w:tcW w:w="1200" w:type="dxa"/>
            <w:shd w:val="clear" w:color="auto" w:fill="auto"/>
            <w:vAlign w:val="center"/>
            <w:hideMark/>
          </w:tcPr>
          <w:p w14:paraId="1E9B9C3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874130</w:t>
            </w:r>
          </w:p>
        </w:tc>
        <w:tc>
          <w:tcPr>
            <w:tcW w:w="4895" w:type="dxa"/>
            <w:shd w:val="clear" w:color="auto" w:fill="auto"/>
            <w:vAlign w:val="center"/>
            <w:hideMark/>
          </w:tcPr>
          <w:p w14:paraId="52C4B95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VERTEBRAL</w:t>
            </w:r>
          </w:p>
        </w:tc>
        <w:tc>
          <w:tcPr>
            <w:tcW w:w="1221" w:type="dxa"/>
            <w:shd w:val="clear" w:color="auto" w:fill="auto"/>
            <w:vAlign w:val="center"/>
            <w:hideMark/>
          </w:tcPr>
          <w:p w14:paraId="6006B31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$ 1.474.200</w:t>
            </w:r>
          </w:p>
        </w:tc>
      </w:tr>
      <w:tr w:rsidR="00B3688A" w:rsidRPr="00B3688A" w14:paraId="5AEF7A66" w14:textId="77777777" w:rsidTr="005D424F">
        <w:trPr>
          <w:trHeight w:val="20"/>
          <w:jc w:val="center"/>
        </w:trPr>
        <w:tc>
          <w:tcPr>
            <w:tcW w:w="851" w:type="dxa"/>
            <w:shd w:val="clear" w:color="auto" w:fill="auto"/>
            <w:vAlign w:val="center"/>
            <w:hideMark/>
          </w:tcPr>
          <w:p w14:paraId="1D5B425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424</w:t>
            </w:r>
          </w:p>
        </w:tc>
        <w:tc>
          <w:tcPr>
            <w:tcW w:w="1200" w:type="dxa"/>
            <w:shd w:val="clear" w:color="auto" w:fill="auto"/>
            <w:vAlign w:val="center"/>
            <w:hideMark/>
          </w:tcPr>
          <w:p w14:paraId="510BE3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874131</w:t>
            </w:r>
          </w:p>
        </w:tc>
        <w:tc>
          <w:tcPr>
            <w:tcW w:w="4895" w:type="dxa"/>
            <w:shd w:val="clear" w:color="auto" w:fill="auto"/>
            <w:vAlign w:val="center"/>
            <w:hideMark/>
          </w:tcPr>
          <w:p w14:paraId="5022DF8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VERTEBRAL SELECTIVA EXTRACRANEANA</w:t>
            </w:r>
          </w:p>
        </w:tc>
        <w:tc>
          <w:tcPr>
            <w:tcW w:w="1221" w:type="dxa"/>
            <w:shd w:val="clear" w:color="auto" w:fill="auto"/>
            <w:vAlign w:val="center"/>
            <w:hideMark/>
          </w:tcPr>
          <w:p w14:paraId="64E5B22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$ 1.474.200</w:t>
            </w:r>
          </w:p>
        </w:tc>
      </w:tr>
      <w:tr w:rsidR="00B3688A" w:rsidRPr="00B3688A" w14:paraId="1209AB91" w14:textId="77777777" w:rsidTr="005D424F">
        <w:trPr>
          <w:trHeight w:val="20"/>
          <w:jc w:val="center"/>
        </w:trPr>
        <w:tc>
          <w:tcPr>
            <w:tcW w:w="851" w:type="dxa"/>
            <w:shd w:val="clear" w:color="000000" w:fill="FFFFFF"/>
            <w:vAlign w:val="center"/>
            <w:hideMark/>
          </w:tcPr>
          <w:p w14:paraId="30376FC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425</w:t>
            </w:r>
          </w:p>
        </w:tc>
        <w:tc>
          <w:tcPr>
            <w:tcW w:w="1200" w:type="dxa"/>
            <w:shd w:val="clear" w:color="auto" w:fill="auto"/>
            <w:vAlign w:val="center"/>
            <w:hideMark/>
          </w:tcPr>
          <w:p w14:paraId="59C8CFA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874132</w:t>
            </w:r>
          </w:p>
        </w:tc>
        <w:tc>
          <w:tcPr>
            <w:tcW w:w="4895" w:type="dxa"/>
            <w:shd w:val="clear" w:color="auto" w:fill="auto"/>
            <w:vAlign w:val="center"/>
            <w:hideMark/>
          </w:tcPr>
          <w:p w14:paraId="07D3451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VERTEBRAL SELECTIVA INTRACRANEANA</w:t>
            </w:r>
          </w:p>
        </w:tc>
        <w:tc>
          <w:tcPr>
            <w:tcW w:w="1221" w:type="dxa"/>
            <w:shd w:val="clear" w:color="auto" w:fill="auto"/>
            <w:vAlign w:val="center"/>
            <w:hideMark/>
          </w:tcPr>
          <w:p w14:paraId="4F0F1E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$ 1.956.200</w:t>
            </w:r>
          </w:p>
        </w:tc>
      </w:tr>
      <w:tr w:rsidR="00B3688A" w:rsidRPr="00B3688A" w14:paraId="4ECF102A" w14:textId="77777777" w:rsidTr="005D424F">
        <w:trPr>
          <w:trHeight w:val="20"/>
          <w:jc w:val="center"/>
        </w:trPr>
        <w:tc>
          <w:tcPr>
            <w:tcW w:w="851" w:type="dxa"/>
            <w:shd w:val="clear" w:color="auto" w:fill="auto"/>
            <w:vAlign w:val="center"/>
            <w:hideMark/>
          </w:tcPr>
          <w:p w14:paraId="1807936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426</w:t>
            </w:r>
          </w:p>
        </w:tc>
        <w:tc>
          <w:tcPr>
            <w:tcW w:w="1200" w:type="dxa"/>
            <w:shd w:val="clear" w:color="auto" w:fill="auto"/>
            <w:vAlign w:val="center"/>
            <w:hideMark/>
          </w:tcPr>
          <w:p w14:paraId="75AD781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874133</w:t>
            </w:r>
          </w:p>
        </w:tc>
        <w:tc>
          <w:tcPr>
            <w:tcW w:w="4895" w:type="dxa"/>
            <w:shd w:val="clear" w:color="auto" w:fill="auto"/>
            <w:vAlign w:val="center"/>
            <w:hideMark/>
          </w:tcPr>
          <w:p w14:paraId="1AE5806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VERTEBRAL BILATERAL SELECTIVA CON CARÓTIDAS (PANANGIOGRAFÍA)</w:t>
            </w:r>
          </w:p>
        </w:tc>
        <w:tc>
          <w:tcPr>
            <w:tcW w:w="1221" w:type="dxa"/>
            <w:shd w:val="clear" w:color="auto" w:fill="auto"/>
            <w:vAlign w:val="center"/>
            <w:hideMark/>
          </w:tcPr>
          <w:p w14:paraId="717C763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$ 3.749.300</w:t>
            </w:r>
          </w:p>
        </w:tc>
      </w:tr>
      <w:tr w:rsidR="00B3688A" w:rsidRPr="00B3688A" w14:paraId="0C9F1692" w14:textId="77777777" w:rsidTr="005D424F">
        <w:trPr>
          <w:trHeight w:val="20"/>
          <w:jc w:val="center"/>
        </w:trPr>
        <w:tc>
          <w:tcPr>
            <w:tcW w:w="851" w:type="dxa"/>
            <w:shd w:val="clear" w:color="000000" w:fill="FFFFFF"/>
            <w:vAlign w:val="center"/>
            <w:hideMark/>
          </w:tcPr>
          <w:p w14:paraId="78ABF77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427</w:t>
            </w:r>
          </w:p>
        </w:tc>
        <w:tc>
          <w:tcPr>
            <w:tcW w:w="1200" w:type="dxa"/>
            <w:shd w:val="clear" w:color="auto" w:fill="auto"/>
            <w:vAlign w:val="center"/>
            <w:hideMark/>
          </w:tcPr>
          <w:p w14:paraId="78428D9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874134</w:t>
            </w:r>
          </w:p>
        </w:tc>
        <w:tc>
          <w:tcPr>
            <w:tcW w:w="4895" w:type="dxa"/>
            <w:shd w:val="clear" w:color="auto" w:fill="auto"/>
            <w:vAlign w:val="center"/>
            <w:hideMark/>
          </w:tcPr>
          <w:p w14:paraId="2C3FAF2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VERTEBRAL BILATERAL SELECTIVA EXTRACRANEANA CON AORTOGRAMA DE CAYADO</w:t>
            </w:r>
          </w:p>
        </w:tc>
        <w:tc>
          <w:tcPr>
            <w:tcW w:w="1221" w:type="dxa"/>
            <w:shd w:val="clear" w:color="auto" w:fill="auto"/>
            <w:vAlign w:val="center"/>
            <w:hideMark/>
          </w:tcPr>
          <w:p w14:paraId="222F536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$ 2.475.700</w:t>
            </w:r>
          </w:p>
        </w:tc>
      </w:tr>
      <w:tr w:rsidR="00B3688A" w:rsidRPr="00B3688A" w14:paraId="2C1C8319" w14:textId="77777777" w:rsidTr="005D424F">
        <w:trPr>
          <w:trHeight w:val="20"/>
          <w:jc w:val="center"/>
        </w:trPr>
        <w:tc>
          <w:tcPr>
            <w:tcW w:w="851" w:type="dxa"/>
            <w:shd w:val="clear" w:color="auto" w:fill="auto"/>
            <w:vAlign w:val="center"/>
            <w:hideMark/>
          </w:tcPr>
          <w:p w14:paraId="4E31A07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428</w:t>
            </w:r>
          </w:p>
        </w:tc>
        <w:tc>
          <w:tcPr>
            <w:tcW w:w="1200" w:type="dxa"/>
            <w:shd w:val="clear" w:color="auto" w:fill="auto"/>
            <w:vAlign w:val="center"/>
            <w:hideMark/>
          </w:tcPr>
          <w:p w14:paraId="60E54B9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874301</w:t>
            </w:r>
          </w:p>
        </w:tc>
        <w:tc>
          <w:tcPr>
            <w:tcW w:w="4895" w:type="dxa"/>
            <w:shd w:val="clear" w:color="auto" w:fill="auto"/>
            <w:vAlign w:val="center"/>
            <w:hideMark/>
          </w:tcPr>
          <w:p w14:paraId="5790FA2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VENOGRAFÍA SELECTIVA DIAGNÓSTICA DE CABEZA Y CUELLO (UNO O MÁS VASOS)</w:t>
            </w:r>
          </w:p>
        </w:tc>
        <w:tc>
          <w:tcPr>
            <w:tcW w:w="1221" w:type="dxa"/>
            <w:shd w:val="clear" w:color="auto" w:fill="auto"/>
            <w:vAlign w:val="center"/>
            <w:hideMark/>
          </w:tcPr>
          <w:p w14:paraId="6FDA7DE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$ 2.296.800</w:t>
            </w:r>
          </w:p>
        </w:tc>
      </w:tr>
      <w:tr w:rsidR="00B3688A" w:rsidRPr="00B3688A" w14:paraId="7250A712" w14:textId="77777777" w:rsidTr="005D424F">
        <w:trPr>
          <w:trHeight w:val="20"/>
          <w:jc w:val="center"/>
        </w:trPr>
        <w:tc>
          <w:tcPr>
            <w:tcW w:w="851" w:type="dxa"/>
            <w:shd w:val="clear" w:color="000000" w:fill="FFFFFF"/>
            <w:vAlign w:val="center"/>
            <w:hideMark/>
          </w:tcPr>
          <w:p w14:paraId="5CDE25E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429</w:t>
            </w:r>
          </w:p>
        </w:tc>
        <w:tc>
          <w:tcPr>
            <w:tcW w:w="1200" w:type="dxa"/>
            <w:shd w:val="clear" w:color="auto" w:fill="auto"/>
            <w:vAlign w:val="center"/>
            <w:hideMark/>
          </w:tcPr>
          <w:p w14:paraId="516013B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874313</w:t>
            </w:r>
          </w:p>
        </w:tc>
        <w:tc>
          <w:tcPr>
            <w:tcW w:w="4895" w:type="dxa"/>
            <w:shd w:val="clear" w:color="auto" w:fill="auto"/>
            <w:vAlign w:val="center"/>
            <w:hideMark/>
          </w:tcPr>
          <w:p w14:paraId="6DE1FBD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FLEBOGRAFÍA YUGULAR CON CATÉTER</w:t>
            </w:r>
          </w:p>
        </w:tc>
        <w:tc>
          <w:tcPr>
            <w:tcW w:w="1221" w:type="dxa"/>
            <w:shd w:val="clear" w:color="auto" w:fill="auto"/>
            <w:vAlign w:val="center"/>
            <w:hideMark/>
          </w:tcPr>
          <w:p w14:paraId="1186900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$ 2.296.800</w:t>
            </w:r>
          </w:p>
        </w:tc>
      </w:tr>
      <w:tr w:rsidR="00B3688A" w:rsidRPr="00B3688A" w14:paraId="518BF96C" w14:textId="77777777" w:rsidTr="005D424F">
        <w:trPr>
          <w:trHeight w:val="20"/>
          <w:jc w:val="center"/>
        </w:trPr>
        <w:tc>
          <w:tcPr>
            <w:tcW w:w="851" w:type="dxa"/>
            <w:shd w:val="clear" w:color="auto" w:fill="auto"/>
            <w:vAlign w:val="center"/>
            <w:hideMark/>
          </w:tcPr>
          <w:p w14:paraId="1B265CC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430</w:t>
            </w:r>
          </w:p>
        </w:tc>
        <w:tc>
          <w:tcPr>
            <w:tcW w:w="1200" w:type="dxa"/>
            <w:shd w:val="clear" w:color="auto" w:fill="auto"/>
            <w:vAlign w:val="center"/>
            <w:hideMark/>
          </w:tcPr>
          <w:p w14:paraId="29C1B58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876241</w:t>
            </w:r>
          </w:p>
        </w:tc>
        <w:tc>
          <w:tcPr>
            <w:tcW w:w="4895" w:type="dxa"/>
            <w:shd w:val="clear" w:color="auto" w:fill="auto"/>
            <w:vAlign w:val="center"/>
            <w:hideMark/>
          </w:tcPr>
          <w:p w14:paraId="075DCC3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ANGIOGRAFÍA DE VENAS CAVAS O CAVOGRAFIA</w:t>
            </w:r>
          </w:p>
        </w:tc>
        <w:tc>
          <w:tcPr>
            <w:tcW w:w="1221" w:type="dxa"/>
            <w:shd w:val="clear" w:color="auto" w:fill="auto"/>
            <w:vAlign w:val="center"/>
            <w:hideMark/>
          </w:tcPr>
          <w:p w14:paraId="3470417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$ 298.575</w:t>
            </w:r>
          </w:p>
        </w:tc>
      </w:tr>
      <w:tr w:rsidR="00B3688A" w:rsidRPr="00B3688A" w14:paraId="3D2FCC29" w14:textId="77777777" w:rsidTr="005D424F">
        <w:trPr>
          <w:trHeight w:val="20"/>
          <w:jc w:val="center"/>
        </w:trPr>
        <w:tc>
          <w:tcPr>
            <w:tcW w:w="851" w:type="dxa"/>
            <w:shd w:val="clear" w:color="000000" w:fill="FFFFFF"/>
            <w:vAlign w:val="center"/>
            <w:hideMark/>
          </w:tcPr>
          <w:p w14:paraId="01EC8ED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431</w:t>
            </w:r>
          </w:p>
        </w:tc>
        <w:tc>
          <w:tcPr>
            <w:tcW w:w="1200" w:type="dxa"/>
            <w:shd w:val="clear" w:color="auto" w:fill="auto"/>
            <w:vAlign w:val="center"/>
            <w:hideMark/>
          </w:tcPr>
          <w:p w14:paraId="6B31539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876320</w:t>
            </w:r>
          </w:p>
        </w:tc>
        <w:tc>
          <w:tcPr>
            <w:tcW w:w="4895" w:type="dxa"/>
            <w:shd w:val="clear" w:color="auto" w:fill="auto"/>
            <w:vAlign w:val="center"/>
            <w:hideMark/>
          </w:tcPr>
          <w:p w14:paraId="5E61384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FLEBOGRAFÍA TORÁCICA (VENAS PULMONARES)</w:t>
            </w:r>
          </w:p>
        </w:tc>
        <w:tc>
          <w:tcPr>
            <w:tcW w:w="1221" w:type="dxa"/>
            <w:shd w:val="clear" w:color="auto" w:fill="auto"/>
            <w:vAlign w:val="center"/>
            <w:hideMark/>
          </w:tcPr>
          <w:p w14:paraId="52B9CE6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$ 555.600</w:t>
            </w:r>
          </w:p>
        </w:tc>
      </w:tr>
      <w:tr w:rsidR="00B3688A" w:rsidRPr="00B3688A" w14:paraId="37B985DD" w14:textId="77777777" w:rsidTr="005D424F">
        <w:trPr>
          <w:trHeight w:val="20"/>
          <w:jc w:val="center"/>
        </w:trPr>
        <w:tc>
          <w:tcPr>
            <w:tcW w:w="851" w:type="dxa"/>
            <w:shd w:val="clear" w:color="auto" w:fill="auto"/>
            <w:vAlign w:val="center"/>
            <w:hideMark/>
          </w:tcPr>
          <w:p w14:paraId="6DB8281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432</w:t>
            </w:r>
          </w:p>
        </w:tc>
        <w:tc>
          <w:tcPr>
            <w:tcW w:w="1200" w:type="dxa"/>
            <w:shd w:val="clear" w:color="auto" w:fill="auto"/>
            <w:vAlign w:val="center"/>
            <w:hideMark/>
          </w:tcPr>
          <w:p w14:paraId="4CE618F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876390</w:t>
            </w:r>
          </w:p>
        </w:tc>
        <w:tc>
          <w:tcPr>
            <w:tcW w:w="4895" w:type="dxa"/>
            <w:shd w:val="clear" w:color="auto" w:fill="auto"/>
            <w:vAlign w:val="center"/>
            <w:hideMark/>
          </w:tcPr>
          <w:p w14:paraId="3257F70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FLEBOGRAFÍA TORÁCICA (OTRAS VENAS INTRATORÁCICAS)</w:t>
            </w:r>
          </w:p>
        </w:tc>
        <w:tc>
          <w:tcPr>
            <w:tcW w:w="1221" w:type="dxa"/>
            <w:shd w:val="clear" w:color="auto" w:fill="auto"/>
            <w:vAlign w:val="center"/>
            <w:hideMark/>
          </w:tcPr>
          <w:p w14:paraId="73AC655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$ 555.600</w:t>
            </w:r>
          </w:p>
        </w:tc>
      </w:tr>
      <w:tr w:rsidR="00B3688A" w:rsidRPr="00B3688A" w14:paraId="156C0678" w14:textId="77777777" w:rsidTr="005D424F">
        <w:trPr>
          <w:trHeight w:val="20"/>
          <w:jc w:val="center"/>
        </w:trPr>
        <w:tc>
          <w:tcPr>
            <w:tcW w:w="851" w:type="dxa"/>
            <w:shd w:val="clear" w:color="000000" w:fill="FFFFFF"/>
            <w:vAlign w:val="center"/>
            <w:hideMark/>
          </w:tcPr>
          <w:p w14:paraId="63514A7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433</w:t>
            </w:r>
          </w:p>
        </w:tc>
        <w:tc>
          <w:tcPr>
            <w:tcW w:w="1200" w:type="dxa"/>
            <w:shd w:val="clear" w:color="auto" w:fill="auto"/>
            <w:vAlign w:val="center"/>
            <w:hideMark/>
          </w:tcPr>
          <w:p w14:paraId="40A2DFF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877201</w:t>
            </w:r>
          </w:p>
        </w:tc>
        <w:tc>
          <w:tcPr>
            <w:tcW w:w="4895" w:type="dxa"/>
            <w:shd w:val="clear" w:color="auto" w:fill="auto"/>
            <w:vAlign w:val="center"/>
            <w:hideMark/>
          </w:tcPr>
          <w:p w14:paraId="4377090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FLEBOGRAFÍA [VENOGRAFÍA] ABDOMINAL O PÉLVICA (SELECTIVA)</w:t>
            </w:r>
          </w:p>
        </w:tc>
        <w:tc>
          <w:tcPr>
            <w:tcW w:w="1221" w:type="dxa"/>
            <w:shd w:val="clear" w:color="auto" w:fill="auto"/>
            <w:vAlign w:val="center"/>
            <w:hideMark/>
          </w:tcPr>
          <w:p w14:paraId="48A24CE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$ 298.575</w:t>
            </w:r>
          </w:p>
        </w:tc>
      </w:tr>
      <w:tr w:rsidR="00B3688A" w:rsidRPr="00B3688A" w14:paraId="0054D3C1" w14:textId="77777777" w:rsidTr="005D424F">
        <w:trPr>
          <w:trHeight w:val="20"/>
          <w:jc w:val="center"/>
        </w:trPr>
        <w:tc>
          <w:tcPr>
            <w:tcW w:w="851" w:type="dxa"/>
            <w:shd w:val="clear" w:color="auto" w:fill="auto"/>
            <w:vAlign w:val="center"/>
            <w:hideMark/>
          </w:tcPr>
          <w:p w14:paraId="6C40DBF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434</w:t>
            </w:r>
          </w:p>
        </w:tc>
        <w:tc>
          <w:tcPr>
            <w:tcW w:w="1200" w:type="dxa"/>
            <w:shd w:val="clear" w:color="auto" w:fill="auto"/>
            <w:vAlign w:val="center"/>
            <w:hideMark/>
          </w:tcPr>
          <w:p w14:paraId="0F42AF2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877210</w:t>
            </w:r>
          </w:p>
        </w:tc>
        <w:tc>
          <w:tcPr>
            <w:tcW w:w="4895" w:type="dxa"/>
            <w:shd w:val="clear" w:color="auto" w:fill="auto"/>
            <w:vAlign w:val="center"/>
            <w:hideMark/>
          </w:tcPr>
          <w:p w14:paraId="0C4635B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FLEBOGRAFÍA ABDOMINAL (SISTEMA DE LA VENA PORTA)</w:t>
            </w:r>
          </w:p>
        </w:tc>
        <w:tc>
          <w:tcPr>
            <w:tcW w:w="1221" w:type="dxa"/>
            <w:shd w:val="clear" w:color="auto" w:fill="auto"/>
            <w:vAlign w:val="center"/>
            <w:hideMark/>
          </w:tcPr>
          <w:p w14:paraId="7C87C9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$ 298.575</w:t>
            </w:r>
          </w:p>
        </w:tc>
      </w:tr>
      <w:tr w:rsidR="00B3688A" w:rsidRPr="00B3688A" w14:paraId="48F4CA94" w14:textId="77777777" w:rsidTr="005D424F">
        <w:trPr>
          <w:trHeight w:val="20"/>
          <w:jc w:val="center"/>
        </w:trPr>
        <w:tc>
          <w:tcPr>
            <w:tcW w:w="851" w:type="dxa"/>
            <w:shd w:val="clear" w:color="000000" w:fill="FFFFFF"/>
            <w:vAlign w:val="center"/>
            <w:hideMark/>
          </w:tcPr>
          <w:p w14:paraId="514C3B5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435</w:t>
            </w:r>
          </w:p>
        </w:tc>
        <w:tc>
          <w:tcPr>
            <w:tcW w:w="1200" w:type="dxa"/>
            <w:shd w:val="clear" w:color="auto" w:fill="auto"/>
            <w:vAlign w:val="center"/>
            <w:hideMark/>
          </w:tcPr>
          <w:p w14:paraId="748DB3E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877214</w:t>
            </w:r>
          </w:p>
        </w:tc>
        <w:tc>
          <w:tcPr>
            <w:tcW w:w="4895" w:type="dxa"/>
            <w:shd w:val="clear" w:color="auto" w:fill="auto"/>
            <w:vAlign w:val="center"/>
            <w:hideMark/>
          </w:tcPr>
          <w:p w14:paraId="7B3C773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PORTOGRAFÍA TRANSHEPÁTICA</w:t>
            </w:r>
          </w:p>
        </w:tc>
        <w:tc>
          <w:tcPr>
            <w:tcW w:w="1221" w:type="dxa"/>
            <w:shd w:val="clear" w:color="auto" w:fill="auto"/>
            <w:vAlign w:val="center"/>
            <w:hideMark/>
          </w:tcPr>
          <w:p w14:paraId="59B67D6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$ 1.334.600</w:t>
            </w:r>
          </w:p>
        </w:tc>
      </w:tr>
      <w:tr w:rsidR="00B3688A" w:rsidRPr="00B3688A" w14:paraId="3DBCC348" w14:textId="77777777" w:rsidTr="005D424F">
        <w:trPr>
          <w:trHeight w:val="20"/>
          <w:jc w:val="center"/>
        </w:trPr>
        <w:tc>
          <w:tcPr>
            <w:tcW w:w="851" w:type="dxa"/>
            <w:shd w:val="clear" w:color="auto" w:fill="auto"/>
            <w:vAlign w:val="center"/>
            <w:hideMark/>
          </w:tcPr>
          <w:p w14:paraId="720C6F8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436</w:t>
            </w:r>
          </w:p>
        </w:tc>
        <w:tc>
          <w:tcPr>
            <w:tcW w:w="1200" w:type="dxa"/>
            <w:shd w:val="clear" w:color="auto" w:fill="auto"/>
            <w:vAlign w:val="center"/>
            <w:hideMark/>
          </w:tcPr>
          <w:p w14:paraId="621F46C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878301</w:t>
            </w:r>
          </w:p>
        </w:tc>
        <w:tc>
          <w:tcPr>
            <w:tcW w:w="4895" w:type="dxa"/>
            <w:shd w:val="clear" w:color="auto" w:fill="auto"/>
            <w:vAlign w:val="center"/>
            <w:hideMark/>
          </w:tcPr>
          <w:p w14:paraId="64EA940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FLEBOGRAFÍA DE MIEMBRO SUPERIOR</w:t>
            </w:r>
          </w:p>
        </w:tc>
        <w:tc>
          <w:tcPr>
            <w:tcW w:w="1221" w:type="dxa"/>
            <w:shd w:val="clear" w:color="auto" w:fill="auto"/>
            <w:vAlign w:val="center"/>
            <w:hideMark/>
          </w:tcPr>
          <w:p w14:paraId="163D038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$ 790.725</w:t>
            </w:r>
          </w:p>
        </w:tc>
      </w:tr>
      <w:tr w:rsidR="00B3688A" w:rsidRPr="00B3688A" w14:paraId="59AEB3D7" w14:textId="77777777" w:rsidTr="005D424F">
        <w:trPr>
          <w:trHeight w:val="20"/>
          <w:jc w:val="center"/>
        </w:trPr>
        <w:tc>
          <w:tcPr>
            <w:tcW w:w="851" w:type="dxa"/>
            <w:shd w:val="clear" w:color="000000" w:fill="FFFFFF"/>
            <w:vAlign w:val="center"/>
            <w:hideMark/>
          </w:tcPr>
          <w:p w14:paraId="0D9C835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437</w:t>
            </w:r>
          </w:p>
        </w:tc>
        <w:tc>
          <w:tcPr>
            <w:tcW w:w="1200" w:type="dxa"/>
            <w:shd w:val="clear" w:color="auto" w:fill="auto"/>
            <w:vAlign w:val="center"/>
            <w:hideMark/>
          </w:tcPr>
          <w:p w14:paraId="48666BF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878401</w:t>
            </w:r>
          </w:p>
        </w:tc>
        <w:tc>
          <w:tcPr>
            <w:tcW w:w="4895" w:type="dxa"/>
            <w:shd w:val="clear" w:color="auto" w:fill="auto"/>
            <w:vAlign w:val="center"/>
            <w:hideMark/>
          </w:tcPr>
          <w:p w14:paraId="1C484BF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FLEBOGRAFÍA DE MIEMBRO INFERIOR</w:t>
            </w:r>
          </w:p>
        </w:tc>
        <w:tc>
          <w:tcPr>
            <w:tcW w:w="1221" w:type="dxa"/>
            <w:shd w:val="clear" w:color="auto" w:fill="auto"/>
            <w:vAlign w:val="center"/>
            <w:hideMark/>
          </w:tcPr>
          <w:p w14:paraId="1C96A11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$ 790.725</w:t>
            </w:r>
          </w:p>
        </w:tc>
      </w:tr>
      <w:tr w:rsidR="00B3688A" w:rsidRPr="00B3688A" w14:paraId="181073F6" w14:textId="77777777" w:rsidTr="005D424F">
        <w:trPr>
          <w:trHeight w:val="20"/>
          <w:jc w:val="center"/>
        </w:trPr>
        <w:tc>
          <w:tcPr>
            <w:tcW w:w="851" w:type="dxa"/>
            <w:shd w:val="clear" w:color="auto" w:fill="auto"/>
            <w:vAlign w:val="center"/>
            <w:hideMark/>
          </w:tcPr>
          <w:p w14:paraId="1E3619B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438</w:t>
            </w:r>
          </w:p>
        </w:tc>
        <w:tc>
          <w:tcPr>
            <w:tcW w:w="1200" w:type="dxa"/>
            <w:shd w:val="clear" w:color="auto" w:fill="auto"/>
            <w:vAlign w:val="center"/>
            <w:hideMark/>
          </w:tcPr>
          <w:p w14:paraId="1C848C4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876212</w:t>
            </w:r>
          </w:p>
        </w:tc>
        <w:tc>
          <w:tcPr>
            <w:tcW w:w="4895" w:type="dxa"/>
            <w:shd w:val="clear" w:color="auto" w:fill="auto"/>
            <w:vAlign w:val="center"/>
            <w:hideMark/>
          </w:tcPr>
          <w:p w14:paraId="2406EFC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ANGIOCARDIOGRAFÍA DE CORAZÓN DERECHO</w:t>
            </w:r>
          </w:p>
        </w:tc>
        <w:tc>
          <w:tcPr>
            <w:tcW w:w="1221" w:type="dxa"/>
            <w:shd w:val="clear" w:color="auto" w:fill="auto"/>
            <w:vAlign w:val="center"/>
            <w:hideMark/>
          </w:tcPr>
          <w:p w14:paraId="3929EA5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$ 488.775</w:t>
            </w:r>
          </w:p>
        </w:tc>
      </w:tr>
      <w:tr w:rsidR="00B3688A" w:rsidRPr="00B3688A" w14:paraId="1DD42F99" w14:textId="77777777" w:rsidTr="005D424F">
        <w:trPr>
          <w:trHeight w:val="20"/>
          <w:jc w:val="center"/>
        </w:trPr>
        <w:tc>
          <w:tcPr>
            <w:tcW w:w="851" w:type="dxa"/>
            <w:shd w:val="clear" w:color="000000" w:fill="FFFFFF"/>
            <w:vAlign w:val="center"/>
            <w:hideMark/>
          </w:tcPr>
          <w:p w14:paraId="4A3D621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439</w:t>
            </w:r>
          </w:p>
        </w:tc>
        <w:tc>
          <w:tcPr>
            <w:tcW w:w="1200" w:type="dxa"/>
            <w:shd w:val="clear" w:color="auto" w:fill="auto"/>
            <w:vAlign w:val="center"/>
            <w:hideMark/>
          </w:tcPr>
          <w:p w14:paraId="2FE9996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876231</w:t>
            </w:r>
          </w:p>
        </w:tc>
        <w:tc>
          <w:tcPr>
            <w:tcW w:w="4895" w:type="dxa"/>
            <w:shd w:val="clear" w:color="auto" w:fill="auto"/>
            <w:vAlign w:val="center"/>
            <w:hideMark/>
          </w:tcPr>
          <w:p w14:paraId="2FAFA87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ANGIOCARDIOGRAFÍA DE CORAZÓN DERECHO E IZQUIERDO</w:t>
            </w:r>
          </w:p>
        </w:tc>
        <w:tc>
          <w:tcPr>
            <w:tcW w:w="1221" w:type="dxa"/>
            <w:shd w:val="clear" w:color="auto" w:fill="auto"/>
            <w:vAlign w:val="center"/>
            <w:hideMark/>
          </w:tcPr>
          <w:p w14:paraId="00DF9E9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$ 488.775</w:t>
            </w:r>
          </w:p>
        </w:tc>
      </w:tr>
      <w:tr w:rsidR="00B3688A" w:rsidRPr="00B3688A" w14:paraId="3C883259" w14:textId="77777777" w:rsidTr="005D424F">
        <w:trPr>
          <w:trHeight w:val="20"/>
          <w:jc w:val="center"/>
        </w:trPr>
        <w:tc>
          <w:tcPr>
            <w:tcW w:w="851" w:type="dxa"/>
            <w:shd w:val="clear" w:color="auto" w:fill="auto"/>
            <w:vAlign w:val="center"/>
            <w:hideMark/>
          </w:tcPr>
          <w:p w14:paraId="7032B62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440</w:t>
            </w:r>
          </w:p>
        </w:tc>
        <w:tc>
          <w:tcPr>
            <w:tcW w:w="1200" w:type="dxa"/>
            <w:shd w:val="clear" w:color="auto" w:fill="auto"/>
            <w:vAlign w:val="center"/>
            <w:hideMark/>
          </w:tcPr>
          <w:p w14:paraId="6482FD0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876222</w:t>
            </w:r>
          </w:p>
        </w:tc>
        <w:tc>
          <w:tcPr>
            <w:tcW w:w="4895" w:type="dxa"/>
            <w:shd w:val="clear" w:color="auto" w:fill="auto"/>
            <w:vAlign w:val="center"/>
            <w:hideMark/>
          </w:tcPr>
          <w:p w14:paraId="1030D0C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ANGIOCARDIOGRAFÍA DE CORAZÓN IZQUIERDO</w:t>
            </w:r>
          </w:p>
        </w:tc>
        <w:tc>
          <w:tcPr>
            <w:tcW w:w="1221" w:type="dxa"/>
            <w:shd w:val="clear" w:color="auto" w:fill="auto"/>
            <w:vAlign w:val="center"/>
            <w:hideMark/>
          </w:tcPr>
          <w:p w14:paraId="3BC62BB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$ 488.775</w:t>
            </w:r>
          </w:p>
        </w:tc>
      </w:tr>
      <w:tr w:rsidR="00B3688A" w:rsidRPr="00B3688A" w14:paraId="1DF425BE" w14:textId="77777777" w:rsidTr="005D424F">
        <w:trPr>
          <w:trHeight w:val="20"/>
          <w:jc w:val="center"/>
        </w:trPr>
        <w:tc>
          <w:tcPr>
            <w:tcW w:w="851" w:type="dxa"/>
            <w:shd w:val="clear" w:color="000000" w:fill="FFFFFF"/>
            <w:vAlign w:val="center"/>
            <w:hideMark/>
          </w:tcPr>
          <w:p w14:paraId="5000478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441</w:t>
            </w:r>
          </w:p>
        </w:tc>
        <w:tc>
          <w:tcPr>
            <w:tcW w:w="1200" w:type="dxa"/>
            <w:shd w:val="clear" w:color="auto" w:fill="auto"/>
            <w:vAlign w:val="center"/>
            <w:hideMark/>
          </w:tcPr>
          <w:p w14:paraId="35C45BD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877110</w:t>
            </w:r>
          </w:p>
        </w:tc>
        <w:tc>
          <w:tcPr>
            <w:tcW w:w="4895" w:type="dxa"/>
            <w:shd w:val="clear" w:color="auto" w:fill="auto"/>
            <w:vAlign w:val="center"/>
            <w:hideMark/>
          </w:tcPr>
          <w:p w14:paraId="4904D6A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AORTOGRAMA ABDOMINAL</w:t>
            </w:r>
          </w:p>
        </w:tc>
        <w:tc>
          <w:tcPr>
            <w:tcW w:w="1221" w:type="dxa"/>
            <w:shd w:val="clear" w:color="auto" w:fill="auto"/>
            <w:vAlign w:val="center"/>
            <w:hideMark/>
          </w:tcPr>
          <w:p w14:paraId="59AB5BF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$ 719.475</w:t>
            </w:r>
          </w:p>
        </w:tc>
      </w:tr>
      <w:tr w:rsidR="00B3688A" w:rsidRPr="00B3688A" w14:paraId="5FF179A7" w14:textId="77777777" w:rsidTr="005D424F">
        <w:trPr>
          <w:trHeight w:val="20"/>
          <w:jc w:val="center"/>
        </w:trPr>
        <w:tc>
          <w:tcPr>
            <w:tcW w:w="851" w:type="dxa"/>
            <w:shd w:val="clear" w:color="auto" w:fill="auto"/>
            <w:vAlign w:val="center"/>
            <w:hideMark/>
          </w:tcPr>
          <w:p w14:paraId="3A58AC0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442</w:t>
            </w:r>
          </w:p>
        </w:tc>
        <w:tc>
          <w:tcPr>
            <w:tcW w:w="1200" w:type="dxa"/>
            <w:shd w:val="clear" w:color="auto" w:fill="auto"/>
            <w:vAlign w:val="center"/>
            <w:hideMark/>
          </w:tcPr>
          <w:p w14:paraId="76CCB01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872201</w:t>
            </w:r>
          </w:p>
        </w:tc>
        <w:tc>
          <w:tcPr>
            <w:tcW w:w="4895" w:type="dxa"/>
            <w:shd w:val="clear" w:color="auto" w:fill="auto"/>
            <w:vAlign w:val="center"/>
            <w:hideMark/>
          </w:tcPr>
          <w:p w14:paraId="258BF52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AORTOGRAMA ABDOMINAL POR CATETERISMO BRAQUIAL RETROGRADO O POR CATETERISMO FEMORAL</w:t>
            </w:r>
          </w:p>
        </w:tc>
        <w:tc>
          <w:tcPr>
            <w:tcW w:w="1221" w:type="dxa"/>
            <w:shd w:val="clear" w:color="auto" w:fill="auto"/>
            <w:vAlign w:val="center"/>
            <w:hideMark/>
          </w:tcPr>
          <w:p w14:paraId="0549168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$ 719.475</w:t>
            </w:r>
          </w:p>
        </w:tc>
      </w:tr>
      <w:tr w:rsidR="00B3688A" w:rsidRPr="00B3688A" w14:paraId="550FD06E" w14:textId="77777777" w:rsidTr="005D424F">
        <w:trPr>
          <w:trHeight w:val="20"/>
          <w:jc w:val="center"/>
        </w:trPr>
        <w:tc>
          <w:tcPr>
            <w:tcW w:w="851" w:type="dxa"/>
            <w:shd w:val="clear" w:color="000000" w:fill="FFFFFF"/>
            <w:vAlign w:val="center"/>
            <w:hideMark/>
          </w:tcPr>
          <w:p w14:paraId="4DD4E23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443</w:t>
            </w:r>
          </w:p>
        </w:tc>
        <w:tc>
          <w:tcPr>
            <w:tcW w:w="1200" w:type="dxa"/>
            <w:shd w:val="clear" w:color="auto" w:fill="auto"/>
            <w:vAlign w:val="center"/>
            <w:hideMark/>
          </w:tcPr>
          <w:p w14:paraId="7AF857E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872202</w:t>
            </w:r>
          </w:p>
        </w:tc>
        <w:tc>
          <w:tcPr>
            <w:tcW w:w="4895" w:type="dxa"/>
            <w:shd w:val="clear" w:color="auto" w:fill="auto"/>
            <w:vAlign w:val="center"/>
            <w:hideMark/>
          </w:tcPr>
          <w:p w14:paraId="24517B5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AORTOGRAMA ABDOMINAL Y ESTUDIO DE MIEMBROS INFERIORES</w:t>
            </w:r>
          </w:p>
        </w:tc>
        <w:tc>
          <w:tcPr>
            <w:tcW w:w="1221" w:type="dxa"/>
            <w:shd w:val="clear" w:color="auto" w:fill="auto"/>
            <w:vAlign w:val="center"/>
            <w:hideMark/>
          </w:tcPr>
          <w:p w14:paraId="64F639A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$ 2.583.300</w:t>
            </w:r>
          </w:p>
        </w:tc>
      </w:tr>
      <w:tr w:rsidR="00B3688A" w:rsidRPr="00B3688A" w14:paraId="18F32E00" w14:textId="77777777" w:rsidTr="005D424F">
        <w:trPr>
          <w:trHeight w:val="20"/>
          <w:jc w:val="center"/>
        </w:trPr>
        <w:tc>
          <w:tcPr>
            <w:tcW w:w="851" w:type="dxa"/>
            <w:shd w:val="clear" w:color="auto" w:fill="auto"/>
            <w:vAlign w:val="center"/>
            <w:hideMark/>
          </w:tcPr>
          <w:p w14:paraId="5ABBEE5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444</w:t>
            </w:r>
          </w:p>
        </w:tc>
        <w:tc>
          <w:tcPr>
            <w:tcW w:w="1200" w:type="dxa"/>
            <w:shd w:val="clear" w:color="auto" w:fill="auto"/>
            <w:vAlign w:val="center"/>
            <w:hideMark/>
          </w:tcPr>
          <w:p w14:paraId="76B36C6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876110</w:t>
            </w:r>
          </w:p>
        </w:tc>
        <w:tc>
          <w:tcPr>
            <w:tcW w:w="4895" w:type="dxa"/>
            <w:shd w:val="clear" w:color="auto" w:fill="auto"/>
            <w:vAlign w:val="center"/>
            <w:hideMark/>
          </w:tcPr>
          <w:p w14:paraId="5C527B5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AORTOGRAMA TORÁCICO</w:t>
            </w:r>
          </w:p>
        </w:tc>
        <w:tc>
          <w:tcPr>
            <w:tcW w:w="1221" w:type="dxa"/>
            <w:shd w:val="clear" w:color="auto" w:fill="auto"/>
            <w:vAlign w:val="center"/>
            <w:hideMark/>
          </w:tcPr>
          <w:p w14:paraId="635397C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$ 719.475</w:t>
            </w:r>
          </w:p>
        </w:tc>
      </w:tr>
      <w:tr w:rsidR="00B3688A" w:rsidRPr="00B3688A" w14:paraId="5DD41046" w14:textId="77777777" w:rsidTr="005D424F">
        <w:trPr>
          <w:trHeight w:val="20"/>
          <w:jc w:val="center"/>
        </w:trPr>
        <w:tc>
          <w:tcPr>
            <w:tcW w:w="851" w:type="dxa"/>
            <w:shd w:val="clear" w:color="000000" w:fill="FFFFFF"/>
            <w:vAlign w:val="center"/>
            <w:hideMark/>
          </w:tcPr>
          <w:p w14:paraId="4438750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445</w:t>
            </w:r>
          </w:p>
        </w:tc>
        <w:tc>
          <w:tcPr>
            <w:tcW w:w="1200" w:type="dxa"/>
            <w:shd w:val="clear" w:color="auto" w:fill="auto"/>
            <w:vAlign w:val="center"/>
            <w:hideMark/>
          </w:tcPr>
          <w:p w14:paraId="44EDEB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876122</w:t>
            </w:r>
          </w:p>
        </w:tc>
        <w:tc>
          <w:tcPr>
            <w:tcW w:w="4895" w:type="dxa"/>
            <w:shd w:val="clear" w:color="auto" w:fill="auto"/>
            <w:vAlign w:val="center"/>
            <w:hideMark/>
          </w:tcPr>
          <w:p w14:paraId="766022D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CORONARIA CON CATETERISMO IZQUIERDO</w:t>
            </w:r>
          </w:p>
        </w:tc>
        <w:tc>
          <w:tcPr>
            <w:tcW w:w="1221" w:type="dxa"/>
            <w:shd w:val="clear" w:color="auto" w:fill="auto"/>
            <w:vAlign w:val="center"/>
            <w:hideMark/>
          </w:tcPr>
          <w:p w14:paraId="6124DA3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$ 1.556.400</w:t>
            </w:r>
          </w:p>
        </w:tc>
      </w:tr>
      <w:tr w:rsidR="00B3688A" w:rsidRPr="00B3688A" w14:paraId="6D0DCC45" w14:textId="77777777" w:rsidTr="005D424F">
        <w:trPr>
          <w:trHeight w:val="20"/>
          <w:jc w:val="center"/>
        </w:trPr>
        <w:tc>
          <w:tcPr>
            <w:tcW w:w="851" w:type="dxa"/>
            <w:shd w:val="clear" w:color="auto" w:fill="auto"/>
            <w:vAlign w:val="center"/>
            <w:hideMark/>
          </w:tcPr>
          <w:p w14:paraId="2B8132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446</w:t>
            </w:r>
          </w:p>
        </w:tc>
        <w:tc>
          <w:tcPr>
            <w:tcW w:w="1200" w:type="dxa"/>
            <w:shd w:val="clear" w:color="auto" w:fill="auto"/>
            <w:vAlign w:val="center"/>
            <w:hideMark/>
          </w:tcPr>
          <w:p w14:paraId="1672E0B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877112</w:t>
            </w:r>
          </w:p>
        </w:tc>
        <w:tc>
          <w:tcPr>
            <w:tcW w:w="4895" w:type="dxa"/>
            <w:shd w:val="clear" w:color="auto" w:fill="auto"/>
            <w:vAlign w:val="center"/>
            <w:hideMark/>
          </w:tcPr>
          <w:p w14:paraId="502420F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DE VASOS ABDOMINALES (SELECTIVA)</w:t>
            </w:r>
          </w:p>
        </w:tc>
        <w:tc>
          <w:tcPr>
            <w:tcW w:w="1221" w:type="dxa"/>
            <w:shd w:val="clear" w:color="auto" w:fill="auto"/>
            <w:vAlign w:val="center"/>
            <w:hideMark/>
          </w:tcPr>
          <w:p w14:paraId="1511F5C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$ 2.583.300</w:t>
            </w:r>
          </w:p>
        </w:tc>
      </w:tr>
      <w:tr w:rsidR="00B3688A" w:rsidRPr="00B3688A" w14:paraId="36B93375" w14:textId="77777777" w:rsidTr="005D424F">
        <w:trPr>
          <w:trHeight w:val="20"/>
          <w:jc w:val="center"/>
        </w:trPr>
        <w:tc>
          <w:tcPr>
            <w:tcW w:w="851" w:type="dxa"/>
            <w:shd w:val="clear" w:color="000000" w:fill="FFFFFF"/>
            <w:vAlign w:val="center"/>
            <w:hideMark/>
          </w:tcPr>
          <w:p w14:paraId="4562672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447</w:t>
            </w:r>
          </w:p>
        </w:tc>
        <w:tc>
          <w:tcPr>
            <w:tcW w:w="1200" w:type="dxa"/>
            <w:shd w:val="clear" w:color="auto" w:fill="auto"/>
            <w:vAlign w:val="center"/>
            <w:hideMark/>
          </w:tcPr>
          <w:p w14:paraId="6B1B44C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877171</w:t>
            </w:r>
          </w:p>
        </w:tc>
        <w:tc>
          <w:tcPr>
            <w:tcW w:w="4895" w:type="dxa"/>
            <w:shd w:val="clear" w:color="auto" w:fill="auto"/>
            <w:vAlign w:val="center"/>
            <w:hideMark/>
          </w:tcPr>
          <w:p w14:paraId="1029DCA3"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PELVICA (SELECTIVA)</w:t>
            </w:r>
          </w:p>
        </w:tc>
        <w:tc>
          <w:tcPr>
            <w:tcW w:w="1221" w:type="dxa"/>
            <w:shd w:val="clear" w:color="auto" w:fill="auto"/>
            <w:vAlign w:val="center"/>
            <w:hideMark/>
          </w:tcPr>
          <w:p w14:paraId="31020CF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$ 1.550.000</w:t>
            </w:r>
          </w:p>
        </w:tc>
      </w:tr>
      <w:tr w:rsidR="00B3688A" w:rsidRPr="00B3688A" w14:paraId="2F9E1626" w14:textId="77777777" w:rsidTr="005D424F">
        <w:trPr>
          <w:trHeight w:val="20"/>
          <w:jc w:val="center"/>
        </w:trPr>
        <w:tc>
          <w:tcPr>
            <w:tcW w:w="851" w:type="dxa"/>
            <w:shd w:val="clear" w:color="auto" w:fill="auto"/>
            <w:vAlign w:val="center"/>
            <w:hideMark/>
          </w:tcPr>
          <w:p w14:paraId="79F7D86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448</w:t>
            </w:r>
          </w:p>
        </w:tc>
        <w:tc>
          <w:tcPr>
            <w:tcW w:w="1200" w:type="dxa"/>
            <w:shd w:val="clear" w:color="auto" w:fill="auto"/>
            <w:vAlign w:val="center"/>
            <w:hideMark/>
          </w:tcPr>
          <w:p w14:paraId="343603D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878111</w:t>
            </w:r>
          </w:p>
        </w:tc>
        <w:tc>
          <w:tcPr>
            <w:tcW w:w="4895" w:type="dxa"/>
            <w:shd w:val="clear" w:color="auto" w:fill="auto"/>
            <w:vAlign w:val="center"/>
            <w:hideMark/>
          </w:tcPr>
          <w:p w14:paraId="173F3FA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PERIFÉRICA DE MIEMBROS SUPERIORES BILATERAL CON AORTOGRAMA TORÁCICO</w:t>
            </w:r>
          </w:p>
        </w:tc>
        <w:tc>
          <w:tcPr>
            <w:tcW w:w="1221" w:type="dxa"/>
            <w:shd w:val="clear" w:color="auto" w:fill="auto"/>
            <w:vAlign w:val="center"/>
            <w:hideMark/>
          </w:tcPr>
          <w:p w14:paraId="707ABC7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$ 2.970.800</w:t>
            </w:r>
          </w:p>
        </w:tc>
      </w:tr>
      <w:tr w:rsidR="00B3688A" w:rsidRPr="00B3688A" w14:paraId="6E15D891" w14:textId="77777777" w:rsidTr="005D424F">
        <w:trPr>
          <w:trHeight w:val="20"/>
          <w:jc w:val="center"/>
        </w:trPr>
        <w:tc>
          <w:tcPr>
            <w:tcW w:w="851" w:type="dxa"/>
            <w:shd w:val="clear" w:color="000000" w:fill="FFFFFF"/>
            <w:vAlign w:val="center"/>
            <w:hideMark/>
          </w:tcPr>
          <w:p w14:paraId="5EC48AB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449</w:t>
            </w:r>
          </w:p>
        </w:tc>
        <w:tc>
          <w:tcPr>
            <w:tcW w:w="1200" w:type="dxa"/>
            <w:shd w:val="clear" w:color="auto" w:fill="auto"/>
            <w:vAlign w:val="center"/>
            <w:hideMark/>
          </w:tcPr>
          <w:p w14:paraId="35098EC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878201</w:t>
            </w:r>
          </w:p>
        </w:tc>
        <w:tc>
          <w:tcPr>
            <w:tcW w:w="4895" w:type="dxa"/>
            <w:shd w:val="clear" w:color="auto" w:fill="auto"/>
            <w:vAlign w:val="center"/>
            <w:hideMark/>
          </w:tcPr>
          <w:p w14:paraId="4AB83AE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PERIFÉRICA DE UNA EXTREMIDAD INFERIOR POR PUNCIÓN</w:t>
            </w:r>
          </w:p>
        </w:tc>
        <w:tc>
          <w:tcPr>
            <w:tcW w:w="1221" w:type="dxa"/>
            <w:shd w:val="clear" w:color="auto" w:fill="auto"/>
            <w:vAlign w:val="center"/>
            <w:hideMark/>
          </w:tcPr>
          <w:p w14:paraId="18B836A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$ 1.426.600</w:t>
            </w:r>
          </w:p>
        </w:tc>
      </w:tr>
      <w:tr w:rsidR="00B3688A" w:rsidRPr="00B3688A" w14:paraId="7EABB0E5" w14:textId="77777777" w:rsidTr="005D424F">
        <w:trPr>
          <w:trHeight w:val="20"/>
          <w:jc w:val="center"/>
        </w:trPr>
        <w:tc>
          <w:tcPr>
            <w:tcW w:w="851" w:type="dxa"/>
            <w:shd w:val="clear" w:color="auto" w:fill="auto"/>
            <w:vAlign w:val="center"/>
            <w:hideMark/>
          </w:tcPr>
          <w:p w14:paraId="5722377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450</w:t>
            </w:r>
          </w:p>
        </w:tc>
        <w:tc>
          <w:tcPr>
            <w:tcW w:w="1200" w:type="dxa"/>
            <w:shd w:val="clear" w:color="auto" w:fill="auto"/>
            <w:vAlign w:val="center"/>
            <w:hideMark/>
          </w:tcPr>
          <w:p w14:paraId="56B60B8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878101</w:t>
            </w:r>
          </w:p>
        </w:tc>
        <w:tc>
          <w:tcPr>
            <w:tcW w:w="4895" w:type="dxa"/>
            <w:shd w:val="clear" w:color="auto" w:fill="auto"/>
            <w:vAlign w:val="center"/>
            <w:hideMark/>
          </w:tcPr>
          <w:p w14:paraId="20E4D7D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PERIFÉRICA DE UNA EXTREMIDAD SUPERIOR</w:t>
            </w:r>
          </w:p>
        </w:tc>
        <w:tc>
          <w:tcPr>
            <w:tcW w:w="1221" w:type="dxa"/>
            <w:shd w:val="clear" w:color="auto" w:fill="auto"/>
            <w:vAlign w:val="center"/>
            <w:hideMark/>
          </w:tcPr>
          <w:p w14:paraId="063A1E5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$ 1.774.200</w:t>
            </w:r>
          </w:p>
        </w:tc>
      </w:tr>
      <w:tr w:rsidR="00B3688A" w:rsidRPr="00B3688A" w14:paraId="081DCDBF" w14:textId="77777777" w:rsidTr="005D424F">
        <w:trPr>
          <w:trHeight w:val="20"/>
          <w:jc w:val="center"/>
        </w:trPr>
        <w:tc>
          <w:tcPr>
            <w:tcW w:w="851" w:type="dxa"/>
            <w:shd w:val="clear" w:color="000000" w:fill="FFFFFF"/>
            <w:vAlign w:val="center"/>
            <w:hideMark/>
          </w:tcPr>
          <w:p w14:paraId="1BAE3C9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451</w:t>
            </w:r>
          </w:p>
        </w:tc>
        <w:tc>
          <w:tcPr>
            <w:tcW w:w="1200" w:type="dxa"/>
            <w:shd w:val="clear" w:color="auto" w:fill="auto"/>
            <w:vAlign w:val="center"/>
            <w:hideMark/>
          </w:tcPr>
          <w:p w14:paraId="065799B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876130</w:t>
            </w:r>
          </w:p>
        </w:tc>
        <w:tc>
          <w:tcPr>
            <w:tcW w:w="4895" w:type="dxa"/>
            <w:shd w:val="clear" w:color="auto" w:fill="auto"/>
            <w:vAlign w:val="center"/>
            <w:hideMark/>
          </w:tcPr>
          <w:p w14:paraId="69B0DD0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PULMONAR</w:t>
            </w:r>
          </w:p>
        </w:tc>
        <w:tc>
          <w:tcPr>
            <w:tcW w:w="1221" w:type="dxa"/>
            <w:shd w:val="clear" w:color="auto" w:fill="auto"/>
            <w:vAlign w:val="center"/>
            <w:hideMark/>
          </w:tcPr>
          <w:p w14:paraId="411CC77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$ 1.446.300</w:t>
            </w:r>
          </w:p>
        </w:tc>
      </w:tr>
      <w:tr w:rsidR="00B3688A" w:rsidRPr="00B3688A" w14:paraId="7F18B616" w14:textId="77777777" w:rsidTr="005D424F">
        <w:trPr>
          <w:trHeight w:val="20"/>
          <w:jc w:val="center"/>
        </w:trPr>
        <w:tc>
          <w:tcPr>
            <w:tcW w:w="851" w:type="dxa"/>
            <w:shd w:val="clear" w:color="auto" w:fill="auto"/>
            <w:vAlign w:val="center"/>
            <w:hideMark/>
          </w:tcPr>
          <w:p w14:paraId="7A6AC8D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452</w:t>
            </w:r>
          </w:p>
        </w:tc>
        <w:tc>
          <w:tcPr>
            <w:tcW w:w="1200" w:type="dxa"/>
            <w:shd w:val="clear" w:color="auto" w:fill="auto"/>
            <w:vAlign w:val="center"/>
            <w:hideMark/>
          </w:tcPr>
          <w:p w14:paraId="6DA8B42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876131</w:t>
            </w:r>
          </w:p>
        </w:tc>
        <w:tc>
          <w:tcPr>
            <w:tcW w:w="4895" w:type="dxa"/>
            <w:shd w:val="clear" w:color="auto" w:fill="auto"/>
            <w:vAlign w:val="center"/>
            <w:hideMark/>
          </w:tcPr>
          <w:p w14:paraId="7C133AE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PULMONAR BILATERAL CON CATETERISMO DERECHO</w:t>
            </w:r>
          </w:p>
        </w:tc>
        <w:tc>
          <w:tcPr>
            <w:tcW w:w="1221" w:type="dxa"/>
            <w:shd w:val="clear" w:color="auto" w:fill="auto"/>
            <w:vAlign w:val="center"/>
            <w:hideMark/>
          </w:tcPr>
          <w:p w14:paraId="08C816A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$ 876.131</w:t>
            </w:r>
          </w:p>
        </w:tc>
      </w:tr>
      <w:tr w:rsidR="00B3688A" w:rsidRPr="00B3688A" w14:paraId="6EAF8BC5" w14:textId="77777777" w:rsidTr="005D424F">
        <w:trPr>
          <w:trHeight w:val="20"/>
          <w:jc w:val="center"/>
        </w:trPr>
        <w:tc>
          <w:tcPr>
            <w:tcW w:w="851" w:type="dxa"/>
            <w:shd w:val="clear" w:color="000000" w:fill="FFFFFF"/>
            <w:vAlign w:val="center"/>
            <w:hideMark/>
          </w:tcPr>
          <w:p w14:paraId="720E728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453</w:t>
            </w:r>
          </w:p>
        </w:tc>
        <w:tc>
          <w:tcPr>
            <w:tcW w:w="1200" w:type="dxa"/>
            <w:shd w:val="clear" w:color="auto" w:fill="auto"/>
            <w:vAlign w:val="center"/>
            <w:hideMark/>
          </w:tcPr>
          <w:p w14:paraId="2F4BE3A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876132</w:t>
            </w:r>
          </w:p>
        </w:tc>
        <w:tc>
          <w:tcPr>
            <w:tcW w:w="4895" w:type="dxa"/>
            <w:shd w:val="clear" w:color="auto" w:fill="auto"/>
            <w:vAlign w:val="center"/>
            <w:hideMark/>
          </w:tcPr>
          <w:p w14:paraId="0D6881D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PULMONAR BILATERAL SELECTIVA</w:t>
            </w:r>
          </w:p>
        </w:tc>
        <w:tc>
          <w:tcPr>
            <w:tcW w:w="1221" w:type="dxa"/>
            <w:shd w:val="clear" w:color="auto" w:fill="auto"/>
            <w:vAlign w:val="center"/>
            <w:hideMark/>
          </w:tcPr>
          <w:p w14:paraId="7D48D8B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$ 2.274.200</w:t>
            </w:r>
          </w:p>
        </w:tc>
      </w:tr>
      <w:tr w:rsidR="00B3688A" w:rsidRPr="00B3688A" w14:paraId="57E02806" w14:textId="77777777" w:rsidTr="005D424F">
        <w:trPr>
          <w:trHeight w:val="20"/>
          <w:jc w:val="center"/>
        </w:trPr>
        <w:tc>
          <w:tcPr>
            <w:tcW w:w="851" w:type="dxa"/>
            <w:shd w:val="clear" w:color="auto" w:fill="auto"/>
            <w:vAlign w:val="center"/>
            <w:hideMark/>
          </w:tcPr>
          <w:p w14:paraId="5F91FEE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454</w:t>
            </w:r>
          </w:p>
        </w:tc>
        <w:tc>
          <w:tcPr>
            <w:tcW w:w="1200" w:type="dxa"/>
            <w:shd w:val="clear" w:color="auto" w:fill="auto"/>
            <w:vAlign w:val="center"/>
            <w:hideMark/>
          </w:tcPr>
          <w:p w14:paraId="7EED956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876137</w:t>
            </w:r>
          </w:p>
        </w:tc>
        <w:tc>
          <w:tcPr>
            <w:tcW w:w="4895" w:type="dxa"/>
            <w:shd w:val="clear" w:color="auto" w:fill="auto"/>
            <w:vAlign w:val="center"/>
            <w:hideMark/>
          </w:tcPr>
          <w:p w14:paraId="7B8958F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PULMONAR NO SELECTIVA O POR INYECCIÓN VENOSA</w:t>
            </w:r>
          </w:p>
        </w:tc>
        <w:tc>
          <w:tcPr>
            <w:tcW w:w="1221" w:type="dxa"/>
            <w:shd w:val="clear" w:color="auto" w:fill="auto"/>
            <w:vAlign w:val="center"/>
            <w:hideMark/>
          </w:tcPr>
          <w:p w14:paraId="5F26358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$ 390.150</w:t>
            </w:r>
          </w:p>
        </w:tc>
      </w:tr>
      <w:tr w:rsidR="00B3688A" w:rsidRPr="00B3688A" w14:paraId="24417C7E" w14:textId="77777777" w:rsidTr="005D424F">
        <w:trPr>
          <w:trHeight w:val="20"/>
          <w:jc w:val="center"/>
        </w:trPr>
        <w:tc>
          <w:tcPr>
            <w:tcW w:w="851" w:type="dxa"/>
            <w:shd w:val="clear" w:color="000000" w:fill="FFFFFF"/>
            <w:vAlign w:val="center"/>
            <w:hideMark/>
          </w:tcPr>
          <w:p w14:paraId="4D6C5FE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455</w:t>
            </w:r>
          </w:p>
        </w:tc>
        <w:tc>
          <w:tcPr>
            <w:tcW w:w="1200" w:type="dxa"/>
            <w:shd w:val="clear" w:color="auto" w:fill="auto"/>
            <w:vAlign w:val="center"/>
            <w:hideMark/>
          </w:tcPr>
          <w:p w14:paraId="51A8B0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876136</w:t>
            </w:r>
          </w:p>
        </w:tc>
        <w:tc>
          <w:tcPr>
            <w:tcW w:w="4895" w:type="dxa"/>
            <w:shd w:val="clear" w:color="auto" w:fill="auto"/>
            <w:vAlign w:val="center"/>
            <w:hideMark/>
          </w:tcPr>
          <w:p w14:paraId="4F7DBCE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PULMONAR UNILATERAL SELECTIVA</w:t>
            </w:r>
          </w:p>
        </w:tc>
        <w:tc>
          <w:tcPr>
            <w:tcW w:w="1221" w:type="dxa"/>
            <w:shd w:val="clear" w:color="auto" w:fill="auto"/>
            <w:vAlign w:val="center"/>
            <w:hideMark/>
          </w:tcPr>
          <w:p w14:paraId="25C57C6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$ 1.446.300</w:t>
            </w:r>
          </w:p>
        </w:tc>
      </w:tr>
      <w:tr w:rsidR="00B3688A" w:rsidRPr="00B3688A" w14:paraId="2E9E22B8" w14:textId="77777777" w:rsidTr="005D424F">
        <w:trPr>
          <w:trHeight w:val="20"/>
          <w:jc w:val="center"/>
        </w:trPr>
        <w:tc>
          <w:tcPr>
            <w:tcW w:w="851" w:type="dxa"/>
            <w:shd w:val="clear" w:color="auto" w:fill="auto"/>
            <w:vAlign w:val="center"/>
            <w:hideMark/>
          </w:tcPr>
          <w:p w14:paraId="7F51ACC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456</w:t>
            </w:r>
          </w:p>
        </w:tc>
        <w:tc>
          <w:tcPr>
            <w:tcW w:w="1200" w:type="dxa"/>
            <w:shd w:val="clear" w:color="auto" w:fill="auto"/>
            <w:vAlign w:val="center"/>
            <w:hideMark/>
          </w:tcPr>
          <w:p w14:paraId="7B5E920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876190</w:t>
            </w:r>
          </w:p>
        </w:tc>
        <w:tc>
          <w:tcPr>
            <w:tcW w:w="4895" w:type="dxa"/>
            <w:shd w:val="clear" w:color="auto" w:fill="auto"/>
            <w:vAlign w:val="center"/>
            <w:hideMark/>
          </w:tcPr>
          <w:p w14:paraId="76141B4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SELECTIVA TORÁCICA DE OTROS VASOS</w:t>
            </w:r>
          </w:p>
        </w:tc>
        <w:tc>
          <w:tcPr>
            <w:tcW w:w="1221" w:type="dxa"/>
            <w:shd w:val="clear" w:color="auto" w:fill="auto"/>
            <w:vAlign w:val="center"/>
            <w:hideMark/>
          </w:tcPr>
          <w:p w14:paraId="7C67A12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$ 1.901.800</w:t>
            </w:r>
          </w:p>
        </w:tc>
      </w:tr>
      <w:tr w:rsidR="00B3688A" w:rsidRPr="00B3688A" w14:paraId="4ACCEC92" w14:textId="77777777" w:rsidTr="005D424F">
        <w:trPr>
          <w:trHeight w:val="20"/>
          <w:jc w:val="center"/>
        </w:trPr>
        <w:tc>
          <w:tcPr>
            <w:tcW w:w="851" w:type="dxa"/>
            <w:shd w:val="clear" w:color="000000" w:fill="FFFFFF"/>
            <w:vAlign w:val="center"/>
            <w:hideMark/>
          </w:tcPr>
          <w:p w14:paraId="03A6C6B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457</w:t>
            </w:r>
          </w:p>
        </w:tc>
        <w:tc>
          <w:tcPr>
            <w:tcW w:w="1200" w:type="dxa"/>
            <w:shd w:val="clear" w:color="auto" w:fill="auto"/>
            <w:vAlign w:val="center"/>
            <w:hideMark/>
          </w:tcPr>
          <w:p w14:paraId="3020F93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876140</w:t>
            </w:r>
          </w:p>
        </w:tc>
        <w:tc>
          <w:tcPr>
            <w:tcW w:w="4895" w:type="dxa"/>
            <w:shd w:val="clear" w:color="auto" w:fill="auto"/>
            <w:vAlign w:val="center"/>
            <w:hideMark/>
          </w:tcPr>
          <w:p w14:paraId="7C06BF4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TORÁCICA DE ARTERIA MAMARIA INTERNA</w:t>
            </w:r>
          </w:p>
        </w:tc>
        <w:tc>
          <w:tcPr>
            <w:tcW w:w="1221" w:type="dxa"/>
            <w:shd w:val="clear" w:color="auto" w:fill="auto"/>
            <w:vAlign w:val="center"/>
            <w:hideMark/>
          </w:tcPr>
          <w:p w14:paraId="29E4D50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$ 1.901.800</w:t>
            </w:r>
          </w:p>
        </w:tc>
      </w:tr>
      <w:tr w:rsidR="00B3688A" w:rsidRPr="00B3688A" w14:paraId="004A4034" w14:textId="77777777" w:rsidTr="005D424F">
        <w:trPr>
          <w:trHeight w:val="20"/>
          <w:jc w:val="center"/>
        </w:trPr>
        <w:tc>
          <w:tcPr>
            <w:tcW w:w="851" w:type="dxa"/>
            <w:shd w:val="clear" w:color="auto" w:fill="auto"/>
            <w:vAlign w:val="center"/>
            <w:hideMark/>
          </w:tcPr>
          <w:p w14:paraId="329C690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458</w:t>
            </w:r>
          </w:p>
        </w:tc>
        <w:tc>
          <w:tcPr>
            <w:tcW w:w="1200" w:type="dxa"/>
            <w:shd w:val="clear" w:color="auto" w:fill="auto"/>
            <w:vAlign w:val="center"/>
            <w:hideMark/>
          </w:tcPr>
          <w:p w14:paraId="35759F5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996102</w:t>
            </w:r>
          </w:p>
        </w:tc>
        <w:tc>
          <w:tcPr>
            <w:tcW w:w="4895" w:type="dxa"/>
            <w:shd w:val="clear" w:color="auto" w:fill="auto"/>
            <w:vAlign w:val="center"/>
            <w:hideMark/>
          </w:tcPr>
          <w:p w14:paraId="7C6E7AC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CARDIOVERSIÓN ELÉCTRICA A TÓRAX CERRADO</w:t>
            </w:r>
          </w:p>
        </w:tc>
        <w:tc>
          <w:tcPr>
            <w:tcW w:w="1221" w:type="dxa"/>
            <w:shd w:val="clear" w:color="auto" w:fill="auto"/>
            <w:vAlign w:val="center"/>
            <w:hideMark/>
          </w:tcPr>
          <w:p w14:paraId="356860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$ 452.600</w:t>
            </w:r>
          </w:p>
        </w:tc>
      </w:tr>
      <w:tr w:rsidR="00B3688A" w:rsidRPr="00B3688A" w14:paraId="3BE3E281" w14:textId="77777777" w:rsidTr="005D424F">
        <w:trPr>
          <w:trHeight w:val="20"/>
          <w:jc w:val="center"/>
        </w:trPr>
        <w:tc>
          <w:tcPr>
            <w:tcW w:w="851" w:type="dxa"/>
            <w:shd w:val="clear" w:color="000000" w:fill="FFFFFF"/>
            <w:vAlign w:val="center"/>
            <w:hideMark/>
          </w:tcPr>
          <w:p w14:paraId="3B8DC57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459</w:t>
            </w:r>
          </w:p>
        </w:tc>
        <w:tc>
          <w:tcPr>
            <w:tcW w:w="1200" w:type="dxa"/>
            <w:shd w:val="clear" w:color="auto" w:fill="auto"/>
            <w:vAlign w:val="center"/>
            <w:hideMark/>
          </w:tcPr>
          <w:p w14:paraId="48DE01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996101</w:t>
            </w:r>
          </w:p>
        </w:tc>
        <w:tc>
          <w:tcPr>
            <w:tcW w:w="4895" w:type="dxa"/>
            <w:shd w:val="clear" w:color="auto" w:fill="auto"/>
            <w:vAlign w:val="center"/>
            <w:hideMark/>
          </w:tcPr>
          <w:p w14:paraId="07EDC4A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CARDIOVERSIÓN ELÉCTRICA A TÓRAX CERRADO ELECTIVA</w:t>
            </w:r>
          </w:p>
        </w:tc>
        <w:tc>
          <w:tcPr>
            <w:tcW w:w="1221" w:type="dxa"/>
            <w:shd w:val="clear" w:color="auto" w:fill="auto"/>
            <w:vAlign w:val="center"/>
            <w:hideMark/>
          </w:tcPr>
          <w:p w14:paraId="479F0DD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$ 452.600</w:t>
            </w:r>
          </w:p>
        </w:tc>
      </w:tr>
      <w:tr w:rsidR="00B3688A" w:rsidRPr="00B3688A" w14:paraId="6838AAF9" w14:textId="77777777" w:rsidTr="005D424F">
        <w:trPr>
          <w:trHeight w:val="20"/>
          <w:jc w:val="center"/>
        </w:trPr>
        <w:tc>
          <w:tcPr>
            <w:tcW w:w="851" w:type="dxa"/>
            <w:shd w:val="clear" w:color="auto" w:fill="auto"/>
            <w:vAlign w:val="center"/>
            <w:hideMark/>
          </w:tcPr>
          <w:p w14:paraId="307535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460</w:t>
            </w:r>
          </w:p>
        </w:tc>
        <w:tc>
          <w:tcPr>
            <w:tcW w:w="1200" w:type="dxa"/>
            <w:shd w:val="clear" w:color="auto" w:fill="auto"/>
            <w:vAlign w:val="center"/>
            <w:hideMark/>
          </w:tcPr>
          <w:p w14:paraId="1B81D4F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352203</w:t>
            </w:r>
          </w:p>
        </w:tc>
        <w:tc>
          <w:tcPr>
            <w:tcW w:w="4895" w:type="dxa"/>
            <w:shd w:val="clear" w:color="auto" w:fill="auto"/>
            <w:vAlign w:val="center"/>
            <w:hideMark/>
          </w:tcPr>
          <w:p w14:paraId="5ED326D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MITRAL VÍA PERCUTÁNEA (ENDOVASCULAR)</w:t>
            </w:r>
          </w:p>
        </w:tc>
        <w:tc>
          <w:tcPr>
            <w:tcW w:w="1221" w:type="dxa"/>
            <w:shd w:val="clear" w:color="auto" w:fill="auto"/>
            <w:vAlign w:val="center"/>
            <w:hideMark/>
          </w:tcPr>
          <w:p w14:paraId="658631F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$ 20.212.900</w:t>
            </w:r>
          </w:p>
        </w:tc>
      </w:tr>
      <w:tr w:rsidR="00B3688A" w:rsidRPr="00B3688A" w14:paraId="025C2FC1" w14:textId="77777777" w:rsidTr="005D424F">
        <w:trPr>
          <w:trHeight w:val="20"/>
          <w:jc w:val="center"/>
        </w:trPr>
        <w:tc>
          <w:tcPr>
            <w:tcW w:w="851" w:type="dxa"/>
            <w:shd w:val="clear" w:color="auto" w:fill="auto"/>
            <w:noWrap/>
            <w:vAlign w:val="center"/>
            <w:hideMark/>
          </w:tcPr>
          <w:p w14:paraId="6103FA2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461</w:t>
            </w:r>
          </w:p>
        </w:tc>
        <w:tc>
          <w:tcPr>
            <w:tcW w:w="1200" w:type="dxa"/>
            <w:shd w:val="clear" w:color="auto" w:fill="auto"/>
            <w:noWrap/>
            <w:vAlign w:val="center"/>
            <w:hideMark/>
          </w:tcPr>
          <w:p w14:paraId="70A0B95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340701</w:t>
            </w:r>
          </w:p>
        </w:tc>
        <w:tc>
          <w:tcPr>
            <w:tcW w:w="4895" w:type="dxa"/>
            <w:shd w:val="clear" w:color="auto" w:fill="auto"/>
            <w:noWrap/>
            <w:vAlign w:val="center"/>
            <w:hideMark/>
          </w:tcPr>
          <w:p w14:paraId="60F3B651"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EXTRACCIÓN DE CUERPO EXTRAÑO EN PARED TORÁCICA</w:t>
            </w:r>
          </w:p>
        </w:tc>
        <w:tc>
          <w:tcPr>
            <w:tcW w:w="1221" w:type="dxa"/>
            <w:shd w:val="clear" w:color="auto" w:fill="auto"/>
            <w:vAlign w:val="center"/>
            <w:hideMark/>
          </w:tcPr>
          <w:p w14:paraId="00A62EC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$ 676.210</w:t>
            </w:r>
          </w:p>
        </w:tc>
      </w:tr>
      <w:tr w:rsidR="00B3688A" w:rsidRPr="00B3688A" w14:paraId="21466426" w14:textId="77777777" w:rsidTr="005D424F">
        <w:trPr>
          <w:trHeight w:val="20"/>
          <w:jc w:val="center"/>
        </w:trPr>
        <w:tc>
          <w:tcPr>
            <w:tcW w:w="8167" w:type="dxa"/>
            <w:gridSpan w:val="4"/>
            <w:shd w:val="clear" w:color="000000" w:fill="BFBFBF"/>
            <w:vAlign w:val="center"/>
            <w:hideMark/>
          </w:tcPr>
          <w:p w14:paraId="25A0B4D7"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SERVICIOS OFERTADOS BAJO MODALIDAD PAQUETE</w:t>
            </w:r>
          </w:p>
        </w:tc>
      </w:tr>
      <w:tr w:rsidR="00B3688A" w:rsidRPr="00B3688A" w14:paraId="68EE158B" w14:textId="77777777" w:rsidTr="005D424F">
        <w:trPr>
          <w:trHeight w:val="20"/>
          <w:jc w:val="center"/>
        </w:trPr>
        <w:tc>
          <w:tcPr>
            <w:tcW w:w="851" w:type="dxa"/>
            <w:shd w:val="clear" w:color="000000" w:fill="BFBFBF"/>
            <w:noWrap/>
            <w:vAlign w:val="center"/>
            <w:hideMark/>
          </w:tcPr>
          <w:p w14:paraId="247CCE4D"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ITEM</w:t>
            </w:r>
          </w:p>
        </w:tc>
        <w:tc>
          <w:tcPr>
            <w:tcW w:w="1200" w:type="dxa"/>
            <w:shd w:val="clear" w:color="000000" w:fill="BFBFBF"/>
            <w:vAlign w:val="center"/>
            <w:hideMark/>
          </w:tcPr>
          <w:p w14:paraId="63031C8D"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CÓDIGO CUPS</w:t>
            </w:r>
          </w:p>
        </w:tc>
        <w:tc>
          <w:tcPr>
            <w:tcW w:w="4895" w:type="dxa"/>
            <w:shd w:val="clear" w:color="000000" w:fill="BFBFBF"/>
            <w:vAlign w:val="center"/>
            <w:hideMark/>
          </w:tcPr>
          <w:p w14:paraId="096B34BD"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DESCRIPCIÓN</w:t>
            </w:r>
          </w:p>
        </w:tc>
        <w:tc>
          <w:tcPr>
            <w:tcW w:w="1221" w:type="dxa"/>
            <w:shd w:val="clear" w:color="000000" w:fill="BFBFBF"/>
            <w:vAlign w:val="center"/>
            <w:hideMark/>
          </w:tcPr>
          <w:p w14:paraId="70D2FAD8"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 xml:space="preserve"> PRECIO DEL MERCADO </w:t>
            </w:r>
          </w:p>
        </w:tc>
      </w:tr>
      <w:tr w:rsidR="00B3688A" w:rsidRPr="00B3688A" w14:paraId="548B8FA0" w14:textId="77777777" w:rsidTr="005D424F">
        <w:trPr>
          <w:trHeight w:val="20"/>
          <w:jc w:val="center"/>
        </w:trPr>
        <w:tc>
          <w:tcPr>
            <w:tcW w:w="851" w:type="dxa"/>
            <w:shd w:val="clear" w:color="auto" w:fill="auto"/>
            <w:noWrap/>
            <w:vAlign w:val="center"/>
            <w:hideMark/>
          </w:tcPr>
          <w:p w14:paraId="10BD770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w:t>
            </w:r>
          </w:p>
        </w:tc>
        <w:tc>
          <w:tcPr>
            <w:tcW w:w="1200" w:type="dxa"/>
            <w:shd w:val="clear" w:color="auto" w:fill="auto"/>
            <w:noWrap/>
            <w:vAlign w:val="center"/>
            <w:hideMark/>
          </w:tcPr>
          <w:p w14:paraId="4F8CE35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351102</w:t>
            </w:r>
          </w:p>
        </w:tc>
        <w:tc>
          <w:tcPr>
            <w:tcW w:w="4895" w:type="dxa"/>
            <w:shd w:val="clear" w:color="auto" w:fill="auto"/>
            <w:vAlign w:val="center"/>
            <w:hideMark/>
          </w:tcPr>
          <w:p w14:paraId="6AFB8F7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AÓRTICA MÍNIMAMENTE INVASIVA</w:t>
            </w:r>
          </w:p>
        </w:tc>
        <w:tc>
          <w:tcPr>
            <w:tcW w:w="1221" w:type="dxa"/>
            <w:shd w:val="clear" w:color="auto" w:fill="auto"/>
            <w:vAlign w:val="center"/>
            <w:hideMark/>
          </w:tcPr>
          <w:p w14:paraId="4FBB03B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$ 70.064.775</w:t>
            </w:r>
          </w:p>
        </w:tc>
      </w:tr>
      <w:tr w:rsidR="00B3688A" w:rsidRPr="00B3688A" w14:paraId="1EB4FB74" w14:textId="77777777" w:rsidTr="005D424F">
        <w:trPr>
          <w:trHeight w:val="20"/>
          <w:jc w:val="center"/>
        </w:trPr>
        <w:tc>
          <w:tcPr>
            <w:tcW w:w="851" w:type="dxa"/>
            <w:shd w:val="clear" w:color="auto" w:fill="auto"/>
            <w:noWrap/>
            <w:vAlign w:val="center"/>
            <w:hideMark/>
          </w:tcPr>
          <w:p w14:paraId="0911D3C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w:t>
            </w:r>
          </w:p>
        </w:tc>
        <w:tc>
          <w:tcPr>
            <w:tcW w:w="1200" w:type="dxa"/>
            <w:shd w:val="clear" w:color="auto" w:fill="auto"/>
            <w:noWrap/>
            <w:vAlign w:val="center"/>
            <w:hideMark/>
          </w:tcPr>
          <w:p w14:paraId="0BF64D4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351202</w:t>
            </w:r>
          </w:p>
        </w:tc>
        <w:tc>
          <w:tcPr>
            <w:tcW w:w="4895" w:type="dxa"/>
            <w:shd w:val="clear" w:color="auto" w:fill="auto"/>
            <w:vAlign w:val="center"/>
            <w:hideMark/>
          </w:tcPr>
          <w:p w14:paraId="02FFDB1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VALVULOPLASTIA MITRAL MÍNIMAMENTE INVASIVA</w:t>
            </w:r>
          </w:p>
        </w:tc>
        <w:tc>
          <w:tcPr>
            <w:tcW w:w="1221" w:type="dxa"/>
            <w:shd w:val="clear" w:color="auto" w:fill="auto"/>
            <w:vAlign w:val="center"/>
            <w:hideMark/>
          </w:tcPr>
          <w:p w14:paraId="2C85A91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$ 70.064.775</w:t>
            </w:r>
          </w:p>
        </w:tc>
      </w:tr>
      <w:tr w:rsidR="00B3688A" w:rsidRPr="00B3688A" w14:paraId="5585BE9A" w14:textId="77777777" w:rsidTr="005D424F">
        <w:trPr>
          <w:trHeight w:val="20"/>
          <w:jc w:val="center"/>
        </w:trPr>
        <w:tc>
          <w:tcPr>
            <w:tcW w:w="851" w:type="dxa"/>
            <w:shd w:val="clear" w:color="auto" w:fill="auto"/>
            <w:noWrap/>
            <w:vAlign w:val="center"/>
            <w:hideMark/>
          </w:tcPr>
          <w:p w14:paraId="201F53A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w:t>
            </w:r>
          </w:p>
        </w:tc>
        <w:tc>
          <w:tcPr>
            <w:tcW w:w="1200" w:type="dxa"/>
            <w:shd w:val="clear" w:color="auto" w:fill="auto"/>
            <w:noWrap/>
            <w:vAlign w:val="center"/>
            <w:hideMark/>
          </w:tcPr>
          <w:p w14:paraId="6CD9F91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352003</w:t>
            </w:r>
          </w:p>
        </w:tc>
        <w:tc>
          <w:tcPr>
            <w:tcW w:w="4895" w:type="dxa"/>
            <w:shd w:val="clear" w:color="auto" w:fill="auto"/>
            <w:vAlign w:val="center"/>
            <w:hideMark/>
          </w:tcPr>
          <w:p w14:paraId="013536F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PULMONAR VÍA PERCUTÁNEA (ENDOVASCULAR)</w:t>
            </w:r>
          </w:p>
        </w:tc>
        <w:tc>
          <w:tcPr>
            <w:tcW w:w="1221" w:type="dxa"/>
            <w:shd w:val="clear" w:color="auto" w:fill="auto"/>
            <w:vAlign w:val="center"/>
            <w:hideMark/>
          </w:tcPr>
          <w:p w14:paraId="7189FB9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$ 48.870.825</w:t>
            </w:r>
          </w:p>
        </w:tc>
      </w:tr>
      <w:tr w:rsidR="00B3688A" w:rsidRPr="00B3688A" w14:paraId="1FEC2064" w14:textId="77777777" w:rsidTr="005D424F">
        <w:trPr>
          <w:trHeight w:val="20"/>
          <w:jc w:val="center"/>
        </w:trPr>
        <w:tc>
          <w:tcPr>
            <w:tcW w:w="851" w:type="dxa"/>
            <w:shd w:val="clear" w:color="auto" w:fill="auto"/>
            <w:noWrap/>
            <w:vAlign w:val="center"/>
            <w:hideMark/>
          </w:tcPr>
          <w:p w14:paraId="06EDEAC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w:t>
            </w:r>
          </w:p>
        </w:tc>
        <w:tc>
          <w:tcPr>
            <w:tcW w:w="1200" w:type="dxa"/>
            <w:shd w:val="clear" w:color="auto" w:fill="auto"/>
            <w:noWrap/>
            <w:vAlign w:val="center"/>
            <w:hideMark/>
          </w:tcPr>
          <w:p w14:paraId="7055473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352102</w:t>
            </w:r>
          </w:p>
        </w:tc>
        <w:tc>
          <w:tcPr>
            <w:tcW w:w="4895" w:type="dxa"/>
            <w:shd w:val="clear" w:color="auto" w:fill="auto"/>
            <w:vAlign w:val="center"/>
            <w:hideMark/>
          </w:tcPr>
          <w:p w14:paraId="1299B7D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AÓRTICA MÍNIMAMENTE INVASIVA</w:t>
            </w:r>
          </w:p>
        </w:tc>
        <w:tc>
          <w:tcPr>
            <w:tcW w:w="1221" w:type="dxa"/>
            <w:shd w:val="clear" w:color="auto" w:fill="auto"/>
            <w:vAlign w:val="center"/>
            <w:hideMark/>
          </w:tcPr>
          <w:p w14:paraId="2E2D6E4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$ 97.353.075</w:t>
            </w:r>
          </w:p>
        </w:tc>
      </w:tr>
      <w:tr w:rsidR="00B3688A" w:rsidRPr="00B3688A" w14:paraId="167D9CEE" w14:textId="77777777" w:rsidTr="005D424F">
        <w:trPr>
          <w:trHeight w:val="20"/>
          <w:jc w:val="center"/>
        </w:trPr>
        <w:tc>
          <w:tcPr>
            <w:tcW w:w="851" w:type="dxa"/>
            <w:shd w:val="clear" w:color="auto" w:fill="auto"/>
            <w:noWrap/>
            <w:vAlign w:val="center"/>
            <w:hideMark/>
          </w:tcPr>
          <w:p w14:paraId="40A34F3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5</w:t>
            </w:r>
          </w:p>
        </w:tc>
        <w:tc>
          <w:tcPr>
            <w:tcW w:w="1200" w:type="dxa"/>
            <w:shd w:val="clear" w:color="auto" w:fill="auto"/>
            <w:noWrap/>
            <w:vAlign w:val="center"/>
            <w:hideMark/>
          </w:tcPr>
          <w:p w14:paraId="5422648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352103</w:t>
            </w:r>
          </w:p>
        </w:tc>
        <w:tc>
          <w:tcPr>
            <w:tcW w:w="4895" w:type="dxa"/>
            <w:shd w:val="clear" w:color="auto" w:fill="auto"/>
            <w:vAlign w:val="center"/>
            <w:hideMark/>
          </w:tcPr>
          <w:p w14:paraId="4677FC7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AÓRTICA VÍA PERCUTÁNEA (ENDOVASCULAR)</w:t>
            </w:r>
          </w:p>
        </w:tc>
        <w:tc>
          <w:tcPr>
            <w:tcW w:w="1221" w:type="dxa"/>
            <w:shd w:val="clear" w:color="auto" w:fill="auto"/>
            <w:vAlign w:val="center"/>
            <w:hideMark/>
          </w:tcPr>
          <w:p w14:paraId="041E390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$ 48.870.825</w:t>
            </w:r>
          </w:p>
        </w:tc>
      </w:tr>
      <w:tr w:rsidR="00B3688A" w:rsidRPr="00B3688A" w14:paraId="2B038239" w14:textId="77777777" w:rsidTr="005D424F">
        <w:trPr>
          <w:trHeight w:val="20"/>
          <w:jc w:val="center"/>
        </w:trPr>
        <w:tc>
          <w:tcPr>
            <w:tcW w:w="851" w:type="dxa"/>
            <w:shd w:val="clear" w:color="auto" w:fill="auto"/>
            <w:noWrap/>
            <w:vAlign w:val="center"/>
            <w:hideMark/>
          </w:tcPr>
          <w:p w14:paraId="6BFA077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6</w:t>
            </w:r>
          </w:p>
        </w:tc>
        <w:tc>
          <w:tcPr>
            <w:tcW w:w="1200" w:type="dxa"/>
            <w:shd w:val="clear" w:color="auto" w:fill="auto"/>
            <w:noWrap/>
            <w:vAlign w:val="center"/>
            <w:hideMark/>
          </w:tcPr>
          <w:p w14:paraId="71FD322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352303</w:t>
            </w:r>
          </w:p>
        </w:tc>
        <w:tc>
          <w:tcPr>
            <w:tcW w:w="4895" w:type="dxa"/>
            <w:shd w:val="clear" w:color="auto" w:fill="auto"/>
            <w:vAlign w:val="center"/>
            <w:hideMark/>
          </w:tcPr>
          <w:p w14:paraId="1978E3F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REEMPLAZO DE LA VÁLVULA TRICUSPÍDEA VÍA PERCUTÁNEA (ENDOVASCULAR)</w:t>
            </w:r>
          </w:p>
        </w:tc>
        <w:tc>
          <w:tcPr>
            <w:tcW w:w="1221" w:type="dxa"/>
            <w:shd w:val="clear" w:color="auto" w:fill="auto"/>
            <w:vAlign w:val="center"/>
            <w:hideMark/>
          </w:tcPr>
          <w:p w14:paraId="4DCF768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$ 48.870.825</w:t>
            </w:r>
          </w:p>
        </w:tc>
      </w:tr>
      <w:tr w:rsidR="00B3688A" w:rsidRPr="00B3688A" w14:paraId="553DA01F" w14:textId="77777777" w:rsidTr="005D424F">
        <w:trPr>
          <w:trHeight w:val="20"/>
          <w:jc w:val="center"/>
        </w:trPr>
        <w:tc>
          <w:tcPr>
            <w:tcW w:w="851" w:type="dxa"/>
            <w:shd w:val="clear" w:color="auto" w:fill="auto"/>
            <w:noWrap/>
            <w:vAlign w:val="center"/>
            <w:hideMark/>
          </w:tcPr>
          <w:p w14:paraId="40A7826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7</w:t>
            </w:r>
          </w:p>
        </w:tc>
        <w:tc>
          <w:tcPr>
            <w:tcW w:w="1200" w:type="dxa"/>
            <w:shd w:val="clear" w:color="auto" w:fill="auto"/>
            <w:noWrap/>
            <w:vAlign w:val="center"/>
            <w:hideMark/>
          </w:tcPr>
          <w:p w14:paraId="7541632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352503</w:t>
            </w:r>
          </w:p>
        </w:tc>
        <w:tc>
          <w:tcPr>
            <w:tcW w:w="4895" w:type="dxa"/>
            <w:shd w:val="clear" w:color="auto" w:fill="auto"/>
            <w:vAlign w:val="center"/>
            <w:hideMark/>
          </w:tcPr>
          <w:p w14:paraId="6885DDE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DE DISPOSITIVO O VÁLVULA PULMONAR VÍA PERCUTÁNEA (ENDOVASCULAR)</w:t>
            </w:r>
          </w:p>
        </w:tc>
        <w:tc>
          <w:tcPr>
            <w:tcW w:w="1221" w:type="dxa"/>
            <w:shd w:val="clear" w:color="auto" w:fill="auto"/>
            <w:vAlign w:val="center"/>
            <w:hideMark/>
          </w:tcPr>
          <w:p w14:paraId="729EE82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$ 48.870.825</w:t>
            </w:r>
          </w:p>
        </w:tc>
      </w:tr>
      <w:tr w:rsidR="00B3688A" w:rsidRPr="00B3688A" w14:paraId="7B5E4C6F" w14:textId="77777777" w:rsidTr="005D424F">
        <w:trPr>
          <w:trHeight w:val="20"/>
          <w:jc w:val="center"/>
        </w:trPr>
        <w:tc>
          <w:tcPr>
            <w:tcW w:w="851" w:type="dxa"/>
            <w:shd w:val="clear" w:color="auto" w:fill="auto"/>
            <w:noWrap/>
            <w:vAlign w:val="center"/>
            <w:hideMark/>
          </w:tcPr>
          <w:p w14:paraId="3834B1A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w:t>
            </w:r>
          </w:p>
        </w:tc>
        <w:tc>
          <w:tcPr>
            <w:tcW w:w="1200" w:type="dxa"/>
            <w:shd w:val="clear" w:color="auto" w:fill="auto"/>
            <w:noWrap/>
            <w:vAlign w:val="center"/>
            <w:hideMark/>
          </w:tcPr>
          <w:p w14:paraId="58915A0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352506</w:t>
            </w:r>
          </w:p>
        </w:tc>
        <w:tc>
          <w:tcPr>
            <w:tcW w:w="4895" w:type="dxa"/>
            <w:shd w:val="clear" w:color="auto" w:fill="auto"/>
            <w:vAlign w:val="center"/>
            <w:hideMark/>
          </w:tcPr>
          <w:p w14:paraId="5B383F2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DE DISPOSITIVO O VÁLVULA AÓRTICA VÍA PERCUTÁNEA (ENDOVASCULAR)</w:t>
            </w:r>
          </w:p>
        </w:tc>
        <w:tc>
          <w:tcPr>
            <w:tcW w:w="1221" w:type="dxa"/>
            <w:shd w:val="clear" w:color="auto" w:fill="auto"/>
            <w:vAlign w:val="center"/>
            <w:hideMark/>
          </w:tcPr>
          <w:p w14:paraId="17DC596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$ 48.870.825</w:t>
            </w:r>
          </w:p>
        </w:tc>
      </w:tr>
      <w:tr w:rsidR="00B3688A" w:rsidRPr="00B3688A" w14:paraId="03B29493" w14:textId="77777777" w:rsidTr="005D424F">
        <w:trPr>
          <w:trHeight w:val="20"/>
          <w:jc w:val="center"/>
        </w:trPr>
        <w:tc>
          <w:tcPr>
            <w:tcW w:w="851" w:type="dxa"/>
            <w:shd w:val="clear" w:color="auto" w:fill="auto"/>
            <w:noWrap/>
            <w:vAlign w:val="center"/>
            <w:hideMark/>
          </w:tcPr>
          <w:p w14:paraId="6BA728D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9</w:t>
            </w:r>
          </w:p>
        </w:tc>
        <w:tc>
          <w:tcPr>
            <w:tcW w:w="1200" w:type="dxa"/>
            <w:shd w:val="clear" w:color="auto" w:fill="auto"/>
            <w:noWrap/>
            <w:vAlign w:val="center"/>
            <w:hideMark/>
          </w:tcPr>
          <w:p w14:paraId="06D7D83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352509</w:t>
            </w:r>
          </w:p>
        </w:tc>
        <w:tc>
          <w:tcPr>
            <w:tcW w:w="4895" w:type="dxa"/>
            <w:shd w:val="clear" w:color="auto" w:fill="auto"/>
            <w:vAlign w:val="center"/>
            <w:hideMark/>
          </w:tcPr>
          <w:p w14:paraId="218F854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DE DISPOSITIVO O VÁLVULA MITRAL VÍA PERCUTÁNEA (ENDOVASCULAR)</w:t>
            </w:r>
          </w:p>
        </w:tc>
        <w:tc>
          <w:tcPr>
            <w:tcW w:w="1221" w:type="dxa"/>
            <w:shd w:val="clear" w:color="auto" w:fill="auto"/>
            <w:vAlign w:val="center"/>
            <w:hideMark/>
          </w:tcPr>
          <w:p w14:paraId="19F9154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$ 48.870.825</w:t>
            </w:r>
          </w:p>
        </w:tc>
      </w:tr>
      <w:tr w:rsidR="00B3688A" w:rsidRPr="00B3688A" w14:paraId="1EE3119D" w14:textId="77777777" w:rsidTr="005D424F">
        <w:trPr>
          <w:trHeight w:val="20"/>
          <w:jc w:val="center"/>
        </w:trPr>
        <w:tc>
          <w:tcPr>
            <w:tcW w:w="851" w:type="dxa"/>
            <w:shd w:val="clear" w:color="auto" w:fill="auto"/>
            <w:noWrap/>
            <w:vAlign w:val="center"/>
            <w:hideMark/>
          </w:tcPr>
          <w:p w14:paraId="74FA72F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10</w:t>
            </w:r>
          </w:p>
        </w:tc>
        <w:tc>
          <w:tcPr>
            <w:tcW w:w="1200" w:type="dxa"/>
            <w:shd w:val="clear" w:color="auto" w:fill="auto"/>
            <w:noWrap/>
            <w:vAlign w:val="center"/>
            <w:hideMark/>
          </w:tcPr>
          <w:p w14:paraId="471943F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352512</w:t>
            </w:r>
          </w:p>
        </w:tc>
        <w:tc>
          <w:tcPr>
            <w:tcW w:w="4895" w:type="dxa"/>
            <w:shd w:val="clear" w:color="auto" w:fill="auto"/>
            <w:vAlign w:val="center"/>
            <w:hideMark/>
          </w:tcPr>
          <w:p w14:paraId="2F5183F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REINTERVENCIÓN DE DISPOSITIVO O VÁLVULA TRICUSPÍDEA VÍA PERCUTÁNEA (ENDOVASCULAR)</w:t>
            </w:r>
          </w:p>
        </w:tc>
        <w:tc>
          <w:tcPr>
            <w:tcW w:w="1221" w:type="dxa"/>
            <w:shd w:val="clear" w:color="auto" w:fill="auto"/>
            <w:vAlign w:val="center"/>
            <w:hideMark/>
          </w:tcPr>
          <w:p w14:paraId="65418DA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$ 48.870.825</w:t>
            </w:r>
          </w:p>
        </w:tc>
      </w:tr>
      <w:tr w:rsidR="00B3688A" w:rsidRPr="00B3688A" w14:paraId="42C04D9D" w14:textId="77777777" w:rsidTr="005D424F">
        <w:trPr>
          <w:trHeight w:val="20"/>
          <w:jc w:val="center"/>
        </w:trPr>
        <w:tc>
          <w:tcPr>
            <w:tcW w:w="851" w:type="dxa"/>
            <w:shd w:val="clear" w:color="auto" w:fill="auto"/>
            <w:noWrap/>
            <w:vAlign w:val="center"/>
            <w:hideMark/>
          </w:tcPr>
          <w:p w14:paraId="0827696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11</w:t>
            </w:r>
          </w:p>
        </w:tc>
        <w:tc>
          <w:tcPr>
            <w:tcW w:w="1200" w:type="dxa"/>
            <w:shd w:val="clear" w:color="auto" w:fill="auto"/>
            <w:noWrap/>
            <w:vAlign w:val="center"/>
            <w:hideMark/>
          </w:tcPr>
          <w:p w14:paraId="6B02BB0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355104</w:t>
            </w:r>
          </w:p>
        </w:tc>
        <w:tc>
          <w:tcPr>
            <w:tcW w:w="4895" w:type="dxa"/>
            <w:shd w:val="clear" w:color="auto" w:fill="auto"/>
            <w:vAlign w:val="center"/>
            <w:hideMark/>
          </w:tcPr>
          <w:p w14:paraId="62CDE0F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DEFECTO DE TABIQUE INTERAURICULAR VÍA ABIERTA</w:t>
            </w:r>
          </w:p>
        </w:tc>
        <w:tc>
          <w:tcPr>
            <w:tcW w:w="1221" w:type="dxa"/>
            <w:shd w:val="clear" w:color="auto" w:fill="auto"/>
            <w:vAlign w:val="center"/>
            <w:hideMark/>
          </w:tcPr>
          <w:p w14:paraId="0F3D6E6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$ 47.130.750</w:t>
            </w:r>
          </w:p>
        </w:tc>
      </w:tr>
      <w:tr w:rsidR="00B3688A" w:rsidRPr="00B3688A" w14:paraId="45531FD6" w14:textId="77777777" w:rsidTr="005D424F">
        <w:trPr>
          <w:trHeight w:val="20"/>
          <w:jc w:val="center"/>
        </w:trPr>
        <w:tc>
          <w:tcPr>
            <w:tcW w:w="851" w:type="dxa"/>
            <w:shd w:val="clear" w:color="auto" w:fill="auto"/>
            <w:noWrap/>
            <w:vAlign w:val="center"/>
            <w:hideMark/>
          </w:tcPr>
          <w:p w14:paraId="666E59B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lastRenderedPageBreak/>
              <w:t>12</w:t>
            </w:r>
          </w:p>
        </w:tc>
        <w:tc>
          <w:tcPr>
            <w:tcW w:w="1200" w:type="dxa"/>
            <w:shd w:val="clear" w:color="auto" w:fill="auto"/>
            <w:noWrap/>
            <w:vAlign w:val="center"/>
            <w:hideMark/>
          </w:tcPr>
          <w:p w14:paraId="3274F84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355204</w:t>
            </w:r>
          </w:p>
        </w:tc>
        <w:tc>
          <w:tcPr>
            <w:tcW w:w="4895" w:type="dxa"/>
            <w:shd w:val="clear" w:color="auto" w:fill="auto"/>
            <w:vAlign w:val="center"/>
            <w:hideMark/>
          </w:tcPr>
          <w:p w14:paraId="4C66A9F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DEFECTO DE TABIQUE INTERVENTRICULAR VÍA ABIERTA</w:t>
            </w:r>
          </w:p>
        </w:tc>
        <w:tc>
          <w:tcPr>
            <w:tcW w:w="1221" w:type="dxa"/>
            <w:shd w:val="clear" w:color="auto" w:fill="auto"/>
            <w:vAlign w:val="center"/>
            <w:hideMark/>
          </w:tcPr>
          <w:p w14:paraId="19935C9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$ 48.870.825</w:t>
            </w:r>
          </w:p>
        </w:tc>
      </w:tr>
      <w:tr w:rsidR="00B3688A" w:rsidRPr="00B3688A" w14:paraId="14459E1A" w14:textId="77777777" w:rsidTr="005D424F">
        <w:trPr>
          <w:trHeight w:val="20"/>
          <w:jc w:val="center"/>
        </w:trPr>
        <w:tc>
          <w:tcPr>
            <w:tcW w:w="851" w:type="dxa"/>
            <w:shd w:val="clear" w:color="auto" w:fill="auto"/>
            <w:noWrap/>
            <w:vAlign w:val="center"/>
            <w:hideMark/>
          </w:tcPr>
          <w:p w14:paraId="20F9239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13</w:t>
            </w:r>
          </w:p>
        </w:tc>
        <w:tc>
          <w:tcPr>
            <w:tcW w:w="1200" w:type="dxa"/>
            <w:shd w:val="clear" w:color="auto" w:fill="auto"/>
            <w:noWrap/>
            <w:vAlign w:val="center"/>
            <w:hideMark/>
          </w:tcPr>
          <w:p w14:paraId="10D64ED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358701</w:t>
            </w:r>
          </w:p>
        </w:tc>
        <w:tc>
          <w:tcPr>
            <w:tcW w:w="4895" w:type="dxa"/>
            <w:shd w:val="clear" w:color="auto" w:fill="auto"/>
            <w:vAlign w:val="center"/>
            <w:hideMark/>
          </w:tcPr>
          <w:p w14:paraId="089A52F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COARTACIÓN AÓRTICA CON RESECCIÓN Y ANASTOMOSIS T-T</w:t>
            </w:r>
          </w:p>
        </w:tc>
        <w:tc>
          <w:tcPr>
            <w:tcW w:w="1221" w:type="dxa"/>
            <w:shd w:val="clear" w:color="auto" w:fill="auto"/>
            <w:vAlign w:val="center"/>
            <w:hideMark/>
          </w:tcPr>
          <w:p w14:paraId="236C7EB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$ 33.467.025</w:t>
            </w:r>
          </w:p>
        </w:tc>
      </w:tr>
      <w:tr w:rsidR="00B3688A" w:rsidRPr="00B3688A" w14:paraId="4163218C" w14:textId="77777777" w:rsidTr="005D424F">
        <w:trPr>
          <w:trHeight w:val="20"/>
          <w:jc w:val="center"/>
        </w:trPr>
        <w:tc>
          <w:tcPr>
            <w:tcW w:w="851" w:type="dxa"/>
            <w:shd w:val="clear" w:color="auto" w:fill="auto"/>
            <w:noWrap/>
            <w:vAlign w:val="center"/>
            <w:hideMark/>
          </w:tcPr>
          <w:p w14:paraId="4DCF15B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14</w:t>
            </w:r>
          </w:p>
        </w:tc>
        <w:tc>
          <w:tcPr>
            <w:tcW w:w="1200" w:type="dxa"/>
            <w:shd w:val="clear" w:color="auto" w:fill="auto"/>
            <w:noWrap/>
            <w:vAlign w:val="center"/>
            <w:hideMark/>
          </w:tcPr>
          <w:p w14:paraId="1C804E1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358901</w:t>
            </w:r>
          </w:p>
        </w:tc>
        <w:tc>
          <w:tcPr>
            <w:tcW w:w="4895" w:type="dxa"/>
            <w:shd w:val="clear" w:color="auto" w:fill="auto"/>
            <w:vAlign w:val="center"/>
            <w:hideMark/>
          </w:tcPr>
          <w:p w14:paraId="0140AEF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CIERRE DE DUCTUS ARTERIOSO PERSISTENTE VÍA ABIERTA</w:t>
            </w:r>
          </w:p>
        </w:tc>
        <w:tc>
          <w:tcPr>
            <w:tcW w:w="1221" w:type="dxa"/>
            <w:shd w:val="clear" w:color="auto" w:fill="auto"/>
            <w:vAlign w:val="center"/>
            <w:hideMark/>
          </w:tcPr>
          <w:p w14:paraId="2983D3D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$ 23.057.025</w:t>
            </w:r>
          </w:p>
        </w:tc>
      </w:tr>
      <w:tr w:rsidR="00B3688A" w:rsidRPr="00B3688A" w14:paraId="117EB97A" w14:textId="77777777" w:rsidTr="005D424F">
        <w:trPr>
          <w:trHeight w:val="20"/>
          <w:jc w:val="center"/>
        </w:trPr>
        <w:tc>
          <w:tcPr>
            <w:tcW w:w="851" w:type="dxa"/>
            <w:shd w:val="clear" w:color="auto" w:fill="auto"/>
            <w:noWrap/>
            <w:vAlign w:val="center"/>
            <w:hideMark/>
          </w:tcPr>
          <w:p w14:paraId="130AC4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15</w:t>
            </w:r>
          </w:p>
        </w:tc>
        <w:tc>
          <w:tcPr>
            <w:tcW w:w="1200" w:type="dxa"/>
            <w:shd w:val="clear" w:color="auto" w:fill="auto"/>
            <w:noWrap/>
            <w:vAlign w:val="center"/>
            <w:hideMark/>
          </w:tcPr>
          <w:p w14:paraId="1F23185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360101</w:t>
            </w:r>
          </w:p>
        </w:tc>
        <w:tc>
          <w:tcPr>
            <w:tcW w:w="4895" w:type="dxa"/>
            <w:shd w:val="clear" w:color="auto" w:fill="auto"/>
            <w:vAlign w:val="center"/>
            <w:hideMark/>
          </w:tcPr>
          <w:p w14:paraId="206A51A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CORONARIA PERCUTÁNEA (ENDOVASCULAR) UNO O DOS VASOS</w:t>
            </w:r>
          </w:p>
        </w:tc>
        <w:tc>
          <w:tcPr>
            <w:tcW w:w="1221" w:type="dxa"/>
            <w:shd w:val="clear" w:color="auto" w:fill="auto"/>
            <w:vAlign w:val="center"/>
            <w:hideMark/>
          </w:tcPr>
          <w:p w14:paraId="29CBFB9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$ 24.987.750</w:t>
            </w:r>
          </w:p>
        </w:tc>
      </w:tr>
      <w:tr w:rsidR="00B3688A" w:rsidRPr="00B3688A" w14:paraId="297CE0BF" w14:textId="77777777" w:rsidTr="005D424F">
        <w:trPr>
          <w:trHeight w:val="20"/>
          <w:jc w:val="center"/>
        </w:trPr>
        <w:tc>
          <w:tcPr>
            <w:tcW w:w="851" w:type="dxa"/>
            <w:shd w:val="clear" w:color="auto" w:fill="auto"/>
            <w:noWrap/>
            <w:vAlign w:val="center"/>
            <w:hideMark/>
          </w:tcPr>
          <w:p w14:paraId="459E41F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16</w:t>
            </w:r>
          </w:p>
        </w:tc>
        <w:tc>
          <w:tcPr>
            <w:tcW w:w="1200" w:type="dxa"/>
            <w:shd w:val="clear" w:color="auto" w:fill="auto"/>
            <w:noWrap/>
            <w:vAlign w:val="center"/>
            <w:hideMark/>
          </w:tcPr>
          <w:p w14:paraId="6355162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360102</w:t>
            </w:r>
          </w:p>
        </w:tc>
        <w:tc>
          <w:tcPr>
            <w:tcW w:w="4895" w:type="dxa"/>
            <w:shd w:val="clear" w:color="auto" w:fill="auto"/>
            <w:vAlign w:val="center"/>
            <w:hideMark/>
          </w:tcPr>
          <w:p w14:paraId="5240320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CORONARIA PERCUTÁNEA (ENDOVASCULAR) MAS DE DOS VASOS</w:t>
            </w:r>
          </w:p>
        </w:tc>
        <w:tc>
          <w:tcPr>
            <w:tcW w:w="1221" w:type="dxa"/>
            <w:shd w:val="clear" w:color="auto" w:fill="auto"/>
            <w:vAlign w:val="center"/>
            <w:hideMark/>
          </w:tcPr>
          <w:p w14:paraId="03CB4E0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$ 25.964.700</w:t>
            </w:r>
          </w:p>
        </w:tc>
      </w:tr>
      <w:tr w:rsidR="00B3688A" w:rsidRPr="00B3688A" w14:paraId="4AB73127" w14:textId="77777777" w:rsidTr="005D424F">
        <w:trPr>
          <w:trHeight w:val="20"/>
          <w:jc w:val="center"/>
        </w:trPr>
        <w:tc>
          <w:tcPr>
            <w:tcW w:w="851" w:type="dxa"/>
            <w:shd w:val="clear" w:color="auto" w:fill="auto"/>
            <w:noWrap/>
            <w:vAlign w:val="center"/>
            <w:hideMark/>
          </w:tcPr>
          <w:p w14:paraId="36C6CB7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17</w:t>
            </w:r>
          </w:p>
        </w:tc>
        <w:tc>
          <w:tcPr>
            <w:tcW w:w="1200" w:type="dxa"/>
            <w:shd w:val="clear" w:color="auto" w:fill="auto"/>
            <w:noWrap/>
            <w:vAlign w:val="center"/>
            <w:hideMark/>
          </w:tcPr>
          <w:p w14:paraId="03776F8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360104</w:t>
            </w:r>
          </w:p>
        </w:tc>
        <w:tc>
          <w:tcPr>
            <w:tcW w:w="4895" w:type="dxa"/>
            <w:shd w:val="clear" w:color="auto" w:fill="auto"/>
            <w:vAlign w:val="center"/>
            <w:hideMark/>
          </w:tcPr>
          <w:p w14:paraId="17FED189"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CORONARIA PERCUTÁNEA (ENDOVASCULAR) DE TRONCO PRINCIPAL</w:t>
            </w:r>
          </w:p>
        </w:tc>
        <w:tc>
          <w:tcPr>
            <w:tcW w:w="1221" w:type="dxa"/>
            <w:shd w:val="clear" w:color="auto" w:fill="auto"/>
            <w:vAlign w:val="center"/>
            <w:hideMark/>
          </w:tcPr>
          <w:p w14:paraId="25B9246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$ 24.987.750</w:t>
            </w:r>
          </w:p>
        </w:tc>
      </w:tr>
      <w:tr w:rsidR="00B3688A" w:rsidRPr="00B3688A" w14:paraId="517A4869" w14:textId="77777777" w:rsidTr="005D424F">
        <w:trPr>
          <w:trHeight w:val="20"/>
          <w:jc w:val="center"/>
        </w:trPr>
        <w:tc>
          <w:tcPr>
            <w:tcW w:w="851" w:type="dxa"/>
            <w:shd w:val="clear" w:color="auto" w:fill="auto"/>
            <w:noWrap/>
            <w:vAlign w:val="center"/>
            <w:hideMark/>
          </w:tcPr>
          <w:p w14:paraId="70E590E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18</w:t>
            </w:r>
          </w:p>
        </w:tc>
        <w:tc>
          <w:tcPr>
            <w:tcW w:w="1200" w:type="dxa"/>
            <w:shd w:val="clear" w:color="auto" w:fill="auto"/>
            <w:noWrap/>
            <w:vAlign w:val="center"/>
            <w:hideMark/>
          </w:tcPr>
          <w:p w14:paraId="31F5427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360105</w:t>
            </w:r>
          </w:p>
        </w:tc>
        <w:tc>
          <w:tcPr>
            <w:tcW w:w="4895" w:type="dxa"/>
            <w:shd w:val="clear" w:color="auto" w:fill="auto"/>
            <w:vAlign w:val="center"/>
            <w:hideMark/>
          </w:tcPr>
          <w:p w14:paraId="29049B6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CORONARIA PERCUTÁNEA (ENDOVASCULAR) DE BIFURCACIÓN</w:t>
            </w:r>
          </w:p>
        </w:tc>
        <w:tc>
          <w:tcPr>
            <w:tcW w:w="1221" w:type="dxa"/>
            <w:shd w:val="clear" w:color="auto" w:fill="auto"/>
            <w:vAlign w:val="center"/>
            <w:hideMark/>
          </w:tcPr>
          <w:p w14:paraId="30CA06F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$ 24.987.750</w:t>
            </w:r>
          </w:p>
        </w:tc>
      </w:tr>
      <w:tr w:rsidR="00B3688A" w:rsidRPr="00B3688A" w14:paraId="7F701B32" w14:textId="77777777" w:rsidTr="005D424F">
        <w:trPr>
          <w:trHeight w:val="20"/>
          <w:jc w:val="center"/>
        </w:trPr>
        <w:tc>
          <w:tcPr>
            <w:tcW w:w="851" w:type="dxa"/>
            <w:shd w:val="clear" w:color="auto" w:fill="auto"/>
            <w:noWrap/>
            <w:vAlign w:val="center"/>
            <w:hideMark/>
          </w:tcPr>
          <w:p w14:paraId="5B38C8B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19</w:t>
            </w:r>
          </w:p>
        </w:tc>
        <w:tc>
          <w:tcPr>
            <w:tcW w:w="1200" w:type="dxa"/>
            <w:shd w:val="clear" w:color="auto" w:fill="auto"/>
            <w:noWrap/>
            <w:vAlign w:val="center"/>
            <w:hideMark/>
          </w:tcPr>
          <w:p w14:paraId="2C784BB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360106</w:t>
            </w:r>
          </w:p>
        </w:tc>
        <w:tc>
          <w:tcPr>
            <w:tcW w:w="4895" w:type="dxa"/>
            <w:shd w:val="clear" w:color="auto" w:fill="auto"/>
            <w:vAlign w:val="center"/>
            <w:hideMark/>
          </w:tcPr>
          <w:p w14:paraId="1DFDEA1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CORONARIA PERCUTÁNEA (ENDOVASCULAR) DE OCLUSIÓN TOTAL CRÓNICA</w:t>
            </w:r>
          </w:p>
        </w:tc>
        <w:tc>
          <w:tcPr>
            <w:tcW w:w="1221" w:type="dxa"/>
            <w:shd w:val="clear" w:color="auto" w:fill="auto"/>
            <w:vAlign w:val="center"/>
            <w:hideMark/>
          </w:tcPr>
          <w:p w14:paraId="310A9E8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$ 25.964.700</w:t>
            </w:r>
          </w:p>
        </w:tc>
      </w:tr>
      <w:tr w:rsidR="00B3688A" w:rsidRPr="00B3688A" w14:paraId="378840E9" w14:textId="77777777" w:rsidTr="005D424F">
        <w:trPr>
          <w:trHeight w:val="20"/>
          <w:jc w:val="center"/>
        </w:trPr>
        <w:tc>
          <w:tcPr>
            <w:tcW w:w="851" w:type="dxa"/>
            <w:shd w:val="clear" w:color="auto" w:fill="auto"/>
            <w:noWrap/>
            <w:vAlign w:val="center"/>
            <w:hideMark/>
          </w:tcPr>
          <w:p w14:paraId="0AD046E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20</w:t>
            </w:r>
          </w:p>
        </w:tc>
        <w:tc>
          <w:tcPr>
            <w:tcW w:w="1200" w:type="dxa"/>
            <w:shd w:val="clear" w:color="auto" w:fill="auto"/>
            <w:noWrap/>
            <w:vAlign w:val="center"/>
            <w:hideMark/>
          </w:tcPr>
          <w:p w14:paraId="733DAC0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361601</w:t>
            </w:r>
          </w:p>
        </w:tc>
        <w:tc>
          <w:tcPr>
            <w:tcW w:w="4895" w:type="dxa"/>
            <w:shd w:val="clear" w:color="auto" w:fill="auto"/>
            <w:vAlign w:val="center"/>
            <w:hideMark/>
          </w:tcPr>
          <w:p w14:paraId="1FFCFEF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SIMPLE DE ARTERIA DESCENDENTE ANTERIOR CON INJERTO VENOSO VÍA ABIERTA</w:t>
            </w:r>
          </w:p>
        </w:tc>
        <w:tc>
          <w:tcPr>
            <w:tcW w:w="1221" w:type="dxa"/>
            <w:shd w:val="clear" w:color="auto" w:fill="auto"/>
            <w:vAlign w:val="center"/>
            <w:hideMark/>
          </w:tcPr>
          <w:p w14:paraId="47CDA6E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$ 52.962.525</w:t>
            </w:r>
          </w:p>
        </w:tc>
      </w:tr>
      <w:tr w:rsidR="00B3688A" w:rsidRPr="00B3688A" w14:paraId="798D45A3" w14:textId="77777777" w:rsidTr="005D424F">
        <w:trPr>
          <w:trHeight w:val="20"/>
          <w:jc w:val="center"/>
        </w:trPr>
        <w:tc>
          <w:tcPr>
            <w:tcW w:w="851" w:type="dxa"/>
            <w:shd w:val="clear" w:color="auto" w:fill="auto"/>
            <w:noWrap/>
            <w:vAlign w:val="center"/>
            <w:hideMark/>
          </w:tcPr>
          <w:p w14:paraId="012EFA7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21</w:t>
            </w:r>
          </w:p>
        </w:tc>
        <w:tc>
          <w:tcPr>
            <w:tcW w:w="1200" w:type="dxa"/>
            <w:shd w:val="clear" w:color="auto" w:fill="auto"/>
            <w:noWrap/>
            <w:vAlign w:val="center"/>
            <w:hideMark/>
          </w:tcPr>
          <w:p w14:paraId="024AAC0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361605</w:t>
            </w:r>
          </w:p>
        </w:tc>
        <w:tc>
          <w:tcPr>
            <w:tcW w:w="4895" w:type="dxa"/>
            <w:shd w:val="clear" w:color="auto" w:fill="auto"/>
            <w:vAlign w:val="center"/>
            <w:hideMark/>
          </w:tcPr>
          <w:p w14:paraId="05B730E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SIMPLE ARTERIA DESCENDENTE ANTERIOR CON ARTERIA MAMARIA VÍA ABIERTA</w:t>
            </w:r>
          </w:p>
        </w:tc>
        <w:tc>
          <w:tcPr>
            <w:tcW w:w="1221" w:type="dxa"/>
            <w:shd w:val="clear" w:color="auto" w:fill="auto"/>
            <w:vAlign w:val="center"/>
            <w:hideMark/>
          </w:tcPr>
          <w:p w14:paraId="5FDB425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$ 52.962.525</w:t>
            </w:r>
          </w:p>
        </w:tc>
      </w:tr>
      <w:tr w:rsidR="00B3688A" w:rsidRPr="00B3688A" w14:paraId="5B2466CC" w14:textId="77777777" w:rsidTr="005D424F">
        <w:trPr>
          <w:trHeight w:val="20"/>
          <w:jc w:val="center"/>
        </w:trPr>
        <w:tc>
          <w:tcPr>
            <w:tcW w:w="851" w:type="dxa"/>
            <w:shd w:val="clear" w:color="auto" w:fill="auto"/>
            <w:noWrap/>
            <w:vAlign w:val="center"/>
            <w:hideMark/>
          </w:tcPr>
          <w:p w14:paraId="3BB5883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22</w:t>
            </w:r>
          </w:p>
        </w:tc>
        <w:tc>
          <w:tcPr>
            <w:tcW w:w="1200" w:type="dxa"/>
            <w:shd w:val="clear" w:color="auto" w:fill="auto"/>
            <w:noWrap/>
            <w:vAlign w:val="center"/>
            <w:hideMark/>
          </w:tcPr>
          <w:p w14:paraId="3E382FC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361606</w:t>
            </w:r>
          </w:p>
        </w:tc>
        <w:tc>
          <w:tcPr>
            <w:tcW w:w="4895" w:type="dxa"/>
            <w:shd w:val="clear" w:color="auto" w:fill="auto"/>
            <w:vAlign w:val="center"/>
            <w:hideMark/>
          </w:tcPr>
          <w:p w14:paraId="0C8CBD4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SIMPLE ARTERIA DESCENDENTE ANTERIOR CON ARTERIA MAMARIA MÍNIMAMENTE INVASIVA</w:t>
            </w:r>
          </w:p>
        </w:tc>
        <w:tc>
          <w:tcPr>
            <w:tcW w:w="1221" w:type="dxa"/>
            <w:shd w:val="clear" w:color="auto" w:fill="auto"/>
            <w:vAlign w:val="center"/>
            <w:hideMark/>
          </w:tcPr>
          <w:p w14:paraId="0E472A0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$ 52.962.525</w:t>
            </w:r>
          </w:p>
        </w:tc>
      </w:tr>
      <w:tr w:rsidR="00B3688A" w:rsidRPr="00B3688A" w14:paraId="34DBE4BE" w14:textId="77777777" w:rsidTr="005D424F">
        <w:trPr>
          <w:trHeight w:val="20"/>
          <w:jc w:val="center"/>
        </w:trPr>
        <w:tc>
          <w:tcPr>
            <w:tcW w:w="851" w:type="dxa"/>
            <w:shd w:val="clear" w:color="auto" w:fill="auto"/>
            <w:noWrap/>
            <w:vAlign w:val="center"/>
            <w:hideMark/>
          </w:tcPr>
          <w:p w14:paraId="1E887D8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23</w:t>
            </w:r>
          </w:p>
        </w:tc>
        <w:tc>
          <w:tcPr>
            <w:tcW w:w="1200" w:type="dxa"/>
            <w:shd w:val="clear" w:color="auto" w:fill="auto"/>
            <w:noWrap/>
            <w:vAlign w:val="center"/>
            <w:hideMark/>
          </w:tcPr>
          <w:p w14:paraId="75452AB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361801</w:t>
            </w:r>
          </w:p>
        </w:tc>
        <w:tc>
          <w:tcPr>
            <w:tcW w:w="4895" w:type="dxa"/>
            <w:shd w:val="clear" w:color="auto" w:fill="auto"/>
            <w:vAlign w:val="center"/>
            <w:hideMark/>
          </w:tcPr>
          <w:p w14:paraId="79858E6A"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SIMPLE DE ARTERIA CIRCUNFLEJA CON INJERTO VENOSO VÍA ABIERTA</w:t>
            </w:r>
          </w:p>
        </w:tc>
        <w:tc>
          <w:tcPr>
            <w:tcW w:w="1221" w:type="dxa"/>
            <w:shd w:val="clear" w:color="auto" w:fill="auto"/>
            <w:vAlign w:val="center"/>
            <w:hideMark/>
          </w:tcPr>
          <w:p w14:paraId="13B57F2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$ 52.962.525</w:t>
            </w:r>
          </w:p>
        </w:tc>
      </w:tr>
      <w:tr w:rsidR="00B3688A" w:rsidRPr="00B3688A" w14:paraId="58D2EC40" w14:textId="77777777" w:rsidTr="005D424F">
        <w:trPr>
          <w:trHeight w:val="20"/>
          <w:jc w:val="center"/>
        </w:trPr>
        <w:tc>
          <w:tcPr>
            <w:tcW w:w="851" w:type="dxa"/>
            <w:shd w:val="clear" w:color="auto" w:fill="auto"/>
            <w:noWrap/>
            <w:vAlign w:val="center"/>
            <w:hideMark/>
          </w:tcPr>
          <w:p w14:paraId="72E3243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24</w:t>
            </w:r>
          </w:p>
        </w:tc>
        <w:tc>
          <w:tcPr>
            <w:tcW w:w="1200" w:type="dxa"/>
            <w:shd w:val="clear" w:color="auto" w:fill="auto"/>
            <w:noWrap/>
            <w:vAlign w:val="center"/>
            <w:hideMark/>
          </w:tcPr>
          <w:p w14:paraId="0EF2227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361809</w:t>
            </w:r>
          </w:p>
        </w:tc>
        <w:tc>
          <w:tcPr>
            <w:tcW w:w="4895" w:type="dxa"/>
            <w:shd w:val="clear" w:color="auto" w:fill="auto"/>
            <w:vAlign w:val="center"/>
            <w:hideMark/>
          </w:tcPr>
          <w:p w14:paraId="7A21BF4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SIMPLE DE ARTERIA CIRCUNFLEJA CON ARTERIA RADIAL VÍA ABIERTA</w:t>
            </w:r>
          </w:p>
        </w:tc>
        <w:tc>
          <w:tcPr>
            <w:tcW w:w="1221" w:type="dxa"/>
            <w:shd w:val="clear" w:color="auto" w:fill="auto"/>
            <w:vAlign w:val="center"/>
            <w:hideMark/>
          </w:tcPr>
          <w:p w14:paraId="7BB48EB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$ 52.962.525</w:t>
            </w:r>
          </w:p>
        </w:tc>
      </w:tr>
      <w:tr w:rsidR="00B3688A" w:rsidRPr="00B3688A" w14:paraId="27CA9C0E" w14:textId="77777777" w:rsidTr="005D424F">
        <w:trPr>
          <w:trHeight w:val="20"/>
          <w:jc w:val="center"/>
        </w:trPr>
        <w:tc>
          <w:tcPr>
            <w:tcW w:w="851" w:type="dxa"/>
            <w:shd w:val="clear" w:color="auto" w:fill="auto"/>
            <w:noWrap/>
            <w:vAlign w:val="center"/>
            <w:hideMark/>
          </w:tcPr>
          <w:p w14:paraId="2EBE25E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25</w:t>
            </w:r>
          </w:p>
        </w:tc>
        <w:tc>
          <w:tcPr>
            <w:tcW w:w="1200" w:type="dxa"/>
            <w:shd w:val="clear" w:color="auto" w:fill="auto"/>
            <w:noWrap/>
            <w:vAlign w:val="center"/>
            <w:hideMark/>
          </w:tcPr>
          <w:p w14:paraId="4FC0A97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361901</w:t>
            </w:r>
          </w:p>
        </w:tc>
        <w:tc>
          <w:tcPr>
            <w:tcW w:w="4895" w:type="dxa"/>
            <w:shd w:val="clear" w:color="auto" w:fill="auto"/>
            <w:vAlign w:val="center"/>
            <w:hideMark/>
          </w:tcPr>
          <w:p w14:paraId="2D31396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ANASTOMOSIS SIMPLE DE ARTERIA CORONARIA DERECHA CON INJERTO VENOSO VÍA ABIERTA</w:t>
            </w:r>
          </w:p>
        </w:tc>
        <w:tc>
          <w:tcPr>
            <w:tcW w:w="1221" w:type="dxa"/>
            <w:shd w:val="clear" w:color="auto" w:fill="auto"/>
            <w:vAlign w:val="center"/>
            <w:hideMark/>
          </w:tcPr>
          <w:p w14:paraId="5475019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$ 52.962.525</w:t>
            </w:r>
          </w:p>
        </w:tc>
      </w:tr>
      <w:tr w:rsidR="00B3688A" w:rsidRPr="00B3688A" w14:paraId="59905357" w14:textId="77777777" w:rsidTr="005D424F">
        <w:trPr>
          <w:trHeight w:val="20"/>
          <w:jc w:val="center"/>
        </w:trPr>
        <w:tc>
          <w:tcPr>
            <w:tcW w:w="851" w:type="dxa"/>
            <w:shd w:val="clear" w:color="auto" w:fill="auto"/>
            <w:noWrap/>
            <w:vAlign w:val="center"/>
            <w:hideMark/>
          </w:tcPr>
          <w:p w14:paraId="22D1804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26</w:t>
            </w:r>
          </w:p>
        </w:tc>
        <w:tc>
          <w:tcPr>
            <w:tcW w:w="1200" w:type="dxa"/>
            <w:shd w:val="clear" w:color="auto" w:fill="auto"/>
            <w:noWrap/>
            <w:vAlign w:val="center"/>
            <w:hideMark/>
          </w:tcPr>
          <w:p w14:paraId="5A3310AA"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372801</w:t>
            </w:r>
          </w:p>
        </w:tc>
        <w:tc>
          <w:tcPr>
            <w:tcW w:w="4895" w:type="dxa"/>
            <w:shd w:val="clear" w:color="auto" w:fill="auto"/>
            <w:vAlign w:val="center"/>
            <w:hideMark/>
          </w:tcPr>
          <w:p w14:paraId="741320A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MAPEO ELECTROANATÓMICO CONVENCIONAL</w:t>
            </w:r>
          </w:p>
        </w:tc>
        <w:tc>
          <w:tcPr>
            <w:tcW w:w="1221" w:type="dxa"/>
            <w:shd w:val="clear" w:color="auto" w:fill="auto"/>
            <w:vAlign w:val="center"/>
            <w:hideMark/>
          </w:tcPr>
          <w:p w14:paraId="1CD95B4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$ 29.029.500</w:t>
            </w:r>
          </w:p>
        </w:tc>
      </w:tr>
      <w:tr w:rsidR="00B3688A" w:rsidRPr="00B3688A" w14:paraId="6E013ADC" w14:textId="77777777" w:rsidTr="005D424F">
        <w:trPr>
          <w:trHeight w:val="20"/>
          <w:jc w:val="center"/>
        </w:trPr>
        <w:tc>
          <w:tcPr>
            <w:tcW w:w="851" w:type="dxa"/>
            <w:shd w:val="clear" w:color="auto" w:fill="auto"/>
            <w:noWrap/>
            <w:vAlign w:val="center"/>
            <w:hideMark/>
          </w:tcPr>
          <w:p w14:paraId="10DA1D8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27</w:t>
            </w:r>
          </w:p>
        </w:tc>
        <w:tc>
          <w:tcPr>
            <w:tcW w:w="1200" w:type="dxa"/>
            <w:shd w:val="clear" w:color="auto" w:fill="auto"/>
            <w:noWrap/>
            <w:vAlign w:val="center"/>
            <w:hideMark/>
          </w:tcPr>
          <w:p w14:paraId="1AAC881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372802</w:t>
            </w:r>
          </w:p>
        </w:tc>
        <w:tc>
          <w:tcPr>
            <w:tcW w:w="4895" w:type="dxa"/>
            <w:shd w:val="clear" w:color="auto" w:fill="auto"/>
            <w:vAlign w:val="center"/>
            <w:hideMark/>
          </w:tcPr>
          <w:p w14:paraId="67EE6480"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MAPEO ELECTROANATÓMICO TRIDIMENSIONAL</w:t>
            </w:r>
          </w:p>
        </w:tc>
        <w:tc>
          <w:tcPr>
            <w:tcW w:w="1221" w:type="dxa"/>
            <w:shd w:val="clear" w:color="auto" w:fill="auto"/>
            <w:vAlign w:val="center"/>
            <w:hideMark/>
          </w:tcPr>
          <w:p w14:paraId="3F92638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$ 52.668.675</w:t>
            </w:r>
          </w:p>
        </w:tc>
      </w:tr>
      <w:tr w:rsidR="00B3688A" w:rsidRPr="00B3688A" w14:paraId="446C1BC6" w14:textId="77777777" w:rsidTr="005D424F">
        <w:trPr>
          <w:trHeight w:val="20"/>
          <w:jc w:val="center"/>
        </w:trPr>
        <w:tc>
          <w:tcPr>
            <w:tcW w:w="851" w:type="dxa"/>
            <w:shd w:val="clear" w:color="auto" w:fill="auto"/>
            <w:noWrap/>
            <w:vAlign w:val="center"/>
            <w:hideMark/>
          </w:tcPr>
          <w:p w14:paraId="403BFDB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28</w:t>
            </w:r>
          </w:p>
        </w:tc>
        <w:tc>
          <w:tcPr>
            <w:tcW w:w="1200" w:type="dxa"/>
            <w:shd w:val="clear" w:color="auto" w:fill="auto"/>
            <w:noWrap/>
            <w:vAlign w:val="center"/>
            <w:hideMark/>
          </w:tcPr>
          <w:p w14:paraId="588014D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373412</w:t>
            </w:r>
          </w:p>
        </w:tc>
        <w:tc>
          <w:tcPr>
            <w:tcW w:w="4895" w:type="dxa"/>
            <w:shd w:val="clear" w:color="auto" w:fill="auto"/>
            <w:vAlign w:val="center"/>
            <w:hideMark/>
          </w:tcPr>
          <w:p w14:paraId="44AC5605"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AISLAMIENTO ELÉCTRICO DE VENAS PULMONARES VÍA PERCUTÁNEA (ENDOVASCULAR)</w:t>
            </w:r>
          </w:p>
        </w:tc>
        <w:tc>
          <w:tcPr>
            <w:tcW w:w="1221" w:type="dxa"/>
            <w:shd w:val="clear" w:color="auto" w:fill="auto"/>
            <w:vAlign w:val="center"/>
            <w:hideMark/>
          </w:tcPr>
          <w:p w14:paraId="226CD67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$ 74.645.175</w:t>
            </w:r>
          </w:p>
        </w:tc>
      </w:tr>
      <w:tr w:rsidR="00B3688A" w:rsidRPr="00B3688A" w14:paraId="341B0D7A" w14:textId="77777777" w:rsidTr="005D424F">
        <w:trPr>
          <w:trHeight w:val="20"/>
          <w:jc w:val="center"/>
        </w:trPr>
        <w:tc>
          <w:tcPr>
            <w:tcW w:w="851" w:type="dxa"/>
            <w:shd w:val="clear" w:color="auto" w:fill="auto"/>
            <w:noWrap/>
            <w:vAlign w:val="center"/>
            <w:hideMark/>
          </w:tcPr>
          <w:p w14:paraId="027249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29</w:t>
            </w:r>
          </w:p>
        </w:tc>
        <w:tc>
          <w:tcPr>
            <w:tcW w:w="1200" w:type="dxa"/>
            <w:shd w:val="clear" w:color="auto" w:fill="auto"/>
            <w:noWrap/>
            <w:vAlign w:val="center"/>
            <w:hideMark/>
          </w:tcPr>
          <w:p w14:paraId="757BAEA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373413</w:t>
            </w:r>
          </w:p>
        </w:tc>
        <w:tc>
          <w:tcPr>
            <w:tcW w:w="4895" w:type="dxa"/>
            <w:shd w:val="clear" w:color="auto" w:fill="auto"/>
            <w:vAlign w:val="center"/>
            <w:hideMark/>
          </w:tcPr>
          <w:p w14:paraId="24E780F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MODULACIÓN DE SUSTRATO ARRÍTMICO (AURICULAR O VENTRICULAR) ENDOCÁRDICA</w:t>
            </w:r>
          </w:p>
        </w:tc>
        <w:tc>
          <w:tcPr>
            <w:tcW w:w="1221" w:type="dxa"/>
            <w:shd w:val="clear" w:color="auto" w:fill="auto"/>
            <w:vAlign w:val="center"/>
            <w:hideMark/>
          </w:tcPr>
          <w:p w14:paraId="604AE40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$ 77.409.000</w:t>
            </w:r>
          </w:p>
        </w:tc>
      </w:tr>
      <w:tr w:rsidR="00B3688A" w:rsidRPr="00B3688A" w14:paraId="6E9650F9" w14:textId="77777777" w:rsidTr="005D424F">
        <w:trPr>
          <w:trHeight w:val="20"/>
          <w:jc w:val="center"/>
        </w:trPr>
        <w:tc>
          <w:tcPr>
            <w:tcW w:w="851" w:type="dxa"/>
            <w:shd w:val="clear" w:color="auto" w:fill="auto"/>
            <w:noWrap/>
            <w:vAlign w:val="center"/>
            <w:hideMark/>
          </w:tcPr>
          <w:p w14:paraId="0CE0E3D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30</w:t>
            </w:r>
          </w:p>
        </w:tc>
        <w:tc>
          <w:tcPr>
            <w:tcW w:w="1200" w:type="dxa"/>
            <w:shd w:val="clear" w:color="auto" w:fill="auto"/>
            <w:noWrap/>
            <w:vAlign w:val="center"/>
            <w:hideMark/>
          </w:tcPr>
          <w:p w14:paraId="2A91F69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373414</w:t>
            </w:r>
          </w:p>
        </w:tc>
        <w:tc>
          <w:tcPr>
            <w:tcW w:w="4895" w:type="dxa"/>
            <w:shd w:val="clear" w:color="auto" w:fill="auto"/>
            <w:vAlign w:val="center"/>
            <w:hideMark/>
          </w:tcPr>
          <w:p w14:paraId="3CACE06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MODULACIÓN DE SUSTRATO ARRÍTMICO (AURICULAR O VENTRICULAR) EPICÁRDICA</w:t>
            </w:r>
          </w:p>
        </w:tc>
        <w:tc>
          <w:tcPr>
            <w:tcW w:w="1221" w:type="dxa"/>
            <w:shd w:val="clear" w:color="auto" w:fill="auto"/>
            <w:vAlign w:val="center"/>
            <w:hideMark/>
          </w:tcPr>
          <w:p w14:paraId="4F28E2E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$ 77.409.000</w:t>
            </w:r>
          </w:p>
        </w:tc>
      </w:tr>
      <w:tr w:rsidR="00B3688A" w:rsidRPr="00B3688A" w14:paraId="2AC3B711" w14:textId="77777777" w:rsidTr="005D424F">
        <w:trPr>
          <w:trHeight w:val="20"/>
          <w:jc w:val="center"/>
        </w:trPr>
        <w:tc>
          <w:tcPr>
            <w:tcW w:w="851" w:type="dxa"/>
            <w:shd w:val="clear" w:color="auto" w:fill="auto"/>
            <w:noWrap/>
            <w:vAlign w:val="center"/>
            <w:hideMark/>
          </w:tcPr>
          <w:p w14:paraId="17AD471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31</w:t>
            </w:r>
          </w:p>
        </w:tc>
        <w:tc>
          <w:tcPr>
            <w:tcW w:w="1200" w:type="dxa"/>
            <w:shd w:val="clear" w:color="auto" w:fill="auto"/>
            <w:noWrap/>
            <w:vAlign w:val="center"/>
            <w:hideMark/>
          </w:tcPr>
          <w:p w14:paraId="6D8DD15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378401</w:t>
            </w:r>
          </w:p>
        </w:tc>
        <w:tc>
          <w:tcPr>
            <w:tcW w:w="4895" w:type="dxa"/>
            <w:shd w:val="clear" w:color="auto" w:fill="auto"/>
            <w:vAlign w:val="center"/>
            <w:hideMark/>
          </w:tcPr>
          <w:p w14:paraId="74A3E99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RESINCRONIZADOR CARDÍACO</w:t>
            </w:r>
          </w:p>
        </w:tc>
        <w:tc>
          <w:tcPr>
            <w:tcW w:w="1221" w:type="dxa"/>
            <w:shd w:val="clear" w:color="auto" w:fill="auto"/>
            <w:vAlign w:val="center"/>
            <w:hideMark/>
          </w:tcPr>
          <w:p w14:paraId="4F4525B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$ 77.918.250</w:t>
            </w:r>
          </w:p>
        </w:tc>
      </w:tr>
      <w:tr w:rsidR="00B3688A" w:rsidRPr="00B3688A" w14:paraId="21B00FE5" w14:textId="77777777" w:rsidTr="005D424F">
        <w:trPr>
          <w:trHeight w:val="20"/>
          <w:jc w:val="center"/>
        </w:trPr>
        <w:tc>
          <w:tcPr>
            <w:tcW w:w="851" w:type="dxa"/>
            <w:shd w:val="clear" w:color="auto" w:fill="auto"/>
            <w:noWrap/>
            <w:vAlign w:val="center"/>
            <w:hideMark/>
          </w:tcPr>
          <w:p w14:paraId="3152D0C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32</w:t>
            </w:r>
          </w:p>
        </w:tc>
        <w:tc>
          <w:tcPr>
            <w:tcW w:w="1200" w:type="dxa"/>
            <w:shd w:val="clear" w:color="auto" w:fill="auto"/>
            <w:noWrap/>
            <w:vAlign w:val="center"/>
            <w:hideMark/>
          </w:tcPr>
          <w:p w14:paraId="511F643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378602</w:t>
            </w:r>
          </w:p>
        </w:tc>
        <w:tc>
          <w:tcPr>
            <w:tcW w:w="4895" w:type="dxa"/>
            <w:shd w:val="clear" w:color="auto" w:fill="auto"/>
            <w:vAlign w:val="center"/>
            <w:hideMark/>
          </w:tcPr>
          <w:p w14:paraId="3C536ABE"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CARDIOVERSOR (DESFIBRILADOR) UNICAMERAL VÍA PERCUTÁNEA (ENDOVASCULAR)</w:t>
            </w:r>
          </w:p>
        </w:tc>
        <w:tc>
          <w:tcPr>
            <w:tcW w:w="1221" w:type="dxa"/>
            <w:shd w:val="clear" w:color="auto" w:fill="auto"/>
            <w:vAlign w:val="center"/>
            <w:hideMark/>
          </w:tcPr>
          <w:p w14:paraId="6732C4A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$ 73.875.975</w:t>
            </w:r>
          </w:p>
        </w:tc>
      </w:tr>
      <w:tr w:rsidR="00B3688A" w:rsidRPr="00B3688A" w14:paraId="660C409D" w14:textId="77777777" w:rsidTr="005D424F">
        <w:trPr>
          <w:trHeight w:val="20"/>
          <w:jc w:val="center"/>
        </w:trPr>
        <w:tc>
          <w:tcPr>
            <w:tcW w:w="851" w:type="dxa"/>
            <w:shd w:val="clear" w:color="auto" w:fill="auto"/>
            <w:noWrap/>
            <w:vAlign w:val="center"/>
            <w:hideMark/>
          </w:tcPr>
          <w:p w14:paraId="7A5E7F02"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33</w:t>
            </w:r>
          </w:p>
        </w:tc>
        <w:tc>
          <w:tcPr>
            <w:tcW w:w="1200" w:type="dxa"/>
            <w:shd w:val="clear" w:color="auto" w:fill="auto"/>
            <w:noWrap/>
            <w:vAlign w:val="center"/>
            <w:hideMark/>
          </w:tcPr>
          <w:p w14:paraId="163B601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378604</w:t>
            </w:r>
          </w:p>
        </w:tc>
        <w:tc>
          <w:tcPr>
            <w:tcW w:w="4895" w:type="dxa"/>
            <w:shd w:val="clear" w:color="auto" w:fill="auto"/>
            <w:vAlign w:val="center"/>
            <w:hideMark/>
          </w:tcPr>
          <w:p w14:paraId="7EE34A6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CARDIOVERSOR (DESFIBRILADOR) BICAMERAL VÍA PERCUTÁNEA (ENDOVASCULAR)</w:t>
            </w:r>
          </w:p>
        </w:tc>
        <w:tc>
          <w:tcPr>
            <w:tcW w:w="1221" w:type="dxa"/>
            <w:shd w:val="clear" w:color="auto" w:fill="auto"/>
            <w:vAlign w:val="center"/>
            <w:hideMark/>
          </w:tcPr>
          <w:p w14:paraId="70AADDC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$ 73.875.975</w:t>
            </w:r>
          </w:p>
        </w:tc>
      </w:tr>
      <w:tr w:rsidR="00B3688A" w:rsidRPr="00B3688A" w14:paraId="2B03C2E0" w14:textId="77777777" w:rsidTr="005D424F">
        <w:trPr>
          <w:trHeight w:val="20"/>
          <w:jc w:val="center"/>
        </w:trPr>
        <w:tc>
          <w:tcPr>
            <w:tcW w:w="851" w:type="dxa"/>
            <w:shd w:val="clear" w:color="auto" w:fill="auto"/>
            <w:noWrap/>
            <w:vAlign w:val="center"/>
            <w:hideMark/>
          </w:tcPr>
          <w:p w14:paraId="7F17AEF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34</w:t>
            </w:r>
          </w:p>
        </w:tc>
        <w:tc>
          <w:tcPr>
            <w:tcW w:w="1200" w:type="dxa"/>
            <w:shd w:val="clear" w:color="auto" w:fill="auto"/>
            <w:noWrap/>
            <w:vAlign w:val="center"/>
            <w:hideMark/>
          </w:tcPr>
          <w:p w14:paraId="4A9FEAB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378606</w:t>
            </w:r>
          </w:p>
        </w:tc>
        <w:tc>
          <w:tcPr>
            <w:tcW w:w="4895" w:type="dxa"/>
            <w:shd w:val="clear" w:color="auto" w:fill="auto"/>
            <w:vAlign w:val="center"/>
            <w:hideMark/>
          </w:tcPr>
          <w:p w14:paraId="73FD005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INSERCIÓN [IMPLANTACIÓN] DE CARDIOVERSOR (DESFIBRILADOR) CON RESINCRONIZADOR (CARDIORESINCRONIZADOR) VÍA PERCUTÁNEA (ENDOVASCULAR)</w:t>
            </w:r>
          </w:p>
        </w:tc>
        <w:tc>
          <w:tcPr>
            <w:tcW w:w="1221" w:type="dxa"/>
            <w:shd w:val="clear" w:color="auto" w:fill="auto"/>
            <w:vAlign w:val="center"/>
            <w:hideMark/>
          </w:tcPr>
          <w:p w14:paraId="4C0305D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$ 118.549.950</w:t>
            </w:r>
          </w:p>
        </w:tc>
      </w:tr>
      <w:tr w:rsidR="00B3688A" w:rsidRPr="00B3688A" w14:paraId="3222EB17" w14:textId="77777777" w:rsidTr="005D424F">
        <w:trPr>
          <w:trHeight w:val="20"/>
          <w:jc w:val="center"/>
        </w:trPr>
        <w:tc>
          <w:tcPr>
            <w:tcW w:w="851" w:type="dxa"/>
            <w:shd w:val="clear" w:color="auto" w:fill="auto"/>
            <w:noWrap/>
            <w:vAlign w:val="center"/>
            <w:hideMark/>
          </w:tcPr>
          <w:p w14:paraId="4A57E6F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35</w:t>
            </w:r>
          </w:p>
        </w:tc>
        <w:tc>
          <w:tcPr>
            <w:tcW w:w="1200" w:type="dxa"/>
            <w:shd w:val="clear" w:color="auto" w:fill="auto"/>
            <w:noWrap/>
            <w:vAlign w:val="center"/>
            <w:hideMark/>
          </w:tcPr>
          <w:p w14:paraId="29435DA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379003</w:t>
            </w:r>
          </w:p>
        </w:tc>
        <w:tc>
          <w:tcPr>
            <w:tcW w:w="4895" w:type="dxa"/>
            <w:shd w:val="clear" w:color="auto" w:fill="auto"/>
            <w:vAlign w:val="center"/>
            <w:hideMark/>
          </w:tcPr>
          <w:p w14:paraId="186DA38C"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CIERRE U OCLUSIÓN DE AURICULILLA VÍA PERCUTÁNEA (ENDOVASCULAR)</w:t>
            </w:r>
          </w:p>
        </w:tc>
        <w:tc>
          <w:tcPr>
            <w:tcW w:w="1221" w:type="dxa"/>
            <w:shd w:val="clear" w:color="auto" w:fill="auto"/>
            <w:vAlign w:val="center"/>
            <w:hideMark/>
          </w:tcPr>
          <w:p w14:paraId="4127E25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$ 27.189.600</w:t>
            </w:r>
          </w:p>
        </w:tc>
      </w:tr>
      <w:tr w:rsidR="00B3688A" w:rsidRPr="00B3688A" w14:paraId="673613AD" w14:textId="77777777" w:rsidTr="005D424F">
        <w:trPr>
          <w:trHeight w:val="20"/>
          <w:jc w:val="center"/>
        </w:trPr>
        <w:tc>
          <w:tcPr>
            <w:tcW w:w="851" w:type="dxa"/>
            <w:shd w:val="clear" w:color="auto" w:fill="auto"/>
            <w:noWrap/>
            <w:vAlign w:val="center"/>
            <w:hideMark/>
          </w:tcPr>
          <w:p w14:paraId="00A18FC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36</w:t>
            </w:r>
          </w:p>
        </w:tc>
        <w:tc>
          <w:tcPr>
            <w:tcW w:w="1200" w:type="dxa"/>
            <w:shd w:val="clear" w:color="auto" w:fill="auto"/>
            <w:noWrap/>
            <w:vAlign w:val="center"/>
            <w:hideMark/>
          </w:tcPr>
          <w:p w14:paraId="51155E2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384401</w:t>
            </w:r>
          </w:p>
        </w:tc>
        <w:tc>
          <w:tcPr>
            <w:tcW w:w="4895" w:type="dxa"/>
            <w:shd w:val="clear" w:color="auto" w:fill="auto"/>
            <w:vAlign w:val="center"/>
            <w:hideMark/>
          </w:tcPr>
          <w:p w14:paraId="3BCA7D27"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RESECCIÓN CON SUSTITUCIÓN DE AORTA ABDOMINAL</w:t>
            </w:r>
          </w:p>
        </w:tc>
        <w:tc>
          <w:tcPr>
            <w:tcW w:w="1221" w:type="dxa"/>
            <w:shd w:val="clear" w:color="auto" w:fill="auto"/>
            <w:vAlign w:val="center"/>
            <w:hideMark/>
          </w:tcPr>
          <w:p w14:paraId="623004D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$ 50.581.350</w:t>
            </w:r>
          </w:p>
        </w:tc>
      </w:tr>
      <w:tr w:rsidR="00B3688A" w:rsidRPr="00B3688A" w14:paraId="28831DB9" w14:textId="77777777" w:rsidTr="005D424F">
        <w:trPr>
          <w:trHeight w:val="20"/>
          <w:jc w:val="center"/>
        </w:trPr>
        <w:tc>
          <w:tcPr>
            <w:tcW w:w="851" w:type="dxa"/>
            <w:shd w:val="clear" w:color="auto" w:fill="auto"/>
            <w:noWrap/>
            <w:vAlign w:val="center"/>
            <w:hideMark/>
          </w:tcPr>
          <w:p w14:paraId="209DCBC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w:t>
            </w:r>
          </w:p>
        </w:tc>
        <w:tc>
          <w:tcPr>
            <w:tcW w:w="1200" w:type="dxa"/>
            <w:shd w:val="clear" w:color="auto" w:fill="auto"/>
            <w:noWrap/>
            <w:vAlign w:val="center"/>
            <w:hideMark/>
          </w:tcPr>
          <w:p w14:paraId="60A0969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395104</w:t>
            </w:r>
          </w:p>
        </w:tc>
        <w:tc>
          <w:tcPr>
            <w:tcW w:w="4895" w:type="dxa"/>
            <w:shd w:val="clear" w:color="auto" w:fill="auto"/>
            <w:vAlign w:val="center"/>
            <w:hideMark/>
          </w:tcPr>
          <w:p w14:paraId="0BBF241D"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ANGIOPLASTIA QUÍMICA DE VASOS INTRACRANEALES</w:t>
            </w:r>
          </w:p>
        </w:tc>
        <w:tc>
          <w:tcPr>
            <w:tcW w:w="1221" w:type="dxa"/>
            <w:shd w:val="clear" w:color="auto" w:fill="auto"/>
            <w:vAlign w:val="center"/>
            <w:hideMark/>
          </w:tcPr>
          <w:p w14:paraId="3ED9118D"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$ 32.646.075</w:t>
            </w:r>
          </w:p>
        </w:tc>
      </w:tr>
      <w:tr w:rsidR="00B3688A" w:rsidRPr="00B3688A" w14:paraId="73F3BABA" w14:textId="77777777" w:rsidTr="005D424F">
        <w:trPr>
          <w:trHeight w:val="20"/>
          <w:jc w:val="center"/>
        </w:trPr>
        <w:tc>
          <w:tcPr>
            <w:tcW w:w="851" w:type="dxa"/>
            <w:shd w:val="clear" w:color="auto" w:fill="auto"/>
            <w:noWrap/>
            <w:vAlign w:val="center"/>
            <w:hideMark/>
          </w:tcPr>
          <w:p w14:paraId="49181155"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38</w:t>
            </w:r>
          </w:p>
        </w:tc>
        <w:tc>
          <w:tcPr>
            <w:tcW w:w="1200" w:type="dxa"/>
            <w:shd w:val="clear" w:color="auto" w:fill="auto"/>
            <w:noWrap/>
            <w:vAlign w:val="center"/>
            <w:hideMark/>
          </w:tcPr>
          <w:p w14:paraId="3B5DBC8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395220</w:t>
            </w:r>
          </w:p>
        </w:tc>
        <w:tc>
          <w:tcPr>
            <w:tcW w:w="4895" w:type="dxa"/>
            <w:shd w:val="clear" w:color="auto" w:fill="auto"/>
            <w:vAlign w:val="center"/>
            <w:hideMark/>
          </w:tcPr>
          <w:p w14:paraId="161647EF"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REPARACIÓN DE ANEURISMA DE AORTA VÍA PERCUTÁNEA (ENDOVASCULAR)</w:t>
            </w:r>
          </w:p>
        </w:tc>
        <w:tc>
          <w:tcPr>
            <w:tcW w:w="1221" w:type="dxa"/>
            <w:shd w:val="clear" w:color="auto" w:fill="auto"/>
            <w:vAlign w:val="center"/>
            <w:hideMark/>
          </w:tcPr>
          <w:p w14:paraId="6FD25AD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$ 91.574.625</w:t>
            </w:r>
          </w:p>
        </w:tc>
      </w:tr>
      <w:tr w:rsidR="00B3688A" w:rsidRPr="00B3688A" w14:paraId="14943EC2" w14:textId="77777777" w:rsidTr="005D424F">
        <w:trPr>
          <w:trHeight w:val="20"/>
          <w:jc w:val="center"/>
        </w:trPr>
        <w:tc>
          <w:tcPr>
            <w:tcW w:w="851" w:type="dxa"/>
            <w:shd w:val="clear" w:color="auto" w:fill="auto"/>
            <w:noWrap/>
            <w:vAlign w:val="center"/>
            <w:hideMark/>
          </w:tcPr>
          <w:p w14:paraId="684F5C7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w:t>
            </w:r>
          </w:p>
        </w:tc>
        <w:tc>
          <w:tcPr>
            <w:tcW w:w="1200" w:type="dxa"/>
            <w:shd w:val="clear" w:color="auto" w:fill="auto"/>
            <w:noWrap/>
            <w:vAlign w:val="center"/>
            <w:hideMark/>
          </w:tcPr>
          <w:p w14:paraId="479C2F6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876120</w:t>
            </w:r>
          </w:p>
        </w:tc>
        <w:tc>
          <w:tcPr>
            <w:tcW w:w="4895" w:type="dxa"/>
            <w:shd w:val="clear" w:color="auto" w:fill="auto"/>
            <w:vAlign w:val="center"/>
            <w:hideMark/>
          </w:tcPr>
          <w:p w14:paraId="4DD37642"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CORONARIA</w:t>
            </w:r>
          </w:p>
        </w:tc>
        <w:tc>
          <w:tcPr>
            <w:tcW w:w="1221" w:type="dxa"/>
            <w:shd w:val="clear" w:color="auto" w:fill="auto"/>
            <w:vAlign w:val="center"/>
            <w:hideMark/>
          </w:tcPr>
          <w:p w14:paraId="446C94C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$ 6.312.450</w:t>
            </w:r>
          </w:p>
        </w:tc>
      </w:tr>
      <w:tr w:rsidR="00B3688A" w:rsidRPr="00B3688A" w14:paraId="66FE8122" w14:textId="77777777" w:rsidTr="005D424F">
        <w:trPr>
          <w:trHeight w:val="20"/>
          <w:jc w:val="center"/>
        </w:trPr>
        <w:tc>
          <w:tcPr>
            <w:tcW w:w="851" w:type="dxa"/>
            <w:shd w:val="clear" w:color="auto" w:fill="auto"/>
            <w:noWrap/>
            <w:vAlign w:val="center"/>
            <w:hideMark/>
          </w:tcPr>
          <w:p w14:paraId="16384F4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40</w:t>
            </w:r>
          </w:p>
        </w:tc>
        <w:tc>
          <w:tcPr>
            <w:tcW w:w="1200" w:type="dxa"/>
            <w:shd w:val="clear" w:color="auto" w:fill="auto"/>
            <w:noWrap/>
            <w:vAlign w:val="center"/>
            <w:hideMark/>
          </w:tcPr>
          <w:p w14:paraId="09451BA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876121</w:t>
            </w:r>
          </w:p>
        </w:tc>
        <w:tc>
          <w:tcPr>
            <w:tcW w:w="4895" w:type="dxa"/>
            <w:shd w:val="clear" w:color="auto" w:fill="auto"/>
            <w:vAlign w:val="center"/>
            <w:hideMark/>
          </w:tcPr>
          <w:p w14:paraId="3B4186A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ARTERIOGRAFÍA CORONARIA CON CATETERISMO DERECHO E IZQUIERDO</w:t>
            </w:r>
          </w:p>
        </w:tc>
        <w:tc>
          <w:tcPr>
            <w:tcW w:w="1221" w:type="dxa"/>
            <w:shd w:val="clear" w:color="auto" w:fill="auto"/>
            <w:vAlign w:val="center"/>
            <w:hideMark/>
          </w:tcPr>
          <w:p w14:paraId="5BD720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$ 6.312.450</w:t>
            </w:r>
          </w:p>
        </w:tc>
      </w:tr>
      <w:tr w:rsidR="00B3688A" w:rsidRPr="00B3688A" w14:paraId="2CF76FBD" w14:textId="77777777" w:rsidTr="005D424F">
        <w:trPr>
          <w:trHeight w:val="20"/>
          <w:jc w:val="center"/>
        </w:trPr>
        <w:tc>
          <w:tcPr>
            <w:tcW w:w="851" w:type="dxa"/>
            <w:shd w:val="clear" w:color="auto" w:fill="auto"/>
            <w:noWrap/>
            <w:vAlign w:val="center"/>
            <w:hideMark/>
          </w:tcPr>
          <w:p w14:paraId="4CACF5C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41</w:t>
            </w:r>
          </w:p>
        </w:tc>
        <w:tc>
          <w:tcPr>
            <w:tcW w:w="1200" w:type="dxa"/>
            <w:shd w:val="clear" w:color="auto" w:fill="auto"/>
            <w:noWrap/>
            <w:vAlign w:val="center"/>
            <w:hideMark/>
          </w:tcPr>
          <w:p w14:paraId="225DB9DF"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881213</w:t>
            </w:r>
          </w:p>
        </w:tc>
        <w:tc>
          <w:tcPr>
            <w:tcW w:w="4895" w:type="dxa"/>
            <w:shd w:val="clear" w:color="auto" w:fill="auto"/>
            <w:vAlign w:val="center"/>
            <w:hideMark/>
          </w:tcPr>
          <w:p w14:paraId="00B06D0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ECOGRAFÍA ENDOSCÓPICA DE MEDIASTINO- QUEA Y BRONQUIOS</w:t>
            </w:r>
          </w:p>
        </w:tc>
        <w:tc>
          <w:tcPr>
            <w:tcW w:w="1221" w:type="dxa"/>
            <w:shd w:val="clear" w:color="auto" w:fill="auto"/>
            <w:vAlign w:val="center"/>
            <w:hideMark/>
          </w:tcPr>
          <w:p w14:paraId="0B53E7F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$ 14.379.150</w:t>
            </w:r>
          </w:p>
        </w:tc>
      </w:tr>
      <w:tr w:rsidR="00B3688A" w:rsidRPr="00B3688A" w14:paraId="0AFE8385" w14:textId="77777777" w:rsidTr="005D424F">
        <w:trPr>
          <w:trHeight w:val="20"/>
          <w:jc w:val="center"/>
        </w:trPr>
        <w:tc>
          <w:tcPr>
            <w:tcW w:w="851" w:type="dxa"/>
            <w:shd w:val="clear" w:color="auto" w:fill="auto"/>
            <w:noWrap/>
            <w:vAlign w:val="center"/>
            <w:hideMark/>
          </w:tcPr>
          <w:p w14:paraId="2B8665B0"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42</w:t>
            </w:r>
          </w:p>
        </w:tc>
        <w:tc>
          <w:tcPr>
            <w:tcW w:w="1200" w:type="dxa"/>
            <w:shd w:val="clear" w:color="auto" w:fill="auto"/>
            <w:noWrap/>
            <w:vAlign w:val="center"/>
            <w:hideMark/>
          </w:tcPr>
          <w:p w14:paraId="5DF7DFB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895006</w:t>
            </w:r>
          </w:p>
        </w:tc>
        <w:tc>
          <w:tcPr>
            <w:tcW w:w="4895" w:type="dxa"/>
            <w:shd w:val="clear" w:color="auto" w:fill="auto"/>
            <w:vAlign w:val="center"/>
            <w:hideMark/>
          </w:tcPr>
          <w:p w14:paraId="094EA90B"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MONITOREO CARDÍACO CON TRANSMISIÓN REMOTA</w:t>
            </w:r>
          </w:p>
        </w:tc>
        <w:tc>
          <w:tcPr>
            <w:tcW w:w="1221" w:type="dxa"/>
            <w:shd w:val="clear" w:color="auto" w:fill="auto"/>
            <w:vAlign w:val="center"/>
            <w:hideMark/>
          </w:tcPr>
          <w:p w14:paraId="29B7CB4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$ 8.276.400</w:t>
            </w:r>
          </w:p>
        </w:tc>
      </w:tr>
      <w:tr w:rsidR="00B3688A" w:rsidRPr="00B3688A" w14:paraId="21404C8D" w14:textId="77777777" w:rsidTr="005D424F">
        <w:trPr>
          <w:trHeight w:val="20"/>
          <w:jc w:val="center"/>
        </w:trPr>
        <w:tc>
          <w:tcPr>
            <w:tcW w:w="851" w:type="dxa"/>
            <w:shd w:val="clear" w:color="auto" w:fill="auto"/>
            <w:noWrap/>
            <w:vAlign w:val="center"/>
            <w:hideMark/>
          </w:tcPr>
          <w:p w14:paraId="61082A2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43</w:t>
            </w:r>
          </w:p>
        </w:tc>
        <w:tc>
          <w:tcPr>
            <w:tcW w:w="1200" w:type="dxa"/>
            <w:shd w:val="clear" w:color="auto" w:fill="auto"/>
            <w:vAlign w:val="center"/>
            <w:hideMark/>
          </w:tcPr>
          <w:p w14:paraId="11470EA4"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375101</w:t>
            </w:r>
          </w:p>
        </w:tc>
        <w:tc>
          <w:tcPr>
            <w:tcW w:w="4895" w:type="dxa"/>
            <w:shd w:val="clear" w:color="auto" w:fill="auto"/>
            <w:vAlign w:val="center"/>
            <w:hideMark/>
          </w:tcPr>
          <w:p w14:paraId="6E095A94"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TRASPLANTE DE CORAZÓN VÍA ABIERTA</w:t>
            </w:r>
          </w:p>
        </w:tc>
        <w:tc>
          <w:tcPr>
            <w:tcW w:w="1221" w:type="dxa"/>
            <w:shd w:val="clear" w:color="auto" w:fill="auto"/>
            <w:vAlign w:val="center"/>
            <w:hideMark/>
          </w:tcPr>
          <w:p w14:paraId="77E4D80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$ 275.835.750</w:t>
            </w:r>
          </w:p>
        </w:tc>
      </w:tr>
      <w:tr w:rsidR="00B3688A" w:rsidRPr="00B3688A" w14:paraId="2B6DF15E" w14:textId="77777777" w:rsidTr="005D424F">
        <w:trPr>
          <w:trHeight w:val="20"/>
          <w:jc w:val="center"/>
        </w:trPr>
        <w:tc>
          <w:tcPr>
            <w:tcW w:w="851" w:type="dxa"/>
            <w:shd w:val="clear" w:color="auto" w:fill="auto"/>
            <w:noWrap/>
            <w:vAlign w:val="center"/>
            <w:hideMark/>
          </w:tcPr>
          <w:p w14:paraId="3AC58621"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44</w:t>
            </w:r>
          </w:p>
        </w:tc>
        <w:tc>
          <w:tcPr>
            <w:tcW w:w="1200" w:type="dxa"/>
            <w:shd w:val="clear" w:color="auto" w:fill="auto"/>
            <w:vAlign w:val="center"/>
            <w:hideMark/>
          </w:tcPr>
          <w:p w14:paraId="46B76FB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375201</w:t>
            </w:r>
          </w:p>
        </w:tc>
        <w:tc>
          <w:tcPr>
            <w:tcW w:w="4895" w:type="dxa"/>
            <w:shd w:val="clear" w:color="auto" w:fill="auto"/>
            <w:vAlign w:val="center"/>
            <w:hideMark/>
          </w:tcPr>
          <w:p w14:paraId="06457D26"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OBTENCIÓN DE CORAZÓN PARA TRASPLANTE VÍA ABIERTA</w:t>
            </w:r>
          </w:p>
        </w:tc>
        <w:tc>
          <w:tcPr>
            <w:tcW w:w="1221" w:type="dxa"/>
            <w:shd w:val="clear" w:color="auto" w:fill="auto"/>
            <w:vAlign w:val="center"/>
            <w:hideMark/>
          </w:tcPr>
          <w:p w14:paraId="32DEE11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$ 50.562.225</w:t>
            </w:r>
          </w:p>
        </w:tc>
      </w:tr>
      <w:tr w:rsidR="00B3688A" w:rsidRPr="00B3688A" w14:paraId="63F0141E" w14:textId="77777777" w:rsidTr="005D424F">
        <w:trPr>
          <w:trHeight w:val="20"/>
          <w:jc w:val="center"/>
        </w:trPr>
        <w:tc>
          <w:tcPr>
            <w:tcW w:w="851" w:type="dxa"/>
            <w:shd w:val="clear" w:color="auto" w:fill="auto"/>
            <w:noWrap/>
            <w:vAlign w:val="center"/>
            <w:hideMark/>
          </w:tcPr>
          <w:p w14:paraId="33D17DF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45</w:t>
            </w:r>
          </w:p>
        </w:tc>
        <w:tc>
          <w:tcPr>
            <w:tcW w:w="1200" w:type="dxa"/>
            <w:shd w:val="clear" w:color="auto" w:fill="auto"/>
            <w:vAlign w:val="center"/>
            <w:hideMark/>
          </w:tcPr>
          <w:p w14:paraId="06DA25E8"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395101</w:t>
            </w:r>
          </w:p>
        </w:tc>
        <w:tc>
          <w:tcPr>
            <w:tcW w:w="4895" w:type="dxa"/>
            <w:shd w:val="clear" w:color="auto" w:fill="auto"/>
            <w:vAlign w:val="center"/>
            <w:hideMark/>
          </w:tcPr>
          <w:p w14:paraId="79ECD918" w14:textId="77777777" w:rsidR="00B3688A" w:rsidRPr="00B3688A" w:rsidRDefault="00B3688A" w:rsidP="00B3688A">
            <w:pPr>
              <w:rPr>
                <w:rFonts w:ascii="Arial" w:hAnsi="Arial" w:cs="Arial"/>
                <w:color w:val="000000"/>
                <w:sz w:val="14"/>
                <w:szCs w:val="14"/>
                <w:lang w:val="es-CO" w:eastAsia="es-CO"/>
              </w:rPr>
            </w:pPr>
            <w:r w:rsidRPr="00B3688A">
              <w:rPr>
                <w:rFonts w:ascii="Arial" w:hAnsi="Arial" w:cs="Arial"/>
                <w:color w:val="000000"/>
                <w:sz w:val="14"/>
                <w:szCs w:val="14"/>
                <w:lang w:eastAsia="es-CO"/>
              </w:rPr>
              <w:t>DENERVACIÓN DE ARTERIAS RENALES VÍA PERCUTÁNEA (ENDOVASCULAR)</w:t>
            </w:r>
          </w:p>
        </w:tc>
        <w:tc>
          <w:tcPr>
            <w:tcW w:w="1221" w:type="dxa"/>
            <w:shd w:val="clear" w:color="auto" w:fill="auto"/>
            <w:vAlign w:val="center"/>
            <w:hideMark/>
          </w:tcPr>
          <w:p w14:paraId="0E51672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$ 43.155.150</w:t>
            </w:r>
          </w:p>
        </w:tc>
      </w:tr>
      <w:tr w:rsidR="00B3688A" w:rsidRPr="00B3688A" w14:paraId="2A9AF8DA" w14:textId="77777777" w:rsidTr="005D424F">
        <w:trPr>
          <w:trHeight w:val="20"/>
          <w:jc w:val="center"/>
        </w:trPr>
        <w:tc>
          <w:tcPr>
            <w:tcW w:w="8167" w:type="dxa"/>
            <w:gridSpan w:val="4"/>
            <w:shd w:val="clear" w:color="000000" w:fill="BFBFBF"/>
            <w:noWrap/>
            <w:vAlign w:val="center"/>
            <w:hideMark/>
          </w:tcPr>
          <w:p w14:paraId="0C40BCE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OTROS SERVICIOS</w:t>
            </w:r>
          </w:p>
        </w:tc>
      </w:tr>
      <w:tr w:rsidR="00B3688A" w:rsidRPr="00B3688A" w14:paraId="011BFAD8" w14:textId="77777777" w:rsidTr="005D424F">
        <w:trPr>
          <w:trHeight w:val="20"/>
          <w:jc w:val="center"/>
        </w:trPr>
        <w:tc>
          <w:tcPr>
            <w:tcW w:w="851" w:type="dxa"/>
            <w:shd w:val="clear" w:color="000000" w:fill="BFBFBF"/>
            <w:noWrap/>
            <w:vAlign w:val="center"/>
            <w:hideMark/>
          </w:tcPr>
          <w:p w14:paraId="1649995E"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ÍTEM</w:t>
            </w:r>
          </w:p>
        </w:tc>
        <w:tc>
          <w:tcPr>
            <w:tcW w:w="6095" w:type="dxa"/>
            <w:gridSpan w:val="2"/>
            <w:shd w:val="clear" w:color="000000" w:fill="BFBFBF"/>
            <w:noWrap/>
            <w:vAlign w:val="center"/>
            <w:hideMark/>
          </w:tcPr>
          <w:p w14:paraId="208D5A48"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DESCRIPCIÓN</w:t>
            </w:r>
          </w:p>
        </w:tc>
        <w:tc>
          <w:tcPr>
            <w:tcW w:w="1221" w:type="dxa"/>
            <w:shd w:val="clear" w:color="000000" w:fill="BFBFBF"/>
            <w:vAlign w:val="center"/>
            <w:hideMark/>
          </w:tcPr>
          <w:p w14:paraId="69CD394C" w14:textId="77777777" w:rsidR="00B3688A" w:rsidRPr="00B3688A" w:rsidRDefault="00B3688A" w:rsidP="00B3688A">
            <w:pPr>
              <w:jc w:val="center"/>
              <w:rPr>
                <w:rFonts w:ascii="Arial" w:hAnsi="Arial" w:cs="Arial"/>
                <w:b/>
                <w:bCs/>
                <w:color w:val="000000"/>
                <w:sz w:val="14"/>
                <w:szCs w:val="14"/>
                <w:lang w:val="es-CO" w:eastAsia="es-CO"/>
              </w:rPr>
            </w:pPr>
            <w:r w:rsidRPr="00B3688A">
              <w:rPr>
                <w:rFonts w:ascii="Arial" w:hAnsi="Arial" w:cs="Arial"/>
                <w:b/>
                <w:bCs/>
                <w:color w:val="000000"/>
                <w:sz w:val="14"/>
                <w:szCs w:val="14"/>
                <w:lang w:eastAsia="es-CO"/>
              </w:rPr>
              <w:t>PRECIO DEL MERCADO</w:t>
            </w:r>
          </w:p>
        </w:tc>
      </w:tr>
      <w:tr w:rsidR="00B3688A" w:rsidRPr="00B3688A" w14:paraId="7EA8F905" w14:textId="77777777" w:rsidTr="005D424F">
        <w:trPr>
          <w:trHeight w:val="20"/>
          <w:jc w:val="center"/>
        </w:trPr>
        <w:tc>
          <w:tcPr>
            <w:tcW w:w="851" w:type="dxa"/>
            <w:shd w:val="clear" w:color="auto" w:fill="auto"/>
            <w:noWrap/>
            <w:vAlign w:val="center"/>
            <w:hideMark/>
          </w:tcPr>
          <w:p w14:paraId="2972E8F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1</w:t>
            </w:r>
          </w:p>
        </w:tc>
        <w:tc>
          <w:tcPr>
            <w:tcW w:w="6095" w:type="dxa"/>
            <w:gridSpan w:val="2"/>
            <w:shd w:val="clear" w:color="auto" w:fill="auto"/>
            <w:noWrap/>
            <w:vAlign w:val="center"/>
            <w:hideMark/>
          </w:tcPr>
          <w:p w14:paraId="386023E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APOYO DIAGNÓSTICO DE LABORATORIO CLÍNICO</w:t>
            </w:r>
          </w:p>
        </w:tc>
        <w:tc>
          <w:tcPr>
            <w:tcW w:w="1221" w:type="dxa"/>
            <w:shd w:val="clear" w:color="auto" w:fill="auto"/>
            <w:vAlign w:val="center"/>
            <w:hideMark/>
          </w:tcPr>
          <w:p w14:paraId="5B4EF20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xml:space="preserve">TARIFA INSTITUCIONAL </w:t>
            </w:r>
          </w:p>
        </w:tc>
      </w:tr>
      <w:tr w:rsidR="00B3688A" w:rsidRPr="00B3688A" w14:paraId="6915EC73" w14:textId="77777777" w:rsidTr="005D424F">
        <w:trPr>
          <w:trHeight w:val="20"/>
          <w:jc w:val="center"/>
        </w:trPr>
        <w:tc>
          <w:tcPr>
            <w:tcW w:w="851" w:type="dxa"/>
            <w:shd w:val="clear" w:color="auto" w:fill="auto"/>
            <w:noWrap/>
            <w:vAlign w:val="center"/>
            <w:hideMark/>
          </w:tcPr>
          <w:p w14:paraId="3366314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2</w:t>
            </w:r>
          </w:p>
        </w:tc>
        <w:tc>
          <w:tcPr>
            <w:tcW w:w="6095" w:type="dxa"/>
            <w:gridSpan w:val="2"/>
            <w:shd w:val="clear" w:color="auto" w:fill="auto"/>
            <w:noWrap/>
            <w:vAlign w:val="center"/>
            <w:hideMark/>
          </w:tcPr>
          <w:p w14:paraId="727D1907"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MEDICAMENTOS</w:t>
            </w:r>
          </w:p>
        </w:tc>
        <w:tc>
          <w:tcPr>
            <w:tcW w:w="1221" w:type="dxa"/>
            <w:shd w:val="clear" w:color="auto" w:fill="auto"/>
            <w:vAlign w:val="center"/>
            <w:hideMark/>
          </w:tcPr>
          <w:p w14:paraId="44361023"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xml:space="preserve">TARIFA INSTITUCIONAL </w:t>
            </w:r>
          </w:p>
        </w:tc>
      </w:tr>
      <w:tr w:rsidR="00B3688A" w:rsidRPr="00B3688A" w14:paraId="3D340BD1" w14:textId="77777777" w:rsidTr="005D424F">
        <w:trPr>
          <w:trHeight w:val="20"/>
          <w:jc w:val="center"/>
        </w:trPr>
        <w:tc>
          <w:tcPr>
            <w:tcW w:w="851" w:type="dxa"/>
            <w:shd w:val="clear" w:color="auto" w:fill="auto"/>
            <w:noWrap/>
            <w:vAlign w:val="center"/>
            <w:hideMark/>
          </w:tcPr>
          <w:p w14:paraId="091CDA89"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3</w:t>
            </w:r>
          </w:p>
        </w:tc>
        <w:tc>
          <w:tcPr>
            <w:tcW w:w="6095" w:type="dxa"/>
            <w:gridSpan w:val="2"/>
            <w:shd w:val="clear" w:color="auto" w:fill="auto"/>
            <w:noWrap/>
            <w:vAlign w:val="center"/>
            <w:hideMark/>
          </w:tcPr>
          <w:p w14:paraId="32F87CAE"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INSUMOS</w:t>
            </w:r>
          </w:p>
        </w:tc>
        <w:tc>
          <w:tcPr>
            <w:tcW w:w="1221" w:type="dxa"/>
            <w:shd w:val="clear" w:color="auto" w:fill="auto"/>
            <w:vAlign w:val="center"/>
            <w:hideMark/>
          </w:tcPr>
          <w:p w14:paraId="01D400EC"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xml:space="preserve">TARIFA INSTITUCIONAL </w:t>
            </w:r>
          </w:p>
        </w:tc>
      </w:tr>
      <w:tr w:rsidR="00B3688A" w:rsidRPr="00B3688A" w14:paraId="3DB77FA6" w14:textId="77777777" w:rsidTr="005D424F">
        <w:trPr>
          <w:trHeight w:val="20"/>
          <w:jc w:val="center"/>
        </w:trPr>
        <w:tc>
          <w:tcPr>
            <w:tcW w:w="851" w:type="dxa"/>
            <w:shd w:val="clear" w:color="auto" w:fill="auto"/>
            <w:noWrap/>
            <w:vAlign w:val="center"/>
            <w:hideMark/>
          </w:tcPr>
          <w:p w14:paraId="10B61F9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4</w:t>
            </w:r>
          </w:p>
        </w:tc>
        <w:tc>
          <w:tcPr>
            <w:tcW w:w="6095" w:type="dxa"/>
            <w:gridSpan w:val="2"/>
            <w:shd w:val="clear" w:color="auto" w:fill="auto"/>
            <w:noWrap/>
            <w:vAlign w:val="center"/>
            <w:hideMark/>
          </w:tcPr>
          <w:p w14:paraId="35E73D26"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APOYO DIAGNÓSTICO DE OTRAS IMÁGENES DIAGNÓSTICAS</w:t>
            </w:r>
          </w:p>
        </w:tc>
        <w:tc>
          <w:tcPr>
            <w:tcW w:w="1221" w:type="dxa"/>
            <w:shd w:val="clear" w:color="auto" w:fill="auto"/>
            <w:vAlign w:val="center"/>
            <w:hideMark/>
          </w:tcPr>
          <w:p w14:paraId="0321AB5B" w14:textId="77777777" w:rsidR="00B3688A" w:rsidRPr="00B3688A" w:rsidRDefault="00B3688A" w:rsidP="00B3688A">
            <w:pPr>
              <w:jc w:val="center"/>
              <w:rPr>
                <w:rFonts w:ascii="Arial" w:hAnsi="Arial" w:cs="Arial"/>
                <w:color w:val="000000"/>
                <w:sz w:val="14"/>
                <w:szCs w:val="14"/>
                <w:lang w:val="es-CO" w:eastAsia="es-CO"/>
              </w:rPr>
            </w:pPr>
            <w:r w:rsidRPr="00B3688A">
              <w:rPr>
                <w:rFonts w:ascii="Arial" w:hAnsi="Arial" w:cs="Arial"/>
                <w:color w:val="000000"/>
                <w:sz w:val="14"/>
                <w:szCs w:val="14"/>
                <w:lang w:eastAsia="es-CO"/>
              </w:rPr>
              <w:t xml:space="preserve">TARIFA INSTITUCIONAL </w:t>
            </w:r>
          </w:p>
        </w:tc>
      </w:tr>
    </w:tbl>
    <w:p w14:paraId="2A8EB4A0" w14:textId="3FB42023" w:rsidR="00FC3A54" w:rsidRDefault="00FC3A54" w:rsidP="00A27D3D">
      <w:pPr>
        <w:jc w:val="both"/>
        <w:rPr>
          <w:rFonts w:ascii="Arial" w:hAnsi="Arial" w:cs="Arial"/>
          <w:b/>
          <w:sz w:val="20"/>
          <w:szCs w:val="18"/>
        </w:rPr>
      </w:pPr>
    </w:p>
    <w:p w14:paraId="7D4C4FCF" w14:textId="739EA6DE" w:rsidR="00CE7638" w:rsidRDefault="00CE7638">
      <w:pPr>
        <w:rPr>
          <w:rFonts w:ascii="Arial" w:hAnsi="Arial" w:cs="Arial"/>
          <w:b/>
          <w:sz w:val="17"/>
          <w:szCs w:val="17"/>
          <w:lang w:val="es-CO"/>
        </w:rPr>
      </w:pPr>
      <w:bookmarkStart w:id="0" w:name="_GoBack"/>
      <w:bookmarkEnd w:id="0"/>
      <w:r>
        <w:rPr>
          <w:rFonts w:ascii="Arial" w:hAnsi="Arial" w:cs="Arial"/>
          <w:b/>
          <w:sz w:val="17"/>
          <w:szCs w:val="17"/>
          <w:lang w:val="es-CO"/>
        </w:rPr>
        <w:br w:type="page"/>
      </w:r>
    </w:p>
    <w:p w14:paraId="6E07EC74"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lastRenderedPageBreak/>
        <w:t xml:space="preserve">ANEXO </w:t>
      </w:r>
      <w:bookmarkStart w:id="1" w:name="_Hlk182218222"/>
    </w:p>
    <w:p w14:paraId="41070AA3" w14:textId="77777777" w:rsidR="00CE7638" w:rsidRPr="00CE7638" w:rsidRDefault="00CE7638" w:rsidP="00CE7638">
      <w:pPr>
        <w:autoSpaceDE w:val="0"/>
        <w:autoSpaceDN w:val="0"/>
        <w:ind w:left="708" w:hanging="708"/>
        <w:jc w:val="center"/>
        <w:rPr>
          <w:rFonts w:ascii="Arial" w:hAnsi="Arial" w:cs="Arial"/>
          <w:b/>
          <w:sz w:val="20"/>
          <w:szCs w:val="20"/>
          <w:lang w:val="es-CO"/>
        </w:rPr>
      </w:pPr>
    </w:p>
    <w:p w14:paraId="462FE9A7"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t>ESPECIFICACIONES TÉCNICAS MÍNIMAS</w:t>
      </w:r>
    </w:p>
    <w:p w14:paraId="37238EB9" w14:textId="77777777" w:rsidR="00CE7638" w:rsidRPr="00CE7638" w:rsidRDefault="00CE7638" w:rsidP="00CE7638">
      <w:pPr>
        <w:jc w:val="center"/>
        <w:rPr>
          <w:rFonts w:ascii="Arial" w:hAnsi="Arial" w:cs="Arial"/>
          <w:b/>
          <w:sz w:val="20"/>
          <w:szCs w:val="20"/>
          <w:lang w:val="es-CO" w:eastAsia="es-CO"/>
        </w:rPr>
      </w:pPr>
    </w:p>
    <w:p w14:paraId="6A272DFD"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r w:rsidRPr="00CE7638">
        <w:rPr>
          <w:rFonts w:ascii="Arial" w:eastAsia="Calibri" w:hAnsi="Arial" w:cs="Arial"/>
          <w:sz w:val="20"/>
          <w:szCs w:val="20"/>
          <w:lang w:val="es-CO"/>
        </w:rPr>
        <w:t>El oferente deberá marcar con una X, en la siguiente tabla su manifestación voluntaria de ofrecimiento o no de las especificaciones técnicas establecidas para el presente proceso.</w:t>
      </w:r>
    </w:p>
    <w:p w14:paraId="7C1C3A7E" w14:textId="77777777" w:rsidR="00CE7638" w:rsidRPr="00CE7638" w:rsidRDefault="00CE7638" w:rsidP="00717DF4">
      <w:pPr>
        <w:tabs>
          <w:tab w:val="left" w:pos="0"/>
          <w:tab w:val="left" w:pos="1980"/>
        </w:tabs>
        <w:autoSpaceDE w:val="0"/>
        <w:autoSpaceDN w:val="0"/>
        <w:jc w:val="both"/>
        <w:rPr>
          <w:rFonts w:ascii="Arial" w:eastAsia="Calibri" w:hAnsi="Arial" w:cs="Arial"/>
          <w:sz w:val="20"/>
          <w:szCs w:val="20"/>
          <w:lang w:val="es-CO"/>
        </w:rPr>
      </w:pPr>
    </w:p>
    <w:p w14:paraId="61FCF014" w14:textId="77777777" w:rsidR="00CE7638" w:rsidRPr="00CE7638" w:rsidRDefault="00CE7638" w:rsidP="00717DF4">
      <w:pPr>
        <w:tabs>
          <w:tab w:val="left" w:pos="0"/>
          <w:tab w:val="left" w:pos="426"/>
        </w:tabs>
        <w:jc w:val="both"/>
        <w:rPr>
          <w:rFonts w:ascii="Arial" w:eastAsia="Calibri" w:hAnsi="Arial" w:cs="Arial"/>
          <w:sz w:val="20"/>
          <w:szCs w:val="20"/>
          <w:lang w:val="es-CO"/>
        </w:rPr>
      </w:pPr>
      <w:r w:rsidRPr="00CE7638">
        <w:rPr>
          <w:rFonts w:ascii="Arial" w:eastAsia="Calibri" w:hAnsi="Arial" w:cs="Arial"/>
          <w:sz w:val="20"/>
          <w:szCs w:val="20"/>
          <w:lang w:val="es-CO"/>
        </w:rPr>
        <w:t>En la columna OFRECE – SI / NO, se verificarán las especificaciones técnicas ofertadas por el participante; así mismo deberá anexar la documentación requerida.</w:t>
      </w:r>
    </w:p>
    <w:p w14:paraId="3F93164B"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p>
    <w:tbl>
      <w:tblPr>
        <w:tblW w:w="8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553"/>
        <w:gridCol w:w="5110"/>
        <w:gridCol w:w="865"/>
        <w:gridCol w:w="812"/>
        <w:gridCol w:w="10"/>
      </w:tblGrid>
      <w:tr w:rsidR="00A77848" w:rsidRPr="00A77848" w14:paraId="742752F1" w14:textId="77777777" w:rsidTr="00A77848">
        <w:trPr>
          <w:gridAfter w:val="1"/>
          <w:wAfter w:w="10" w:type="dxa"/>
          <w:trHeight w:val="259"/>
          <w:tblHeader/>
          <w:jc w:val="center"/>
        </w:trPr>
        <w:tc>
          <w:tcPr>
            <w:tcW w:w="567" w:type="dxa"/>
            <w:vMerge w:val="restart"/>
            <w:shd w:val="clear" w:color="000000" w:fill="BFBFBF"/>
            <w:noWrap/>
            <w:vAlign w:val="center"/>
            <w:hideMark/>
          </w:tcPr>
          <w:bookmarkEnd w:id="1"/>
          <w:p w14:paraId="61E2F7BD"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ITEM</w:t>
            </w:r>
          </w:p>
        </w:tc>
        <w:tc>
          <w:tcPr>
            <w:tcW w:w="1553" w:type="dxa"/>
            <w:vMerge w:val="restart"/>
            <w:shd w:val="clear" w:color="000000" w:fill="BFBFBF"/>
            <w:vAlign w:val="center"/>
            <w:hideMark/>
          </w:tcPr>
          <w:p w14:paraId="5B46EE17"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CÓDIGO CUPS</w:t>
            </w:r>
          </w:p>
        </w:tc>
        <w:tc>
          <w:tcPr>
            <w:tcW w:w="5110" w:type="dxa"/>
            <w:vMerge w:val="restart"/>
            <w:shd w:val="clear" w:color="000000" w:fill="BFBFBF"/>
            <w:vAlign w:val="center"/>
            <w:hideMark/>
          </w:tcPr>
          <w:p w14:paraId="4B28DFCA"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DESCRIPCIÓN</w:t>
            </w:r>
          </w:p>
        </w:tc>
        <w:tc>
          <w:tcPr>
            <w:tcW w:w="1677" w:type="dxa"/>
            <w:gridSpan w:val="2"/>
            <w:shd w:val="clear" w:color="000000" w:fill="BFBFBF"/>
            <w:noWrap/>
            <w:vAlign w:val="center"/>
            <w:hideMark/>
          </w:tcPr>
          <w:p w14:paraId="7A1E36C0" w14:textId="5F53D936" w:rsidR="00A77848" w:rsidRPr="00A77848" w:rsidRDefault="00A77848" w:rsidP="00A77848">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OFRECE</w:t>
            </w:r>
          </w:p>
        </w:tc>
      </w:tr>
      <w:tr w:rsidR="00A77848" w:rsidRPr="00A77848" w14:paraId="45E07F62" w14:textId="77777777" w:rsidTr="00A77848">
        <w:trPr>
          <w:gridAfter w:val="1"/>
          <w:wAfter w:w="10" w:type="dxa"/>
          <w:trHeight w:val="259"/>
          <w:tblHeader/>
          <w:jc w:val="center"/>
        </w:trPr>
        <w:tc>
          <w:tcPr>
            <w:tcW w:w="567" w:type="dxa"/>
            <w:vMerge/>
            <w:tcBorders>
              <w:bottom w:val="single" w:sz="4" w:space="0" w:color="auto"/>
            </w:tcBorders>
            <w:vAlign w:val="center"/>
            <w:hideMark/>
          </w:tcPr>
          <w:p w14:paraId="23A5D6AC" w14:textId="77777777" w:rsidR="00A77848" w:rsidRPr="00A77848" w:rsidRDefault="00A77848" w:rsidP="00A77848">
            <w:pPr>
              <w:rPr>
                <w:rFonts w:ascii="Arial" w:hAnsi="Arial" w:cs="Arial"/>
                <w:b/>
                <w:bCs/>
                <w:color w:val="000000"/>
                <w:sz w:val="16"/>
                <w:szCs w:val="16"/>
                <w:lang w:val="es-CO" w:eastAsia="es-CO"/>
              </w:rPr>
            </w:pPr>
          </w:p>
        </w:tc>
        <w:tc>
          <w:tcPr>
            <w:tcW w:w="1553" w:type="dxa"/>
            <w:vMerge/>
            <w:tcBorders>
              <w:bottom w:val="single" w:sz="4" w:space="0" w:color="auto"/>
            </w:tcBorders>
            <w:vAlign w:val="center"/>
            <w:hideMark/>
          </w:tcPr>
          <w:p w14:paraId="2C294659" w14:textId="77777777" w:rsidR="00A77848" w:rsidRPr="00A77848" w:rsidRDefault="00A77848" w:rsidP="00A77848">
            <w:pPr>
              <w:rPr>
                <w:rFonts w:ascii="Arial" w:hAnsi="Arial" w:cs="Arial"/>
                <w:b/>
                <w:bCs/>
                <w:color w:val="000000"/>
                <w:sz w:val="16"/>
                <w:szCs w:val="16"/>
                <w:lang w:val="es-CO" w:eastAsia="es-CO"/>
              </w:rPr>
            </w:pPr>
          </w:p>
        </w:tc>
        <w:tc>
          <w:tcPr>
            <w:tcW w:w="5110" w:type="dxa"/>
            <w:vMerge/>
            <w:tcBorders>
              <w:bottom w:val="single" w:sz="4" w:space="0" w:color="auto"/>
            </w:tcBorders>
            <w:vAlign w:val="center"/>
            <w:hideMark/>
          </w:tcPr>
          <w:p w14:paraId="467C9135" w14:textId="77777777" w:rsidR="00A77848" w:rsidRPr="00A77848" w:rsidRDefault="00A77848" w:rsidP="00A77848">
            <w:pPr>
              <w:rPr>
                <w:rFonts w:ascii="Arial" w:hAnsi="Arial" w:cs="Arial"/>
                <w:b/>
                <w:bCs/>
                <w:color w:val="000000"/>
                <w:sz w:val="16"/>
                <w:szCs w:val="16"/>
                <w:lang w:val="es-CO" w:eastAsia="es-CO"/>
              </w:rPr>
            </w:pPr>
          </w:p>
        </w:tc>
        <w:tc>
          <w:tcPr>
            <w:tcW w:w="865" w:type="dxa"/>
            <w:tcBorders>
              <w:bottom w:val="single" w:sz="4" w:space="0" w:color="auto"/>
            </w:tcBorders>
            <w:shd w:val="clear" w:color="000000" w:fill="BFBFBF"/>
            <w:vAlign w:val="center"/>
            <w:hideMark/>
          </w:tcPr>
          <w:p w14:paraId="33DB8608"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SI</w:t>
            </w:r>
          </w:p>
        </w:tc>
        <w:tc>
          <w:tcPr>
            <w:tcW w:w="812" w:type="dxa"/>
            <w:tcBorders>
              <w:bottom w:val="single" w:sz="4" w:space="0" w:color="auto"/>
            </w:tcBorders>
            <w:shd w:val="clear" w:color="000000" w:fill="BFBFBF"/>
            <w:vAlign w:val="center"/>
            <w:hideMark/>
          </w:tcPr>
          <w:p w14:paraId="07B1AA57"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NO</w:t>
            </w:r>
          </w:p>
        </w:tc>
      </w:tr>
      <w:tr w:rsidR="00A77848" w:rsidRPr="00A77848" w14:paraId="63AF7CEC" w14:textId="77777777" w:rsidTr="00A77848">
        <w:trPr>
          <w:trHeight w:val="259"/>
          <w:jc w:val="center"/>
        </w:trPr>
        <w:tc>
          <w:tcPr>
            <w:tcW w:w="8917" w:type="dxa"/>
            <w:gridSpan w:val="6"/>
            <w:shd w:val="clear" w:color="auto" w:fill="BFBFBF" w:themeFill="background1" w:themeFillShade="BF"/>
            <w:vAlign w:val="center"/>
          </w:tcPr>
          <w:p w14:paraId="508399C8"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eastAsiaTheme="minorHAnsi" w:hAnsi="Arial" w:cs="Arial"/>
                <w:b/>
                <w:bCs/>
                <w:color w:val="000000"/>
                <w:sz w:val="16"/>
                <w:szCs w:val="16"/>
                <w:lang w:val="es-CO" w:eastAsia="en-US"/>
              </w:rPr>
              <w:t>PRESTACIONES DE SALUD CONSULTA ESPECIALIZADA</w:t>
            </w:r>
          </w:p>
        </w:tc>
      </w:tr>
      <w:tr w:rsidR="00A77848" w:rsidRPr="00A77848" w14:paraId="42C1D39B" w14:textId="77777777" w:rsidTr="00A77848">
        <w:trPr>
          <w:gridAfter w:val="1"/>
          <w:wAfter w:w="10" w:type="dxa"/>
          <w:trHeight w:val="259"/>
          <w:jc w:val="center"/>
        </w:trPr>
        <w:tc>
          <w:tcPr>
            <w:tcW w:w="567" w:type="dxa"/>
            <w:noWrap/>
            <w:vAlign w:val="center"/>
            <w:hideMark/>
          </w:tcPr>
          <w:p w14:paraId="5E585FD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w:t>
            </w:r>
          </w:p>
        </w:tc>
        <w:tc>
          <w:tcPr>
            <w:tcW w:w="1553" w:type="dxa"/>
            <w:shd w:val="clear" w:color="000000" w:fill="FFFFFF"/>
            <w:noWrap/>
            <w:vAlign w:val="center"/>
            <w:hideMark/>
          </w:tcPr>
          <w:p w14:paraId="7F60DF5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890227</w:t>
            </w:r>
          </w:p>
        </w:tc>
        <w:tc>
          <w:tcPr>
            <w:tcW w:w="5110" w:type="dxa"/>
            <w:shd w:val="clear" w:color="000000" w:fill="FFFFFF"/>
            <w:vAlign w:val="center"/>
            <w:hideMark/>
          </w:tcPr>
          <w:p w14:paraId="4264131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CONSULTA DE PRIMERA VEZ POR ESPECIALISTA EN ANESTESIOLOGIA CARDIOVASCULAR</w:t>
            </w:r>
          </w:p>
        </w:tc>
        <w:tc>
          <w:tcPr>
            <w:tcW w:w="865" w:type="dxa"/>
            <w:shd w:val="clear" w:color="000000" w:fill="FFFFFF"/>
            <w:vAlign w:val="center"/>
            <w:hideMark/>
          </w:tcPr>
          <w:p w14:paraId="143C821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7056888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4A85FB5" w14:textId="77777777" w:rsidTr="00A77848">
        <w:trPr>
          <w:gridAfter w:val="1"/>
          <w:wAfter w:w="10" w:type="dxa"/>
          <w:trHeight w:val="259"/>
          <w:jc w:val="center"/>
        </w:trPr>
        <w:tc>
          <w:tcPr>
            <w:tcW w:w="567" w:type="dxa"/>
            <w:shd w:val="clear" w:color="000000" w:fill="FFFFFF"/>
            <w:noWrap/>
            <w:vAlign w:val="center"/>
            <w:hideMark/>
          </w:tcPr>
          <w:p w14:paraId="20DFAC5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w:t>
            </w:r>
          </w:p>
        </w:tc>
        <w:tc>
          <w:tcPr>
            <w:tcW w:w="1553" w:type="dxa"/>
            <w:shd w:val="clear" w:color="000000" w:fill="FFFFFF"/>
            <w:noWrap/>
            <w:vAlign w:val="center"/>
            <w:hideMark/>
          </w:tcPr>
          <w:p w14:paraId="3FE24C1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890228</w:t>
            </w:r>
          </w:p>
        </w:tc>
        <w:tc>
          <w:tcPr>
            <w:tcW w:w="5110" w:type="dxa"/>
            <w:shd w:val="clear" w:color="000000" w:fill="FFFFFF"/>
            <w:vAlign w:val="center"/>
            <w:hideMark/>
          </w:tcPr>
          <w:p w14:paraId="678DA55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CONSULTA DE PRIMERA VEZ POR ESPECIALISTA EN CARDIOLOGIA</w:t>
            </w:r>
          </w:p>
        </w:tc>
        <w:tc>
          <w:tcPr>
            <w:tcW w:w="865" w:type="dxa"/>
            <w:shd w:val="clear" w:color="000000" w:fill="FFFFFF"/>
            <w:vAlign w:val="center"/>
            <w:hideMark/>
          </w:tcPr>
          <w:p w14:paraId="400D8B3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62A1CFA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9FD1498" w14:textId="77777777" w:rsidTr="00A77848">
        <w:trPr>
          <w:gridAfter w:val="1"/>
          <w:wAfter w:w="10" w:type="dxa"/>
          <w:trHeight w:val="259"/>
          <w:jc w:val="center"/>
        </w:trPr>
        <w:tc>
          <w:tcPr>
            <w:tcW w:w="567" w:type="dxa"/>
            <w:noWrap/>
            <w:vAlign w:val="center"/>
            <w:hideMark/>
          </w:tcPr>
          <w:p w14:paraId="7A6C905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w:t>
            </w:r>
          </w:p>
        </w:tc>
        <w:tc>
          <w:tcPr>
            <w:tcW w:w="1553" w:type="dxa"/>
            <w:shd w:val="clear" w:color="000000" w:fill="FFFFFF"/>
            <w:noWrap/>
            <w:vAlign w:val="center"/>
            <w:hideMark/>
          </w:tcPr>
          <w:p w14:paraId="31EB82D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890229</w:t>
            </w:r>
          </w:p>
        </w:tc>
        <w:tc>
          <w:tcPr>
            <w:tcW w:w="5110" w:type="dxa"/>
            <w:shd w:val="clear" w:color="000000" w:fill="FFFFFF"/>
            <w:vAlign w:val="center"/>
            <w:hideMark/>
          </w:tcPr>
          <w:p w14:paraId="3306AB4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CONSULTA DE PRIMERA VEZ POR ESPECIALISTA EN CARDIOLOGIA PEDIATRICA</w:t>
            </w:r>
          </w:p>
        </w:tc>
        <w:tc>
          <w:tcPr>
            <w:tcW w:w="865" w:type="dxa"/>
            <w:shd w:val="clear" w:color="000000" w:fill="FFFFFF"/>
            <w:vAlign w:val="center"/>
            <w:hideMark/>
          </w:tcPr>
          <w:p w14:paraId="21E669D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1F78024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7DB9E90" w14:textId="77777777" w:rsidTr="00A77848">
        <w:trPr>
          <w:gridAfter w:val="1"/>
          <w:wAfter w:w="10" w:type="dxa"/>
          <w:trHeight w:val="259"/>
          <w:jc w:val="center"/>
        </w:trPr>
        <w:tc>
          <w:tcPr>
            <w:tcW w:w="567" w:type="dxa"/>
            <w:shd w:val="clear" w:color="000000" w:fill="FFFFFF"/>
            <w:noWrap/>
            <w:vAlign w:val="center"/>
            <w:hideMark/>
          </w:tcPr>
          <w:p w14:paraId="5D0BF62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4</w:t>
            </w:r>
          </w:p>
        </w:tc>
        <w:tc>
          <w:tcPr>
            <w:tcW w:w="1553" w:type="dxa"/>
            <w:shd w:val="clear" w:color="000000" w:fill="FFFFFF"/>
            <w:noWrap/>
            <w:vAlign w:val="center"/>
            <w:hideMark/>
          </w:tcPr>
          <w:p w14:paraId="2EEEA4A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890230</w:t>
            </w:r>
          </w:p>
        </w:tc>
        <w:tc>
          <w:tcPr>
            <w:tcW w:w="5110" w:type="dxa"/>
            <w:shd w:val="clear" w:color="000000" w:fill="FFFFFF"/>
            <w:vAlign w:val="center"/>
            <w:hideMark/>
          </w:tcPr>
          <w:p w14:paraId="142EC7B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CONSULTA DE PRIMERA VEZ POR ESPECIALISTA EN CIRUGIA CARDIOVASCULAR</w:t>
            </w:r>
          </w:p>
        </w:tc>
        <w:tc>
          <w:tcPr>
            <w:tcW w:w="865" w:type="dxa"/>
            <w:shd w:val="clear" w:color="000000" w:fill="FFFFFF"/>
            <w:vAlign w:val="center"/>
            <w:hideMark/>
          </w:tcPr>
          <w:p w14:paraId="61B0DB1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58D3291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7EBF1BE" w14:textId="77777777" w:rsidTr="00A77848">
        <w:trPr>
          <w:gridAfter w:val="1"/>
          <w:wAfter w:w="10" w:type="dxa"/>
          <w:trHeight w:val="259"/>
          <w:jc w:val="center"/>
        </w:trPr>
        <w:tc>
          <w:tcPr>
            <w:tcW w:w="567" w:type="dxa"/>
            <w:noWrap/>
            <w:vAlign w:val="center"/>
            <w:hideMark/>
          </w:tcPr>
          <w:p w14:paraId="7F5EB9E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5</w:t>
            </w:r>
          </w:p>
        </w:tc>
        <w:tc>
          <w:tcPr>
            <w:tcW w:w="1553" w:type="dxa"/>
            <w:noWrap/>
            <w:vAlign w:val="center"/>
            <w:hideMark/>
          </w:tcPr>
          <w:p w14:paraId="700F9B1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890240</w:t>
            </w:r>
          </w:p>
        </w:tc>
        <w:tc>
          <w:tcPr>
            <w:tcW w:w="5110" w:type="dxa"/>
            <w:vAlign w:val="center"/>
            <w:hideMark/>
          </w:tcPr>
          <w:p w14:paraId="21BE24C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CONSULTA DE PRIMERA VEZ POR ESPECIALISTA EN CIRUGIA VASCULAR</w:t>
            </w:r>
          </w:p>
        </w:tc>
        <w:tc>
          <w:tcPr>
            <w:tcW w:w="865" w:type="dxa"/>
            <w:vAlign w:val="center"/>
            <w:hideMark/>
          </w:tcPr>
          <w:p w14:paraId="1695317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vAlign w:val="center"/>
            <w:hideMark/>
          </w:tcPr>
          <w:p w14:paraId="7497A04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24424F7" w14:textId="77777777" w:rsidTr="00A77848">
        <w:trPr>
          <w:gridAfter w:val="1"/>
          <w:wAfter w:w="10" w:type="dxa"/>
          <w:trHeight w:val="259"/>
          <w:jc w:val="center"/>
        </w:trPr>
        <w:tc>
          <w:tcPr>
            <w:tcW w:w="567" w:type="dxa"/>
            <w:shd w:val="clear" w:color="000000" w:fill="FFFFFF"/>
            <w:noWrap/>
            <w:vAlign w:val="center"/>
            <w:hideMark/>
          </w:tcPr>
          <w:p w14:paraId="31A60A4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6</w:t>
            </w:r>
          </w:p>
        </w:tc>
        <w:tc>
          <w:tcPr>
            <w:tcW w:w="1553" w:type="dxa"/>
            <w:shd w:val="clear" w:color="000000" w:fill="FFFFFF"/>
            <w:noWrap/>
            <w:vAlign w:val="center"/>
            <w:hideMark/>
          </w:tcPr>
          <w:p w14:paraId="49E4E9D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890327</w:t>
            </w:r>
          </w:p>
        </w:tc>
        <w:tc>
          <w:tcPr>
            <w:tcW w:w="5110" w:type="dxa"/>
            <w:shd w:val="clear" w:color="000000" w:fill="FFFFFF"/>
            <w:vAlign w:val="center"/>
            <w:hideMark/>
          </w:tcPr>
          <w:p w14:paraId="6DEB786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CONSULTA DE CONTROL O DE SEGUIMIENTO POR ESPECIALISTA EN ANESTESIOLOGIA CARDIOVASCULAR</w:t>
            </w:r>
          </w:p>
        </w:tc>
        <w:tc>
          <w:tcPr>
            <w:tcW w:w="865" w:type="dxa"/>
            <w:shd w:val="clear" w:color="000000" w:fill="FFFFFF"/>
            <w:vAlign w:val="center"/>
            <w:hideMark/>
          </w:tcPr>
          <w:p w14:paraId="7D75FF9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32DA784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DB51178" w14:textId="77777777" w:rsidTr="00A77848">
        <w:trPr>
          <w:gridAfter w:val="1"/>
          <w:wAfter w:w="10" w:type="dxa"/>
          <w:trHeight w:val="259"/>
          <w:jc w:val="center"/>
        </w:trPr>
        <w:tc>
          <w:tcPr>
            <w:tcW w:w="567" w:type="dxa"/>
            <w:noWrap/>
            <w:vAlign w:val="center"/>
            <w:hideMark/>
          </w:tcPr>
          <w:p w14:paraId="0B4AD8E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7</w:t>
            </w:r>
          </w:p>
        </w:tc>
        <w:tc>
          <w:tcPr>
            <w:tcW w:w="1553" w:type="dxa"/>
            <w:shd w:val="clear" w:color="000000" w:fill="FFFFFF"/>
            <w:noWrap/>
            <w:vAlign w:val="center"/>
            <w:hideMark/>
          </w:tcPr>
          <w:p w14:paraId="51708A4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890328</w:t>
            </w:r>
          </w:p>
        </w:tc>
        <w:tc>
          <w:tcPr>
            <w:tcW w:w="5110" w:type="dxa"/>
            <w:shd w:val="clear" w:color="000000" w:fill="FFFFFF"/>
            <w:vAlign w:val="center"/>
            <w:hideMark/>
          </w:tcPr>
          <w:p w14:paraId="6575037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CONSULTA DE CONTROL O DE SEGUIMIENTO POR ESPECIALISTA EN CARDIOLOGIA</w:t>
            </w:r>
          </w:p>
        </w:tc>
        <w:tc>
          <w:tcPr>
            <w:tcW w:w="865" w:type="dxa"/>
            <w:shd w:val="clear" w:color="000000" w:fill="FFFFFF"/>
            <w:vAlign w:val="center"/>
            <w:hideMark/>
          </w:tcPr>
          <w:p w14:paraId="55130D0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56E797B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67EF86F" w14:textId="77777777" w:rsidTr="00A77848">
        <w:trPr>
          <w:gridAfter w:val="1"/>
          <w:wAfter w:w="10" w:type="dxa"/>
          <w:trHeight w:val="259"/>
          <w:jc w:val="center"/>
        </w:trPr>
        <w:tc>
          <w:tcPr>
            <w:tcW w:w="567" w:type="dxa"/>
            <w:shd w:val="clear" w:color="000000" w:fill="FFFFFF"/>
            <w:noWrap/>
            <w:vAlign w:val="center"/>
            <w:hideMark/>
          </w:tcPr>
          <w:p w14:paraId="766BD9F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w:t>
            </w:r>
          </w:p>
        </w:tc>
        <w:tc>
          <w:tcPr>
            <w:tcW w:w="1553" w:type="dxa"/>
            <w:shd w:val="clear" w:color="000000" w:fill="FFFFFF"/>
            <w:noWrap/>
            <w:vAlign w:val="center"/>
            <w:hideMark/>
          </w:tcPr>
          <w:p w14:paraId="2295F3D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890329</w:t>
            </w:r>
          </w:p>
        </w:tc>
        <w:tc>
          <w:tcPr>
            <w:tcW w:w="5110" w:type="dxa"/>
            <w:shd w:val="clear" w:color="000000" w:fill="FFFFFF"/>
            <w:vAlign w:val="center"/>
            <w:hideMark/>
          </w:tcPr>
          <w:p w14:paraId="6DB80C3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CONSULTA DE CONTROL O DE SEGUIMIENTO POR ESPECIALISTA EN CARDIOLOGIA PEDIATRICA</w:t>
            </w:r>
          </w:p>
        </w:tc>
        <w:tc>
          <w:tcPr>
            <w:tcW w:w="865" w:type="dxa"/>
            <w:shd w:val="clear" w:color="000000" w:fill="FFFFFF"/>
            <w:vAlign w:val="center"/>
            <w:hideMark/>
          </w:tcPr>
          <w:p w14:paraId="48B9920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12237CF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377E535" w14:textId="77777777" w:rsidTr="00A77848">
        <w:trPr>
          <w:gridAfter w:val="1"/>
          <w:wAfter w:w="10" w:type="dxa"/>
          <w:trHeight w:val="259"/>
          <w:jc w:val="center"/>
        </w:trPr>
        <w:tc>
          <w:tcPr>
            <w:tcW w:w="567" w:type="dxa"/>
            <w:noWrap/>
            <w:vAlign w:val="center"/>
            <w:hideMark/>
          </w:tcPr>
          <w:p w14:paraId="000DA43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9</w:t>
            </w:r>
          </w:p>
        </w:tc>
        <w:tc>
          <w:tcPr>
            <w:tcW w:w="1553" w:type="dxa"/>
            <w:shd w:val="clear" w:color="000000" w:fill="FFFFFF"/>
            <w:noWrap/>
            <w:vAlign w:val="center"/>
            <w:hideMark/>
          </w:tcPr>
          <w:p w14:paraId="2661055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890330</w:t>
            </w:r>
          </w:p>
        </w:tc>
        <w:tc>
          <w:tcPr>
            <w:tcW w:w="5110" w:type="dxa"/>
            <w:shd w:val="clear" w:color="000000" w:fill="FFFFFF"/>
            <w:vAlign w:val="center"/>
            <w:hideMark/>
          </w:tcPr>
          <w:p w14:paraId="7316485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CONSULTA DE CONTROL O DE SEGUIMIENTO POR ESPECIALISTA EN CIRUGIA CARDIOVASCULAR</w:t>
            </w:r>
          </w:p>
        </w:tc>
        <w:tc>
          <w:tcPr>
            <w:tcW w:w="865" w:type="dxa"/>
            <w:shd w:val="clear" w:color="000000" w:fill="FFFFFF"/>
            <w:vAlign w:val="center"/>
            <w:hideMark/>
          </w:tcPr>
          <w:p w14:paraId="38E1735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3C12ACB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0E79A86" w14:textId="77777777" w:rsidTr="00A77848">
        <w:trPr>
          <w:gridAfter w:val="1"/>
          <w:wAfter w:w="10" w:type="dxa"/>
          <w:trHeight w:val="259"/>
          <w:jc w:val="center"/>
        </w:trPr>
        <w:tc>
          <w:tcPr>
            <w:tcW w:w="567" w:type="dxa"/>
            <w:shd w:val="clear" w:color="000000" w:fill="FFFFFF"/>
            <w:noWrap/>
            <w:vAlign w:val="center"/>
            <w:hideMark/>
          </w:tcPr>
          <w:p w14:paraId="19A0F31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10</w:t>
            </w:r>
          </w:p>
        </w:tc>
        <w:tc>
          <w:tcPr>
            <w:tcW w:w="1553" w:type="dxa"/>
            <w:noWrap/>
            <w:vAlign w:val="center"/>
            <w:hideMark/>
          </w:tcPr>
          <w:p w14:paraId="4E9B05E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890340</w:t>
            </w:r>
          </w:p>
        </w:tc>
        <w:tc>
          <w:tcPr>
            <w:tcW w:w="5110" w:type="dxa"/>
            <w:vAlign w:val="center"/>
            <w:hideMark/>
          </w:tcPr>
          <w:p w14:paraId="2C3E90D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CONSULTA DE CONTROL O DE SEGUIMIENTO POR ESPECIALISTA EN CIRUGIA VASCULAR</w:t>
            </w:r>
          </w:p>
        </w:tc>
        <w:tc>
          <w:tcPr>
            <w:tcW w:w="865" w:type="dxa"/>
            <w:vAlign w:val="center"/>
            <w:hideMark/>
          </w:tcPr>
          <w:p w14:paraId="77474FB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vAlign w:val="center"/>
            <w:hideMark/>
          </w:tcPr>
          <w:p w14:paraId="05CAD20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29C2CE6" w14:textId="77777777" w:rsidTr="00A77848">
        <w:trPr>
          <w:gridAfter w:val="1"/>
          <w:wAfter w:w="10" w:type="dxa"/>
          <w:trHeight w:val="259"/>
          <w:jc w:val="center"/>
        </w:trPr>
        <w:tc>
          <w:tcPr>
            <w:tcW w:w="567" w:type="dxa"/>
            <w:noWrap/>
            <w:vAlign w:val="center"/>
            <w:hideMark/>
          </w:tcPr>
          <w:p w14:paraId="601FF3E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11</w:t>
            </w:r>
          </w:p>
        </w:tc>
        <w:tc>
          <w:tcPr>
            <w:tcW w:w="1553" w:type="dxa"/>
            <w:shd w:val="clear" w:color="000000" w:fill="FFFFFF"/>
            <w:noWrap/>
            <w:vAlign w:val="center"/>
            <w:hideMark/>
          </w:tcPr>
          <w:p w14:paraId="44DD9E7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890427</w:t>
            </w:r>
          </w:p>
        </w:tc>
        <w:tc>
          <w:tcPr>
            <w:tcW w:w="5110" w:type="dxa"/>
            <w:shd w:val="clear" w:color="000000" w:fill="FFFFFF"/>
            <w:vAlign w:val="center"/>
            <w:hideMark/>
          </w:tcPr>
          <w:p w14:paraId="051627F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INTERCONSULTA POR ESPECIALISTA EN ANESTESIOLOGIA CARDIOVASCULAR</w:t>
            </w:r>
          </w:p>
        </w:tc>
        <w:tc>
          <w:tcPr>
            <w:tcW w:w="865" w:type="dxa"/>
            <w:shd w:val="clear" w:color="000000" w:fill="FFFFFF"/>
            <w:vAlign w:val="center"/>
            <w:hideMark/>
          </w:tcPr>
          <w:p w14:paraId="3E08AAB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6D8A02D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1AC21DBB" w14:textId="77777777" w:rsidTr="00A77848">
        <w:trPr>
          <w:gridAfter w:val="1"/>
          <w:wAfter w:w="10" w:type="dxa"/>
          <w:trHeight w:val="259"/>
          <w:jc w:val="center"/>
        </w:trPr>
        <w:tc>
          <w:tcPr>
            <w:tcW w:w="567" w:type="dxa"/>
            <w:shd w:val="clear" w:color="000000" w:fill="FFFFFF"/>
            <w:noWrap/>
            <w:vAlign w:val="center"/>
            <w:hideMark/>
          </w:tcPr>
          <w:p w14:paraId="1C736D5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12</w:t>
            </w:r>
          </w:p>
        </w:tc>
        <w:tc>
          <w:tcPr>
            <w:tcW w:w="1553" w:type="dxa"/>
            <w:shd w:val="clear" w:color="000000" w:fill="FFFFFF"/>
            <w:noWrap/>
            <w:vAlign w:val="center"/>
            <w:hideMark/>
          </w:tcPr>
          <w:p w14:paraId="1335764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890428</w:t>
            </w:r>
          </w:p>
        </w:tc>
        <w:tc>
          <w:tcPr>
            <w:tcW w:w="5110" w:type="dxa"/>
            <w:shd w:val="clear" w:color="000000" w:fill="FFFFFF"/>
            <w:vAlign w:val="center"/>
            <w:hideMark/>
          </w:tcPr>
          <w:p w14:paraId="0507179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INTERCONSULTA POR ESPECIALISTA EN CARDIOLOGIA</w:t>
            </w:r>
          </w:p>
        </w:tc>
        <w:tc>
          <w:tcPr>
            <w:tcW w:w="865" w:type="dxa"/>
            <w:shd w:val="clear" w:color="000000" w:fill="FFFFFF"/>
            <w:vAlign w:val="center"/>
            <w:hideMark/>
          </w:tcPr>
          <w:p w14:paraId="7C211CF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1D60845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49C970A" w14:textId="77777777" w:rsidTr="00A77848">
        <w:trPr>
          <w:gridAfter w:val="1"/>
          <w:wAfter w:w="10" w:type="dxa"/>
          <w:trHeight w:val="259"/>
          <w:jc w:val="center"/>
        </w:trPr>
        <w:tc>
          <w:tcPr>
            <w:tcW w:w="567" w:type="dxa"/>
            <w:noWrap/>
            <w:vAlign w:val="center"/>
            <w:hideMark/>
          </w:tcPr>
          <w:p w14:paraId="23FB48C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13</w:t>
            </w:r>
          </w:p>
        </w:tc>
        <w:tc>
          <w:tcPr>
            <w:tcW w:w="1553" w:type="dxa"/>
            <w:shd w:val="clear" w:color="000000" w:fill="FFFFFF"/>
            <w:noWrap/>
            <w:vAlign w:val="center"/>
            <w:hideMark/>
          </w:tcPr>
          <w:p w14:paraId="7A23DCD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890429</w:t>
            </w:r>
          </w:p>
        </w:tc>
        <w:tc>
          <w:tcPr>
            <w:tcW w:w="5110" w:type="dxa"/>
            <w:shd w:val="clear" w:color="000000" w:fill="FFFFFF"/>
            <w:vAlign w:val="center"/>
            <w:hideMark/>
          </w:tcPr>
          <w:p w14:paraId="4CDB5F0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INTERCONSULTA POR ESPECIALISTA EN CARDIOLOGIA PEDIATRICA</w:t>
            </w:r>
          </w:p>
        </w:tc>
        <w:tc>
          <w:tcPr>
            <w:tcW w:w="865" w:type="dxa"/>
            <w:shd w:val="clear" w:color="000000" w:fill="FFFFFF"/>
            <w:vAlign w:val="center"/>
            <w:hideMark/>
          </w:tcPr>
          <w:p w14:paraId="16D9310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253B078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2DDFB317" w14:textId="77777777" w:rsidTr="00A77848">
        <w:trPr>
          <w:gridAfter w:val="1"/>
          <w:wAfter w:w="10" w:type="dxa"/>
          <w:trHeight w:val="259"/>
          <w:jc w:val="center"/>
        </w:trPr>
        <w:tc>
          <w:tcPr>
            <w:tcW w:w="567" w:type="dxa"/>
            <w:shd w:val="clear" w:color="000000" w:fill="FFFFFF"/>
            <w:noWrap/>
            <w:vAlign w:val="center"/>
            <w:hideMark/>
          </w:tcPr>
          <w:p w14:paraId="665B420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14</w:t>
            </w:r>
          </w:p>
        </w:tc>
        <w:tc>
          <w:tcPr>
            <w:tcW w:w="1553" w:type="dxa"/>
            <w:shd w:val="clear" w:color="000000" w:fill="FFFFFF"/>
            <w:noWrap/>
            <w:vAlign w:val="center"/>
            <w:hideMark/>
          </w:tcPr>
          <w:p w14:paraId="5601203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890430</w:t>
            </w:r>
          </w:p>
        </w:tc>
        <w:tc>
          <w:tcPr>
            <w:tcW w:w="5110" w:type="dxa"/>
            <w:shd w:val="clear" w:color="000000" w:fill="FFFFFF"/>
            <w:vAlign w:val="center"/>
            <w:hideMark/>
          </w:tcPr>
          <w:p w14:paraId="043DF31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INTERCONSULTA POR ESPECIALISTA EN CIRUGIA CARDIOVASCULAR</w:t>
            </w:r>
          </w:p>
        </w:tc>
        <w:tc>
          <w:tcPr>
            <w:tcW w:w="865" w:type="dxa"/>
            <w:shd w:val="clear" w:color="000000" w:fill="FFFFFF"/>
            <w:vAlign w:val="center"/>
            <w:hideMark/>
          </w:tcPr>
          <w:p w14:paraId="57A37EA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shd w:val="clear" w:color="000000" w:fill="FFFFFF"/>
            <w:vAlign w:val="center"/>
            <w:hideMark/>
          </w:tcPr>
          <w:p w14:paraId="363F1A4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A5CE278" w14:textId="77777777" w:rsidTr="00A77848">
        <w:trPr>
          <w:gridAfter w:val="1"/>
          <w:wAfter w:w="10" w:type="dxa"/>
          <w:trHeight w:val="259"/>
          <w:jc w:val="center"/>
        </w:trPr>
        <w:tc>
          <w:tcPr>
            <w:tcW w:w="567" w:type="dxa"/>
            <w:vAlign w:val="center"/>
            <w:hideMark/>
          </w:tcPr>
          <w:p w14:paraId="79E6540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15</w:t>
            </w:r>
          </w:p>
        </w:tc>
        <w:tc>
          <w:tcPr>
            <w:tcW w:w="1553" w:type="dxa"/>
            <w:vAlign w:val="center"/>
            <w:hideMark/>
          </w:tcPr>
          <w:p w14:paraId="1432156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890440</w:t>
            </w:r>
          </w:p>
        </w:tc>
        <w:tc>
          <w:tcPr>
            <w:tcW w:w="5110" w:type="dxa"/>
            <w:vAlign w:val="center"/>
            <w:hideMark/>
          </w:tcPr>
          <w:p w14:paraId="606C560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INTERCONSULTA POR ESPECIALISTA EN CIRUGIA VASCULAR</w:t>
            </w:r>
          </w:p>
        </w:tc>
        <w:tc>
          <w:tcPr>
            <w:tcW w:w="865" w:type="dxa"/>
            <w:vAlign w:val="center"/>
            <w:hideMark/>
          </w:tcPr>
          <w:p w14:paraId="372C3DA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12" w:type="dxa"/>
            <w:vAlign w:val="center"/>
            <w:hideMark/>
          </w:tcPr>
          <w:p w14:paraId="3747037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bl>
    <w:p w14:paraId="1868E133" w14:textId="77777777" w:rsidR="00A77848" w:rsidRPr="00A77848" w:rsidRDefault="00A77848" w:rsidP="00A77848">
      <w:pPr>
        <w:ind w:right="-74"/>
        <w:jc w:val="both"/>
        <w:rPr>
          <w:sz w:val="18"/>
          <w:szCs w:val="18"/>
          <w:lang w:val="es-CO" w:eastAsia="es-CO"/>
        </w:rPr>
      </w:pPr>
    </w:p>
    <w:tbl>
      <w:tblPr>
        <w:tblW w:w="8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560"/>
        <w:gridCol w:w="5098"/>
        <w:gridCol w:w="851"/>
        <w:gridCol w:w="850"/>
        <w:gridCol w:w="11"/>
      </w:tblGrid>
      <w:tr w:rsidR="00A77848" w:rsidRPr="00A77848" w14:paraId="6F8BE6CC" w14:textId="77777777" w:rsidTr="00A77848">
        <w:trPr>
          <w:trHeight w:val="227"/>
          <w:tblHeader/>
          <w:jc w:val="center"/>
        </w:trPr>
        <w:tc>
          <w:tcPr>
            <w:tcW w:w="8937" w:type="dxa"/>
            <w:gridSpan w:val="6"/>
            <w:shd w:val="clear" w:color="000000" w:fill="BFBFBF"/>
            <w:noWrap/>
            <w:vAlign w:val="center"/>
          </w:tcPr>
          <w:p w14:paraId="0A941F92"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APOYO DIAGNÓSTICO Y COMPLEMENTACIÓN TERAPÉUTICA</w:t>
            </w:r>
          </w:p>
        </w:tc>
      </w:tr>
      <w:tr w:rsidR="00A77848" w:rsidRPr="00A77848" w14:paraId="0BE55B88" w14:textId="77777777" w:rsidTr="00A77848">
        <w:trPr>
          <w:gridAfter w:val="1"/>
          <w:wAfter w:w="11" w:type="dxa"/>
          <w:trHeight w:val="227"/>
          <w:tblHeader/>
          <w:jc w:val="center"/>
        </w:trPr>
        <w:tc>
          <w:tcPr>
            <w:tcW w:w="567" w:type="dxa"/>
            <w:vMerge w:val="restart"/>
            <w:shd w:val="clear" w:color="000000" w:fill="BFBFBF"/>
            <w:noWrap/>
            <w:vAlign w:val="center"/>
            <w:hideMark/>
          </w:tcPr>
          <w:p w14:paraId="65221A3E"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ITEM</w:t>
            </w:r>
          </w:p>
        </w:tc>
        <w:tc>
          <w:tcPr>
            <w:tcW w:w="1560" w:type="dxa"/>
            <w:vMerge w:val="restart"/>
            <w:shd w:val="clear" w:color="000000" w:fill="BFBFBF"/>
            <w:vAlign w:val="center"/>
            <w:hideMark/>
          </w:tcPr>
          <w:p w14:paraId="6855995C"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CÓDIGO CUPS</w:t>
            </w:r>
          </w:p>
        </w:tc>
        <w:tc>
          <w:tcPr>
            <w:tcW w:w="5098" w:type="dxa"/>
            <w:vMerge w:val="restart"/>
            <w:shd w:val="clear" w:color="000000" w:fill="BFBFBF"/>
            <w:vAlign w:val="center"/>
            <w:hideMark/>
          </w:tcPr>
          <w:p w14:paraId="36E93A49"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DESCRIPCIÓN</w:t>
            </w:r>
          </w:p>
        </w:tc>
        <w:tc>
          <w:tcPr>
            <w:tcW w:w="1701" w:type="dxa"/>
            <w:gridSpan w:val="2"/>
            <w:shd w:val="clear" w:color="000000" w:fill="BFBFBF"/>
            <w:noWrap/>
            <w:vAlign w:val="center"/>
            <w:hideMark/>
          </w:tcPr>
          <w:p w14:paraId="2C6DD085" w14:textId="1293E385" w:rsidR="00A77848" w:rsidRPr="00A77848" w:rsidRDefault="00A77848" w:rsidP="00A77848">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OFRECE</w:t>
            </w:r>
          </w:p>
        </w:tc>
      </w:tr>
      <w:tr w:rsidR="00A77848" w:rsidRPr="00A77848" w14:paraId="7125F565" w14:textId="77777777" w:rsidTr="00A77848">
        <w:trPr>
          <w:gridAfter w:val="1"/>
          <w:wAfter w:w="11" w:type="dxa"/>
          <w:trHeight w:val="227"/>
          <w:tblHeader/>
          <w:jc w:val="center"/>
        </w:trPr>
        <w:tc>
          <w:tcPr>
            <w:tcW w:w="567" w:type="dxa"/>
            <w:vMerge/>
            <w:vAlign w:val="center"/>
            <w:hideMark/>
          </w:tcPr>
          <w:p w14:paraId="78F52261" w14:textId="77777777" w:rsidR="00A77848" w:rsidRPr="00A77848" w:rsidRDefault="00A77848" w:rsidP="00A77848">
            <w:pPr>
              <w:rPr>
                <w:rFonts w:ascii="Arial" w:hAnsi="Arial" w:cs="Arial"/>
                <w:b/>
                <w:bCs/>
                <w:color w:val="000000"/>
                <w:sz w:val="16"/>
                <w:szCs w:val="16"/>
                <w:lang w:val="es-CO" w:eastAsia="es-CO"/>
              </w:rPr>
            </w:pPr>
          </w:p>
        </w:tc>
        <w:tc>
          <w:tcPr>
            <w:tcW w:w="1560" w:type="dxa"/>
            <w:vMerge/>
            <w:vAlign w:val="center"/>
            <w:hideMark/>
          </w:tcPr>
          <w:p w14:paraId="6F34E95B" w14:textId="77777777" w:rsidR="00A77848" w:rsidRPr="00A77848" w:rsidRDefault="00A77848" w:rsidP="00A77848">
            <w:pPr>
              <w:rPr>
                <w:rFonts w:ascii="Arial" w:hAnsi="Arial" w:cs="Arial"/>
                <w:b/>
                <w:bCs/>
                <w:color w:val="000000"/>
                <w:sz w:val="16"/>
                <w:szCs w:val="16"/>
                <w:lang w:val="es-CO" w:eastAsia="es-CO"/>
              </w:rPr>
            </w:pPr>
          </w:p>
        </w:tc>
        <w:tc>
          <w:tcPr>
            <w:tcW w:w="5098" w:type="dxa"/>
            <w:vMerge/>
            <w:vAlign w:val="center"/>
            <w:hideMark/>
          </w:tcPr>
          <w:p w14:paraId="5BE94DA8" w14:textId="77777777" w:rsidR="00A77848" w:rsidRPr="00A77848" w:rsidRDefault="00A77848" w:rsidP="00A77848">
            <w:pPr>
              <w:rPr>
                <w:rFonts w:ascii="Arial" w:hAnsi="Arial" w:cs="Arial"/>
                <w:b/>
                <w:bCs/>
                <w:color w:val="000000"/>
                <w:sz w:val="16"/>
                <w:szCs w:val="16"/>
                <w:lang w:val="es-CO" w:eastAsia="es-CO"/>
              </w:rPr>
            </w:pPr>
          </w:p>
        </w:tc>
        <w:tc>
          <w:tcPr>
            <w:tcW w:w="851" w:type="dxa"/>
            <w:shd w:val="clear" w:color="000000" w:fill="BFBFBF"/>
            <w:vAlign w:val="center"/>
            <w:hideMark/>
          </w:tcPr>
          <w:p w14:paraId="2054FAC7"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SI</w:t>
            </w:r>
          </w:p>
        </w:tc>
        <w:tc>
          <w:tcPr>
            <w:tcW w:w="850" w:type="dxa"/>
            <w:shd w:val="clear" w:color="000000" w:fill="BFBFBF"/>
            <w:vAlign w:val="center"/>
            <w:hideMark/>
          </w:tcPr>
          <w:p w14:paraId="7725687A"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NO</w:t>
            </w:r>
          </w:p>
        </w:tc>
      </w:tr>
      <w:tr w:rsidR="00A77848" w:rsidRPr="00A77848" w14:paraId="4747C790" w14:textId="77777777" w:rsidTr="00A77848">
        <w:trPr>
          <w:gridAfter w:val="1"/>
          <w:wAfter w:w="11" w:type="dxa"/>
          <w:trHeight w:val="227"/>
          <w:jc w:val="center"/>
        </w:trPr>
        <w:tc>
          <w:tcPr>
            <w:tcW w:w="567" w:type="dxa"/>
            <w:noWrap/>
            <w:vAlign w:val="center"/>
            <w:hideMark/>
          </w:tcPr>
          <w:p w14:paraId="5844253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w:t>
            </w:r>
          </w:p>
        </w:tc>
        <w:tc>
          <w:tcPr>
            <w:tcW w:w="1560" w:type="dxa"/>
            <w:noWrap/>
            <w:vAlign w:val="center"/>
            <w:hideMark/>
          </w:tcPr>
          <w:p w14:paraId="4955979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881202</w:t>
            </w:r>
          </w:p>
        </w:tc>
        <w:tc>
          <w:tcPr>
            <w:tcW w:w="5098" w:type="dxa"/>
            <w:vAlign w:val="center"/>
            <w:hideMark/>
          </w:tcPr>
          <w:p w14:paraId="73A61E9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ECOCARDIOGRAMA TRANSTORACICO</w:t>
            </w:r>
          </w:p>
        </w:tc>
        <w:tc>
          <w:tcPr>
            <w:tcW w:w="851" w:type="dxa"/>
            <w:vAlign w:val="center"/>
            <w:hideMark/>
          </w:tcPr>
          <w:p w14:paraId="46EFE49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7C22349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4B9D75E7" w14:textId="77777777" w:rsidTr="00A77848">
        <w:trPr>
          <w:gridAfter w:val="1"/>
          <w:wAfter w:w="11" w:type="dxa"/>
          <w:trHeight w:val="227"/>
          <w:jc w:val="center"/>
        </w:trPr>
        <w:tc>
          <w:tcPr>
            <w:tcW w:w="567" w:type="dxa"/>
            <w:noWrap/>
            <w:vAlign w:val="center"/>
            <w:hideMark/>
          </w:tcPr>
          <w:p w14:paraId="27BFC95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w:t>
            </w:r>
          </w:p>
        </w:tc>
        <w:tc>
          <w:tcPr>
            <w:tcW w:w="1560" w:type="dxa"/>
            <w:noWrap/>
            <w:vAlign w:val="center"/>
            <w:hideMark/>
          </w:tcPr>
          <w:p w14:paraId="039BC2E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881203</w:t>
            </w:r>
          </w:p>
        </w:tc>
        <w:tc>
          <w:tcPr>
            <w:tcW w:w="5098" w:type="dxa"/>
            <w:vAlign w:val="center"/>
            <w:hideMark/>
          </w:tcPr>
          <w:p w14:paraId="09910FE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ECOCARDIOGRAMA TRANSTORACICO CON CONTRASTE</w:t>
            </w:r>
          </w:p>
        </w:tc>
        <w:tc>
          <w:tcPr>
            <w:tcW w:w="851" w:type="dxa"/>
            <w:vAlign w:val="center"/>
            <w:hideMark/>
          </w:tcPr>
          <w:p w14:paraId="1D1AFD2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F6EE03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DB31169" w14:textId="77777777" w:rsidTr="00A77848">
        <w:trPr>
          <w:gridAfter w:val="1"/>
          <w:wAfter w:w="11" w:type="dxa"/>
          <w:trHeight w:val="227"/>
          <w:jc w:val="center"/>
        </w:trPr>
        <w:tc>
          <w:tcPr>
            <w:tcW w:w="567" w:type="dxa"/>
            <w:noWrap/>
            <w:vAlign w:val="center"/>
            <w:hideMark/>
          </w:tcPr>
          <w:p w14:paraId="72C0EE6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w:t>
            </w:r>
          </w:p>
        </w:tc>
        <w:tc>
          <w:tcPr>
            <w:tcW w:w="1560" w:type="dxa"/>
            <w:noWrap/>
            <w:vAlign w:val="center"/>
            <w:hideMark/>
          </w:tcPr>
          <w:p w14:paraId="6E874DF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881204</w:t>
            </w:r>
          </w:p>
        </w:tc>
        <w:tc>
          <w:tcPr>
            <w:tcW w:w="5098" w:type="dxa"/>
            <w:vAlign w:val="center"/>
            <w:hideMark/>
          </w:tcPr>
          <w:p w14:paraId="57C8024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ECOCARDIOGRAMA TRANSTORACICO TRIDIMENSIONAL</w:t>
            </w:r>
          </w:p>
        </w:tc>
        <w:tc>
          <w:tcPr>
            <w:tcW w:w="851" w:type="dxa"/>
            <w:vAlign w:val="center"/>
            <w:hideMark/>
          </w:tcPr>
          <w:p w14:paraId="2F0C6B7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A843A0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24199D68" w14:textId="77777777" w:rsidTr="00A77848">
        <w:trPr>
          <w:gridAfter w:val="1"/>
          <w:wAfter w:w="11" w:type="dxa"/>
          <w:trHeight w:val="227"/>
          <w:jc w:val="center"/>
        </w:trPr>
        <w:tc>
          <w:tcPr>
            <w:tcW w:w="567" w:type="dxa"/>
            <w:noWrap/>
            <w:vAlign w:val="center"/>
            <w:hideMark/>
          </w:tcPr>
          <w:p w14:paraId="29AFAE1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4</w:t>
            </w:r>
          </w:p>
        </w:tc>
        <w:tc>
          <w:tcPr>
            <w:tcW w:w="1560" w:type="dxa"/>
            <w:noWrap/>
            <w:vAlign w:val="center"/>
            <w:hideMark/>
          </w:tcPr>
          <w:p w14:paraId="53B6134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881205</w:t>
            </w:r>
          </w:p>
        </w:tc>
        <w:tc>
          <w:tcPr>
            <w:tcW w:w="5098" w:type="dxa"/>
            <w:vAlign w:val="center"/>
            <w:hideMark/>
          </w:tcPr>
          <w:p w14:paraId="0B0F493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ECOCARDIOGRAMA TRANSESOFAGICO</w:t>
            </w:r>
          </w:p>
        </w:tc>
        <w:tc>
          <w:tcPr>
            <w:tcW w:w="851" w:type="dxa"/>
            <w:vAlign w:val="center"/>
            <w:hideMark/>
          </w:tcPr>
          <w:p w14:paraId="647981F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47B2A7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AE99641" w14:textId="77777777" w:rsidTr="00A77848">
        <w:trPr>
          <w:gridAfter w:val="1"/>
          <w:wAfter w:w="11" w:type="dxa"/>
          <w:trHeight w:val="227"/>
          <w:jc w:val="center"/>
        </w:trPr>
        <w:tc>
          <w:tcPr>
            <w:tcW w:w="567" w:type="dxa"/>
            <w:noWrap/>
            <w:vAlign w:val="center"/>
            <w:hideMark/>
          </w:tcPr>
          <w:p w14:paraId="05B867C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5</w:t>
            </w:r>
          </w:p>
        </w:tc>
        <w:tc>
          <w:tcPr>
            <w:tcW w:w="1560" w:type="dxa"/>
            <w:noWrap/>
            <w:vAlign w:val="center"/>
            <w:hideMark/>
          </w:tcPr>
          <w:p w14:paraId="0E717A8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881206</w:t>
            </w:r>
          </w:p>
        </w:tc>
        <w:tc>
          <w:tcPr>
            <w:tcW w:w="5098" w:type="dxa"/>
            <w:vAlign w:val="center"/>
            <w:hideMark/>
          </w:tcPr>
          <w:p w14:paraId="3276935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ECOCARDIOGRAMA TRANSESOFAGICO CON CONTRASTE</w:t>
            </w:r>
          </w:p>
        </w:tc>
        <w:tc>
          <w:tcPr>
            <w:tcW w:w="851" w:type="dxa"/>
            <w:vAlign w:val="center"/>
            <w:hideMark/>
          </w:tcPr>
          <w:p w14:paraId="09FE511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7C79777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EC5A9DA" w14:textId="77777777" w:rsidTr="00A77848">
        <w:trPr>
          <w:gridAfter w:val="1"/>
          <w:wAfter w:w="11" w:type="dxa"/>
          <w:trHeight w:val="227"/>
          <w:jc w:val="center"/>
        </w:trPr>
        <w:tc>
          <w:tcPr>
            <w:tcW w:w="567" w:type="dxa"/>
            <w:noWrap/>
            <w:vAlign w:val="center"/>
            <w:hideMark/>
          </w:tcPr>
          <w:p w14:paraId="4E361D1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6</w:t>
            </w:r>
          </w:p>
        </w:tc>
        <w:tc>
          <w:tcPr>
            <w:tcW w:w="1560" w:type="dxa"/>
            <w:noWrap/>
            <w:vAlign w:val="center"/>
            <w:hideMark/>
          </w:tcPr>
          <w:p w14:paraId="0D0707A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881207</w:t>
            </w:r>
          </w:p>
        </w:tc>
        <w:tc>
          <w:tcPr>
            <w:tcW w:w="5098" w:type="dxa"/>
            <w:vAlign w:val="center"/>
            <w:hideMark/>
          </w:tcPr>
          <w:p w14:paraId="61BC39C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ECOCARDIOGRAMA TRANSESOFAGICO TRIDIMENSIONAL</w:t>
            </w:r>
          </w:p>
        </w:tc>
        <w:tc>
          <w:tcPr>
            <w:tcW w:w="851" w:type="dxa"/>
            <w:vAlign w:val="center"/>
            <w:hideMark/>
          </w:tcPr>
          <w:p w14:paraId="0D023B8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9B34E0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127C2F7B" w14:textId="77777777" w:rsidTr="00A77848">
        <w:trPr>
          <w:gridAfter w:val="1"/>
          <w:wAfter w:w="11" w:type="dxa"/>
          <w:trHeight w:val="227"/>
          <w:jc w:val="center"/>
        </w:trPr>
        <w:tc>
          <w:tcPr>
            <w:tcW w:w="567" w:type="dxa"/>
            <w:noWrap/>
            <w:vAlign w:val="center"/>
            <w:hideMark/>
          </w:tcPr>
          <w:p w14:paraId="6011F05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7</w:t>
            </w:r>
          </w:p>
        </w:tc>
        <w:tc>
          <w:tcPr>
            <w:tcW w:w="1560" w:type="dxa"/>
            <w:noWrap/>
            <w:vAlign w:val="center"/>
            <w:hideMark/>
          </w:tcPr>
          <w:p w14:paraId="2B3DA21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881208</w:t>
            </w:r>
          </w:p>
        </w:tc>
        <w:tc>
          <w:tcPr>
            <w:tcW w:w="5098" w:type="dxa"/>
            <w:vAlign w:val="center"/>
            <w:hideMark/>
          </w:tcPr>
          <w:p w14:paraId="767FB1C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MONITOREO ECOCARDIOGRAFICO TRANSESOFAGICO</w:t>
            </w:r>
          </w:p>
        </w:tc>
        <w:tc>
          <w:tcPr>
            <w:tcW w:w="851" w:type="dxa"/>
            <w:vAlign w:val="center"/>
            <w:hideMark/>
          </w:tcPr>
          <w:p w14:paraId="1BD326D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E84AA0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0C5704D" w14:textId="77777777" w:rsidTr="00A77848">
        <w:trPr>
          <w:gridAfter w:val="1"/>
          <w:wAfter w:w="11" w:type="dxa"/>
          <w:trHeight w:val="227"/>
          <w:jc w:val="center"/>
        </w:trPr>
        <w:tc>
          <w:tcPr>
            <w:tcW w:w="567" w:type="dxa"/>
            <w:noWrap/>
            <w:vAlign w:val="center"/>
            <w:hideMark/>
          </w:tcPr>
          <w:p w14:paraId="4136401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w:t>
            </w:r>
          </w:p>
        </w:tc>
        <w:tc>
          <w:tcPr>
            <w:tcW w:w="1560" w:type="dxa"/>
            <w:noWrap/>
            <w:vAlign w:val="center"/>
            <w:hideMark/>
          </w:tcPr>
          <w:p w14:paraId="5945E4A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881210</w:t>
            </w:r>
          </w:p>
        </w:tc>
        <w:tc>
          <w:tcPr>
            <w:tcW w:w="5098" w:type="dxa"/>
            <w:vAlign w:val="center"/>
            <w:hideMark/>
          </w:tcPr>
          <w:p w14:paraId="6962F31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ECOCARDIOGRAMA DE STRESS CON PRUEBA DE ESFUERZO O CON PRUEBA FARMACOLOGICA</w:t>
            </w:r>
          </w:p>
        </w:tc>
        <w:tc>
          <w:tcPr>
            <w:tcW w:w="851" w:type="dxa"/>
            <w:vAlign w:val="center"/>
            <w:hideMark/>
          </w:tcPr>
          <w:p w14:paraId="14150B0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654080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1CEDDAC" w14:textId="77777777" w:rsidTr="00A77848">
        <w:trPr>
          <w:gridAfter w:val="1"/>
          <w:wAfter w:w="11" w:type="dxa"/>
          <w:trHeight w:val="227"/>
          <w:jc w:val="center"/>
        </w:trPr>
        <w:tc>
          <w:tcPr>
            <w:tcW w:w="567" w:type="dxa"/>
            <w:noWrap/>
            <w:vAlign w:val="center"/>
            <w:hideMark/>
          </w:tcPr>
          <w:p w14:paraId="11721FC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9</w:t>
            </w:r>
          </w:p>
        </w:tc>
        <w:tc>
          <w:tcPr>
            <w:tcW w:w="1560" w:type="dxa"/>
            <w:noWrap/>
            <w:vAlign w:val="center"/>
            <w:hideMark/>
          </w:tcPr>
          <w:p w14:paraId="623ACF8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881211</w:t>
            </w:r>
          </w:p>
        </w:tc>
        <w:tc>
          <w:tcPr>
            <w:tcW w:w="5098" w:type="dxa"/>
            <w:vAlign w:val="center"/>
            <w:hideMark/>
          </w:tcPr>
          <w:p w14:paraId="0538D9B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ECOGRAFIA DE TORAX (PERICARDIO O PLEURA)</w:t>
            </w:r>
          </w:p>
        </w:tc>
        <w:tc>
          <w:tcPr>
            <w:tcW w:w="851" w:type="dxa"/>
            <w:vAlign w:val="center"/>
            <w:hideMark/>
          </w:tcPr>
          <w:p w14:paraId="71043F1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4AF5C68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7659334" w14:textId="77777777" w:rsidTr="00A77848">
        <w:trPr>
          <w:gridAfter w:val="1"/>
          <w:wAfter w:w="11" w:type="dxa"/>
          <w:trHeight w:val="227"/>
          <w:jc w:val="center"/>
        </w:trPr>
        <w:tc>
          <w:tcPr>
            <w:tcW w:w="567" w:type="dxa"/>
            <w:noWrap/>
            <w:vAlign w:val="center"/>
            <w:hideMark/>
          </w:tcPr>
          <w:p w14:paraId="081AF02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10</w:t>
            </w:r>
          </w:p>
        </w:tc>
        <w:tc>
          <w:tcPr>
            <w:tcW w:w="1560" w:type="dxa"/>
            <w:noWrap/>
            <w:vAlign w:val="center"/>
            <w:hideMark/>
          </w:tcPr>
          <w:p w14:paraId="0C7B7B0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881212</w:t>
            </w:r>
          </w:p>
        </w:tc>
        <w:tc>
          <w:tcPr>
            <w:tcW w:w="5098" w:type="dxa"/>
            <w:vAlign w:val="center"/>
            <w:hideMark/>
          </w:tcPr>
          <w:p w14:paraId="782CAA1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ECOGRAFIA DE OTROS SITIOS TORACICOS</w:t>
            </w:r>
          </w:p>
        </w:tc>
        <w:tc>
          <w:tcPr>
            <w:tcW w:w="851" w:type="dxa"/>
            <w:vAlign w:val="center"/>
            <w:hideMark/>
          </w:tcPr>
          <w:p w14:paraId="648624A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939BF1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5E94409" w14:textId="77777777" w:rsidTr="00A77848">
        <w:trPr>
          <w:gridAfter w:val="1"/>
          <w:wAfter w:w="11" w:type="dxa"/>
          <w:trHeight w:val="227"/>
          <w:jc w:val="center"/>
        </w:trPr>
        <w:tc>
          <w:tcPr>
            <w:tcW w:w="567" w:type="dxa"/>
            <w:noWrap/>
            <w:vAlign w:val="center"/>
            <w:hideMark/>
          </w:tcPr>
          <w:p w14:paraId="5ECCF94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11</w:t>
            </w:r>
          </w:p>
        </w:tc>
        <w:tc>
          <w:tcPr>
            <w:tcW w:w="1560" w:type="dxa"/>
            <w:noWrap/>
            <w:vAlign w:val="center"/>
            <w:hideMark/>
          </w:tcPr>
          <w:p w14:paraId="7884B66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920401</w:t>
            </w:r>
          </w:p>
        </w:tc>
        <w:tc>
          <w:tcPr>
            <w:tcW w:w="5098" w:type="dxa"/>
            <w:vAlign w:val="center"/>
            <w:hideMark/>
          </w:tcPr>
          <w:p w14:paraId="1657109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VENTRICULOGRAFIA NUCLEAR</w:t>
            </w:r>
          </w:p>
        </w:tc>
        <w:tc>
          <w:tcPr>
            <w:tcW w:w="851" w:type="dxa"/>
            <w:vAlign w:val="center"/>
            <w:hideMark/>
          </w:tcPr>
          <w:p w14:paraId="25247C7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3C70A7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1FB9F821" w14:textId="77777777" w:rsidTr="00A77848">
        <w:trPr>
          <w:gridAfter w:val="1"/>
          <w:wAfter w:w="11" w:type="dxa"/>
          <w:trHeight w:val="227"/>
          <w:jc w:val="center"/>
        </w:trPr>
        <w:tc>
          <w:tcPr>
            <w:tcW w:w="567" w:type="dxa"/>
            <w:noWrap/>
            <w:vAlign w:val="center"/>
            <w:hideMark/>
          </w:tcPr>
          <w:p w14:paraId="60E3C7B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lastRenderedPageBreak/>
              <w:t>12</w:t>
            </w:r>
          </w:p>
        </w:tc>
        <w:tc>
          <w:tcPr>
            <w:tcW w:w="1560" w:type="dxa"/>
            <w:noWrap/>
            <w:vAlign w:val="center"/>
            <w:hideMark/>
          </w:tcPr>
          <w:p w14:paraId="1D71850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920406</w:t>
            </w:r>
          </w:p>
        </w:tc>
        <w:tc>
          <w:tcPr>
            <w:tcW w:w="5098" w:type="dxa"/>
            <w:vAlign w:val="center"/>
            <w:hideMark/>
          </w:tcPr>
          <w:p w14:paraId="27095DA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PERFUSION MIOCARDICA EN REPOSO</w:t>
            </w:r>
          </w:p>
        </w:tc>
        <w:tc>
          <w:tcPr>
            <w:tcW w:w="851" w:type="dxa"/>
            <w:vAlign w:val="center"/>
            <w:hideMark/>
          </w:tcPr>
          <w:p w14:paraId="2D5B5A3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49FC0F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6F3B677" w14:textId="77777777" w:rsidTr="00A77848">
        <w:trPr>
          <w:gridAfter w:val="1"/>
          <w:wAfter w:w="11" w:type="dxa"/>
          <w:trHeight w:val="227"/>
          <w:jc w:val="center"/>
        </w:trPr>
        <w:tc>
          <w:tcPr>
            <w:tcW w:w="567" w:type="dxa"/>
            <w:noWrap/>
            <w:vAlign w:val="center"/>
            <w:hideMark/>
          </w:tcPr>
          <w:p w14:paraId="3C70D94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13</w:t>
            </w:r>
          </w:p>
        </w:tc>
        <w:tc>
          <w:tcPr>
            <w:tcW w:w="1560" w:type="dxa"/>
            <w:noWrap/>
            <w:vAlign w:val="center"/>
            <w:hideMark/>
          </w:tcPr>
          <w:p w14:paraId="504BBFE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920407</w:t>
            </w:r>
          </w:p>
        </w:tc>
        <w:tc>
          <w:tcPr>
            <w:tcW w:w="5098" w:type="dxa"/>
            <w:vAlign w:val="center"/>
            <w:hideMark/>
          </w:tcPr>
          <w:p w14:paraId="050E9FB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PERFUSION MIOCARDICA EN REPOSO Y POST-EJERCICIO</w:t>
            </w:r>
          </w:p>
        </w:tc>
        <w:tc>
          <w:tcPr>
            <w:tcW w:w="851" w:type="dxa"/>
            <w:vAlign w:val="center"/>
            <w:hideMark/>
          </w:tcPr>
          <w:p w14:paraId="1D13222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211FBC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AA7C08A" w14:textId="77777777" w:rsidTr="00A77848">
        <w:trPr>
          <w:gridAfter w:val="1"/>
          <w:wAfter w:w="11" w:type="dxa"/>
          <w:trHeight w:val="227"/>
          <w:jc w:val="center"/>
        </w:trPr>
        <w:tc>
          <w:tcPr>
            <w:tcW w:w="567" w:type="dxa"/>
            <w:noWrap/>
            <w:vAlign w:val="center"/>
            <w:hideMark/>
          </w:tcPr>
          <w:p w14:paraId="4EABB22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14</w:t>
            </w:r>
          </w:p>
        </w:tc>
        <w:tc>
          <w:tcPr>
            <w:tcW w:w="1560" w:type="dxa"/>
            <w:noWrap/>
            <w:vAlign w:val="center"/>
            <w:hideMark/>
          </w:tcPr>
          <w:p w14:paraId="2BDF22A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920408</w:t>
            </w:r>
          </w:p>
        </w:tc>
        <w:tc>
          <w:tcPr>
            <w:tcW w:w="5098" w:type="dxa"/>
            <w:vAlign w:val="center"/>
            <w:hideMark/>
          </w:tcPr>
          <w:p w14:paraId="2A40778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PERFUSION MIOCARDICA CON STRESS FARMACOLOGICO</w:t>
            </w:r>
          </w:p>
        </w:tc>
        <w:tc>
          <w:tcPr>
            <w:tcW w:w="851" w:type="dxa"/>
            <w:vAlign w:val="center"/>
            <w:hideMark/>
          </w:tcPr>
          <w:p w14:paraId="0636EF6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48B2F7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9BEC922" w14:textId="77777777" w:rsidTr="00A77848">
        <w:trPr>
          <w:gridAfter w:val="1"/>
          <w:wAfter w:w="11" w:type="dxa"/>
          <w:trHeight w:val="227"/>
          <w:jc w:val="center"/>
        </w:trPr>
        <w:tc>
          <w:tcPr>
            <w:tcW w:w="567" w:type="dxa"/>
            <w:noWrap/>
            <w:vAlign w:val="center"/>
            <w:hideMark/>
          </w:tcPr>
          <w:p w14:paraId="40925AB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15</w:t>
            </w:r>
          </w:p>
        </w:tc>
        <w:tc>
          <w:tcPr>
            <w:tcW w:w="1560" w:type="dxa"/>
            <w:noWrap/>
            <w:vAlign w:val="center"/>
            <w:hideMark/>
          </w:tcPr>
          <w:p w14:paraId="49AE8CC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920410</w:t>
            </w:r>
          </w:p>
        </w:tc>
        <w:tc>
          <w:tcPr>
            <w:tcW w:w="5098" w:type="dxa"/>
            <w:vAlign w:val="center"/>
            <w:hideMark/>
          </w:tcPr>
          <w:p w14:paraId="485C4D0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GAMAGRAFIA DE MIOCARDIO CON PIROFOSFATOS</w:t>
            </w:r>
          </w:p>
        </w:tc>
        <w:tc>
          <w:tcPr>
            <w:tcW w:w="851" w:type="dxa"/>
            <w:vAlign w:val="center"/>
            <w:hideMark/>
          </w:tcPr>
          <w:p w14:paraId="18047E2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7F68923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B42586A" w14:textId="77777777" w:rsidTr="00A77848">
        <w:trPr>
          <w:gridAfter w:val="1"/>
          <w:wAfter w:w="11" w:type="dxa"/>
          <w:trHeight w:val="227"/>
          <w:jc w:val="center"/>
        </w:trPr>
        <w:tc>
          <w:tcPr>
            <w:tcW w:w="567" w:type="dxa"/>
            <w:noWrap/>
            <w:vAlign w:val="center"/>
            <w:hideMark/>
          </w:tcPr>
          <w:p w14:paraId="5737062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16</w:t>
            </w:r>
          </w:p>
        </w:tc>
        <w:tc>
          <w:tcPr>
            <w:tcW w:w="1560" w:type="dxa"/>
            <w:noWrap/>
            <w:vAlign w:val="center"/>
            <w:hideMark/>
          </w:tcPr>
          <w:p w14:paraId="74F4CA9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920412</w:t>
            </w:r>
          </w:p>
        </w:tc>
        <w:tc>
          <w:tcPr>
            <w:tcW w:w="5098" w:type="dxa"/>
            <w:vAlign w:val="center"/>
            <w:hideMark/>
          </w:tcPr>
          <w:p w14:paraId="6E0D897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VENOGAMAGRAFIA</w:t>
            </w:r>
          </w:p>
        </w:tc>
        <w:tc>
          <w:tcPr>
            <w:tcW w:w="851" w:type="dxa"/>
            <w:vAlign w:val="center"/>
            <w:hideMark/>
          </w:tcPr>
          <w:p w14:paraId="1860003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35F3F67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1FD7622E" w14:textId="77777777" w:rsidTr="00A77848">
        <w:trPr>
          <w:gridAfter w:val="1"/>
          <w:wAfter w:w="11" w:type="dxa"/>
          <w:trHeight w:val="227"/>
          <w:jc w:val="center"/>
        </w:trPr>
        <w:tc>
          <w:tcPr>
            <w:tcW w:w="567" w:type="dxa"/>
            <w:noWrap/>
            <w:vAlign w:val="center"/>
            <w:hideMark/>
          </w:tcPr>
          <w:p w14:paraId="6B46D50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17</w:t>
            </w:r>
          </w:p>
        </w:tc>
        <w:tc>
          <w:tcPr>
            <w:tcW w:w="1560" w:type="dxa"/>
            <w:noWrap/>
            <w:vAlign w:val="center"/>
            <w:hideMark/>
          </w:tcPr>
          <w:p w14:paraId="1766D3B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894101</w:t>
            </w:r>
          </w:p>
        </w:tc>
        <w:tc>
          <w:tcPr>
            <w:tcW w:w="5098" w:type="dxa"/>
            <w:vAlign w:val="center"/>
            <w:hideMark/>
          </w:tcPr>
          <w:p w14:paraId="5ED4140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PRUEBA DE EJERCICIO CARDIO-PULMONAR INTEGRADA (ERGOESPIROMETRIA)</w:t>
            </w:r>
          </w:p>
        </w:tc>
        <w:tc>
          <w:tcPr>
            <w:tcW w:w="851" w:type="dxa"/>
            <w:vAlign w:val="center"/>
            <w:hideMark/>
          </w:tcPr>
          <w:p w14:paraId="09112B8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72BEE15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2727BB7D" w14:textId="77777777" w:rsidTr="00A77848">
        <w:trPr>
          <w:gridAfter w:val="1"/>
          <w:wAfter w:w="11" w:type="dxa"/>
          <w:trHeight w:val="227"/>
          <w:jc w:val="center"/>
        </w:trPr>
        <w:tc>
          <w:tcPr>
            <w:tcW w:w="567" w:type="dxa"/>
            <w:noWrap/>
            <w:vAlign w:val="center"/>
            <w:hideMark/>
          </w:tcPr>
          <w:p w14:paraId="24DE528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18</w:t>
            </w:r>
          </w:p>
        </w:tc>
        <w:tc>
          <w:tcPr>
            <w:tcW w:w="1560" w:type="dxa"/>
            <w:noWrap/>
            <w:vAlign w:val="center"/>
            <w:hideMark/>
          </w:tcPr>
          <w:p w14:paraId="0011F53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894102</w:t>
            </w:r>
          </w:p>
        </w:tc>
        <w:tc>
          <w:tcPr>
            <w:tcW w:w="5098" w:type="dxa"/>
            <w:vAlign w:val="center"/>
            <w:hideMark/>
          </w:tcPr>
          <w:p w14:paraId="4BFA155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PRUEBA DE ESFUERZO CARDIOVASCULAR (INCLUYE PRUEBA DE ESFUERZO FARMACOLÓGICA)</w:t>
            </w:r>
          </w:p>
        </w:tc>
        <w:tc>
          <w:tcPr>
            <w:tcW w:w="851" w:type="dxa"/>
            <w:vAlign w:val="center"/>
            <w:hideMark/>
          </w:tcPr>
          <w:p w14:paraId="54110E2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D5814E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698CD5B" w14:textId="77777777" w:rsidTr="00A77848">
        <w:trPr>
          <w:gridAfter w:val="1"/>
          <w:wAfter w:w="11" w:type="dxa"/>
          <w:trHeight w:val="227"/>
          <w:jc w:val="center"/>
        </w:trPr>
        <w:tc>
          <w:tcPr>
            <w:tcW w:w="567" w:type="dxa"/>
            <w:noWrap/>
            <w:vAlign w:val="center"/>
            <w:hideMark/>
          </w:tcPr>
          <w:p w14:paraId="3A5079C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19</w:t>
            </w:r>
          </w:p>
        </w:tc>
        <w:tc>
          <w:tcPr>
            <w:tcW w:w="1560" w:type="dxa"/>
            <w:noWrap/>
            <w:vAlign w:val="center"/>
            <w:hideMark/>
          </w:tcPr>
          <w:p w14:paraId="3C5BEF0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894402</w:t>
            </w:r>
          </w:p>
        </w:tc>
        <w:tc>
          <w:tcPr>
            <w:tcW w:w="5098" w:type="dxa"/>
            <w:vAlign w:val="center"/>
            <w:hideMark/>
          </w:tcPr>
          <w:p w14:paraId="2DEDBA6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PRUEBA DE CAMINATA DE 6 MINUTOS</w:t>
            </w:r>
          </w:p>
        </w:tc>
        <w:tc>
          <w:tcPr>
            <w:tcW w:w="851" w:type="dxa"/>
            <w:vAlign w:val="center"/>
            <w:hideMark/>
          </w:tcPr>
          <w:p w14:paraId="1415F47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9503F4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A04F801" w14:textId="77777777" w:rsidTr="00A77848">
        <w:trPr>
          <w:gridAfter w:val="1"/>
          <w:wAfter w:w="11" w:type="dxa"/>
          <w:trHeight w:val="227"/>
          <w:jc w:val="center"/>
        </w:trPr>
        <w:tc>
          <w:tcPr>
            <w:tcW w:w="567" w:type="dxa"/>
            <w:noWrap/>
            <w:vAlign w:val="center"/>
            <w:hideMark/>
          </w:tcPr>
          <w:p w14:paraId="2F0ADCD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20</w:t>
            </w:r>
          </w:p>
        </w:tc>
        <w:tc>
          <w:tcPr>
            <w:tcW w:w="1560" w:type="dxa"/>
            <w:noWrap/>
            <w:vAlign w:val="center"/>
            <w:hideMark/>
          </w:tcPr>
          <w:p w14:paraId="4EC8356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895001</w:t>
            </w:r>
          </w:p>
        </w:tc>
        <w:tc>
          <w:tcPr>
            <w:tcW w:w="5098" w:type="dxa"/>
            <w:vAlign w:val="center"/>
            <w:hideMark/>
          </w:tcPr>
          <w:p w14:paraId="71B644F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MONITOREO ELECTROCARDIOGRAFICO CONTINUO (HOLTER)</w:t>
            </w:r>
          </w:p>
        </w:tc>
        <w:tc>
          <w:tcPr>
            <w:tcW w:w="851" w:type="dxa"/>
            <w:vAlign w:val="center"/>
            <w:hideMark/>
          </w:tcPr>
          <w:p w14:paraId="7881155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B1D9C6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64AE1D3" w14:textId="77777777" w:rsidTr="00A77848">
        <w:trPr>
          <w:gridAfter w:val="1"/>
          <w:wAfter w:w="11" w:type="dxa"/>
          <w:trHeight w:val="227"/>
          <w:jc w:val="center"/>
        </w:trPr>
        <w:tc>
          <w:tcPr>
            <w:tcW w:w="567" w:type="dxa"/>
            <w:noWrap/>
            <w:vAlign w:val="center"/>
            <w:hideMark/>
          </w:tcPr>
          <w:p w14:paraId="7BAAEBC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21</w:t>
            </w:r>
          </w:p>
        </w:tc>
        <w:tc>
          <w:tcPr>
            <w:tcW w:w="1560" w:type="dxa"/>
            <w:noWrap/>
            <w:vAlign w:val="center"/>
            <w:hideMark/>
          </w:tcPr>
          <w:p w14:paraId="6723C14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895002</w:t>
            </w:r>
          </w:p>
        </w:tc>
        <w:tc>
          <w:tcPr>
            <w:tcW w:w="5098" w:type="dxa"/>
            <w:vAlign w:val="center"/>
            <w:hideMark/>
          </w:tcPr>
          <w:p w14:paraId="61B9A89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MONITOREO ELECTROCARDIOGRAFICO DE EVENTOS</w:t>
            </w:r>
          </w:p>
        </w:tc>
        <w:tc>
          <w:tcPr>
            <w:tcW w:w="851" w:type="dxa"/>
            <w:vAlign w:val="center"/>
            <w:hideMark/>
          </w:tcPr>
          <w:p w14:paraId="2A866C3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1F3853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626647B" w14:textId="77777777" w:rsidTr="00A77848">
        <w:trPr>
          <w:gridAfter w:val="1"/>
          <w:wAfter w:w="11" w:type="dxa"/>
          <w:trHeight w:val="227"/>
          <w:jc w:val="center"/>
        </w:trPr>
        <w:tc>
          <w:tcPr>
            <w:tcW w:w="567" w:type="dxa"/>
            <w:noWrap/>
            <w:vAlign w:val="center"/>
            <w:hideMark/>
          </w:tcPr>
          <w:p w14:paraId="31C6611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22</w:t>
            </w:r>
          </w:p>
        </w:tc>
        <w:tc>
          <w:tcPr>
            <w:tcW w:w="1560" w:type="dxa"/>
            <w:noWrap/>
            <w:vAlign w:val="center"/>
            <w:hideMark/>
          </w:tcPr>
          <w:p w14:paraId="2288002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895003</w:t>
            </w:r>
          </w:p>
        </w:tc>
        <w:tc>
          <w:tcPr>
            <w:tcW w:w="5098" w:type="dxa"/>
            <w:vAlign w:val="center"/>
            <w:hideMark/>
          </w:tcPr>
          <w:p w14:paraId="567BC77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PRUEBA DE MESA BASCULANTE</w:t>
            </w:r>
          </w:p>
        </w:tc>
        <w:tc>
          <w:tcPr>
            <w:tcW w:w="851" w:type="dxa"/>
            <w:vAlign w:val="center"/>
            <w:hideMark/>
          </w:tcPr>
          <w:p w14:paraId="65A0098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47997B9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BA9241A" w14:textId="77777777" w:rsidTr="00A77848">
        <w:trPr>
          <w:gridAfter w:val="1"/>
          <w:wAfter w:w="11" w:type="dxa"/>
          <w:trHeight w:val="227"/>
          <w:jc w:val="center"/>
        </w:trPr>
        <w:tc>
          <w:tcPr>
            <w:tcW w:w="567" w:type="dxa"/>
            <w:noWrap/>
            <w:vAlign w:val="center"/>
            <w:hideMark/>
          </w:tcPr>
          <w:p w14:paraId="69E9B7B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23</w:t>
            </w:r>
          </w:p>
        </w:tc>
        <w:tc>
          <w:tcPr>
            <w:tcW w:w="1560" w:type="dxa"/>
            <w:noWrap/>
            <w:vAlign w:val="center"/>
            <w:hideMark/>
          </w:tcPr>
          <w:p w14:paraId="463A036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895004</w:t>
            </w:r>
          </w:p>
        </w:tc>
        <w:tc>
          <w:tcPr>
            <w:tcW w:w="5098" w:type="dxa"/>
            <w:vAlign w:val="center"/>
            <w:hideMark/>
          </w:tcPr>
          <w:p w14:paraId="3AA1866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MONITOREO AMBULATORIO DE PRESION ARTERIAL SISTEMICA</w:t>
            </w:r>
          </w:p>
        </w:tc>
        <w:tc>
          <w:tcPr>
            <w:tcW w:w="851" w:type="dxa"/>
            <w:vAlign w:val="center"/>
            <w:hideMark/>
          </w:tcPr>
          <w:p w14:paraId="61ADB3D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5FD8650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5B96316" w14:textId="77777777" w:rsidTr="00A77848">
        <w:trPr>
          <w:gridAfter w:val="1"/>
          <w:wAfter w:w="11" w:type="dxa"/>
          <w:trHeight w:val="227"/>
          <w:jc w:val="center"/>
        </w:trPr>
        <w:tc>
          <w:tcPr>
            <w:tcW w:w="567" w:type="dxa"/>
            <w:noWrap/>
            <w:vAlign w:val="center"/>
            <w:hideMark/>
          </w:tcPr>
          <w:p w14:paraId="72DAA96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24</w:t>
            </w:r>
          </w:p>
        </w:tc>
        <w:tc>
          <w:tcPr>
            <w:tcW w:w="1560" w:type="dxa"/>
            <w:noWrap/>
            <w:vAlign w:val="center"/>
            <w:hideMark/>
          </w:tcPr>
          <w:p w14:paraId="49A1917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895101</w:t>
            </w:r>
          </w:p>
        </w:tc>
        <w:tc>
          <w:tcPr>
            <w:tcW w:w="5098" w:type="dxa"/>
            <w:vAlign w:val="center"/>
            <w:hideMark/>
          </w:tcPr>
          <w:p w14:paraId="56571D6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xml:space="preserve">ELECTROCARDIOGRAMA DE RITMO O DE SUPERFICIE SOD </w:t>
            </w:r>
          </w:p>
        </w:tc>
        <w:tc>
          <w:tcPr>
            <w:tcW w:w="851" w:type="dxa"/>
            <w:vAlign w:val="center"/>
            <w:hideMark/>
          </w:tcPr>
          <w:p w14:paraId="670F228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4AAD4EE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B038B65" w14:textId="77777777" w:rsidTr="00A77848">
        <w:trPr>
          <w:gridAfter w:val="1"/>
          <w:wAfter w:w="11" w:type="dxa"/>
          <w:trHeight w:val="227"/>
          <w:jc w:val="center"/>
        </w:trPr>
        <w:tc>
          <w:tcPr>
            <w:tcW w:w="567" w:type="dxa"/>
            <w:noWrap/>
            <w:vAlign w:val="center"/>
            <w:hideMark/>
          </w:tcPr>
          <w:p w14:paraId="641B3B6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25</w:t>
            </w:r>
          </w:p>
        </w:tc>
        <w:tc>
          <w:tcPr>
            <w:tcW w:w="1560" w:type="dxa"/>
            <w:noWrap/>
            <w:vAlign w:val="center"/>
            <w:hideMark/>
          </w:tcPr>
          <w:p w14:paraId="03C2B45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895401</w:t>
            </w:r>
          </w:p>
        </w:tc>
        <w:tc>
          <w:tcPr>
            <w:tcW w:w="5098" w:type="dxa"/>
            <w:vAlign w:val="center"/>
            <w:hideMark/>
          </w:tcPr>
          <w:p w14:paraId="5F8E145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MONITORIZACION ELECTROCARDIOGRAFICA (TELEMETRIA)</w:t>
            </w:r>
          </w:p>
        </w:tc>
        <w:tc>
          <w:tcPr>
            <w:tcW w:w="851" w:type="dxa"/>
            <w:vAlign w:val="center"/>
            <w:hideMark/>
          </w:tcPr>
          <w:p w14:paraId="68B0706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53D41A5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B296F96" w14:textId="77777777" w:rsidTr="00A77848">
        <w:trPr>
          <w:gridAfter w:val="1"/>
          <w:wAfter w:w="11" w:type="dxa"/>
          <w:trHeight w:val="227"/>
          <w:jc w:val="center"/>
        </w:trPr>
        <w:tc>
          <w:tcPr>
            <w:tcW w:w="567" w:type="dxa"/>
            <w:noWrap/>
            <w:vAlign w:val="center"/>
            <w:hideMark/>
          </w:tcPr>
          <w:p w14:paraId="22076AF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26</w:t>
            </w:r>
          </w:p>
        </w:tc>
        <w:tc>
          <w:tcPr>
            <w:tcW w:w="1560" w:type="dxa"/>
            <w:noWrap/>
            <w:vAlign w:val="center"/>
            <w:hideMark/>
          </w:tcPr>
          <w:p w14:paraId="119F9EA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895801</w:t>
            </w:r>
          </w:p>
        </w:tc>
        <w:tc>
          <w:tcPr>
            <w:tcW w:w="5098" w:type="dxa"/>
            <w:vAlign w:val="center"/>
            <w:hideMark/>
          </w:tcPr>
          <w:p w14:paraId="339688D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ULTRASONIDO INTRAVASCULAR DIAGNOSTICO</w:t>
            </w:r>
          </w:p>
        </w:tc>
        <w:tc>
          <w:tcPr>
            <w:tcW w:w="851" w:type="dxa"/>
            <w:vAlign w:val="center"/>
            <w:hideMark/>
          </w:tcPr>
          <w:p w14:paraId="310BA87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749F42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A4BD2E3" w14:textId="77777777" w:rsidTr="00A77848">
        <w:trPr>
          <w:gridAfter w:val="1"/>
          <w:wAfter w:w="11" w:type="dxa"/>
          <w:trHeight w:val="227"/>
          <w:jc w:val="center"/>
        </w:trPr>
        <w:tc>
          <w:tcPr>
            <w:tcW w:w="567" w:type="dxa"/>
            <w:noWrap/>
            <w:vAlign w:val="center"/>
            <w:hideMark/>
          </w:tcPr>
          <w:p w14:paraId="5FAAB66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27</w:t>
            </w:r>
          </w:p>
        </w:tc>
        <w:tc>
          <w:tcPr>
            <w:tcW w:w="1560" w:type="dxa"/>
            <w:noWrap/>
            <w:vAlign w:val="center"/>
            <w:hideMark/>
          </w:tcPr>
          <w:p w14:paraId="3323FF8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896401</w:t>
            </w:r>
          </w:p>
        </w:tc>
        <w:tc>
          <w:tcPr>
            <w:tcW w:w="5098" w:type="dxa"/>
            <w:vAlign w:val="center"/>
            <w:hideMark/>
          </w:tcPr>
          <w:p w14:paraId="070FD3A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xml:space="preserve">MONITORIZACION DE PRESION DE CAPILAR PULMONAR SOD </w:t>
            </w:r>
          </w:p>
        </w:tc>
        <w:tc>
          <w:tcPr>
            <w:tcW w:w="851" w:type="dxa"/>
            <w:vAlign w:val="center"/>
            <w:hideMark/>
          </w:tcPr>
          <w:p w14:paraId="0536E10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563374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7786AAE" w14:textId="77777777" w:rsidTr="00A77848">
        <w:trPr>
          <w:gridAfter w:val="1"/>
          <w:wAfter w:w="11" w:type="dxa"/>
          <w:trHeight w:val="227"/>
          <w:jc w:val="center"/>
        </w:trPr>
        <w:tc>
          <w:tcPr>
            <w:tcW w:w="567" w:type="dxa"/>
            <w:noWrap/>
            <w:vAlign w:val="center"/>
            <w:hideMark/>
          </w:tcPr>
          <w:p w14:paraId="79E64E9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28</w:t>
            </w:r>
          </w:p>
        </w:tc>
        <w:tc>
          <w:tcPr>
            <w:tcW w:w="1560" w:type="dxa"/>
            <w:noWrap/>
            <w:vAlign w:val="center"/>
            <w:hideMark/>
          </w:tcPr>
          <w:p w14:paraId="1361E7E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879302</w:t>
            </w:r>
          </w:p>
        </w:tc>
        <w:tc>
          <w:tcPr>
            <w:tcW w:w="5098" w:type="dxa"/>
            <w:vAlign w:val="center"/>
            <w:hideMark/>
          </w:tcPr>
          <w:p w14:paraId="2E0B265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TOMOGRAFIA COMPUTADA DE CORAZON Y GRANDES VASOS</w:t>
            </w:r>
          </w:p>
        </w:tc>
        <w:tc>
          <w:tcPr>
            <w:tcW w:w="851" w:type="dxa"/>
            <w:vAlign w:val="center"/>
            <w:hideMark/>
          </w:tcPr>
          <w:p w14:paraId="7CC9EC9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6986E7D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4EADD1D" w14:textId="77777777" w:rsidTr="00A77848">
        <w:trPr>
          <w:gridAfter w:val="1"/>
          <w:wAfter w:w="11" w:type="dxa"/>
          <w:trHeight w:val="227"/>
          <w:jc w:val="center"/>
        </w:trPr>
        <w:tc>
          <w:tcPr>
            <w:tcW w:w="567" w:type="dxa"/>
            <w:noWrap/>
            <w:vAlign w:val="center"/>
            <w:hideMark/>
          </w:tcPr>
          <w:p w14:paraId="61A19E0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29</w:t>
            </w:r>
          </w:p>
        </w:tc>
        <w:tc>
          <w:tcPr>
            <w:tcW w:w="1560" w:type="dxa"/>
            <w:noWrap/>
            <w:vAlign w:val="center"/>
            <w:hideMark/>
          </w:tcPr>
          <w:p w14:paraId="1038667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883321</w:t>
            </w:r>
          </w:p>
        </w:tc>
        <w:tc>
          <w:tcPr>
            <w:tcW w:w="5098" w:type="dxa"/>
            <w:vAlign w:val="center"/>
            <w:hideMark/>
          </w:tcPr>
          <w:p w14:paraId="5EBF704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RESONANCIA MAGNETICA DE CORAZON CON VALORACION DE LA MORFOLOGIA (CARACTERIZACION TISULAR)</w:t>
            </w:r>
          </w:p>
        </w:tc>
        <w:tc>
          <w:tcPr>
            <w:tcW w:w="851" w:type="dxa"/>
            <w:vAlign w:val="center"/>
            <w:hideMark/>
          </w:tcPr>
          <w:p w14:paraId="7142D1C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B76501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6CC61DA" w14:textId="77777777" w:rsidTr="00A77848">
        <w:trPr>
          <w:gridAfter w:val="1"/>
          <w:wAfter w:w="11" w:type="dxa"/>
          <w:trHeight w:val="227"/>
          <w:jc w:val="center"/>
        </w:trPr>
        <w:tc>
          <w:tcPr>
            <w:tcW w:w="567" w:type="dxa"/>
            <w:noWrap/>
            <w:vAlign w:val="center"/>
            <w:hideMark/>
          </w:tcPr>
          <w:p w14:paraId="7131972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30</w:t>
            </w:r>
          </w:p>
        </w:tc>
        <w:tc>
          <w:tcPr>
            <w:tcW w:w="1560" w:type="dxa"/>
            <w:noWrap/>
            <w:vAlign w:val="center"/>
            <w:hideMark/>
          </w:tcPr>
          <w:p w14:paraId="168153B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883322</w:t>
            </w:r>
          </w:p>
        </w:tc>
        <w:tc>
          <w:tcPr>
            <w:tcW w:w="5098" w:type="dxa"/>
            <w:vAlign w:val="center"/>
            <w:hideMark/>
          </w:tcPr>
          <w:p w14:paraId="7A75807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RESONANCIA MAGNETICA DE CORAZON CON MAPEO DE LA VELOCIDAD DE FLUJO</w:t>
            </w:r>
          </w:p>
        </w:tc>
        <w:tc>
          <w:tcPr>
            <w:tcW w:w="851" w:type="dxa"/>
            <w:vAlign w:val="center"/>
            <w:hideMark/>
          </w:tcPr>
          <w:p w14:paraId="08CF935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1E54D06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164F3945" w14:textId="77777777" w:rsidTr="00A77848">
        <w:trPr>
          <w:gridAfter w:val="1"/>
          <w:wAfter w:w="11" w:type="dxa"/>
          <w:trHeight w:val="227"/>
          <w:jc w:val="center"/>
        </w:trPr>
        <w:tc>
          <w:tcPr>
            <w:tcW w:w="567" w:type="dxa"/>
            <w:noWrap/>
            <w:vAlign w:val="center"/>
            <w:hideMark/>
          </w:tcPr>
          <w:p w14:paraId="59D2BEE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31</w:t>
            </w:r>
          </w:p>
        </w:tc>
        <w:tc>
          <w:tcPr>
            <w:tcW w:w="1560" w:type="dxa"/>
            <w:noWrap/>
            <w:vAlign w:val="center"/>
            <w:hideMark/>
          </w:tcPr>
          <w:p w14:paraId="04F1EA6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883324</w:t>
            </w:r>
          </w:p>
        </w:tc>
        <w:tc>
          <w:tcPr>
            <w:tcW w:w="5098" w:type="dxa"/>
            <w:vAlign w:val="center"/>
            <w:hideMark/>
          </w:tcPr>
          <w:p w14:paraId="4FB92B8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RESONANCIA MAGNETICA DE CORAZON CON VALORACION FUNCIONAL</w:t>
            </w:r>
          </w:p>
        </w:tc>
        <w:tc>
          <w:tcPr>
            <w:tcW w:w="851" w:type="dxa"/>
            <w:vAlign w:val="center"/>
            <w:hideMark/>
          </w:tcPr>
          <w:p w14:paraId="0DC7E54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48B3018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DB7C2BB" w14:textId="77777777" w:rsidTr="00A77848">
        <w:trPr>
          <w:gridAfter w:val="1"/>
          <w:wAfter w:w="11" w:type="dxa"/>
          <w:trHeight w:val="227"/>
          <w:jc w:val="center"/>
        </w:trPr>
        <w:tc>
          <w:tcPr>
            <w:tcW w:w="567" w:type="dxa"/>
            <w:noWrap/>
            <w:vAlign w:val="center"/>
            <w:hideMark/>
          </w:tcPr>
          <w:p w14:paraId="7854C4A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32</w:t>
            </w:r>
          </w:p>
        </w:tc>
        <w:tc>
          <w:tcPr>
            <w:tcW w:w="1560" w:type="dxa"/>
            <w:noWrap/>
            <w:vAlign w:val="center"/>
            <w:hideMark/>
          </w:tcPr>
          <w:p w14:paraId="6708805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883325</w:t>
            </w:r>
          </w:p>
        </w:tc>
        <w:tc>
          <w:tcPr>
            <w:tcW w:w="5098" w:type="dxa"/>
            <w:vAlign w:val="center"/>
            <w:hideMark/>
          </w:tcPr>
          <w:p w14:paraId="4C31B0B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RESONANCIA MAGNETICA DE CORAZON CON ESTRES (FISICO O FARMACOLOGICO)</w:t>
            </w:r>
          </w:p>
        </w:tc>
        <w:tc>
          <w:tcPr>
            <w:tcW w:w="851" w:type="dxa"/>
            <w:vAlign w:val="center"/>
            <w:hideMark/>
          </w:tcPr>
          <w:p w14:paraId="29559ED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54BBA50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bl>
    <w:p w14:paraId="4DB6660F" w14:textId="77777777" w:rsidR="00A77848" w:rsidRPr="00A77848" w:rsidRDefault="00A77848" w:rsidP="00A77848">
      <w:pPr>
        <w:ind w:right="-74"/>
        <w:jc w:val="both"/>
        <w:rPr>
          <w:color w:val="FF0000"/>
          <w:sz w:val="18"/>
          <w:szCs w:val="18"/>
          <w:lang w:val="es-CO" w:eastAsia="es-CO"/>
        </w:rPr>
      </w:pPr>
    </w:p>
    <w:p w14:paraId="69763D64" w14:textId="77777777" w:rsidR="00A77848" w:rsidRPr="00A77848" w:rsidRDefault="00A77848" w:rsidP="00A77848">
      <w:pPr>
        <w:ind w:right="-74"/>
        <w:jc w:val="both"/>
        <w:rPr>
          <w:rFonts w:ascii="Arial" w:hAnsi="Arial" w:cs="Arial"/>
          <w:color w:val="FF0000"/>
          <w:sz w:val="16"/>
          <w:szCs w:val="16"/>
          <w:lang w:val="es-CO" w:eastAsia="es-CO"/>
        </w:rPr>
      </w:pP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560"/>
        <w:gridCol w:w="5098"/>
        <w:gridCol w:w="875"/>
        <w:gridCol w:w="850"/>
        <w:gridCol w:w="18"/>
      </w:tblGrid>
      <w:tr w:rsidR="00A77848" w:rsidRPr="00A77848" w14:paraId="33F50DB9" w14:textId="77777777" w:rsidTr="00A77848">
        <w:trPr>
          <w:trHeight w:val="227"/>
          <w:jc w:val="center"/>
        </w:trPr>
        <w:tc>
          <w:tcPr>
            <w:tcW w:w="8968" w:type="dxa"/>
            <w:gridSpan w:val="6"/>
            <w:shd w:val="clear" w:color="000000" w:fill="BFBFBF"/>
            <w:noWrap/>
            <w:vAlign w:val="center"/>
          </w:tcPr>
          <w:p w14:paraId="781E0D67"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INTERNACIÓN</w:t>
            </w:r>
          </w:p>
        </w:tc>
      </w:tr>
      <w:tr w:rsidR="00A77848" w:rsidRPr="00A77848" w14:paraId="74D180CA" w14:textId="77777777" w:rsidTr="00A77848">
        <w:trPr>
          <w:gridAfter w:val="1"/>
          <w:wAfter w:w="18" w:type="dxa"/>
          <w:trHeight w:val="227"/>
          <w:jc w:val="center"/>
        </w:trPr>
        <w:tc>
          <w:tcPr>
            <w:tcW w:w="567" w:type="dxa"/>
            <w:vMerge w:val="restart"/>
            <w:shd w:val="clear" w:color="000000" w:fill="BFBFBF"/>
            <w:noWrap/>
            <w:vAlign w:val="center"/>
            <w:hideMark/>
          </w:tcPr>
          <w:p w14:paraId="5B1C3BDC"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ITEM</w:t>
            </w:r>
          </w:p>
        </w:tc>
        <w:tc>
          <w:tcPr>
            <w:tcW w:w="1560" w:type="dxa"/>
            <w:vMerge w:val="restart"/>
            <w:shd w:val="clear" w:color="000000" w:fill="BFBFBF"/>
            <w:vAlign w:val="center"/>
            <w:hideMark/>
          </w:tcPr>
          <w:p w14:paraId="653155F7"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CÓDIGO CUPS</w:t>
            </w:r>
          </w:p>
        </w:tc>
        <w:tc>
          <w:tcPr>
            <w:tcW w:w="5098" w:type="dxa"/>
            <w:vMerge w:val="restart"/>
            <w:shd w:val="clear" w:color="000000" w:fill="BFBFBF"/>
            <w:vAlign w:val="center"/>
            <w:hideMark/>
          </w:tcPr>
          <w:p w14:paraId="30BBC5EA"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DESCRIPCIÓN</w:t>
            </w:r>
          </w:p>
        </w:tc>
        <w:tc>
          <w:tcPr>
            <w:tcW w:w="1725" w:type="dxa"/>
            <w:gridSpan w:val="2"/>
            <w:shd w:val="clear" w:color="000000" w:fill="BFBFBF"/>
            <w:noWrap/>
            <w:vAlign w:val="center"/>
            <w:hideMark/>
          </w:tcPr>
          <w:p w14:paraId="2EA46C0A" w14:textId="11189106" w:rsidR="00A77848" w:rsidRPr="00A77848" w:rsidRDefault="00A40F47" w:rsidP="00A77848">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OFRECE</w:t>
            </w:r>
          </w:p>
        </w:tc>
      </w:tr>
      <w:tr w:rsidR="00A77848" w:rsidRPr="00A77848" w14:paraId="4C7C752B" w14:textId="77777777" w:rsidTr="00A77848">
        <w:trPr>
          <w:gridAfter w:val="1"/>
          <w:wAfter w:w="18" w:type="dxa"/>
          <w:trHeight w:val="227"/>
          <w:jc w:val="center"/>
        </w:trPr>
        <w:tc>
          <w:tcPr>
            <w:tcW w:w="567" w:type="dxa"/>
            <w:vMerge/>
            <w:vAlign w:val="center"/>
            <w:hideMark/>
          </w:tcPr>
          <w:p w14:paraId="2446B853" w14:textId="77777777" w:rsidR="00A77848" w:rsidRPr="00A77848" w:rsidRDefault="00A77848" w:rsidP="00A77848">
            <w:pPr>
              <w:rPr>
                <w:rFonts w:ascii="Arial" w:hAnsi="Arial" w:cs="Arial"/>
                <w:b/>
                <w:bCs/>
                <w:color w:val="000000"/>
                <w:sz w:val="16"/>
                <w:szCs w:val="16"/>
                <w:lang w:val="es-CO" w:eastAsia="es-CO"/>
              </w:rPr>
            </w:pPr>
          </w:p>
        </w:tc>
        <w:tc>
          <w:tcPr>
            <w:tcW w:w="1560" w:type="dxa"/>
            <w:vMerge/>
            <w:vAlign w:val="center"/>
            <w:hideMark/>
          </w:tcPr>
          <w:p w14:paraId="481A1434" w14:textId="77777777" w:rsidR="00A77848" w:rsidRPr="00A77848" w:rsidRDefault="00A77848" w:rsidP="00A77848">
            <w:pPr>
              <w:rPr>
                <w:rFonts w:ascii="Arial" w:hAnsi="Arial" w:cs="Arial"/>
                <w:b/>
                <w:bCs/>
                <w:color w:val="000000"/>
                <w:sz w:val="16"/>
                <w:szCs w:val="16"/>
                <w:lang w:val="es-CO" w:eastAsia="es-CO"/>
              </w:rPr>
            </w:pPr>
          </w:p>
        </w:tc>
        <w:tc>
          <w:tcPr>
            <w:tcW w:w="5098" w:type="dxa"/>
            <w:vMerge/>
            <w:vAlign w:val="center"/>
            <w:hideMark/>
          </w:tcPr>
          <w:p w14:paraId="2B85F6BE" w14:textId="77777777" w:rsidR="00A77848" w:rsidRPr="00A77848" w:rsidRDefault="00A77848" w:rsidP="00A77848">
            <w:pPr>
              <w:rPr>
                <w:rFonts w:ascii="Arial" w:hAnsi="Arial" w:cs="Arial"/>
                <w:b/>
                <w:bCs/>
                <w:color w:val="000000"/>
                <w:sz w:val="16"/>
                <w:szCs w:val="16"/>
                <w:lang w:val="es-CO" w:eastAsia="es-CO"/>
              </w:rPr>
            </w:pPr>
          </w:p>
        </w:tc>
        <w:tc>
          <w:tcPr>
            <w:tcW w:w="875" w:type="dxa"/>
            <w:shd w:val="clear" w:color="000000" w:fill="BFBFBF"/>
            <w:vAlign w:val="center"/>
            <w:hideMark/>
          </w:tcPr>
          <w:p w14:paraId="4D57A76C"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SI</w:t>
            </w:r>
          </w:p>
        </w:tc>
        <w:tc>
          <w:tcPr>
            <w:tcW w:w="850" w:type="dxa"/>
            <w:shd w:val="clear" w:color="000000" w:fill="BFBFBF"/>
            <w:vAlign w:val="center"/>
            <w:hideMark/>
          </w:tcPr>
          <w:p w14:paraId="36BEB041"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NO</w:t>
            </w:r>
          </w:p>
        </w:tc>
      </w:tr>
      <w:tr w:rsidR="00A77848" w:rsidRPr="00A77848" w14:paraId="51875CE3" w14:textId="77777777" w:rsidTr="00A77848">
        <w:trPr>
          <w:gridAfter w:val="1"/>
          <w:wAfter w:w="18" w:type="dxa"/>
          <w:trHeight w:val="227"/>
          <w:jc w:val="center"/>
        </w:trPr>
        <w:tc>
          <w:tcPr>
            <w:tcW w:w="567" w:type="dxa"/>
            <w:noWrap/>
            <w:vAlign w:val="center"/>
            <w:hideMark/>
          </w:tcPr>
          <w:p w14:paraId="5DA7DE5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w:t>
            </w:r>
          </w:p>
        </w:tc>
        <w:tc>
          <w:tcPr>
            <w:tcW w:w="1560" w:type="dxa"/>
            <w:shd w:val="clear" w:color="000000" w:fill="FFFFFF"/>
            <w:noWrap/>
            <w:vAlign w:val="center"/>
            <w:hideMark/>
          </w:tcPr>
          <w:p w14:paraId="0C0A9DA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129A01</w:t>
            </w:r>
          </w:p>
        </w:tc>
        <w:tc>
          <w:tcPr>
            <w:tcW w:w="5098" w:type="dxa"/>
            <w:shd w:val="clear" w:color="000000" w:fill="FFFFFF"/>
            <w:vAlign w:val="center"/>
            <w:hideMark/>
          </w:tcPr>
          <w:p w14:paraId="0E4E0F6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ADULTOS COMPLEJIDAD ALTA HABITACION INDIVIDUAL (INCLUYE AISLAMIENTO GENERAL)</w:t>
            </w:r>
          </w:p>
        </w:tc>
        <w:tc>
          <w:tcPr>
            <w:tcW w:w="875" w:type="dxa"/>
            <w:shd w:val="clear" w:color="000000" w:fill="FFFFFF"/>
            <w:vAlign w:val="center"/>
            <w:hideMark/>
          </w:tcPr>
          <w:p w14:paraId="63B14A5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237EC63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1076D3B" w14:textId="77777777" w:rsidTr="00A77848">
        <w:trPr>
          <w:gridAfter w:val="1"/>
          <w:wAfter w:w="18" w:type="dxa"/>
          <w:trHeight w:val="227"/>
          <w:jc w:val="center"/>
        </w:trPr>
        <w:tc>
          <w:tcPr>
            <w:tcW w:w="567" w:type="dxa"/>
            <w:noWrap/>
            <w:vAlign w:val="center"/>
            <w:hideMark/>
          </w:tcPr>
          <w:p w14:paraId="510344A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w:t>
            </w:r>
          </w:p>
        </w:tc>
        <w:tc>
          <w:tcPr>
            <w:tcW w:w="1560" w:type="dxa"/>
            <w:shd w:val="clear" w:color="000000" w:fill="FFFFFF"/>
            <w:noWrap/>
            <w:vAlign w:val="center"/>
            <w:hideMark/>
          </w:tcPr>
          <w:p w14:paraId="056ECDB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129A02</w:t>
            </w:r>
          </w:p>
        </w:tc>
        <w:tc>
          <w:tcPr>
            <w:tcW w:w="5098" w:type="dxa"/>
            <w:shd w:val="clear" w:color="000000" w:fill="FFFFFF"/>
            <w:vAlign w:val="center"/>
            <w:hideMark/>
          </w:tcPr>
          <w:p w14:paraId="06D6745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ADULTOS COMPLEJIDAD ALTA HABITACION MÚLTIPLE</w:t>
            </w:r>
          </w:p>
        </w:tc>
        <w:tc>
          <w:tcPr>
            <w:tcW w:w="875" w:type="dxa"/>
            <w:shd w:val="clear" w:color="000000" w:fill="FFFFFF"/>
            <w:vAlign w:val="center"/>
            <w:hideMark/>
          </w:tcPr>
          <w:p w14:paraId="6C391FE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668A41B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4B72381B" w14:textId="77777777" w:rsidTr="00A77848">
        <w:trPr>
          <w:gridAfter w:val="1"/>
          <w:wAfter w:w="18" w:type="dxa"/>
          <w:trHeight w:val="227"/>
          <w:jc w:val="center"/>
        </w:trPr>
        <w:tc>
          <w:tcPr>
            <w:tcW w:w="567" w:type="dxa"/>
            <w:noWrap/>
            <w:vAlign w:val="center"/>
            <w:hideMark/>
          </w:tcPr>
          <w:p w14:paraId="74F65E4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w:t>
            </w:r>
          </w:p>
        </w:tc>
        <w:tc>
          <w:tcPr>
            <w:tcW w:w="1560" w:type="dxa"/>
            <w:shd w:val="clear" w:color="000000" w:fill="FFFFFF"/>
            <w:noWrap/>
            <w:vAlign w:val="center"/>
            <w:hideMark/>
          </w:tcPr>
          <w:p w14:paraId="2A8BAE9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120B01</w:t>
            </w:r>
          </w:p>
        </w:tc>
        <w:tc>
          <w:tcPr>
            <w:tcW w:w="5098" w:type="dxa"/>
            <w:shd w:val="clear" w:color="000000" w:fill="FFFFFF"/>
            <w:vAlign w:val="center"/>
            <w:hideMark/>
          </w:tcPr>
          <w:p w14:paraId="4BB4FCB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EN UNIDAD DE CUIDADO BÁSICO NEONATAL (CUNA O INCUBADORA)</w:t>
            </w:r>
          </w:p>
        </w:tc>
        <w:tc>
          <w:tcPr>
            <w:tcW w:w="875" w:type="dxa"/>
            <w:shd w:val="clear" w:color="000000" w:fill="FFFFFF"/>
            <w:vAlign w:val="center"/>
            <w:hideMark/>
          </w:tcPr>
          <w:p w14:paraId="794FE4F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0910254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4FF1CE03" w14:textId="77777777" w:rsidTr="00A77848">
        <w:trPr>
          <w:gridAfter w:val="1"/>
          <w:wAfter w:w="18" w:type="dxa"/>
          <w:trHeight w:val="227"/>
          <w:jc w:val="center"/>
        </w:trPr>
        <w:tc>
          <w:tcPr>
            <w:tcW w:w="567" w:type="dxa"/>
            <w:noWrap/>
            <w:vAlign w:val="center"/>
            <w:hideMark/>
          </w:tcPr>
          <w:p w14:paraId="77DF498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4</w:t>
            </w:r>
          </w:p>
        </w:tc>
        <w:tc>
          <w:tcPr>
            <w:tcW w:w="1560" w:type="dxa"/>
            <w:shd w:val="clear" w:color="000000" w:fill="FFFFFF"/>
            <w:noWrap/>
            <w:vAlign w:val="center"/>
            <w:hideMark/>
          </w:tcPr>
          <w:p w14:paraId="4C15E66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110A01</w:t>
            </w:r>
          </w:p>
        </w:tc>
        <w:tc>
          <w:tcPr>
            <w:tcW w:w="5098" w:type="dxa"/>
            <w:shd w:val="clear" w:color="000000" w:fill="FFFFFF"/>
            <w:vAlign w:val="center"/>
            <w:hideMark/>
          </w:tcPr>
          <w:p w14:paraId="7F3546E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EN UNIDAD DE CUIDADO INTENSIVO ADULTOS</w:t>
            </w:r>
          </w:p>
        </w:tc>
        <w:tc>
          <w:tcPr>
            <w:tcW w:w="875" w:type="dxa"/>
            <w:shd w:val="clear" w:color="000000" w:fill="FFFFFF"/>
            <w:vAlign w:val="center"/>
            <w:hideMark/>
          </w:tcPr>
          <w:p w14:paraId="39EDCFF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734F9AC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4294213" w14:textId="77777777" w:rsidTr="00A77848">
        <w:trPr>
          <w:gridAfter w:val="1"/>
          <w:wAfter w:w="18" w:type="dxa"/>
          <w:trHeight w:val="227"/>
          <w:jc w:val="center"/>
        </w:trPr>
        <w:tc>
          <w:tcPr>
            <w:tcW w:w="567" w:type="dxa"/>
            <w:noWrap/>
            <w:vAlign w:val="center"/>
            <w:hideMark/>
          </w:tcPr>
          <w:p w14:paraId="0A791D8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5</w:t>
            </w:r>
          </w:p>
        </w:tc>
        <w:tc>
          <w:tcPr>
            <w:tcW w:w="1560" w:type="dxa"/>
            <w:shd w:val="clear" w:color="000000" w:fill="FFFFFF"/>
            <w:noWrap/>
            <w:vAlign w:val="center"/>
            <w:hideMark/>
          </w:tcPr>
          <w:p w14:paraId="636EDF7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108A01</w:t>
            </w:r>
          </w:p>
        </w:tc>
        <w:tc>
          <w:tcPr>
            <w:tcW w:w="5098" w:type="dxa"/>
            <w:shd w:val="clear" w:color="000000" w:fill="FFFFFF"/>
            <w:vAlign w:val="center"/>
            <w:hideMark/>
          </w:tcPr>
          <w:p w14:paraId="2F7EE79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EN UNIDAD DE CUIDADO INTENSIVO NEONATAL</w:t>
            </w:r>
          </w:p>
        </w:tc>
        <w:tc>
          <w:tcPr>
            <w:tcW w:w="875" w:type="dxa"/>
            <w:shd w:val="clear" w:color="000000" w:fill="FFFFFF"/>
            <w:vAlign w:val="center"/>
            <w:hideMark/>
          </w:tcPr>
          <w:p w14:paraId="32884BA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31CB027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D90CAE7" w14:textId="77777777" w:rsidTr="00A77848">
        <w:trPr>
          <w:gridAfter w:val="1"/>
          <w:wAfter w:w="18" w:type="dxa"/>
          <w:trHeight w:val="227"/>
          <w:jc w:val="center"/>
        </w:trPr>
        <w:tc>
          <w:tcPr>
            <w:tcW w:w="567" w:type="dxa"/>
            <w:noWrap/>
            <w:vAlign w:val="center"/>
            <w:hideMark/>
          </w:tcPr>
          <w:p w14:paraId="4DD8C65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6</w:t>
            </w:r>
          </w:p>
        </w:tc>
        <w:tc>
          <w:tcPr>
            <w:tcW w:w="1560" w:type="dxa"/>
            <w:shd w:val="clear" w:color="000000" w:fill="FFFFFF"/>
            <w:noWrap/>
            <w:vAlign w:val="center"/>
            <w:hideMark/>
          </w:tcPr>
          <w:p w14:paraId="103EDA7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109A01</w:t>
            </w:r>
          </w:p>
        </w:tc>
        <w:tc>
          <w:tcPr>
            <w:tcW w:w="5098" w:type="dxa"/>
            <w:shd w:val="clear" w:color="000000" w:fill="FFFFFF"/>
            <w:vAlign w:val="center"/>
            <w:hideMark/>
          </w:tcPr>
          <w:p w14:paraId="564FEAA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EN UNIDAD DE CUIDADO INTENSIVO PEDIÁTRICO</w:t>
            </w:r>
          </w:p>
        </w:tc>
        <w:tc>
          <w:tcPr>
            <w:tcW w:w="875" w:type="dxa"/>
            <w:shd w:val="clear" w:color="000000" w:fill="FFFFFF"/>
            <w:vAlign w:val="center"/>
            <w:hideMark/>
          </w:tcPr>
          <w:p w14:paraId="52EA30A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7D59800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08EFEB0" w14:textId="77777777" w:rsidTr="00A77848">
        <w:trPr>
          <w:gridAfter w:val="1"/>
          <w:wAfter w:w="18" w:type="dxa"/>
          <w:trHeight w:val="227"/>
          <w:jc w:val="center"/>
        </w:trPr>
        <w:tc>
          <w:tcPr>
            <w:tcW w:w="567" w:type="dxa"/>
            <w:noWrap/>
            <w:vAlign w:val="center"/>
            <w:hideMark/>
          </w:tcPr>
          <w:p w14:paraId="66C4FB9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7</w:t>
            </w:r>
          </w:p>
        </w:tc>
        <w:tc>
          <w:tcPr>
            <w:tcW w:w="1560" w:type="dxa"/>
            <w:shd w:val="clear" w:color="000000" w:fill="FFFFFF"/>
            <w:noWrap/>
            <w:vAlign w:val="center"/>
            <w:hideMark/>
          </w:tcPr>
          <w:p w14:paraId="2DF5FEC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107M01</w:t>
            </w:r>
          </w:p>
        </w:tc>
        <w:tc>
          <w:tcPr>
            <w:tcW w:w="5098" w:type="dxa"/>
            <w:shd w:val="clear" w:color="000000" w:fill="FFFFFF"/>
            <w:vAlign w:val="center"/>
            <w:hideMark/>
          </w:tcPr>
          <w:p w14:paraId="513B96A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EN UNIDAD DE CUIDADO INTERMEDIO ADULTO</w:t>
            </w:r>
          </w:p>
        </w:tc>
        <w:tc>
          <w:tcPr>
            <w:tcW w:w="875" w:type="dxa"/>
            <w:shd w:val="clear" w:color="000000" w:fill="FFFFFF"/>
            <w:vAlign w:val="center"/>
            <w:hideMark/>
          </w:tcPr>
          <w:p w14:paraId="760F11E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3B2FB71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D5A38E4" w14:textId="77777777" w:rsidTr="00A77848">
        <w:trPr>
          <w:gridAfter w:val="1"/>
          <w:wAfter w:w="18" w:type="dxa"/>
          <w:trHeight w:val="227"/>
          <w:jc w:val="center"/>
        </w:trPr>
        <w:tc>
          <w:tcPr>
            <w:tcW w:w="567" w:type="dxa"/>
            <w:noWrap/>
            <w:vAlign w:val="center"/>
            <w:hideMark/>
          </w:tcPr>
          <w:p w14:paraId="78CD74E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w:t>
            </w:r>
          </w:p>
        </w:tc>
        <w:tc>
          <w:tcPr>
            <w:tcW w:w="1560" w:type="dxa"/>
            <w:shd w:val="clear" w:color="000000" w:fill="FFFFFF"/>
            <w:noWrap/>
            <w:vAlign w:val="center"/>
            <w:hideMark/>
          </w:tcPr>
          <w:p w14:paraId="7D0AF9B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105M01</w:t>
            </w:r>
          </w:p>
        </w:tc>
        <w:tc>
          <w:tcPr>
            <w:tcW w:w="5098" w:type="dxa"/>
            <w:shd w:val="clear" w:color="000000" w:fill="FFFFFF"/>
            <w:vAlign w:val="center"/>
            <w:hideMark/>
          </w:tcPr>
          <w:p w14:paraId="291AD10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EN UNIDAD DE CUIDADO INTERMEDIO NEONATAL</w:t>
            </w:r>
          </w:p>
        </w:tc>
        <w:tc>
          <w:tcPr>
            <w:tcW w:w="875" w:type="dxa"/>
            <w:shd w:val="clear" w:color="000000" w:fill="FFFFFF"/>
            <w:vAlign w:val="center"/>
            <w:hideMark/>
          </w:tcPr>
          <w:p w14:paraId="04D2A50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2011FE6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006B21F" w14:textId="77777777" w:rsidTr="00A77848">
        <w:trPr>
          <w:gridAfter w:val="1"/>
          <w:wAfter w:w="18" w:type="dxa"/>
          <w:trHeight w:val="227"/>
          <w:jc w:val="center"/>
        </w:trPr>
        <w:tc>
          <w:tcPr>
            <w:tcW w:w="567" w:type="dxa"/>
            <w:noWrap/>
            <w:vAlign w:val="center"/>
            <w:hideMark/>
          </w:tcPr>
          <w:p w14:paraId="394583D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9</w:t>
            </w:r>
          </w:p>
        </w:tc>
        <w:tc>
          <w:tcPr>
            <w:tcW w:w="1560" w:type="dxa"/>
            <w:shd w:val="clear" w:color="000000" w:fill="FFFFFF"/>
            <w:noWrap/>
            <w:vAlign w:val="center"/>
            <w:hideMark/>
          </w:tcPr>
          <w:p w14:paraId="3AE03A4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106M01</w:t>
            </w:r>
          </w:p>
        </w:tc>
        <w:tc>
          <w:tcPr>
            <w:tcW w:w="5098" w:type="dxa"/>
            <w:shd w:val="clear" w:color="000000" w:fill="FFFFFF"/>
            <w:vAlign w:val="center"/>
            <w:hideMark/>
          </w:tcPr>
          <w:p w14:paraId="4729A2B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EN UNIDAD DE CUIDADO INTERMEDIO PEDIÁTRICO</w:t>
            </w:r>
          </w:p>
        </w:tc>
        <w:tc>
          <w:tcPr>
            <w:tcW w:w="875" w:type="dxa"/>
            <w:shd w:val="clear" w:color="000000" w:fill="FFFFFF"/>
            <w:vAlign w:val="center"/>
            <w:hideMark/>
          </w:tcPr>
          <w:p w14:paraId="235350C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4E4E61B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2E8BCC03" w14:textId="77777777" w:rsidTr="00A77848">
        <w:trPr>
          <w:gridAfter w:val="1"/>
          <w:wAfter w:w="18" w:type="dxa"/>
          <w:trHeight w:val="227"/>
          <w:jc w:val="center"/>
        </w:trPr>
        <w:tc>
          <w:tcPr>
            <w:tcW w:w="567" w:type="dxa"/>
            <w:noWrap/>
            <w:vAlign w:val="center"/>
            <w:hideMark/>
          </w:tcPr>
          <w:p w14:paraId="0BEC1B8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10</w:t>
            </w:r>
          </w:p>
        </w:tc>
        <w:tc>
          <w:tcPr>
            <w:tcW w:w="1560" w:type="dxa"/>
            <w:shd w:val="clear" w:color="000000" w:fill="FFFFFF"/>
            <w:noWrap/>
            <w:vAlign w:val="center"/>
            <w:hideMark/>
          </w:tcPr>
          <w:p w14:paraId="7BE9538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132P01</w:t>
            </w:r>
          </w:p>
        </w:tc>
        <w:tc>
          <w:tcPr>
            <w:tcW w:w="5098" w:type="dxa"/>
            <w:shd w:val="clear" w:color="000000" w:fill="FFFFFF"/>
            <w:vAlign w:val="center"/>
            <w:hideMark/>
          </w:tcPr>
          <w:p w14:paraId="4136261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PARCIAL EN INSTITUCIÓN HOSPITALARIA</w:t>
            </w:r>
          </w:p>
        </w:tc>
        <w:tc>
          <w:tcPr>
            <w:tcW w:w="875" w:type="dxa"/>
            <w:shd w:val="clear" w:color="000000" w:fill="FFFFFF"/>
            <w:vAlign w:val="center"/>
            <w:hideMark/>
          </w:tcPr>
          <w:p w14:paraId="555FA46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51330D2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448453AF" w14:textId="77777777" w:rsidTr="00A77848">
        <w:trPr>
          <w:gridAfter w:val="1"/>
          <w:wAfter w:w="18" w:type="dxa"/>
          <w:trHeight w:val="227"/>
          <w:jc w:val="center"/>
        </w:trPr>
        <w:tc>
          <w:tcPr>
            <w:tcW w:w="567" w:type="dxa"/>
            <w:noWrap/>
            <w:vAlign w:val="center"/>
            <w:hideMark/>
          </w:tcPr>
          <w:p w14:paraId="441E4FD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11</w:t>
            </w:r>
          </w:p>
        </w:tc>
        <w:tc>
          <w:tcPr>
            <w:tcW w:w="1560" w:type="dxa"/>
            <w:shd w:val="clear" w:color="000000" w:fill="FFFFFF"/>
            <w:noWrap/>
            <w:vAlign w:val="center"/>
            <w:hideMark/>
          </w:tcPr>
          <w:p w14:paraId="59E94F7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130A01</w:t>
            </w:r>
          </w:p>
        </w:tc>
        <w:tc>
          <w:tcPr>
            <w:tcW w:w="5098" w:type="dxa"/>
            <w:shd w:val="clear" w:color="000000" w:fill="FFFFFF"/>
            <w:vAlign w:val="center"/>
            <w:hideMark/>
          </w:tcPr>
          <w:p w14:paraId="669A145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PEDIÁTRICA COMPLEJIDAD ALTA HABITACION INDIVIDUAL (INCLUYE AISLAMIENTO GENERAL)</w:t>
            </w:r>
          </w:p>
        </w:tc>
        <w:tc>
          <w:tcPr>
            <w:tcW w:w="875" w:type="dxa"/>
            <w:shd w:val="clear" w:color="000000" w:fill="FFFFFF"/>
            <w:vAlign w:val="center"/>
            <w:hideMark/>
          </w:tcPr>
          <w:p w14:paraId="400C445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31A5E66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6A59E76" w14:textId="77777777" w:rsidTr="00A77848">
        <w:trPr>
          <w:gridAfter w:val="1"/>
          <w:wAfter w:w="18" w:type="dxa"/>
          <w:trHeight w:val="227"/>
          <w:jc w:val="center"/>
        </w:trPr>
        <w:tc>
          <w:tcPr>
            <w:tcW w:w="567" w:type="dxa"/>
            <w:noWrap/>
            <w:vAlign w:val="center"/>
            <w:hideMark/>
          </w:tcPr>
          <w:p w14:paraId="238B33B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12</w:t>
            </w:r>
          </w:p>
        </w:tc>
        <w:tc>
          <w:tcPr>
            <w:tcW w:w="1560" w:type="dxa"/>
            <w:shd w:val="clear" w:color="000000" w:fill="FFFFFF"/>
            <w:noWrap/>
            <w:vAlign w:val="center"/>
            <w:hideMark/>
          </w:tcPr>
          <w:p w14:paraId="2E4CF1B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130A02</w:t>
            </w:r>
          </w:p>
        </w:tc>
        <w:tc>
          <w:tcPr>
            <w:tcW w:w="5098" w:type="dxa"/>
            <w:shd w:val="clear" w:color="000000" w:fill="FFFFFF"/>
            <w:vAlign w:val="center"/>
            <w:hideMark/>
          </w:tcPr>
          <w:p w14:paraId="58E0DBD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INTERNACIÓN PEDIÁTRICA COMPLEJIDAD ALTA HABITACION MÚLTIPLE</w:t>
            </w:r>
          </w:p>
        </w:tc>
        <w:tc>
          <w:tcPr>
            <w:tcW w:w="875" w:type="dxa"/>
            <w:shd w:val="clear" w:color="000000" w:fill="FFFFFF"/>
            <w:vAlign w:val="center"/>
            <w:hideMark/>
          </w:tcPr>
          <w:p w14:paraId="455E4DA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shd w:val="clear" w:color="000000" w:fill="FFFFFF"/>
            <w:vAlign w:val="center"/>
            <w:hideMark/>
          </w:tcPr>
          <w:p w14:paraId="4DD4C56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bl>
    <w:p w14:paraId="4ABD0EDA" w14:textId="77777777" w:rsidR="00A77848" w:rsidRPr="00A77848" w:rsidRDefault="00A77848" w:rsidP="00A77848">
      <w:pPr>
        <w:ind w:right="-74"/>
        <w:jc w:val="both"/>
        <w:rPr>
          <w:rFonts w:ascii="Arial" w:hAnsi="Arial" w:cs="Arial"/>
          <w:color w:val="FF0000"/>
          <w:sz w:val="16"/>
          <w:szCs w:val="16"/>
          <w:lang w:val="es-CO" w:eastAsia="es-CO"/>
        </w:rPr>
      </w:pPr>
    </w:p>
    <w:p w14:paraId="51EF8FF2" w14:textId="450BB5B5" w:rsidR="00A77848" w:rsidRDefault="00A77848" w:rsidP="00A77848">
      <w:pPr>
        <w:ind w:right="-74"/>
        <w:jc w:val="both"/>
        <w:rPr>
          <w:rFonts w:ascii="Arial" w:hAnsi="Arial" w:cs="Arial"/>
          <w:color w:val="FF0000"/>
          <w:sz w:val="16"/>
          <w:szCs w:val="16"/>
          <w:lang w:val="es-CO" w:eastAsia="es-CO"/>
        </w:rPr>
      </w:pPr>
    </w:p>
    <w:p w14:paraId="6D46BCD7" w14:textId="4DC76703" w:rsidR="00A40F47" w:rsidRDefault="00A40F47" w:rsidP="00A77848">
      <w:pPr>
        <w:ind w:right="-74"/>
        <w:jc w:val="both"/>
        <w:rPr>
          <w:rFonts w:ascii="Arial" w:hAnsi="Arial" w:cs="Arial"/>
          <w:color w:val="FF0000"/>
          <w:sz w:val="16"/>
          <w:szCs w:val="16"/>
          <w:lang w:val="es-CO" w:eastAsia="es-CO"/>
        </w:rPr>
      </w:pPr>
    </w:p>
    <w:tbl>
      <w:tblPr>
        <w:tblW w:w="8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560"/>
        <w:gridCol w:w="5098"/>
        <w:gridCol w:w="851"/>
        <w:gridCol w:w="850"/>
        <w:gridCol w:w="6"/>
      </w:tblGrid>
      <w:tr w:rsidR="00A77848" w:rsidRPr="00A40F47" w14:paraId="286CB420" w14:textId="77777777" w:rsidTr="00A40F47">
        <w:trPr>
          <w:trHeight w:val="227"/>
          <w:tblHeader/>
          <w:jc w:val="center"/>
        </w:trPr>
        <w:tc>
          <w:tcPr>
            <w:tcW w:w="8932" w:type="dxa"/>
            <w:gridSpan w:val="6"/>
            <w:shd w:val="clear" w:color="000000" w:fill="BFBFBF"/>
            <w:noWrap/>
            <w:vAlign w:val="center"/>
          </w:tcPr>
          <w:p w14:paraId="6E720D14" w14:textId="77777777" w:rsidR="00A77848" w:rsidRPr="00A40F47" w:rsidRDefault="00A77848" w:rsidP="00A77848">
            <w:pPr>
              <w:jc w:val="center"/>
              <w:rPr>
                <w:rFonts w:ascii="Arial" w:hAnsi="Arial" w:cs="Arial"/>
                <w:b/>
                <w:bCs/>
                <w:color w:val="000000"/>
                <w:sz w:val="16"/>
                <w:szCs w:val="16"/>
                <w:lang w:val="es-CO" w:eastAsia="es-CO"/>
              </w:rPr>
            </w:pPr>
            <w:r w:rsidRPr="00A40F47">
              <w:rPr>
                <w:rFonts w:ascii="Arial" w:hAnsi="Arial" w:cs="Arial"/>
                <w:b/>
                <w:bCs/>
                <w:color w:val="000000"/>
                <w:sz w:val="16"/>
                <w:szCs w:val="16"/>
                <w:lang w:val="es-CO" w:eastAsia="es-CO"/>
              </w:rPr>
              <w:lastRenderedPageBreak/>
              <w:t>SERVICIOS OFERTADOS BAJO MODALIDAD EVENTO</w:t>
            </w:r>
          </w:p>
        </w:tc>
      </w:tr>
      <w:tr w:rsidR="00A77848" w:rsidRPr="00A40F47" w14:paraId="1A808AE5" w14:textId="77777777" w:rsidTr="00A40F47">
        <w:trPr>
          <w:gridAfter w:val="1"/>
          <w:wAfter w:w="6" w:type="dxa"/>
          <w:trHeight w:val="227"/>
          <w:tblHeader/>
          <w:jc w:val="center"/>
        </w:trPr>
        <w:tc>
          <w:tcPr>
            <w:tcW w:w="567" w:type="dxa"/>
            <w:vMerge w:val="restart"/>
            <w:shd w:val="clear" w:color="000000" w:fill="BFBFBF"/>
            <w:noWrap/>
            <w:vAlign w:val="center"/>
            <w:hideMark/>
          </w:tcPr>
          <w:p w14:paraId="6D46ECD7" w14:textId="77777777" w:rsidR="00A77848" w:rsidRPr="00A40F47" w:rsidRDefault="00A77848" w:rsidP="00A77848">
            <w:pPr>
              <w:jc w:val="center"/>
              <w:rPr>
                <w:rFonts w:ascii="Arial" w:hAnsi="Arial" w:cs="Arial"/>
                <w:b/>
                <w:bCs/>
                <w:color w:val="000000"/>
                <w:sz w:val="16"/>
                <w:szCs w:val="16"/>
                <w:lang w:val="es-CO" w:eastAsia="es-CO"/>
              </w:rPr>
            </w:pPr>
            <w:r w:rsidRPr="00A40F47">
              <w:rPr>
                <w:rFonts w:ascii="Arial" w:hAnsi="Arial" w:cs="Arial"/>
                <w:b/>
                <w:bCs/>
                <w:color w:val="000000"/>
                <w:sz w:val="16"/>
                <w:szCs w:val="16"/>
                <w:lang w:val="es-CO" w:eastAsia="es-CO"/>
              </w:rPr>
              <w:t>ITEM</w:t>
            </w:r>
          </w:p>
        </w:tc>
        <w:tc>
          <w:tcPr>
            <w:tcW w:w="1560" w:type="dxa"/>
            <w:vMerge w:val="restart"/>
            <w:shd w:val="clear" w:color="000000" w:fill="BFBFBF"/>
            <w:vAlign w:val="center"/>
            <w:hideMark/>
          </w:tcPr>
          <w:p w14:paraId="54F8DD4E" w14:textId="77777777" w:rsidR="00A77848" w:rsidRPr="00A40F47" w:rsidRDefault="00A77848" w:rsidP="00A77848">
            <w:pPr>
              <w:jc w:val="center"/>
              <w:rPr>
                <w:rFonts w:ascii="Arial" w:hAnsi="Arial" w:cs="Arial"/>
                <w:b/>
                <w:bCs/>
                <w:color w:val="000000"/>
                <w:sz w:val="16"/>
                <w:szCs w:val="16"/>
                <w:lang w:val="es-CO" w:eastAsia="es-CO"/>
              </w:rPr>
            </w:pPr>
            <w:r w:rsidRPr="00A40F47">
              <w:rPr>
                <w:rFonts w:ascii="Arial" w:hAnsi="Arial" w:cs="Arial"/>
                <w:b/>
                <w:bCs/>
                <w:color w:val="000000"/>
                <w:sz w:val="16"/>
                <w:szCs w:val="16"/>
                <w:lang w:val="es-CO" w:eastAsia="es-CO"/>
              </w:rPr>
              <w:t>CÓDIGO CUPS</w:t>
            </w:r>
          </w:p>
        </w:tc>
        <w:tc>
          <w:tcPr>
            <w:tcW w:w="5098" w:type="dxa"/>
            <w:vMerge w:val="restart"/>
            <w:shd w:val="clear" w:color="000000" w:fill="BFBFBF"/>
            <w:noWrap/>
            <w:vAlign w:val="center"/>
            <w:hideMark/>
          </w:tcPr>
          <w:p w14:paraId="6A4ED412" w14:textId="77777777" w:rsidR="00A77848" w:rsidRPr="00A40F47" w:rsidRDefault="00A77848" w:rsidP="00A77848">
            <w:pPr>
              <w:jc w:val="center"/>
              <w:rPr>
                <w:rFonts w:ascii="Arial" w:hAnsi="Arial" w:cs="Arial"/>
                <w:b/>
                <w:bCs/>
                <w:color w:val="000000"/>
                <w:sz w:val="16"/>
                <w:szCs w:val="16"/>
                <w:lang w:val="es-CO" w:eastAsia="es-CO"/>
              </w:rPr>
            </w:pPr>
            <w:r w:rsidRPr="00A40F47">
              <w:rPr>
                <w:rFonts w:ascii="Arial" w:hAnsi="Arial" w:cs="Arial"/>
                <w:b/>
                <w:bCs/>
                <w:color w:val="000000"/>
                <w:sz w:val="16"/>
                <w:szCs w:val="16"/>
                <w:lang w:val="es-CO" w:eastAsia="es-CO"/>
              </w:rPr>
              <w:t>DESCRIPCIÓN</w:t>
            </w:r>
          </w:p>
        </w:tc>
        <w:tc>
          <w:tcPr>
            <w:tcW w:w="1701" w:type="dxa"/>
            <w:gridSpan w:val="2"/>
            <w:shd w:val="clear" w:color="000000" w:fill="BFBFBF"/>
            <w:noWrap/>
            <w:vAlign w:val="center"/>
            <w:hideMark/>
          </w:tcPr>
          <w:p w14:paraId="6D2AB577" w14:textId="31ECCF29" w:rsidR="00A77848" w:rsidRPr="00A40F47" w:rsidRDefault="00A40F47" w:rsidP="00A77848">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OFRECE</w:t>
            </w:r>
          </w:p>
        </w:tc>
      </w:tr>
      <w:tr w:rsidR="00A77848" w:rsidRPr="00A40F47" w14:paraId="16375406" w14:textId="77777777" w:rsidTr="00A40F47">
        <w:trPr>
          <w:gridAfter w:val="1"/>
          <w:wAfter w:w="6" w:type="dxa"/>
          <w:trHeight w:val="227"/>
          <w:tblHeader/>
          <w:jc w:val="center"/>
        </w:trPr>
        <w:tc>
          <w:tcPr>
            <w:tcW w:w="567" w:type="dxa"/>
            <w:vMerge/>
            <w:vAlign w:val="center"/>
            <w:hideMark/>
          </w:tcPr>
          <w:p w14:paraId="505D45FD" w14:textId="77777777" w:rsidR="00A77848" w:rsidRPr="00A40F47" w:rsidRDefault="00A77848" w:rsidP="00A77848">
            <w:pPr>
              <w:rPr>
                <w:rFonts w:ascii="Arial" w:hAnsi="Arial" w:cs="Arial"/>
                <w:b/>
                <w:bCs/>
                <w:color w:val="000000"/>
                <w:sz w:val="16"/>
                <w:szCs w:val="16"/>
                <w:lang w:val="es-CO" w:eastAsia="es-CO"/>
              </w:rPr>
            </w:pPr>
          </w:p>
        </w:tc>
        <w:tc>
          <w:tcPr>
            <w:tcW w:w="1560" w:type="dxa"/>
            <w:vMerge/>
            <w:vAlign w:val="center"/>
            <w:hideMark/>
          </w:tcPr>
          <w:p w14:paraId="2552C9BD" w14:textId="77777777" w:rsidR="00A77848" w:rsidRPr="00A40F47" w:rsidRDefault="00A77848" w:rsidP="00A77848">
            <w:pPr>
              <w:rPr>
                <w:rFonts w:ascii="Arial" w:hAnsi="Arial" w:cs="Arial"/>
                <w:b/>
                <w:bCs/>
                <w:color w:val="000000"/>
                <w:sz w:val="16"/>
                <w:szCs w:val="16"/>
                <w:lang w:val="es-CO" w:eastAsia="es-CO"/>
              </w:rPr>
            </w:pPr>
          </w:p>
        </w:tc>
        <w:tc>
          <w:tcPr>
            <w:tcW w:w="5098" w:type="dxa"/>
            <w:vMerge/>
            <w:vAlign w:val="center"/>
            <w:hideMark/>
          </w:tcPr>
          <w:p w14:paraId="74120E6E" w14:textId="77777777" w:rsidR="00A77848" w:rsidRPr="00A40F47" w:rsidRDefault="00A77848" w:rsidP="00A77848">
            <w:pPr>
              <w:rPr>
                <w:rFonts w:ascii="Arial" w:hAnsi="Arial" w:cs="Arial"/>
                <w:b/>
                <w:bCs/>
                <w:color w:val="000000"/>
                <w:sz w:val="16"/>
                <w:szCs w:val="16"/>
                <w:lang w:val="es-CO" w:eastAsia="es-CO"/>
              </w:rPr>
            </w:pPr>
          </w:p>
        </w:tc>
        <w:tc>
          <w:tcPr>
            <w:tcW w:w="851" w:type="dxa"/>
            <w:shd w:val="clear" w:color="000000" w:fill="BFBFBF"/>
            <w:vAlign w:val="center"/>
            <w:hideMark/>
          </w:tcPr>
          <w:p w14:paraId="73C089B2" w14:textId="77777777" w:rsidR="00A77848" w:rsidRPr="00A40F47" w:rsidRDefault="00A77848" w:rsidP="00A77848">
            <w:pPr>
              <w:jc w:val="center"/>
              <w:rPr>
                <w:rFonts w:ascii="Arial" w:hAnsi="Arial" w:cs="Arial"/>
                <w:b/>
                <w:bCs/>
                <w:color w:val="000000"/>
                <w:sz w:val="16"/>
                <w:szCs w:val="16"/>
                <w:lang w:val="es-CO" w:eastAsia="es-CO"/>
              </w:rPr>
            </w:pPr>
            <w:r w:rsidRPr="00A40F47">
              <w:rPr>
                <w:rFonts w:ascii="Arial" w:hAnsi="Arial" w:cs="Arial"/>
                <w:b/>
                <w:bCs/>
                <w:color w:val="000000"/>
                <w:sz w:val="16"/>
                <w:szCs w:val="16"/>
                <w:lang w:val="es-CO" w:eastAsia="es-CO"/>
              </w:rPr>
              <w:t>SI</w:t>
            </w:r>
          </w:p>
        </w:tc>
        <w:tc>
          <w:tcPr>
            <w:tcW w:w="850" w:type="dxa"/>
            <w:shd w:val="clear" w:color="000000" w:fill="BFBFBF"/>
            <w:vAlign w:val="center"/>
            <w:hideMark/>
          </w:tcPr>
          <w:p w14:paraId="3C6F55B2" w14:textId="77777777" w:rsidR="00A77848" w:rsidRPr="00A40F47" w:rsidRDefault="00A77848" w:rsidP="00A77848">
            <w:pPr>
              <w:jc w:val="center"/>
              <w:rPr>
                <w:rFonts w:ascii="Arial" w:hAnsi="Arial" w:cs="Arial"/>
                <w:b/>
                <w:bCs/>
                <w:color w:val="000000"/>
                <w:sz w:val="16"/>
                <w:szCs w:val="16"/>
                <w:lang w:val="es-CO" w:eastAsia="es-CO"/>
              </w:rPr>
            </w:pPr>
            <w:r w:rsidRPr="00A40F47">
              <w:rPr>
                <w:rFonts w:ascii="Arial" w:hAnsi="Arial" w:cs="Arial"/>
                <w:b/>
                <w:bCs/>
                <w:color w:val="000000"/>
                <w:sz w:val="16"/>
                <w:szCs w:val="16"/>
                <w:lang w:val="es-CO" w:eastAsia="es-CO"/>
              </w:rPr>
              <w:t>NO</w:t>
            </w:r>
          </w:p>
        </w:tc>
      </w:tr>
      <w:tr w:rsidR="00A77848" w:rsidRPr="00A40F47" w14:paraId="6C46CBAF" w14:textId="77777777" w:rsidTr="00A40F47">
        <w:trPr>
          <w:gridAfter w:val="1"/>
          <w:wAfter w:w="6" w:type="dxa"/>
          <w:trHeight w:val="227"/>
          <w:jc w:val="center"/>
        </w:trPr>
        <w:tc>
          <w:tcPr>
            <w:tcW w:w="567" w:type="dxa"/>
            <w:shd w:val="clear" w:color="000000" w:fill="FFFFFF"/>
            <w:vAlign w:val="center"/>
            <w:hideMark/>
          </w:tcPr>
          <w:p w14:paraId="639F332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w:t>
            </w:r>
          </w:p>
        </w:tc>
        <w:tc>
          <w:tcPr>
            <w:tcW w:w="1560" w:type="dxa"/>
            <w:noWrap/>
            <w:vAlign w:val="center"/>
            <w:hideMark/>
          </w:tcPr>
          <w:p w14:paraId="6D7A829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351101</w:t>
            </w:r>
          </w:p>
        </w:tc>
        <w:tc>
          <w:tcPr>
            <w:tcW w:w="5098" w:type="dxa"/>
            <w:vAlign w:val="center"/>
            <w:hideMark/>
          </w:tcPr>
          <w:p w14:paraId="0FF0946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VALVULOPLASTIA AÓRTICA VÍA ABIERTA</w:t>
            </w:r>
          </w:p>
        </w:tc>
        <w:tc>
          <w:tcPr>
            <w:tcW w:w="851" w:type="dxa"/>
            <w:vAlign w:val="center"/>
            <w:hideMark/>
          </w:tcPr>
          <w:p w14:paraId="1B79FA1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17B8FC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4C7C72F" w14:textId="77777777" w:rsidTr="00A40F47">
        <w:trPr>
          <w:gridAfter w:val="1"/>
          <w:wAfter w:w="6" w:type="dxa"/>
          <w:trHeight w:val="227"/>
          <w:jc w:val="center"/>
        </w:trPr>
        <w:tc>
          <w:tcPr>
            <w:tcW w:w="567" w:type="dxa"/>
            <w:vAlign w:val="center"/>
            <w:hideMark/>
          </w:tcPr>
          <w:p w14:paraId="7300D9F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w:t>
            </w:r>
          </w:p>
        </w:tc>
        <w:tc>
          <w:tcPr>
            <w:tcW w:w="1560" w:type="dxa"/>
            <w:vAlign w:val="center"/>
            <w:hideMark/>
          </w:tcPr>
          <w:p w14:paraId="02B7511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351103</w:t>
            </w:r>
          </w:p>
        </w:tc>
        <w:tc>
          <w:tcPr>
            <w:tcW w:w="5098" w:type="dxa"/>
            <w:vAlign w:val="center"/>
            <w:hideMark/>
          </w:tcPr>
          <w:p w14:paraId="4DAFCB2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VALVULOPLASTIA AÓRTICA PERCUTÁNEA (ENDOVASCULAR)</w:t>
            </w:r>
          </w:p>
        </w:tc>
        <w:tc>
          <w:tcPr>
            <w:tcW w:w="851" w:type="dxa"/>
            <w:vAlign w:val="center"/>
            <w:hideMark/>
          </w:tcPr>
          <w:p w14:paraId="6C10AC0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6A4366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31B8A32" w14:textId="77777777" w:rsidTr="00A40F47">
        <w:trPr>
          <w:gridAfter w:val="1"/>
          <w:wAfter w:w="6" w:type="dxa"/>
          <w:trHeight w:val="227"/>
          <w:jc w:val="center"/>
        </w:trPr>
        <w:tc>
          <w:tcPr>
            <w:tcW w:w="567" w:type="dxa"/>
            <w:shd w:val="clear" w:color="000000" w:fill="FFFFFF"/>
            <w:vAlign w:val="center"/>
            <w:hideMark/>
          </w:tcPr>
          <w:p w14:paraId="2F3158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w:t>
            </w:r>
          </w:p>
        </w:tc>
        <w:tc>
          <w:tcPr>
            <w:tcW w:w="1560" w:type="dxa"/>
            <w:vAlign w:val="center"/>
            <w:hideMark/>
          </w:tcPr>
          <w:p w14:paraId="1309D0A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351201</w:t>
            </w:r>
          </w:p>
        </w:tc>
        <w:tc>
          <w:tcPr>
            <w:tcW w:w="5098" w:type="dxa"/>
            <w:vAlign w:val="center"/>
            <w:hideMark/>
          </w:tcPr>
          <w:p w14:paraId="7A95F8D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VALVULOPLASTIA MITRAL VÍA ABIERTA</w:t>
            </w:r>
          </w:p>
        </w:tc>
        <w:tc>
          <w:tcPr>
            <w:tcW w:w="851" w:type="dxa"/>
            <w:vAlign w:val="center"/>
            <w:hideMark/>
          </w:tcPr>
          <w:p w14:paraId="66786B6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4BE49A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2DFBC3F" w14:textId="77777777" w:rsidTr="00A40F47">
        <w:trPr>
          <w:gridAfter w:val="1"/>
          <w:wAfter w:w="6" w:type="dxa"/>
          <w:trHeight w:val="227"/>
          <w:jc w:val="center"/>
        </w:trPr>
        <w:tc>
          <w:tcPr>
            <w:tcW w:w="567" w:type="dxa"/>
            <w:vAlign w:val="center"/>
            <w:hideMark/>
          </w:tcPr>
          <w:p w14:paraId="5291586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w:t>
            </w:r>
          </w:p>
        </w:tc>
        <w:tc>
          <w:tcPr>
            <w:tcW w:w="1560" w:type="dxa"/>
            <w:vAlign w:val="center"/>
            <w:hideMark/>
          </w:tcPr>
          <w:p w14:paraId="2CFA83F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351203</w:t>
            </w:r>
          </w:p>
        </w:tc>
        <w:tc>
          <w:tcPr>
            <w:tcW w:w="5098" w:type="dxa"/>
            <w:vAlign w:val="center"/>
            <w:hideMark/>
          </w:tcPr>
          <w:p w14:paraId="21A5DCA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VALVULOPLASTIA MITRAL VÍA PERCUTÁNEA (ENDOVASCULAR)</w:t>
            </w:r>
          </w:p>
        </w:tc>
        <w:tc>
          <w:tcPr>
            <w:tcW w:w="851" w:type="dxa"/>
            <w:vAlign w:val="center"/>
            <w:hideMark/>
          </w:tcPr>
          <w:p w14:paraId="730E831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EC767A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41558EA" w14:textId="77777777" w:rsidTr="00A40F47">
        <w:trPr>
          <w:gridAfter w:val="1"/>
          <w:wAfter w:w="6" w:type="dxa"/>
          <w:trHeight w:val="227"/>
          <w:jc w:val="center"/>
        </w:trPr>
        <w:tc>
          <w:tcPr>
            <w:tcW w:w="567" w:type="dxa"/>
            <w:shd w:val="clear" w:color="000000" w:fill="FFFFFF"/>
            <w:vAlign w:val="center"/>
            <w:hideMark/>
          </w:tcPr>
          <w:p w14:paraId="2C45832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5</w:t>
            </w:r>
          </w:p>
        </w:tc>
        <w:tc>
          <w:tcPr>
            <w:tcW w:w="1560" w:type="dxa"/>
            <w:noWrap/>
            <w:vAlign w:val="center"/>
            <w:hideMark/>
          </w:tcPr>
          <w:p w14:paraId="01C5F1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351301</w:t>
            </w:r>
          </w:p>
        </w:tc>
        <w:tc>
          <w:tcPr>
            <w:tcW w:w="5098" w:type="dxa"/>
            <w:vAlign w:val="center"/>
            <w:hideMark/>
          </w:tcPr>
          <w:p w14:paraId="21BB417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VALVULOPLASTIA PULMONAR VÍA ABIERTA</w:t>
            </w:r>
          </w:p>
        </w:tc>
        <w:tc>
          <w:tcPr>
            <w:tcW w:w="851" w:type="dxa"/>
            <w:vAlign w:val="center"/>
            <w:hideMark/>
          </w:tcPr>
          <w:p w14:paraId="27CAB85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70DB63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58901D1" w14:textId="77777777" w:rsidTr="00A40F47">
        <w:trPr>
          <w:gridAfter w:val="1"/>
          <w:wAfter w:w="6" w:type="dxa"/>
          <w:trHeight w:val="227"/>
          <w:jc w:val="center"/>
        </w:trPr>
        <w:tc>
          <w:tcPr>
            <w:tcW w:w="567" w:type="dxa"/>
            <w:vAlign w:val="center"/>
            <w:hideMark/>
          </w:tcPr>
          <w:p w14:paraId="5200F48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6</w:t>
            </w:r>
          </w:p>
        </w:tc>
        <w:tc>
          <w:tcPr>
            <w:tcW w:w="1560" w:type="dxa"/>
            <w:vAlign w:val="center"/>
            <w:hideMark/>
          </w:tcPr>
          <w:p w14:paraId="09B1D1F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351303</w:t>
            </w:r>
          </w:p>
        </w:tc>
        <w:tc>
          <w:tcPr>
            <w:tcW w:w="5098" w:type="dxa"/>
            <w:vAlign w:val="center"/>
            <w:hideMark/>
          </w:tcPr>
          <w:p w14:paraId="05D17C7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VALVULOPLASTIA PULMONAR VÍA PERCUTÁNEA (ENDOVASCULAR)</w:t>
            </w:r>
          </w:p>
        </w:tc>
        <w:tc>
          <w:tcPr>
            <w:tcW w:w="851" w:type="dxa"/>
            <w:vAlign w:val="center"/>
            <w:hideMark/>
          </w:tcPr>
          <w:p w14:paraId="50A021B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A395BF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008F61C" w14:textId="77777777" w:rsidTr="00A40F47">
        <w:trPr>
          <w:gridAfter w:val="1"/>
          <w:wAfter w:w="6" w:type="dxa"/>
          <w:trHeight w:val="227"/>
          <w:jc w:val="center"/>
        </w:trPr>
        <w:tc>
          <w:tcPr>
            <w:tcW w:w="567" w:type="dxa"/>
            <w:shd w:val="clear" w:color="000000" w:fill="FFFFFF"/>
            <w:vAlign w:val="center"/>
            <w:hideMark/>
          </w:tcPr>
          <w:p w14:paraId="2417A3E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7</w:t>
            </w:r>
          </w:p>
        </w:tc>
        <w:tc>
          <w:tcPr>
            <w:tcW w:w="1560" w:type="dxa"/>
            <w:vAlign w:val="center"/>
            <w:hideMark/>
          </w:tcPr>
          <w:p w14:paraId="39F72A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351401</w:t>
            </w:r>
          </w:p>
        </w:tc>
        <w:tc>
          <w:tcPr>
            <w:tcW w:w="5098" w:type="dxa"/>
            <w:vAlign w:val="center"/>
            <w:hideMark/>
          </w:tcPr>
          <w:p w14:paraId="5A183F0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VALVULOPLASTIA TRICUSPÍDEA VÍA ABIERTA</w:t>
            </w:r>
          </w:p>
        </w:tc>
        <w:tc>
          <w:tcPr>
            <w:tcW w:w="851" w:type="dxa"/>
            <w:vAlign w:val="center"/>
            <w:hideMark/>
          </w:tcPr>
          <w:p w14:paraId="6F37DAB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CCEAE7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C7039D9" w14:textId="77777777" w:rsidTr="00A40F47">
        <w:trPr>
          <w:gridAfter w:val="1"/>
          <w:wAfter w:w="6" w:type="dxa"/>
          <w:trHeight w:val="227"/>
          <w:jc w:val="center"/>
        </w:trPr>
        <w:tc>
          <w:tcPr>
            <w:tcW w:w="567" w:type="dxa"/>
            <w:vAlign w:val="center"/>
            <w:hideMark/>
          </w:tcPr>
          <w:p w14:paraId="62D65D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w:t>
            </w:r>
          </w:p>
        </w:tc>
        <w:tc>
          <w:tcPr>
            <w:tcW w:w="1560" w:type="dxa"/>
            <w:vAlign w:val="center"/>
            <w:hideMark/>
          </w:tcPr>
          <w:p w14:paraId="54DEFB9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351402</w:t>
            </w:r>
          </w:p>
        </w:tc>
        <w:tc>
          <w:tcPr>
            <w:tcW w:w="5098" w:type="dxa"/>
            <w:vAlign w:val="center"/>
            <w:hideMark/>
          </w:tcPr>
          <w:p w14:paraId="096667D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VALVULOPLASTIA TRICUSPÍDEA MÍNIMAMENTE INVASIVA</w:t>
            </w:r>
          </w:p>
        </w:tc>
        <w:tc>
          <w:tcPr>
            <w:tcW w:w="851" w:type="dxa"/>
            <w:vAlign w:val="center"/>
            <w:hideMark/>
          </w:tcPr>
          <w:p w14:paraId="38AA350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4C09DB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4DA0DB0" w14:textId="77777777" w:rsidTr="00A40F47">
        <w:trPr>
          <w:gridAfter w:val="1"/>
          <w:wAfter w:w="6" w:type="dxa"/>
          <w:trHeight w:val="227"/>
          <w:jc w:val="center"/>
        </w:trPr>
        <w:tc>
          <w:tcPr>
            <w:tcW w:w="567" w:type="dxa"/>
            <w:shd w:val="clear" w:color="000000" w:fill="FFFFFF"/>
            <w:vAlign w:val="center"/>
            <w:hideMark/>
          </w:tcPr>
          <w:p w14:paraId="1867F9C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w:t>
            </w:r>
          </w:p>
        </w:tc>
        <w:tc>
          <w:tcPr>
            <w:tcW w:w="1560" w:type="dxa"/>
            <w:vAlign w:val="center"/>
            <w:hideMark/>
          </w:tcPr>
          <w:p w14:paraId="67E4EBE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351403</w:t>
            </w:r>
          </w:p>
        </w:tc>
        <w:tc>
          <w:tcPr>
            <w:tcW w:w="5098" w:type="dxa"/>
            <w:vAlign w:val="center"/>
            <w:hideMark/>
          </w:tcPr>
          <w:p w14:paraId="543ADCC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VALVULOPLASTIA TRICUSPÍDEA VÍA PERCUTÁNEA (ENDOVASCULAR)</w:t>
            </w:r>
          </w:p>
        </w:tc>
        <w:tc>
          <w:tcPr>
            <w:tcW w:w="851" w:type="dxa"/>
            <w:vAlign w:val="center"/>
            <w:hideMark/>
          </w:tcPr>
          <w:p w14:paraId="713397C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3537C7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BF70796" w14:textId="77777777" w:rsidTr="00A40F47">
        <w:trPr>
          <w:gridAfter w:val="1"/>
          <w:wAfter w:w="6" w:type="dxa"/>
          <w:trHeight w:val="227"/>
          <w:jc w:val="center"/>
        </w:trPr>
        <w:tc>
          <w:tcPr>
            <w:tcW w:w="567" w:type="dxa"/>
            <w:vAlign w:val="center"/>
            <w:hideMark/>
          </w:tcPr>
          <w:p w14:paraId="0C4BDE7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10</w:t>
            </w:r>
          </w:p>
        </w:tc>
        <w:tc>
          <w:tcPr>
            <w:tcW w:w="1560" w:type="dxa"/>
            <w:vAlign w:val="center"/>
            <w:hideMark/>
          </w:tcPr>
          <w:p w14:paraId="55A2910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351501</w:t>
            </w:r>
          </w:p>
        </w:tc>
        <w:tc>
          <w:tcPr>
            <w:tcW w:w="5098" w:type="dxa"/>
            <w:vAlign w:val="center"/>
            <w:hideMark/>
          </w:tcPr>
          <w:p w14:paraId="58A1FDC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PERFORACIÓN DE VÁLVULA PULMONAR VÍA PERCUTÁNEA (ENDOVASCULAR)</w:t>
            </w:r>
          </w:p>
        </w:tc>
        <w:tc>
          <w:tcPr>
            <w:tcW w:w="851" w:type="dxa"/>
            <w:vAlign w:val="center"/>
            <w:hideMark/>
          </w:tcPr>
          <w:p w14:paraId="59908A8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91F972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4B228D2" w14:textId="77777777" w:rsidTr="00A40F47">
        <w:trPr>
          <w:gridAfter w:val="1"/>
          <w:wAfter w:w="6" w:type="dxa"/>
          <w:trHeight w:val="227"/>
          <w:jc w:val="center"/>
        </w:trPr>
        <w:tc>
          <w:tcPr>
            <w:tcW w:w="567" w:type="dxa"/>
            <w:shd w:val="clear" w:color="000000" w:fill="FFFFFF"/>
            <w:vAlign w:val="center"/>
            <w:hideMark/>
          </w:tcPr>
          <w:p w14:paraId="7EEB03D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11</w:t>
            </w:r>
          </w:p>
        </w:tc>
        <w:tc>
          <w:tcPr>
            <w:tcW w:w="1560" w:type="dxa"/>
            <w:vAlign w:val="center"/>
            <w:hideMark/>
          </w:tcPr>
          <w:p w14:paraId="18FE72B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352001</w:t>
            </w:r>
          </w:p>
        </w:tc>
        <w:tc>
          <w:tcPr>
            <w:tcW w:w="5098" w:type="dxa"/>
            <w:vAlign w:val="center"/>
            <w:hideMark/>
          </w:tcPr>
          <w:p w14:paraId="7483D82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REEMPLAZO DE LA VÁLVULA PULMONAR VÍA ABIERTA</w:t>
            </w:r>
          </w:p>
        </w:tc>
        <w:tc>
          <w:tcPr>
            <w:tcW w:w="851" w:type="dxa"/>
            <w:vAlign w:val="center"/>
            <w:hideMark/>
          </w:tcPr>
          <w:p w14:paraId="010946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BE8953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624602A" w14:textId="77777777" w:rsidTr="00A40F47">
        <w:trPr>
          <w:gridAfter w:val="1"/>
          <w:wAfter w:w="6" w:type="dxa"/>
          <w:trHeight w:val="227"/>
          <w:jc w:val="center"/>
        </w:trPr>
        <w:tc>
          <w:tcPr>
            <w:tcW w:w="567" w:type="dxa"/>
            <w:vAlign w:val="center"/>
            <w:hideMark/>
          </w:tcPr>
          <w:p w14:paraId="41D4AF3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12</w:t>
            </w:r>
          </w:p>
        </w:tc>
        <w:tc>
          <w:tcPr>
            <w:tcW w:w="1560" w:type="dxa"/>
            <w:vAlign w:val="center"/>
            <w:hideMark/>
          </w:tcPr>
          <w:p w14:paraId="1751DFC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352002</w:t>
            </w:r>
          </w:p>
        </w:tc>
        <w:tc>
          <w:tcPr>
            <w:tcW w:w="5098" w:type="dxa"/>
            <w:vAlign w:val="center"/>
            <w:hideMark/>
          </w:tcPr>
          <w:p w14:paraId="3B022A6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REEMPLAZO DE LA VÁLVULA PULMONAR MÍNIMAMENTE INVASIVA</w:t>
            </w:r>
          </w:p>
        </w:tc>
        <w:tc>
          <w:tcPr>
            <w:tcW w:w="851" w:type="dxa"/>
            <w:vAlign w:val="center"/>
            <w:hideMark/>
          </w:tcPr>
          <w:p w14:paraId="5D22C2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97B9C3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6D07A53" w14:textId="77777777" w:rsidTr="00A40F47">
        <w:trPr>
          <w:gridAfter w:val="1"/>
          <w:wAfter w:w="6" w:type="dxa"/>
          <w:trHeight w:val="227"/>
          <w:jc w:val="center"/>
        </w:trPr>
        <w:tc>
          <w:tcPr>
            <w:tcW w:w="567" w:type="dxa"/>
            <w:shd w:val="clear" w:color="000000" w:fill="FFFFFF"/>
            <w:vAlign w:val="center"/>
            <w:hideMark/>
          </w:tcPr>
          <w:p w14:paraId="2C8A0CF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13</w:t>
            </w:r>
          </w:p>
        </w:tc>
        <w:tc>
          <w:tcPr>
            <w:tcW w:w="1560" w:type="dxa"/>
            <w:vAlign w:val="center"/>
            <w:hideMark/>
          </w:tcPr>
          <w:p w14:paraId="4720342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352101</w:t>
            </w:r>
          </w:p>
        </w:tc>
        <w:tc>
          <w:tcPr>
            <w:tcW w:w="5098" w:type="dxa"/>
            <w:vAlign w:val="center"/>
            <w:hideMark/>
          </w:tcPr>
          <w:p w14:paraId="397E710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REEMPLAZO DE LA VÁLVULA AÓRTICA VÍA ABIERTA</w:t>
            </w:r>
          </w:p>
        </w:tc>
        <w:tc>
          <w:tcPr>
            <w:tcW w:w="851" w:type="dxa"/>
            <w:vAlign w:val="center"/>
            <w:hideMark/>
          </w:tcPr>
          <w:p w14:paraId="42C2C26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4A7DCD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F8DF7CD" w14:textId="77777777" w:rsidTr="00A40F47">
        <w:trPr>
          <w:gridAfter w:val="1"/>
          <w:wAfter w:w="6" w:type="dxa"/>
          <w:trHeight w:val="227"/>
          <w:jc w:val="center"/>
        </w:trPr>
        <w:tc>
          <w:tcPr>
            <w:tcW w:w="567" w:type="dxa"/>
            <w:vAlign w:val="center"/>
            <w:hideMark/>
          </w:tcPr>
          <w:p w14:paraId="36F1A7E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14</w:t>
            </w:r>
          </w:p>
        </w:tc>
        <w:tc>
          <w:tcPr>
            <w:tcW w:w="1560" w:type="dxa"/>
            <w:vAlign w:val="center"/>
            <w:hideMark/>
          </w:tcPr>
          <w:p w14:paraId="6FC33C8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352201</w:t>
            </w:r>
          </w:p>
        </w:tc>
        <w:tc>
          <w:tcPr>
            <w:tcW w:w="5098" w:type="dxa"/>
            <w:vAlign w:val="center"/>
            <w:hideMark/>
          </w:tcPr>
          <w:p w14:paraId="2FF611A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REEMPLAZO DE LA VÁLVULA MITRAL VÍA ABIERTA</w:t>
            </w:r>
          </w:p>
        </w:tc>
        <w:tc>
          <w:tcPr>
            <w:tcW w:w="851" w:type="dxa"/>
            <w:vAlign w:val="center"/>
            <w:hideMark/>
          </w:tcPr>
          <w:p w14:paraId="0E105BB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49BFEE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C94181E" w14:textId="77777777" w:rsidTr="00A40F47">
        <w:trPr>
          <w:gridAfter w:val="1"/>
          <w:wAfter w:w="6" w:type="dxa"/>
          <w:trHeight w:val="227"/>
          <w:jc w:val="center"/>
        </w:trPr>
        <w:tc>
          <w:tcPr>
            <w:tcW w:w="567" w:type="dxa"/>
            <w:shd w:val="clear" w:color="000000" w:fill="FFFFFF"/>
            <w:vAlign w:val="center"/>
            <w:hideMark/>
          </w:tcPr>
          <w:p w14:paraId="546822D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15</w:t>
            </w:r>
          </w:p>
        </w:tc>
        <w:tc>
          <w:tcPr>
            <w:tcW w:w="1560" w:type="dxa"/>
            <w:vAlign w:val="center"/>
            <w:hideMark/>
          </w:tcPr>
          <w:p w14:paraId="3A0CF11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352202</w:t>
            </w:r>
          </w:p>
        </w:tc>
        <w:tc>
          <w:tcPr>
            <w:tcW w:w="5098" w:type="dxa"/>
            <w:vAlign w:val="center"/>
            <w:hideMark/>
          </w:tcPr>
          <w:p w14:paraId="1D88C8A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REEMPLAZO DE LA VÁLVULA MITRAL MÍNIMAMENTE INVASIVA</w:t>
            </w:r>
          </w:p>
        </w:tc>
        <w:tc>
          <w:tcPr>
            <w:tcW w:w="851" w:type="dxa"/>
            <w:vAlign w:val="center"/>
            <w:hideMark/>
          </w:tcPr>
          <w:p w14:paraId="23879B3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4599AC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1A56539" w14:textId="77777777" w:rsidTr="00A40F47">
        <w:trPr>
          <w:gridAfter w:val="1"/>
          <w:wAfter w:w="6" w:type="dxa"/>
          <w:trHeight w:val="227"/>
          <w:jc w:val="center"/>
        </w:trPr>
        <w:tc>
          <w:tcPr>
            <w:tcW w:w="567" w:type="dxa"/>
            <w:vAlign w:val="center"/>
            <w:hideMark/>
          </w:tcPr>
          <w:p w14:paraId="786DFD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16</w:t>
            </w:r>
          </w:p>
        </w:tc>
        <w:tc>
          <w:tcPr>
            <w:tcW w:w="1560" w:type="dxa"/>
            <w:vAlign w:val="center"/>
            <w:hideMark/>
          </w:tcPr>
          <w:p w14:paraId="2EA2359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352301</w:t>
            </w:r>
          </w:p>
        </w:tc>
        <w:tc>
          <w:tcPr>
            <w:tcW w:w="5098" w:type="dxa"/>
            <w:vAlign w:val="center"/>
            <w:hideMark/>
          </w:tcPr>
          <w:p w14:paraId="1FEDEC7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REEMPLAZO DE LA VÁLVULA TRICUSPÍDEA VÍA ABIERTA</w:t>
            </w:r>
          </w:p>
        </w:tc>
        <w:tc>
          <w:tcPr>
            <w:tcW w:w="851" w:type="dxa"/>
            <w:vAlign w:val="center"/>
            <w:hideMark/>
          </w:tcPr>
          <w:p w14:paraId="0594930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FDA38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C6C5FAF" w14:textId="77777777" w:rsidTr="00A40F47">
        <w:trPr>
          <w:gridAfter w:val="1"/>
          <w:wAfter w:w="6" w:type="dxa"/>
          <w:trHeight w:val="227"/>
          <w:jc w:val="center"/>
        </w:trPr>
        <w:tc>
          <w:tcPr>
            <w:tcW w:w="567" w:type="dxa"/>
            <w:shd w:val="clear" w:color="000000" w:fill="FFFFFF"/>
            <w:vAlign w:val="center"/>
            <w:hideMark/>
          </w:tcPr>
          <w:p w14:paraId="21292A6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17</w:t>
            </w:r>
          </w:p>
        </w:tc>
        <w:tc>
          <w:tcPr>
            <w:tcW w:w="1560" w:type="dxa"/>
            <w:vAlign w:val="center"/>
            <w:hideMark/>
          </w:tcPr>
          <w:p w14:paraId="434B899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352302</w:t>
            </w:r>
          </w:p>
        </w:tc>
        <w:tc>
          <w:tcPr>
            <w:tcW w:w="5098" w:type="dxa"/>
            <w:vAlign w:val="center"/>
            <w:hideMark/>
          </w:tcPr>
          <w:p w14:paraId="43E9D16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REEMPLAZO DE LA VÁLVULA TRICUSPÍDEA MÍNIMAMENTE INVASIVA</w:t>
            </w:r>
          </w:p>
        </w:tc>
        <w:tc>
          <w:tcPr>
            <w:tcW w:w="851" w:type="dxa"/>
            <w:vAlign w:val="center"/>
            <w:hideMark/>
          </w:tcPr>
          <w:p w14:paraId="7C131F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4B41A9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CB422F0" w14:textId="77777777" w:rsidTr="00A40F47">
        <w:trPr>
          <w:gridAfter w:val="1"/>
          <w:wAfter w:w="6" w:type="dxa"/>
          <w:trHeight w:val="227"/>
          <w:jc w:val="center"/>
        </w:trPr>
        <w:tc>
          <w:tcPr>
            <w:tcW w:w="567" w:type="dxa"/>
            <w:vAlign w:val="center"/>
            <w:hideMark/>
          </w:tcPr>
          <w:p w14:paraId="349F6D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18</w:t>
            </w:r>
          </w:p>
        </w:tc>
        <w:tc>
          <w:tcPr>
            <w:tcW w:w="1560" w:type="dxa"/>
            <w:vAlign w:val="center"/>
            <w:hideMark/>
          </w:tcPr>
          <w:p w14:paraId="6341586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352401</w:t>
            </w:r>
          </w:p>
        </w:tc>
        <w:tc>
          <w:tcPr>
            <w:tcW w:w="5098" w:type="dxa"/>
            <w:vAlign w:val="center"/>
            <w:hideMark/>
          </w:tcPr>
          <w:p w14:paraId="5CE94D7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AUTOINJERTO PULMONAR EN POSICIÓN AÓRTICA Y REEMPLAZO DE LA VÁLVULA PULMONAR [ROSS]</w:t>
            </w:r>
          </w:p>
        </w:tc>
        <w:tc>
          <w:tcPr>
            <w:tcW w:w="851" w:type="dxa"/>
            <w:vAlign w:val="center"/>
            <w:hideMark/>
          </w:tcPr>
          <w:p w14:paraId="7D4DDD9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F39EFE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10B938B" w14:textId="77777777" w:rsidTr="00A40F47">
        <w:trPr>
          <w:gridAfter w:val="1"/>
          <w:wAfter w:w="6" w:type="dxa"/>
          <w:trHeight w:val="227"/>
          <w:jc w:val="center"/>
        </w:trPr>
        <w:tc>
          <w:tcPr>
            <w:tcW w:w="567" w:type="dxa"/>
            <w:shd w:val="clear" w:color="000000" w:fill="FFFFFF"/>
            <w:vAlign w:val="center"/>
            <w:hideMark/>
          </w:tcPr>
          <w:p w14:paraId="05AD44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19</w:t>
            </w:r>
          </w:p>
        </w:tc>
        <w:tc>
          <w:tcPr>
            <w:tcW w:w="1560" w:type="dxa"/>
            <w:vAlign w:val="center"/>
            <w:hideMark/>
          </w:tcPr>
          <w:p w14:paraId="633270D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352501</w:t>
            </w:r>
          </w:p>
        </w:tc>
        <w:tc>
          <w:tcPr>
            <w:tcW w:w="5098" w:type="dxa"/>
            <w:vAlign w:val="center"/>
            <w:hideMark/>
          </w:tcPr>
          <w:p w14:paraId="212060D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REINTERVENCIÓN DE DISPOSITIVO O VÁLVULA PULMONAR VÍA ABIERTA</w:t>
            </w:r>
          </w:p>
        </w:tc>
        <w:tc>
          <w:tcPr>
            <w:tcW w:w="851" w:type="dxa"/>
            <w:vAlign w:val="center"/>
            <w:hideMark/>
          </w:tcPr>
          <w:p w14:paraId="7231004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CE4CFF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0E8547E" w14:textId="77777777" w:rsidTr="00A40F47">
        <w:trPr>
          <w:gridAfter w:val="1"/>
          <w:wAfter w:w="6" w:type="dxa"/>
          <w:trHeight w:val="227"/>
          <w:jc w:val="center"/>
        </w:trPr>
        <w:tc>
          <w:tcPr>
            <w:tcW w:w="567" w:type="dxa"/>
            <w:vAlign w:val="center"/>
            <w:hideMark/>
          </w:tcPr>
          <w:p w14:paraId="442820A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20</w:t>
            </w:r>
          </w:p>
        </w:tc>
        <w:tc>
          <w:tcPr>
            <w:tcW w:w="1560" w:type="dxa"/>
            <w:vAlign w:val="center"/>
            <w:hideMark/>
          </w:tcPr>
          <w:p w14:paraId="5279626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352504</w:t>
            </w:r>
          </w:p>
        </w:tc>
        <w:tc>
          <w:tcPr>
            <w:tcW w:w="5098" w:type="dxa"/>
            <w:vAlign w:val="center"/>
            <w:hideMark/>
          </w:tcPr>
          <w:p w14:paraId="15C040E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REINTERVENCIÓN DE DISPOSITIVO O VÁLVULA AÓRTICA VÍA ABIERTA</w:t>
            </w:r>
          </w:p>
        </w:tc>
        <w:tc>
          <w:tcPr>
            <w:tcW w:w="851" w:type="dxa"/>
            <w:vAlign w:val="center"/>
            <w:hideMark/>
          </w:tcPr>
          <w:p w14:paraId="0B8624E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4425CA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202A1B0" w14:textId="77777777" w:rsidTr="00A40F47">
        <w:trPr>
          <w:gridAfter w:val="1"/>
          <w:wAfter w:w="6" w:type="dxa"/>
          <w:trHeight w:val="227"/>
          <w:jc w:val="center"/>
        </w:trPr>
        <w:tc>
          <w:tcPr>
            <w:tcW w:w="567" w:type="dxa"/>
            <w:shd w:val="clear" w:color="000000" w:fill="FFFFFF"/>
            <w:vAlign w:val="center"/>
            <w:hideMark/>
          </w:tcPr>
          <w:p w14:paraId="1BFE54F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21</w:t>
            </w:r>
          </w:p>
        </w:tc>
        <w:tc>
          <w:tcPr>
            <w:tcW w:w="1560" w:type="dxa"/>
            <w:vAlign w:val="center"/>
            <w:hideMark/>
          </w:tcPr>
          <w:p w14:paraId="070E76D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352505</w:t>
            </w:r>
          </w:p>
        </w:tc>
        <w:tc>
          <w:tcPr>
            <w:tcW w:w="5098" w:type="dxa"/>
            <w:vAlign w:val="center"/>
            <w:hideMark/>
          </w:tcPr>
          <w:p w14:paraId="50F24AF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REINTERVENCIÓN DE DISPOSITIVO O VÁLVULA AÓRTICA MÍNIMAMENTE INVASIVA</w:t>
            </w:r>
          </w:p>
        </w:tc>
        <w:tc>
          <w:tcPr>
            <w:tcW w:w="851" w:type="dxa"/>
            <w:vAlign w:val="center"/>
            <w:hideMark/>
          </w:tcPr>
          <w:p w14:paraId="7A336B7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1AE2D0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1CDA377" w14:textId="77777777" w:rsidTr="00A40F47">
        <w:trPr>
          <w:gridAfter w:val="1"/>
          <w:wAfter w:w="6" w:type="dxa"/>
          <w:trHeight w:val="227"/>
          <w:jc w:val="center"/>
        </w:trPr>
        <w:tc>
          <w:tcPr>
            <w:tcW w:w="567" w:type="dxa"/>
            <w:vAlign w:val="center"/>
            <w:hideMark/>
          </w:tcPr>
          <w:p w14:paraId="2A01BA9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22</w:t>
            </w:r>
          </w:p>
        </w:tc>
        <w:tc>
          <w:tcPr>
            <w:tcW w:w="1560" w:type="dxa"/>
            <w:vAlign w:val="center"/>
            <w:hideMark/>
          </w:tcPr>
          <w:p w14:paraId="1F605B5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352507</w:t>
            </w:r>
          </w:p>
        </w:tc>
        <w:tc>
          <w:tcPr>
            <w:tcW w:w="5098" w:type="dxa"/>
            <w:vAlign w:val="center"/>
            <w:hideMark/>
          </w:tcPr>
          <w:p w14:paraId="4E9E128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REINTERVENCIÓN DE DISPOSITIVO O VÁLVULA MITRAL VÍA ABIERTA</w:t>
            </w:r>
          </w:p>
        </w:tc>
        <w:tc>
          <w:tcPr>
            <w:tcW w:w="851" w:type="dxa"/>
            <w:vAlign w:val="center"/>
            <w:hideMark/>
          </w:tcPr>
          <w:p w14:paraId="213A3F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2AF7FF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760864A" w14:textId="77777777" w:rsidTr="00A40F47">
        <w:trPr>
          <w:gridAfter w:val="1"/>
          <w:wAfter w:w="6" w:type="dxa"/>
          <w:trHeight w:val="227"/>
          <w:jc w:val="center"/>
        </w:trPr>
        <w:tc>
          <w:tcPr>
            <w:tcW w:w="567" w:type="dxa"/>
            <w:shd w:val="clear" w:color="000000" w:fill="FFFFFF"/>
            <w:vAlign w:val="center"/>
            <w:hideMark/>
          </w:tcPr>
          <w:p w14:paraId="3904D98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23</w:t>
            </w:r>
          </w:p>
        </w:tc>
        <w:tc>
          <w:tcPr>
            <w:tcW w:w="1560" w:type="dxa"/>
            <w:vAlign w:val="center"/>
            <w:hideMark/>
          </w:tcPr>
          <w:p w14:paraId="0A1B07D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352508</w:t>
            </w:r>
          </w:p>
        </w:tc>
        <w:tc>
          <w:tcPr>
            <w:tcW w:w="5098" w:type="dxa"/>
            <w:vAlign w:val="center"/>
            <w:hideMark/>
          </w:tcPr>
          <w:p w14:paraId="4A07674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REINTERVENCIÓN DE DISPOSITIVO O VÁLVULA MITRAL MÍNIMAMENTE INVASIVA</w:t>
            </w:r>
          </w:p>
        </w:tc>
        <w:tc>
          <w:tcPr>
            <w:tcW w:w="851" w:type="dxa"/>
            <w:vAlign w:val="center"/>
            <w:hideMark/>
          </w:tcPr>
          <w:p w14:paraId="1911781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E38E2C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5AB007D" w14:textId="77777777" w:rsidTr="00A40F47">
        <w:trPr>
          <w:gridAfter w:val="1"/>
          <w:wAfter w:w="6" w:type="dxa"/>
          <w:trHeight w:val="227"/>
          <w:jc w:val="center"/>
        </w:trPr>
        <w:tc>
          <w:tcPr>
            <w:tcW w:w="567" w:type="dxa"/>
            <w:vAlign w:val="center"/>
            <w:hideMark/>
          </w:tcPr>
          <w:p w14:paraId="4D0CC63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24</w:t>
            </w:r>
          </w:p>
        </w:tc>
        <w:tc>
          <w:tcPr>
            <w:tcW w:w="1560" w:type="dxa"/>
            <w:vAlign w:val="center"/>
            <w:hideMark/>
          </w:tcPr>
          <w:p w14:paraId="7E1CCCD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352510</w:t>
            </w:r>
          </w:p>
        </w:tc>
        <w:tc>
          <w:tcPr>
            <w:tcW w:w="5098" w:type="dxa"/>
            <w:vAlign w:val="center"/>
            <w:hideMark/>
          </w:tcPr>
          <w:p w14:paraId="31EC7D4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REINTERVENCIÓN DE DISPOSITIVO O VÁLVULA TRICUSPÍDEA VÍA ABIERTA</w:t>
            </w:r>
          </w:p>
        </w:tc>
        <w:tc>
          <w:tcPr>
            <w:tcW w:w="851" w:type="dxa"/>
            <w:vAlign w:val="center"/>
            <w:hideMark/>
          </w:tcPr>
          <w:p w14:paraId="588DCC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2D80E5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60D72C6" w14:textId="77777777" w:rsidTr="00A40F47">
        <w:trPr>
          <w:gridAfter w:val="1"/>
          <w:wAfter w:w="6" w:type="dxa"/>
          <w:trHeight w:val="227"/>
          <w:jc w:val="center"/>
        </w:trPr>
        <w:tc>
          <w:tcPr>
            <w:tcW w:w="567" w:type="dxa"/>
            <w:shd w:val="clear" w:color="000000" w:fill="FFFFFF"/>
            <w:vAlign w:val="center"/>
            <w:hideMark/>
          </w:tcPr>
          <w:p w14:paraId="4C3E8FE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25</w:t>
            </w:r>
          </w:p>
        </w:tc>
        <w:tc>
          <w:tcPr>
            <w:tcW w:w="1560" w:type="dxa"/>
            <w:vAlign w:val="center"/>
            <w:hideMark/>
          </w:tcPr>
          <w:p w14:paraId="1724731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353003</w:t>
            </w:r>
          </w:p>
        </w:tc>
        <w:tc>
          <w:tcPr>
            <w:tcW w:w="5098" w:type="dxa"/>
            <w:vAlign w:val="center"/>
            <w:hideMark/>
          </w:tcPr>
          <w:p w14:paraId="6C609DE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CORRECCIÓN DE PARAFUGAS PERIVALVULARES VÍA PERCUTÁNEA (ENDOVASCULAR)</w:t>
            </w:r>
          </w:p>
        </w:tc>
        <w:tc>
          <w:tcPr>
            <w:tcW w:w="851" w:type="dxa"/>
            <w:vAlign w:val="center"/>
            <w:hideMark/>
          </w:tcPr>
          <w:p w14:paraId="5195E77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EDD2CD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EA8EEE3" w14:textId="77777777" w:rsidTr="00A40F47">
        <w:trPr>
          <w:gridAfter w:val="1"/>
          <w:wAfter w:w="6" w:type="dxa"/>
          <w:trHeight w:val="227"/>
          <w:jc w:val="center"/>
        </w:trPr>
        <w:tc>
          <w:tcPr>
            <w:tcW w:w="567" w:type="dxa"/>
            <w:vAlign w:val="center"/>
            <w:hideMark/>
          </w:tcPr>
          <w:p w14:paraId="4CF8BA6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26</w:t>
            </w:r>
          </w:p>
        </w:tc>
        <w:tc>
          <w:tcPr>
            <w:tcW w:w="1560" w:type="dxa"/>
            <w:vAlign w:val="center"/>
            <w:hideMark/>
          </w:tcPr>
          <w:p w14:paraId="7D14865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354101</w:t>
            </w:r>
          </w:p>
        </w:tc>
        <w:tc>
          <w:tcPr>
            <w:tcW w:w="5098" w:type="dxa"/>
            <w:vAlign w:val="center"/>
            <w:hideMark/>
          </w:tcPr>
          <w:p w14:paraId="1771BD6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ATRIOSEPTOSTOMÍA (CREACIÓN O AMPLIACIÓN DE DEFECTO DE TABIQUE INTERAURICULAR) VÍA ABIERTA</w:t>
            </w:r>
          </w:p>
        </w:tc>
        <w:tc>
          <w:tcPr>
            <w:tcW w:w="851" w:type="dxa"/>
            <w:vAlign w:val="center"/>
            <w:hideMark/>
          </w:tcPr>
          <w:p w14:paraId="017BC22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3D432A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63C82FD" w14:textId="77777777" w:rsidTr="00A40F47">
        <w:trPr>
          <w:gridAfter w:val="1"/>
          <w:wAfter w:w="6" w:type="dxa"/>
          <w:trHeight w:val="227"/>
          <w:jc w:val="center"/>
        </w:trPr>
        <w:tc>
          <w:tcPr>
            <w:tcW w:w="567" w:type="dxa"/>
            <w:shd w:val="clear" w:color="000000" w:fill="FFFFFF"/>
            <w:vAlign w:val="center"/>
            <w:hideMark/>
          </w:tcPr>
          <w:p w14:paraId="31E1703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27</w:t>
            </w:r>
          </w:p>
        </w:tc>
        <w:tc>
          <w:tcPr>
            <w:tcW w:w="1560" w:type="dxa"/>
            <w:vAlign w:val="center"/>
            <w:hideMark/>
          </w:tcPr>
          <w:p w14:paraId="309A97D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354102</w:t>
            </w:r>
          </w:p>
        </w:tc>
        <w:tc>
          <w:tcPr>
            <w:tcW w:w="5098" w:type="dxa"/>
            <w:vAlign w:val="center"/>
            <w:hideMark/>
          </w:tcPr>
          <w:p w14:paraId="35C0E7B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ATRIOSEPTOSTOMÍA (CREACIÓN O AMPLIACIÓN DE DEFECTO DE TABIQUE INTERAURICULAR) VÍA MÍNIMAMENTE INVASIVA</w:t>
            </w:r>
          </w:p>
        </w:tc>
        <w:tc>
          <w:tcPr>
            <w:tcW w:w="851" w:type="dxa"/>
            <w:vAlign w:val="center"/>
            <w:hideMark/>
          </w:tcPr>
          <w:p w14:paraId="4486C0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09CB0E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39284FC" w14:textId="77777777" w:rsidTr="00A40F47">
        <w:trPr>
          <w:gridAfter w:val="1"/>
          <w:wAfter w:w="6" w:type="dxa"/>
          <w:trHeight w:val="227"/>
          <w:jc w:val="center"/>
        </w:trPr>
        <w:tc>
          <w:tcPr>
            <w:tcW w:w="567" w:type="dxa"/>
            <w:vAlign w:val="center"/>
            <w:hideMark/>
          </w:tcPr>
          <w:p w14:paraId="2A79E64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28</w:t>
            </w:r>
          </w:p>
        </w:tc>
        <w:tc>
          <w:tcPr>
            <w:tcW w:w="1560" w:type="dxa"/>
            <w:vAlign w:val="center"/>
            <w:hideMark/>
          </w:tcPr>
          <w:p w14:paraId="2184D46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354201</w:t>
            </w:r>
          </w:p>
        </w:tc>
        <w:tc>
          <w:tcPr>
            <w:tcW w:w="5098" w:type="dxa"/>
            <w:vAlign w:val="center"/>
            <w:hideMark/>
          </w:tcPr>
          <w:p w14:paraId="7FD54CF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ATRIOSEPTOSTOMÍA (CREACIÓN O AMPLIACIÓN DE DEFECTO DE TABIQUE INTERAURICULAR) VÍA PERCUTÁNEA (ENDOVASCULAR)</w:t>
            </w:r>
          </w:p>
        </w:tc>
        <w:tc>
          <w:tcPr>
            <w:tcW w:w="851" w:type="dxa"/>
            <w:vAlign w:val="center"/>
            <w:hideMark/>
          </w:tcPr>
          <w:p w14:paraId="34F79F1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A9F7D3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E314D25" w14:textId="77777777" w:rsidTr="00A40F47">
        <w:trPr>
          <w:gridAfter w:val="1"/>
          <w:wAfter w:w="6" w:type="dxa"/>
          <w:trHeight w:val="227"/>
          <w:jc w:val="center"/>
        </w:trPr>
        <w:tc>
          <w:tcPr>
            <w:tcW w:w="567" w:type="dxa"/>
            <w:shd w:val="clear" w:color="000000" w:fill="FFFFFF"/>
            <w:vAlign w:val="center"/>
            <w:hideMark/>
          </w:tcPr>
          <w:p w14:paraId="57049CA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29</w:t>
            </w:r>
          </w:p>
        </w:tc>
        <w:tc>
          <w:tcPr>
            <w:tcW w:w="1560" w:type="dxa"/>
            <w:vAlign w:val="center"/>
            <w:hideMark/>
          </w:tcPr>
          <w:p w14:paraId="66F9815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354301</w:t>
            </w:r>
          </w:p>
        </w:tc>
        <w:tc>
          <w:tcPr>
            <w:tcW w:w="5098" w:type="dxa"/>
            <w:vAlign w:val="center"/>
            <w:hideMark/>
          </w:tcPr>
          <w:p w14:paraId="0CE2B61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VENTRICULOSEPTOSTOMÍA VÍA ABIERTA</w:t>
            </w:r>
          </w:p>
        </w:tc>
        <w:tc>
          <w:tcPr>
            <w:tcW w:w="851" w:type="dxa"/>
            <w:vAlign w:val="center"/>
            <w:hideMark/>
          </w:tcPr>
          <w:p w14:paraId="706FD2D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CF8571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0DDFE91" w14:textId="77777777" w:rsidTr="00A40F47">
        <w:trPr>
          <w:gridAfter w:val="1"/>
          <w:wAfter w:w="6" w:type="dxa"/>
          <w:trHeight w:val="227"/>
          <w:jc w:val="center"/>
        </w:trPr>
        <w:tc>
          <w:tcPr>
            <w:tcW w:w="567" w:type="dxa"/>
            <w:vAlign w:val="center"/>
            <w:hideMark/>
          </w:tcPr>
          <w:p w14:paraId="346944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30</w:t>
            </w:r>
          </w:p>
        </w:tc>
        <w:tc>
          <w:tcPr>
            <w:tcW w:w="1560" w:type="dxa"/>
            <w:vAlign w:val="center"/>
            <w:hideMark/>
          </w:tcPr>
          <w:p w14:paraId="457E8DE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355102</w:t>
            </w:r>
          </w:p>
        </w:tc>
        <w:tc>
          <w:tcPr>
            <w:tcW w:w="5098" w:type="dxa"/>
            <w:vAlign w:val="center"/>
            <w:hideMark/>
          </w:tcPr>
          <w:p w14:paraId="2317AEB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DEFECTO DE TABIQUE INTERAURICULAR VÍA PERCUTÁNEA (ENDOVASCULAR)</w:t>
            </w:r>
          </w:p>
        </w:tc>
        <w:tc>
          <w:tcPr>
            <w:tcW w:w="851" w:type="dxa"/>
            <w:vAlign w:val="center"/>
            <w:hideMark/>
          </w:tcPr>
          <w:p w14:paraId="5E957DD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80A5E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9BDBA91" w14:textId="77777777" w:rsidTr="00A40F47">
        <w:trPr>
          <w:gridAfter w:val="1"/>
          <w:wAfter w:w="6" w:type="dxa"/>
          <w:trHeight w:val="227"/>
          <w:jc w:val="center"/>
        </w:trPr>
        <w:tc>
          <w:tcPr>
            <w:tcW w:w="567" w:type="dxa"/>
            <w:shd w:val="clear" w:color="000000" w:fill="FFFFFF"/>
            <w:vAlign w:val="center"/>
            <w:hideMark/>
          </w:tcPr>
          <w:p w14:paraId="4F7BC89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31</w:t>
            </w:r>
          </w:p>
        </w:tc>
        <w:tc>
          <w:tcPr>
            <w:tcW w:w="1560" w:type="dxa"/>
            <w:vAlign w:val="center"/>
            <w:hideMark/>
          </w:tcPr>
          <w:p w14:paraId="5ACBCA8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355105</w:t>
            </w:r>
          </w:p>
        </w:tc>
        <w:tc>
          <w:tcPr>
            <w:tcW w:w="5098" w:type="dxa"/>
            <w:vAlign w:val="center"/>
            <w:hideMark/>
          </w:tcPr>
          <w:p w14:paraId="5725B6A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DEFECTO DE TABIQUE INTERAURICULAR MÍNIMAMENTE INVASIVA</w:t>
            </w:r>
          </w:p>
        </w:tc>
        <w:tc>
          <w:tcPr>
            <w:tcW w:w="851" w:type="dxa"/>
            <w:vAlign w:val="center"/>
            <w:hideMark/>
          </w:tcPr>
          <w:p w14:paraId="5CDCBFB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BB3BF4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4DE499A" w14:textId="77777777" w:rsidTr="00A40F47">
        <w:trPr>
          <w:gridAfter w:val="1"/>
          <w:wAfter w:w="6" w:type="dxa"/>
          <w:trHeight w:val="227"/>
          <w:jc w:val="center"/>
        </w:trPr>
        <w:tc>
          <w:tcPr>
            <w:tcW w:w="567" w:type="dxa"/>
            <w:vAlign w:val="center"/>
            <w:hideMark/>
          </w:tcPr>
          <w:p w14:paraId="5EAB3A3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32</w:t>
            </w:r>
          </w:p>
        </w:tc>
        <w:tc>
          <w:tcPr>
            <w:tcW w:w="1560" w:type="dxa"/>
            <w:vAlign w:val="center"/>
            <w:hideMark/>
          </w:tcPr>
          <w:p w14:paraId="69E5659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355203</w:t>
            </w:r>
          </w:p>
        </w:tc>
        <w:tc>
          <w:tcPr>
            <w:tcW w:w="5098" w:type="dxa"/>
            <w:vAlign w:val="center"/>
            <w:hideMark/>
          </w:tcPr>
          <w:p w14:paraId="207807C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DEFECTO DE TABIQUE INTERVENTRICULAR MÍNIMAMENTE INVASIVA</w:t>
            </w:r>
          </w:p>
        </w:tc>
        <w:tc>
          <w:tcPr>
            <w:tcW w:w="851" w:type="dxa"/>
            <w:vAlign w:val="center"/>
            <w:hideMark/>
          </w:tcPr>
          <w:p w14:paraId="37CE818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84B1E8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3A00EA7" w14:textId="77777777" w:rsidTr="00A40F47">
        <w:trPr>
          <w:gridAfter w:val="1"/>
          <w:wAfter w:w="6" w:type="dxa"/>
          <w:trHeight w:val="227"/>
          <w:jc w:val="center"/>
        </w:trPr>
        <w:tc>
          <w:tcPr>
            <w:tcW w:w="567" w:type="dxa"/>
            <w:shd w:val="clear" w:color="000000" w:fill="FFFFFF"/>
            <w:vAlign w:val="center"/>
            <w:hideMark/>
          </w:tcPr>
          <w:p w14:paraId="1EBA73C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33</w:t>
            </w:r>
          </w:p>
        </w:tc>
        <w:tc>
          <w:tcPr>
            <w:tcW w:w="1560" w:type="dxa"/>
            <w:vAlign w:val="center"/>
            <w:hideMark/>
          </w:tcPr>
          <w:p w14:paraId="71F7B90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358001</w:t>
            </w:r>
          </w:p>
        </w:tc>
        <w:tc>
          <w:tcPr>
            <w:tcW w:w="5098" w:type="dxa"/>
            <w:vAlign w:val="center"/>
            <w:hideMark/>
          </w:tcPr>
          <w:p w14:paraId="4781724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CANAL ATRIO-VENTRICULAR PARCIAL</w:t>
            </w:r>
          </w:p>
        </w:tc>
        <w:tc>
          <w:tcPr>
            <w:tcW w:w="851" w:type="dxa"/>
            <w:vAlign w:val="center"/>
            <w:hideMark/>
          </w:tcPr>
          <w:p w14:paraId="4C09945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68B935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D81F21F" w14:textId="77777777" w:rsidTr="00A40F47">
        <w:trPr>
          <w:gridAfter w:val="1"/>
          <w:wAfter w:w="6" w:type="dxa"/>
          <w:trHeight w:val="227"/>
          <w:jc w:val="center"/>
        </w:trPr>
        <w:tc>
          <w:tcPr>
            <w:tcW w:w="567" w:type="dxa"/>
            <w:vAlign w:val="center"/>
            <w:hideMark/>
          </w:tcPr>
          <w:p w14:paraId="3E5EF04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34</w:t>
            </w:r>
          </w:p>
        </w:tc>
        <w:tc>
          <w:tcPr>
            <w:tcW w:w="1560" w:type="dxa"/>
            <w:vAlign w:val="center"/>
            <w:hideMark/>
          </w:tcPr>
          <w:p w14:paraId="5B3515A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358002</w:t>
            </w:r>
          </w:p>
        </w:tc>
        <w:tc>
          <w:tcPr>
            <w:tcW w:w="5098" w:type="dxa"/>
            <w:vAlign w:val="center"/>
            <w:hideMark/>
          </w:tcPr>
          <w:p w14:paraId="1E8BBE0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CANAL ATRIO-VENTRICULAR COMPLETO (RASTELLY A- B- C)</w:t>
            </w:r>
          </w:p>
        </w:tc>
        <w:tc>
          <w:tcPr>
            <w:tcW w:w="851" w:type="dxa"/>
            <w:vAlign w:val="center"/>
            <w:hideMark/>
          </w:tcPr>
          <w:p w14:paraId="72059B4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C24093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75A03D7" w14:textId="77777777" w:rsidTr="00A40F47">
        <w:trPr>
          <w:gridAfter w:val="1"/>
          <w:wAfter w:w="6" w:type="dxa"/>
          <w:trHeight w:val="227"/>
          <w:jc w:val="center"/>
        </w:trPr>
        <w:tc>
          <w:tcPr>
            <w:tcW w:w="567" w:type="dxa"/>
            <w:shd w:val="clear" w:color="000000" w:fill="FFFFFF"/>
            <w:vAlign w:val="center"/>
            <w:hideMark/>
          </w:tcPr>
          <w:p w14:paraId="2D326E1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w:t>
            </w:r>
          </w:p>
        </w:tc>
        <w:tc>
          <w:tcPr>
            <w:tcW w:w="1560" w:type="dxa"/>
            <w:vAlign w:val="center"/>
            <w:hideMark/>
          </w:tcPr>
          <w:p w14:paraId="02B7739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358101</w:t>
            </w:r>
          </w:p>
        </w:tc>
        <w:tc>
          <w:tcPr>
            <w:tcW w:w="5098" w:type="dxa"/>
            <w:vAlign w:val="center"/>
            <w:hideMark/>
          </w:tcPr>
          <w:p w14:paraId="52DABAB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TETRALOGÍA DE FALLOT CON ESTENOSIS DE RAMAS PULMONARES</w:t>
            </w:r>
          </w:p>
        </w:tc>
        <w:tc>
          <w:tcPr>
            <w:tcW w:w="851" w:type="dxa"/>
            <w:vAlign w:val="center"/>
            <w:hideMark/>
          </w:tcPr>
          <w:p w14:paraId="2C396A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1B6A8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F492B83" w14:textId="77777777" w:rsidTr="00A40F47">
        <w:trPr>
          <w:gridAfter w:val="1"/>
          <w:wAfter w:w="6" w:type="dxa"/>
          <w:trHeight w:val="227"/>
          <w:jc w:val="center"/>
        </w:trPr>
        <w:tc>
          <w:tcPr>
            <w:tcW w:w="567" w:type="dxa"/>
            <w:vAlign w:val="center"/>
            <w:hideMark/>
          </w:tcPr>
          <w:p w14:paraId="6352386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36</w:t>
            </w:r>
          </w:p>
        </w:tc>
        <w:tc>
          <w:tcPr>
            <w:tcW w:w="1560" w:type="dxa"/>
            <w:vAlign w:val="center"/>
            <w:hideMark/>
          </w:tcPr>
          <w:p w14:paraId="6449C2F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358102</w:t>
            </w:r>
          </w:p>
        </w:tc>
        <w:tc>
          <w:tcPr>
            <w:tcW w:w="5098" w:type="dxa"/>
            <w:vAlign w:val="center"/>
            <w:hideMark/>
          </w:tcPr>
          <w:p w14:paraId="7CC8925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TRANSATRIAL DE LA TETRALOGÍA DE FALLOT CON ESTENOSIS PULMONAR</w:t>
            </w:r>
          </w:p>
        </w:tc>
        <w:tc>
          <w:tcPr>
            <w:tcW w:w="851" w:type="dxa"/>
            <w:vAlign w:val="center"/>
            <w:hideMark/>
          </w:tcPr>
          <w:p w14:paraId="35A3A21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18E686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8F655D5" w14:textId="77777777" w:rsidTr="00A40F47">
        <w:trPr>
          <w:gridAfter w:val="1"/>
          <w:wAfter w:w="6" w:type="dxa"/>
          <w:trHeight w:val="227"/>
          <w:jc w:val="center"/>
        </w:trPr>
        <w:tc>
          <w:tcPr>
            <w:tcW w:w="567" w:type="dxa"/>
            <w:shd w:val="clear" w:color="000000" w:fill="FFFFFF"/>
            <w:vAlign w:val="center"/>
            <w:hideMark/>
          </w:tcPr>
          <w:p w14:paraId="25171B7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w:t>
            </w:r>
          </w:p>
        </w:tc>
        <w:tc>
          <w:tcPr>
            <w:tcW w:w="1560" w:type="dxa"/>
            <w:vAlign w:val="center"/>
            <w:hideMark/>
          </w:tcPr>
          <w:p w14:paraId="0285FDD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358105</w:t>
            </w:r>
          </w:p>
        </w:tc>
        <w:tc>
          <w:tcPr>
            <w:tcW w:w="5098" w:type="dxa"/>
            <w:vAlign w:val="center"/>
            <w:hideMark/>
          </w:tcPr>
          <w:p w14:paraId="69674DB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TETRALOGÍA DE FALLOT CON CORONARIA ANÓMALA (DESCENDENTE ANTERIOR ORIGINADA DE LA CORONARIA DERECHA)</w:t>
            </w:r>
          </w:p>
        </w:tc>
        <w:tc>
          <w:tcPr>
            <w:tcW w:w="851" w:type="dxa"/>
            <w:vAlign w:val="center"/>
            <w:hideMark/>
          </w:tcPr>
          <w:p w14:paraId="3B1D129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55F02A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0D39149" w14:textId="77777777" w:rsidTr="00A40F47">
        <w:trPr>
          <w:gridAfter w:val="1"/>
          <w:wAfter w:w="6" w:type="dxa"/>
          <w:trHeight w:val="227"/>
          <w:jc w:val="center"/>
        </w:trPr>
        <w:tc>
          <w:tcPr>
            <w:tcW w:w="567" w:type="dxa"/>
            <w:vAlign w:val="center"/>
            <w:hideMark/>
          </w:tcPr>
          <w:p w14:paraId="6D477B9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w:t>
            </w:r>
          </w:p>
        </w:tc>
        <w:tc>
          <w:tcPr>
            <w:tcW w:w="1560" w:type="dxa"/>
            <w:vAlign w:val="center"/>
            <w:hideMark/>
          </w:tcPr>
          <w:p w14:paraId="6A5CED9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358201</w:t>
            </w:r>
          </w:p>
        </w:tc>
        <w:tc>
          <w:tcPr>
            <w:tcW w:w="5098" w:type="dxa"/>
            <w:vAlign w:val="center"/>
            <w:hideMark/>
          </w:tcPr>
          <w:p w14:paraId="0A140B2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COMPLETA DE DRENAJE VENOSO PULMONAR ANÓMALO TOTAL SUPRACARDÍACO</w:t>
            </w:r>
          </w:p>
        </w:tc>
        <w:tc>
          <w:tcPr>
            <w:tcW w:w="851" w:type="dxa"/>
            <w:vAlign w:val="center"/>
            <w:hideMark/>
          </w:tcPr>
          <w:p w14:paraId="3DFBD73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17B435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51170AF" w14:textId="77777777" w:rsidTr="00A40F47">
        <w:trPr>
          <w:gridAfter w:val="1"/>
          <w:wAfter w:w="6" w:type="dxa"/>
          <w:trHeight w:val="227"/>
          <w:jc w:val="center"/>
        </w:trPr>
        <w:tc>
          <w:tcPr>
            <w:tcW w:w="567" w:type="dxa"/>
            <w:shd w:val="clear" w:color="000000" w:fill="FFFFFF"/>
            <w:vAlign w:val="center"/>
            <w:hideMark/>
          </w:tcPr>
          <w:p w14:paraId="7F79833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w:t>
            </w:r>
          </w:p>
        </w:tc>
        <w:tc>
          <w:tcPr>
            <w:tcW w:w="1560" w:type="dxa"/>
            <w:vAlign w:val="center"/>
            <w:hideMark/>
          </w:tcPr>
          <w:p w14:paraId="73AB0D4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358202</w:t>
            </w:r>
          </w:p>
        </w:tc>
        <w:tc>
          <w:tcPr>
            <w:tcW w:w="5098" w:type="dxa"/>
            <w:vAlign w:val="center"/>
            <w:hideMark/>
          </w:tcPr>
          <w:p w14:paraId="042916D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COMPLETA DE DRENAJE VENOSO PULMONAR ANÓMALO TOTAL INFRACARDÍACO</w:t>
            </w:r>
          </w:p>
        </w:tc>
        <w:tc>
          <w:tcPr>
            <w:tcW w:w="851" w:type="dxa"/>
            <w:vAlign w:val="center"/>
            <w:hideMark/>
          </w:tcPr>
          <w:p w14:paraId="375EED6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FC78A4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AC87DF2" w14:textId="77777777" w:rsidTr="00A40F47">
        <w:trPr>
          <w:gridAfter w:val="1"/>
          <w:wAfter w:w="6" w:type="dxa"/>
          <w:trHeight w:val="227"/>
          <w:jc w:val="center"/>
        </w:trPr>
        <w:tc>
          <w:tcPr>
            <w:tcW w:w="567" w:type="dxa"/>
            <w:vAlign w:val="center"/>
            <w:hideMark/>
          </w:tcPr>
          <w:p w14:paraId="791CB2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40</w:t>
            </w:r>
          </w:p>
        </w:tc>
        <w:tc>
          <w:tcPr>
            <w:tcW w:w="1560" w:type="dxa"/>
            <w:vAlign w:val="center"/>
            <w:hideMark/>
          </w:tcPr>
          <w:p w14:paraId="5D00880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358203</w:t>
            </w:r>
          </w:p>
        </w:tc>
        <w:tc>
          <w:tcPr>
            <w:tcW w:w="5098" w:type="dxa"/>
            <w:vAlign w:val="center"/>
            <w:hideMark/>
          </w:tcPr>
          <w:p w14:paraId="786EFF8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COMPLETA DE DRENAJE VENOSO PULMONAR ANÓMALO TOTAL A SENO CORONARIO O INTRACARDÍACO</w:t>
            </w:r>
          </w:p>
        </w:tc>
        <w:tc>
          <w:tcPr>
            <w:tcW w:w="851" w:type="dxa"/>
            <w:vAlign w:val="center"/>
            <w:hideMark/>
          </w:tcPr>
          <w:p w14:paraId="554EDF5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DDA4CF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7A09FFC" w14:textId="77777777" w:rsidTr="00A40F47">
        <w:trPr>
          <w:gridAfter w:val="1"/>
          <w:wAfter w:w="6" w:type="dxa"/>
          <w:trHeight w:val="227"/>
          <w:jc w:val="center"/>
        </w:trPr>
        <w:tc>
          <w:tcPr>
            <w:tcW w:w="567" w:type="dxa"/>
            <w:shd w:val="clear" w:color="000000" w:fill="FFFFFF"/>
            <w:vAlign w:val="center"/>
            <w:hideMark/>
          </w:tcPr>
          <w:p w14:paraId="0894864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41</w:t>
            </w:r>
          </w:p>
        </w:tc>
        <w:tc>
          <w:tcPr>
            <w:tcW w:w="1560" w:type="dxa"/>
            <w:vAlign w:val="center"/>
            <w:hideMark/>
          </w:tcPr>
          <w:p w14:paraId="44F12C9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358204</w:t>
            </w:r>
          </w:p>
        </w:tc>
        <w:tc>
          <w:tcPr>
            <w:tcW w:w="5098" w:type="dxa"/>
            <w:vAlign w:val="center"/>
            <w:hideMark/>
          </w:tcPr>
          <w:p w14:paraId="73475C1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COMPLETA DE DRENAJE VENOSO PULMONAR ANÓMALO TOTAL A AURÍCULA DERECHA</w:t>
            </w:r>
          </w:p>
        </w:tc>
        <w:tc>
          <w:tcPr>
            <w:tcW w:w="851" w:type="dxa"/>
            <w:vAlign w:val="center"/>
            <w:hideMark/>
          </w:tcPr>
          <w:p w14:paraId="13A3C42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CA8ED3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9ECEC14" w14:textId="77777777" w:rsidTr="00A40F47">
        <w:trPr>
          <w:gridAfter w:val="1"/>
          <w:wAfter w:w="6" w:type="dxa"/>
          <w:trHeight w:val="227"/>
          <w:jc w:val="center"/>
        </w:trPr>
        <w:tc>
          <w:tcPr>
            <w:tcW w:w="567" w:type="dxa"/>
            <w:vAlign w:val="center"/>
            <w:hideMark/>
          </w:tcPr>
          <w:p w14:paraId="782653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42</w:t>
            </w:r>
          </w:p>
        </w:tc>
        <w:tc>
          <w:tcPr>
            <w:tcW w:w="1560" w:type="dxa"/>
            <w:vAlign w:val="center"/>
            <w:hideMark/>
          </w:tcPr>
          <w:p w14:paraId="716F5D1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358205</w:t>
            </w:r>
          </w:p>
        </w:tc>
        <w:tc>
          <w:tcPr>
            <w:tcW w:w="5098" w:type="dxa"/>
            <w:vAlign w:val="center"/>
            <w:hideMark/>
          </w:tcPr>
          <w:p w14:paraId="5853A7C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COMPLETA DE DRENAJE VENOSO PULMONAR ANÓMALO TOTAL A VENA INFRADIAFRAGMÁTICA</w:t>
            </w:r>
          </w:p>
        </w:tc>
        <w:tc>
          <w:tcPr>
            <w:tcW w:w="851" w:type="dxa"/>
            <w:vAlign w:val="center"/>
            <w:hideMark/>
          </w:tcPr>
          <w:p w14:paraId="1C5773F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2080D2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43B6993" w14:textId="77777777" w:rsidTr="00A40F47">
        <w:trPr>
          <w:gridAfter w:val="1"/>
          <w:wAfter w:w="6" w:type="dxa"/>
          <w:trHeight w:val="227"/>
          <w:jc w:val="center"/>
        </w:trPr>
        <w:tc>
          <w:tcPr>
            <w:tcW w:w="567" w:type="dxa"/>
            <w:shd w:val="clear" w:color="000000" w:fill="FFFFFF"/>
            <w:vAlign w:val="center"/>
            <w:hideMark/>
          </w:tcPr>
          <w:p w14:paraId="412998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43</w:t>
            </w:r>
          </w:p>
        </w:tc>
        <w:tc>
          <w:tcPr>
            <w:tcW w:w="1560" w:type="dxa"/>
            <w:vAlign w:val="center"/>
            <w:hideMark/>
          </w:tcPr>
          <w:p w14:paraId="73CB58A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358206</w:t>
            </w:r>
          </w:p>
        </w:tc>
        <w:tc>
          <w:tcPr>
            <w:tcW w:w="5098" w:type="dxa"/>
            <w:vAlign w:val="center"/>
            <w:hideMark/>
          </w:tcPr>
          <w:p w14:paraId="5B152B2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COMPLETA DE DRENAJE VENOSO PULMONAR ANÓMALO TOTAL MIXTO</w:t>
            </w:r>
          </w:p>
        </w:tc>
        <w:tc>
          <w:tcPr>
            <w:tcW w:w="851" w:type="dxa"/>
            <w:vAlign w:val="center"/>
            <w:hideMark/>
          </w:tcPr>
          <w:p w14:paraId="5625566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170821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2154B09" w14:textId="77777777" w:rsidTr="00A40F47">
        <w:trPr>
          <w:gridAfter w:val="1"/>
          <w:wAfter w:w="6" w:type="dxa"/>
          <w:trHeight w:val="227"/>
          <w:jc w:val="center"/>
        </w:trPr>
        <w:tc>
          <w:tcPr>
            <w:tcW w:w="567" w:type="dxa"/>
            <w:vAlign w:val="center"/>
            <w:hideMark/>
          </w:tcPr>
          <w:p w14:paraId="764DEF4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44</w:t>
            </w:r>
          </w:p>
        </w:tc>
        <w:tc>
          <w:tcPr>
            <w:tcW w:w="1560" w:type="dxa"/>
            <w:vAlign w:val="center"/>
            <w:hideMark/>
          </w:tcPr>
          <w:p w14:paraId="26E2B1C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358207</w:t>
            </w:r>
          </w:p>
        </w:tc>
        <w:tc>
          <w:tcPr>
            <w:tcW w:w="5098" w:type="dxa"/>
            <w:vAlign w:val="center"/>
            <w:hideMark/>
          </w:tcPr>
          <w:p w14:paraId="61CAA70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DRENAJE VENOSO PULMONAR ANÓMALO PARCIAL DE VENAS PULMONARES DERECHAS A VENA CAVA SUPERIOR</w:t>
            </w:r>
          </w:p>
        </w:tc>
        <w:tc>
          <w:tcPr>
            <w:tcW w:w="851" w:type="dxa"/>
            <w:vAlign w:val="center"/>
            <w:hideMark/>
          </w:tcPr>
          <w:p w14:paraId="3675ECC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508EA6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B5F2B1D" w14:textId="77777777" w:rsidTr="00A40F47">
        <w:trPr>
          <w:gridAfter w:val="1"/>
          <w:wAfter w:w="6" w:type="dxa"/>
          <w:trHeight w:val="227"/>
          <w:jc w:val="center"/>
        </w:trPr>
        <w:tc>
          <w:tcPr>
            <w:tcW w:w="567" w:type="dxa"/>
            <w:shd w:val="clear" w:color="000000" w:fill="FFFFFF"/>
            <w:vAlign w:val="center"/>
            <w:hideMark/>
          </w:tcPr>
          <w:p w14:paraId="25EC550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45</w:t>
            </w:r>
          </w:p>
        </w:tc>
        <w:tc>
          <w:tcPr>
            <w:tcW w:w="1560" w:type="dxa"/>
            <w:vAlign w:val="center"/>
            <w:hideMark/>
          </w:tcPr>
          <w:p w14:paraId="7687200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358208</w:t>
            </w:r>
          </w:p>
        </w:tc>
        <w:tc>
          <w:tcPr>
            <w:tcW w:w="5098" w:type="dxa"/>
            <w:vAlign w:val="center"/>
            <w:hideMark/>
          </w:tcPr>
          <w:p w14:paraId="38E4534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DRENAJE VENOSO PULMONAR ANÓMALO PARCIAL DE VENAS PULMONARES DERECHAS A VENA CAVA INFERIOR</w:t>
            </w:r>
          </w:p>
        </w:tc>
        <w:tc>
          <w:tcPr>
            <w:tcW w:w="851" w:type="dxa"/>
            <w:vAlign w:val="center"/>
            <w:hideMark/>
          </w:tcPr>
          <w:p w14:paraId="2A5BC78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E03304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543FAD6" w14:textId="77777777" w:rsidTr="00A40F47">
        <w:trPr>
          <w:gridAfter w:val="1"/>
          <w:wAfter w:w="6" w:type="dxa"/>
          <w:trHeight w:val="227"/>
          <w:jc w:val="center"/>
        </w:trPr>
        <w:tc>
          <w:tcPr>
            <w:tcW w:w="567" w:type="dxa"/>
            <w:vAlign w:val="center"/>
            <w:hideMark/>
          </w:tcPr>
          <w:p w14:paraId="0D06014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46</w:t>
            </w:r>
          </w:p>
        </w:tc>
        <w:tc>
          <w:tcPr>
            <w:tcW w:w="1560" w:type="dxa"/>
            <w:vAlign w:val="center"/>
            <w:hideMark/>
          </w:tcPr>
          <w:p w14:paraId="3A6AEF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358209</w:t>
            </w:r>
          </w:p>
        </w:tc>
        <w:tc>
          <w:tcPr>
            <w:tcW w:w="5098" w:type="dxa"/>
            <w:vAlign w:val="center"/>
            <w:hideMark/>
          </w:tcPr>
          <w:p w14:paraId="3361E12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DRENAJE VENOSO PULMONAR ANÓMALO PARCIAL DE VENAS PULMONARES IZQUIERDA A VENA INNOMINADA</w:t>
            </w:r>
          </w:p>
        </w:tc>
        <w:tc>
          <w:tcPr>
            <w:tcW w:w="851" w:type="dxa"/>
            <w:vAlign w:val="center"/>
            <w:hideMark/>
          </w:tcPr>
          <w:p w14:paraId="4D0657D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764134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2FAA1F8" w14:textId="77777777" w:rsidTr="00A40F47">
        <w:trPr>
          <w:gridAfter w:val="1"/>
          <w:wAfter w:w="6" w:type="dxa"/>
          <w:trHeight w:val="227"/>
          <w:jc w:val="center"/>
        </w:trPr>
        <w:tc>
          <w:tcPr>
            <w:tcW w:w="567" w:type="dxa"/>
            <w:shd w:val="clear" w:color="000000" w:fill="FFFFFF"/>
            <w:vAlign w:val="center"/>
            <w:hideMark/>
          </w:tcPr>
          <w:p w14:paraId="3BFAA3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47</w:t>
            </w:r>
          </w:p>
        </w:tc>
        <w:tc>
          <w:tcPr>
            <w:tcW w:w="1560" w:type="dxa"/>
            <w:vAlign w:val="center"/>
            <w:hideMark/>
          </w:tcPr>
          <w:p w14:paraId="19511C7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358210</w:t>
            </w:r>
          </w:p>
        </w:tc>
        <w:tc>
          <w:tcPr>
            <w:tcW w:w="5098" w:type="dxa"/>
            <w:vAlign w:val="center"/>
            <w:hideMark/>
          </w:tcPr>
          <w:p w14:paraId="57BD647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DRENAJE VENOSO PULMONAR ANÓMALO TOTAL A CÁMARA ACCESORIA (CORTRIATUM)</w:t>
            </w:r>
          </w:p>
        </w:tc>
        <w:tc>
          <w:tcPr>
            <w:tcW w:w="851" w:type="dxa"/>
            <w:vAlign w:val="center"/>
            <w:hideMark/>
          </w:tcPr>
          <w:p w14:paraId="17C3BFF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BA70F1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D0597E4" w14:textId="77777777" w:rsidTr="00A40F47">
        <w:trPr>
          <w:gridAfter w:val="1"/>
          <w:wAfter w:w="6" w:type="dxa"/>
          <w:trHeight w:val="227"/>
          <w:jc w:val="center"/>
        </w:trPr>
        <w:tc>
          <w:tcPr>
            <w:tcW w:w="567" w:type="dxa"/>
            <w:vAlign w:val="center"/>
            <w:hideMark/>
          </w:tcPr>
          <w:p w14:paraId="4424A54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48</w:t>
            </w:r>
          </w:p>
        </w:tc>
        <w:tc>
          <w:tcPr>
            <w:tcW w:w="1560" w:type="dxa"/>
            <w:vAlign w:val="center"/>
            <w:hideMark/>
          </w:tcPr>
          <w:p w14:paraId="4CE543C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358211</w:t>
            </w:r>
          </w:p>
        </w:tc>
        <w:tc>
          <w:tcPr>
            <w:tcW w:w="5098" w:type="dxa"/>
            <w:vAlign w:val="center"/>
            <w:hideMark/>
          </w:tcPr>
          <w:p w14:paraId="1265D88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COMPLETA DE DRENAJE VENOSO PULMONAR ANÓMALO</w:t>
            </w:r>
          </w:p>
        </w:tc>
        <w:tc>
          <w:tcPr>
            <w:tcW w:w="851" w:type="dxa"/>
            <w:vAlign w:val="center"/>
            <w:hideMark/>
          </w:tcPr>
          <w:p w14:paraId="682F6A9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E19C0C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E9CD4AC" w14:textId="77777777" w:rsidTr="00A40F47">
        <w:trPr>
          <w:gridAfter w:val="1"/>
          <w:wAfter w:w="6" w:type="dxa"/>
          <w:trHeight w:val="227"/>
          <w:jc w:val="center"/>
        </w:trPr>
        <w:tc>
          <w:tcPr>
            <w:tcW w:w="567" w:type="dxa"/>
            <w:shd w:val="clear" w:color="000000" w:fill="FFFFFF"/>
            <w:vAlign w:val="center"/>
            <w:hideMark/>
          </w:tcPr>
          <w:p w14:paraId="1AA0DA9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49</w:t>
            </w:r>
          </w:p>
        </w:tc>
        <w:tc>
          <w:tcPr>
            <w:tcW w:w="1560" w:type="dxa"/>
            <w:vAlign w:val="center"/>
            <w:hideMark/>
          </w:tcPr>
          <w:p w14:paraId="27EDFD9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358304</w:t>
            </w:r>
          </w:p>
        </w:tc>
        <w:tc>
          <w:tcPr>
            <w:tcW w:w="5098" w:type="dxa"/>
            <w:vAlign w:val="center"/>
            <w:hideMark/>
          </w:tcPr>
          <w:p w14:paraId="7026489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CORRECCIÓN DEL TUNEL AORTO VENTRICULAR</w:t>
            </w:r>
          </w:p>
        </w:tc>
        <w:tc>
          <w:tcPr>
            <w:tcW w:w="851" w:type="dxa"/>
            <w:vAlign w:val="center"/>
            <w:hideMark/>
          </w:tcPr>
          <w:p w14:paraId="07BAE42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7CF813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5ABF862" w14:textId="77777777" w:rsidTr="00A40F47">
        <w:trPr>
          <w:gridAfter w:val="1"/>
          <w:wAfter w:w="6" w:type="dxa"/>
          <w:trHeight w:val="227"/>
          <w:jc w:val="center"/>
        </w:trPr>
        <w:tc>
          <w:tcPr>
            <w:tcW w:w="567" w:type="dxa"/>
            <w:vAlign w:val="center"/>
            <w:hideMark/>
          </w:tcPr>
          <w:p w14:paraId="4197C57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50</w:t>
            </w:r>
          </w:p>
        </w:tc>
        <w:tc>
          <w:tcPr>
            <w:tcW w:w="1560" w:type="dxa"/>
            <w:vAlign w:val="center"/>
            <w:hideMark/>
          </w:tcPr>
          <w:p w14:paraId="767E5CA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358305</w:t>
            </w:r>
          </w:p>
        </w:tc>
        <w:tc>
          <w:tcPr>
            <w:tcW w:w="5098" w:type="dxa"/>
            <w:vAlign w:val="center"/>
            <w:hideMark/>
          </w:tcPr>
          <w:p w14:paraId="68B5ACB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VALVULOPLASTIA DE VÁLVULA TRUNCAL</w:t>
            </w:r>
          </w:p>
        </w:tc>
        <w:tc>
          <w:tcPr>
            <w:tcW w:w="851" w:type="dxa"/>
            <w:vAlign w:val="center"/>
            <w:hideMark/>
          </w:tcPr>
          <w:p w14:paraId="1CAFC2E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DD5946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3F25862" w14:textId="77777777" w:rsidTr="00A40F47">
        <w:trPr>
          <w:gridAfter w:val="1"/>
          <w:wAfter w:w="6" w:type="dxa"/>
          <w:trHeight w:val="227"/>
          <w:jc w:val="center"/>
        </w:trPr>
        <w:tc>
          <w:tcPr>
            <w:tcW w:w="567" w:type="dxa"/>
            <w:shd w:val="clear" w:color="000000" w:fill="FFFFFF"/>
            <w:vAlign w:val="center"/>
            <w:hideMark/>
          </w:tcPr>
          <w:p w14:paraId="516498D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51</w:t>
            </w:r>
          </w:p>
        </w:tc>
        <w:tc>
          <w:tcPr>
            <w:tcW w:w="1560" w:type="dxa"/>
            <w:vAlign w:val="center"/>
            <w:hideMark/>
          </w:tcPr>
          <w:p w14:paraId="1B47AC9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358306</w:t>
            </w:r>
          </w:p>
        </w:tc>
        <w:tc>
          <w:tcPr>
            <w:tcW w:w="5098" w:type="dxa"/>
            <w:vAlign w:val="center"/>
            <w:hideMark/>
          </w:tcPr>
          <w:p w14:paraId="27B52A2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DEL TRUNCUS ARTERIOSO CON HOMOINJERTO O CON TEJIDO AUTÓLOGO</w:t>
            </w:r>
          </w:p>
        </w:tc>
        <w:tc>
          <w:tcPr>
            <w:tcW w:w="851" w:type="dxa"/>
            <w:vAlign w:val="center"/>
            <w:hideMark/>
          </w:tcPr>
          <w:p w14:paraId="6C1FA37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4CFD38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E6530A2" w14:textId="77777777" w:rsidTr="00A40F47">
        <w:trPr>
          <w:gridAfter w:val="1"/>
          <w:wAfter w:w="6" w:type="dxa"/>
          <w:trHeight w:val="227"/>
          <w:jc w:val="center"/>
        </w:trPr>
        <w:tc>
          <w:tcPr>
            <w:tcW w:w="567" w:type="dxa"/>
            <w:vAlign w:val="center"/>
            <w:hideMark/>
          </w:tcPr>
          <w:p w14:paraId="03354A8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52</w:t>
            </w:r>
          </w:p>
        </w:tc>
        <w:tc>
          <w:tcPr>
            <w:tcW w:w="1560" w:type="dxa"/>
            <w:vAlign w:val="center"/>
            <w:hideMark/>
          </w:tcPr>
          <w:p w14:paraId="2E789C8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358307</w:t>
            </w:r>
          </w:p>
        </w:tc>
        <w:tc>
          <w:tcPr>
            <w:tcW w:w="5098" w:type="dxa"/>
            <w:vAlign w:val="center"/>
            <w:hideMark/>
          </w:tcPr>
          <w:p w14:paraId="641969B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DEL TRUNCUS ARTERIOSO CON CONDUCTO EXTERNO</w:t>
            </w:r>
          </w:p>
        </w:tc>
        <w:tc>
          <w:tcPr>
            <w:tcW w:w="851" w:type="dxa"/>
            <w:vAlign w:val="center"/>
            <w:hideMark/>
          </w:tcPr>
          <w:p w14:paraId="3DFA7D2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DA141C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C91C3F3" w14:textId="77777777" w:rsidTr="00A40F47">
        <w:trPr>
          <w:gridAfter w:val="1"/>
          <w:wAfter w:w="6" w:type="dxa"/>
          <w:trHeight w:val="227"/>
          <w:jc w:val="center"/>
        </w:trPr>
        <w:tc>
          <w:tcPr>
            <w:tcW w:w="567" w:type="dxa"/>
            <w:shd w:val="clear" w:color="000000" w:fill="FFFFFF"/>
            <w:vAlign w:val="center"/>
            <w:hideMark/>
          </w:tcPr>
          <w:p w14:paraId="4B07795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53</w:t>
            </w:r>
          </w:p>
        </w:tc>
        <w:tc>
          <w:tcPr>
            <w:tcW w:w="1560" w:type="dxa"/>
            <w:vAlign w:val="center"/>
            <w:hideMark/>
          </w:tcPr>
          <w:p w14:paraId="78C5D05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358308</w:t>
            </w:r>
          </w:p>
        </w:tc>
        <w:tc>
          <w:tcPr>
            <w:tcW w:w="5098" w:type="dxa"/>
            <w:vAlign w:val="center"/>
            <w:hideMark/>
          </w:tcPr>
          <w:p w14:paraId="57D5C6F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DEL TRUNCUS ARTERIOSO CON PARCHE PERICÁRDICO DEJANDO ARTERIA PULMONAR ANTERIOR A LA AORTA [LECOMPTE]</w:t>
            </w:r>
          </w:p>
        </w:tc>
        <w:tc>
          <w:tcPr>
            <w:tcW w:w="851" w:type="dxa"/>
            <w:vAlign w:val="center"/>
            <w:hideMark/>
          </w:tcPr>
          <w:p w14:paraId="3F3E97D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F550A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9AA9ABD" w14:textId="77777777" w:rsidTr="00A40F47">
        <w:trPr>
          <w:gridAfter w:val="1"/>
          <w:wAfter w:w="6" w:type="dxa"/>
          <w:trHeight w:val="227"/>
          <w:jc w:val="center"/>
        </w:trPr>
        <w:tc>
          <w:tcPr>
            <w:tcW w:w="567" w:type="dxa"/>
            <w:vAlign w:val="center"/>
            <w:hideMark/>
          </w:tcPr>
          <w:p w14:paraId="5F1719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54</w:t>
            </w:r>
          </w:p>
        </w:tc>
        <w:tc>
          <w:tcPr>
            <w:tcW w:w="1560" w:type="dxa"/>
            <w:vAlign w:val="center"/>
            <w:hideMark/>
          </w:tcPr>
          <w:p w14:paraId="143BC24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358309</w:t>
            </w:r>
          </w:p>
        </w:tc>
        <w:tc>
          <w:tcPr>
            <w:tcW w:w="5098" w:type="dxa"/>
            <w:vAlign w:val="center"/>
            <w:hideMark/>
          </w:tcPr>
          <w:p w14:paraId="53994DB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REEMPLAZO DE LA VÁLVULA TRUNCAL</w:t>
            </w:r>
          </w:p>
        </w:tc>
        <w:tc>
          <w:tcPr>
            <w:tcW w:w="851" w:type="dxa"/>
            <w:vAlign w:val="center"/>
            <w:hideMark/>
          </w:tcPr>
          <w:p w14:paraId="3B479EE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5A8D97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05F00CF" w14:textId="77777777" w:rsidTr="00A40F47">
        <w:trPr>
          <w:gridAfter w:val="1"/>
          <w:wAfter w:w="6" w:type="dxa"/>
          <w:trHeight w:val="227"/>
          <w:jc w:val="center"/>
        </w:trPr>
        <w:tc>
          <w:tcPr>
            <w:tcW w:w="567" w:type="dxa"/>
            <w:shd w:val="clear" w:color="000000" w:fill="FFFFFF"/>
            <w:vAlign w:val="center"/>
            <w:hideMark/>
          </w:tcPr>
          <w:p w14:paraId="20FF4AE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55</w:t>
            </w:r>
          </w:p>
        </w:tc>
        <w:tc>
          <w:tcPr>
            <w:tcW w:w="1560" w:type="dxa"/>
            <w:vAlign w:val="center"/>
            <w:hideMark/>
          </w:tcPr>
          <w:p w14:paraId="7CEA79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358401</w:t>
            </w:r>
          </w:p>
        </w:tc>
        <w:tc>
          <w:tcPr>
            <w:tcW w:w="5098" w:type="dxa"/>
            <w:vAlign w:val="center"/>
            <w:hideMark/>
          </w:tcPr>
          <w:p w14:paraId="4A43488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 LA DOBLE SALIDA DEL VENTRÍCULO IZQUIERDO Y CONEXIÓN ATRIOVENTRICULAR CONCORDANTE O DISCORDANTE</w:t>
            </w:r>
          </w:p>
        </w:tc>
        <w:tc>
          <w:tcPr>
            <w:tcW w:w="851" w:type="dxa"/>
            <w:vAlign w:val="center"/>
            <w:hideMark/>
          </w:tcPr>
          <w:p w14:paraId="12429C7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07A56C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139F885" w14:textId="77777777" w:rsidTr="00A40F47">
        <w:trPr>
          <w:gridAfter w:val="1"/>
          <w:wAfter w:w="6" w:type="dxa"/>
          <w:trHeight w:val="227"/>
          <w:jc w:val="center"/>
        </w:trPr>
        <w:tc>
          <w:tcPr>
            <w:tcW w:w="567" w:type="dxa"/>
            <w:vAlign w:val="center"/>
            <w:hideMark/>
          </w:tcPr>
          <w:p w14:paraId="27AEBEB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56</w:t>
            </w:r>
          </w:p>
        </w:tc>
        <w:tc>
          <w:tcPr>
            <w:tcW w:w="1560" w:type="dxa"/>
            <w:vAlign w:val="center"/>
            <w:hideMark/>
          </w:tcPr>
          <w:p w14:paraId="75D86C0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358402</w:t>
            </w:r>
          </w:p>
        </w:tc>
        <w:tc>
          <w:tcPr>
            <w:tcW w:w="5098" w:type="dxa"/>
            <w:vAlign w:val="center"/>
            <w:hideMark/>
          </w:tcPr>
          <w:p w14:paraId="0AB5C6D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 LA DOBLE SALIDA DEL VENTRÍCULO IZQUIERDO CON ESTENOSIS PULMONAR</w:t>
            </w:r>
          </w:p>
        </w:tc>
        <w:tc>
          <w:tcPr>
            <w:tcW w:w="851" w:type="dxa"/>
            <w:vAlign w:val="center"/>
            <w:hideMark/>
          </w:tcPr>
          <w:p w14:paraId="7A9A5F8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F50939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72DD1F6" w14:textId="77777777" w:rsidTr="00A40F47">
        <w:trPr>
          <w:gridAfter w:val="1"/>
          <w:wAfter w:w="6" w:type="dxa"/>
          <w:trHeight w:val="227"/>
          <w:jc w:val="center"/>
        </w:trPr>
        <w:tc>
          <w:tcPr>
            <w:tcW w:w="567" w:type="dxa"/>
            <w:shd w:val="clear" w:color="000000" w:fill="FFFFFF"/>
            <w:vAlign w:val="center"/>
            <w:hideMark/>
          </w:tcPr>
          <w:p w14:paraId="47FFCDC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57</w:t>
            </w:r>
          </w:p>
        </w:tc>
        <w:tc>
          <w:tcPr>
            <w:tcW w:w="1560" w:type="dxa"/>
            <w:vAlign w:val="center"/>
            <w:hideMark/>
          </w:tcPr>
          <w:p w14:paraId="3B86EFE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358403</w:t>
            </w:r>
          </w:p>
        </w:tc>
        <w:tc>
          <w:tcPr>
            <w:tcW w:w="5098" w:type="dxa"/>
            <w:vAlign w:val="center"/>
            <w:hideMark/>
          </w:tcPr>
          <w:p w14:paraId="42ADBD1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 LA DOBLE SALIDA DEL VENTRÍCULO IZQUIERDO E HIPOPLASIA DEL VENTRÍCULO DERECHO</w:t>
            </w:r>
          </w:p>
        </w:tc>
        <w:tc>
          <w:tcPr>
            <w:tcW w:w="851" w:type="dxa"/>
            <w:vAlign w:val="center"/>
            <w:hideMark/>
          </w:tcPr>
          <w:p w14:paraId="1E3B1AB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C7C49F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2DA9E66" w14:textId="77777777" w:rsidTr="00A40F47">
        <w:trPr>
          <w:gridAfter w:val="1"/>
          <w:wAfter w:w="6" w:type="dxa"/>
          <w:trHeight w:val="227"/>
          <w:jc w:val="center"/>
        </w:trPr>
        <w:tc>
          <w:tcPr>
            <w:tcW w:w="567" w:type="dxa"/>
            <w:vAlign w:val="center"/>
            <w:hideMark/>
          </w:tcPr>
          <w:p w14:paraId="23DC865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58</w:t>
            </w:r>
          </w:p>
        </w:tc>
        <w:tc>
          <w:tcPr>
            <w:tcW w:w="1560" w:type="dxa"/>
            <w:vAlign w:val="center"/>
            <w:hideMark/>
          </w:tcPr>
          <w:p w14:paraId="5E196A8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358501</w:t>
            </w:r>
          </w:p>
        </w:tc>
        <w:tc>
          <w:tcPr>
            <w:tcW w:w="5098" w:type="dxa"/>
            <w:vAlign w:val="center"/>
            <w:hideMark/>
          </w:tcPr>
          <w:p w14:paraId="1018911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DEL DOBLE TRACTO DE SALIDA DEL VENTRÍCULO DERECHO CON CIV SUBAÓRTICA Y ESTENOSIS PULMONAR</w:t>
            </w:r>
          </w:p>
        </w:tc>
        <w:tc>
          <w:tcPr>
            <w:tcW w:w="851" w:type="dxa"/>
            <w:vAlign w:val="center"/>
            <w:hideMark/>
          </w:tcPr>
          <w:p w14:paraId="1983D7B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1F804B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87C5D39" w14:textId="77777777" w:rsidTr="00A40F47">
        <w:trPr>
          <w:gridAfter w:val="1"/>
          <w:wAfter w:w="6" w:type="dxa"/>
          <w:trHeight w:val="227"/>
          <w:jc w:val="center"/>
        </w:trPr>
        <w:tc>
          <w:tcPr>
            <w:tcW w:w="567" w:type="dxa"/>
            <w:shd w:val="clear" w:color="000000" w:fill="FFFFFF"/>
            <w:vAlign w:val="center"/>
            <w:hideMark/>
          </w:tcPr>
          <w:p w14:paraId="27FBA3D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59</w:t>
            </w:r>
          </w:p>
        </w:tc>
        <w:tc>
          <w:tcPr>
            <w:tcW w:w="1560" w:type="dxa"/>
            <w:vAlign w:val="center"/>
            <w:hideMark/>
          </w:tcPr>
          <w:p w14:paraId="7BCA5C4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358502</w:t>
            </w:r>
          </w:p>
        </w:tc>
        <w:tc>
          <w:tcPr>
            <w:tcW w:w="5098" w:type="dxa"/>
            <w:vAlign w:val="center"/>
            <w:hideMark/>
          </w:tcPr>
          <w:p w14:paraId="1D44025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 DEFECTO VENTRICULAR POR TRANSPOSICIÓN AORTA CABALGAMIENTO PULMONAR [CORAZÓN DE TAUSSING-BING]</w:t>
            </w:r>
          </w:p>
        </w:tc>
        <w:tc>
          <w:tcPr>
            <w:tcW w:w="851" w:type="dxa"/>
            <w:vAlign w:val="center"/>
            <w:hideMark/>
          </w:tcPr>
          <w:p w14:paraId="5519992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214F15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69B8B9D" w14:textId="77777777" w:rsidTr="00A40F47">
        <w:trPr>
          <w:gridAfter w:val="1"/>
          <w:wAfter w:w="6" w:type="dxa"/>
          <w:trHeight w:val="227"/>
          <w:jc w:val="center"/>
        </w:trPr>
        <w:tc>
          <w:tcPr>
            <w:tcW w:w="567" w:type="dxa"/>
            <w:vAlign w:val="center"/>
            <w:hideMark/>
          </w:tcPr>
          <w:p w14:paraId="2610FE6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60</w:t>
            </w:r>
          </w:p>
        </w:tc>
        <w:tc>
          <w:tcPr>
            <w:tcW w:w="1560" w:type="dxa"/>
            <w:vAlign w:val="center"/>
            <w:hideMark/>
          </w:tcPr>
          <w:p w14:paraId="74FD16E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358503</w:t>
            </w:r>
          </w:p>
        </w:tc>
        <w:tc>
          <w:tcPr>
            <w:tcW w:w="5098" w:type="dxa"/>
            <w:vAlign w:val="center"/>
            <w:hideMark/>
          </w:tcPr>
          <w:p w14:paraId="2C637E9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DEL DOBLE TRACTO DE SALIDA DEL VENTRÍCULO DERECHO CON CIV DOBLE/RELACIONADA</w:t>
            </w:r>
          </w:p>
        </w:tc>
        <w:tc>
          <w:tcPr>
            <w:tcW w:w="851" w:type="dxa"/>
            <w:vAlign w:val="center"/>
            <w:hideMark/>
          </w:tcPr>
          <w:p w14:paraId="7FFB6FC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BFCA6E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900C33D" w14:textId="77777777" w:rsidTr="00A40F47">
        <w:trPr>
          <w:gridAfter w:val="1"/>
          <w:wAfter w:w="6" w:type="dxa"/>
          <w:trHeight w:val="227"/>
          <w:jc w:val="center"/>
        </w:trPr>
        <w:tc>
          <w:tcPr>
            <w:tcW w:w="567" w:type="dxa"/>
            <w:shd w:val="clear" w:color="000000" w:fill="FFFFFF"/>
            <w:vAlign w:val="center"/>
            <w:hideMark/>
          </w:tcPr>
          <w:p w14:paraId="2847D99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61</w:t>
            </w:r>
          </w:p>
        </w:tc>
        <w:tc>
          <w:tcPr>
            <w:tcW w:w="1560" w:type="dxa"/>
            <w:vAlign w:val="center"/>
            <w:hideMark/>
          </w:tcPr>
          <w:p w14:paraId="6772F0E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358505</w:t>
            </w:r>
          </w:p>
        </w:tc>
        <w:tc>
          <w:tcPr>
            <w:tcW w:w="5098" w:type="dxa"/>
            <w:vAlign w:val="center"/>
            <w:hideMark/>
          </w:tcPr>
          <w:p w14:paraId="3F90F4E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DEL DOBLE TRACTO DE SALIDA DEL VENTRÍCULO DERECHO CON CANAL AV</w:t>
            </w:r>
          </w:p>
        </w:tc>
        <w:tc>
          <w:tcPr>
            <w:tcW w:w="851" w:type="dxa"/>
            <w:vAlign w:val="center"/>
            <w:hideMark/>
          </w:tcPr>
          <w:p w14:paraId="371149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D4E899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A8A2014" w14:textId="77777777" w:rsidTr="00A40F47">
        <w:trPr>
          <w:gridAfter w:val="1"/>
          <w:wAfter w:w="6" w:type="dxa"/>
          <w:trHeight w:val="227"/>
          <w:jc w:val="center"/>
        </w:trPr>
        <w:tc>
          <w:tcPr>
            <w:tcW w:w="567" w:type="dxa"/>
            <w:vAlign w:val="center"/>
            <w:hideMark/>
          </w:tcPr>
          <w:p w14:paraId="6D4ED82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62</w:t>
            </w:r>
          </w:p>
        </w:tc>
        <w:tc>
          <w:tcPr>
            <w:tcW w:w="1560" w:type="dxa"/>
            <w:vAlign w:val="center"/>
            <w:hideMark/>
          </w:tcPr>
          <w:p w14:paraId="04C6ED3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358506</w:t>
            </w:r>
          </w:p>
        </w:tc>
        <w:tc>
          <w:tcPr>
            <w:tcW w:w="5098" w:type="dxa"/>
            <w:vAlign w:val="center"/>
            <w:hideMark/>
          </w:tcPr>
          <w:p w14:paraId="5E88294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DEL DOBLE TRACTO DE SALIDA DEL VENTRÍCULO DERECHO CON L- MALPOSICIÓN DE LA AORTA</w:t>
            </w:r>
          </w:p>
        </w:tc>
        <w:tc>
          <w:tcPr>
            <w:tcW w:w="851" w:type="dxa"/>
            <w:vAlign w:val="center"/>
            <w:hideMark/>
          </w:tcPr>
          <w:p w14:paraId="28A48D1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BC6893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CFEDD90" w14:textId="77777777" w:rsidTr="00A40F47">
        <w:trPr>
          <w:gridAfter w:val="1"/>
          <w:wAfter w:w="6" w:type="dxa"/>
          <w:trHeight w:val="227"/>
          <w:jc w:val="center"/>
        </w:trPr>
        <w:tc>
          <w:tcPr>
            <w:tcW w:w="567" w:type="dxa"/>
            <w:shd w:val="clear" w:color="000000" w:fill="FFFFFF"/>
            <w:vAlign w:val="center"/>
            <w:hideMark/>
          </w:tcPr>
          <w:p w14:paraId="3FFD5BB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63</w:t>
            </w:r>
          </w:p>
        </w:tc>
        <w:tc>
          <w:tcPr>
            <w:tcW w:w="1560" w:type="dxa"/>
            <w:vAlign w:val="center"/>
            <w:hideMark/>
          </w:tcPr>
          <w:p w14:paraId="75B5052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358507</w:t>
            </w:r>
          </w:p>
        </w:tc>
        <w:tc>
          <w:tcPr>
            <w:tcW w:w="5098" w:type="dxa"/>
            <w:vAlign w:val="center"/>
            <w:hideMark/>
          </w:tcPr>
          <w:p w14:paraId="3C946CE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DEL DOBLE TRACTO DE SALIDA DEL VENTRÍCULO DERECHO Y CONEXIÓN ATRIOVENTRICULAR DISCORDANTE</w:t>
            </w:r>
          </w:p>
        </w:tc>
        <w:tc>
          <w:tcPr>
            <w:tcW w:w="851" w:type="dxa"/>
            <w:vAlign w:val="center"/>
            <w:hideMark/>
          </w:tcPr>
          <w:p w14:paraId="2523E1B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C9721F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26C20F5" w14:textId="77777777" w:rsidTr="00A40F47">
        <w:trPr>
          <w:gridAfter w:val="1"/>
          <w:wAfter w:w="6" w:type="dxa"/>
          <w:trHeight w:val="227"/>
          <w:jc w:val="center"/>
        </w:trPr>
        <w:tc>
          <w:tcPr>
            <w:tcW w:w="567" w:type="dxa"/>
            <w:vAlign w:val="center"/>
            <w:hideMark/>
          </w:tcPr>
          <w:p w14:paraId="5886DF9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64</w:t>
            </w:r>
          </w:p>
        </w:tc>
        <w:tc>
          <w:tcPr>
            <w:tcW w:w="1560" w:type="dxa"/>
            <w:vAlign w:val="center"/>
            <w:hideMark/>
          </w:tcPr>
          <w:p w14:paraId="493D5F1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358508</w:t>
            </w:r>
          </w:p>
        </w:tc>
        <w:tc>
          <w:tcPr>
            <w:tcW w:w="5098" w:type="dxa"/>
            <w:vAlign w:val="center"/>
            <w:hideMark/>
          </w:tcPr>
          <w:p w14:paraId="5275625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DEL DOBLE TRACTO DE SALIDA DEL VENTRÍCULO DERECHO CON ESTENOSIS PULMONAR</w:t>
            </w:r>
          </w:p>
        </w:tc>
        <w:tc>
          <w:tcPr>
            <w:tcW w:w="851" w:type="dxa"/>
            <w:vAlign w:val="center"/>
            <w:hideMark/>
          </w:tcPr>
          <w:p w14:paraId="7C49DEB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8F322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CC8A151" w14:textId="77777777" w:rsidTr="00A40F47">
        <w:trPr>
          <w:gridAfter w:val="1"/>
          <w:wAfter w:w="6" w:type="dxa"/>
          <w:trHeight w:val="227"/>
          <w:jc w:val="center"/>
        </w:trPr>
        <w:tc>
          <w:tcPr>
            <w:tcW w:w="567" w:type="dxa"/>
            <w:shd w:val="clear" w:color="000000" w:fill="FFFFFF"/>
            <w:vAlign w:val="center"/>
            <w:hideMark/>
          </w:tcPr>
          <w:p w14:paraId="6939315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65</w:t>
            </w:r>
          </w:p>
        </w:tc>
        <w:tc>
          <w:tcPr>
            <w:tcW w:w="1560" w:type="dxa"/>
            <w:vAlign w:val="center"/>
            <w:hideMark/>
          </w:tcPr>
          <w:p w14:paraId="5227BF3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358509</w:t>
            </w:r>
          </w:p>
        </w:tc>
        <w:tc>
          <w:tcPr>
            <w:tcW w:w="5098" w:type="dxa"/>
            <w:vAlign w:val="center"/>
            <w:hideMark/>
          </w:tcPr>
          <w:p w14:paraId="59E043B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DEL DOBLE TRACTO DE SALIDA DEL VENTRÍCULO DERECHO SIN ESTENOSIS PULMONAR</w:t>
            </w:r>
          </w:p>
        </w:tc>
        <w:tc>
          <w:tcPr>
            <w:tcW w:w="851" w:type="dxa"/>
            <w:vAlign w:val="center"/>
            <w:hideMark/>
          </w:tcPr>
          <w:p w14:paraId="0B92213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011FAA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6E980F3" w14:textId="77777777" w:rsidTr="00A40F47">
        <w:trPr>
          <w:gridAfter w:val="1"/>
          <w:wAfter w:w="6" w:type="dxa"/>
          <w:trHeight w:val="227"/>
          <w:jc w:val="center"/>
        </w:trPr>
        <w:tc>
          <w:tcPr>
            <w:tcW w:w="567" w:type="dxa"/>
            <w:vAlign w:val="center"/>
            <w:hideMark/>
          </w:tcPr>
          <w:p w14:paraId="47E18E6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66</w:t>
            </w:r>
          </w:p>
        </w:tc>
        <w:tc>
          <w:tcPr>
            <w:tcW w:w="1560" w:type="dxa"/>
            <w:vAlign w:val="center"/>
            <w:hideMark/>
          </w:tcPr>
          <w:p w14:paraId="33219F3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358510</w:t>
            </w:r>
          </w:p>
        </w:tc>
        <w:tc>
          <w:tcPr>
            <w:tcW w:w="5098" w:type="dxa"/>
            <w:vAlign w:val="center"/>
            <w:hideMark/>
          </w:tcPr>
          <w:p w14:paraId="2BE62D5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INTRAVENTRICULAR DEL DOBLE TRACTO DE SALIDA DEL VENTRÍCULO DERECHO</w:t>
            </w:r>
          </w:p>
        </w:tc>
        <w:tc>
          <w:tcPr>
            <w:tcW w:w="851" w:type="dxa"/>
            <w:vAlign w:val="center"/>
            <w:hideMark/>
          </w:tcPr>
          <w:p w14:paraId="38654D9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15DCF6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61B44A5" w14:textId="77777777" w:rsidTr="00A40F47">
        <w:trPr>
          <w:gridAfter w:val="1"/>
          <w:wAfter w:w="6" w:type="dxa"/>
          <w:trHeight w:val="227"/>
          <w:jc w:val="center"/>
        </w:trPr>
        <w:tc>
          <w:tcPr>
            <w:tcW w:w="567" w:type="dxa"/>
            <w:shd w:val="clear" w:color="000000" w:fill="FFFFFF"/>
            <w:vAlign w:val="center"/>
            <w:hideMark/>
          </w:tcPr>
          <w:p w14:paraId="6704B36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67</w:t>
            </w:r>
          </w:p>
        </w:tc>
        <w:tc>
          <w:tcPr>
            <w:tcW w:w="1560" w:type="dxa"/>
            <w:vAlign w:val="center"/>
            <w:hideMark/>
          </w:tcPr>
          <w:p w14:paraId="3A63816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358601</w:t>
            </w:r>
          </w:p>
        </w:tc>
        <w:tc>
          <w:tcPr>
            <w:tcW w:w="5098" w:type="dxa"/>
            <w:vAlign w:val="center"/>
            <w:hideMark/>
          </w:tcPr>
          <w:p w14:paraId="166870D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HIPOPLASIA DE VENTRÍCULO IZQUIERDO [NORWOOD O SANO]</w:t>
            </w:r>
          </w:p>
        </w:tc>
        <w:tc>
          <w:tcPr>
            <w:tcW w:w="851" w:type="dxa"/>
            <w:vAlign w:val="center"/>
            <w:hideMark/>
          </w:tcPr>
          <w:p w14:paraId="3FBCA2F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2C4E1E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D51EFEF" w14:textId="77777777" w:rsidTr="00A40F47">
        <w:trPr>
          <w:gridAfter w:val="1"/>
          <w:wAfter w:w="6" w:type="dxa"/>
          <w:trHeight w:val="227"/>
          <w:jc w:val="center"/>
        </w:trPr>
        <w:tc>
          <w:tcPr>
            <w:tcW w:w="567" w:type="dxa"/>
            <w:vAlign w:val="center"/>
            <w:hideMark/>
          </w:tcPr>
          <w:p w14:paraId="2F252CB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68</w:t>
            </w:r>
          </w:p>
        </w:tc>
        <w:tc>
          <w:tcPr>
            <w:tcW w:w="1560" w:type="dxa"/>
            <w:vAlign w:val="center"/>
            <w:hideMark/>
          </w:tcPr>
          <w:p w14:paraId="4031E40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358602</w:t>
            </w:r>
          </w:p>
        </w:tc>
        <w:tc>
          <w:tcPr>
            <w:tcW w:w="5098" w:type="dxa"/>
            <w:vAlign w:val="center"/>
            <w:hideMark/>
          </w:tcPr>
          <w:p w14:paraId="55053E6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ANASTOMOSIS AORTO-PULMONAR Y CREACIÓN DE FÍSTULA SISTÉMICO PULMONAR [DAMUS - KAYE - STANSEL]</w:t>
            </w:r>
          </w:p>
        </w:tc>
        <w:tc>
          <w:tcPr>
            <w:tcW w:w="851" w:type="dxa"/>
            <w:vAlign w:val="center"/>
            <w:hideMark/>
          </w:tcPr>
          <w:p w14:paraId="4536C94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1D5ACC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4539FB9" w14:textId="77777777" w:rsidTr="00A40F47">
        <w:trPr>
          <w:gridAfter w:val="1"/>
          <w:wAfter w:w="6" w:type="dxa"/>
          <w:trHeight w:val="227"/>
          <w:jc w:val="center"/>
        </w:trPr>
        <w:tc>
          <w:tcPr>
            <w:tcW w:w="567" w:type="dxa"/>
            <w:shd w:val="clear" w:color="000000" w:fill="FFFFFF"/>
            <w:vAlign w:val="center"/>
            <w:hideMark/>
          </w:tcPr>
          <w:p w14:paraId="2B6E930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69</w:t>
            </w:r>
          </w:p>
        </w:tc>
        <w:tc>
          <w:tcPr>
            <w:tcW w:w="1560" w:type="dxa"/>
            <w:vAlign w:val="center"/>
            <w:hideMark/>
          </w:tcPr>
          <w:p w14:paraId="4C0AEF9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358702</w:t>
            </w:r>
          </w:p>
        </w:tc>
        <w:tc>
          <w:tcPr>
            <w:tcW w:w="5098" w:type="dxa"/>
            <w:vAlign w:val="center"/>
            <w:hideMark/>
          </w:tcPr>
          <w:p w14:paraId="5A959C3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COARTACIÓN AÓRTICA CON RESECCIÓN Y COLGAJO DE SUBCLAVIA</w:t>
            </w:r>
          </w:p>
        </w:tc>
        <w:tc>
          <w:tcPr>
            <w:tcW w:w="851" w:type="dxa"/>
            <w:vAlign w:val="center"/>
            <w:hideMark/>
          </w:tcPr>
          <w:p w14:paraId="3895C9B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56810A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417128C" w14:textId="77777777" w:rsidTr="00A40F47">
        <w:trPr>
          <w:gridAfter w:val="1"/>
          <w:wAfter w:w="6" w:type="dxa"/>
          <w:trHeight w:val="227"/>
          <w:jc w:val="center"/>
        </w:trPr>
        <w:tc>
          <w:tcPr>
            <w:tcW w:w="567" w:type="dxa"/>
            <w:vAlign w:val="center"/>
            <w:hideMark/>
          </w:tcPr>
          <w:p w14:paraId="772359D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70</w:t>
            </w:r>
          </w:p>
        </w:tc>
        <w:tc>
          <w:tcPr>
            <w:tcW w:w="1560" w:type="dxa"/>
            <w:vAlign w:val="center"/>
            <w:hideMark/>
          </w:tcPr>
          <w:p w14:paraId="223B757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358703</w:t>
            </w:r>
          </w:p>
        </w:tc>
        <w:tc>
          <w:tcPr>
            <w:tcW w:w="5098" w:type="dxa"/>
            <w:vAlign w:val="center"/>
            <w:hideMark/>
          </w:tcPr>
          <w:p w14:paraId="5E1510C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COARTACIÓN AÓRTICA CON INTERPOSICIÓN DE INJERTO</w:t>
            </w:r>
          </w:p>
        </w:tc>
        <w:tc>
          <w:tcPr>
            <w:tcW w:w="851" w:type="dxa"/>
            <w:vAlign w:val="center"/>
            <w:hideMark/>
          </w:tcPr>
          <w:p w14:paraId="6932240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39DB43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1F026BD" w14:textId="77777777" w:rsidTr="00A40F47">
        <w:trPr>
          <w:gridAfter w:val="1"/>
          <w:wAfter w:w="6" w:type="dxa"/>
          <w:trHeight w:val="227"/>
          <w:jc w:val="center"/>
        </w:trPr>
        <w:tc>
          <w:tcPr>
            <w:tcW w:w="567" w:type="dxa"/>
            <w:shd w:val="clear" w:color="000000" w:fill="FFFFFF"/>
            <w:vAlign w:val="center"/>
            <w:hideMark/>
          </w:tcPr>
          <w:p w14:paraId="542F4E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71</w:t>
            </w:r>
          </w:p>
        </w:tc>
        <w:tc>
          <w:tcPr>
            <w:tcW w:w="1560" w:type="dxa"/>
            <w:vAlign w:val="center"/>
            <w:hideMark/>
          </w:tcPr>
          <w:p w14:paraId="35E9A66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358705</w:t>
            </w:r>
          </w:p>
        </w:tc>
        <w:tc>
          <w:tcPr>
            <w:tcW w:w="5098" w:type="dxa"/>
            <w:vAlign w:val="center"/>
            <w:hideMark/>
          </w:tcPr>
          <w:p w14:paraId="5FA089D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ARTERIAL Y LIBERACIÓN DE TEJIDOS VECINOS (CORRECCIÓN DE ANILLO VASCULAR)</w:t>
            </w:r>
          </w:p>
        </w:tc>
        <w:tc>
          <w:tcPr>
            <w:tcW w:w="851" w:type="dxa"/>
            <w:vAlign w:val="center"/>
            <w:hideMark/>
          </w:tcPr>
          <w:p w14:paraId="2CD3E1B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7869AD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1AE2254" w14:textId="77777777" w:rsidTr="00A40F47">
        <w:trPr>
          <w:gridAfter w:val="1"/>
          <w:wAfter w:w="6" w:type="dxa"/>
          <w:trHeight w:val="227"/>
          <w:jc w:val="center"/>
        </w:trPr>
        <w:tc>
          <w:tcPr>
            <w:tcW w:w="567" w:type="dxa"/>
            <w:vAlign w:val="center"/>
            <w:hideMark/>
          </w:tcPr>
          <w:p w14:paraId="550B16A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72</w:t>
            </w:r>
          </w:p>
        </w:tc>
        <w:tc>
          <w:tcPr>
            <w:tcW w:w="1560" w:type="dxa"/>
            <w:vAlign w:val="center"/>
            <w:hideMark/>
          </w:tcPr>
          <w:p w14:paraId="2571A18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358710</w:t>
            </w:r>
          </w:p>
        </w:tc>
        <w:tc>
          <w:tcPr>
            <w:tcW w:w="5098" w:type="dxa"/>
            <w:vAlign w:val="center"/>
            <w:hideMark/>
          </w:tcPr>
          <w:p w14:paraId="134F424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COARTACIÓN AÓRTICA- VÍA PERCUTÁNEA (ENDOVASCULAR)</w:t>
            </w:r>
          </w:p>
        </w:tc>
        <w:tc>
          <w:tcPr>
            <w:tcW w:w="851" w:type="dxa"/>
            <w:vAlign w:val="center"/>
            <w:hideMark/>
          </w:tcPr>
          <w:p w14:paraId="62ADEC5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550A3F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D6DF724" w14:textId="77777777" w:rsidTr="00A40F47">
        <w:trPr>
          <w:gridAfter w:val="1"/>
          <w:wAfter w:w="6" w:type="dxa"/>
          <w:trHeight w:val="227"/>
          <w:jc w:val="center"/>
        </w:trPr>
        <w:tc>
          <w:tcPr>
            <w:tcW w:w="567" w:type="dxa"/>
            <w:shd w:val="clear" w:color="000000" w:fill="FFFFFF"/>
            <w:vAlign w:val="center"/>
            <w:hideMark/>
          </w:tcPr>
          <w:p w14:paraId="5067B8D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73</w:t>
            </w:r>
          </w:p>
        </w:tc>
        <w:tc>
          <w:tcPr>
            <w:tcW w:w="1560" w:type="dxa"/>
            <w:vAlign w:val="center"/>
            <w:hideMark/>
          </w:tcPr>
          <w:p w14:paraId="362A34F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358801</w:t>
            </w:r>
          </w:p>
        </w:tc>
        <w:tc>
          <w:tcPr>
            <w:tcW w:w="5098" w:type="dxa"/>
            <w:vAlign w:val="center"/>
            <w:hideMark/>
          </w:tcPr>
          <w:p w14:paraId="0C3FD2E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TRANSPOSICIÓN DEL RETORNO VENOSO CON PARCHE O SEPTACIÓN INTERAURICULAR [MUSTARD Y SENNING]</w:t>
            </w:r>
          </w:p>
        </w:tc>
        <w:tc>
          <w:tcPr>
            <w:tcW w:w="851" w:type="dxa"/>
            <w:vAlign w:val="center"/>
            <w:hideMark/>
          </w:tcPr>
          <w:p w14:paraId="078AF7E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95643A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28676E8" w14:textId="77777777" w:rsidTr="00A40F47">
        <w:trPr>
          <w:gridAfter w:val="1"/>
          <w:wAfter w:w="6" w:type="dxa"/>
          <w:trHeight w:val="227"/>
          <w:jc w:val="center"/>
        </w:trPr>
        <w:tc>
          <w:tcPr>
            <w:tcW w:w="567" w:type="dxa"/>
            <w:vAlign w:val="center"/>
            <w:hideMark/>
          </w:tcPr>
          <w:p w14:paraId="7EAF16F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74</w:t>
            </w:r>
          </w:p>
        </w:tc>
        <w:tc>
          <w:tcPr>
            <w:tcW w:w="1560" w:type="dxa"/>
            <w:vAlign w:val="center"/>
            <w:hideMark/>
          </w:tcPr>
          <w:p w14:paraId="1E11CBF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358802</w:t>
            </w:r>
          </w:p>
        </w:tc>
        <w:tc>
          <w:tcPr>
            <w:tcW w:w="5098" w:type="dxa"/>
            <w:vAlign w:val="center"/>
            <w:hideMark/>
          </w:tcPr>
          <w:p w14:paraId="2BC9A2E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TRANSPOSICIÓN ARTERIAL CON REIMPLANTE DE CORONARIAS [JATENE]</w:t>
            </w:r>
          </w:p>
        </w:tc>
        <w:tc>
          <w:tcPr>
            <w:tcW w:w="851" w:type="dxa"/>
            <w:vAlign w:val="center"/>
            <w:hideMark/>
          </w:tcPr>
          <w:p w14:paraId="717B8D9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BF509D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90CD80D" w14:textId="77777777" w:rsidTr="00A40F47">
        <w:trPr>
          <w:gridAfter w:val="1"/>
          <w:wAfter w:w="6" w:type="dxa"/>
          <w:trHeight w:val="227"/>
          <w:jc w:val="center"/>
        </w:trPr>
        <w:tc>
          <w:tcPr>
            <w:tcW w:w="567" w:type="dxa"/>
            <w:shd w:val="clear" w:color="000000" w:fill="FFFFFF"/>
            <w:vAlign w:val="center"/>
            <w:hideMark/>
          </w:tcPr>
          <w:p w14:paraId="2B8C964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75</w:t>
            </w:r>
          </w:p>
        </w:tc>
        <w:tc>
          <w:tcPr>
            <w:tcW w:w="1560" w:type="dxa"/>
            <w:vAlign w:val="center"/>
            <w:hideMark/>
          </w:tcPr>
          <w:p w14:paraId="4B6DB5C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358803</w:t>
            </w:r>
          </w:p>
        </w:tc>
        <w:tc>
          <w:tcPr>
            <w:tcW w:w="5098" w:type="dxa"/>
            <w:vAlign w:val="center"/>
            <w:hideMark/>
          </w:tcPr>
          <w:p w14:paraId="4AE4400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REPARO DE VENTANA AORTOPULMONAR CON PARCHE AÓRTICO O PULMONAR</w:t>
            </w:r>
          </w:p>
        </w:tc>
        <w:tc>
          <w:tcPr>
            <w:tcW w:w="851" w:type="dxa"/>
            <w:vAlign w:val="center"/>
            <w:hideMark/>
          </w:tcPr>
          <w:p w14:paraId="317A36F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89BB8C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1DD1C6E" w14:textId="77777777" w:rsidTr="00A40F47">
        <w:trPr>
          <w:gridAfter w:val="1"/>
          <w:wAfter w:w="6" w:type="dxa"/>
          <w:trHeight w:val="227"/>
          <w:jc w:val="center"/>
        </w:trPr>
        <w:tc>
          <w:tcPr>
            <w:tcW w:w="567" w:type="dxa"/>
            <w:vAlign w:val="center"/>
            <w:hideMark/>
          </w:tcPr>
          <w:p w14:paraId="0CC94D2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76</w:t>
            </w:r>
          </w:p>
        </w:tc>
        <w:tc>
          <w:tcPr>
            <w:tcW w:w="1560" w:type="dxa"/>
            <w:vAlign w:val="center"/>
            <w:hideMark/>
          </w:tcPr>
          <w:p w14:paraId="21A2AB1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358805</w:t>
            </w:r>
          </w:p>
        </w:tc>
        <w:tc>
          <w:tcPr>
            <w:tcW w:w="5098" w:type="dxa"/>
            <w:vAlign w:val="center"/>
            <w:hideMark/>
          </w:tcPr>
          <w:p w14:paraId="788B435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CORRECCIÓN DE TRANSPOSICIÓN DE GRANDES ARTERIAS CON COMUNICACIÓN INTERVENTRICULAR Y ESTENOSIS PULMONAR [RASTELLI]</w:t>
            </w:r>
          </w:p>
        </w:tc>
        <w:tc>
          <w:tcPr>
            <w:tcW w:w="851" w:type="dxa"/>
            <w:vAlign w:val="center"/>
            <w:hideMark/>
          </w:tcPr>
          <w:p w14:paraId="11A419B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F7BF7C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3176093" w14:textId="77777777" w:rsidTr="00A40F47">
        <w:trPr>
          <w:gridAfter w:val="1"/>
          <w:wAfter w:w="6" w:type="dxa"/>
          <w:trHeight w:val="227"/>
          <w:jc w:val="center"/>
        </w:trPr>
        <w:tc>
          <w:tcPr>
            <w:tcW w:w="567" w:type="dxa"/>
            <w:shd w:val="clear" w:color="000000" w:fill="FFFFFF"/>
            <w:vAlign w:val="center"/>
            <w:hideMark/>
          </w:tcPr>
          <w:p w14:paraId="0A9875F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77</w:t>
            </w:r>
          </w:p>
        </w:tc>
        <w:tc>
          <w:tcPr>
            <w:tcW w:w="1560" w:type="dxa"/>
            <w:vAlign w:val="center"/>
            <w:hideMark/>
          </w:tcPr>
          <w:p w14:paraId="15F23B9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358806</w:t>
            </w:r>
          </w:p>
        </w:tc>
        <w:tc>
          <w:tcPr>
            <w:tcW w:w="5098" w:type="dxa"/>
            <w:vAlign w:val="center"/>
            <w:hideMark/>
          </w:tcPr>
          <w:p w14:paraId="08E4751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CORRECCIÓN DE TRANSPOSICIÓN DE GRANDES ARTERIAS CON COMUNICACIÓN INTERVENTRICULAR Y ESTENOSIS PULMONAR [REV]</w:t>
            </w:r>
          </w:p>
        </w:tc>
        <w:tc>
          <w:tcPr>
            <w:tcW w:w="851" w:type="dxa"/>
            <w:vAlign w:val="center"/>
            <w:hideMark/>
          </w:tcPr>
          <w:p w14:paraId="3F6D6C9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3EAD5C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56DED41" w14:textId="77777777" w:rsidTr="00A40F47">
        <w:trPr>
          <w:gridAfter w:val="1"/>
          <w:wAfter w:w="6" w:type="dxa"/>
          <w:trHeight w:val="227"/>
          <w:jc w:val="center"/>
        </w:trPr>
        <w:tc>
          <w:tcPr>
            <w:tcW w:w="567" w:type="dxa"/>
            <w:vAlign w:val="center"/>
            <w:hideMark/>
          </w:tcPr>
          <w:p w14:paraId="72E0ACD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78</w:t>
            </w:r>
          </w:p>
        </w:tc>
        <w:tc>
          <w:tcPr>
            <w:tcW w:w="1560" w:type="dxa"/>
            <w:vAlign w:val="center"/>
            <w:hideMark/>
          </w:tcPr>
          <w:p w14:paraId="30545C6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358807</w:t>
            </w:r>
          </w:p>
        </w:tc>
        <w:tc>
          <w:tcPr>
            <w:tcW w:w="5098" w:type="dxa"/>
            <w:vAlign w:val="center"/>
            <w:hideMark/>
          </w:tcPr>
          <w:p w14:paraId="2F688A7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CORRECCIÓN DE TRASPOSICIÓN DE GRANDES ARTERIAS CON COMUNICACIÓN INTERVENTRICULAR Y ESTENOSIS PULMONAR CON TRASLOCACIÓN AÓRTICA [NIKAIDOH]</w:t>
            </w:r>
          </w:p>
        </w:tc>
        <w:tc>
          <w:tcPr>
            <w:tcW w:w="851" w:type="dxa"/>
            <w:vAlign w:val="center"/>
            <w:hideMark/>
          </w:tcPr>
          <w:p w14:paraId="5893FA6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FFA03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CD1591E" w14:textId="77777777" w:rsidTr="00A40F47">
        <w:trPr>
          <w:gridAfter w:val="1"/>
          <w:wAfter w:w="6" w:type="dxa"/>
          <w:trHeight w:val="227"/>
          <w:jc w:val="center"/>
        </w:trPr>
        <w:tc>
          <w:tcPr>
            <w:tcW w:w="567" w:type="dxa"/>
            <w:shd w:val="clear" w:color="000000" w:fill="FFFFFF"/>
            <w:vAlign w:val="center"/>
            <w:hideMark/>
          </w:tcPr>
          <w:p w14:paraId="1533CC0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79</w:t>
            </w:r>
          </w:p>
        </w:tc>
        <w:tc>
          <w:tcPr>
            <w:tcW w:w="1560" w:type="dxa"/>
            <w:vAlign w:val="center"/>
            <w:hideMark/>
          </w:tcPr>
          <w:p w14:paraId="7F26F44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358903</w:t>
            </w:r>
          </w:p>
        </w:tc>
        <w:tc>
          <w:tcPr>
            <w:tcW w:w="5098" w:type="dxa"/>
            <w:vAlign w:val="center"/>
            <w:hideMark/>
          </w:tcPr>
          <w:p w14:paraId="1476D39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CIERRE DE DUCTUS ARTERIOSO PERSISTENTE- VÍA PERCUTÁNEA (ENDOVASCULAR)</w:t>
            </w:r>
          </w:p>
        </w:tc>
        <w:tc>
          <w:tcPr>
            <w:tcW w:w="851" w:type="dxa"/>
            <w:vAlign w:val="center"/>
            <w:hideMark/>
          </w:tcPr>
          <w:p w14:paraId="2DA0028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E8DB1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280FC61" w14:textId="77777777" w:rsidTr="00A40F47">
        <w:trPr>
          <w:gridAfter w:val="1"/>
          <w:wAfter w:w="6" w:type="dxa"/>
          <w:trHeight w:val="227"/>
          <w:jc w:val="center"/>
        </w:trPr>
        <w:tc>
          <w:tcPr>
            <w:tcW w:w="567" w:type="dxa"/>
            <w:vAlign w:val="center"/>
            <w:hideMark/>
          </w:tcPr>
          <w:p w14:paraId="16549FC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80</w:t>
            </w:r>
          </w:p>
        </w:tc>
        <w:tc>
          <w:tcPr>
            <w:tcW w:w="1560" w:type="dxa"/>
            <w:vAlign w:val="center"/>
            <w:hideMark/>
          </w:tcPr>
          <w:p w14:paraId="4783556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358904</w:t>
            </w:r>
          </w:p>
        </w:tc>
        <w:tc>
          <w:tcPr>
            <w:tcW w:w="5098" w:type="dxa"/>
            <w:vAlign w:val="center"/>
            <w:hideMark/>
          </w:tcPr>
          <w:p w14:paraId="146F8F9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DILATACIÓN DE DUCTUS ARTERIOSO (ANGIOPLASTIA O IMPLANTE DE DISPOSITIVO) VÍA PERCUTÁNEA (ENDOVASCULAR)</w:t>
            </w:r>
          </w:p>
        </w:tc>
        <w:tc>
          <w:tcPr>
            <w:tcW w:w="851" w:type="dxa"/>
            <w:vAlign w:val="center"/>
            <w:hideMark/>
          </w:tcPr>
          <w:p w14:paraId="16E5029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AA0B65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A2FA8A8" w14:textId="77777777" w:rsidTr="00A40F47">
        <w:trPr>
          <w:gridAfter w:val="1"/>
          <w:wAfter w:w="6" w:type="dxa"/>
          <w:trHeight w:val="227"/>
          <w:jc w:val="center"/>
        </w:trPr>
        <w:tc>
          <w:tcPr>
            <w:tcW w:w="567" w:type="dxa"/>
            <w:shd w:val="clear" w:color="000000" w:fill="FFFFFF"/>
            <w:vAlign w:val="center"/>
            <w:hideMark/>
          </w:tcPr>
          <w:p w14:paraId="195EF2F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81</w:t>
            </w:r>
          </w:p>
        </w:tc>
        <w:tc>
          <w:tcPr>
            <w:tcW w:w="1560" w:type="dxa"/>
            <w:vAlign w:val="center"/>
            <w:hideMark/>
          </w:tcPr>
          <w:p w14:paraId="6A9C1D36"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359201</w:t>
            </w:r>
          </w:p>
        </w:tc>
        <w:tc>
          <w:tcPr>
            <w:tcW w:w="5098" w:type="dxa"/>
            <w:vAlign w:val="center"/>
            <w:hideMark/>
          </w:tcPr>
          <w:p w14:paraId="021989E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CREACIÓN DE CONDUCTO ENTRE EL VENTRÍCULO DERECHO Y LA ARTERIA PULMONAR</w:t>
            </w:r>
          </w:p>
        </w:tc>
        <w:tc>
          <w:tcPr>
            <w:tcW w:w="851" w:type="dxa"/>
            <w:vAlign w:val="center"/>
            <w:hideMark/>
          </w:tcPr>
          <w:p w14:paraId="28CBD189"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2E324938"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63622B1F" w14:textId="77777777" w:rsidTr="00A40F47">
        <w:trPr>
          <w:gridAfter w:val="1"/>
          <w:wAfter w:w="6" w:type="dxa"/>
          <w:trHeight w:val="227"/>
          <w:jc w:val="center"/>
        </w:trPr>
        <w:tc>
          <w:tcPr>
            <w:tcW w:w="567" w:type="dxa"/>
            <w:vAlign w:val="center"/>
            <w:hideMark/>
          </w:tcPr>
          <w:p w14:paraId="7166218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82</w:t>
            </w:r>
          </w:p>
        </w:tc>
        <w:tc>
          <w:tcPr>
            <w:tcW w:w="1560" w:type="dxa"/>
            <w:vAlign w:val="center"/>
            <w:hideMark/>
          </w:tcPr>
          <w:p w14:paraId="7621127A"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359301</w:t>
            </w:r>
          </w:p>
        </w:tc>
        <w:tc>
          <w:tcPr>
            <w:tcW w:w="5098" w:type="dxa"/>
            <w:vAlign w:val="center"/>
            <w:hideMark/>
          </w:tcPr>
          <w:p w14:paraId="6DCEDBD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CREACIÓN DE CONDUCTO ENTRE EL VENTRÍCULO IZQUIERDO Y LA AORTA</w:t>
            </w:r>
          </w:p>
        </w:tc>
        <w:tc>
          <w:tcPr>
            <w:tcW w:w="851" w:type="dxa"/>
            <w:vAlign w:val="center"/>
            <w:hideMark/>
          </w:tcPr>
          <w:p w14:paraId="33D3A064"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58BCF079"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21404DC8" w14:textId="77777777" w:rsidTr="00A40F47">
        <w:trPr>
          <w:gridAfter w:val="1"/>
          <w:wAfter w:w="6" w:type="dxa"/>
          <w:trHeight w:val="227"/>
          <w:jc w:val="center"/>
        </w:trPr>
        <w:tc>
          <w:tcPr>
            <w:tcW w:w="567" w:type="dxa"/>
            <w:shd w:val="clear" w:color="000000" w:fill="FFFFFF"/>
            <w:vAlign w:val="center"/>
            <w:hideMark/>
          </w:tcPr>
          <w:p w14:paraId="481D23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83</w:t>
            </w:r>
          </w:p>
        </w:tc>
        <w:tc>
          <w:tcPr>
            <w:tcW w:w="1560" w:type="dxa"/>
            <w:vAlign w:val="center"/>
            <w:hideMark/>
          </w:tcPr>
          <w:p w14:paraId="20F8D30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359401</w:t>
            </w:r>
          </w:p>
        </w:tc>
        <w:tc>
          <w:tcPr>
            <w:tcW w:w="5098" w:type="dxa"/>
            <w:vAlign w:val="center"/>
            <w:hideMark/>
          </w:tcPr>
          <w:p w14:paraId="04C4A4C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CREACIÓN DE CONDUCTO ENTRE AURÍCULA Y ARTERIA PULMONAR</w:t>
            </w:r>
          </w:p>
        </w:tc>
        <w:tc>
          <w:tcPr>
            <w:tcW w:w="851" w:type="dxa"/>
            <w:vAlign w:val="center"/>
            <w:hideMark/>
          </w:tcPr>
          <w:p w14:paraId="06F191E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C77F6B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8A0C1DB" w14:textId="77777777" w:rsidTr="00A40F47">
        <w:trPr>
          <w:gridAfter w:val="1"/>
          <w:wAfter w:w="6" w:type="dxa"/>
          <w:trHeight w:val="227"/>
          <w:jc w:val="center"/>
        </w:trPr>
        <w:tc>
          <w:tcPr>
            <w:tcW w:w="567" w:type="dxa"/>
            <w:vAlign w:val="center"/>
            <w:hideMark/>
          </w:tcPr>
          <w:p w14:paraId="3AF4A4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84</w:t>
            </w:r>
          </w:p>
        </w:tc>
        <w:tc>
          <w:tcPr>
            <w:tcW w:w="1560" w:type="dxa"/>
            <w:vAlign w:val="center"/>
            <w:hideMark/>
          </w:tcPr>
          <w:p w14:paraId="56645B8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359402</w:t>
            </w:r>
          </w:p>
        </w:tc>
        <w:tc>
          <w:tcPr>
            <w:tcW w:w="5098" w:type="dxa"/>
            <w:vAlign w:val="center"/>
            <w:hideMark/>
          </w:tcPr>
          <w:p w14:paraId="6318A70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CREACIÓN DE FÍSTULAS SISTÉMICO-PULMONARES</w:t>
            </w:r>
          </w:p>
        </w:tc>
        <w:tc>
          <w:tcPr>
            <w:tcW w:w="851" w:type="dxa"/>
            <w:vAlign w:val="center"/>
            <w:hideMark/>
          </w:tcPr>
          <w:p w14:paraId="43CBC47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B3C6FF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DC057CF" w14:textId="77777777" w:rsidTr="00A40F47">
        <w:trPr>
          <w:gridAfter w:val="1"/>
          <w:wAfter w:w="6" w:type="dxa"/>
          <w:trHeight w:val="227"/>
          <w:jc w:val="center"/>
        </w:trPr>
        <w:tc>
          <w:tcPr>
            <w:tcW w:w="567" w:type="dxa"/>
            <w:shd w:val="clear" w:color="000000" w:fill="FFFFFF"/>
            <w:vAlign w:val="center"/>
            <w:hideMark/>
          </w:tcPr>
          <w:p w14:paraId="2A39C81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85</w:t>
            </w:r>
          </w:p>
        </w:tc>
        <w:tc>
          <w:tcPr>
            <w:tcW w:w="1560" w:type="dxa"/>
            <w:vAlign w:val="center"/>
            <w:hideMark/>
          </w:tcPr>
          <w:p w14:paraId="05BE433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359403</w:t>
            </w:r>
          </w:p>
        </w:tc>
        <w:tc>
          <w:tcPr>
            <w:tcW w:w="5098" w:type="dxa"/>
            <w:vAlign w:val="center"/>
            <w:hideMark/>
          </w:tcPr>
          <w:p w14:paraId="6F268B6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CAVO-PULMONAR TOTAL [FONTAN]</w:t>
            </w:r>
          </w:p>
        </w:tc>
        <w:tc>
          <w:tcPr>
            <w:tcW w:w="851" w:type="dxa"/>
            <w:vAlign w:val="center"/>
            <w:hideMark/>
          </w:tcPr>
          <w:p w14:paraId="34BE94C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E5E968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2162F1F" w14:textId="77777777" w:rsidTr="00A40F47">
        <w:trPr>
          <w:gridAfter w:val="1"/>
          <w:wAfter w:w="6" w:type="dxa"/>
          <w:trHeight w:val="227"/>
          <w:jc w:val="center"/>
        </w:trPr>
        <w:tc>
          <w:tcPr>
            <w:tcW w:w="567" w:type="dxa"/>
            <w:vAlign w:val="center"/>
            <w:hideMark/>
          </w:tcPr>
          <w:p w14:paraId="36F5799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86</w:t>
            </w:r>
          </w:p>
        </w:tc>
        <w:tc>
          <w:tcPr>
            <w:tcW w:w="1560" w:type="dxa"/>
            <w:vAlign w:val="center"/>
            <w:hideMark/>
          </w:tcPr>
          <w:p w14:paraId="0246641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359404</w:t>
            </w:r>
          </w:p>
        </w:tc>
        <w:tc>
          <w:tcPr>
            <w:tcW w:w="5098" w:type="dxa"/>
            <w:vAlign w:val="center"/>
            <w:hideMark/>
          </w:tcPr>
          <w:p w14:paraId="617A456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CAVO SUPERIOR A ARTERIA PULMONAR (GLENN CLÁSICO O BIDIRECCIONAL)</w:t>
            </w:r>
          </w:p>
        </w:tc>
        <w:tc>
          <w:tcPr>
            <w:tcW w:w="851" w:type="dxa"/>
            <w:vAlign w:val="center"/>
            <w:hideMark/>
          </w:tcPr>
          <w:p w14:paraId="2AC48C9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15201A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EF28C48" w14:textId="77777777" w:rsidTr="00A40F47">
        <w:trPr>
          <w:gridAfter w:val="1"/>
          <w:wAfter w:w="6" w:type="dxa"/>
          <w:trHeight w:val="227"/>
          <w:jc w:val="center"/>
        </w:trPr>
        <w:tc>
          <w:tcPr>
            <w:tcW w:w="567" w:type="dxa"/>
            <w:vAlign w:val="center"/>
            <w:hideMark/>
          </w:tcPr>
          <w:p w14:paraId="381A8E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w:t>
            </w:r>
          </w:p>
        </w:tc>
        <w:tc>
          <w:tcPr>
            <w:tcW w:w="1560" w:type="dxa"/>
            <w:vAlign w:val="center"/>
            <w:hideMark/>
          </w:tcPr>
          <w:p w14:paraId="6DE266E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359405</w:t>
            </w:r>
          </w:p>
        </w:tc>
        <w:tc>
          <w:tcPr>
            <w:tcW w:w="5098" w:type="dxa"/>
            <w:vAlign w:val="center"/>
            <w:hideMark/>
          </w:tcPr>
          <w:p w14:paraId="2193D83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CAVO SUPERIOR-PULMONAR- DEJANDO FLUJO ANTEROGRADO (REPARO UNO Y MEDIO VENTRICULAR)</w:t>
            </w:r>
          </w:p>
        </w:tc>
        <w:tc>
          <w:tcPr>
            <w:tcW w:w="851" w:type="dxa"/>
            <w:vAlign w:val="center"/>
            <w:hideMark/>
          </w:tcPr>
          <w:p w14:paraId="3FDA4CF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4C8305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A29B3D6" w14:textId="77777777" w:rsidTr="00A40F47">
        <w:trPr>
          <w:gridAfter w:val="1"/>
          <w:wAfter w:w="6" w:type="dxa"/>
          <w:trHeight w:val="227"/>
          <w:jc w:val="center"/>
        </w:trPr>
        <w:tc>
          <w:tcPr>
            <w:tcW w:w="567" w:type="dxa"/>
            <w:vAlign w:val="center"/>
            <w:hideMark/>
          </w:tcPr>
          <w:p w14:paraId="39FCA5D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88</w:t>
            </w:r>
          </w:p>
        </w:tc>
        <w:tc>
          <w:tcPr>
            <w:tcW w:w="1560" w:type="dxa"/>
            <w:vAlign w:val="center"/>
            <w:hideMark/>
          </w:tcPr>
          <w:p w14:paraId="2C72CA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359406</w:t>
            </w:r>
          </w:p>
        </w:tc>
        <w:tc>
          <w:tcPr>
            <w:tcW w:w="5098" w:type="dxa"/>
            <w:vAlign w:val="center"/>
            <w:hideMark/>
          </w:tcPr>
          <w:p w14:paraId="4ABC31E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CAVO SUPERIOR A ARTERIA PULMONAR (GLENN CLASICO O BIDIRECCIONAL) BILATERAL</w:t>
            </w:r>
          </w:p>
        </w:tc>
        <w:tc>
          <w:tcPr>
            <w:tcW w:w="851" w:type="dxa"/>
            <w:vAlign w:val="center"/>
            <w:hideMark/>
          </w:tcPr>
          <w:p w14:paraId="30D229F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9A1403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26DB386" w14:textId="77777777" w:rsidTr="00A40F47">
        <w:trPr>
          <w:gridAfter w:val="1"/>
          <w:wAfter w:w="6" w:type="dxa"/>
          <w:trHeight w:val="227"/>
          <w:jc w:val="center"/>
        </w:trPr>
        <w:tc>
          <w:tcPr>
            <w:tcW w:w="567" w:type="dxa"/>
            <w:shd w:val="clear" w:color="000000" w:fill="FFFFFF"/>
            <w:vAlign w:val="center"/>
            <w:hideMark/>
          </w:tcPr>
          <w:p w14:paraId="7CE4C62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89</w:t>
            </w:r>
          </w:p>
        </w:tc>
        <w:tc>
          <w:tcPr>
            <w:tcW w:w="1560" w:type="dxa"/>
            <w:vAlign w:val="center"/>
            <w:hideMark/>
          </w:tcPr>
          <w:p w14:paraId="6F927C7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359407</w:t>
            </w:r>
          </w:p>
        </w:tc>
        <w:tc>
          <w:tcPr>
            <w:tcW w:w="5098" w:type="dxa"/>
            <w:vAlign w:val="center"/>
            <w:hideMark/>
          </w:tcPr>
          <w:p w14:paraId="61BEBBC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REVISIÓN O LIGADURA DE FÍSTULA SISTÉMICO PULMONAR</w:t>
            </w:r>
          </w:p>
        </w:tc>
        <w:tc>
          <w:tcPr>
            <w:tcW w:w="851" w:type="dxa"/>
            <w:vAlign w:val="center"/>
            <w:hideMark/>
          </w:tcPr>
          <w:p w14:paraId="6D36783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DAEB54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3FEB704" w14:textId="77777777" w:rsidTr="00A40F47">
        <w:trPr>
          <w:gridAfter w:val="1"/>
          <w:wAfter w:w="6" w:type="dxa"/>
          <w:trHeight w:val="227"/>
          <w:jc w:val="center"/>
        </w:trPr>
        <w:tc>
          <w:tcPr>
            <w:tcW w:w="567" w:type="dxa"/>
            <w:vAlign w:val="center"/>
            <w:hideMark/>
          </w:tcPr>
          <w:p w14:paraId="158CD4C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90</w:t>
            </w:r>
          </w:p>
        </w:tc>
        <w:tc>
          <w:tcPr>
            <w:tcW w:w="1560" w:type="dxa"/>
            <w:vAlign w:val="center"/>
            <w:hideMark/>
          </w:tcPr>
          <w:p w14:paraId="56CB998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359501</w:t>
            </w:r>
          </w:p>
        </w:tc>
        <w:tc>
          <w:tcPr>
            <w:tcW w:w="5098" w:type="dxa"/>
            <w:vAlign w:val="center"/>
            <w:hideMark/>
          </w:tcPr>
          <w:p w14:paraId="5BCCC11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REINTERVENCIÓN POR SANGRADO- DESPUÉS DE CIRUGÍA CARDÍACA</w:t>
            </w:r>
          </w:p>
        </w:tc>
        <w:tc>
          <w:tcPr>
            <w:tcW w:w="851" w:type="dxa"/>
            <w:vAlign w:val="center"/>
            <w:hideMark/>
          </w:tcPr>
          <w:p w14:paraId="5918069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9C19F0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1FBCEED" w14:textId="77777777" w:rsidTr="00A40F47">
        <w:trPr>
          <w:gridAfter w:val="1"/>
          <w:wAfter w:w="6" w:type="dxa"/>
          <w:trHeight w:val="227"/>
          <w:jc w:val="center"/>
        </w:trPr>
        <w:tc>
          <w:tcPr>
            <w:tcW w:w="567" w:type="dxa"/>
            <w:shd w:val="clear" w:color="000000" w:fill="FFFFFF"/>
            <w:vAlign w:val="center"/>
            <w:hideMark/>
          </w:tcPr>
          <w:p w14:paraId="3DC00EB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91</w:t>
            </w:r>
          </w:p>
        </w:tc>
        <w:tc>
          <w:tcPr>
            <w:tcW w:w="1560" w:type="dxa"/>
            <w:vAlign w:val="center"/>
            <w:hideMark/>
          </w:tcPr>
          <w:p w14:paraId="0C022CE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359502</w:t>
            </w:r>
          </w:p>
        </w:tc>
        <w:tc>
          <w:tcPr>
            <w:tcW w:w="5098" w:type="dxa"/>
            <w:vAlign w:val="center"/>
            <w:hideMark/>
          </w:tcPr>
          <w:p w14:paraId="4A821F6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REINTERVENCIÓN POR CARDIOPATÍAS CONGÉNITAS COMPLEJAS</w:t>
            </w:r>
          </w:p>
        </w:tc>
        <w:tc>
          <w:tcPr>
            <w:tcW w:w="851" w:type="dxa"/>
            <w:vAlign w:val="center"/>
            <w:hideMark/>
          </w:tcPr>
          <w:p w14:paraId="7CFC22D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FD24D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FF309D8" w14:textId="77777777" w:rsidTr="00A40F47">
        <w:trPr>
          <w:gridAfter w:val="1"/>
          <w:wAfter w:w="6" w:type="dxa"/>
          <w:trHeight w:val="227"/>
          <w:jc w:val="center"/>
        </w:trPr>
        <w:tc>
          <w:tcPr>
            <w:tcW w:w="567" w:type="dxa"/>
            <w:vAlign w:val="center"/>
            <w:hideMark/>
          </w:tcPr>
          <w:p w14:paraId="643E408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92</w:t>
            </w:r>
          </w:p>
        </w:tc>
        <w:tc>
          <w:tcPr>
            <w:tcW w:w="1560" w:type="dxa"/>
            <w:vAlign w:val="center"/>
            <w:hideMark/>
          </w:tcPr>
          <w:p w14:paraId="433E3A3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359701</w:t>
            </w:r>
          </w:p>
        </w:tc>
        <w:tc>
          <w:tcPr>
            <w:tcW w:w="5098" w:type="dxa"/>
            <w:vAlign w:val="center"/>
            <w:hideMark/>
          </w:tcPr>
          <w:p w14:paraId="454BE1D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CERCLAJE DE ARTERIA PULMONAR VÍA ABIERTA</w:t>
            </w:r>
          </w:p>
        </w:tc>
        <w:tc>
          <w:tcPr>
            <w:tcW w:w="851" w:type="dxa"/>
            <w:vAlign w:val="center"/>
            <w:hideMark/>
          </w:tcPr>
          <w:p w14:paraId="0B22CB3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0DBEBD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C8EDB59" w14:textId="77777777" w:rsidTr="00A40F47">
        <w:trPr>
          <w:gridAfter w:val="1"/>
          <w:wAfter w:w="6" w:type="dxa"/>
          <w:trHeight w:val="227"/>
          <w:jc w:val="center"/>
        </w:trPr>
        <w:tc>
          <w:tcPr>
            <w:tcW w:w="567" w:type="dxa"/>
            <w:shd w:val="clear" w:color="000000" w:fill="FFFFFF"/>
            <w:vAlign w:val="center"/>
            <w:hideMark/>
          </w:tcPr>
          <w:p w14:paraId="49CD778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93</w:t>
            </w:r>
          </w:p>
        </w:tc>
        <w:tc>
          <w:tcPr>
            <w:tcW w:w="1560" w:type="dxa"/>
            <w:vAlign w:val="center"/>
            <w:hideMark/>
          </w:tcPr>
          <w:p w14:paraId="6A6FBB5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359702</w:t>
            </w:r>
          </w:p>
        </w:tc>
        <w:tc>
          <w:tcPr>
            <w:tcW w:w="5098" w:type="dxa"/>
            <w:vAlign w:val="center"/>
            <w:hideMark/>
          </w:tcPr>
          <w:p w14:paraId="5B72695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CERCLAJE BILATERAL DE RAMAS DE ARTERIA PULMONAR VÍA ABIERTA</w:t>
            </w:r>
          </w:p>
        </w:tc>
        <w:tc>
          <w:tcPr>
            <w:tcW w:w="851" w:type="dxa"/>
            <w:vAlign w:val="center"/>
            <w:hideMark/>
          </w:tcPr>
          <w:p w14:paraId="4F3F468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9819DC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EEF2757" w14:textId="77777777" w:rsidTr="00A40F47">
        <w:trPr>
          <w:gridAfter w:val="1"/>
          <w:wAfter w:w="6" w:type="dxa"/>
          <w:trHeight w:val="227"/>
          <w:jc w:val="center"/>
        </w:trPr>
        <w:tc>
          <w:tcPr>
            <w:tcW w:w="567" w:type="dxa"/>
            <w:vAlign w:val="center"/>
            <w:hideMark/>
          </w:tcPr>
          <w:p w14:paraId="5F81A91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94</w:t>
            </w:r>
          </w:p>
        </w:tc>
        <w:tc>
          <w:tcPr>
            <w:tcW w:w="1560" w:type="dxa"/>
            <w:vAlign w:val="center"/>
            <w:hideMark/>
          </w:tcPr>
          <w:p w14:paraId="0C3FD2D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359801</w:t>
            </w:r>
          </w:p>
        </w:tc>
        <w:tc>
          <w:tcPr>
            <w:tcW w:w="5098" w:type="dxa"/>
            <w:vAlign w:val="center"/>
            <w:hideMark/>
          </w:tcPr>
          <w:p w14:paraId="07871CA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O RECONSTRUCCIÓN DE ARTERIA PULMONAR O RAMAS VÍA ABIERTA</w:t>
            </w:r>
          </w:p>
        </w:tc>
        <w:tc>
          <w:tcPr>
            <w:tcW w:w="851" w:type="dxa"/>
            <w:vAlign w:val="center"/>
            <w:hideMark/>
          </w:tcPr>
          <w:p w14:paraId="6563EBA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553E7C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70AD465" w14:textId="77777777" w:rsidTr="00A40F47">
        <w:trPr>
          <w:gridAfter w:val="1"/>
          <w:wAfter w:w="6" w:type="dxa"/>
          <w:trHeight w:val="227"/>
          <w:jc w:val="center"/>
        </w:trPr>
        <w:tc>
          <w:tcPr>
            <w:tcW w:w="567" w:type="dxa"/>
            <w:shd w:val="clear" w:color="000000" w:fill="FFFFFF"/>
            <w:vAlign w:val="center"/>
            <w:hideMark/>
          </w:tcPr>
          <w:p w14:paraId="77C505F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95</w:t>
            </w:r>
          </w:p>
        </w:tc>
        <w:tc>
          <w:tcPr>
            <w:tcW w:w="1560" w:type="dxa"/>
            <w:vAlign w:val="center"/>
            <w:hideMark/>
          </w:tcPr>
          <w:p w14:paraId="5C832B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359803</w:t>
            </w:r>
          </w:p>
        </w:tc>
        <w:tc>
          <w:tcPr>
            <w:tcW w:w="5098" w:type="dxa"/>
            <w:vAlign w:val="center"/>
            <w:hideMark/>
          </w:tcPr>
          <w:p w14:paraId="2F3050D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O RECONSTRUCCIÓN DE ARTERIA PULMONAR O RAMAS VÍA PERCUTÁNEA (ENDOVASCULAR)</w:t>
            </w:r>
          </w:p>
        </w:tc>
        <w:tc>
          <w:tcPr>
            <w:tcW w:w="851" w:type="dxa"/>
            <w:vAlign w:val="center"/>
            <w:hideMark/>
          </w:tcPr>
          <w:p w14:paraId="6B990CC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98C50F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688A7C2" w14:textId="77777777" w:rsidTr="00A40F47">
        <w:trPr>
          <w:gridAfter w:val="1"/>
          <w:wAfter w:w="6" w:type="dxa"/>
          <w:trHeight w:val="227"/>
          <w:jc w:val="center"/>
        </w:trPr>
        <w:tc>
          <w:tcPr>
            <w:tcW w:w="567" w:type="dxa"/>
            <w:vAlign w:val="center"/>
            <w:hideMark/>
          </w:tcPr>
          <w:p w14:paraId="0582F72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96</w:t>
            </w:r>
          </w:p>
        </w:tc>
        <w:tc>
          <w:tcPr>
            <w:tcW w:w="1560" w:type="dxa"/>
            <w:vAlign w:val="center"/>
            <w:hideMark/>
          </w:tcPr>
          <w:p w14:paraId="0C50E33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359804</w:t>
            </w:r>
          </w:p>
        </w:tc>
        <w:tc>
          <w:tcPr>
            <w:tcW w:w="5098" w:type="dxa"/>
            <w:vAlign w:val="center"/>
            <w:hideMark/>
          </w:tcPr>
          <w:p w14:paraId="162AAB5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UNIFOCALIZACIÓN DE ARTERIAS PULMONARES</w:t>
            </w:r>
          </w:p>
        </w:tc>
        <w:tc>
          <w:tcPr>
            <w:tcW w:w="851" w:type="dxa"/>
            <w:vAlign w:val="center"/>
            <w:hideMark/>
          </w:tcPr>
          <w:p w14:paraId="7DFB54E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DF54C9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0F50AA9" w14:textId="77777777" w:rsidTr="00A40F47">
        <w:trPr>
          <w:gridAfter w:val="1"/>
          <w:wAfter w:w="6" w:type="dxa"/>
          <w:trHeight w:val="227"/>
          <w:jc w:val="center"/>
        </w:trPr>
        <w:tc>
          <w:tcPr>
            <w:tcW w:w="567" w:type="dxa"/>
            <w:shd w:val="clear" w:color="000000" w:fill="FFFFFF"/>
            <w:vAlign w:val="center"/>
            <w:hideMark/>
          </w:tcPr>
          <w:p w14:paraId="339881F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97</w:t>
            </w:r>
          </w:p>
        </w:tc>
        <w:tc>
          <w:tcPr>
            <w:tcW w:w="1560" w:type="dxa"/>
            <w:vAlign w:val="center"/>
            <w:hideMark/>
          </w:tcPr>
          <w:p w14:paraId="7CBE94F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360201</w:t>
            </w:r>
          </w:p>
        </w:tc>
        <w:tc>
          <w:tcPr>
            <w:tcW w:w="5098" w:type="dxa"/>
            <w:vAlign w:val="center"/>
            <w:hideMark/>
          </w:tcPr>
          <w:p w14:paraId="366545A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CORONARIA PERCUTÁNEA (ENDOVASCULAR) CON INFUSIÓN DE SUSTANCIA TERAPÉUTICA UNO O DOS VASOS</w:t>
            </w:r>
          </w:p>
        </w:tc>
        <w:tc>
          <w:tcPr>
            <w:tcW w:w="851" w:type="dxa"/>
            <w:vAlign w:val="center"/>
            <w:hideMark/>
          </w:tcPr>
          <w:p w14:paraId="662D2E6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E59AAA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8F80F92" w14:textId="77777777" w:rsidTr="00A40F47">
        <w:trPr>
          <w:gridAfter w:val="1"/>
          <w:wAfter w:w="6" w:type="dxa"/>
          <w:trHeight w:val="227"/>
          <w:jc w:val="center"/>
        </w:trPr>
        <w:tc>
          <w:tcPr>
            <w:tcW w:w="567" w:type="dxa"/>
            <w:vAlign w:val="center"/>
            <w:hideMark/>
          </w:tcPr>
          <w:p w14:paraId="53A6B33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98</w:t>
            </w:r>
          </w:p>
        </w:tc>
        <w:tc>
          <w:tcPr>
            <w:tcW w:w="1560" w:type="dxa"/>
            <w:vAlign w:val="center"/>
            <w:hideMark/>
          </w:tcPr>
          <w:p w14:paraId="3D35F2D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360202</w:t>
            </w:r>
          </w:p>
        </w:tc>
        <w:tc>
          <w:tcPr>
            <w:tcW w:w="5098" w:type="dxa"/>
            <w:vAlign w:val="center"/>
            <w:hideMark/>
          </w:tcPr>
          <w:p w14:paraId="59B1E75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CORONARIA TRANSLUMINAL PERCUTÁNEA SIMPLE CON INFUSIÓN DE SUSTANCIA TERAPÉUTICA MAS DE DOS VASOS</w:t>
            </w:r>
          </w:p>
        </w:tc>
        <w:tc>
          <w:tcPr>
            <w:tcW w:w="851" w:type="dxa"/>
            <w:vAlign w:val="center"/>
            <w:hideMark/>
          </w:tcPr>
          <w:p w14:paraId="1904C82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77F47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0B3B34E" w14:textId="77777777" w:rsidTr="00A40F47">
        <w:trPr>
          <w:gridAfter w:val="1"/>
          <w:wAfter w:w="6" w:type="dxa"/>
          <w:trHeight w:val="227"/>
          <w:jc w:val="center"/>
        </w:trPr>
        <w:tc>
          <w:tcPr>
            <w:tcW w:w="567" w:type="dxa"/>
            <w:shd w:val="clear" w:color="000000" w:fill="FFFFFF"/>
            <w:vAlign w:val="center"/>
            <w:hideMark/>
          </w:tcPr>
          <w:p w14:paraId="7F7A02C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99</w:t>
            </w:r>
          </w:p>
        </w:tc>
        <w:tc>
          <w:tcPr>
            <w:tcW w:w="1560" w:type="dxa"/>
            <w:vAlign w:val="center"/>
            <w:hideMark/>
          </w:tcPr>
          <w:p w14:paraId="06CA0CC7"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360301</w:t>
            </w:r>
          </w:p>
        </w:tc>
        <w:tc>
          <w:tcPr>
            <w:tcW w:w="5098" w:type="dxa"/>
            <w:vAlign w:val="center"/>
            <w:hideMark/>
          </w:tcPr>
          <w:p w14:paraId="1058D87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DE ARTERIA CORONARIA CON TÓRAX ABIERTO</w:t>
            </w:r>
          </w:p>
        </w:tc>
        <w:tc>
          <w:tcPr>
            <w:tcW w:w="851" w:type="dxa"/>
            <w:vAlign w:val="center"/>
            <w:hideMark/>
          </w:tcPr>
          <w:p w14:paraId="3B75A446"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2B2BF71C"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75517EEA" w14:textId="77777777" w:rsidTr="00A40F47">
        <w:trPr>
          <w:gridAfter w:val="1"/>
          <w:wAfter w:w="6" w:type="dxa"/>
          <w:trHeight w:val="227"/>
          <w:jc w:val="center"/>
        </w:trPr>
        <w:tc>
          <w:tcPr>
            <w:tcW w:w="567" w:type="dxa"/>
            <w:vAlign w:val="center"/>
            <w:hideMark/>
          </w:tcPr>
          <w:p w14:paraId="18F291C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100</w:t>
            </w:r>
          </w:p>
        </w:tc>
        <w:tc>
          <w:tcPr>
            <w:tcW w:w="1560" w:type="dxa"/>
            <w:vAlign w:val="center"/>
            <w:hideMark/>
          </w:tcPr>
          <w:p w14:paraId="2CCF3BF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360401</w:t>
            </w:r>
          </w:p>
        </w:tc>
        <w:tc>
          <w:tcPr>
            <w:tcW w:w="5098" w:type="dxa"/>
            <w:vAlign w:val="center"/>
            <w:hideMark/>
          </w:tcPr>
          <w:p w14:paraId="253D115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INFUSIÓN ARTERIAL INTRACORONARIA DE TROMBOLÍTICOS VÍA PERCUTÁNEA (ENDOVASCULAR)</w:t>
            </w:r>
          </w:p>
        </w:tc>
        <w:tc>
          <w:tcPr>
            <w:tcW w:w="851" w:type="dxa"/>
            <w:vAlign w:val="center"/>
            <w:hideMark/>
          </w:tcPr>
          <w:p w14:paraId="32CEBB1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FECAA6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F1797A2" w14:textId="77777777" w:rsidTr="00A40F47">
        <w:trPr>
          <w:gridAfter w:val="1"/>
          <w:wAfter w:w="6" w:type="dxa"/>
          <w:trHeight w:val="227"/>
          <w:jc w:val="center"/>
        </w:trPr>
        <w:tc>
          <w:tcPr>
            <w:tcW w:w="567" w:type="dxa"/>
            <w:shd w:val="clear" w:color="000000" w:fill="FFFFFF"/>
            <w:vAlign w:val="center"/>
            <w:hideMark/>
          </w:tcPr>
          <w:p w14:paraId="527EC6E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101</w:t>
            </w:r>
          </w:p>
        </w:tc>
        <w:tc>
          <w:tcPr>
            <w:tcW w:w="1560" w:type="dxa"/>
            <w:vAlign w:val="center"/>
            <w:hideMark/>
          </w:tcPr>
          <w:p w14:paraId="64A0608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360402</w:t>
            </w:r>
          </w:p>
        </w:tc>
        <w:tc>
          <w:tcPr>
            <w:tcW w:w="5098" w:type="dxa"/>
            <w:vAlign w:val="center"/>
            <w:hideMark/>
          </w:tcPr>
          <w:p w14:paraId="77A517F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TROMBÓLISIS INTRACORONARIA</w:t>
            </w:r>
          </w:p>
        </w:tc>
        <w:tc>
          <w:tcPr>
            <w:tcW w:w="851" w:type="dxa"/>
            <w:vAlign w:val="center"/>
            <w:hideMark/>
          </w:tcPr>
          <w:p w14:paraId="1395BD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28DA59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E435CBB" w14:textId="77777777" w:rsidTr="00A40F47">
        <w:trPr>
          <w:gridAfter w:val="1"/>
          <w:wAfter w:w="6" w:type="dxa"/>
          <w:trHeight w:val="227"/>
          <w:jc w:val="center"/>
        </w:trPr>
        <w:tc>
          <w:tcPr>
            <w:tcW w:w="567" w:type="dxa"/>
            <w:vAlign w:val="center"/>
            <w:hideMark/>
          </w:tcPr>
          <w:p w14:paraId="0720F7C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102</w:t>
            </w:r>
          </w:p>
        </w:tc>
        <w:tc>
          <w:tcPr>
            <w:tcW w:w="1560" w:type="dxa"/>
            <w:vAlign w:val="center"/>
            <w:hideMark/>
          </w:tcPr>
          <w:p w14:paraId="16CF0D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360501</w:t>
            </w:r>
          </w:p>
        </w:tc>
        <w:tc>
          <w:tcPr>
            <w:tcW w:w="5098" w:type="dxa"/>
            <w:vAlign w:val="center"/>
            <w:hideMark/>
          </w:tcPr>
          <w:p w14:paraId="204D558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CORONARIA POR VÍA PERCUTÁNEA (ENDOVASCULAR) (ATERECTOMÍA CORONARIA) REALIZADA DURANTE LA MISMA INTERVENCIÓN</w:t>
            </w:r>
          </w:p>
        </w:tc>
        <w:tc>
          <w:tcPr>
            <w:tcW w:w="851" w:type="dxa"/>
            <w:vAlign w:val="center"/>
            <w:hideMark/>
          </w:tcPr>
          <w:p w14:paraId="51D7238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57A420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E2FEA02" w14:textId="77777777" w:rsidTr="00A40F47">
        <w:trPr>
          <w:gridAfter w:val="1"/>
          <w:wAfter w:w="6" w:type="dxa"/>
          <w:trHeight w:val="227"/>
          <w:jc w:val="center"/>
        </w:trPr>
        <w:tc>
          <w:tcPr>
            <w:tcW w:w="567" w:type="dxa"/>
            <w:shd w:val="clear" w:color="000000" w:fill="FFFFFF"/>
            <w:vAlign w:val="center"/>
            <w:hideMark/>
          </w:tcPr>
          <w:p w14:paraId="7949647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103</w:t>
            </w:r>
          </w:p>
        </w:tc>
        <w:tc>
          <w:tcPr>
            <w:tcW w:w="1560" w:type="dxa"/>
            <w:vAlign w:val="center"/>
            <w:hideMark/>
          </w:tcPr>
          <w:p w14:paraId="0FA1520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363201</w:t>
            </w:r>
          </w:p>
        </w:tc>
        <w:tc>
          <w:tcPr>
            <w:tcW w:w="5098" w:type="dxa"/>
            <w:vAlign w:val="center"/>
            <w:hideMark/>
          </w:tcPr>
          <w:p w14:paraId="3AD3993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REINTERVENCIÓN DE REVASCULARIZACIÓN CARDÍACA (DERIVACIÓN O PUENTES CORONARIOS) VÍA ABIERTA</w:t>
            </w:r>
          </w:p>
        </w:tc>
        <w:tc>
          <w:tcPr>
            <w:tcW w:w="851" w:type="dxa"/>
            <w:vAlign w:val="center"/>
            <w:hideMark/>
          </w:tcPr>
          <w:p w14:paraId="62A9132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B502F3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74E9125" w14:textId="77777777" w:rsidTr="00A40F47">
        <w:trPr>
          <w:gridAfter w:val="1"/>
          <w:wAfter w:w="6" w:type="dxa"/>
          <w:trHeight w:val="227"/>
          <w:jc w:val="center"/>
        </w:trPr>
        <w:tc>
          <w:tcPr>
            <w:tcW w:w="567" w:type="dxa"/>
            <w:vAlign w:val="center"/>
            <w:hideMark/>
          </w:tcPr>
          <w:p w14:paraId="2F311BD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104</w:t>
            </w:r>
          </w:p>
        </w:tc>
        <w:tc>
          <w:tcPr>
            <w:tcW w:w="1560" w:type="dxa"/>
            <w:vAlign w:val="center"/>
            <w:hideMark/>
          </w:tcPr>
          <w:p w14:paraId="0A056A5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369401</w:t>
            </w:r>
          </w:p>
        </w:tc>
        <w:tc>
          <w:tcPr>
            <w:tcW w:w="5098" w:type="dxa"/>
            <w:vAlign w:val="center"/>
            <w:hideMark/>
          </w:tcPr>
          <w:p w14:paraId="0CCD225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O LIGADURA DE COLATERALES SISTÉMICO PULMONARES VÍA ABIERTA</w:t>
            </w:r>
          </w:p>
        </w:tc>
        <w:tc>
          <w:tcPr>
            <w:tcW w:w="851" w:type="dxa"/>
            <w:vAlign w:val="center"/>
            <w:hideMark/>
          </w:tcPr>
          <w:p w14:paraId="34AA0BF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A99BF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B5FBABE" w14:textId="77777777" w:rsidTr="00A40F47">
        <w:trPr>
          <w:gridAfter w:val="1"/>
          <w:wAfter w:w="6" w:type="dxa"/>
          <w:trHeight w:val="227"/>
          <w:jc w:val="center"/>
        </w:trPr>
        <w:tc>
          <w:tcPr>
            <w:tcW w:w="567" w:type="dxa"/>
            <w:shd w:val="clear" w:color="000000" w:fill="FFFFFF"/>
            <w:vAlign w:val="center"/>
            <w:hideMark/>
          </w:tcPr>
          <w:p w14:paraId="1C23342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105</w:t>
            </w:r>
          </w:p>
        </w:tc>
        <w:tc>
          <w:tcPr>
            <w:tcW w:w="1560" w:type="dxa"/>
            <w:vAlign w:val="center"/>
            <w:hideMark/>
          </w:tcPr>
          <w:p w14:paraId="0D946B7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369501</w:t>
            </w:r>
          </w:p>
        </w:tc>
        <w:tc>
          <w:tcPr>
            <w:tcW w:w="5098" w:type="dxa"/>
            <w:vAlign w:val="center"/>
            <w:hideMark/>
          </w:tcPr>
          <w:p w14:paraId="11EAE5D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CORRECCIÓN DE ORIGEN ANÓMALO CORONARIO EN ARTERIA PULMONAR MEDIANTE REIMPLANTE CORONARIA</w:t>
            </w:r>
          </w:p>
        </w:tc>
        <w:tc>
          <w:tcPr>
            <w:tcW w:w="851" w:type="dxa"/>
            <w:vAlign w:val="center"/>
            <w:hideMark/>
          </w:tcPr>
          <w:p w14:paraId="7B80DC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999C67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E3B3C2A" w14:textId="77777777" w:rsidTr="00A40F47">
        <w:trPr>
          <w:gridAfter w:val="1"/>
          <w:wAfter w:w="6" w:type="dxa"/>
          <w:trHeight w:val="227"/>
          <w:jc w:val="center"/>
        </w:trPr>
        <w:tc>
          <w:tcPr>
            <w:tcW w:w="567" w:type="dxa"/>
            <w:vAlign w:val="center"/>
            <w:hideMark/>
          </w:tcPr>
          <w:p w14:paraId="628BD9F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106</w:t>
            </w:r>
          </w:p>
        </w:tc>
        <w:tc>
          <w:tcPr>
            <w:tcW w:w="1560" w:type="dxa"/>
            <w:vAlign w:val="center"/>
            <w:hideMark/>
          </w:tcPr>
          <w:p w14:paraId="2A36F6B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369502</w:t>
            </w:r>
          </w:p>
        </w:tc>
        <w:tc>
          <w:tcPr>
            <w:tcW w:w="5098" w:type="dxa"/>
            <w:vAlign w:val="center"/>
            <w:hideMark/>
          </w:tcPr>
          <w:p w14:paraId="19A36D4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TUNELIZACIÓN DE LA CORONARIA IZQUIERDA HACIA LA AORTA A TRAVÉS DE LA ARTERIA PULMONAR [TAKEUCHI]</w:t>
            </w:r>
          </w:p>
        </w:tc>
        <w:tc>
          <w:tcPr>
            <w:tcW w:w="851" w:type="dxa"/>
            <w:vAlign w:val="center"/>
            <w:hideMark/>
          </w:tcPr>
          <w:p w14:paraId="2DA2EE8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EA5159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78F0F28" w14:textId="77777777" w:rsidTr="00A40F47">
        <w:trPr>
          <w:gridAfter w:val="1"/>
          <w:wAfter w:w="6" w:type="dxa"/>
          <w:trHeight w:val="227"/>
          <w:jc w:val="center"/>
        </w:trPr>
        <w:tc>
          <w:tcPr>
            <w:tcW w:w="567" w:type="dxa"/>
            <w:shd w:val="clear" w:color="000000" w:fill="FFFFFF"/>
            <w:vAlign w:val="center"/>
            <w:hideMark/>
          </w:tcPr>
          <w:p w14:paraId="41801B6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107</w:t>
            </w:r>
          </w:p>
        </w:tc>
        <w:tc>
          <w:tcPr>
            <w:tcW w:w="1560" w:type="dxa"/>
            <w:vAlign w:val="center"/>
            <w:hideMark/>
          </w:tcPr>
          <w:p w14:paraId="6AA934A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370101</w:t>
            </w:r>
          </w:p>
        </w:tc>
        <w:tc>
          <w:tcPr>
            <w:tcW w:w="5098" w:type="dxa"/>
            <w:vAlign w:val="center"/>
            <w:hideMark/>
          </w:tcPr>
          <w:p w14:paraId="785702B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PERICARDIOCENTESIS</w:t>
            </w:r>
          </w:p>
        </w:tc>
        <w:tc>
          <w:tcPr>
            <w:tcW w:w="851" w:type="dxa"/>
            <w:vAlign w:val="center"/>
            <w:hideMark/>
          </w:tcPr>
          <w:p w14:paraId="3D107B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C6486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36D074C" w14:textId="77777777" w:rsidTr="00A40F47">
        <w:trPr>
          <w:gridAfter w:val="1"/>
          <w:wAfter w:w="6" w:type="dxa"/>
          <w:trHeight w:val="227"/>
          <w:jc w:val="center"/>
        </w:trPr>
        <w:tc>
          <w:tcPr>
            <w:tcW w:w="567" w:type="dxa"/>
            <w:vAlign w:val="center"/>
            <w:hideMark/>
          </w:tcPr>
          <w:p w14:paraId="464564D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108</w:t>
            </w:r>
          </w:p>
        </w:tc>
        <w:tc>
          <w:tcPr>
            <w:tcW w:w="1560" w:type="dxa"/>
            <w:vAlign w:val="center"/>
            <w:hideMark/>
          </w:tcPr>
          <w:p w14:paraId="6F3AA14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370102</w:t>
            </w:r>
          </w:p>
        </w:tc>
        <w:tc>
          <w:tcPr>
            <w:tcW w:w="5098" w:type="dxa"/>
            <w:vAlign w:val="center"/>
            <w:hideMark/>
          </w:tcPr>
          <w:p w14:paraId="374A602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PERICARDIOCENTESIS GUIADA POR IMÁGENES</w:t>
            </w:r>
          </w:p>
        </w:tc>
        <w:tc>
          <w:tcPr>
            <w:tcW w:w="851" w:type="dxa"/>
            <w:vAlign w:val="center"/>
            <w:hideMark/>
          </w:tcPr>
          <w:p w14:paraId="3B57DB7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48A29A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AED49C1" w14:textId="77777777" w:rsidTr="00A40F47">
        <w:trPr>
          <w:gridAfter w:val="1"/>
          <w:wAfter w:w="6" w:type="dxa"/>
          <w:trHeight w:val="227"/>
          <w:jc w:val="center"/>
        </w:trPr>
        <w:tc>
          <w:tcPr>
            <w:tcW w:w="567" w:type="dxa"/>
            <w:shd w:val="clear" w:color="000000" w:fill="FFFFFF"/>
            <w:vAlign w:val="center"/>
            <w:hideMark/>
          </w:tcPr>
          <w:p w14:paraId="78BDAC5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109</w:t>
            </w:r>
          </w:p>
        </w:tc>
        <w:tc>
          <w:tcPr>
            <w:tcW w:w="1560" w:type="dxa"/>
            <w:vAlign w:val="center"/>
            <w:hideMark/>
          </w:tcPr>
          <w:p w14:paraId="1F89C5F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371202</w:t>
            </w:r>
          </w:p>
        </w:tc>
        <w:tc>
          <w:tcPr>
            <w:tcW w:w="5098" w:type="dxa"/>
            <w:vAlign w:val="center"/>
            <w:hideMark/>
          </w:tcPr>
          <w:p w14:paraId="037BB93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PERICARDIOTOMÍA VÍA ABIERTA</w:t>
            </w:r>
          </w:p>
        </w:tc>
        <w:tc>
          <w:tcPr>
            <w:tcW w:w="851" w:type="dxa"/>
            <w:vAlign w:val="center"/>
            <w:hideMark/>
          </w:tcPr>
          <w:p w14:paraId="3C7E61A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776281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024EAD8" w14:textId="77777777" w:rsidTr="00A40F47">
        <w:trPr>
          <w:gridAfter w:val="1"/>
          <w:wAfter w:w="6" w:type="dxa"/>
          <w:trHeight w:val="227"/>
          <w:jc w:val="center"/>
        </w:trPr>
        <w:tc>
          <w:tcPr>
            <w:tcW w:w="567" w:type="dxa"/>
            <w:vAlign w:val="center"/>
            <w:hideMark/>
          </w:tcPr>
          <w:p w14:paraId="2C3368E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110</w:t>
            </w:r>
          </w:p>
        </w:tc>
        <w:tc>
          <w:tcPr>
            <w:tcW w:w="1560" w:type="dxa"/>
            <w:vAlign w:val="center"/>
            <w:hideMark/>
          </w:tcPr>
          <w:p w14:paraId="4B4D10A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372101</w:t>
            </w:r>
          </w:p>
        </w:tc>
        <w:tc>
          <w:tcPr>
            <w:tcW w:w="5098" w:type="dxa"/>
            <w:vAlign w:val="center"/>
            <w:hideMark/>
          </w:tcPr>
          <w:p w14:paraId="6684DE9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ESTUDIO ELECTROFISIOLÓGICO CARDÍACO CONVENCIONAL DEL LADO DERECHO DEL CORAZÓN VÍA PERCUTÁNEA (ENDOVASCULAR)</w:t>
            </w:r>
          </w:p>
        </w:tc>
        <w:tc>
          <w:tcPr>
            <w:tcW w:w="851" w:type="dxa"/>
            <w:vAlign w:val="center"/>
            <w:hideMark/>
          </w:tcPr>
          <w:p w14:paraId="125C0D5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0797F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576565E" w14:textId="77777777" w:rsidTr="00A40F47">
        <w:trPr>
          <w:gridAfter w:val="1"/>
          <w:wAfter w:w="6" w:type="dxa"/>
          <w:trHeight w:val="227"/>
          <w:jc w:val="center"/>
        </w:trPr>
        <w:tc>
          <w:tcPr>
            <w:tcW w:w="567" w:type="dxa"/>
            <w:shd w:val="clear" w:color="000000" w:fill="FFFFFF"/>
            <w:vAlign w:val="center"/>
            <w:hideMark/>
          </w:tcPr>
          <w:p w14:paraId="23521AD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111</w:t>
            </w:r>
          </w:p>
        </w:tc>
        <w:tc>
          <w:tcPr>
            <w:tcW w:w="1560" w:type="dxa"/>
            <w:vAlign w:val="center"/>
            <w:hideMark/>
          </w:tcPr>
          <w:p w14:paraId="1FDC70B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372201</w:t>
            </w:r>
          </w:p>
        </w:tc>
        <w:tc>
          <w:tcPr>
            <w:tcW w:w="5098" w:type="dxa"/>
            <w:vAlign w:val="center"/>
            <w:hideMark/>
          </w:tcPr>
          <w:p w14:paraId="66DBFC3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ESTUDIO ELECTROFISIOLÓGICO CARDÍACO DEL LADO IZQUIERDO DEL CORAZÓN VÍA PERCUTÁNEA (ENDOVASCULAR)</w:t>
            </w:r>
          </w:p>
        </w:tc>
        <w:tc>
          <w:tcPr>
            <w:tcW w:w="851" w:type="dxa"/>
            <w:vAlign w:val="center"/>
            <w:hideMark/>
          </w:tcPr>
          <w:p w14:paraId="2067692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A39C63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F511FCC" w14:textId="77777777" w:rsidTr="00A40F47">
        <w:trPr>
          <w:gridAfter w:val="1"/>
          <w:wAfter w:w="6" w:type="dxa"/>
          <w:trHeight w:val="227"/>
          <w:jc w:val="center"/>
        </w:trPr>
        <w:tc>
          <w:tcPr>
            <w:tcW w:w="567" w:type="dxa"/>
            <w:vAlign w:val="center"/>
            <w:hideMark/>
          </w:tcPr>
          <w:p w14:paraId="37DC2FF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112</w:t>
            </w:r>
          </w:p>
        </w:tc>
        <w:tc>
          <w:tcPr>
            <w:tcW w:w="1560" w:type="dxa"/>
            <w:vAlign w:val="center"/>
            <w:hideMark/>
          </w:tcPr>
          <w:p w14:paraId="1527D13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372202</w:t>
            </w:r>
          </w:p>
        </w:tc>
        <w:tc>
          <w:tcPr>
            <w:tcW w:w="5098" w:type="dxa"/>
            <w:vAlign w:val="center"/>
            <w:hideMark/>
          </w:tcPr>
          <w:p w14:paraId="339232A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CATETERISMO CARDÍACO DEL LADO IZQUIERDO DEL CORAZÓN</w:t>
            </w:r>
          </w:p>
        </w:tc>
        <w:tc>
          <w:tcPr>
            <w:tcW w:w="851" w:type="dxa"/>
            <w:vAlign w:val="center"/>
            <w:hideMark/>
          </w:tcPr>
          <w:p w14:paraId="0AAEEED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40C84D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D42322A" w14:textId="77777777" w:rsidTr="00A40F47">
        <w:trPr>
          <w:gridAfter w:val="1"/>
          <w:wAfter w:w="6" w:type="dxa"/>
          <w:trHeight w:val="227"/>
          <w:jc w:val="center"/>
        </w:trPr>
        <w:tc>
          <w:tcPr>
            <w:tcW w:w="567" w:type="dxa"/>
            <w:shd w:val="clear" w:color="000000" w:fill="FFFFFF"/>
            <w:vAlign w:val="center"/>
            <w:hideMark/>
          </w:tcPr>
          <w:p w14:paraId="063D99F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113</w:t>
            </w:r>
          </w:p>
        </w:tc>
        <w:tc>
          <w:tcPr>
            <w:tcW w:w="1560" w:type="dxa"/>
            <w:vAlign w:val="center"/>
            <w:hideMark/>
          </w:tcPr>
          <w:p w14:paraId="0448962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372301</w:t>
            </w:r>
          </w:p>
        </w:tc>
        <w:tc>
          <w:tcPr>
            <w:tcW w:w="5098" w:type="dxa"/>
            <w:vAlign w:val="center"/>
            <w:hideMark/>
          </w:tcPr>
          <w:p w14:paraId="6FB57F4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ESTUDIO ELECTROFISIOLÓGICO CARDÍACO COMBINADO DERECHO E IZQUIERDO DEL CORAZÓN VÍA PERCUTÁNEA (ENDOVASCULAR)</w:t>
            </w:r>
          </w:p>
        </w:tc>
        <w:tc>
          <w:tcPr>
            <w:tcW w:w="851" w:type="dxa"/>
            <w:vAlign w:val="center"/>
            <w:hideMark/>
          </w:tcPr>
          <w:p w14:paraId="20E0C59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A0858C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411131A" w14:textId="77777777" w:rsidTr="00A40F47">
        <w:trPr>
          <w:gridAfter w:val="1"/>
          <w:wAfter w:w="6" w:type="dxa"/>
          <w:trHeight w:val="227"/>
          <w:jc w:val="center"/>
        </w:trPr>
        <w:tc>
          <w:tcPr>
            <w:tcW w:w="567" w:type="dxa"/>
            <w:vAlign w:val="center"/>
            <w:hideMark/>
          </w:tcPr>
          <w:p w14:paraId="4F8B62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114</w:t>
            </w:r>
          </w:p>
        </w:tc>
        <w:tc>
          <w:tcPr>
            <w:tcW w:w="1560" w:type="dxa"/>
            <w:vAlign w:val="center"/>
            <w:hideMark/>
          </w:tcPr>
          <w:p w14:paraId="315761D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372302</w:t>
            </w:r>
          </w:p>
        </w:tc>
        <w:tc>
          <w:tcPr>
            <w:tcW w:w="5098" w:type="dxa"/>
            <w:vAlign w:val="center"/>
            <w:hideMark/>
          </w:tcPr>
          <w:p w14:paraId="00527BD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CATETERISMO COMBINADO DE LOS LADOS DERECHO E IZQUIERDO DEL CORAZÓN</w:t>
            </w:r>
          </w:p>
        </w:tc>
        <w:tc>
          <w:tcPr>
            <w:tcW w:w="851" w:type="dxa"/>
            <w:vAlign w:val="center"/>
            <w:hideMark/>
          </w:tcPr>
          <w:p w14:paraId="7766643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E1F5BC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B5703C4" w14:textId="77777777" w:rsidTr="00A40F47">
        <w:trPr>
          <w:gridAfter w:val="1"/>
          <w:wAfter w:w="6" w:type="dxa"/>
          <w:trHeight w:val="227"/>
          <w:jc w:val="center"/>
        </w:trPr>
        <w:tc>
          <w:tcPr>
            <w:tcW w:w="567" w:type="dxa"/>
            <w:shd w:val="clear" w:color="000000" w:fill="FFFFFF"/>
            <w:vAlign w:val="center"/>
            <w:hideMark/>
          </w:tcPr>
          <w:p w14:paraId="1E16813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115</w:t>
            </w:r>
          </w:p>
        </w:tc>
        <w:tc>
          <w:tcPr>
            <w:tcW w:w="1560" w:type="dxa"/>
            <w:vAlign w:val="center"/>
            <w:hideMark/>
          </w:tcPr>
          <w:p w14:paraId="6067303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372401</w:t>
            </w:r>
          </w:p>
        </w:tc>
        <w:tc>
          <w:tcPr>
            <w:tcW w:w="5098" w:type="dxa"/>
            <w:vAlign w:val="center"/>
            <w:hideMark/>
          </w:tcPr>
          <w:p w14:paraId="71B1414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ESTUDIO ELECTROFISIOLÓGICO CARDÍACO COMBINADO DERECHO E IZQUIERDO CON PUNCIÓN TRANSEPTAL EN CORAZÓN VÍA PERCUTÁNEA (ENDOVASCULAR)</w:t>
            </w:r>
          </w:p>
        </w:tc>
        <w:tc>
          <w:tcPr>
            <w:tcW w:w="851" w:type="dxa"/>
            <w:vAlign w:val="center"/>
            <w:hideMark/>
          </w:tcPr>
          <w:p w14:paraId="38236EA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258FFB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2BA3F26" w14:textId="77777777" w:rsidTr="00A40F47">
        <w:trPr>
          <w:gridAfter w:val="1"/>
          <w:wAfter w:w="6" w:type="dxa"/>
          <w:trHeight w:val="227"/>
          <w:jc w:val="center"/>
        </w:trPr>
        <w:tc>
          <w:tcPr>
            <w:tcW w:w="567" w:type="dxa"/>
            <w:vAlign w:val="center"/>
            <w:hideMark/>
          </w:tcPr>
          <w:p w14:paraId="043872D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116</w:t>
            </w:r>
          </w:p>
        </w:tc>
        <w:tc>
          <w:tcPr>
            <w:tcW w:w="1560" w:type="dxa"/>
            <w:vAlign w:val="center"/>
            <w:hideMark/>
          </w:tcPr>
          <w:p w14:paraId="04994BB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372402</w:t>
            </w:r>
          </w:p>
        </w:tc>
        <w:tc>
          <w:tcPr>
            <w:tcW w:w="5098" w:type="dxa"/>
            <w:vAlign w:val="center"/>
            <w:hideMark/>
          </w:tcPr>
          <w:p w14:paraId="07FB51A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CATETERISMO TRANSEPTAL DEL CORAZÓN</w:t>
            </w:r>
          </w:p>
        </w:tc>
        <w:tc>
          <w:tcPr>
            <w:tcW w:w="851" w:type="dxa"/>
            <w:vAlign w:val="center"/>
            <w:hideMark/>
          </w:tcPr>
          <w:p w14:paraId="4F782BC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034C01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6FF4229" w14:textId="77777777" w:rsidTr="00A40F47">
        <w:trPr>
          <w:gridAfter w:val="1"/>
          <w:wAfter w:w="6" w:type="dxa"/>
          <w:trHeight w:val="227"/>
          <w:jc w:val="center"/>
        </w:trPr>
        <w:tc>
          <w:tcPr>
            <w:tcW w:w="567" w:type="dxa"/>
            <w:shd w:val="clear" w:color="000000" w:fill="FFFFFF"/>
            <w:vAlign w:val="center"/>
            <w:hideMark/>
          </w:tcPr>
          <w:p w14:paraId="0E1553E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117</w:t>
            </w:r>
          </w:p>
        </w:tc>
        <w:tc>
          <w:tcPr>
            <w:tcW w:w="1560" w:type="dxa"/>
            <w:vAlign w:val="center"/>
            <w:hideMark/>
          </w:tcPr>
          <w:p w14:paraId="63404FC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372501</w:t>
            </w:r>
          </w:p>
        </w:tc>
        <w:tc>
          <w:tcPr>
            <w:tcW w:w="5098" w:type="dxa"/>
            <w:vAlign w:val="center"/>
            <w:hideMark/>
          </w:tcPr>
          <w:p w14:paraId="3541927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ESTUDIO ELECTROFISIOLÓGICO CARDÍACO TRANS ESOFÁGICO</w:t>
            </w:r>
          </w:p>
        </w:tc>
        <w:tc>
          <w:tcPr>
            <w:tcW w:w="851" w:type="dxa"/>
            <w:vAlign w:val="center"/>
            <w:hideMark/>
          </w:tcPr>
          <w:p w14:paraId="2F9C747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02BAFA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49E19EE" w14:textId="77777777" w:rsidTr="00A40F47">
        <w:trPr>
          <w:gridAfter w:val="1"/>
          <w:wAfter w:w="6" w:type="dxa"/>
          <w:trHeight w:val="227"/>
          <w:jc w:val="center"/>
        </w:trPr>
        <w:tc>
          <w:tcPr>
            <w:tcW w:w="567" w:type="dxa"/>
            <w:vAlign w:val="center"/>
            <w:hideMark/>
          </w:tcPr>
          <w:p w14:paraId="4999EF3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118</w:t>
            </w:r>
          </w:p>
        </w:tc>
        <w:tc>
          <w:tcPr>
            <w:tcW w:w="1560" w:type="dxa"/>
            <w:vAlign w:val="center"/>
            <w:hideMark/>
          </w:tcPr>
          <w:p w14:paraId="317B066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372601</w:t>
            </w:r>
          </w:p>
        </w:tc>
        <w:tc>
          <w:tcPr>
            <w:tcW w:w="5098" w:type="dxa"/>
            <w:vAlign w:val="center"/>
            <w:hideMark/>
          </w:tcPr>
          <w:p w14:paraId="57B11C5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BIOPSIA DE PERICARDIO VÍA ABIERTA</w:t>
            </w:r>
          </w:p>
        </w:tc>
        <w:tc>
          <w:tcPr>
            <w:tcW w:w="851" w:type="dxa"/>
            <w:vAlign w:val="center"/>
            <w:hideMark/>
          </w:tcPr>
          <w:p w14:paraId="409A2D8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5D12C5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BC64DB6" w14:textId="77777777" w:rsidTr="00A40F47">
        <w:trPr>
          <w:gridAfter w:val="1"/>
          <w:wAfter w:w="6" w:type="dxa"/>
          <w:trHeight w:val="227"/>
          <w:jc w:val="center"/>
        </w:trPr>
        <w:tc>
          <w:tcPr>
            <w:tcW w:w="567" w:type="dxa"/>
            <w:shd w:val="clear" w:color="000000" w:fill="FFFFFF"/>
            <w:vAlign w:val="center"/>
            <w:hideMark/>
          </w:tcPr>
          <w:p w14:paraId="7055BF1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119</w:t>
            </w:r>
          </w:p>
        </w:tc>
        <w:tc>
          <w:tcPr>
            <w:tcW w:w="1560" w:type="dxa"/>
            <w:vAlign w:val="center"/>
            <w:hideMark/>
          </w:tcPr>
          <w:p w14:paraId="248FAF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372701</w:t>
            </w:r>
          </w:p>
        </w:tc>
        <w:tc>
          <w:tcPr>
            <w:tcW w:w="5098" w:type="dxa"/>
            <w:vAlign w:val="center"/>
            <w:hideMark/>
          </w:tcPr>
          <w:p w14:paraId="374E1C2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BIOPSIA DE CORAZÓN VÍA ABIERTA</w:t>
            </w:r>
          </w:p>
        </w:tc>
        <w:tc>
          <w:tcPr>
            <w:tcW w:w="851" w:type="dxa"/>
            <w:vAlign w:val="center"/>
            <w:hideMark/>
          </w:tcPr>
          <w:p w14:paraId="4A9B92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D3F2DA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32E5C04" w14:textId="77777777" w:rsidTr="00A40F47">
        <w:trPr>
          <w:gridAfter w:val="1"/>
          <w:wAfter w:w="6" w:type="dxa"/>
          <w:trHeight w:val="227"/>
          <w:jc w:val="center"/>
        </w:trPr>
        <w:tc>
          <w:tcPr>
            <w:tcW w:w="567" w:type="dxa"/>
            <w:vAlign w:val="center"/>
            <w:hideMark/>
          </w:tcPr>
          <w:p w14:paraId="519FF8E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120</w:t>
            </w:r>
          </w:p>
        </w:tc>
        <w:tc>
          <w:tcPr>
            <w:tcW w:w="1560" w:type="dxa"/>
            <w:vAlign w:val="center"/>
            <w:hideMark/>
          </w:tcPr>
          <w:p w14:paraId="011BF80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372702</w:t>
            </w:r>
          </w:p>
        </w:tc>
        <w:tc>
          <w:tcPr>
            <w:tcW w:w="5098" w:type="dxa"/>
            <w:vAlign w:val="center"/>
            <w:hideMark/>
          </w:tcPr>
          <w:p w14:paraId="2906FD0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BIOPSIA DE CORAZÓN VÍA PERCUTÁNEA</w:t>
            </w:r>
          </w:p>
        </w:tc>
        <w:tc>
          <w:tcPr>
            <w:tcW w:w="851" w:type="dxa"/>
            <w:vAlign w:val="center"/>
            <w:hideMark/>
          </w:tcPr>
          <w:p w14:paraId="0C26099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A4B3B4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217416F" w14:textId="77777777" w:rsidTr="00A40F47">
        <w:trPr>
          <w:gridAfter w:val="1"/>
          <w:wAfter w:w="6" w:type="dxa"/>
          <w:trHeight w:val="227"/>
          <w:jc w:val="center"/>
        </w:trPr>
        <w:tc>
          <w:tcPr>
            <w:tcW w:w="567" w:type="dxa"/>
            <w:shd w:val="clear" w:color="000000" w:fill="FFFFFF"/>
            <w:vAlign w:val="center"/>
            <w:hideMark/>
          </w:tcPr>
          <w:p w14:paraId="448CC44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121</w:t>
            </w:r>
          </w:p>
        </w:tc>
        <w:tc>
          <w:tcPr>
            <w:tcW w:w="1560" w:type="dxa"/>
            <w:vAlign w:val="center"/>
            <w:hideMark/>
          </w:tcPr>
          <w:p w14:paraId="6752D08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373104</w:t>
            </w:r>
          </w:p>
        </w:tc>
        <w:tc>
          <w:tcPr>
            <w:tcW w:w="5098" w:type="dxa"/>
            <w:vAlign w:val="center"/>
            <w:hideMark/>
          </w:tcPr>
          <w:p w14:paraId="6F17202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PERICARDIECTOMÍA VÍA ABIERTA</w:t>
            </w:r>
          </w:p>
        </w:tc>
        <w:tc>
          <w:tcPr>
            <w:tcW w:w="851" w:type="dxa"/>
            <w:vAlign w:val="center"/>
            <w:hideMark/>
          </w:tcPr>
          <w:p w14:paraId="6538CF0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F6B4A8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5B99E01" w14:textId="77777777" w:rsidTr="00A40F47">
        <w:trPr>
          <w:gridAfter w:val="1"/>
          <w:wAfter w:w="6" w:type="dxa"/>
          <w:trHeight w:val="227"/>
          <w:jc w:val="center"/>
        </w:trPr>
        <w:tc>
          <w:tcPr>
            <w:tcW w:w="567" w:type="dxa"/>
            <w:vAlign w:val="center"/>
            <w:hideMark/>
          </w:tcPr>
          <w:p w14:paraId="31362D1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122</w:t>
            </w:r>
          </w:p>
        </w:tc>
        <w:tc>
          <w:tcPr>
            <w:tcW w:w="1560" w:type="dxa"/>
            <w:vAlign w:val="center"/>
            <w:hideMark/>
          </w:tcPr>
          <w:p w14:paraId="066CCF8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373105</w:t>
            </w:r>
          </w:p>
        </w:tc>
        <w:tc>
          <w:tcPr>
            <w:tcW w:w="5098" w:type="dxa"/>
            <w:vAlign w:val="center"/>
            <w:hideMark/>
          </w:tcPr>
          <w:p w14:paraId="176257C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PERICARDIECTOMÍA MÍNIMAMENTE INVASIVA</w:t>
            </w:r>
          </w:p>
        </w:tc>
        <w:tc>
          <w:tcPr>
            <w:tcW w:w="851" w:type="dxa"/>
            <w:vAlign w:val="center"/>
            <w:hideMark/>
          </w:tcPr>
          <w:p w14:paraId="32CDDF5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EFE882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804F2D0" w14:textId="77777777" w:rsidTr="00A40F47">
        <w:trPr>
          <w:gridAfter w:val="1"/>
          <w:wAfter w:w="6" w:type="dxa"/>
          <w:trHeight w:val="227"/>
          <w:jc w:val="center"/>
        </w:trPr>
        <w:tc>
          <w:tcPr>
            <w:tcW w:w="567" w:type="dxa"/>
            <w:shd w:val="clear" w:color="000000" w:fill="FFFFFF"/>
            <w:vAlign w:val="center"/>
            <w:hideMark/>
          </w:tcPr>
          <w:p w14:paraId="5CEF466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123</w:t>
            </w:r>
          </w:p>
        </w:tc>
        <w:tc>
          <w:tcPr>
            <w:tcW w:w="1560" w:type="dxa"/>
            <w:vAlign w:val="center"/>
            <w:hideMark/>
          </w:tcPr>
          <w:p w14:paraId="626DE16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373106</w:t>
            </w:r>
          </w:p>
        </w:tc>
        <w:tc>
          <w:tcPr>
            <w:tcW w:w="5098" w:type="dxa"/>
            <w:vAlign w:val="center"/>
            <w:hideMark/>
          </w:tcPr>
          <w:p w14:paraId="2C6CCE1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ESCISIÓN DE QUISTE O TUMOR PERICARDICO VÍA ABIERTA</w:t>
            </w:r>
          </w:p>
        </w:tc>
        <w:tc>
          <w:tcPr>
            <w:tcW w:w="851" w:type="dxa"/>
            <w:vAlign w:val="center"/>
            <w:hideMark/>
          </w:tcPr>
          <w:p w14:paraId="652A04A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800F6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DAA17CF" w14:textId="77777777" w:rsidTr="00A40F47">
        <w:trPr>
          <w:gridAfter w:val="1"/>
          <w:wAfter w:w="6" w:type="dxa"/>
          <w:trHeight w:val="227"/>
          <w:jc w:val="center"/>
        </w:trPr>
        <w:tc>
          <w:tcPr>
            <w:tcW w:w="567" w:type="dxa"/>
            <w:vAlign w:val="center"/>
            <w:hideMark/>
          </w:tcPr>
          <w:p w14:paraId="70E401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124</w:t>
            </w:r>
          </w:p>
        </w:tc>
        <w:tc>
          <w:tcPr>
            <w:tcW w:w="1560" w:type="dxa"/>
            <w:vAlign w:val="center"/>
            <w:hideMark/>
          </w:tcPr>
          <w:p w14:paraId="76273459"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373201</w:t>
            </w:r>
          </w:p>
        </w:tc>
        <w:tc>
          <w:tcPr>
            <w:tcW w:w="5098" w:type="dxa"/>
            <w:vAlign w:val="center"/>
            <w:hideMark/>
          </w:tcPr>
          <w:p w14:paraId="591030C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ESCISIÓN DE ANEURISMA DE CORAZÓN</w:t>
            </w:r>
          </w:p>
        </w:tc>
        <w:tc>
          <w:tcPr>
            <w:tcW w:w="851" w:type="dxa"/>
            <w:vAlign w:val="center"/>
            <w:hideMark/>
          </w:tcPr>
          <w:p w14:paraId="5D2CBC54"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1841C187"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1F7AA1C5" w14:textId="77777777" w:rsidTr="00A40F47">
        <w:trPr>
          <w:gridAfter w:val="1"/>
          <w:wAfter w:w="6" w:type="dxa"/>
          <w:trHeight w:val="227"/>
          <w:jc w:val="center"/>
        </w:trPr>
        <w:tc>
          <w:tcPr>
            <w:tcW w:w="567" w:type="dxa"/>
            <w:shd w:val="clear" w:color="000000" w:fill="FFFFFF"/>
            <w:vAlign w:val="center"/>
            <w:hideMark/>
          </w:tcPr>
          <w:p w14:paraId="716029C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125</w:t>
            </w:r>
          </w:p>
        </w:tc>
        <w:tc>
          <w:tcPr>
            <w:tcW w:w="1560" w:type="dxa"/>
            <w:vAlign w:val="center"/>
            <w:hideMark/>
          </w:tcPr>
          <w:p w14:paraId="112F9F5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373303</w:t>
            </w:r>
          </w:p>
        </w:tc>
        <w:tc>
          <w:tcPr>
            <w:tcW w:w="5098" w:type="dxa"/>
            <w:vAlign w:val="center"/>
            <w:hideMark/>
          </w:tcPr>
          <w:p w14:paraId="6B01BE8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ENDOMIOCÁRDICA</w:t>
            </w:r>
          </w:p>
        </w:tc>
        <w:tc>
          <w:tcPr>
            <w:tcW w:w="851" w:type="dxa"/>
            <w:vAlign w:val="center"/>
            <w:hideMark/>
          </w:tcPr>
          <w:p w14:paraId="3CF711A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D6D91A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6DD84B3" w14:textId="77777777" w:rsidTr="00A40F47">
        <w:trPr>
          <w:gridAfter w:val="1"/>
          <w:wAfter w:w="6" w:type="dxa"/>
          <w:trHeight w:val="227"/>
          <w:jc w:val="center"/>
        </w:trPr>
        <w:tc>
          <w:tcPr>
            <w:tcW w:w="567" w:type="dxa"/>
            <w:vAlign w:val="center"/>
            <w:hideMark/>
          </w:tcPr>
          <w:p w14:paraId="3E9CC93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126</w:t>
            </w:r>
          </w:p>
        </w:tc>
        <w:tc>
          <w:tcPr>
            <w:tcW w:w="1560" w:type="dxa"/>
            <w:vAlign w:val="center"/>
            <w:hideMark/>
          </w:tcPr>
          <w:p w14:paraId="1FE0749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373305</w:t>
            </w:r>
          </w:p>
        </w:tc>
        <w:tc>
          <w:tcPr>
            <w:tcW w:w="5098" w:type="dxa"/>
            <w:vAlign w:val="center"/>
            <w:hideMark/>
          </w:tcPr>
          <w:p w14:paraId="00E47E8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ESCISIÓN DE TUMOR DEL CORAZÓN VÍA ABIERTA</w:t>
            </w:r>
          </w:p>
        </w:tc>
        <w:tc>
          <w:tcPr>
            <w:tcW w:w="851" w:type="dxa"/>
            <w:vAlign w:val="center"/>
            <w:hideMark/>
          </w:tcPr>
          <w:p w14:paraId="58D695B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B3AB92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4E44CBD" w14:textId="77777777" w:rsidTr="00A40F47">
        <w:trPr>
          <w:gridAfter w:val="1"/>
          <w:wAfter w:w="6" w:type="dxa"/>
          <w:trHeight w:val="227"/>
          <w:jc w:val="center"/>
        </w:trPr>
        <w:tc>
          <w:tcPr>
            <w:tcW w:w="567" w:type="dxa"/>
            <w:shd w:val="clear" w:color="000000" w:fill="FFFFFF"/>
            <w:vAlign w:val="center"/>
            <w:hideMark/>
          </w:tcPr>
          <w:p w14:paraId="0B38B31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127</w:t>
            </w:r>
          </w:p>
        </w:tc>
        <w:tc>
          <w:tcPr>
            <w:tcW w:w="1560" w:type="dxa"/>
            <w:vAlign w:val="center"/>
            <w:hideMark/>
          </w:tcPr>
          <w:p w14:paraId="193AB6E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373306</w:t>
            </w:r>
          </w:p>
        </w:tc>
        <w:tc>
          <w:tcPr>
            <w:tcW w:w="5098" w:type="dxa"/>
            <w:vAlign w:val="center"/>
            <w:hideMark/>
          </w:tcPr>
          <w:p w14:paraId="7C87449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ESCISIÓN DE TUMOR DEL CORAZÓN MÍNIMAMENTE INVASIVA</w:t>
            </w:r>
          </w:p>
        </w:tc>
        <w:tc>
          <w:tcPr>
            <w:tcW w:w="851" w:type="dxa"/>
            <w:vAlign w:val="center"/>
            <w:hideMark/>
          </w:tcPr>
          <w:p w14:paraId="6C5FF13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7B564A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35E0A9D" w14:textId="77777777" w:rsidTr="00A40F47">
        <w:trPr>
          <w:gridAfter w:val="1"/>
          <w:wAfter w:w="6" w:type="dxa"/>
          <w:trHeight w:val="227"/>
          <w:jc w:val="center"/>
        </w:trPr>
        <w:tc>
          <w:tcPr>
            <w:tcW w:w="567" w:type="dxa"/>
            <w:vAlign w:val="center"/>
            <w:hideMark/>
          </w:tcPr>
          <w:p w14:paraId="0560CD3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128</w:t>
            </w:r>
          </w:p>
        </w:tc>
        <w:tc>
          <w:tcPr>
            <w:tcW w:w="1560" w:type="dxa"/>
            <w:vAlign w:val="center"/>
            <w:hideMark/>
          </w:tcPr>
          <w:p w14:paraId="6DADC00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373307</w:t>
            </w:r>
          </w:p>
        </w:tc>
        <w:tc>
          <w:tcPr>
            <w:tcW w:w="5098" w:type="dxa"/>
            <w:vAlign w:val="center"/>
            <w:hideMark/>
          </w:tcPr>
          <w:p w14:paraId="3DAC887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DE HACES ANÓMALOS DEL SISTEMA DE CONDUCCIÓN VÍA ABIERTA</w:t>
            </w:r>
          </w:p>
        </w:tc>
        <w:tc>
          <w:tcPr>
            <w:tcW w:w="851" w:type="dxa"/>
            <w:vAlign w:val="center"/>
            <w:hideMark/>
          </w:tcPr>
          <w:p w14:paraId="1EFCE2E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6987F7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C5810D7" w14:textId="77777777" w:rsidTr="00A40F47">
        <w:trPr>
          <w:gridAfter w:val="1"/>
          <w:wAfter w:w="6" w:type="dxa"/>
          <w:trHeight w:val="227"/>
          <w:jc w:val="center"/>
        </w:trPr>
        <w:tc>
          <w:tcPr>
            <w:tcW w:w="567" w:type="dxa"/>
            <w:shd w:val="clear" w:color="000000" w:fill="FFFFFF"/>
            <w:vAlign w:val="center"/>
            <w:hideMark/>
          </w:tcPr>
          <w:p w14:paraId="49C9E6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129</w:t>
            </w:r>
          </w:p>
        </w:tc>
        <w:tc>
          <w:tcPr>
            <w:tcW w:w="1560" w:type="dxa"/>
            <w:vAlign w:val="center"/>
            <w:hideMark/>
          </w:tcPr>
          <w:p w14:paraId="619BAE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373308</w:t>
            </w:r>
          </w:p>
        </w:tc>
        <w:tc>
          <w:tcPr>
            <w:tcW w:w="5098" w:type="dxa"/>
            <w:vAlign w:val="center"/>
            <w:hideMark/>
          </w:tcPr>
          <w:p w14:paraId="2C716A3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DE HACES ANÓMALOS DEL SISTEMA DE CONDUCCIÓN MÍNIMAMENTE INVASIVA</w:t>
            </w:r>
          </w:p>
        </w:tc>
        <w:tc>
          <w:tcPr>
            <w:tcW w:w="851" w:type="dxa"/>
            <w:vAlign w:val="center"/>
            <w:hideMark/>
          </w:tcPr>
          <w:p w14:paraId="16038D2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149EE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B6FBA7B" w14:textId="77777777" w:rsidTr="00A40F47">
        <w:trPr>
          <w:gridAfter w:val="1"/>
          <w:wAfter w:w="6" w:type="dxa"/>
          <w:trHeight w:val="227"/>
          <w:jc w:val="center"/>
        </w:trPr>
        <w:tc>
          <w:tcPr>
            <w:tcW w:w="567" w:type="dxa"/>
            <w:vAlign w:val="center"/>
            <w:hideMark/>
          </w:tcPr>
          <w:p w14:paraId="498AD59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130</w:t>
            </w:r>
          </w:p>
        </w:tc>
        <w:tc>
          <w:tcPr>
            <w:tcW w:w="1560" w:type="dxa"/>
            <w:vAlign w:val="center"/>
            <w:hideMark/>
          </w:tcPr>
          <w:p w14:paraId="6E3087E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373309</w:t>
            </w:r>
          </w:p>
        </w:tc>
        <w:tc>
          <w:tcPr>
            <w:tcW w:w="5098" w:type="dxa"/>
            <w:vAlign w:val="center"/>
            <w:hideMark/>
          </w:tcPr>
          <w:p w14:paraId="56DB5DE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DE LESIÓN O TEJIDO DEL CORAZÓN VÍA ABIERTA</w:t>
            </w:r>
          </w:p>
        </w:tc>
        <w:tc>
          <w:tcPr>
            <w:tcW w:w="851" w:type="dxa"/>
            <w:vAlign w:val="center"/>
            <w:hideMark/>
          </w:tcPr>
          <w:p w14:paraId="38AF03D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D34536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CA8A7FA" w14:textId="77777777" w:rsidTr="00A40F47">
        <w:trPr>
          <w:gridAfter w:val="1"/>
          <w:wAfter w:w="6" w:type="dxa"/>
          <w:trHeight w:val="227"/>
          <w:jc w:val="center"/>
        </w:trPr>
        <w:tc>
          <w:tcPr>
            <w:tcW w:w="567" w:type="dxa"/>
            <w:shd w:val="clear" w:color="000000" w:fill="FFFFFF"/>
            <w:vAlign w:val="center"/>
            <w:hideMark/>
          </w:tcPr>
          <w:p w14:paraId="1851DF6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131</w:t>
            </w:r>
          </w:p>
        </w:tc>
        <w:tc>
          <w:tcPr>
            <w:tcW w:w="1560" w:type="dxa"/>
            <w:vAlign w:val="center"/>
            <w:hideMark/>
          </w:tcPr>
          <w:p w14:paraId="17F3EFF3"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373601</w:t>
            </w:r>
          </w:p>
        </w:tc>
        <w:tc>
          <w:tcPr>
            <w:tcW w:w="5098" w:type="dxa"/>
            <w:vAlign w:val="center"/>
            <w:hideMark/>
          </w:tcPr>
          <w:p w14:paraId="0448F0F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EXTRACCIÓN DE CUERPO EXTRAÑO INTRACARDÍACO</w:t>
            </w:r>
          </w:p>
        </w:tc>
        <w:tc>
          <w:tcPr>
            <w:tcW w:w="851" w:type="dxa"/>
            <w:vAlign w:val="center"/>
            <w:hideMark/>
          </w:tcPr>
          <w:p w14:paraId="7D518D65"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3CAA4F15"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6F8E8F13" w14:textId="77777777" w:rsidTr="00A40F47">
        <w:trPr>
          <w:gridAfter w:val="1"/>
          <w:wAfter w:w="6" w:type="dxa"/>
          <w:trHeight w:val="227"/>
          <w:jc w:val="center"/>
        </w:trPr>
        <w:tc>
          <w:tcPr>
            <w:tcW w:w="567" w:type="dxa"/>
            <w:vAlign w:val="center"/>
            <w:hideMark/>
          </w:tcPr>
          <w:p w14:paraId="1D41096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132</w:t>
            </w:r>
          </w:p>
        </w:tc>
        <w:tc>
          <w:tcPr>
            <w:tcW w:w="1560" w:type="dxa"/>
            <w:vAlign w:val="center"/>
            <w:hideMark/>
          </w:tcPr>
          <w:p w14:paraId="63115C8C"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373701</w:t>
            </w:r>
          </w:p>
        </w:tc>
        <w:tc>
          <w:tcPr>
            <w:tcW w:w="5098" w:type="dxa"/>
            <w:vAlign w:val="center"/>
            <w:hideMark/>
          </w:tcPr>
          <w:p w14:paraId="2C185B4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EXTRACCIÓN DE CUERPO EXTRAÑO INTRAPERICÁRDICO</w:t>
            </w:r>
          </w:p>
        </w:tc>
        <w:tc>
          <w:tcPr>
            <w:tcW w:w="851" w:type="dxa"/>
            <w:vAlign w:val="center"/>
            <w:hideMark/>
          </w:tcPr>
          <w:p w14:paraId="3D7356CA"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0CD5579B"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0C5F6F97" w14:textId="77777777" w:rsidTr="00A40F47">
        <w:trPr>
          <w:gridAfter w:val="1"/>
          <w:wAfter w:w="6" w:type="dxa"/>
          <w:trHeight w:val="227"/>
          <w:jc w:val="center"/>
        </w:trPr>
        <w:tc>
          <w:tcPr>
            <w:tcW w:w="567" w:type="dxa"/>
            <w:shd w:val="clear" w:color="000000" w:fill="FFFFFF"/>
            <w:vAlign w:val="center"/>
            <w:hideMark/>
          </w:tcPr>
          <w:p w14:paraId="4B13CDD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133</w:t>
            </w:r>
          </w:p>
        </w:tc>
        <w:tc>
          <w:tcPr>
            <w:tcW w:w="1560" w:type="dxa"/>
            <w:vAlign w:val="center"/>
            <w:hideMark/>
          </w:tcPr>
          <w:p w14:paraId="51CC16A8"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374101</w:t>
            </w:r>
          </w:p>
        </w:tc>
        <w:tc>
          <w:tcPr>
            <w:tcW w:w="5098" w:type="dxa"/>
            <w:vAlign w:val="center"/>
            <w:hideMark/>
          </w:tcPr>
          <w:p w14:paraId="1D8E004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CARDIORRAFIA</w:t>
            </w:r>
          </w:p>
        </w:tc>
        <w:tc>
          <w:tcPr>
            <w:tcW w:w="851" w:type="dxa"/>
            <w:vAlign w:val="center"/>
            <w:hideMark/>
          </w:tcPr>
          <w:p w14:paraId="6BAE5892"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1A88C7A3"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67D0648F" w14:textId="77777777" w:rsidTr="00A40F47">
        <w:trPr>
          <w:gridAfter w:val="1"/>
          <w:wAfter w:w="6" w:type="dxa"/>
          <w:trHeight w:val="227"/>
          <w:jc w:val="center"/>
        </w:trPr>
        <w:tc>
          <w:tcPr>
            <w:tcW w:w="567" w:type="dxa"/>
            <w:vAlign w:val="center"/>
            <w:hideMark/>
          </w:tcPr>
          <w:p w14:paraId="4448B03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134</w:t>
            </w:r>
          </w:p>
        </w:tc>
        <w:tc>
          <w:tcPr>
            <w:tcW w:w="1560" w:type="dxa"/>
            <w:vAlign w:val="center"/>
            <w:hideMark/>
          </w:tcPr>
          <w:p w14:paraId="339E4A29"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374201</w:t>
            </w:r>
          </w:p>
        </w:tc>
        <w:tc>
          <w:tcPr>
            <w:tcW w:w="5098" w:type="dxa"/>
            <w:vAlign w:val="center"/>
            <w:hideMark/>
          </w:tcPr>
          <w:p w14:paraId="5A8FE89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CORAZÓN POR RUPTURA POSTINFARTO</w:t>
            </w:r>
          </w:p>
        </w:tc>
        <w:tc>
          <w:tcPr>
            <w:tcW w:w="851" w:type="dxa"/>
            <w:vAlign w:val="center"/>
            <w:hideMark/>
          </w:tcPr>
          <w:p w14:paraId="5DDB3063"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3CDC3B01"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1A0C6E57" w14:textId="77777777" w:rsidTr="00A40F47">
        <w:trPr>
          <w:gridAfter w:val="1"/>
          <w:wAfter w:w="6" w:type="dxa"/>
          <w:trHeight w:val="227"/>
          <w:jc w:val="center"/>
        </w:trPr>
        <w:tc>
          <w:tcPr>
            <w:tcW w:w="567" w:type="dxa"/>
            <w:shd w:val="clear" w:color="000000" w:fill="FFFFFF"/>
            <w:vAlign w:val="center"/>
            <w:hideMark/>
          </w:tcPr>
          <w:p w14:paraId="40AEC1E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135</w:t>
            </w:r>
          </w:p>
        </w:tc>
        <w:tc>
          <w:tcPr>
            <w:tcW w:w="1560" w:type="dxa"/>
            <w:vAlign w:val="center"/>
            <w:hideMark/>
          </w:tcPr>
          <w:p w14:paraId="0B52843B"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374301</w:t>
            </w:r>
          </w:p>
        </w:tc>
        <w:tc>
          <w:tcPr>
            <w:tcW w:w="5098" w:type="dxa"/>
            <w:vAlign w:val="center"/>
            <w:hideMark/>
          </w:tcPr>
          <w:p w14:paraId="77A78AD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PERICARDIORRAFIA</w:t>
            </w:r>
          </w:p>
        </w:tc>
        <w:tc>
          <w:tcPr>
            <w:tcW w:w="851" w:type="dxa"/>
            <w:vAlign w:val="center"/>
            <w:hideMark/>
          </w:tcPr>
          <w:p w14:paraId="71858DC0"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2B9BFB82"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7A39E4E4" w14:textId="77777777" w:rsidTr="00A40F47">
        <w:trPr>
          <w:gridAfter w:val="1"/>
          <w:wAfter w:w="6" w:type="dxa"/>
          <w:trHeight w:val="227"/>
          <w:jc w:val="center"/>
        </w:trPr>
        <w:tc>
          <w:tcPr>
            <w:tcW w:w="567" w:type="dxa"/>
            <w:vAlign w:val="center"/>
            <w:hideMark/>
          </w:tcPr>
          <w:p w14:paraId="69F1B75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136</w:t>
            </w:r>
          </w:p>
        </w:tc>
        <w:tc>
          <w:tcPr>
            <w:tcW w:w="1560" w:type="dxa"/>
            <w:vAlign w:val="center"/>
            <w:hideMark/>
          </w:tcPr>
          <w:p w14:paraId="7913D6ED"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376101</w:t>
            </w:r>
          </w:p>
        </w:tc>
        <w:tc>
          <w:tcPr>
            <w:tcW w:w="5098" w:type="dxa"/>
            <w:vAlign w:val="center"/>
            <w:hideMark/>
          </w:tcPr>
          <w:p w14:paraId="09293D2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IMPLANTACIÓN DE BALÓN CONTRAPULSACIÓN</w:t>
            </w:r>
          </w:p>
        </w:tc>
        <w:tc>
          <w:tcPr>
            <w:tcW w:w="851" w:type="dxa"/>
            <w:vAlign w:val="center"/>
            <w:hideMark/>
          </w:tcPr>
          <w:p w14:paraId="0E1AFEB9"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3CAAA99E"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652C1B10" w14:textId="77777777" w:rsidTr="00A40F47">
        <w:trPr>
          <w:gridAfter w:val="1"/>
          <w:wAfter w:w="6" w:type="dxa"/>
          <w:trHeight w:val="227"/>
          <w:jc w:val="center"/>
        </w:trPr>
        <w:tc>
          <w:tcPr>
            <w:tcW w:w="567" w:type="dxa"/>
            <w:shd w:val="clear" w:color="000000" w:fill="FFFFFF"/>
            <w:vAlign w:val="center"/>
            <w:hideMark/>
          </w:tcPr>
          <w:p w14:paraId="1A0EFE8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137</w:t>
            </w:r>
          </w:p>
        </w:tc>
        <w:tc>
          <w:tcPr>
            <w:tcW w:w="1560" w:type="dxa"/>
            <w:vAlign w:val="center"/>
            <w:hideMark/>
          </w:tcPr>
          <w:p w14:paraId="4C46887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376701</w:t>
            </w:r>
          </w:p>
        </w:tc>
        <w:tc>
          <w:tcPr>
            <w:tcW w:w="5098" w:type="dxa"/>
            <w:vAlign w:val="center"/>
            <w:hideMark/>
          </w:tcPr>
          <w:p w14:paraId="48EECCE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 xml:space="preserve">IMPLANTE DE UN SISTEMA DE ASISTENCIA CARDÍACA EXTERNO O INTERNO TEMPORAL (DISPOSITIVO NO IMPLANTABLE FUERA DEL </w:t>
            </w:r>
            <w:proofErr w:type="gramStart"/>
            <w:r w:rsidRPr="00A40F47">
              <w:rPr>
                <w:rFonts w:ascii="Arial" w:hAnsi="Arial" w:cs="Arial"/>
                <w:color w:val="000000"/>
                <w:sz w:val="16"/>
                <w:szCs w:val="16"/>
                <w:lang w:val="es-CO" w:eastAsia="es-CO"/>
              </w:rPr>
              <w:t>CUERPO</w:t>
            </w:r>
            <w:proofErr w:type="gramEnd"/>
            <w:r w:rsidRPr="00A40F47">
              <w:rPr>
                <w:rFonts w:ascii="Arial" w:hAnsi="Arial" w:cs="Arial"/>
                <w:color w:val="000000"/>
                <w:sz w:val="16"/>
                <w:szCs w:val="16"/>
                <w:lang w:val="es-CO" w:eastAsia="es-CO"/>
              </w:rPr>
              <w:t xml:space="preserve"> PERO CONECTADO AL CORAZON) UNIVENTRICULAR</w:t>
            </w:r>
          </w:p>
        </w:tc>
        <w:tc>
          <w:tcPr>
            <w:tcW w:w="851" w:type="dxa"/>
            <w:vAlign w:val="center"/>
            <w:hideMark/>
          </w:tcPr>
          <w:p w14:paraId="0C38455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5C8D8A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A26AE28" w14:textId="77777777" w:rsidTr="00A40F47">
        <w:trPr>
          <w:gridAfter w:val="1"/>
          <w:wAfter w:w="6" w:type="dxa"/>
          <w:trHeight w:val="227"/>
          <w:jc w:val="center"/>
        </w:trPr>
        <w:tc>
          <w:tcPr>
            <w:tcW w:w="567" w:type="dxa"/>
            <w:vAlign w:val="center"/>
            <w:hideMark/>
          </w:tcPr>
          <w:p w14:paraId="68172E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138</w:t>
            </w:r>
          </w:p>
        </w:tc>
        <w:tc>
          <w:tcPr>
            <w:tcW w:w="1560" w:type="dxa"/>
            <w:vAlign w:val="center"/>
            <w:hideMark/>
          </w:tcPr>
          <w:p w14:paraId="5C70D69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376702</w:t>
            </w:r>
          </w:p>
        </w:tc>
        <w:tc>
          <w:tcPr>
            <w:tcW w:w="5098" w:type="dxa"/>
            <w:vAlign w:val="center"/>
            <w:hideMark/>
          </w:tcPr>
          <w:p w14:paraId="6FE59FD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 xml:space="preserve">IMPLANTE DE UN SISTEMA DE ASISTENCIA CARDÍACA EXTERNO O INTERNO TEMPORAL (DISPOSITIVO NO IMPLANTABLE- FUERA DEL </w:t>
            </w:r>
            <w:proofErr w:type="gramStart"/>
            <w:r w:rsidRPr="00A40F47">
              <w:rPr>
                <w:rFonts w:ascii="Arial" w:hAnsi="Arial" w:cs="Arial"/>
                <w:color w:val="000000"/>
                <w:sz w:val="16"/>
                <w:szCs w:val="16"/>
                <w:lang w:val="es-CO" w:eastAsia="es-CO"/>
              </w:rPr>
              <w:t>CUERPO</w:t>
            </w:r>
            <w:proofErr w:type="gramEnd"/>
            <w:r w:rsidRPr="00A40F47">
              <w:rPr>
                <w:rFonts w:ascii="Arial" w:hAnsi="Arial" w:cs="Arial"/>
                <w:color w:val="000000"/>
                <w:sz w:val="16"/>
                <w:szCs w:val="16"/>
                <w:lang w:val="es-CO" w:eastAsia="es-CO"/>
              </w:rPr>
              <w:t xml:space="preserve"> PERO CONECTADO AL CORAZON) BIVENTRICULAR</w:t>
            </w:r>
          </w:p>
        </w:tc>
        <w:tc>
          <w:tcPr>
            <w:tcW w:w="851" w:type="dxa"/>
            <w:vAlign w:val="center"/>
            <w:hideMark/>
          </w:tcPr>
          <w:p w14:paraId="5733044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B370E2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C77A50C" w14:textId="77777777" w:rsidTr="00A40F47">
        <w:trPr>
          <w:gridAfter w:val="1"/>
          <w:wAfter w:w="6" w:type="dxa"/>
          <w:trHeight w:val="227"/>
          <w:jc w:val="center"/>
        </w:trPr>
        <w:tc>
          <w:tcPr>
            <w:tcW w:w="567" w:type="dxa"/>
            <w:shd w:val="clear" w:color="000000" w:fill="FFFFFF"/>
            <w:vAlign w:val="center"/>
            <w:hideMark/>
          </w:tcPr>
          <w:p w14:paraId="68F4130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139</w:t>
            </w:r>
          </w:p>
        </w:tc>
        <w:tc>
          <w:tcPr>
            <w:tcW w:w="1560" w:type="dxa"/>
            <w:vAlign w:val="center"/>
            <w:hideMark/>
          </w:tcPr>
          <w:p w14:paraId="768A5C2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378001</w:t>
            </w:r>
          </w:p>
        </w:tc>
        <w:tc>
          <w:tcPr>
            <w:tcW w:w="5098" w:type="dxa"/>
            <w:vAlign w:val="center"/>
            <w:hideMark/>
          </w:tcPr>
          <w:p w14:paraId="34FE9DB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[IMPLANTACIÓN] DE MONITOR DE EVENTOS</w:t>
            </w:r>
          </w:p>
        </w:tc>
        <w:tc>
          <w:tcPr>
            <w:tcW w:w="851" w:type="dxa"/>
            <w:vAlign w:val="center"/>
            <w:hideMark/>
          </w:tcPr>
          <w:p w14:paraId="26F4281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FB34C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D6C1E33" w14:textId="77777777" w:rsidTr="00A40F47">
        <w:trPr>
          <w:gridAfter w:val="1"/>
          <w:wAfter w:w="6" w:type="dxa"/>
          <w:trHeight w:val="227"/>
          <w:jc w:val="center"/>
        </w:trPr>
        <w:tc>
          <w:tcPr>
            <w:tcW w:w="567" w:type="dxa"/>
            <w:vAlign w:val="center"/>
            <w:hideMark/>
          </w:tcPr>
          <w:p w14:paraId="3503796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140</w:t>
            </w:r>
          </w:p>
        </w:tc>
        <w:tc>
          <w:tcPr>
            <w:tcW w:w="1560" w:type="dxa"/>
            <w:vAlign w:val="center"/>
            <w:hideMark/>
          </w:tcPr>
          <w:p w14:paraId="615444A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378101</w:t>
            </w:r>
          </w:p>
        </w:tc>
        <w:tc>
          <w:tcPr>
            <w:tcW w:w="5098" w:type="dxa"/>
            <w:vAlign w:val="center"/>
            <w:hideMark/>
          </w:tcPr>
          <w:p w14:paraId="78DB4A6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[IMPLANTACIÓN] DE MARCAPASO TEMPORAL (TRANSITORIO) VÍA ABIERTA</w:t>
            </w:r>
          </w:p>
        </w:tc>
        <w:tc>
          <w:tcPr>
            <w:tcW w:w="851" w:type="dxa"/>
            <w:vAlign w:val="center"/>
            <w:hideMark/>
          </w:tcPr>
          <w:p w14:paraId="0FC356E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3E96FA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CE2B44B" w14:textId="77777777" w:rsidTr="00A40F47">
        <w:trPr>
          <w:gridAfter w:val="1"/>
          <w:wAfter w:w="6" w:type="dxa"/>
          <w:trHeight w:val="227"/>
          <w:jc w:val="center"/>
        </w:trPr>
        <w:tc>
          <w:tcPr>
            <w:tcW w:w="567" w:type="dxa"/>
            <w:shd w:val="clear" w:color="000000" w:fill="FFFFFF"/>
            <w:vAlign w:val="center"/>
            <w:hideMark/>
          </w:tcPr>
          <w:p w14:paraId="77CF528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141</w:t>
            </w:r>
          </w:p>
        </w:tc>
        <w:tc>
          <w:tcPr>
            <w:tcW w:w="1560" w:type="dxa"/>
            <w:vAlign w:val="center"/>
            <w:hideMark/>
          </w:tcPr>
          <w:p w14:paraId="679E1A9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378102</w:t>
            </w:r>
          </w:p>
        </w:tc>
        <w:tc>
          <w:tcPr>
            <w:tcW w:w="5098" w:type="dxa"/>
            <w:vAlign w:val="center"/>
            <w:hideMark/>
          </w:tcPr>
          <w:p w14:paraId="376F4EB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[IMPLANTACIÓN] DE MARCAPASO TEMPORAL (TRANSITORIO) VÍA PERCUTÁNEA (ENDOVASCULAR)</w:t>
            </w:r>
          </w:p>
        </w:tc>
        <w:tc>
          <w:tcPr>
            <w:tcW w:w="851" w:type="dxa"/>
            <w:vAlign w:val="center"/>
            <w:hideMark/>
          </w:tcPr>
          <w:p w14:paraId="442B112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33ED79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ACFC06F" w14:textId="77777777" w:rsidTr="00A40F47">
        <w:trPr>
          <w:gridAfter w:val="1"/>
          <w:wAfter w:w="6" w:type="dxa"/>
          <w:trHeight w:val="227"/>
          <w:jc w:val="center"/>
        </w:trPr>
        <w:tc>
          <w:tcPr>
            <w:tcW w:w="567" w:type="dxa"/>
            <w:vAlign w:val="center"/>
            <w:hideMark/>
          </w:tcPr>
          <w:p w14:paraId="002B90A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142</w:t>
            </w:r>
          </w:p>
        </w:tc>
        <w:tc>
          <w:tcPr>
            <w:tcW w:w="1560" w:type="dxa"/>
            <w:vAlign w:val="center"/>
            <w:hideMark/>
          </w:tcPr>
          <w:p w14:paraId="2259A76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378201</w:t>
            </w:r>
          </w:p>
        </w:tc>
        <w:tc>
          <w:tcPr>
            <w:tcW w:w="5098" w:type="dxa"/>
            <w:vAlign w:val="center"/>
            <w:hideMark/>
          </w:tcPr>
          <w:p w14:paraId="64788FA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[IMPLANTACIÓN] DE MARCAPASOS UNICAMERAL</w:t>
            </w:r>
          </w:p>
        </w:tc>
        <w:tc>
          <w:tcPr>
            <w:tcW w:w="851" w:type="dxa"/>
            <w:vAlign w:val="center"/>
            <w:hideMark/>
          </w:tcPr>
          <w:p w14:paraId="002C1BD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733D71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D22E21F" w14:textId="77777777" w:rsidTr="00A40F47">
        <w:trPr>
          <w:gridAfter w:val="1"/>
          <w:wAfter w:w="6" w:type="dxa"/>
          <w:trHeight w:val="227"/>
          <w:jc w:val="center"/>
        </w:trPr>
        <w:tc>
          <w:tcPr>
            <w:tcW w:w="567" w:type="dxa"/>
            <w:shd w:val="clear" w:color="000000" w:fill="FFFFFF"/>
            <w:vAlign w:val="center"/>
            <w:hideMark/>
          </w:tcPr>
          <w:p w14:paraId="6F164F3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143</w:t>
            </w:r>
          </w:p>
        </w:tc>
        <w:tc>
          <w:tcPr>
            <w:tcW w:w="1560" w:type="dxa"/>
            <w:vAlign w:val="center"/>
            <w:hideMark/>
          </w:tcPr>
          <w:p w14:paraId="45E9081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378301</w:t>
            </w:r>
          </w:p>
        </w:tc>
        <w:tc>
          <w:tcPr>
            <w:tcW w:w="5098" w:type="dxa"/>
            <w:vAlign w:val="center"/>
            <w:hideMark/>
          </w:tcPr>
          <w:p w14:paraId="17E7DC1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[IMPLANTACIÓN] DE MARCAPASOS BICAMERAL</w:t>
            </w:r>
          </w:p>
        </w:tc>
        <w:tc>
          <w:tcPr>
            <w:tcW w:w="851" w:type="dxa"/>
            <w:vAlign w:val="center"/>
            <w:hideMark/>
          </w:tcPr>
          <w:p w14:paraId="34F2CBE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18602B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F5D5995" w14:textId="77777777" w:rsidTr="00A40F47">
        <w:trPr>
          <w:gridAfter w:val="1"/>
          <w:wAfter w:w="6" w:type="dxa"/>
          <w:trHeight w:val="227"/>
          <w:jc w:val="center"/>
        </w:trPr>
        <w:tc>
          <w:tcPr>
            <w:tcW w:w="567" w:type="dxa"/>
            <w:vAlign w:val="center"/>
            <w:hideMark/>
          </w:tcPr>
          <w:p w14:paraId="6E49AF9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144</w:t>
            </w:r>
          </w:p>
        </w:tc>
        <w:tc>
          <w:tcPr>
            <w:tcW w:w="1560" w:type="dxa"/>
            <w:vAlign w:val="center"/>
            <w:hideMark/>
          </w:tcPr>
          <w:p w14:paraId="1BE1A56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378501</w:t>
            </w:r>
          </w:p>
        </w:tc>
        <w:tc>
          <w:tcPr>
            <w:tcW w:w="5098" w:type="dxa"/>
            <w:vAlign w:val="center"/>
            <w:hideMark/>
          </w:tcPr>
          <w:p w14:paraId="3A92EB6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REVISIÓN (REPROGRAMACIÓN) DE MARCAPASOS</w:t>
            </w:r>
          </w:p>
        </w:tc>
        <w:tc>
          <w:tcPr>
            <w:tcW w:w="851" w:type="dxa"/>
            <w:vAlign w:val="center"/>
            <w:hideMark/>
          </w:tcPr>
          <w:p w14:paraId="315ECF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D52DFB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BB2B2C5" w14:textId="77777777" w:rsidTr="00A40F47">
        <w:trPr>
          <w:gridAfter w:val="1"/>
          <w:wAfter w:w="6" w:type="dxa"/>
          <w:trHeight w:val="227"/>
          <w:jc w:val="center"/>
        </w:trPr>
        <w:tc>
          <w:tcPr>
            <w:tcW w:w="567" w:type="dxa"/>
            <w:shd w:val="clear" w:color="000000" w:fill="FFFFFF"/>
            <w:vAlign w:val="center"/>
            <w:hideMark/>
          </w:tcPr>
          <w:p w14:paraId="0B42646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145</w:t>
            </w:r>
          </w:p>
        </w:tc>
        <w:tc>
          <w:tcPr>
            <w:tcW w:w="1560" w:type="dxa"/>
            <w:vAlign w:val="center"/>
            <w:hideMark/>
          </w:tcPr>
          <w:p w14:paraId="0D126A8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378502</w:t>
            </w:r>
          </w:p>
        </w:tc>
        <w:tc>
          <w:tcPr>
            <w:tcW w:w="5098" w:type="dxa"/>
            <w:vAlign w:val="center"/>
            <w:hideMark/>
          </w:tcPr>
          <w:p w14:paraId="168DB63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REVISIÓN (REPROGRAMACIÓN) DE RESINCRONIZADOR CARDÍACO</w:t>
            </w:r>
          </w:p>
        </w:tc>
        <w:tc>
          <w:tcPr>
            <w:tcW w:w="851" w:type="dxa"/>
            <w:vAlign w:val="center"/>
            <w:hideMark/>
          </w:tcPr>
          <w:p w14:paraId="5593B7B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EFBC49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6F10FC0" w14:textId="77777777" w:rsidTr="00A40F47">
        <w:trPr>
          <w:gridAfter w:val="1"/>
          <w:wAfter w:w="6" w:type="dxa"/>
          <w:trHeight w:val="227"/>
          <w:jc w:val="center"/>
        </w:trPr>
        <w:tc>
          <w:tcPr>
            <w:tcW w:w="567" w:type="dxa"/>
            <w:vAlign w:val="center"/>
            <w:hideMark/>
          </w:tcPr>
          <w:p w14:paraId="5181137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146</w:t>
            </w:r>
          </w:p>
        </w:tc>
        <w:tc>
          <w:tcPr>
            <w:tcW w:w="1560" w:type="dxa"/>
            <w:vAlign w:val="center"/>
            <w:hideMark/>
          </w:tcPr>
          <w:p w14:paraId="5FD3DB1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378503</w:t>
            </w:r>
          </w:p>
        </w:tc>
        <w:tc>
          <w:tcPr>
            <w:tcW w:w="5098" w:type="dxa"/>
            <w:vAlign w:val="center"/>
            <w:hideMark/>
          </w:tcPr>
          <w:p w14:paraId="5D8A24E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REVISIÓN (REPROGRAMACIÓN) DE CARDIOVERSOR (DESFIBRILADOR)</w:t>
            </w:r>
          </w:p>
        </w:tc>
        <w:tc>
          <w:tcPr>
            <w:tcW w:w="851" w:type="dxa"/>
            <w:vAlign w:val="center"/>
            <w:hideMark/>
          </w:tcPr>
          <w:p w14:paraId="17B5A5C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EA6900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240B428" w14:textId="77777777" w:rsidTr="00A40F47">
        <w:trPr>
          <w:gridAfter w:val="1"/>
          <w:wAfter w:w="6" w:type="dxa"/>
          <w:trHeight w:val="227"/>
          <w:jc w:val="center"/>
        </w:trPr>
        <w:tc>
          <w:tcPr>
            <w:tcW w:w="567" w:type="dxa"/>
            <w:shd w:val="clear" w:color="000000" w:fill="FFFFFF"/>
            <w:vAlign w:val="center"/>
            <w:hideMark/>
          </w:tcPr>
          <w:p w14:paraId="28F6081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147</w:t>
            </w:r>
          </w:p>
        </w:tc>
        <w:tc>
          <w:tcPr>
            <w:tcW w:w="1560" w:type="dxa"/>
            <w:vAlign w:val="center"/>
            <w:hideMark/>
          </w:tcPr>
          <w:p w14:paraId="01A18EA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378504</w:t>
            </w:r>
          </w:p>
        </w:tc>
        <w:tc>
          <w:tcPr>
            <w:tcW w:w="5098" w:type="dxa"/>
            <w:vAlign w:val="center"/>
            <w:hideMark/>
          </w:tcPr>
          <w:p w14:paraId="2DE9B7B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REVISIÓN (REPROGRAMACIÓN) DE CARDIOVERSOR (DESFIBRILADOR) CON RESINCRONIZADOR (CARDIORESINCRONIZADOR)</w:t>
            </w:r>
          </w:p>
        </w:tc>
        <w:tc>
          <w:tcPr>
            <w:tcW w:w="851" w:type="dxa"/>
            <w:vAlign w:val="center"/>
            <w:hideMark/>
          </w:tcPr>
          <w:p w14:paraId="7A3AB42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91E80D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59DFFA2" w14:textId="77777777" w:rsidTr="00A40F47">
        <w:trPr>
          <w:gridAfter w:val="1"/>
          <w:wAfter w:w="6" w:type="dxa"/>
          <w:trHeight w:val="227"/>
          <w:jc w:val="center"/>
        </w:trPr>
        <w:tc>
          <w:tcPr>
            <w:tcW w:w="567" w:type="dxa"/>
            <w:vAlign w:val="center"/>
            <w:hideMark/>
          </w:tcPr>
          <w:p w14:paraId="674C416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148</w:t>
            </w:r>
          </w:p>
        </w:tc>
        <w:tc>
          <w:tcPr>
            <w:tcW w:w="1560" w:type="dxa"/>
            <w:vAlign w:val="center"/>
            <w:hideMark/>
          </w:tcPr>
          <w:p w14:paraId="7375718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378505</w:t>
            </w:r>
          </w:p>
        </w:tc>
        <w:tc>
          <w:tcPr>
            <w:tcW w:w="5098" w:type="dxa"/>
            <w:vAlign w:val="center"/>
            <w:hideMark/>
          </w:tcPr>
          <w:p w14:paraId="7B90CD2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REVISIÓN (REPROGRAMACIÓN) DE MONITOR DE EVENTOS</w:t>
            </w:r>
          </w:p>
        </w:tc>
        <w:tc>
          <w:tcPr>
            <w:tcW w:w="851" w:type="dxa"/>
            <w:vAlign w:val="center"/>
            <w:hideMark/>
          </w:tcPr>
          <w:p w14:paraId="7D1A9F0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1542F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57B6AA8" w14:textId="77777777" w:rsidTr="00A40F47">
        <w:trPr>
          <w:gridAfter w:val="1"/>
          <w:wAfter w:w="6" w:type="dxa"/>
          <w:trHeight w:val="227"/>
          <w:jc w:val="center"/>
        </w:trPr>
        <w:tc>
          <w:tcPr>
            <w:tcW w:w="567" w:type="dxa"/>
            <w:shd w:val="clear" w:color="000000" w:fill="FFFFFF"/>
            <w:vAlign w:val="center"/>
            <w:hideMark/>
          </w:tcPr>
          <w:p w14:paraId="6964B1A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149</w:t>
            </w:r>
          </w:p>
        </w:tc>
        <w:tc>
          <w:tcPr>
            <w:tcW w:w="1560" w:type="dxa"/>
            <w:vAlign w:val="center"/>
            <w:hideMark/>
          </w:tcPr>
          <w:p w14:paraId="56FF79A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378506</w:t>
            </w:r>
          </w:p>
        </w:tc>
        <w:tc>
          <w:tcPr>
            <w:tcW w:w="5098" w:type="dxa"/>
            <w:vAlign w:val="center"/>
            <w:hideMark/>
          </w:tcPr>
          <w:p w14:paraId="21EA6C6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REVISIÓN DE ELECTRODO DE ESTIMULACIÓN (AURICULAR O VENTRICULAR)</w:t>
            </w:r>
          </w:p>
        </w:tc>
        <w:tc>
          <w:tcPr>
            <w:tcW w:w="851" w:type="dxa"/>
            <w:vAlign w:val="center"/>
            <w:hideMark/>
          </w:tcPr>
          <w:p w14:paraId="394CC3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0EED5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70A2626" w14:textId="77777777" w:rsidTr="00A40F47">
        <w:trPr>
          <w:gridAfter w:val="1"/>
          <w:wAfter w:w="6" w:type="dxa"/>
          <w:trHeight w:val="227"/>
          <w:jc w:val="center"/>
        </w:trPr>
        <w:tc>
          <w:tcPr>
            <w:tcW w:w="567" w:type="dxa"/>
            <w:vAlign w:val="center"/>
            <w:hideMark/>
          </w:tcPr>
          <w:p w14:paraId="1AB799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150</w:t>
            </w:r>
          </w:p>
        </w:tc>
        <w:tc>
          <w:tcPr>
            <w:tcW w:w="1560" w:type="dxa"/>
            <w:vAlign w:val="center"/>
            <w:hideMark/>
          </w:tcPr>
          <w:p w14:paraId="107A68A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378507</w:t>
            </w:r>
          </w:p>
        </w:tc>
        <w:tc>
          <w:tcPr>
            <w:tcW w:w="5098" w:type="dxa"/>
            <w:vAlign w:val="center"/>
            <w:hideMark/>
          </w:tcPr>
          <w:p w14:paraId="430C693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REVISIÓN DE ELECTRODO DE DESFIBRILACIÓN</w:t>
            </w:r>
          </w:p>
        </w:tc>
        <w:tc>
          <w:tcPr>
            <w:tcW w:w="851" w:type="dxa"/>
            <w:vAlign w:val="center"/>
            <w:hideMark/>
          </w:tcPr>
          <w:p w14:paraId="4E2E1BF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9F354D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F7A666E" w14:textId="77777777" w:rsidTr="00A40F47">
        <w:trPr>
          <w:gridAfter w:val="1"/>
          <w:wAfter w:w="6" w:type="dxa"/>
          <w:trHeight w:val="227"/>
          <w:jc w:val="center"/>
        </w:trPr>
        <w:tc>
          <w:tcPr>
            <w:tcW w:w="567" w:type="dxa"/>
            <w:shd w:val="clear" w:color="000000" w:fill="FFFFFF"/>
            <w:vAlign w:val="center"/>
            <w:hideMark/>
          </w:tcPr>
          <w:p w14:paraId="0B6677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151</w:t>
            </w:r>
          </w:p>
        </w:tc>
        <w:tc>
          <w:tcPr>
            <w:tcW w:w="1560" w:type="dxa"/>
            <w:vAlign w:val="center"/>
            <w:hideMark/>
          </w:tcPr>
          <w:p w14:paraId="7504CD0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378508</w:t>
            </w:r>
          </w:p>
        </w:tc>
        <w:tc>
          <w:tcPr>
            <w:tcW w:w="5098" w:type="dxa"/>
            <w:vAlign w:val="center"/>
            <w:hideMark/>
          </w:tcPr>
          <w:p w14:paraId="5439CAC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REVISIÓN DE ELECTRODO DE SENO CORONARIO</w:t>
            </w:r>
          </w:p>
        </w:tc>
        <w:tc>
          <w:tcPr>
            <w:tcW w:w="851" w:type="dxa"/>
            <w:vAlign w:val="center"/>
            <w:hideMark/>
          </w:tcPr>
          <w:p w14:paraId="4825E4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0C48DA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0C88328" w14:textId="77777777" w:rsidTr="00A40F47">
        <w:trPr>
          <w:gridAfter w:val="1"/>
          <w:wAfter w:w="6" w:type="dxa"/>
          <w:trHeight w:val="227"/>
          <w:jc w:val="center"/>
        </w:trPr>
        <w:tc>
          <w:tcPr>
            <w:tcW w:w="567" w:type="dxa"/>
            <w:vAlign w:val="center"/>
            <w:hideMark/>
          </w:tcPr>
          <w:p w14:paraId="55B8571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152</w:t>
            </w:r>
          </w:p>
        </w:tc>
        <w:tc>
          <w:tcPr>
            <w:tcW w:w="1560" w:type="dxa"/>
            <w:vAlign w:val="center"/>
            <w:hideMark/>
          </w:tcPr>
          <w:p w14:paraId="1BF0D7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378601</w:t>
            </w:r>
          </w:p>
        </w:tc>
        <w:tc>
          <w:tcPr>
            <w:tcW w:w="5098" w:type="dxa"/>
            <w:vAlign w:val="center"/>
            <w:hideMark/>
          </w:tcPr>
          <w:p w14:paraId="0179F06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[IMPLANTACIÓN] DE CARDIOVERSOR (DESFIBRILADOR) UNICAMERAL VÍA ABIERTA</w:t>
            </w:r>
          </w:p>
        </w:tc>
        <w:tc>
          <w:tcPr>
            <w:tcW w:w="851" w:type="dxa"/>
            <w:vAlign w:val="center"/>
            <w:hideMark/>
          </w:tcPr>
          <w:p w14:paraId="3E0914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D563F5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22218F3" w14:textId="77777777" w:rsidTr="00A40F47">
        <w:trPr>
          <w:gridAfter w:val="1"/>
          <w:wAfter w:w="6" w:type="dxa"/>
          <w:trHeight w:val="227"/>
          <w:jc w:val="center"/>
        </w:trPr>
        <w:tc>
          <w:tcPr>
            <w:tcW w:w="567" w:type="dxa"/>
            <w:shd w:val="clear" w:color="000000" w:fill="FFFFFF"/>
            <w:vAlign w:val="center"/>
            <w:hideMark/>
          </w:tcPr>
          <w:p w14:paraId="575C894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153</w:t>
            </w:r>
          </w:p>
        </w:tc>
        <w:tc>
          <w:tcPr>
            <w:tcW w:w="1560" w:type="dxa"/>
            <w:vAlign w:val="center"/>
            <w:hideMark/>
          </w:tcPr>
          <w:p w14:paraId="140BF48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378603</w:t>
            </w:r>
          </w:p>
        </w:tc>
        <w:tc>
          <w:tcPr>
            <w:tcW w:w="5098" w:type="dxa"/>
            <w:vAlign w:val="center"/>
            <w:hideMark/>
          </w:tcPr>
          <w:p w14:paraId="29B01F8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[IMPLANTACIÓN] DE CARDIOVERSOR (DESFIBRILADOR) BICAMERAL VÍA ABIERTA</w:t>
            </w:r>
          </w:p>
        </w:tc>
        <w:tc>
          <w:tcPr>
            <w:tcW w:w="851" w:type="dxa"/>
            <w:vAlign w:val="center"/>
            <w:hideMark/>
          </w:tcPr>
          <w:p w14:paraId="64B5708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FA9DA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1F21323" w14:textId="77777777" w:rsidTr="00A40F47">
        <w:trPr>
          <w:gridAfter w:val="1"/>
          <w:wAfter w:w="6" w:type="dxa"/>
          <w:trHeight w:val="227"/>
          <w:jc w:val="center"/>
        </w:trPr>
        <w:tc>
          <w:tcPr>
            <w:tcW w:w="567" w:type="dxa"/>
            <w:vAlign w:val="center"/>
            <w:hideMark/>
          </w:tcPr>
          <w:p w14:paraId="012410E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154</w:t>
            </w:r>
          </w:p>
        </w:tc>
        <w:tc>
          <w:tcPr>
            <w:tcW w:w="1560" w:type="dxa"/>
            <w:vAlign w:val="center"/>
            <w:hideMark/>
          </w:tcPr>
          <w:p w14:paraId="5FA818B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378605</w:t>
            </w:r>
          </w:p>
        </w:tc>
        <w:tc>
          <w:tcPr>
            <w:tcW w:w="5098" w:type="dxa"/>
            <w:vAlign w:val="center"/>
            <w:hideMark/>
          </w:tcPr>
          <w:p w14:paraId="4ECA3A2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[IMPLANTACIÓN] DE CARDIOVERSOR (DESFIBRILADOR) CON RESINCRONIZADOR (CARDIORESINCRONIZADOR) VÍA ABIERTA</w:t>
            </w:r>
          </w:p>
        </w:tc>
        <w:tc>
          <w:tcPr>
            <w:tcW w:w="851" w:type="dxa"/>
            <w:vAlign w:val="center"/>
            <w:hideMark/>
          </w:tcPr>
          <w:p w14:paraId="3F256BD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9A60A9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1C231A3" w14:textId="77777777" w:rsidTr="00A40F47">
        <w:trPr>
          <w:gridAfter w:val="1"/>
          <w:wAfter w:w="6" w:type="dxa"/>
          <w:trHeight w:val="227"/>
          <w:jc w:val="center"/>
        </w:trPr>
        <w:tc>
          <w:tcPr>
            <w:tcW w:w="567" w:type="dxa"/>
            <w:shd w:val="clear" w:color="000000" w:fill="FFFFFF"/>
            <w:vAlign w:val="center"/>
            <w:hideMark/>
          </w:tcPr>
          <w:p w14:paraId="0ED4E0F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155</w:t>
            </w:r>
          </w:p>
        </w:tc>
        <w:tc>
          <w:tcPr>
            <w:tcW w:w="1560" w:type="dxa"/>
            <w:vAlign w:val="center"/>
            <w:hideMark/>
          </w:tcPr>
          <w:p w14:paraId="17C7F10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378607</w:t>
            </w:r>
          </w:p>
        </w:tc>
        <w:tc>
          <w:tcPr>
            <w:tcW w:w="5098" w:type="dxa"/>
            <w:vAlign w:val="center"/>
            <w:hideMark/>
          </w:tcPr>
          <w:p w14:paraId="6C7645F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[IMPLANTACIÓN] DE CARDIOVERSOR (DESFIBRILADOR) VÍA SUBCUTÁNEA</w:t>
            </w:r>
          </w:p>
        </w:tc>
        <w:tc>
          <w:tcPr>
            <w:tcW w:w="851" w:type="dxa"/>
            <w:vAlign w:val="center"/>
            <w:hideMark/>
          </w:tcPr>
          <w:p w14:paraId="106756A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773D51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6DED36E" w14:textId="77777777" w:rsidTr="00A40F47">
        <w:trPr>
          <w:gridAfter w:val="1"/>
          <w:wAfter w:w="6" w:type="dxa"/>
          <w:trHeight w:val="227"/>
          <w:jc w:val="center"/>
        </w:trPr>
        <w:tc>
          <w:tcPr>
            <w:tcW w:w="567" w:type="dxa"/>
            <w:vAlign w:val="center"/>
            <w:hideMark/>
          </w:tcPr>
          <w:p w14:paraId="71F71E1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156</w:t>
            </w:r>
          </w:p>
        </w:tc>
        <w:tc>
          <w:tcPr>
            <w:tcW w:w="1560" w:type="dxa"/>
            <w:vAlign w:val="center"/>
            <w:hideMark/>
          </w:tcPr>
          <w:p w14:paraId="304A5D6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378701</w:t>
            </w:r>
          </w:p>
        </w:tc>
        <w:tc>
          <w:tcPr>
            <w:tcW w:w="5098" w:type="dxa"/>
            <w:vAlign w:val="center"/>
            <w:hideMark/>
          </w:tcPr>
          <w:p w14:paraId="2FEF0F3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O SUSTITUCIÓN DE ELECTRODO EPICÁRDICO VÍA ABIERTA</w:t>
            </w:r>
          </w:p>
        </w:tc>
        <w:tc>
          <w:tcPr>
            <w:tcW w:w="851" w:type="dxa"/>
            <w:vAlign w:val="center"/>
            <w:hideMark/>
          </w:tcPr>
          <w:p w14:paraId="01278B0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50E0B9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7B368DF" w14:textId="77777777" w:rsidTr="00A40F47">
        <w:trPr>
          <w:gridAfter w:val="1"/>
          <w:wAfter w:w="6" w:type="dxa"/>
          <w:trHeight w:val="227"/>
          <w:jc w:val="center"/>
        </w:trPr>
        <w:tc>
          <w:tcPr>
            <w:tcW w:w="567" w:type="dxa"/>
            <w:shd w:val="clear" w:color="000000" w:fill="FFFFFF"/>
            <w:vAlign w:val="center"/>
            <w:hideMark/>
          </w:tcPr>
          <w:p w14:paraId="0D61FDC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157</w:t>
            </w:r>
          </w:p>
        </w:tc>
        <w:tc>
          <w:tcPr>
            <w:tcW w:w="1560" w:type="dxa"/>
            <w:vAlign w:val="center"/>
            <w:hideMark/>
          </w:tcPr>
          <w:p w14:paraId="0351747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378901</w:t>
            </w:r>
          </w:p>
        </w:tc>
        <w:tc>
          <w:tcPr>
            <w:tcW w:w="5098" w:type="dxa"/>
            <w:vAlign w:val="center"/>
            <w:hideMark/>
          </w:tcPr>
          <w:p w14:paraId="66EDC36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EXPLANTE O ELIMINACIÓN DE MARCAPASO</w:t>
            </w:r>
          </w:p>
        </w:tc>
        <w:tc>
          <w:tcPr>
            <w:tcW w:w="851" w:type="dxa"/>
            <w:vAlign w:val="center"/>
            <w:hideMark/>
          </w:tcPr>
          <w:p w14:paraId="4A6E663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85533D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437443D" w14:textId="77777777" w:rsidTr="00A40F47">
        <w:trPr>
          <w:gridAfter w:val="1"/>
          <w:wAfter w:w="6" w:type="dxa"/>
          <w:trHeight w:val="227"/>
          <w:jc w:val="center"/>
        </w:trPr>
        <w:tc>
          <w:tcPr>
            <w:tcW w:w="567" w:type="dxa"/>
            <w:vAlign w:val="center"/>
            <w:hideMark/>
          </w:tcPr>
          <w:p w14:paraId="48CB06B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158</w:t>
            </w:r>
          </w:p>
        </w:tc>
        <w:tc>
          <w:tcPr>
            <w:tcW w:w="1560" w:type="dxa"/>
            <w:vAlign w:val="center"/>
            <w:hideMark/>
          </w:tcPr>
          <w:p w14:paraId="2FCD237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378902</w:t>
            </w:r>
          </w:p>
        </w:tc>
        <w:tc>
          <w:tcPr>
            <w:tcW w:w="5098" w:type="dxa"/>
            <w:vAlign w:val="center"/>
            <w:hideMark/>
          </w:tcPr>
          <w:p w14:paraId="6BD6AB0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EXPLANTE O ELIMINACIÓN DE CARDIOVERSOR (DESFIBRILADOR) O RESINCRONIZADOR O CARDIORESINCRONIZADOR</w:t>
            </w:r>
          </w:p>
        </w:tc>
        <w:tc>
          <w:tcPr>
            <w:tcW w:w="851" w:type="dxa"/>
            <w:vAlign w:val="center"/>
            <w:hideMark/>
          </w:tcPr>
          <w:p w14:paraId="256B1B3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900869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8B50AB1" w14:textId="77777777" w:rsidTr="00A40F47">
        <w:trPr>
          <w:gridAfter w:val="1"/>
          <w:wAfter w:w="6" w:type="dxa"/>
          <w:trHeight w:val="227"/>
          <w:jc w:val="center"/>
        </w:trPr>
        <w:tc>
          <w:tcPr>
            <w:tcW w:w="567" w:type="dxa"/>
            <w:shd w:val="clear" w:color="000000" w:fill="FFFFFF"/>
            <w:vAlign w:val="center"/>
            <w:hideMark/>
          </w:tcPr>
          <w:p w14:paraId="1741B0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159</w:t>
            </w:r>
          </w:p>
        </w:tc>
        <w:tc>
          <w:tcPr>
            <w:tcW w:w="1560" w:type="dxa"/>
            <w:vAlign w:val="center"/>
            <w:hideMark/>
          </w:tcPr>
          <w:p w14:paraId="4E22BE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378903</w:t>
            </w:r>
          </w:p>
        </w:tc>
        <w:tc>
          <w:tcPr>
            <w:tcW w:w="5098" w:type="dxa"/>
            <w:vAlign w:val="center"/>
            <w:hideMark/>
          </w:tcPr>
          <w:p w14:paraId="25DFDCD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EXTRACCIÓN INSTRUMENTADA DE ELECTRODO DE ESTIMULACIÓN (AURICULAR O VENTRICULAR)</w:t>
            </w:r>
          </w:p>
        </w:tc>
        <w:tc>
          <w:tcPr>
            <w:tcW w:w="851" w:type="dxa"/>
            <w:vAlign w:val="center"/>
            <w:hideMark/>
          </w:tcPr>
          <w:p w14:paraId="182811F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4457C0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D7B55A3" w14:textId="77777777" w:rsidTr="00A40F47">
        <w:trPr>
          <w:gridAfter w:val="1"/>
          <w:wAfter w:w="6" w:type="dxa"/>
          <w:trHeight w:val="227"/>
          <w:jc w:val="center"/>
        </w:trPr>
        <w:tc>
          <w:tcPr>
            <w:tcW w:w="567" w:type="dxa"/>
            <w:vAlign w:val="center"/>
            <w:hideMark/>
          </w:tcPr>
          <w:p w14:paraId="2467E77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160</w:t>
            </w:r>
          </w:p>
        </w:tc>
        <w:tc>
          <w:tcPr>
            <w:tcW w:w="1560" w:type="dxa"/>
            <w:vAlign w:val="center"/>
            <w:hideMark/>
          </w:tcPr>
          <w:p w14:paraId="41279EC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378904</w:t>
            </w:r>
          </w:p>
        </w:tc>
        <w:tc>
          <w:tcPr>
            <w:tcW w:w="5098" w:type="dxa"/>
            <w:vAlign w:val="center"/>
            <w:hideMark/>
          </w:tcPr>
          <w:p w14:paraId="28038E1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EXTRACCIÓN INSTRUMENTADA DE ELECTRODO DE DESFIBRILACIÓN</w:t>
            </w:r>
          </w:p>
        </w:tc>
        <w:tc>
          <w:tcPr>
            <w:tcW w:w="851" w:type="dxa"/>
            <w:vAlign w:val="center"/>
            <w:hideMark/>
          </w:tcPr>
          <w:p w14:paraId="2B6DDE1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0EF0A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B73799C" w14:textId="77777777" w:rsidTr="00A40F47">
        <w:trPr>
          <w:gridAfter w:val="1"/>
          <w:wAfter w:w="6" w:type="dxa"/>
          <w:trHeight w:val="227"/>
          <w:jc w:val="center"/>
        </w:trPr>
        <w:tc>
          <w:tcPr>
            <w:tcW w:w="567" w:type="dxa"/>
            <w:shd w:val="clear" w:color="000000" w:fill="FFFFFF"/>
            <w:vAlign w:val="center"/>
            <w:hideMark/>
          </w:tcPr>
          <w:p w14:paraId="5F9146C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161</w:t>
            </w:r>
          </w:p>
        </w:tc>
        <w:tc>
          <w:tcPr>
            <w:tcW w:w="1560" w:type="dxa"/>
            <w:vAlign w:val="center"/>
            <w:hideMark/>
          </w:tcPr>
          <w:p w14:paraId="6354FD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378905</w:t>
            </w:r>
          </w:p>
        </w:tc>
        <w:tc>
          <w:tcPr>
            <w:tcW w:w="5098" w:type="dxa"/>
            <w:vAlign w:val="center"/>
            <w:hideMark/>
          </w:tcPr>
          <w:p w14:paraId="4E96ED0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EXTRACCIÓN INSTRUMENTADA DE ELECTRODO DE SENO CORONARIO</w:t>
            </w:r>
          </w:p>
        </w:tc>
        <w:tc>
          <w:tcPr>
            <w:tcW w:w="851" w:type="dxa"/>
            <w:vAlign w:val="center"/>
            <w:hideMark/>
          </w:tcPr>
          <w:p w14:paraId="0F10670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34C916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E66C9BD" w14:textId="77777777" w:rsidTr="00A40F47">
        <w:trPr>
          <w:gridAfter w:val="1"/>
          <w:wAfter w:w="6" w:type="dxa"/>
          <w:trHeight w:val="227"/>
          <w:jc w:val="center"/>
        </w:trPr>
        <w:tc>
          <w:tcPr>
            <w:tcW w:w="567" w:type="dxa"/>
            <w:vAlign w:val="center"/>
            <w:hideMark/>
          </w:tcPr>
          <w:p w14:paraId="080D10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162</w:t>
            </w:r>
          </w:p>
        </w:tc>
        <w:tc>
          <w:tcPr>
            <w:tcW w:w="1560" w:type="dxa"/>
            <w:vAlign w:val="center"/>
            <w:hideMark/>
          </w:tcPr>
          <w:p w14:paraId="784FD20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379301</w:t>
            </w:r>
          </w:p>
        </w:tc>
        <w:tc>
          <w:tcPr>
            <w:tcW w:w="5098" w:type="dxa"/>
            <w:vAlign w:val="center"/>
            <w:hideMark/>
          </w:tcPr>
          <w:p w14:paraId="293946A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DILATACIÓN DE TRACTO DE SALIDA VENTRICULAR DERECHO VÍA PERCUTÁNEA (ENDOVASCULAR)</w:t>
            </w:r>
          </w:p>
        </w:tc>
        <w:tc>
          <w:tcPr>
            <w:tcW w:w="851" w:type="dxa"/>
            <w:vAlign w:val="center"/>
            <w:hideMark/>
          </w:tcPr>
          <w:p w14:paraId="1557AAD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F42BD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D7B5DBA" w14:textId="77777777" w:rsidTr="00A40F47">
        <w:trPr>
          <w:gridAfter w:val="1"/>
          <w:wAfter w:w="6" w:type="dxa"/>
          <w:trHeight w:val="227"/>
          <w:jc w:val="center"/>
        </w:trPr>
        <w:tc>
          <w:tcPr>
            <w:tcW w:w="567" w:type="dxa"/>
            <w:shd w:val="clear" w:color="000000" w:fill="FFFFFF"/>
            <w:vAlign w:val="center"/>
            <w:hideMark/>
          </w:tcPr>
          <w:p w14:paraId="6856194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163</w:t>
            </w:r>
          </w:p>
        </w:tc>
        <w:tc>
          <w:tcPr>
            <w:tcW w:w="1560" w:type="dxa"/>
            <w:vAlign w:val="center"/>
            <w:hideMark/>
          </w:tcPr>
          <w:p w14:paraId="4A1556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380105</w:t>
            </w:r>
          </w:p>
        </w:tc>
        <w:tc>
          <w:tcPr>
            <w:tcW w:w="5098" w:type="dxa"/>
            <w:vAlign w:val="center"/>
            <w:hideMark/>
          </w:tcPr>
          <w:p w14:paraId="2FB54FB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TROMBECTOMÍA DE VASOS INTRACRANEALES VÍA ENDOVASCULAR</w:t>
            </w:r>
          </w:p>
        </w:tc>
        <w:tc>
          <w:tcPr>
            <w:tcW w:w="851" w:type="dxa"/>
            <w:vAlign w:val="center"/>
            <w:hideMark/>
          </w:tcPr>
          <w:p w14:paraId="59BF019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FAD7C0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5F6215F" w14:textId="77777777" w:rsidTr="00A40F47">
        <w:trPr>
          <w:gridAfter w:val="1"/>
          <w:wAfter w:w="6" w:type="dxa"/>
          <w:trHeight w:val="227"/>
          <w:jc w:val="center"/>
        </w:trPr>
        <w:tc>
          <w:tcPr>
            <w:tcW w:w="567" w:type="dxa"/>
            <w:vAlign w:val="center"/>
            <w:hideMark/>
          </w:tcPr>
          <w:p w14:paraId="50C76BD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164</w:t>
            </w:r>
          </w:p>
        </w:tc>
        <w:tc>
          <w:tcPr>
            <w:tcW w:w="1560" w:type="dxa"/>
            <w:vAlign w:val="center"/>
            <w:hideMark/>
          </w:tcPr>
          <w:p w14:paraId="0D818EB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380110</w:t>
            </w:r>
          </w:p>
        </w:tc>
        <w:tc>
          <w:tcPr>
            <w:tcW w:w="5098" w:type="dxa"/>
            <w:vAlign w:val="center"/>
            <w:hideMark/>
          </w:tcPr>
          <w:p w14:paraId="3E4DF53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TROMBÓLISIS FARMACOLÓGICA DE VASOS INTRACRANEALES VÍA ENDOVASCULAR</w:t>
            </w:r>
          </w:p>
        </w:tc>
        <w:tc>
          <w:tcPr>
            <w:tcW w:w="851" w:type="dxa"/>
            <w:vAlign w:val="center"/>
            <w:hideMark/>
          </w:tcPr>
          <w:p w14:paraId="4FC5829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730CB5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558EAE6" w14:textId="77777777" w:rsidTr="00A40F47">
        <w:trPr>
          <w:gridAfter w:val="1"/>
          <w:wAfter w:w="6" w:type="dxa"/>
          <w:trHeight w:val="227"/>
          <w:jc w:val="center"/>
        </w:trPr>
        <w:tc>
          <w:tcPr>
            <w:tcW w:w="567" w:type="dxa"/>
            <w:shd w:val="clear" w:color="000000" w:fill="FFFFFF"/>
            <w:vAlign w:val="center"/>
            <w:hideMark/>
          </w:tcPr>
          <w:p w14:paraId="5E6B260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165</w:t>
            </w:r>
          </w:p>
        </w:tc>
        <w:tc>
          <w:tcPr>
            <w:tcW w:w="1560" w:type="dxa"/>
            <w:vAlign w:val="center"/>
            <w:hideMark/>
          </w:tcPr>
          <w:p w14:paraId="4F9DF52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380111</w:t>
            </w:r>
          </w:p>
        </w:tc>
        <w:tc>
          <w:tcPr>
            <w:tcW w:w="5098" w:type="dxa"/>
            <w:vAlign w:val="center"/>
            <w:hideMark/>
          </w:tcPr>
          <w:p w14:paraId="79D32F4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TROMBÓLISIS DE VASOS INTRACRANEALES VÍA ENDOVENOSA</w:t>
            </w:r>
          </w:p>
        </w:tc>
        <w:tc>
          <w:tcPr>
            <w:tcW w:w="851" w:type="dxa"/>
            <w:vAlign w:val="center"/>
            <w:hideMark/>
          </w:tcPr>
          <w:p w14:paraId="35CAEED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539CC2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554BDBF" w14:textId="77777777" w:rsidTr="00A40F47">
        <w:trPr>
          <w:gridAfter w:val="1"/>
          <w:wAfter w:w="6" w:type="dxa"/>
          <w:trHeight w:val="227"/>
          <w:jc w:val="center"/>
        </w:trPr>
        <w:tc>
          <w:tcPr>
            <w:tcW w:w="567" w:type="dxa"/>
            <w:vAlign w:val="center"/>
            <w:hideMark/>
          </w:tcPr>
          <w:p w14:paraId="4F385C6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166</w:t>
            </w:r>
          </w:p>
        </w:tc>
        <w:tc>
          <w:tcPr>
            <w:tcW w:w="1560" w:type="dxa"/>
            <w:vAlign w:val="center"/>
            <w:hideMark/>
          </w:tcPr>
          <w:p w14:paraId="403D0BD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380201</w:t>
            </w:r>
          </w:p>
        </w:tc>
        <w:tc>
          <w:tcPr>
            <w:tcW w:w="5098" w:type="dxa"/>
            <w:vAlign w:val="center"/>
            <w:hideMark/>
          </w:tcPr>
          <w:p w14:paraId="00FC3B0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ARTERIAL DE ZONA I Y III DE CUELLO</w:t>
            </w:r>
          </w:p>
        </w:tc>
        <w:tc>
          <w:tcPr>
            <w:tcW w:w="851" w:type="dxa"/>
            <w:vAlign w:val="center"/>
            <w:hideMark/>
          </w:tcPr>
          <w:p w14:paraId="67725CE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962FB7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D1605A6" w14:textId="77777777" w:rsidTr="00A40F47">
        <w:trPr>
          <w:gridAfter w:val="1"/>
          <w:wAfter w:w="6" w:type="dxa"/>
          <w:trHeight w:val="227"/>
          <w:jc w:val="center"/>
        </w:trPr>
        <w:tc>
          <w:tcPr>
            <w:tcW w:w="567" w:type="dxa"/>
            <w:shd w:val="clear" w:color="000000" w:fill="FFFFFF"/>
            <w:vAlign w:val="center"/>
            <w:hideMark/>
          </w:tcPr>
          <w:p w14:paraId="2F001BD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167</w:t>
            </w:r>
          </w:p>
        </w:tc>
        <w:tc>
          <w:tcPr>
            <w:tcW w:w="1560" w:type="dxa"/>
            <w:vAlign w:val="center"/>
            <w:hideMark/>
          </w:tcPr>
          <w:p w14:paraId="323987B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380202</w:t>
            </w:r>
          </w:p>
        </w:tc>
        <w:tc>
          <w:tcPr>
            <w:tcW w:w="5098" w:type="dxa"/>
            <w:vAlign w:val="center"/>
            <w:hideMark/>
          </w:tcPr>
          <w:p w14:paraId="641915B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ARTERIAL DE ZONA II DE CUELLO</w:t>
            </w:r>
          </w:p>
        </w:tc>
        <w:tc>
          <w:tcPr>
            <w:tcW w:w="851" w:type="dxa"/>
            <w:vAlign w:val="center"/>
            <w:hideMark/>
          </w:tcPr>
          <w:p w14:paraId="3162958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E0E13B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5C43CC7" w14:textId="77777777" w:rsidTr="00A40F47">
        <w:trPr>
          <w:gridAfter w:val="1"/>
          <w:wAfter w:w="6" w:type="dxa"/>
          <w:trHeight w:val="227"/>
          <w:jc w:val="center"/>
        </w:trPr>
        <w:tc>
          <w:tcPr>
            <w:tcW w:w="567" w:type="dxa"/>
            <w:vAlign w:val="center"/>
            <w:hideMark/>
          </w:tcPr>
          <w:p w14:paraId="00E3B2C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168</w:t>
            </w:r>
          </w:p>
        </w:tc>
        <w:tc>
          <w:tcPr>
            <w:tcW w:w="1560" w:type="dxa"/>
            <w:vAlign w:val="center"/>
            <w:hideMark/>
          </w:tcPr>
          <w:p w14:paraId="3A4E77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380203</w:t>
            </w:r>
          </w:p>
        </w:tc>
        <w:tc>
          <w:tcPr>
            <w:tcW w:w="5098" w:type="dxa"/>
            <w:vAlign w:val="center"/>
            <w:hideMark/>
          </w:tcPr>
          <w:p w14:paraId="6F52EE1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VENOSA DE ZONA I Y III DE CUELLO</w:t>
            </w:r>
          </w:p>
        </w:tc>
        <w:tc>
          <w:tcPr>
            <w:tcW w:w="851" w:type="dxa"/>
            <w:vAlign w:val="center"/>
            <w:hideMark/>
          </w:tcPr>
          <w:p w14:paraId="5B84A20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A49A17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43D1830" w14:textId="77777777" w:rsidTr="00A40F47">
        <w:trPr>
          <w:gridAfter w:val="1"/>
          <w:wAfter w:w="6" w:type="dxa"/>
          <w:trHeight w:val="227"/>
          <w:jc w:val="center"/>
        </w:trPr>
        <w:tc>
          <w:tcPr>
            <w:tcW w:w="567" w:type="dxa"/>
            <w:shd w:val="clear" w:color="000000" w:fill="FFFFFF"/>
            <w:vAlign w:val="center"/>
            <w:hideMark/>
          </w:tcPr>
          <w:p w14:paraId="145C836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169</w:t>
            </w:r>
          </w:p>
        </w:tc>
        <w:tc>
          <w:tcPr>
            <w:tcW w:w="1560" w:type="dxa"/>
            <w:vAlign w:val="center"/>
            <w:hideMark/>
          </w:tcPr>
          <w:p w14:paraId="3C28AEA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380204</w:t>
            </w:r>
          </w:p>
        </w:tc>
        <w:tc>
          <w:tcPr>
            <w:tcW w:w="5098" w:type="dxa"/>
            <w:vAlign w:val="center"/>
            <w:hideMark/>
          </w:tcPr>
          <w:p w14:paraId="7FC0052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VENOSA DE ZONA II DE CUELLO</w:t>
            </w:r>
          </w:p>
        </w:tc>
        <w:tc>
          <w:tcPr>
            <w:tcW w:w="851" w:type="dxa"/>
            <w:vAlign w:val="center"/>
            <w:hideMark/>
          </w:tcPr>
          <w:p w14:paraId="049322A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BA641F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9DCD585" w14:textId="77777777" w:rsidTr="00A40F47">
        <w:trPr>
          <w:gridAfter w:val="1"/>
          <w:wAfter w:w="6" w:type="dxa"/>
          <w:trHeight w:val="227"/>
          <w:jc w:val="center"/>
        </w:trPr>
        <w:tc>
          <w:tcPr>
            <w:tcW w:w="567" w:type="dxa"/>
            <w:vAlign w:val="center"/>
            <w:hideMark/>
          </w:tcPr>
          <w:p w14:paraId="46D5CE8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170</w:t>
            </w:r>
          </w:p>
        </w:tc>
        <w:tc>
          <w:tcPr>
            <w:tcW w:w="1560" w:type="dxa"/>
            <w:vAlign w:val="center"/>
            <w:hideMark/>
          </w:tcPr>
          <w:p w14:paraId="1360791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380205</w:t>
            </w:r>
          </w:p>
        </w:tc>
        <w:tc>
          <w:tcPr>
            <w:tcW w:w="5098" w:type="dxa"/>
            <w:vAlign w:val="center"/>
            <w:hideMark/>
          </w:tcPr>
          <w:p w14:paraId="7711563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DE VASOS DE CABEZA Y CUELLO</w:t>
            </w:r>
          </w:p>
        </w:tc>
        <w:tc>
          <w:tcPr>
            <w:tcW w:w="851" w:type="dxa"/>
            <w:vAlign w:val="center"/>
            <w:hideMark/>
          </w:tcPr>
          <w:p w14:paraId="6F25826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D087E2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A0F215A" w14:textId="77777777" w:rsidTr="00A40F47">
        <w:trPr>
          <w:gridAfter w:val="1"/>
          <w:wAfter w:w="6" w:type="dxa"/>
          <w:trHeight w:val="227"/>
          <w:jc w:val="center"/>
        </w:trPr>
        <w:tc>
          <w:tcPr>
            <w:tcW w:w="567" w:type="dxa"/>
            <w:shd w:val="clear" w:color="000000" w:fill="FFFFFF"/>
            <w:vAlign w:val="center"/>
            <w:hideMark/>
          </w:tcPr>
          <w:p w14:paraId="47F815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171</w:t>
            </w:r>
          </w:p>
        </w:tc>
        <w:tc>
          <w:tcPr>
            <w:tcW w:w="1560" w:type="dxa"/>
            <w:vAlign w:val="center"/>
            <w:hideMark/>
          </w:tcPr>
          <w:p w14:paraId="134A77F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380210</w:t>
            </w:r>
          </w:p>
        </w:tc>
        <w:tc>
          <w:tcPr>
            <w:tcW w:w="5098" w:type="dxa"/>
            <w:vAlign w:val="center"/>
            <w:hideMark/>
          </w:tcPr>
          <w:p w14:paraId="2AEA20B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TROMBÓLISIS DE VASOS DE CABEZA Y CUELLO- VÍA ENDOVASCULAR</w:t>
            </w:r>
          </w:p>
        </w:tc>
        <w:tc>
          <w:tcPr>
            <w:tcW w:w="851" w:type="dxa"/>
            <w:vAlign w:val="center"/>
            <w:hideMark/>
          </w:tcPr>
          <w:p w14:paraId="72F502D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C7AB21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DFC0C19" w14:textId="77777777" w:rsidTr="00A40F47">
        <w:trPr>
          <w:gridAfter w:val="1"/>
          <w:wAfter w:w="6" w:type="dxa"/>
          <w:trHeight w:val="227"/>
          <w:jc w:val="center"/>
        </w:trPr>
        <w:tc>
          <w:tcPr>
            <w:tcW w:w="567" w:type="dxa"/>
            <w:vAlign w:val="center"/>
            <w:hideMark/>
          </w:tcPr>
          <w:p w14:paraId="417F63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172</w:t>
            </w:r>
          </w:p>
        </w:tc>
        <w:tc>
          <w:tcPr>
            <w:tcW w:w="1560" w:type="dxa"/>
            <w:vAlign w:val="center"/>
            <w:hideMark/>
          </w:tcPr>
          <w:p w14:paraId="4F13052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380301</w:t>
            </w:r>
          </w:p>
        </w:tc>
        <w:tc>
          <w:tcPr>
            <w:tcW w:w="5098" w:type="dxa"/>
            <w:vAlign w:val="center"/>
            <w:hideMark/>
          </w:tcPr>
          <w:p w14:paraId="27B98F5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TROMBOLECTOMÍA DE ARTERIA SUBCLAVIA</w:t>
            </w:r>
          </w:p>
        </w:tc>
        <w:tc>
          <w:tcPr>
            <w:tcW w:w="851" w:type="dxa"/>
            <w:vAlign w:val="center"/>
            <w:hideMark/>
          </w:tcPr>
          <w:p w14:paraId="14BE001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815236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ABD4719" w14:textId="77777777" w:rsidTr="00A40F47">
        <w:trPr>
          <w:gridAfter w:val="1"/>
          <w:wAfter w:w="6" w:type="dxa"/>
          <w:trHeight w:val="227"/>
          <w:jc w:val="center"/>
        </w:trPr>
        <w:tc>
          <w:tcPr>
            <w:tcW w:w="567" w:type="dxa"/>
            <w:shd w:val="clear" w:color="000000" w:fill="FFFFFF"/>
            <w:vAlign w:val="center"/>
            <w:hideMark/>
          </w:tcPr>
          <w:p w14:paraId="0968E13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173</w:t>
            </w:r>
          </w:p>
        </w:tc>
        <w:tc>
          <w:tcPr>
            <w:tcW w:w="1560" w:type="dxa"/>
            <w:vAlign w:val="center"/>
            <w:hideMark/>
          </w:tcPr>
          <w:p w14:paraId="1794D56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380302</w:t>
            </w:r>
          </w:p>
        </w:tc>
        <w:tc>
          <w:tcPr>
            <w:tcW w:w="5098" w:type="dxa"/>
            <w:vAlign w:val="center"/>
            <w:hideMark/>
          </w:tcPr>
          <w:p w14:paraId="43CC4CE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ARTERIAL AXILAR</w:t>
            </w:r>
          </w:p>
        </w:tc>
        <w:tc>
          <w:tcPr>
            <w:tcW w:w="851" w:type="dxa"/>
            <w:vAlign w:val="center"/>
            <w:hideMark/>
          </w:tcPr>
          <w:p w14:paraId="0FAFFEE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DD1F55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B62F5ED" w14:textId="77777777" w:rsidTr="00A40F47">
        <w:trPr>
          <w:gridAfter w:val="1"/>
          <w:wAfter w:w="6" w:type="dxa"/>
          <w:trHeight w:val="227"/>
          <w:jc w:val="center"/>
        </w:trPr>
        <w:tc>
          <w:tcPr>
            <w:tcW w:w="567" w:type="dxa"/>
            <w:vAlign w:val="center"/>
            <w:hideMark/>
          </w:tcPr>
          <w:p w14:paraId="3A5D4AB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174</w:t>
            </w:r>
          </w:p>
        </w:tc>
        <w:tc>
          <w:tcPr>
            <w:tcW w:w="1560" w:type="dxa"/>
            <w:vAlign w:val="center"/>
            <w:hideMark/>
          </w:tcPr>
          <w:p w14:paraId="280951D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380303</w:t>
            </w:r>
          </w:p>
        </w:tc>
        <w:tc>
          <w:tcPr>
            <w:tcW w:w="5098" w:type="dxa"/>
            <w:vAlign w:val="center"/>
            <w:hideMark/>
          </w:tcPr>
          <w:p w14:paraId="089641E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ARTERIAL DE BRAZO O ANTEBRAZO</w:t>
            </w:r>
          </w:p>
        </w:tc>
        <w:tc>
          <w:tcPr>
            <w:tcW w:w="851" w:type="dxa"/>
            <w:vAlign w:val="center"/>
            <w:hideMark/>
          </w:tcPr>
          <w:p w14:paraId="076B4B1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A2C2A6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66F4DDC" w14:textId="77777777" w:rsidTr="00A40F47">
        <w:trPr>
          <w:gridAfter w:val="1"/>
          <w:wAfter w:w="6" w:type="dxa"/>
          <w:trHeight w:val="227"/>
          <w:jc w:val="center"/>
        </w:trPr>
        <w:tc>
          <w:tcPr>
            <w:tcW w:w="567" w:type="dxa"/>
            <w:shd w:val="clear" w:color="000000" w:fill="FFFFFF"/>
            <w:vAlign w:val="center"/>
            <w:hideMark/>
          </w:tcPr>
          <w:p w14:paraId="2E81566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175</w:t>
            </w:r>
          </w:p>
        </w:tc>
        <w:tc>
          <w:tcPr>
            <w:tcW w:w="1560" w:type="dxa"/>
            <w:vAlign w:val="center"/>
            <w:hideMark/>
          </w:tcPr>
          <w:p w14:paraId="32DC3D9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380304</w:t>
            </w:r>
          </w:p>
        </w:tc>
        <w:tc>
          <w:tcPr>
            <w:tcW w:w="5098" w:type="dxa"/>
            <w:vAlign w:val="center"/>
            <w:hideMark/>
          </w:tcPr>
          <w:p w14:paraId="46341FC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TROMBOLECTOMÍA DE VENA SUBCLAVIA</w:t>
            </w:r>
          </w:p>
        </w:tc>
        <w:tc>
          <w:tcPr>
            <w:tcW w:w="851" w:type="dxa"/>
            <w:vAlign w:val="center"/>
            <w:hideMark/>
          </w:tcPr>
          <w:p w14:paraId="58B3DF2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785789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47FA5F3" w14:textId="77777777" w:rsidTr="00A40F47">
        <w:trPr>
          <w:gridAfter w:val="1"/>
          <w:wAfter w:w="6" w:type="dxa"/>
          <w:trHeight w:val="227"/>
          <w:jc w:val="center"/>
        </w:trPr>
        <w:tc>
          <w:tcPr>
            <w:tcW w:w="567" w:type="dxa"/>
            <w:vAlign w:val="center"/>
            <w:hideMark/>
          </w:tcPr>
          <w:p w14:paraId="170ABC1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176</w:t>
            </w:r>
          </w:p>
        </w:tc>
        <w:tc>
          <w:tcPr>
            <w:tcW w:w="1560" w:type="dxa"/>
            <w:vAlign w:val="center"/>
            <w:hideMark/>
          </w:tcPr>
          <w:p w14:paraId="11DE05D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380305</w:t>
            </w:r>
          </w:p>
        </w:tc>
        <w:tc>
          <w:tcPr>
            <w:tcW w:w="5098" w:type="dxa"/>
            <w:vAlign w:val="center"/>
            <w:hideMark/>
          </w:tcPr>
          <w:p w14:paraId="0D93A46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VENOSA AXILAR</w:t>
            </w:r>
          </w:p>
        </w:tc>
        <w:tc>
          <w:tcPr>
            <w:tcW w:w="851" w:type="dxa"/>
            <w:vAlign w:val="center"/>
            <w:hideMark/>
          </w:tcPr>
          <w:p w14:paraId="741721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673689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374C861" w14:textId="77777777" w:rsidTr="00A40F47">
        <w:trPr>
          <w:gridAfter w:val="1"/>
          <w:wAfter w:w="6" w:type="dxa"/>
          <w:trHeight w:val="227"/>
          <w:jc w:val="center"/>
        </w:trPr>
        <w:tc>
          <w:tcPr>
            <w:tcW w:w="567" w:type="dxa"/>
            <w:shd w:val="clear" w:color="000000" w:fill="FFFFFF"/>
            <w:vAlign w:val="center"/>
            <w:hideMark/>
          </w:tcPr>
          <w:p w14:paraId="300E06E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177</w:t>
            </w:r>
          </w:p>
        </w:tc>
        <w:tc>
          <w:tcPr>
            <w:tcW w:w="1560" w:type="dxa"/>
            <w:vAlign w:val="center"/>
            <w:hideMark/>
          </w:tcPr>
          <w:p w14:paraId="252B015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380306</w:t>
            </w:r>
          </w:p>
        </w:tc>
        <w:tc>
          <w:tcPr>
            <w:tcW w:w="5098" w:type="dxa"/>
            <w:vAlign w:val="center"/>
            <w:hideMark/>
          </w:tcPr>
          <w:p w14:paraId="7DE030E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VENOSA DE BRAZO O ANTEBRAZO</w:t>
            </w:r>
          </w:p>
        </w:tc>
        <w:tc>
          <w:tcPr>
            <w:tcW w:w="851" w:type="dxa"/>
            <w:vAlign w:val="center"/>
            <w:hideMark/>
          </w:tcPr>
          <w:p w14:paraId="1CC0681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C65AB9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8104ADA" w14:textId="77777777" w:rsidTr="00A40F47">
        <w:trPr>
          <w:gridAfter w:val="1"/>
          <w:wAfter w:w="6" w:type="dxa"/>
          <w:trHeight w:val="227"/>
          <w:jc w:val="center"/>
        </w:trPr>
        <w:tc>
          <w:tcPr>
            <w:tcW w:w="567" w:type="dxa"/>
            <w:vAlign w:val="center"/>
            <w:hideMark/>
          </w:tcPr>
          <w:p w14:paraId="3237E2C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178</w:t>
            </w:r>
          </w:p>
        </w:tc>
        <w:tc>
          <w:tcPr>
            <w:tcW w:w="1560" w:type="dxa"/>
            <w:vAlign w:val="center"/>
            <w:hideMark/>
          </w:tcPr>
          <w:p w14:paraId="2503558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380307</w:t>
            </w:r>
          </w:p>
        </w:tc>
        <w:tc>
          <w:tcPr>
            <w:tcW w:w="5098" w:type="dxa"/>
            <w:vAlign w:val="center"/>
            <w:hideMark/>
          </w:tcPr>
          <w:p w14:paraId="0BF47A6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DE VASOS DE MIEMBROS SUPERIORES</w:t>
            </w:r>
          </w:p>
        </w:tc>
        <w:tc>
          <w:tcPr>
            <w:tcW w:w="851" w:type="dxa"/>
            <w:vAlign w:val="center"/>
            <w:hideMark/>
          </w:tcPr>
          <w:p w14:paraId="3D0885E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B05C98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29B1BEB" w14:textId="77777777" w:rsidTr="00A40F47">
        <w:trPr>
          <w:gridAfter w:val="1"/>
          <w:wAfter w:w="6" w:type="dxa"/>
          <w:trHeight w:val="227"/>
          <w:jc w:val="center"/>
        </w:trPr>
        <w:tc>
          <w:tcPr>
            <w:tcW w:w="567" w:type="dxa"/>
            <w:shd w:val="clear" w:color="000000" w:fill="FFFFFF"/>
            <w:vAlign w:val="center"/>
            <w:hideMark/>
          </w:tcPr>
          <w:p w14:paraId="24148A1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179</w:t>
            </w:r>
          </w:p>
        </w:tc>
        <w:tc>
          <w:tcPr>
            <w:tcW w:w="1560" w:type="dxa"/>
            <w:vAlign w:val="center"/>
            <w:hideMark/>
          </w:tcPr>
          <w:p w14:paraId="4302D97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380308</w:t>
            </w:r>
          </w:p>
        </w:tc>
        <w:tc>
          <w:tcPr>
            <w:tcW w:w="5098" w:type="dxa"/>
            <w:vAlign w:val="center"/>
            <w:hideMark/>
          </w:tcPr>
          <w:p w14:paraId="5F5E8CA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TROMBÓLISIS DE VASOS DE MIEMBROS SUPERIORES</w:t>
            </w:r>
          </w:p>
        </w:tc>
        <w:tc>
          <w:tcPr>
            <w:tcW w:w="851" w:type="dxa"/>
            <w:vAlign w:val="center"/>
            <w:hideMark/>
          </w:tcPr>
          <w:p w14:paraId="49464F9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96714F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76782E1" w14:textId="77777777" w:rsidTr="00A40F47">
        <w:trPr>
          <w:gridAfter w:val="1"/>
          <w:wAfter w:w="6" w:type="dxa"/>
          <w:trHeight w:val="227"/>
          <w:jc w:val="center"/>
        </w:trPr>
        <w:tc>
          <w:tcPr>
            <w:tcW w:w="567" w:type="dxa"/>
            <w:vAlign w:val="center"/>
            <w:hideMark/>
          </w:tcPr>
          <w:p w14:paraId="438AF35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180</w:t>
            </w:r>
          </w:p>
        </w:tc>
        <w:tc>
          <w:tcPr>
            <w:tcW w:w="1560" w:type="dxa"/>
            <w:vAlign w:val="center"/>
            <w:hideMark/>
          </w:tcPr>
          <w:p w14:paraId="44A5487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380401</w:t>
            </w:r>
          </w:p>
        </w:tc>
        <w:tc>
          <w:tcPr>
            <w:tcW w:w="5098" w:type="dxa"/>
            <w:vAlign w:val="center"/>
            <w:hideMark/>
          </w:tcPr>
          <w:p w14:paraId="13D9AF2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ARTERIAL TORÁCICA</w:t>
            </w:r>
          </w:p>
        </w:tc>
        <w:tc>
          <w:tcPr>
            <w:tcW w:w="851" w:type="dxa"/>
            <w:vAlign w:val="center"/>
            <w:hideMark/>
          </w:tcPr>
          <w:p w14:paraId="2120842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77A3C4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43A91FA" w14:textId="77777777" w:rsidTr="00A40F47">
        <w:trPr>
          <w:gridAfter w:val="1"/>
          <w:wAfter w:w="6" w:type="dxa"/>
          <w:trHeight w:val="227"/>
          <w:jc w:val="center"/>
        </w:trPr>
        <w:tc>
          <w:tcPr>
            <w:tcW w:w="567" w:type="dxa"/>
            <w:shd w:val="clear" w:color="000000" w:fill="FFFFFF"/>
            <w:vAlign w:val="center"/>
            <w:hideMark/>
          </w:tcPr>
          <w:p w14:paraId="4914BAC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181</w:t>
            </w:r>
          </w:p>
        </w:tc>
        <w:tc>
          <w:tcPr>
            <w:tcW w:w="1560" w:type="dxa"/>
            <w:vAlign w:val="center"/>
            <w:hideMark/>
          </w:tcPr>
          <w:p w14:paraId="3B4EDB6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380402</w:t>
            </w:r>
          </w:p>
        </w:tc>
        <w:tc>
          <w:tcPr>
            <w:tcW w:w="5098" w:type="dxa"/>
            <w:vAlign w:val="center"/>
            <w:hideMark/>
          </w:tcPr>
          <w:p w14:paraId="5B44009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VENOSA TORÁCICA</w:t>
            </w:r>
          </w:p>
        </w:tc>
        <w:tc>
          <w:tcPr>
            <w:tcW w:w="851" w:type="dxa"/>
            <w:vAlign w:val="center"/>
            <w:hideMark/>
          </w:tcPr>
          <w:p w14:paraId="5AD6A81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7FA9BD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1B45A7D" w14:textId="77777777" w:rsidTr="00A40F47">
        <w:trPr>
          <w:gridAfter w:val="1"/>
          <w:wAfter w:w="6" w:type="dxa"/>
          <w:trHeight w:val="227"/>
          <w:jc w:val="center"/>
        </w:trPr>
        <w:tc>
          <w:tcPr>
            <w:tcW w:w="567" w:type="dxa"/>
            <w:vAlign w:val="center"/>
            <w:hideMark/>
          </w:tcPr>
          <w:p w14:paraId="35FF074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182</w:t>
            </w:r>
          </w:p>
        </w:tc>
        <w:tc>
          <w:tcPr>
            <w:tcW w:w="1560" w:type="dxa"/>
            <w:vAlign w:val="center"/>
            <w:hideMark/>
          </w:tcPr>
          <w:p w14:paraId="13C5FD8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380403</w:t>
            </w:r>
          </w:p>
        </w:tc>
        <w:tc>
          <w:tcPr>
            <w:tcW w:w="5098" w:type="dxa"/>
            <w:vAlign w:val="center"/>
            <w:hideMark/>
          </w:tcPr>
          <w:p w14:paraId="2D9B6D9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TROMBÓLISIS EN VASOS TORÁCICOS</w:t>
            </w:r>
          </w:p>
        </w:tc>
        <w:tc>
          <w:tcPr>
            <w:tcW w:w="851" w:type="dxa"/>
            <w:vAlign w:val="center"/>
            <w:hideMark/>
          </w:tcPr>
          <w:p w14:paraId="3EC751D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F9C13E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F65A632" w14:textId="77777777" w:rsidTr="00A40F47">
        <w:trPr>
          <w:gridAfter w:val="1"/>
          <w:wAfter w:w="6" w:type="dxa"/>
          <w:trHeight w:val="227"/>
          <w:jc w:val="center"/>
        </w:trPr>
        <w:tc>
          <w:tcPr>
            <w:tcW w:w="567" w:type="dxa"/>
            <w:shd w:val="clear" w:color="000000" w:fill="FFFFFF"/>
            <w:vAlign w:val="center"/>
            <w:hideMark/>
          </w:tcPr>
          <w:p w14:paraId="1F0031A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183</w:t>
            </w:r>
          </w:p>
        </w:tc>
        <w:tc>
          <w:tcPr>
            <w:tcW w:w="1560" w:type="dxa"/>
            <w:vAlign w:val="center"/>
            <w:hideMark/>
          </w:tcPr>
          <w:p w14:paraId="657E592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380404</w:t>
            </w:r>
          </w:p>
        </w:tc>
        <w:tc>
          <w:tcPr>
            <w:tcW w:w="5098" w:type="dxa"/>
            <w:vAlign w:val="center"/>
            <w:hideMark/>
          </w:tcPr>
          <w:p w14:paraId="3B2F9D9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ARTERIAL CORONARIA</w:t>
            </w:r>
          </w:p>
        </w:tc>
        <w:tc>
          <w:tcPr>
            <w:tcW w:w="851" w:type="dxa"/>
            <w:vAlign w:val="center"/>
            <w:hideMark/>
          </w:tcPr>
          <w:p w14:paraId="2CBE657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F46EFA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6848BCD" w14:textId="77777777" w:rsidTr="00A40F47">
        <w:trPr>
          <w:gridAfter w:val="1"/>
          <w:wAfter w:w="6" w:type="dxa"/>
          <w:trHeight w:val="227"/>
          <w:jc w:val="center"/>
        </w:trPr>
        <w:tc>
          <w:tcPr>
            <w:tcW w:w="567" w:type="dxa"/>
            <w:vAlign w:val="center"/>
            <w:hideMark/>
          </w:tcPr>
          <w:p w14:paraId="79A5D10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184</w:t>
            </w:r>
          </w:p>
        </w:tc>
        <w:tc>
          <w:tcPr>
            <w:tcW w:w="1560" w:type="dxa"/>
            <w:vAlign w:val="center"/>
            <w:hideMark/>
          </w:tcPr>
          <w:p w14:paraId="69503BE0"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380501</w:t>
            </w:r>
          </w:p>
        </w:tc>
        <w:tc>
          <w:tcPr>
            <w:tcW w:w="5098" w:type="dxa"/>
            <w:vAlign w:val="center"/>
            <w:hideMark/>
          </w:tcPr>
          <w:p w14:paraId="4615EDD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EN VASOS ESPINALES</w:t>
            </w:r>
          </w:p>
        </w:tc>
        <w:tc>
          <w:tcPr>
            <w:tcW w:w="851" w:type="dxa"/>
            <w:vAlign w:val="center"/>
            <w:hideMark/>
          </w:tcPr>
          <w:p w14:paraId="52525FC5"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3D30DC69"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5BF08DD4" w14:textId="77777777" w:rsidTr="00A40F47">
        <w:trPr>
          <w:gridAfter w:val="1"/>
          <w:wAfter w:w="6" w:type="dxa"/>
          <w:trHeight w:val="227"/>
          <w:jc w:val="center"/>
        </w:trPr>
        <w:tc>
          <w:tcPr>
            <w:tcW w:w="567" w:type="dxa"/>
            <w:shd w:val="clear" w:color="000000" w:fill="FFFFFF"/>
            <w:vAlign w:val="center"/>
            <w:hideMark/>
          </w:tcPr>
          <w:p w14:paraId="75F4014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185</w:t>
            </w:r>
          </w:p>
        </w:tc>
        <w:tc>
          <w:tcPr>
            <w:tcW w:w="1560" w:type="dxa"/>
            <w:vAlign w:val="center"/>
            <w:hideMark/>
          </w:tcPr>
          <w:p w14:paraId="2CE1D76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380601</w:t>
            </w:r>
          </w:p>
        </w:tc>
        <w:tc>
          <w:tcPr>
            <w:tcW w:w="5098" w:type="dxa"/>
            <w:vAlign w:val="center"/>
            <w:hideMark/>
          </w:tcPr>
          <w:p w14:paraId="6F11B01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DE ARTERIAS ABDOMINALES VÍA ABIERTA</w:t>
            </w:r>
          </w:p>
        </w:tc>
        <w:tc>
          <w:tcPr>
            <w:tcW w:w="851" w:type="dxa"/>
            <w:vAlign w:val="center"/>
            <w:hideMark/>
          </w:tcPr>
          <w:p w14:paraId="149D06C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719983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682E39B" w14:textId="77777777" w:rsidTr="00A40F47">
        <w:trPr>
          <w:gridAfter w:val="1"/>
          <w:wAfter w:w="6" w:type="dxa"/>
          <w:trHeight w:val="227"/>
          <w:jc w:val="center"/>
        </w:trPr>
        <w:tc>
          <w:tcPr>
            <w:tcW w:w="567" w:type="dxa"/>
            <w:vAlign w:val="center"/>
            <w:hideMark/>
          </w:tcPr>
          <w:p w14:paraId="367DEBC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186</w:t>
            </w:r>
          </w:p>
        </w:tc>
        <w:tc>
          <w:tcPr>
            <w:tcW w:w="1560" w:type="dxa"/>
            <w:vAlign w:val="center"/>
            <w:hideMark/>
          </w:tcPr>
          <w:p w14:paraId="17CB5B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380602</w:t>
            </w:r>
          </w:p>
        </w:tc>
        <w:tc>
          <w:tcPr>
            <w:tcW w:w="5098" w:type="dxa"/>
            <w:vAlign w:val="center"/>
            <w:hideMark/>
          </w:tcPr>
          <w:p w14:paraId="6F8EBDB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TROMBÓLISIS ARTERIAL ABDOMINAL VÍA ENDOVASCULAR</w:t>
            </w:r>
          </w:p>
        </w:tc>
        <w:tc>
          <w:tcPr>
            <w:tcW w:w="851" w:type="dxa"/>
            <w:vAlign w:val="center"/>
            <w:hideMark/>
          </w:tcPr>
          <w:p w14:paraId="5211E0D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2EA6DC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5D0EF3E" w14:textId="77777777" w:rsidTr="00A40F47">
        <w:trPr>
          <w:gridAfter w:val="1"/>
          <w:wAfter w:w="6" w:type="dxa"/>
          <w:trHeight w:val="227"/>
          <w:jc w:val="center"/>
        </w:trPr>
        <w:tc>
          <w:tcPr>
            <w:tcW w:w="567" w:type="dxa"/>
            <w:shd w:val="clear" w:color="000000" w:fill="FFFFFF"/>
            <w:vAlign w:val="center"/>
            <w:hideMark/>
          </w:tcPr>
          <w:p w14:paraId="2662898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187</w:t>
            </w:r>
          </w:p>
        </w:tc>
        <w:tc>
          <w:tcPr>
            <w:tcW w:w="1560" w:type="dxa"/>
            <w:vAlign w:val="center"/>
            <w:hideMark/>
          </w:tcPr>
          <w:p w14:paraId="2D41C55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380603</w:t>
            </w:r>
          </w:p>
        </w:tc>
        <w:tc>
          <w:tcPr>
            <w:tcW w:w="5098" w:type="dxa"/>
            <w:vAlign w:val="center"/>
            <w:hideMark/>
          </w:tcPr>
          <w:p w14:paraId="4F3BC21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DE ARTERIAS ABDOMINALES</w:t>
            </w:r>
          </w:p>
        </w:tc>
        <w:tc>
          <w:tcPr>
            <w:tcW w:w="851" w:type="dxa"/>
            <w:vAlign w:val="center"/>
            <w:hideMark/>
          </w:tcPr>
          <w:p w14:paraId="4292BEE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2B1B09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3548545" w14:textId="77777777" w:rsidTr="00A40F47">
        <w:trPr>
          <w:gridAfter w:val="1"/>
          <w:wAfter w:w="6" w:type="dxa"/>
          <w:trHeight w:val="227"/>
          <w:jc w:val="center"/>
        </w:trPr>
        <w:tc>
          <w:tcPr>
            <w:tcW w:w="567" w:type="dxa"/>
            <w:vAlign w:val="center"/>
            <w:hideMark/>
          </w:tcPr>
          <w:p w14:paraId="7B76FB8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188</w:t>
            </w:r>
          </w:p>
        </w:tc>
        <w:tc>
          <w:tcPr>
            <w:tcW w:w="1560" w:type="dxa"/>
            <w:vAlign w:val="center"/>
            <w:hideMark/>
          </w:tcPr>
          <w:p w14:paraId="1E9D753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380701</w:t>
            </w:r>
          </w:p>
        </w:tc>
        <w:tc>
          <w:tcPr>
            <w:tcW w:w="5098" w:type="dxa"/>
            <w:vAlign w:val="center"/>
            <w:hideMark/>
          </w:tcPr>
          <w:p w14:paraId="19A697E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DE VENAS ABDOMINALES- VÍA ABIERTA</w:t>
            </w:r>
          </w:p>
        </w:tc>
        <w:tc>
          <w:tcPr>
            <w:tcW w:w="851" w:type="dxa"/>
            <w:vAlign w:val="center"/>
            <w:hideMark/>
          </w:tcPr>
          <w:p w14:paraId="271F038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BD69D1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804B961" w14:textId="77777777" w:rsidTr="00A40F47">
        <w:trPr>
          <w:gridAfter w:val="1"/>
          <w:wAfter w:w="6" w:type="dxa"/>
          <w:trHeight w:val="227"/>
          <w:jc w:val="center"/>
        </w:trPr>
        <w:tc>
          <w:tcPr>
            <w:tcW w:w="567" w:type="dxa"/>
            <w:shd w:val="clear" w:color="000000" w:fill="FFFFFF"/>
            <w:vAlign w:val="center"/>
            <w:hideMark/>
          </w:tcPr>
          <w:p w14:paraId="7C8977B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189</w:t>
            </w:r>
          </w:p>
        </w:tc>
        <w:tc>
          <w:tcPr>
            <w:tcW w:w="1560" w:type="dxa"/>
            <w:vAlign w:val="center"/>
            <w:hideMark/>
          </w:tcPr>
          <w:p w14:paraId="40C284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380702</w:t>
            </w:r>
          </w:p>
        </w:tc>
        <w:tc>
          <w:tcPr>
            <w:tcW w:w="5098" w:type="dxa"/>
            <w:vAlign w:val="center"/>
            <w:hideMark/>
          </w:tcPr>
          <w:p w14:paraId="0163930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TROMBÓLISIS VENOSA ABDOMINAL- VÍA ENDOVASCULAR</w:t>
            </w:r>
          </w:p>
        </w:tc>
        <w:tc>
          <w:tcPr>
            <w:tcW w:w="851" w:type="dxa"/>
            <w:vAlign w:val="center"/>
            <w:hideMark/>
          </w:tcPr>
          <w:p w14:paraId="640D294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7F61E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0998F51" w14:textId="77777777" w:rsidTr="00A40F47">
        <w:trPr>
          <w:gridAfter w:val="1"/>
          <w:wAfter w:w="6" w:type="dxa"/>
          <w:trHeight w:val="227"/>
          <w:jc w:val="center"/>
        </w:trPr>
        <w:tc>
          <w:tcPr>
            <w:tcW w:w="567" w:type="dxa"/>
            <w:vAlign w:val="center"/>
            <w:hideMark/>
          </w:tcPr>
          <w:p w14:paraId="18489DD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190</w:t>
            </w:r>
          </w:p>
        </w:tc>
        <w:tc>
          <w:tcPr>
            <w:tcW w:w="1560" w:type="dxa"/>
            <w:vAlign w:val="center"/>
            <w:hideMark/>
          </w:tcPr>
          <w:p w14:paraId="34DC5EF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380703</w:t>
            </w:r>
          </w:p>
        </w:tc>
        <w:tc>
          <w:tcPr>
            <w:tcW w:w="5098" w:type="dxa"/>
            <w:vAlign w:val="center"/>
            <w:hideMark/>
          </w:tcPr>
          <w:p w14:paraId="0534922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DE VENAS ABDOMINALES</w:t>
            </w:r>
          </w:p>
        </w:tc>
        <w:tc>
          <w:tcPr>
            <w:tcW w:w="851" w:type="dxa"/>
            <w:vAlign w:val="center"/>
            <w:hideMark/>
          </w:tcPr>
          <w:p w14:paraId="4CD7F39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3A94A7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39A0FF4" w14:textId="77777777" w:rsidTr="00A40F47">
        <w:trPr>
          <w:gridAfter w:val="1"/>
          <w:wAfter w:w="6" w:type="dxa"/>
          <w:trHeight w:val="227"/>
          <w:jc w:val="center"/>
        </w:trPr>
        <w:tc>
          <w:tcPr>
            <w:tcW w:w="567" w:type="dxa"/>
            <w:shd w:val="clear" w:color="000000" w:fill="FFFFFF"/>
            <w:vAlign w:val="center"/>
            <w:hideMark/>
          </w:tcPr>
          <w:p w14:paraId="7E1BEE1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191</w:t>
            </w:r>
          </w:p>
        </w:tc>
        <w:tc>
          <w:tcPr>
            <w:tcW w:w="1560" w:type="dxa"/>
            <w:vAlign w:val="center"/>
            <w:hideMark/>
          </w:tcPr>
          <w:p w14:paraId="1089D62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380801</w:t>
            </w:r>
          </w:p>
        </w:tc>
        <w:tc>
          <w:tcPr>
            <w:tcW w:w="5098" w:type="dxa"/>
            <w:vAlign w:val="center"/>
            <w:hideMark/>
          </w:tcPr>
          <w:p w14:paraId="12E8678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SUPRAPATELAR DE ARTERIAS EN MIEMBROS INFERIORES</w:t>
            </w:r>
          </w:p>
        </w:tc>
        <w:tc>
          <w:tcPr>
            <w:tcW w:w="851" w:type="dxa"/>
            <w:vAlign w:val="center"/>
            <w:hideMark/>
          </w:tcPr>
          <w:p w14:paraId="78D7D6E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B5CD66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E746F9B" w14:textId="77777777" w:rsidTr="00A40F47">
        <w:trPr>
          <w:gridAfter w:val="1"/>
          <w:wAfter w:w="6" w:type="dxa"/>
          <w:trHeight w:val="227"/>
          <w:jc w:val="center"/>
        </w:trPr>
        <w:tc>
          <w:tcPr>
            <w:tcW w:w="567" w:type="dxa"/>
            <w:vAlign w:val="center"/>
            <w:hideMark/>
          </w:tcPr>
          <w:p w14:paraId="4862B1A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192</w:t>
            </w:r>
          </w:p>
        </w:tc>
        <w:tc>
          <w:tcPr>
            <w:tcW w:w="1560" w:type="dxa"/>
            <w:vAlign w:val="center"/>
            <w:hideMark/>
          </w:tcPr>
          <w:p w14:paraId="0D45F50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380802</w:t>
            </w:r>
          </w:p>
        </w:tc>
        <w:tc>
          <w:tcPr>
            <w:tcW w:w="5098" w:type="dxa"/>
            <w:vAlign w:val="center"/>
            <w:hideMark/>
          </w:tcPr>
          <w:p w14:paraId="4FD5476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INFRAPATELAR DE ARTERIAS EN MIEMBROS INFERIORES</w:t>
            </w:r>
          </w:p>
        </w:tc>
        <w:tc>
          <w:tcPr>
            <w:tcW w:w="851" w:type="dxa"/>
            <w:vAlign w:val="center"/>
            <w:hideMark/>
          </w:tcPr>
          <w:p w14:paraId="4421606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F7B764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9923486" w14:textId="77777777" w:rsidTr="00A40F47">
        <w:trPr>
          <w:gridAfter w:val="1"/>
          <w:wAfter w:w="6" w:type="dxa"/>
          <w:trHeight w:val="227"/>
          <w:jc w:val="center"/>
        </w:trPr>
        <w:tc>
          <w:tcPr>
            <w:tcW w:w="567" w:type="dxa"/>
            <w:shd w:val="clear" w:color="000000" w:fill="FFFFFF"/>
            <w:vAlign w:val="center"/>
            <w:hideMark/>
          </w:tcPr>
          <w:p w14:paraId="63EA7EE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193</w:t>
            </w:r>
          </w:p>
        </w:tc>
        <w:tc>
          <w:tcPr>
            <w:tcW w:w="1560" w:type="dxa"/>
            <w:vAlign w:val="center"/>
            <w:hideMark/>
          </w:tcPr>
          <w:p w14:paraId="3613257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380803</w:t>
            </w:r>
          </w:p>
        </w:tc>
        <w:tc>
          <w:tcPr>
            <w:tcW w:w="5098" w:type="dxa"/>
            <w:vAlign w:val="center"/>
            <w:hideMark/>
          </w:tcPr>
          <w:p w14:paraId="1791B70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DE ARTERIAS DE MIEMBROS INFERIORES</w:t>
            </w:r>
          </w:p>
        </w:tc>
        <w:tc>
          <w:tcPr>
            <w:tcW w:w="851" w:type="dxa"/>
            <w:vAlign w:val="center"/>
            <w:hideMark/>
          </w:tcPr>
          <w:p w14:paraId="4C283F9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F1D7EB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A5A1F6C" w14:textId="77777777" w:rsidTr="00A40F47">
        <w:trPr>
          <w:gridAfter w:val="1"/>
          <w:wAfter w:w="6" w:type="dxa"/>
          <w:trHeight w:val="227"/>
          <w:jc w:val="center"/>
        </w:trPr>
        <w:tc>
          <w:tcPr>
            <w:tcW w:w="567" w:type="dxa"/>
            <w:vAlign w:val="center"/>
            <w:hideMark/>
          </w:tcPr>
          <w:p w14:paraId="28F5EBE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194</w:t>
            </w:r>
          </w:p>
        </w:tc>
        <w:tc>
          <w:tcPr>
            <w:tcW w:w="1560" w:type="dxa"/>
            <w:vAlign w:val="center"/>
            <w:hideMark/>
          </w:tcPr>
          <w:p w14:paraId="7D687E2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380810</w:t>
            </w:r>
          </w:p>
        </w:tc>
        <w:tc>
          <w:tcPr>
            <w:tcW w:w="5098" w:type="dxa"/>
            <w:vAlign w:val="center"/>
            <w:hideMark/>
          </w:tcPr>
          <w:p w14:paraId="2CBC413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TROMBÓLISIS DE ARTERIAS DE MIEMBROS INFERIORES- VÍA ENDOVASCULAR</w:t>
            </w:r>
          </w:p>
        </w:tc>
        <w:tc>
          <w:tcPr>
            <w:tcW w:w="851" w:type="dxa"/>
            <w:vAlign w:val="center"/>
            <w:hideMark/>
          </w:tcPr>
          <w:p w14:paraId="4D1F74E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AD5E25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45B3E21" w14:textId="77777777" w:rsidTr="00A40F47">
        <w:trPr>
          <w:gridAfter w:val="1"/>
          <w:wAfter w:w="6" w:type="dxa"/>
          <w:trHeight w:val="227"/>
          <w:jc w:val="center"/>
        </w:trPr>
        <w:tc>
          <w:tcPr>
            <w:tcW w:w="567" w:type="dxa"/>
            <w:shd w:val="clear" w:color="000000" w:fill="FFFFFF"/>
            <w:vAlign w:val="center"/>
            <w:hideMark/>
          </w:tcPr>
          <w:p w14:paraId="3E741B9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195</w:t>
            </w:r>
          </w:p>
        </w:tc>
        <w:tc>
          <w:tcPr>
            <w:tcW w:w="1560" w:type="dxa"/>
            <w:vAlign w:val="center"/>
            <w:hideMark/>
          </w:tcPr>
          <w:p w14:paraId="07537A4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380901</w:t>
            </w:r>
          </w:p>
        </w:tc>
        <w:tc>
          <w:tcPr>
            <w:tcW w:w="5098" w:type="dxa"/>
            <w:vAlign w:val="center"/>
            <w:hideMark/>
          </w:tcPr>
          <w:p w14:paraId="2885AF8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SUPRAPATELAR VENOSA PROFUNDA</w:t>
            </w:r>
          </w:p>
        </w:tc>
        <w:tc>
          <w:tcPr>
            <w:tcW w:w="851" w:type="dxa"/>
            <w:vAlign w:val="center"/>
            <w:hideMark/>
          </w:tcPr>
          <w:p w14:paraId="2BABDCC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B41BF7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ED009BA" w14:textId="77777777" w:rsidTr="00A40F47">
        <w:trPr>
          <w:gridAfter w:val="1"/>
          <w:wAfter w:w="6" w:type="dxa"/>
          <w:trHeight w:val="227"/>
          <w:jc w:val="center"/>
        </w:trPr>
        <w:tc>
          <w:tcPr>
            <w:tcW w:w="567" w:type="dxa"/>
            <w:vAlign w:val="center"/>
            <w:hideMark/>
          </w:tcPr>
          <w:p w14:paraId="5B6B423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196</w:t>
            </w:r>
          </w:p>
        </w:tc>
        <w:tc>
          <w:tcPr>
            <w:tcW w:w="1560" w:type="dxa"/>
            <w:vAlign w:val="center"/>
            <w:hideMark/>
          </w:tcPr>
          <w:p w14:paraId="3CD91E9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380902</w:t>
            </w:r>
          </w:p>
        </w:tc>
        <w:tc>
          <w:tcPr>
            <w:tcW w:w="5098" w:type="dxa"/>
            <w:vAlign w:val="center"/>
            <w:hideMark/>
          </w:tcPr>
          <w:p w14:paraId="7077471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INFRAPATELAR VENOSA PROFUNDA</w:t>
            </w:r>
          </w:p>
        </w:tc>
        <w:tc>
          <w:tcPr>
            <w:tcW w:w="851" w:type="dxa"/>
            <w:vAlign w:val="center"/>
            <w:hideMark/>
          </w:tcPr>
          <w:p w14:paraId="2AEE4A9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2AF6C0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7F5E884" w14:textId="77777777" w:rsidTr="00A40F47">
        <w:trPr>
          <w:gridAfter w:val="1"/>
          <w:wAfter w:w="6" w:type="dxa"/>
          <w:trHeight w:val="227"/>
          <w:jc w:val="center"/>
        </w:trPr>
        <w:tc>
          <w:tcPr>
            <w:tcW w:w="567" w:type="dxa"/>
            <w:shd w:val="clear" w:color="000000" w:fill="FFFFFF"/>
            <w:vAlign w:val="center"/>
            <w:hideMark/>
          </w:tcPr>
          <w:p w14:paraId="3E1225D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197</w:t>
            </w:r>
          </w:p>
        </w:tc>
        <w:tc>
          <w:tcPr>
            <w:tcW w:w="1560" w:type="dxa"/>
            <w:vAlign w:val="center"/>
            <w:hideMark/>
          </w:tcPr>
          <w:p w14:paraId="5941CFD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380903</w:t>
            </w:r>
          </w:p>
        </w:tc>
        <w:tc>
          <w:tcPr>
            <w:tcW w:w="5098" w:type="dxa"/>
            <w:vAlign w:val="center"/>
            <w:hideMark/>
          </w:tcPr>
          <w:p w14:paraId="4CD044A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VENOSA SUPERFICIAL EN MIEMBROS INFERIORES</w:t>
            </w:r>
          </w:p>
        </w:tc>
        <w:tc>
          <w:tcPr>
            <w:tcW w:w="851" w:type="dxa"/>
            <w:vAlign w:val="center"/>
            <w:hideMark/>
          </w:tcPr>
          <w:p w14:paraId="6CE7703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5C815B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5AF41B9" w14:textId="77777777" w:rsidTr="00A40F47">
        <w:trPr>
          <w:gridAfter w:val="1"/>
          <w:wAfter w:w="6" w:type="dxa"/>
          <w:trHeight w:val="227"/>
          <w:jc w:val="center"/>
        </w:trPr>
        <w:tc>
          <w:tcPr>
            <w:tcW w:w="567" w:type="dxa"/>
            <w:vAlign w:val="center"/>
            <w:hideMark/>
          </w:tcPr>
          <w:p w14:paraId="5FE6046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198</w:t>
            </w:r>
          </w:p>
        </w:tc>
        <w:tc>
          <w:tcPr>
            <w:tcW w:w="1560" w:type="dxa"/>
            <w:vAlign w:val="center"/>
            <w:hideMark/>
          </w:tcPr>
          <w:p w14:paraId="1643548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380904</w:t>
            </w:r>
          </w:p>
        </w:tc>
        <w:tc>
          <w:tcPr>
            <w:tcW w:w="5098" w:type="dxa"/>
            <w:vAlign w:val="center"/>
            <w:hideMark/>
          </w:tcPr>
          <w:p w14:paraId="300DD37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TROMBOEMBOLECTOMÍA DE VENAS DE MIEMBROS INFERIORES</w:t>
            </w:r>
          </w:p>
        </w:tc>
        <w:tc>
          <w:tcPr>
            <w:tcW w:w="851" w:type="dxa"/>
            <w:vAlign w:val="center"/>
            <w:hideMark/>
          </w:tcPr>
          <w:p w14:paraId="1D759C8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403826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5D98252" w14:textId="77777777" w:rsidTr="00A40F47">
        <w:trPr>
          <w:gridAfter w:val="1"/>
          <w:wAfter w:w="6" w:type="dxa"/>
          <w:trHeight w:val="227"/>
          <w:jc w:val="center"/>
        </w:trPr>
        <w:tc>
          <w:tcPr>
            <w:tcW w:w="567" w:type="dxa"/>
            <w:shd w:val="clear" w:color="000000" w:fill="FFFFFF"/>
            <w:vAlign w:val="center"/>
            <w:hideMark/>
          </w:tcPr>
          <w:p w14:paraId="3F7943E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199</w:t>
            </w:r>
          </w:p>
        </w:tc>
        <w:tc>
          <w:tcPr>
            <w:tcW w:w="1560" w:type="dxa"/>
            <w:vAlign w:val="center"/>
            <w:hideMark/>
          </w:tcPr>
          <w:p w14:paraId="2A2ECBC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380910</w:t>
            </w:r>
          </w:p>
        </w:tc>
        <w:tc>
          <w:tcPr>
            <w:tcW w:w="5098" w:type="dxa"/>
            <w:vAlign w:val="center"/>
            <w:hideMark/>
          </w:tcPr>
          <w:p w14:paraId="604BBF5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TROMBÓLISIS DE VENAS DE MIEMBROS INFERIORES- VÍA ENDOVASCULAR</w:t>
            </w:r>
          </w:p>
        </w:tc>
        <w:tc>
          <w:tcPr>
            <w:tcW w:w="851" w:type="dxa"/>
            <w:vAlign w:val="center"/>
            <w:hideMark/>
          </w:tcPr>
          <w:p w14:paraId="54F7919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8984D4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9453608" w14:textId="77777777" w:rsidTr="00A40F47">
        <w:trPr>
          <w:gridAfter w:val="1"/>
          <w:wAfter w:w="6" w:type="dxa"/>
          <w:trHeight w:val="227"/>
          <w:jc w:val="center"/>
        </w:trPr>
        <w:tc>
          <w:tcPr>
            <w:tcW w:w="567" w:type="dxa"/>
            <w:vAlign w:val="center"/>
            <w:hideMark/>
          </w:tcPr>
          <w:p w14:paraId="4469625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200</w:t>
            </w:r>
          </w:p>
        </w:tc>
        <w:tc>
          <w:tcPr>
            <w:tcW w:w="1560" w:type="dxa"/>
            <w:vAlign w:val="center"/>
            <w:hideMark/>
          </w:tcPr>
          <w:p w14:paraId="19EED30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381101</w:t>
            </w:r>
          </w:p>
        </w:tc>
        <w:tc>
          <w:tcPr>
            <w:tcW w:w="5098" w:type="dxa"/>
            <w:vAlign w:val="center"/>
            <w:hideMark/>
          </w:tcPr>
          <w:p w14:paraId="7A21FC6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DE LA CARÓTIDA INTERNA PORCIÓN INTRACRANEAL</w:t>
            </w:r>
          </w:p>
        </w:tc>
        <w:tc>
          <w:tcPr>
            <w:tcW w:w="851" w:type="dxa"/>
            <w:vAlign w:val="center"/>
            <w:hideMark/>
          </w:tcPr>
          <w:p w14:paraId="04DC948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D3A867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45C6E47" w14:textId="77777777" w:rsidTr="00A40F47">
        <w:trPr>
          <w:gridAfter w:val="1"/>
          <w:wAfter w:w="6" w:type="dxa"/>
          <w:trHeight w:val="227"/>
          <w:jc w:val="center"/>
        </w:trPr>
        <w:tc>
          <w:tcPr>
            <w:tcW w:w="567" w:type="dxa"/>
            <w:shd w:val="clear" w:color="000000" w:fill="FFFFFF"/>
            <w:vAlign w:val="center"/>
            <w:hideMark/>
          </w:tcPr>
          <w:p w14:paraId="1F36B09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201</w:t>
            </w:r>
          </w:p>
        </w:tc>
        <w:tc>
          <w:tcPr>
            <w:tcW w:w="1560" w:type="dxa"/>
            <w:vAlign w:val="center"/>
            <w:hideMark/>
          </w:tcPr>
          <w:p w14:paraId="102168F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381102</w:t>
            </w:r>
          </w:p>
        </w:tc>
        <w:tc>
          <w:tcPr>
            <w:tcW w:w="5098" w:type="dxa"/>
            <w:vAlign w:val="center"/>
            <w:hideMark/>
          </w:tcPr>
          <w:p w14:paraId="6CC4E34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DE VASOS INTRACRANEALES</w:t>
            </w:r>
          </w:p>
        </w:tc>
        <w:tc>
          <w:tcPr>
            <w:tcW w:w="851" w:type="dxa"/>
            <w:vAlign w:val="center"/>
            <w:hideMark/>
          </w:tcPr>
          <w:p w14:paraId="5851392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F0A2C9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AD15E8C" w14:textId="77777777" w:rsidTr="00A40F47">
        <w:trPr>
          <w:gridAfter w:val="1"/>
          <w:wAfter w:w="6" w:type="dxa"/>
          <w:trHeight w:val="227"/>
          <w:jc w:val="center"/>
        </w:trPr>
        <w:tc>
          <w:tcPr>
            <w:tcW w:w="567" w:type="dxa"/>
            <w:vAlign w:val="center"/>
            <w:hideMark/>
          </w:tcPr>
          <w:p w14:paraId="68FF44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202</w:t>
            </w:r>
          </w:p>
        </w:tc>
        <w:tc>
          <w:tcPr>
            <w:tcW w:w="1560" w:type="dxa"/>
            <w:vAlign w:val="center"/>
            <w:hideMark/>
          </w:tcPr>
          <w:p w14:paraId="23FC707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381203</w:t>
            </w:r>
          </w:p>
        </w:tc>
        <w:tc>
          <w:tcPr>
            <w:tcW w:w="5098" w:type="dxa"/>
            <w:vAlign w:val="center"/>
            <w:hideMark/>
          </w:tcPr>
          <w:p w14:paraId="2674018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DE ARTERIA CARÓTIDA INTERNA O ARTERIA VERTEBRAL PORCIÓN CERVICAL</w:t>
            </w:r>
          </w:p>
        </w:tc>
        <w:tc>
          <w:tcPr>
            <w:tcW w:w="851" w:type="dxa"/>
            <w:vAlign w:val="center"/>
            <w:hideMark/>
          </w:tcPr>
          <w:p w14:paraId="4B6AEE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0593EF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B0A8F75" w14:textId="77777777" w:rsidTr="00A40F47">
        <w:trPr>
          <w:gridAfter w:val="1"/>
          <w:wAfter w:w="6" w:type="dxa"/>
          <w:trHeight w:val="227"/>
          <w:jc w:val="center"/>
        </w:trPr>
        <w:tc>
          <w:tcPr>
            <w:tcW w:w="567" w:type="dxa"/>
            <w:shd w:val="clear" w:color="000000" w:fill="FFFFFF"/>
            <w:vAlign w:val="center"/>
            <w:hideMark/>
          </w:tcPr>
          <w:p w14:paraId="2D25126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203</w:t>
            </w:r>
          </w:p>
        </w:tc>
        <w:tc>
          <w:tcPr>
            <w:tcW w:w="1560" w:type="dxa"/>
            <w:vAlign w:val="center"/>
            <w:hideMark/>
          </w:tcPr>
          <w:p w14:paraId="023ECDD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381301</w:t>
            </w:r>
          </w:p>
        </w:tc>
        <w:tc>
          <w:tcPr>
            <w:tcW w:w="5098" w:type="dxa"/>
            <w:vAlign w:val="center"/>
            <w:hideMark/>
          </w:tcPr>
          <w:p w14:paraId="3E6B3FD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DE SUBCLAVIA</w:t>
            </w:r>
          </w:p>
        </w:tc>
        <w:tc>
          <w:tcPr>
            <w:tcW w:w="851" w:type="dxa"/>
            <w:vAlign w:val="center"/>
            <w:hideMark/>
          </w:tcPr>
          <w:p w14:paraId="337DF92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2CCEF7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EFE0D32" w14:textId="77777777" w:rsidTr="00A40F47">
        <w:trPr>
          <w:gridAfter w:val="1"/>
          <w:wAfter w:w="6" w:type="dxa"/>
          <w:trHeight w:val="227"/>
          <w:jc w:val="center"/>
        </w:trPr>
        <w:tc>
          <w:tcPr>
            <w:tcW w:w="567" w:type="dxa"/>
            <w:vAlign w:val="center"/>
            <w:hideMark/>
          </w:tcPr>
          <w:p w14:paraId="2F2E20F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204</w:t>
            </w:r>
          </w:p>
        </w:tc>
        <w:tc>
          <w:tcPr>
            <w:tcW w:w="1560" w:type="dxa"/>
            <w:vAlign w:val="center"/>
            <w:hideMark/>
          </w:tcPr>
          <w:p w14:paraId="17B3B40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381302</w:t>
            </w:r>
          </w:p>
        </w:tc>
        <w:tc>
          <w:tcPr>
            <w:tcW w:w="5098" w:type="dxa"/>
            <w:vAlign w:val="center"/>
            <w:hideMark/>
          </w:tcPr>
          <w:p w14:paraId="640E81B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AXILAR</w:t>
            </w:r>
          </w:p>
        </w:tc>
        <w:tc>
          <w:tcPr>
            <w:tcW w:w="851" w:type="dxa"/>
            <w:vAlign w:val="center"/>
            <w:hideMark/>
          </w:tcPr>
          <w:p w14:paraId="1B9333C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935C61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2784CFD" w14:textId="77777777" w:rsidTr="00A40F47">
        <w:trPr>
          <w:gridAfter w:val="1"/>
          <w:wAfter w:w="6" w:type="dxa"/>
          <w:trHeight w:val="227"/>
          <w:jc w:val="center"/>
        </w:trPr>
        <w:tc>
          <w:tcPr>
            <w:tcW w:w="567" w:type="dxa"/>
            <w:shd w:val="clear" w:color="000000" w:fill="FFFFFF"/>
            <w:vAlign w:val="center"/>
            <w:hideMark/>
          </w:tcPr>
          <w:p w14:paraId="134CF5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205</w:t>
            </w:r>
          </w:p>
        </w:tc>
        <w:tc>
          <w:tcPr>
            <w:tcW w:w="1560" w:type="dxa"/>
            <w:vAlign w:val="center"/>
            <w:hideMark/>
          </w:tcPr>
          <w:p w14:paraId="0A7BD41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381303</w:t>
            </w:r>
          </w:p>
        </w:tc>
        <w:tc>
          <w:tcPr>
            <w:tcW w:w="5098" w:type="dxa"/>
            <w:vAlign w:val="center"/>
            <w:hideMark/>
          </w:tcPr>
          <w:p w14:paraId="4B85137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DE VASOS DE BRAZO O ANTEBRAZO</w:t>
            </w:r>
          </w:p>
        </w:tc>
        <w:tc>
          <w:tcPr>
            <w:tcW w:w="851" w:type="dxa"/>
            <w:vAlign w:val="center"/>
            <w:hideMark/>
          </w:tcPr>
          <w:p w14:paraId="4B484ED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0045D3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E7E6BC0" w14:textId="77777777" w:rsidTr="00A40F47">
        <w:trPr>
          <w:gridAfter w:val="1"/>
          <w:wAfter w:w="6" w:type="dxa"/>
          <w:trHeight w:val="227"/>
          <w:jc w:val="center"/>
        </w:trPr>
        <w:tc>
          <w:tcPr>
            <w:tcW w:w="567" w:type="dxa"/>
            <w:vAlign w:val="center"/>
            <w:hideMark/>
          </w:tcPr>
          <w:p w14:paraId="4C2E491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206</w:t>
            </w:r>
          </w:p>
        </w:tc>
        <w:tc>
          <w:tcPr>
            <w:tcW w:w="1560" w:type="dxa"/>
            <w:vAlign w:val="center"/>
            <w:hideMark/>
          </w:tcPr>
          <w:p w14:paraId="26B8017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381304</w:t>
            </w:r>
          </w:p>
        </w:tc>
        <w:tc>
          <w:tcPr>
            <w:tcW w:w="5098" w:type="dxa"/>
            <w:vAlign w:val="center"/>
            <w:hideMark/>
          </w:tcPr>
          <w:p w14:paraId="7C1D8FA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DE VASOS DE MIEMBROS SUPERIORES</w:t>
            </w:r>
          </w:p>
        </w:tc>
        <w:tc>
          <w:tcPr>
            <w:tcW w:w="851" w:type="dxa"/>
            <w:vAlign w:val="center"/>
            <w:hideMark/>
          </w:tcPr>
          <w:p w14:paraId="151C7D1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0F8A92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FAC8D97" w14:textId="77777777" w:rsidTr="00A40F47">
        <w:trPr>
          <w:gridAfter w:val="1"/>
          <w:wAfter w:w="6" w:type="dxa"/>
          <w:trHeight w:val="227"/>
          <w:jc w:val="center"/>
        </w:trPr>
        <w:tc>
          <w:tcPr>
            <w:tcW w:w="567" w:type="dxa"/>
            <w:shd w:val="clear" w:color="000000" w:fill="FFFFFF"/>
            <w:vAlign w:val="center"/>
            <w:hideMark/>
          </w:tcPr>
          <w:p w14:paraId="32F887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207</w:t>
            </w:r>
          </w:p>
        </w:tc>
        <w:tc>
          <w:tcPr>
            <w:tcW w:w="1560" w:type="dxa"/>
            <w:vAlign w:val="center"/>
            <w:hideMark/>
          </w:tcPr>
          <w:p w14:paraId="0364F541"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381401</w:t>
            </w:r>
          </w:p>
        </w:tc>
        <w:tc>
          <w:tcPr>
            <w:tcW w:w="5098" w:type="dxa"/>
            <w:vAlign w:val="center"/>
            <w:hideMark/>
          </w:tcPr>
          <w:p w14:paraId="5321602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DE AORTA</w:t>
            </w:r>
          </w:p>
        </w:tc>
        <w:tc>
          <w:tcPr>
            <w:tcW w:w="851" w:type="dxa"/>
            <w:vAlign w:val="center"/>
            <w:hideMark/>
          </w:tcPr>
          <w:p w14:paraId="4273ACF0"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c>
          <w:tcPr>
            <w:tcW w:w="850" w:type="dxa"/>
            <w:vAlign w:val="center"/>
            <w:hideMark/>
          </w:tcPr>
          <w:p w14:paraId="6ABE4010"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 </w:t>
            </w:r>
          </w:p>
        </w:tc>
      </w:tr>
      <w:tr w:rsidR="00A77848" w:rsidRPr="00A40F47" w14:paraId="3E39CC49" w14:textId="77777777" w:rsidTr="00A40F47">
        <w:trPr>
          <w:gridAfter w:val="1"/>
          <w:wAfter w:w="6" w:type="dxa"/>
          <w:trHeight w:val="227"/>
          <w:jc w:val="center"/>
        </w:trPr>
        <w:tc>
          <w:tcPr>
            <w:tcW w:w="567" w:type="dxa"/>
            <w:vAlign w:val="center"/>
            <w:hideMark/>
          </w:tcPr>
          <w:p w14:paraId="39C0A34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208</w:t>
            </w:r>
          </w:p>
        </w:tc>
        <w:tc>
          <w:tcPr>
            <w:tcW w:w="1560" w:type="dxa"/>
            <w:vAlign w:val="center"/>
            <w:hideMark/>
          </w:tcPr>
          <w:p w14:paraId="2E4501A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381501</w:t>
            </w:r>
          </w:p>
        </w:tc>
        <w:tc>
          <w:tcPr>
            <w:tcW w:w="5098" w:type="dxa"/>
            <w:vAlign w:val="center"/>
            <w:hideMark/>
          </w:tcPr>
          <w:p w14:paraId="285D779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TROMBOENDARTERECTOMÍA PULMONAR</w:t>
            </w:r>
          </w:p>
        </w:tc>
        <w:tc>
          <w:tcPr>
            <w:tcW w:w="851" w:type="dxa"/>
            <w:vAlign w:val="center"/>
            <w:hideMark/>
          </w:tcPr>
          <w:p w14:paraId="24C131A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29B633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6A89199" w14:textId="77777777" w:rsidTr="00A40F47">
        <w:trPr>
          <w:gridAfter w:val="1"/>
          <w:wAfter w:w="6" w:type="dxa"/>
          <w:trHeight w:val="227"/>
          <w:jc w:val="center"/>
        </w:trPr>
        <w:tc>
          <w:tcPr>
            <w:tcW w:w="567" w:type="dxa"/>
            <w:shd w:val="clear" w:color="000000" w:fill="FFFFFF"/>
            <w:vAlign w:val="center"/>
            <w:hideMark/>
          </w:tcPr>
          <w:p w14:paraId="4A5ED2C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209</w:t>
            </w:r>
          </w:p>
        </w:tc>
        <w:tc>
          <w:tcPr>
            <w:tcW w:w="1560" w:type="dxa"/>
            <w:vAlign w:val="center"/>
            <w:hideMark/>
          </w:tcPr>
          <w:p w14:paraId="32C9EAD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381502</w:t>
            </w:r>
          </w:p>
        </w:tc>
        <w:tc>
          <w:tcPr>
            <w:tcW w:w="5098" w:type="dxa"/>
            <w:vAlign w:val="center"/>
            <w:hideMark/>
          </w:tcPr>
          <w:p w14:paraId="074361A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DE VASOS TORÁCICOS</w:t>
            </w:r>
          </w:p>
        </w:tc>
        <w:tc>
          <w:tcPr>
            <w:tcW w:w="851" w:type="dxa"/>
            <w:vAlign w:val="center"/>
            <w:hideMark/>
          </w:tcPr>
          <w:p w14:paraId="3F05D6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E01D07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1F80AD8" w14:textId="77777777" w:rsidTr="00A40F47">
        <w:trPr>
          <w:gridAfter w:val="1"/>
          <w:wAfter w:w="6" w:type="dxa"/>
          <w:trHeight w:val="227"/>
          <w:jc w:val="center"/>
        </w:trPr>
        <w:tc>
          <w:tcPr>
            <w:tcW w:w="567" w:type="dxa"/>
            <w:vAlign w:val="center"/>
            <w:hideMark/>
          </w:tcPr>
          <w:p w14:paraId="0BE65EE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210</w:t>
            </w:r>
          </w:p>
        </w:tc>
        <w:tc>
          <w:tcPr>
            <w:tcW w:w="1560" w:type="dxa"/>
            <w:vAlign w:val="center"/>
            <w:hideMark/>
          </w:tcPr>
          <w:p w14:paraId="1FD42A0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381601</w:t>
            </w:r>
          </w:p>
        </w:tc>
        <w:tc>
          <w:tcPr>
            <w:tcW w:w="5098" w:type="dxa"/>
            <w:vAlign w:val="center"/>
            <w:hideMark/>
          </w:tcPr>
          <w:p w14:paraId="295CFB0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RENAL</w:t>
            </w:r>
          </w:p>
        </w:tc>
        <w:tc>
          <w:tcPr>
            <w:tcW w:w="851" w:type="dxa"/>
            <w:vAlign w:val="center"/>
            <w:hideMark/>
          </w:tcPr>
          <w:p w14:paraId="6F17F78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57F5BF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E5D2F28" w14:textId="77777777" w:rsidTr="00A40F47">
        <w:trPr>
          <w:gridAfter w:val="1"/>
          <w:wAfter w:w="6" w:type="dxa"/>
          <w:trHeight w:val="227"/>
          <w:jc w:val="center"/>
        </w:trPr>
        <w:tc>
          <w:tcPr>
            <w:tcW w:w="567" w:type="dxa"/>
            <w:shd w:val="clear" w:color="000000" w:fill="FFFFFF"/>
            <w:vAlign w:val="center"/>
            <w:hideMark/>
          </w:tcPr>
          <w:p w14:paraId="23C4BA7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211</w:t>
            </w:r>
          </w:p>
        </w:tc>
        <w:tc>
          <w:tcPr>
            <w:tcW w:w="1560" w:type="dxa"/>
            <w:vAlign w:val="center"/>
            <w:hideMark/>
          </w:tcPr>
          <w:p w14:paraId="4D32315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381602</w:t>
            </w:r>
          </w:p>
        </w:tc>
        <w:tc>
          <w:tcPr>
            <w:tcW w:w="5098" w:type="dxa"/>
            <w:vAlign w:val="center"/>
            <w:hideMark/>
          </w:tcPr>
          <w:p w14:paraId="199B936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CELIACA O MESENTÉRICA</w:t>
            </w:r>
          </w:p>
        </w:tc>
        <w:tc>
          <w:tcPr>
            <w:tcW w:w="851" w:type="dxa"/>
            <w:vAlign w:val="center"/>
            <w:hideMark/>
          </w:tcPr>
          <w:p w14:paraId="0071894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EABC2C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FCCCDB3" w14:textId="77777777" w:rsidTr="00A40F47">
        <w:trPr>
          <w:gridAfter w:val="1"/>
          <w:wAfter w:w="6" w:type="dxa"/>
          <w:trHeight w:val="227"/>
          <w:jc w:val="center"/>
        </w:trPr>
        <w:tc>
          <w:tcPr>
            <w:tcW w:w="567" w:type="dxa"/>
            <w:vAlign w:val="center"/>
            <w:hideMark/>
          </w:tcPr>
          <w:p w14:paraId="17E6DA1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212</w:t>
            </w:r>
          </w:p>
        </w:tc>
        <w:tc>
          <w:tcPr>
            <w:tcW w:w="1560" w:type="dxa"/>
            <w:vAlign w:val="center"/>
            <w:hideMark/>
          </w:tcPr>
          <w:p w14:paraId="0E49DB0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381603</w:t>
            </w:r>
          </w:p>
        </w:tc>
        <w:tc>
          <w:tcPr>
            <w:tcW w:w="5098" w:type="dxa"/>
            <w:vAlign w:val="center"/>
            <w:hideMark/>
          </w:tcPr>
          <w:p w14:paraId="4264959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AORTOILÍACA</w:t>
            </w:r>
          </w:p>
        </w:tc>
        <w:tc>
          <w:tcPr>
            <w:tcW w:w="851" w:type="dxa"/>
            <w:vAlign w:val="center"/>
            <w:hideMark/>
          </w:tcPr>
          <w:p w14:paraId="27CC0A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9C1EDC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AB27186" w14:textId="77777777" w:rsidTr="00A40F47">
        <w:trPr>
          <w:gridAfter w:val="1"/>
          <w:wAfter w:w="6" w:type="dxa"/>
          <w:trHeight w:val="227"/>
          <w:jc w:val="center"/>
        </w:trPr>
        <w:tc>
          <w:tcPr>
            <w:tcW w:w="567" w:type="dxa"/>
            <w:shd w:val="clear" w:color="000000" w:fill="FFFFFF"/>
            <w:vAlign w:val="center"/>
            <w:hideMark/>
          </w:tcPr>
          <w:p w14:paraId="6EFC525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213</w:t>
            </w:r>
          </w:p>
        </w:tc>
        <w:tc>
          <w:tcPr>
            <w:tcW w:w="1560" w:type="dxa"/>
            <w:vAlign w:val="center"/>
            <w:hideMark/>
          </w:tcPr>
          <w:p w14:paraId="60F0FA9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381604</w:t>
            </w:r>
          </w:p>
        </w:tc>
        <w:tc>
          <w:tcPr>
            <w:tcW w:w="5098" w:type="dxa"/>
            <w:vAlign w:val="center"/>
            <w:hideMark/>
          </w:tcPr>
          <w:p w14:paraId="17C9C12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DE ARTERIAS ABDOMINALES</w:t>
            </w:r>
          </w:p>
        </w:tc>
        <w:tc>
          <w:tcPr>
            <w:tcW w:w="851" w:type="dxa"/>
            <w:vAlign w:val="center"/>
            <w:hideMark/>
          </w:tcPr>
          <w:p w14:paraId="3204CB2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CF1FE3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CB0C031" w14:textId="77777777" w:rsidTr="00A40F47">
        <w:trPr>
          <w:gridAfter w:val="1"/>
          <w:wAfter w:w="6" w:type="dxa"/>
          <w:trHeight w:val="227"/>
          <w:jc w:val="center"/>
        </w:trPr>
        <w:tc>
          <w:tcPr>
            <w:tcW w:w="567" w:type="dxa"/>
            <w:vAlign w:val="center"/>
            <w:hideMark/>
          </w:tcPr>
          <w:p w14:paraId="5ABA111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214</w:t>
            </w:r>
          </w:p>
        </w:tc>
        <w:tc>
          <w:tcPr>
            <w:tcW w:w="1560" w:type="dxa"/>
            <w:vAlign w:val="center"/>
            <w:hideMark/>
          </w:tcPr>
          <w:p w14:paraId="2F2EC9B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381801</w:t>
            </w:r>
          </w:p>
        </w:tc>
        <w:tc>
          <w:tcPr>
            <w:tcW w:w="5098" w:type="dxa"/>
            <w:vAlign w:val="center"/>
            <w:hideMark/>
          </w:tcPr>
          <w:p w14:paraId="30FE59D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SUPRAPATELAR</w:t>
            </w:r>
          </w:p>
        </w:tc>
        <w:tc>
          <w:tcPr>
            <w:tcW w:w="851" w:type="dxa"/>
            <w:vAlign w:val="center"/>
            <w:hideMark/>
          </w:tcPr>
          <w:p w14:paraId="28C8479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66F738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40C37F3" w14:textId="77777777" w:rsidTr="00A40F47">
        <w:trPr>
          <w:gridAfter w:val="1"/>
          <w:wAfter w:w="6" w:type="dxa"/>
          <w:trHeight w:val="227"/>
          <w:jc w:val="center"/>
        </w:trPr>
        <w:tc>
          <w:tcPr>
            <w:tcW w:w="567" w:type="dxa"/>
            <w:shd w:val="clear" w:color="000000" w:fill="FFFFFF"/>
            <w:vAlign w:val="center"/>
            <w:hideMark/>
          </w:tcPr>
          <w:p w14:paraId="43C9D4B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215</w:t>
            </w:r>
          </w:p>
        </w:tc>
        <w:tc>
          <w:tcPr>
            <w:tcW w:w="1560" w:type="dxa"/>
            <w:vAlign w:val="center"/>
            <w:hideMark/>
          </w:tcPr>
          <w:p w14:paraId="30F2642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381802</w:t>
            </w:r>
          </w:p>
        </w:tc>
        <w:tc>
          <w:tcPr>
            <w:tcW w:w="5098" w:type="dxa"/>
            <w:vAlign w:val="center"/>
            <w:hideMark/>
          </w:tcPr>
          <w:p w14:paraId="5DF9B0D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INFRAPATELAR</w:t>
            </w:r>
          </w:p>
        </w:tc>
        <w:tc>
          <w:tcPr>
            <w:tcW w:w="851" w:type="dxa"/>
            <w:vAlign w:val="center"/>
            <w:hideMark/>
          </w:tcPr>
          <w:p w14:paraId="4F02258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066D52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F728F96" w14:textId="77777777" w:rsidTr="00A40F47">
        <w:trPr>
          <w:gridAfter w:val="1"/>
          <w:wAfter w:w="6" w:type="dxa"/>
          <w:trHeight w:val="227"/>
          <w:jc w:val="center"/>
        </w:trPr>
        <w:tc>
          <w:tcPr>
            <w:tcW w:w="567" w:type="dxa"/>
            <w:vAlign w:val="center"/>
            <w:hideMark/>
          </w:tcPr>
          <w:p w14:paraId="03CB25A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216</w:t>
            </w:r>
          </w:p>
        </w:tc>
        <w:tc>
          <w:tcPr>
            <w:tcW w:w="1560" w:type="dxa"/>
            <w:vAlign w:val="center"/>
            <w:hideMark/>
          </w:tcPr>
          <w:p w14:paraId="236FDF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381803</w:t>
            </w:r>
          </w:p>
        </w:tc>
        <w:tc>
          <w:tcPr>
            <w:tcW w:w="5098" w:type="dxa"/>
            <w:vAlign w:val="center"/>
            <w:hideMark/>
          </w:tcPr>
          <w:p w14:paraId="15DF9E9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ENDARTERECTOMÍA DE ARTERIAS DE MIEMBROS INFERIORES</w:t>
            </w:r>
          </w:p>
        </w:tc>
        <w:tc>
          <w:tcPr>
            <w:tcW w:w="851" w:type="dxa"/>
            <w:vAlign w:val="center"/>
            <w:hideMark/>
          </w:tcPr>
          <w:p w14:paraId="3ED4623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4C9DE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59CAA00" w14:textId="77777777" w:rsidTr="00A40F47">
        <w:trPr>
          <w:gridAfter w:val="1"/>
          <w:wAfter w:w="6" w:type="dxa"/>
          <w:trHeight w:val="227"/>
          <w:jc w:val="center"/>
        </w:trPr>
        <w:tc>
          <w:tcPr>
            <w:tcW w:w="567" w:type="dxa"/>
            <w:shd w:val="clear" w:color="000000" w:fill="FFFFFF"/>
            <w:vAlign w:val="center"/>
            <w:hideMark/>
          </w:tcPr>
          <w:p w14:paraId="68FB5DC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217</w:t>
            </w:r>
          </w:p>
        </w:tc>
        <w:tc>
          <w:tcPr>
            <w:tcW w:w="1560" w:type="dxa"/>
            <w:vAlign w:val="center"/>
            <w:hideMark/>
          </w:tcPr>
          <w:p w14:paraId="0E4AB2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382101</w:t>
            </w:r>
          </w:p>
        </w:tc>
        <w:tc>
          <w:tcPr>
            <w:tcW w:w="5098" w:type="dxa"/>
            <w:vAlign w:val="center"/>
            <w:hideMark/>
          </w:tcPr>
          <w:p w14:paraId="62BB46A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BIOPSIA DE VASO SANGUÍNEO SUPERFICIAL</w:t>
            </w:r>
          </w:p>
        </w:tc>
        <w:tc>
          <w:tcPr>
            <w:tcW w:w="851" w:type="dxa"/>
            <w:vAlign w:val="center"/>
            <w:hideMark/>
          </w:tcPr>
          <w:p w14:paraId="45936EF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41570F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F95C5D3" w14:textId="77777777" w:rsidTr="00A40F47">
        <w:trPr>
          <w:gridAfter w:val="1"/>
          <w:wAfter w:w="6" w:type="dxa"/>
          <w:trHeight w:val="227"/>
          <w:jc w:val="center"/>
        </w:trPr>
        <w:tc>
          <w:tcPr>
            <w:tcW w:w="567" w:type="dxa"/>
            <w:vAlign w:val="center"/>
            <w:hideMark/>
          </w:tcPr>
          <w:p w14:paraId="663280C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218</w:t>
            </w:r>
          </w:p>
        </w:tc>
        <w:tc>
          <w:tcPr>
            <w:tcW w:w="1560" w:type="dxa"/>
            <w:vAlign w:val="center"/>
            <w:hideMark/>
          </w:tcPr>
          <w:p w14:paraId="3A83A77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382102</w:t>
            </w:r>
          </w:p>
        </w:tc>
        <w:tc>
          <w:tcPr>
            <w:tcW w:w="5098" w:type="dxa"/>
            <w:vAlign w:val="center"/>
            <w:hideMark/>
          </w:tcPr>
          <w:p w14:paraId="67BC512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BIOPSIA DE VASO SANGUÍNEO PROFUNDO</w:t>
            </w:r>
          </w:p>
        </w:tc>
        <w:tc>
          <w:tcPr>
            <w:tcW w:w="851" w:type="dxa"/>
            <w:vAlign w:val="center"/>
            <w:hideMark/>
          </w:tcPr>
          <w:p w14:paraId="3E82259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1E9560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0F74318" w14:textId="77777777" w:rsidTr="00A40F47">
        <w:trPr>
          <w:gridAfter w:val="1"/>
          <w:wAfter w:w="6" w:type="dxa"/>
          <w:trHeight w:val="227"/>
          <w:jc w:val="center"/>
        </w:trPr>
        <w:tc>
          <w:tcPr>
            <w:tcW w:w="567" w:type="dxa"/>
            <w:shd w:val="clear" w:color="000000" w:fill="FFFFFF"/>
            <w:vAlign w:val="center"/>
            <w:hideMark/>
          </w:tcPr>
          <w:p w14:paraId="7FD2F87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219</w:t>
            </w:r>
          </w:p>
        </w:tc>
        <w:tc>
          <w:tcPr>
            <w:tcW w:w="1560" w:type="dxa"/>
            <w:vAlign w:val="center"/>
            <w:hideMark/>
          </w:tcPr>
          <w:p w14:paraId="5B9375C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382302</w:t>
            </w:r>
          </w:p>
        </w:tc>
        <w:tc>
          <w:tcPr>
            <w:tcW w:w="5098" w:type="dxa"/>
            <w:vAlign w:val="center"/>
            <w:hideMark/>
          </w:tcPr>
          <w:p w14:paraId="431B21B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PRUEBA FUNCIONAL EN VASOS ESPINALES</w:t>
            </w:r>
          </w:p>
        </w:tc>
        <w:tc>
          <w:tcPr>
            <w:tcW w:w="851" w:type="dxa"/>
            <w:vAlign w:val="center"/>
            <w:hideMark/>
          </w:tcPr>
          <w:p w14:paraId="02E89CE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0D831B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AFB8908" w14:textId="77777777" w:rsidTr="00A40F47">
        <w:trPr>
          <w:gridAfter w:val="1"/>
          <w:wAfter w:w="6" w:type="dxa"/>
          <w:trHeight w:val="227"/>
          <w:jc w:val="center"/>
        </w:trPr>
        <w:tc>
          <w:tcPr>
            <w:tcW w:w="567" w:type="dxa"/>
            <w:vAlign w:val="center"/>
            <w:hideMark/>
          </w:tcPr>
          <w:p w14:paraId="58D5E0D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220</w:t>
            </w:r>
          </w:p>
        </w:tc>
        <w:tc>
          <w:tcPr>
            <w:tcW w:w="1560" w:type="dxa"/>
            <w:vAlign w:val="center"/>
            <w:hideMark/>
          </w:tcPr>
          <w:p w14:paraId="20203C8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382303</w:t>
            </w:r>
          </w:p>
        </w:tc>
        <w:tc>
          <w:tcPr>
            <w:tcW w:w="5098" w:type="dxa"/>
            <w:vAlign w:val="center"/>
            <w:hideMark/>
          </w:tcPr>
          <w:p w14:paraId="0FBFC4E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PRUEBA FUNCIONAL MECÁNICA DE VASOS INTRACRANEALES</w:t>
            </w:r>
          </w:p>
        </w:tc>
        <w:tc>
          <w:tcPr>
            <w:tcW w:w="851" w:type="dxa"/>
            <w:vAlign w:val="center"/>
            <w:hideMark/>
          </w:tcPr>
          <w:p w14:paraId="4AF1263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054A99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08C603A" w14:textId="77777777" w:rsidTr="00A40F47">
        <w:trPr>
          <w:gridAfter w:val="1"/>
          <w:wAfter w:w="6" w:type="dxa"/>
          <w:trHeight w:val="227"/>
          <w:jc w:val="center"/>
        </w:trPr>
        <w:tc>
          <w:tcPr>
            <w:tcW w:w="567" w:type="dxa"/>
            <w:shd w:val="clear" w:color="000000" w:fill="FFFFFF"/>
            <w:vAlign w:val="center"/>
            <w:hideMark/>
          </w:tcPr>
          <w:p w14:paraId="4EC4DD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221</w:t>
            </w:r>
          </w:p>
        </w:tc>
        <w:tc>
          <w:tcPr>
            <w:tcW w:w="1560" w:type="dxa"/>
            <w:vAlign w:val="center"/>
            <w:hideMark/>
          </w:tcPr>
          <w:p w14:paraId="71616AA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382304</w:t>
            </w:r>
          </w:p>
        </w:tc>
        <w:tc>
          <w:tcPr>
            <w:tcW w:w="5098" w:type="dxa"/>
            <w:vAlign w:val="center"/>
            <w:hideMark/>
          </w:tcPr>
          <w:p w14:paraId="4146741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PRUEBA FUNCIONAL QUÍMICA EN VASOS INTRACRANEALES</w:t>
            </w:r>
          </w:p>
        </w:tc>
        <w:tc>
          <w:tcPr>
            <w:tcW w:w="851" w:type="dxa"/>
            <w:vAlign w:val="center"/>
            <w:hideMark/>
          </w:tcPr>
          <w:p w14:paraId="46DFAEE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E44CD8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A2077A6" w14:textId="77777777" w:rsidTr="00A40F47">
        <w:trPr>
          <w:gridAfter w:val="1"/>
          <w:wAfter w:w="6" w:type="dxa"/>
          <w:trHeight w:val="227"/>
          <w:jc w:val="center"/>
        </w:trPr>
        <w:tc>
          <w:tcPr>
            <w:tcW w:w="567" w:type="dxa"/>
            <w:vAlign w:val="center"/>
            <w:hideMark/>
          </w:tcPr>
          <w:p w14:paraId="2454317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222</w:t>
            </w:r>
          </w:p>
        </w:tc>
        <w:tc>
          <w:tcPr>
            <w:tcW w:w="1560" w:type="dxa"/>
            <w:vAlign w:val="center"/>
            <w:hideMark/>
          </w:tcPr>
          <w:p w14:paraId="4CF9818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383107</w:t>
            </w:r>
          </w:p>
        </w:tc>
        <w:tc>
          <w:tcPr>
            <w:tcW w:w="5098" w:type="dxa"/>
            <w:vAlign w:val="center"/>
            <w:hideMark/>
          </w:tcPr>
          <w:p w14:paraId="1AEA4C2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DE MALFORMACIÓN VASCULAR SUPRATENTORIAL</w:t>
            </w:r>
          </w:p>
        </w:tc>
        <w:tc>
          <w:tcPr>
            <w:tcW w:w="851" w:type="dxa"/>
            <w:vAlign w:val="center"/>
            <w:hideMark/>
          </w:tcPr>
          <w:p w14:paraId="29794AB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D35202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13747C2" w14:textId="77777777" w:rsidTr="00A40F47">
        <w:trPr>
          <w:gridAfter w:val="1"/>
          <w:wAfter w:w="6" w:type="dxa"/>
          <w:trHeight w:val="227"/>
          <w:jc w:val="center"/>
        </w:trPr>
        <w:tc>
          <w:tcPr>
            <w:tcW w:w="567" w:type="dxa"/>
            <w:shd w:val="clear" w:color="000000" w:fill="FFFFFF"/>
            <w:vAlign w:val="center"/>
            <w:hideMark/>
          </w:tcPr>
          <w:p w14:paraId="7A9B0D9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223</w:t>
            </w:r>
          </w:p>
        </w:tc>
        <w:tc>
          <w:tcPr>
            <w:tcW w:w="1560" w:type="dxa"/>
            <w:vAlign w:val="center"/>
            <w:hideMark/>
          </w:tcPr>
          <w:p w14:paraId="296473F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383108</w:t>
            </w:r>
          </w:p>
        </w:tc>
        <w:tc>
          <w:tcPr>
            <w:tcW w:w="5098" w:type="dxa"/>
            <w:vAlign w:val="center"/>
            <w:hideMark/>
          </w:tcPr>
          <w:p w14:paraId="0DC1304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DE MALFORMACIÓN VASCULAR INFRATENTORIAL</w:t>
            </w:r>
          </w:p>
        </w:tc>
        <w:tc>
          <w:tcPr>
            <w:tcW w:w="851" w:type="dxa"/>
            <w:vAlign w:val="center"/>
            <w:hideMark/>
          </w:tcPr>
          <w:p w14:paraId="47660F6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16A973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CA0BE20" w14:textId="77777777" w:rsidTr="00A40F47">
        <w:trPr>
          <w:gridAfter w:val="1"/>
          <w:wAfter w:w="6" w:type="dxa"/>
          <w:trHeight w:val="227"/>
          <w:jc w:val="center"/>
        </w:trPr>
        <w:tc>
          <w:tcPr>
            <w:tcW w:w="567" w:type="dxa"/>
            <w:vAlign w:val="center"/>
            <w:hideMark/>
          </w:tcPr>
          <w:p w14:paraId="20C8BB3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224</w:t>
            </w:r>
          </w:p>
        </w:tc>
        <w:tc>
          <w:tcPr>
            <w:tcW w:w="1560" w:type="dxa"/>
            <w:vAlign w:val="center"/>
            <w:hideMark/>
          </w:tcPr>
          <w:p w14:paraId="4FC2E95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383109</w:t>
            </w:r>
          </w:p>
        </w:tc>
        <w:tc>
          <w:tcPr>
            <w:tcW w:w="5098" w:type="dxa"/>
            <w:vAlign w:val="center"/>
            <w:hideMark/>
          </w:tcPr>
          <w:p w14:paraId="037FCAC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EMBOLIZACIÓN DE MALFORMACIÓN VASCULAR SUPRATENTORIAL</w:t>
            </w:r>
          </w:p>
        </w:tc>
        <w:tc>
          <w:tcPr>
            <w:tcW w:w="851" w:type="dxa"/>
            <w:vAlign w:val="center"/>
            <w:hideMark/>
          </w:tcPr>
          <w:p w14:paraId="589362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93F4E0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697A113" w14:textId="77777777" w:rsidTr="00A40F47">
        <w:trPr>
          <w:gridAfter w:val="1"/>
          <w:wAfter w:w="6" w:type="dxa"/>
          <w:trHeight w:val="227"/>
          <w:jc w:val="center"/>
        </w:trPr>
        <w:tc>
          <w:tcPr>
            <w:tcW w:w="567" w:type="dxa"/>
            <w:shd w:val="clear" w:color="000000" w:fill="FFFFFF"/>
            <w:vAlign w:val="center"/>
            <w:hideMark/>
          </w:tcPr>
          <w:p w14:paraId="3DAAC73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225</w:t>
            </w:r>
          </w:p>
        </w:tc>
        <w:tc>
          <w:tcPr>
            <w:tcW w:w="1560" w:type="dxa"/>
            <w:vAlign w:val="center"/>
            <w:hideMark/>
          </w:tcPr>
          <w:p w14:paraId="5BA8562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383110</w:t>
            </w:r>
          </w:p>
        </w:tc>
        <w:tc>
          <w:tcPr>
            <w:tcW w:w="5098" w:type="dxa"/>
            <w:vAlign w:val="center"/>
            <w:hideMark/>
          </w:tcPr>
          <w:p w14:paraId="63FCF3B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EMBOLIZACIÓN DE MALFORMACIÓN VASCULAR INFRATENTORIAL</w:t>
            </w:r>
          </w:p>
        </w:tc>
        <w:tc>
          <w:tcPr>
            <w:tcW w:w="851" w:type="dxa"/>
            <w:vAlign w:val="center"/>
            <w:hideMark/>
          </w:tcPr>
          <w:p w14:paraId="7A1EE1D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DCAC29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4CB3175" w14:textId="77777777" w:rsidTr="00A40F47">
        <w:trPr>
          <w:gridAfter w:val="1"/>
          <w:wAfter w:w="6" w:type="dxa"/>
          <w:trHeight w:val="227"/>
          <w:jc w:val="center"/>
        </w:trPr>
        <w:tc>
          <w:tcPr>
            <w:tcW w:w="567" w:type="dxa"/>
            <w:vAlign w:val="center"/>
            <w:hideMark/>
          </w:tcPr>
          <w:p w14:paraId="720B32A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226</w:t>
            </w:r>
          </w:p>
        </w:tc>
        <w:tc>
          <w:tcPr>
            <w:tcW w:w="1560" w:type="dxa"/>
            <w:vAlign w:val="center"/>
            <w:hideMark/>
          </w:tcPr>
          <w:p w14:paraId="32A378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383201</w:t>
            </w:r>
          </w:p>
        </w:tc>
        <w:tc>
          <w:tcPr>
            <w:tcW w:w="5098" w:type="dxa"/>
            <w:vAlign w:val="center"/>
            <w:hideMark/>
          </w:tcPr>
          <w:p w14:paraId="445870D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DE MALFORMACIÓN ARTERIOVENOSA DE CUERO CABELLUDO- CARA O CUELLO</w:t>
            </w:r>
          </w:p>
        </w:tc>
        <w:tc>
          <w:tcPr>
            <w:tcW w:w="851" w:type="dxa"/>
            <w:vAlign w:val="center"/>
            <w:hideMark/>
          </w:tcPr>
          <w:p w14:paraId="0FEEB21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332F41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C60E3BC" w14:textId="77777777" w:rsidTr="00A40F47">
        <w:trPr>
          <w:gridAfter w:val="1"/>
          <w:wAfter w:w="6" w:type="dxa"/>
          <w:trHeight w:val="227"/>
          <w:jc w:val="center"/>
        </w:trPr>
        <w:tc>
          <w:tcPr>
            <w:tcW w:w="567" w:type="dxa"/>
            <w:shd w:val="clear" w:color="000000" w:fill="FFFFFF"/>
            <w:vAlign w:val="center"/>
            <w:hideMark/>
          </w:tcPr>
          <w:p w14:paraId="62352F3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227</w:t>
            </w:r>
          </w:p>
        </w:tc>
        <w:tc>
          <w:tcPr>
            <w:tcW w:w="1560" w:type="dxa"/>
            <w:vAlign w:val="center"/>
            <w:hideMark/>
          </w:tcPr>
          <w:p w14:paraId="2D6054E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383202</w:t>
            </w:r>
          </w:p>
        </w:tc>
        <w:tc>
          <w:tcPr>
            <w:tcW w:w="5098" w:type="dxa"/>
            <w:vAlign w:val="center"/>
            <w:hideMark/>
          </w:tcPr>
          <w:p w14:paraId="63A5DD2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ARTERIAL CON ANASTOMOSIS TERMINO TERMINAL EN ZONA I Y III DE CUELLO</w:t>
            </w:r>
          </w:p>
        </w:tc>
        <w:tc>
          <w:tcPr>
            <w:tcW w:w="851" w:type="dxa"/>
            <w:vAlign w:val="center"/>
            <w:hideMark/>
          </w:tcPr>
          <w:p w14:paraId="6D2347E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D8AAEC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3F1DD42" w14:textId="77777777" w:rsidTr="00A40F47">
        <w:trPr>
          <w:gridAfter w:val="1"/>
          <w:wAfter w:w="6" w:type="dxa"/>
          <w:trHeight w:val="227"/>
          <w:jc w:val="center"/>
        </w:trPr>
        <w:tc>
          <w:tcPr>
            <w:tcW w:w="567" w:type="dxa"/>
            <w:vAlign w:val="center"/>
            <w:hideMark/>
          </w:tcPr>
          <w:p w14:paraId="3C0D87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228</w:t>
            </w:r>
          </w:p>
        </w:tc>
        <w:tc>
          <w:tcPr>
            <w:tcW w:w="1560" w:type="dxa"/>
            <w:vAlign w:val="center"/>
            <w:hideMark/>
          </w:tcPr>
          <w:p w14:paraId="6E13278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383203</w:t>
            </w:r>
          </w:p>
        </w:tc>
        <w:tc>
          <w:tcPr>
            <w:tcW w:w="5098" w:type="dxa"/>
            <w:vAlign w:val="center"/>
            <w:hideMark/>
          </w:tcPr>
          <w:p w14:paraId="6FE0B94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ARTERIAL CON ANASTOMOSIS TERMINO TERMINAL EN ZONA II DE CUELLO</w:t>
            </w:r>
          </w:p>
        </w:tc>
        <w:tc>
          <w:tcPr>
            <w:tcW w:w="851" w:type="dxa"/>
            <w:vAlign w:val="center"/>
            <w:hideMark/>
          </w:tcPr>
          <w:p w14:paraId="1B3041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547862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D183AEA" w14:textId="77777777" w:rsidTr="00A40F47">
        <w:trPr>
          <w:gridAfter w:val="1"/>
          <w:wAfter w:w="6" w:type="dxa"/>
          <w:trHeight w:val="227"/>
          <w:jc w:val="center"/>
        </w:trPr>
        <w:tc>
          <w:tcPr>
            <w:tcW w:w="567" w:type="dxa"/>
            <w:shd w:val="clear" w:color="000000" w:fill="FFFFFF"/>
            <w:vAlign w:val="center"/>
            <w:hideMark/>
          </w:tcPr>
          <w:p w14:paraId="30C2001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229</w:t>
            </w:r>
          </w:p>
        </w:tc>
        <w:tc>
          <w:tcPr>
            <w:tcW w:w="1560" w:type="dxa"/>
            <w:vAlign w:val="center"/>
            <w:hideMark/>
          </w:tcPr>
          <w:p w14:paraId="1D899D3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383204</w:t>
            </w:r>
          </w:p>
        </w:tc>
        <w:tc>
          <w:tcPr>
            <w:tcW w:w="5098" w:type="dxa"/>
            <w:vAlign w:val="center"/>
            <w:hideMark/>
          </w:tcPr>
          <w:p w14:paraId="4361F9D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VENOSA CON ANASTOMOSIS TERMINO TERMINAL EN ZONA I Y III DE CUELLO</w:t>
            </w:r>
          </w:p>
        </w:tc>
        <w:tc>
          <w:tcPr>
            <w:tcW w:w="851" w:type="dxa"/>
            <w:vAlign w:val="center"/>
            <w:hideMark/>
          </w:tcPr>
          <w:p w14:paraId="20B9736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58E3F1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F072C01" w14:textId="77777777" w:rsidTr="00A40F47">
        <w:trPr>
          <w:gridAfter w:val="1"/>
          <w:wAfter w:w="6" w:type="dxa"/>
          <w:trHeight w:val="227"/>
          <w:jc w:val="center"/>
        </w:trPr>
        <w:tc>
          <w:tcPr>
            <w:tcW w:w="567" w:type="dxa"/>
            <w:vAlign w:val="center"/>
            <w:hideMark/>
          </w:tcPr>
          <w:p w14:paraId="6598F4C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230</w:t>
            </w:r>
          </w:p>
        </w:tc>
        <w:tc>
          <w:tcPr>
            <w:tcW w:w="1560" w:type="dxa"/>
            <w:vAlign w:val="center"/>
            <w:hideMark/>
          </w:tcPr>
          <w:p w14:paraId="37F2707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383205</w:t>
            </w:r>
          </w:p>
        </w:tc>
        <w:tc>
          <w:tcPr>
            <w:tcW w:w="5098" w:type="dxa"/>
            <w:vAlign w:val="center"/>
            <w:hideMark/>
          </w:tcPr>
          <w:p w14:paraId="6AD19C0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VENOSA CON ANASTOMOSIS TERMINO TERMINAL EN ZONA II DE CUELLO</w:t>
            </w:r>
          </w:p>
        </w:tc>
        <w:tc>
          <w:tcPr>
            <w:tcW w:w="851" w:type="dxa"/>
            <w:vAlign w:val="center"/>
            <w:hideMark/>
          </w:tcPr>
          <w:p w14:paraId="065CDD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3BB2F0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0F69B74" w14:textId="77777777" w:rsidTr="00A40F47">
        <w:trPr>
          <w:gridAfter w:val="1"/>
          <w:wAfter w:w="6" w:type="dxa"/>
          <w:trHeight w:val="227"/>
          <w:jc w:val="center"/>
        </w:trPr>
        <w:tc>
          <w:tcPr>
            <w:tcW w:w="567" w:type="dxa"/>
            <w:shd w:val="clear" w:color="000000" w:fill="FFFFFF"/>
            <w:vAlign w:val="center"/>
            <w:hideMark/>
          </w:tcPr>
          <w:p w14:paraId="412FF8C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231</w:t>
            </w:r>
          </w:p>
        </w:tc>
        <w:tc>
          <w:tcPr>
            <w:tcW w:w="1560" w:type="dxa"/>
            <w:vAlign w:val="center"/>
            <w:hideMark/>
          </w:tcPr>
          <w:p w14:paraId="6866EE8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383206</w:t>
            </w:r>
          </w:p>
        </w:tc>
        <w:tc>
          <w:tcPr>
            <w:tcW w:w="5098" w:type="dxa"/>
            <w:vAlign w:val="center"/>
            <w:hideMark/>
          </w:tcPr>
          <w:p w14:paraId="4FD8EEB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DE VASOS DE CABEZA Y CUELLO</w:t>
            </w:r>
          </w:p>
        </w:tc>
        <w:tc>
          <w:tcPr>
            <w:tcW w:w="851" w:type="dxa"/>
            <w:vAlign w:val="center"/>
            <w:hideMark/>
          </w:tcPr>
          <w:p w14:paraId="504B5F4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6936E2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DFD3029" w14:textId="77777777" w:rsidTr="00A40F47">
        <w:trPr>
          <w:gridAfter w:val="1"/>
          <w:wAfter w:w="6" w:type="dxa"/>
          <w:trHeight w:val="227"/>
          <w:jc w:val="center"/>
        </w:trPr>
        <w:tc>
          <w:tcPr>
            <w:tcW w:w="567" w:type="dxa"/>
            <w:vAlign w:val="center"/>
            <w:hideMark/>
          </w:tcPr>
          <w:p w14:paraId="5FB6623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232</w:t>
            </w:r>
          </w:p>
        </w:tc>
        <w:tc>
          <w:tcPr>
            <w:tcW w:w="1560" w:type="dxa"/>
            <w:vAlign w:val="center"/>
            <w:hideMark/>
          </w:tcPr>
          <w:p w14:paraId="72E2D73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383301</w:t>
            </w:r>
          </w:p>
        </w:tc>
        <w:tc>
          <w:tcPr>
            <w:tcW w:w="5098" w:type="dxa"/>
            <w:vAlign w:val="center"/>
            <w:hideMark/>
          </w:tcPr>
          <w:p w14:paraId="0366F66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PRIMARIA DE SUBCLAVIA</w:t>
            </w:r>
          </w:p>
        </w:tc>
        <w:tc>
          <w:tcPr>
            <w:tcW w:w="851" w:type="dxa"/>
            <w:vAlign w:val="center"/>
            <w:hideMark/>
          </w:tcPr>
          <w:p w14:paraId="20089C4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55FF9C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E8BF3D5" w14:textId="77777777" w:rsidTr="00A40F47">
        <w:trPr>
          <w:gridAfter w:val="1"/>
          <w:wAfter w:w="6" w:type="dxa"/>
          <w:trHeight w:val="227"/>
          <w:jc w:val="center"/>
        </w:trPr>
        <w:tc>
          <w:tcPr>
            <w:tcW w:w="567" w:type="dxa"/>
            <w:shd w:val="clear" w:color="000000" w:fill="FFFFFF"/>
            <w:vAlign w:val="center"/>
            <w:hideMark/>
          </w:tcPr>
          <w:p w14:paraId="052D86F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233</w:t>
            </w:r>
          </w:p>
        </w:tc>
        <w:tc>
          <w:tcPr>
            <w:tcW w:w="1560" w:type="dxa"/>
            <w:vAlign w:val="center"/>
            <w:hideMark/>
          </w:tcPr>
          <w:p w14:paraId="3E9E6A3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383302</w:t>
            </w:r>
          </w:p>
        </w:tc>
        <w:tc>
          <w:tcPr>
            <w:tcW w:w="5098" w:type="dxa"/>
            <w:vAlign w:val="center"/>
            <w:hideMark/>
          </w:tcPr>
          <w:p w14:paraId="5E5CE52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PRIMARIA AXILAR</w:t>
            </w:r>
          </w:p>
        </w:tc>
        <w:tc>
          <w:tcPr>
            <w:tcW w:w="851" w:type="dxa"/>
            <w:vAlign w:val="center"/>
            <w:hideMark/>
          </w:tcPr>
          <w:p w14:paraId="2CD076C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469165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62B35C8" w14:textId="77777777" w:rsidTr="00A40F47">
        <w:trPr>
          <w:gridAfter w:val="1"/>
          <w:wAfter w:w="6" w:type="dxa"/>
          <w:trHeight w:val="227"/>
          <w:jc w:val="center"/>
        </w:trPr>
        <w:tc>
          <w:tcPr>
            <w:tcW w:w="567" w:type="dxa"/>
            <w:vAlign w:val="center"/>
            <w:hideMark/>
          </w:tcPr>
          <w:p w14:paraId="3A160A7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234</w:t>
            </w:r>
          </w:p>
        </w:tc>
        <w:tc>
          <w:tcPr>
            <w:tcW w:w="1560" w:type="dxa"/>
            <w:vAlign w:val="center"/>
            <w:hideMark/>
          </w:tcPr>
          <w:p w14:paraId="7A9D74F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383303</w:t>
            </w:r>
          </w:p>
        </w:tc>
        <w:tc>
          <w:tcPr>
            <w:tcW w:w="5098" w:type="dxa"/>
            <w:vAlign w:val="center"/>
            <w:hideMark/>
          </w:tcPr>
          <w:p w14:paraId="059DF95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TERMINO-TERMINAL EN BRAZO O ANTEBRAZO</w:t>
            </w:r>
          </w:p>
        </w:tc>
        <w:tc>
          <w:tcPr>
            <w:tcW w:w="851" w:type="dxa"/>
            <w:vAlign w:val="center"/>
            <w:hideMark/>
          </w:tcPr>
          <w:p w14:paraId="1874042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5D136A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E93DC9D" w14:textId="77777777" w:rsidTr="00A40F47">
        <w:trPr>
          <w:gridAfter w:val="1"/>
          <w:wAfter w:w="6" w:type="dxa"/>
          <w:trHeight w:val="227"/>
          <w:jc w:val="center"/>
        </w:trPr>
        <w:tc>
          <w:tcPr>
            <w:tcW w:w="567" w:type="dxa"/>
            <w:shd w:val="clear" w:color="000000" w:fill="FFFFFF"/>
            <w:vAlign w:val="center"/>
            <w:hideMark/>
          </w:tcPr>
          <w:p w14:paraId="32BB169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235</w:t>
            </w:r>
          </w:p>
        </w:tc>
        <w:tc>
          <w:tcPr>
            <w:tcW w:w="1560" w:type="dxa"/>
            <w:vAlign w:val="center"/>
            <w:hideMark/>
          </w:tcPr>
          <w:p w14:paraId="4E5D9B8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383304</w:t>
            </w:r>
          </w:p>
        </w:tc>
        <w:tc>
          <w:tcPr>
            <w:tcW w:w="5098" w:type="dxa"/>
            <w:vAlign w:val="center"/>
            <w:hideMark/>
          </w:tcPr>
          <w:p w14:paraId="7823941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DE VASOS DE MIEMBROS SUPERIORES</w:t>
            </w:r>
          </w:p>
        </w:tc>
        <w:tc>
          <w:tcPr>
            <w:tcW w:w="851" w:type="dxa"/>
            <w:vAlign w:val="center"/>
            <w:hideMark/>
          </w:tcPr>
          <w:p w14:paraId="07F5AD6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709D09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89914A3" w14:textId="77777777" w:rsidTr="00A40F47">
        <w:trPr>
          <w:gridAfter w:val="1"/>
          <w:wAfter w:w="6" w:type="dxa"/>
          <w:trHeight w:val="227"/>
          <w:jc w:val="center"/>
        </w:trPr>
        <w:tc>
          <w:tcPr>
            <w:tcW w:w="567" w:type="dxa"/>
            <w:vAlign w:val="center"/>
            <w:hideMark/>
          </w:tcPr>
          <w:p w14:paraId="19834FE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236</w:t>
            </w:r>
          </w:p>
        </w:tc>
        <w:tc>
          <w:tcPr>
            <w:tcW w:w="1560" w:type="dxa"/>
            <w:vAlign w:val="center"/>
            <w:hideMark/>
          </w:tcPr>
          <w:p w14:paraId="5D9BF9D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383404</w:t>
            </w:r>
          </w:p>
        </w:tc>
        <w:tc>
          <w:tcPr>
            <w:tcW w:w="5098" w:type="dxa"/>
            <w:vAlign w:val="center"/>
            <w:hideMark/>
          </w:tcPr>
          <w:p w14:paraId="43CDD46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DE AORTA</w:t>
            </w:r>
          </w:p>
        </w:tc>
        <w:tc>
          <w:tcPr>
            <w:tcW w:w="851" w:type="dxa"/>
            <w:vAlign w:val="center"/>
            <w:hideMark/>
          </w:tcPr>
          <w:p w14:paraId="4A594416" w14:textId="77777777" w:rsidR="00A77848" w:rsidRPr="00A40F47" w:rsidRDefault="00A77848" w:rsidP="00A77848">
            <w:pPr>
              <w:jc w:val="center"/>
              <w:rPr>
                <w:rFonts w:ascii="Arial" w:hAnsi="Arial" w:cs="Arial"/>
                <w:i/>
                <w:iCs/>
                <w:color w:val="000000"/>
                <w:sz w:val="16"/>
                <w:szCs w:val="16"/>
                <w:lang w:val="es-CO" w:eastAsia="es-CO"/>
              </w:rPr>
            </w:pPr>
            <w:r w:rsidRPr="00A40F47">
              <w:rPr>
                <w:rFonts w:ascii="Arial" w:hAnsi="Arial" w:cs="Arial"/>
                <w:i/>
                <w:iCs/>
                <w:color w:val="000000"/>
                <w:sz w:val="16"/>
                <w:szCs w:val="16"/>
                <w:lang w:val="es-CO" w:eastAsia="es-CO"/>
              </w:rPr>
              <w:t> </w:t>
            </w:r>
          </w:p>
        </w:tc>
        <w:tc>
          <w:tcPr>
            <w:tcW w:w="850" w:type="dxa"/>
            <w:vAlign w:val="center"/>
            <w:hideMark/>
          </w:tcPr>
          <w:p w14:paraId="5D95D855" w14:textId="77777777" w:rsidR="00A77848" w:rsidRPr="00A40F47" w:rsidRDefault="00A77848" w:rsidP="00A77848">
            <w:pPr>
              <w:jc w:val="center"/>
              <w:rPr>
                <w:rFonts w:ascii="Arial" w:hAnsi="Arial" w:cs="Arial"/>
                <w:i/>
                <w:iCs/>
                <w:color w:val="000000"/>
                <w:sz w:val="16"/>
                <w:szCs w:val="16"/>
                <w:lang w:val="es-CO" w:eastAsia="es-CO"/>
              </w:rPr>
            </w:pPr>
            <w:r w:rsidRPr="00A40F47">
              <w:rPr>
                <w:rFonts w:ascii="Arial" w:hAnsi="Arial" w:cs="Arial"/>
                <w:i/>
                <w:iCs/>
                <w:color w:val="000000"/>
                <w:sz w:val="16"/>
                <w:szCs w:val="16"/>
                <w:lang w:val="es-CO" w:eastAsia="es-CO"/>
              </w:rPr>
              <w:t> </w:t>
            </w:r>
          </w:p>
        </w:tc>
      </w:tr>
      <w:tr w:rsidR="00A77848" w:rsidRPr="00A40F47" w14:paraId="7174F07F" w14:textId="77777777" w:rsidTr="00A40F47">
        <w:trPr>
          <w:gridAfter w:val="1"/>
          <w:wAfter w:w="6" w:type="dxa"/>
          <w:trHeight w:val="227"/>
          <w:jc w:val="center"/>
        </w:trPr>
        <w:tc>
          <w:tcPr>
            <w:tcW w:w="567" w:type="dxa"/>
            <w:shd w:val="clear" w:color="000000" w:fill="FFFFFF"/>
            <w:vAlign w:val="center"/>
            <w:hideMark/>
          </w:tcPr>
          <w:p w14:paraId="03B9904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237</w:t>
            </w:r>
          </w:p>
        </w:tc>
        <w:tc>
          <w:tcPr>
            <w:tcW w:w="1560" w:type="dxa"/>
            <w:vAlign w:val="center"/>
            <w:hideMark/>
          </w:tcPr>
          <w:p w14:paraId="00E1A0B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383405</w:t>
            </w:r>
          </w:p>
        </w:tc>
        <w:tc>
          <w:tcPr>
            <w:tcW w:w="5098" w:type="dxa"/>
            <w:vAlign w:val="center"/>
            <w:hideMark/>
          </w:tcPr>
          <w:p w14:paraId="6ADF053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RECONSTRUCION AÓRTICA TORACO- ABDOMINAL (METODOS CLASICO- DE KOUCHOUKOSY DE LA TROMPA DE ELEFANTE)</w:t>
            </w:r>
          </w:p>
        </w:tc>
        <w:tc>
          <w:tcPr>
            <w:tcW w:w="851" w:type="dxa"/>
            <w:vAlign w:val="center"/>
            <w:hideMark/>
          </w:tcPr>
          <w:p w14:paraId="08D7D112" w14:textId="77777777" w:rsidR="00A77848" w:rsidRPr="00A40F47" w:rsidRDefault="00A77848" w:rsidP="00A77848">
            <w:pPr>
              <w:jc w:val="center"/>
              <w:rPr>
                <w:rFonts w:ascii="Arial" w:hAnsi="Arial" w:cs="Arial"/>
                <w:i/>
                <w:iCs/>
                <w:color w:val="000000"/>
                <w:sz w:val="16"/>
                <w:szCs w:val="16"/>
                <w:lang w:val="es-CO" w:eastAsia="es-CO"/>
              </w:rPr>
            </w:pPr>
            <w:r w:rsidRPr="00A40F47">
              <w:rPr>
                <w:rFonts w:ascii="Arial" w:hAnsi="Arial" w:cs="Arial"/>
                <w:i/>
                <w:iCs/>
                <w:color w:val="000000"/>
                <w:sz w:val="16"/>
                <w:szCs w:val="16"/>
                <w:lang w:val="es-CO" w:eastAsia="es-CO"/>
              </w:rPr>
              <w:t> </w:t>
            </w:r>
          </w:p>
        </w:tc>
        <w:tc>
          <w:tcPr>
            <w:tcW w:w="850" w:type="dxa"/>
            <w:vAlign w:val="center"/>
            <w:hideMark/>
          </w:tcPr>
          <w:p w14:paraId="5A7C667F" w14:textId="77777777" w:rsidR="00A77848" w:rsidRPr="00A40F47" w:rsidRDefault="00A77848" w:rsidP="00A77848">
            <w:pPr>
              <w:jc w:val="center"/>
              <w:rPr>
                <w:rFonts w:ascii="Arial" w:hAnsi="Arial" w:cs="Arial"/>
                <w:i/>
                <w:iCs/>
                <w:color w:val="000000"/>
                <w:sz w:val="16"/>
                <w:szCs w:val="16"/>
                <w:lang w:val="es-CO" w:eastAsia="es-CO"/>
              </w:rPr>
            </w:pPr>
            <w:r w:rsidRPr="00A40F47">
              <w:rPr>
                <w:rFonts w:ascii="Arial" w:hAnsi="Arial" w:cs="Arial"/>
                <w:i/>
                <w:iCs/>
                <w:color w:val="000000"/>
                <w:sz w:val="16"/>
                <w:szCs w:val="16"/>
                <w:lang w:val="es-CO" w:eastAsia="es-CO"/>
              </w:rPr>
              <w:t> </w:t>
            </w:r>
          </w:p>
        </w:tc>
      </w:tr>
      <w:tr w:rsidR="00A77848" w:rsidRPr="00A40F47" w14:paraId="0C4DC71E" w14:textId="77777777" w:rsidTr="00A40F47">
        <w:trPr>
          <w:gridAfter w:val="1"/>
          <w:wAfter w:w="6" w:type="dxa"/>
          <w:trHeight w:val="227"/>
          <w:jc w:val="center"/>
        </w:trPr>
        <w:tc>
          <w:tcPr>
            <w:tcW w:w="567" w:type="dxa"/>
            <w:vAlign w:val="center"/>
            <w:hideMark/>
          </w:tcPr>
          <w:p w14:paraId="2E3B3A9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238</w:t>
            </w:r>
          </w:p>
        </w:tc>
        <w:tc>
          <w:tcPr>
            <w:tcW w:w="1560" w:type="dxa"/>
            <w:vAlign w:val="center"/>
            <w:hideMark/>
          </w:tcPr>
          <w:p w14:paraId="31436F7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383406</w:t>
            </w:r>
          </w:p>
        </w:tc>
        <w:tc>
          <w:tcPr>
            <w:tcW w:w="5098" w:type="dxa"/>
            <w:vAlign w:val="center"/>
            <w:hideMark/>
          </w:tcPr>
          <w:p w14:paraId="03184CC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RECONSTRUCIÓN DE AORTA TORÁCICA ASCENDENTE VÍA ABIERTA</w:t>
            </w:r>
          </w:p>
        </w:tc>
        <w:tc>
          <w:tcPr>
            <w:tcW w:w="851" w:type="dxa"/>
            <w:vAlign w:val="center"/>
            <w:hideMark/>
          </w:tcPr>
          <w:p w14:paraId="56461D4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ADDDC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93DCCDE" w14:textId="77777777" w:rsidTr="00A40F47">
        <w:trPr>
          <w:gridAfter w:val="1"/>
          <w:wAfter w:w="6" w:type="dxa"/>
          <w:trHeight w:val="227"/>
          <w:jc w:val="center"/>
        </w:trPr>
        <w:tc>
          <w:tcPr>
            <w:tcW w:w="567" w:type="dxa"/>
            <w:shd w:val="clear" w:color="000000" w:fill="FFFFFF"/>
            <w:vAlign w:val="center"/>
            <w:hideMark/>
          </w:tcPr>
          <w:p w14:paraId="1EDC789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239</w:t>
            </w:r>
          </w:p>
        </w:tc>
        <w:tc>
          <w:tcPr>
            <w:tcW w:w="1560" w:type="dxa"/>
            <w:vAlign w:val="center"/>
            <w:hideMark/>
          </w:tcPr>
          <w:p w14:paraId="0B0AA5D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383408</w:t>
            </w:r>
          </w:p>
        </w:tc>
        <w:tc>
          <w:tcPr>
            <w:tcW w:w="5098" w:type="dxa"/>
            <w:vAlign w:val="center"/>
            <w:hideMark/>
          </w:tcPr>
          <w:p w14:paraId="3288643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RECONSTRUCCIÓN DEL CAYADO AÓRTICO VÍA ABIERTA</w:t>
            </w:r>
          </w:p>
        </w:tc>
        <w:tc>
          <w:tcPr>
            <w:tcW w:w="851" w:type="dxa"/>
            <w:vAlign w:val="center"/>
            <w:hideMark/>
          </w:tcPr>
          <w:p w14:paraId="357AA18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C92727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0327DBD" w14:textId="77777777" w:rsidTr="00A40F47">
        <w:trPr>
          <w:gridAfter w:val="1"/>
          <w:wAfter w:w="6" w:type="dxa"/>
          <w:trHeight w:val="227"/>
          <w:jc w:val="center"/>
        </w:trPr>
        <w:tc>
          <w:tcPr>
            <w:tcW w:w="567" w:type="dxa"/>
            <w:vAlign w:val="center"/>
            <w:hideMark/>
          </w:tcPr>
          <w:p w14:paraId="32E93CB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240</w:t>
            </w:r>
          </w:p>
        </w:tc>
        <w:tc>
          <w:tcPr>
            <w:tcW w:w="1560" w:type="dxa"/>
            <w:vAlign w:val="center"/>
            <w:hideMark/>
          </w:tcPr>
          <w:p w14:paraId="38CBDB3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383410</w:t>
            </w:r>
          </w:p>
        </w:tc>
        <w:tc>
          <w:tcPr>
            <w:tcW w:w="5098" w:type="dxa"/>
            <w:vAlign w:val="center"/>
            <w:hideMark/>
          </w:tcPr>
          <w:p w14:paraId="7FA52AB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RECONSTRUCIÓN DE AORTA TORÁCICA DESCENDENTE VÍA ABIERTA</w:t>
            </w:r>
          </w:p>
        </w:tc>
        <w:tc>
          <w:tcPr>
            <w:tcW w:w="851" w:type="dxa"/>
            <w:vAlign w:val="center"/>
            <w:hideMark/>
          </w:tcPr>
          <w:p w14:paraId="7E656E1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43E96F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6413024" w14:textId="77777777" w:rsidTr="00A40F47">
        <w:trPr>
          <w:gridAfter w:val="1"/>
          <w:wAfter w:w="6" w:type="dxa"/>
          <w:trHeight w:val="227"/>
          <w:jc w:val="center"/>
        </w:trPr>
        <w:tc>
          <w:tcPr>
            <w:tcW w:w="567" w:type="dxa"/>
            <w:shd w:val="clear" w:color="000000" w:fill="FFFFFF"/>
            <w:vAlign w:val="center"/>
            <w:hideMark/>
          </w:tcPr>
          <w:p w14:paraId="6C0E86B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241</w:t>
            </w:r>
          </w:p>
        </w:tc>
        <w:tc>
          <w:tcPr>
            <w:tcW w:w="1560" w:type="dxa"/>
            <w:vAlign w:val="center"/>
            <w:hideMark/>
          </w:tcPr>
          <w:p w14:paraId="0453DA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383411</w:t>
            </w:r>
          </w:p>
        </w:tc>
        <w:tc>
          <w:tcPr>
            <w:tcW w:w="5098" w:type="dxa"/>
            <w:vAlign w:val="center"/>
            <w:hideMark/>
          </w:tcPr>
          <w:p w14:paraId="1FF7F1F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RECONSTRUCIÓN DE AORTA TORÁCICA DESCENDENTE VÍA PERCUTÁNEA (ENDOVASCULAR)</w:t>
            </w:r>
          </w:p>
        </w:tc>
        <w:tc>
          <w:tcPr>
            <w:tcW w:w="851" w:type="dxa"/>
            <w:vAlign w:val="center"/>
            <w:hideMark/>
          </w:tcPr>
          <w:p w14:paraId="060B4F0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AE38A6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8C4D787" w14:textId="77777777" w:rsidTr="00A40F47">
        <w:trPr>
          <w:gridAfter w:val="1"/>
          <w:wAfter w:w="6" w:type="dxa"/>
          <w:trHeight w:val="227"/>
          <w:jc w:val="center"/>
        </w:trPr>
        <w:tc>
          <w:tcPr>
            <w:tcW w:w="567" w:type="dxa"/>
            <w:vAlign w:val="center"/>
            <w:hideMark/>
          </w:tcPr>
          <w:p w14:paraId="0DE09AD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242</w:t>
            </w:r>
          </w:p>
        </w:tc>
        <w:tc>
          <w:tcPr>
            <w:tcW w:w="1560" w:type="dxa"/>
            <w:vAlign w:val="center"/>
            <w:hideMark/>
          </w:tcPr>
          <w:p w14:paraId="7CA0E1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383412</w:t>
            </w:r>
          </w:p>
        </w:tc>
        <w:tc>
          <w:tcPr>
            <w:tcW w:w="5098" w:type="dxa"/>
            <w:vAlign w:val="center"/>
            <w:hideMark/>
          </w:tcPr>
          <w:p w14:paraId="42FF87B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REIMPLANTE O RECONSTRUCCIÓN DE OSTIA CORONARIA VÍA ABIERTA</w:t>
            </w:r>
          </w:p>
        </w:tc>
        <w:tc>
          <w:tcPr>
            <w:tcW w:w="851" w:type="dxa"/>
            <w:vAlign w:val="center"/>
            <w:hideMark/>
          </w:tcPr>
          <w:p w14:paraId="600547E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5A5128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4CFA116" w14:textId="77777777" w:rsidTr="00A40F47">
        <w:trPr>
          <w:gridAfter w:val="1"/>
          <w:wAfter w:w="6" w:type="dxa"/>
          <w:trHeight w:val="227"/>
          <w:jc w:val="center"/>
        </w:trPr>
        <w:tc>
          <w:tcPr>
            <w:tcW w:w="567" w:type="dxa"/>
            <w:shd w:val="clear" w:color="000000" w:fill="FFFFFF"/>
            <w:vAlign w:val="center"/>
            <w:hideMark/>
          </w:tcPr>
          <w:p w14:paraId="628D34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243</w:t>
            </w:r>
          </w:p>
        </w:tc>
        <w:tc>
          <w:tcPr>
            <w:tcW w:w="1560" w:type="dxa"/>
            <w:vAlign w:val="center"/>
            <w:hideMark/>
          </w:tcPr>
          <w:p w14:paraId="5E10DBA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383413</w:t>
            </w:r>
          </w:p>
        </w:tc>
        <w:tc>
          <w:tcPr>
            <w:tcW w:w="5098" w:type="dxa"/>
            <w:vAlign w:val="center"/>
            <w:hideMark/>
          </w:tcPr>
          <w:p w14:paraId="47C7BF4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REIMPLANTE O RECONSTRUCCIÓN DE OSTIA CORONARIA MÍNIMAMENTE INVASIVA</w:t>
            </w:r>
          </w:p>
        </w:tc>
        <w:tc>
          <w:tcPr>
            <w:tcW w:w="851" w:type="dxa"/>
            <w:vAlign w:val="center"/>
            <w:hideMark/>
          </w:tcPr>
          <w:p w14:paraId="5502F62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DAA997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896E05E" w14:textId="77777777" w:rsidTr="00A40F47">
        <w:trPr>
          <w:gridAfter w:val="1"/>
          <w:wAfter w:w="6" w:type="dxa"/>
          <w:trHeight w:val="227"/>
          <w:jc w:val="center"/>
        </w:trPr>
        <w:tc>
          <w:tcPr>
            <w:tcW w:w="567" w:type="dxa"/>
            <w:vAlign w:val="center"/>
            <w:hideMark/>
          </w:tcPr>
          <w:p w14:paraId="6C639DE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244</w:t>
            </w:r>
          </w:p>
        </w:tc>
        <w:tc>
          <w:tcPr>
            <w:tcW w:w="1560" w:type="dxa"/>
            <w:vAlign w:val="center"/>
            <w:hideMark/>
          </w:tcPr>
          <w:p w14:paraId="44ACDF9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383601</w:t>
            </w:r>
          </w:p>
        </w:tc>
        <w:tc>
          <w:tcPr>
            <w:tcW w:w="5098" w:type="dxa"/>
            <w:vAlign w:val="center"/>
            <w:hideMark/>
          </w:tcPr>
          <w:p w14:paraId="370A5A5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TERMINO-TERMINAL DE ARTERIAS ABDOMINALES</w:t>
            </w:r>
          </w:p>
        </w:tc>
        <w:tc>
          <w:tcPr>
            <w:tcW w:w="851" w:type="dxa"/>
            <w:vAlign w:val="center"/>
            <w:hideMark/>
          </w:tcPr>
          <w:p w14:paraId="2338246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BD86B3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0653B92" w14:textId="77777777" w:rsidTr="00A40F47">
        <w:trPr>
          <w:gridAfter w:val="1"/>
          <w:wAfter w:w="6" w:type="dxa"/>
          <w:trHeight w:val="227"/>
          <w:jc w:val="center"/>
        </w:trPr>
        <w:tc>
          <w:tcPr>
            <w:tcW w:w="567" w:type="dxa"/>
            <w:shd w:val="clear" w:color="000000" w:fill="FFFFFF"/>
            <w:vAlign w:val="center"/>
            <w:hideMark/>
          </w:tcPr>
          <w:p w14:paraId="4F2A74D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245</w:t>
            </w:r>
          </w:p>
        </w:tc>
        <w:tc>
          <w:tcPr>
            <w:tcW w:w="1560" w:type="dxa"/>
            <w:vAlign w:val="center"/>
            <w:hideMark/>
          </w:tcPr>
          <w:p w14:paraId="2AD1AF0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383602</w:t>
            </w:r>
          </w:p>
        </w:tc>
        <w:tc>
          <w:tcPr>
            <w:tcW w:w="5098" w:type="dxa"/>
            <w:vAlign w:val="center"/>
            <w:hideMark/>
          </w:tcPr>
          <w:p w14:paraId="4934859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DE ARTERIAS ABDOMINALES</w:t>
            </w:r>
          </w:p>
        </w:tc>
        <w:tc>
          <w:tcPr>
            <w:tcW w:w="851" w:type="dxa"/>
            <w:vAlign w:val="center"/>
            <w:hideMark/>
          </w:tcPr>
          <w:p w14:paraId="7EF6013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E98A0F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5B801D1" w14:textId="77777777" w:rsidTr="00A40F47">
        <w:trPr>
          <w:gridAfter w:val="1"/>
          <w:wAfter w:w="6" w:type="dxa"/>
          <w:trHeight w:val="227"/>
          <w:jc w:val="center"/>
        </w:trPr>
        <w:tc>
          <w:tcPr>
            <w:tcW w:w="567" w:type="dxa"/>
            <w:vAlign w:val="center"/>
            <w:hideMark/>
          </w:tcPr>
          <w:p w14:paraId="46AAF6D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246</w:t>
            </w:r>
          </w:p>
        </w:tc>
        <w:tc>
          <w:tcPr>
            <w:tcW w:w="1560" w:type="dxa"/>
            <w:vAlign w:val="center"/>
            <w:hideMark/>
          </w:tcPr>
          <w:p w14:paraId="27CCE67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383701</w:t>
            </w:r>
          </w:p>
        </w:tc>
        <w:tc>
          <w:tcPr>
            <w:tcW w:w="5098" w:type="dxa"/>
            <w:vAlign w:val="center"/>
            <w:hideMark/>
          </w:tcPr>
          <w:p w14:paraId="7AB2EA6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TERMINO-TERMINAL DE VENAS ABDOMINALES</w:t>
            </w:r>
          </w:p>
        </w:tc>
        <w:tc>
          <w:tcPr>
            <w:tcW w:w="851" w:type="dxa"/>
            <w:vAlign w:val="center"/>
            <w:hideMark/>
          </w:tcPr>
          <w:p w14:paraId="3CD6621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77D873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949D262" w14:textId="77777777" w:rsidTr="00A40F47">
        <w:trPr>
          <w:gridAfter w:val="1"/>
          <w:wAfter w:w="6" w:type="dxa"/>
          <w:trHeight w:val="227"/>
          <w:jc w:val="center"/>
        </w:trPr>
        <w:tc>
          <w:tcPr>
            <w:tcW w:w="567" w:type="dxa"/>
            <w:shd w:val="clear" w:color="000000" w:fill="FFFFFF"/>
            <w:vAlign w:val="center"/>
            <w:hideMark/>
          </w:tcPr>
          <w:p w14:paraId="2F2AB6C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247</w:t>
            </w:r>
          </w:p>
        </w:tc>
        <w:tc>
          <w:tcPr>
            <w:tcW w:w="1560" w:type="dxa"/>
            <w:vAlign w:val="center"/>
            <w:hideMark/>
          </w:tcPr>
          <w:p w14:paraId="14B2898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383702</w:t>
            </w:r>
          </w:p>
        </w:tc>
        <w:tc>
          <w:tcPr>
            <w:tcW w:w="5098" w:type="dxa"/>
            <w:vAlign w:val="center"/>
            <w:hideMark/>
          </w:tcPr>
          <w:p w14:paraId="20537B8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DE VENAS ABDOMINALES</w:t>
            </w:r>
          </w:p>
        </w:tc>
        <w:tc>
          <w:tcPr>
            <w:tcW w:w="851" w:type="dxa"/>
            <w:vAlign w:val="center"/>
            <w:hideMark/>
          </w:tcPr>
          <w:p w14:paraId="3DB5CDD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2A5AF7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603173B" w14:textId="77777777" w:rsidTr="00A40F47">
        <w:trPr>
          <w:gridAfter w:val="1"/>
          <w:wAfter w:w="6" w:type="dxa"/>
          <w:trHeight w:val="227"/>
          <w:jc w:val="center"/>
        </w:trPr>
        <w:tc>
          <w:tcPr>
            <w:tcW w:w="567" w:type="dxa"/>
            <w:vAlign w:val="center"/>
            <w:hideMark/>
          </w:tcPr>
          <w:p w14:paraId="1018C52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248</w:t>
            </w:r>
          </w:p>
        </w:tc>
        <w:tc>
          <w:tcPr>
            <w:tcW w:w="1560" w:type="dxa"/>
            <w:vAlign w:val="center"/>
            <w:hideMark/>
          </w:tcPr>
          <w:p w14:paraId="214F776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383801</w:t>
            </w:r>
          </w:p>
        </w:tc>
        <w:tc>
          <w:tcPr>
            <w:tcW w:w="5098" w:type="dxa"/>
            <w:vAlign w:val="center"/>
            <w:hideMark/>
          </w:tcPr>
          <w:p w14:paraId="00A574C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ANASTOMOSIS ARTERIAL PRIMARIA SUPRAPATELAR</w:t>
            </w:r>
          </w:p>
        </w:tc>
        <w:tc>
          <w:tcPr>
            <w:tcW w:w="851" w:type="dxa"/>
            <w:vAlign w:val="center"/>
            <w:hideMark/>
          </w:tcPr>
          <w:p w14:paraId="667DCA8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2CEE3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3AB24E2" w14:textId="77777777" w:rsidTr="00A40F47">
        <w:trPr>
          <w:gridAfter w:val="1"/>
          <w:wAfter w:w="6" w:type="dxa"/>
          <w:trHeight w:val="227"/>
          <w:jc w:val="center"/>
        </w:trPr>
        <w:tc>
          <w:tcPr>
            <w:tcW w:w="567" w:type="dxa"/>
            <w:shd w:val="clear" w:color="000000" w:fill="FFFFFF"/>
            <w:vAlign w:val="center"/>
            <w:hideMark/>
          </w:tcPr>
          <w:p w14:paraId="4F9F294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249</w:t>
            </w:r>
          </w:p>
        </w:tc>
        <w:tc>
          <w:tcPr>
            <w:tcW w:w="1560" w:type="dxa"/>
            <w:vAlign w:val="center"/>
            <w:hideMark/>
          </w:tcPr>
          <w:p w14:paraId="27FF30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383802</w:t>
            </w:r>
          </w:p>
        </w:tc>
        <w:tc>
          <w:tcPr>
            <w:tcW w:w="5098" w:type="dxa"/>
            <w:vAlign w:val="center"/>
            <w:hideMark/>
          </w:tcPr>
          <w:p w14:paraId="03E369D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ANASTOMOSIS ARTERIAL PRIMARIA INFRAPATELAR</w:t>
            </w:r>
          </w:p>
        </w:tc>
        <w:tc>
          <w:tcPr>
            <w:tcW w:w="851" w:type="dxa"/>
            <w:vAlign w:val="center"/>
            <w:hideMark/>
          </w:tcPr>
          <w:p w14:paraId="465F63D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4873FE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0CED623" w14:textId="77777777" w:rsidTr="00A40F47">
        <w:trPr>
          <w:gridAfter w:val="1"/>
          <w:wAfter w:w="6" w:type="dxa"/>
          <w:trHeight w:val="227"/>
          <w:jc w:val="center"/>
        </w:trPr>
        <w:tc>
          <w:tcPr>
            <w:tcW w:w="567" w:type="dxa"/>
            <w:vAlign w:val="center"/>
            <w:hideMark/>
          </w:tcPr>
          <w:p w14:paraId="37B2D3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250</w:t>
            </w:r>
          </w:p>
        </w:tc>
        <w:tc>
          <w:tcPr>
            <w:tcW w:w="1560" w:type="dxa"/>
            <w:vAlign w:val="center"/>
            <w:hideMark/>
          </w:tcPr>
          <w:p w14:paraId="625AA1C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383803</w:t>
            </w:r>
          </w:p>
        </w:tc>
        <w:tc>
          <w:tcPr>
            <w:tcW w:w="5098" w:type="dxa"/>
            <w:vAlign w:val="center"/>
            <w:hideMark/>
          </w:tcPr>
          <w:p w14:paraId="49FE4F9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DE ARTERIAS DE MIEMBROS INFERIORES</w:t>
            </w:r>
          </w:p>
        </w:tc>
        <w:tc>
          <w:tcPr>
            <w:tcW w:w="851" w:type="dxa"/>
            <w:vAlign w:val="center"/>
            <w:hideMark/>
          </w:tcPr>
          <w:p w14:paraId="3C4092C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44B88E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B5E9EA4" w14:textId="77777777" w:rsidTr="00A40F47">
        <w:trPr>
          <w:gridAfter w:val="1"/>
          <w:wAfter w:w="6" w:type="dxa"/>
          <w:trHeight w:val="227"/>
          <w:jc w:val="center"/>
        </w:trPr>
        <w:tc>
          <w:tcPr>
            <w:tcW w:w="567" w:type="dxa"/>
            <w:shd w:val="clear" w:color="000000" w:fill="FFFFFF"/>
            <w:vAlign w:val="center"/>
            <w:hideMark/>
          </w:tcPr>
          <w:p w14:paraId="09F9D19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251</w:t>
            </w:r>
          </w:p>
        </w:tc>
        <w:tc>
          <w:tcPr>
            <w:tcW w:w="1560" w:type="dxa"/>
            <w:vAlign w:val="center"/>
            <w:hideMark/>
          </w:tcPr>
          <w:p w14:paraId="4FEB1FC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383901</w:t>
            </w:r>
          </w:p>
        </w:tc>
        <w:tc>
          <w:tcPr>
            <w:tcW w:w="5098" w:type="dxa"/>
            <w:vAlign w:val="center"/>
            <w:hideMark/>
          </w:tcPr>
          <w:p w14:paraId="0A2F8B9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ANASTOMOSIS VENOSA TERMINO TERMINAL SUPRAPATELAR</w:t>
            </w:r>
          </w:p>
        </w:tc>
        <w:tc>
          <w:tcPr>
            <w:tcW w:w="851" w:type="dxa"/>
            <w:vAlign w:val="center"/>
            <w:hideMark/>
          </w:tcPr>
          <w:p w14:paraId="5D0AAEF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DE8144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DFD89D5" w14:textId="77777777" w:rsidTr="00A40F47">
        <w:trPr>
          <w:gridAfter w:val="1"/>
          <w:wAfter w:w="6" w:type="dxa"/>
          <w:trHeight w:val="227"/>
          <w:jc w:val="center"/>
        </w:trPr>
        <w:tc>
          <w:tcPr>
            <w:tcW w:w="567" w:type="dxa"/>
            <w:vAlign w:val="center"/>
            <w:hideMark/>
          </w:tcPr>
          <w:p w14:paraId="07F8D1E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252</w:t>
            </w:r>
          </w:p>
        </w:tc>
        <w:tc>
          <w:tcPr>
            <w:tcW w:w="1560" w:type="dxa"/>
            <w:vAlign w:val="center"/>
            <w:hideMark/>
          </w:tcPr>
          <w:p w14:paraId="6F9A042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383902</w:t>
            </w:r>
          </w:p>
        </w:tc>
        <w:tc>
          <w:tcPr>
            <w:tcW w:w="5098" w:type="dxa"/>
            <w:vAlign w:val="center"/>
            <w:hideMark/>
          </w:tcPr>
          <w:p w14:paraId="029D451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ANASTOMOSIS VENOSA TERMINO TERMINAL INFRAPATELAR</w:t>
            </w:r>
          </w:p>
        </w:tc>
        <w:tc>
          <w:tcPr>
            <w:tcW w:w="851" w:type="dxa"/>
            <w:vAlign w:val="center"/>
            <w:hideMark/>
          </w:tcPr>
          <w:p w14:paraId="666FB0B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5DB02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4419DB0" w14:textId="77777777" w:rsidTr="00A40F47">
        <w:trPr>
          <w:gridAfter w:val="1"/>
          <w:wAfter w:w="6" w:type="dxa"/>
          <w:trHeight w:val="227"/>
          <w:jc w:val="center"/>
        </w:trPr>
        <w:tc>
          <w:tcPr>
            <w:tcW w:w="567" w:type="dxa"/>
            <w:shd w:val="clear" w:color="000000" w:fill="FFFFFF"/>
            <w:vAlign w:val="center"/>
            <w:hideMark/>
          </w:tcPr>
          <w:p w14:paraId="229D631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253</w:t>
            </w:r>
          </w:p>
        </w:tc>
        <w:tc>
          <w:tcPr>
            <w:tcW w:w="1560" w:type="dxa"/>
            <w:vAlign w:val="center"/>
            <w:hideMark/>
          </w:tcPr>
          <w:p w14:paraId="0AEFDB8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383903</w:t>
            </w:r>
          </w:p>
        </w:tc>
        <w:tc>
          <w:tcPr>
            <w:tcW w:w="5098" w:type="dxa"/>
            <w:vAlign w:val="center"/>
            <w:hideMark/>
          </w:tcPr>
          <w:p w14:paraId="2EC57FE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ANASTOMOSIS DE VENAS DE MIEMBROS INFERIORES</w:t>
            </w:r>
          </w:p>
        </w:tc>
        <w:tc>
          <w:tcPr>
            <w:tcW w:w="851" w:type="dxa"/>
            <w:vAlign w:val="center"/>
            <w:hideMark/>
          </w:tcPr>
          <w:p w14:paraId="69C924D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49787C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80425D4" w14:textId="77777777" w:rsidTr="00A40F47">
        <w:trPr>
          <w:gridAfter w:val="1"/>
          <w:wAfter w:w="6" w:type="dxa"/>
          <w:trHeight w:val="227"/>
          <w:jc w:val="center"/>
        </w:trPr>
        <w:tc>
          <w:tcPr>
            <w:tcW w:w="567" w:type="dxa"/>
            <w:vAlign w:val="center"/>
            <w:hideMark/>
          </w:tcPr>
          <w:p w14:paraId="044B371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254</w:t>
            </w:r>
          </w:p>
        </w:tc>
        <w:tc>
          <w:tcPr>
            <w:tcW w:w="1560" w:type="dxa"/>
            <w:vAlign w:val="center"/>
            <w:hideMark/>
          </w:tcPr>
          <w:p w14:paraId="548D322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384201</w:t>
            </w:r>
          </w:p>
        </w:tc>
        <w:tc>
          <w:tcPr>
            <w:tcW w:w="5098" w:type="dxa"/>
            <w:vAlign w:val="center"/>
            <w:hideMark/>
          </w:tcPr>
          <w:p w14:paraId="47C95F2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INJERTO AUTÓLOGO O PRÓTESIS DE VASOS DE LA ZONA I Y III DEL CUELLO</w:t>
            </w:r>
          </w:p>
        </w:tc>
        <w:tc>
          <w:tcPr>
            <w:tcW w:w="851" w:type="dxa"/>
            <w:vAlign w:val="center"/>
            <w:hideMark/>
          </w:tcPr>
          <w:p w14:paraId="135521D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400A69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FEE3E0D" w14:textId="77777777" w:rsidTr="00A40F47">
        <w:trPr>
          <w:gridAfter w:val="1"/>
          <w:wAfter w:w="6" w:type="dxa"/>
          <w:trHeight w:val="227"/>
          <w:jc w:val="center"/>
        </w:trPr>
        <w:tc>
          <w:tcPr>
            <w:tcW w:w="567" w:type="dxa"/>
            <w:shd w:val="clear" w:color="000000" w:fill="FFFFFF"/>
            <w:vAlign w:val="center"/>
            <w:hideMark/>
          </w:tcPr>
          <w:p w14:paraId="022C259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255</w:t>
            </w:r>
          </w:p>
        </w:tc>
        <w:tc>
          <w:tcPr>
            <w:tcW w:w="1560" w:type="dxa"/>
            <w:vAlign w:val="center"/>
            <w:hideMark/>
          </w:tcPr>
          <w:p w14:paraId="72AAB0B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384202</w:t>
            </w:r>
          </w:p>
        </w:tc>
        <w:tc>
          <w:tcPr>
            <w:tcW w:w="5098" w:type="dxa"/>
            <w:vAlign w:val="center"/>
            <w:hideMark/>
          </w:tcPr>
          <w:p w14:paraId="194AA31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INJERTO AUTÓLOGO O PRÓTESIS DE VASOS DE LA ZONA II DEL CUELLO</w:t>
            </w:r>
          </w:p>
        </w:tc>
        <w:tc>
          <w:tcPr>
            <w:tcW w:w="851" w:type="dxa"/>
            <w:vAlign w:val="center"/>
            <w:hideMark/>
          </w:tcPr>
          <w:p w14:paraId="5F6094A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734CEC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6B7C0E5" w14:textId="77777777" w:rsidTr="00A40F47">
        <w:trPr>
          <w:gridAfter w:val="1"/>
          <w:wAfter w:w="6" w:type="dxa"/>
          <w:trHeight w:val="227"/>
          <w:jc w:val="center"/>
        </w:trPr>
        <w:tc>
          <w:tcPr>
            <w:tcW w:w="567" w:type="dxa"/>
            <w:vAlign w:val="center"/>
            <w:hideMark/>
          </w:tcPr>
          <w:p w14:paraId="51CF5FA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256</w:t>
            </w:r>
          </w:p>
        </w:tc>
        <w:tc>
          <w:tcPr>
            <w:tcW w:w="1560" w:type="dxa"/>
            <w:vAlign w:val="center"/>
            <w:hideMark/>
          </w:tcPr>
          <w:p w14:paraId="1B96395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384203</w:t>
            </w:r>
          </w:p>
        </w:tc>
        <w:tc>
          <w:tcPr>
            <w:tcW w:w="5098" w:type="dxa"/>
            <w:vAlign w:val="center"/>
            <w:hideMark/>
          </w:tcPr>
          <w:p w14:paraId="6D2312C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ESCISIÓN CON SUSTITUCIÓN DE VASOS DE CABEZA Y CUELLO</w:t>
            </w:r>
          </w:p>
        </w:tc>
        <w:tc>
          <w:tcPr>
            <w:tcW w:w="851" w:type="dxa"/>
            <w:vAlign w:val="center"/>
            <w:hideMark/>
          </w:tcPr>
          <w:p w14:paraId="75952BE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6C1DFE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28A78AC" w14:textId="77777777" w:rsidTr="00A40F47">
        <w:trPr>
          <w:gridAfter w:val="1"/>
          <w:wAfter w:w="6" w:type="dxa"/>
          <w:trHeight w:val="227"/>
          <w:jc w:val="center"/>
        </w:trPr>
        <w:tc>
          <w:tcPr>
            <w:tcW w:w="567" w:type="dxa"/>
            <w:shd w:val="clear" w:color="000000" w:fill="FFFFFF"/>
            <w:vAlign w:val="center"/>
            <w:hideMark/>
          </w:tcPr>
          <w:p w14:paraId="526FBD2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257</w:t>
            </w:r>
          </w:p>
        </w:tc>
        <w:tc>
          <w:tcPr>
            <w:tcW w:w="1560" w:type="dxa"/>
            <w:vAlign w:val="center"/>
            <w:hideMark/>
          </w:tcPr>
          <w:p w14:paraId="23B932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384301</w:t>
            </w:r>
          </w:p>
        </w:tc>
        <w:tc>
          <w:tcPr>
            <w:tcW w:w="5098" w:type="dxa"/>
            <w:vAlign w:val="center"/>
            <w:hideMark/>
          </w:tcPr>
          <w:p w14:paraId="12DBD91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DE SUBCLAVIA CON INTERPOSICIÓN DE INJERTO O PRÓTESIS</w:t>
            </w:r>
          </w:p>
        </w:tc>
        <w:tc>
          <w:tcPr>
            <w:tcW w:w="851" w:type="dxa"/>
            <w:vAlign w:val="center"/>
            <w:hideMark/>
          </w:tcPr>
          <w:p w14:paraId="172356A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1C08A6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502B986" w14:textId="77777777" w:rsidTr="00A40F47">
        <w:trPr>
          <w:gridAfter w:val="1"/>
          <w:wAfter w:w="6" w:type="dxa"/>
          <w:trHeight w:val="227"/>
          <w:jc w:val="center"/>
        </w:trPr>
        <w:tc>
          <w:tcPr>
            <w:tcW w:w="567" w:type="dxa"/>
            <w:vAlign w:val="center"/>
            <w:hideMark/>
          </w:tcPr>
          <w:p w14:paraId="65441D7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258</w:t>
            </w:r>
          </w:p>
        </w:tc>
        <w:tc>
          <w:tcPr>
            <w:tcW w:w="1560" w:type="dxa"/>
            <w:vAlign w:val="center"/>
            <w:hideMark/>
          </w:tcPr>
          <w:p w14:paraId="012C882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384302</w:t>
            </w:r>
          </w:p>
        </w:tc>
        <w:tc>
          <w:tcPr>
            <w:tcW w:w="5098" w:type="dxa"/>
            <w:vAlign w:val="center"/>
            <w:hideMark/>
          </w:tcPr>
          <w:p w14:paraId="246EF83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AXILAR CON INTERPOSICIÓN DE INJERTO O PRÓTESIS</w:t>
            </w:r>
          </w:p>
        </w:tc>
        <w:tc>
          <w:tcPr>
            <w:tcW w:w="851" w:type="dxa"/>
            <w:vAlign w:val="center"/>
            <w:hideMark/>
          </w:tcPr>
          <w:p w14:paraId="503404A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6A28CD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C4D488A" w14:textId="77777777" w:rsidTr="00A40F47">
        <w:trPr>
          <w:gridAfter w:val="1"/>
          <w:wAfter w:w="6" w:type="dxa"/>
          <w:trHeight w:val="227"/>
          <w:jc w:val="center"/>
        </w:trPr>
        <w:tc>
          <w:tcPr>
            <w:tcW w:w="567" w:type="dxa"/>
            <w:shd w:val="clear" w:color="000000" w:fill="FFFFFF"/>
            <w:vAlign w:val="center"/>
            <w:hideMark/>
          </w:tcPr>
          <w:p w14:paraId="64942F3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259</w:t>
            </w:r>
          </w:p>
        </w:tc>
        <w:tc>
          <w:tcPr>
            <w:tcW w:w="1560" w:type="dxa"/>
            <w:vAlign w:val="center"/>
            <w:hideMark/>
          </w:tcPr>
          <w:p w14:paraId="23E3E2D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384303</w:t>
            </w:r>
          </w:p>
        </w:tc>
        <w:tc>
          <w:tcPr>
            <w:tcW w:w="5098" w:type="dxa"/>
            <w:vAlign w:val="center"/>
            <w:hideMark/>
          </w:tcPr>
          <w:p w14:paraId="7881283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EN BRAZO O ANTEBRAZO CON INTERPOSICIÓN DE INJERTO O PRÓTESIS</w:t>
            </w:r>
          </w:p>
        </w:tc>
        <w:tc>
          <w:tcPr>
            <w:tcW w:w="851" w:type="dxa"/>
            <w:vAlign w:val="center"/>
            <w:hideMark/>
          </w:tcPr>
          <w:p w14:paraId="0DF1B4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CB30ED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CD2D1D0" w14:textId="77777777" w:rsidTr="00A40F47">
        <w:trPr>
          <w:gridAfter w:val="1"/>
          <w:wAfter w:w="6" w:type="dxa"/>
          <w:trHeight w:val="227"/>
          <w:jc w:val="center"/>
        </w:trPr>
        <w:tc>
          <w:tcPr>
            <w:tcW w:w="567" w:type="dxa"/>
            <w:vAlign w:val="center"/>
            <w:hideMark/>
          </w:tcPr>
          <w:p w14:paraId="4BE4A85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260</w:t>
            </w:r>
          </w:p>
        </w:tc>
        <w:tc>
          <w:tcPr>
            <w:tcW w:w="1560" w:type="dxa"/>
            <w:vAlign w:val="center"/>
            <w:hideMark/>
          </w:tcPr>
          <w:p w14:paraId="1E1A825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384304</w:t>
            </w:r>
          </w:p>
        </w:tc>
        <w:tc>
          <w:tcPr>
            <w:tcW w:w="5098" w:type="dxa"/>
            <w:vAlign w:val="center"/>
            <w:hideMark/>
          </w:tcPr>
          <w:p w14:paraId="7A065B8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SUSTITUCIÓN DE VASOS DE MIEMBROS SUPERIORES</w:t>
            </w:r>
          </w:p>
        </w:tc>
        <w:tc>
          <w:tcPr>
            <w:tcW w:w="851" w:type="dxa"/>
            <w:vAlign w:val="center"/>
            <w:hideMark/>
          </w:tcPr>
          <w:p w14:paraId="60F23EC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85F587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C91A0D3" w14:textId="77777777" w:rsidTr="00A40F47">
        <w:trPr>
          <w:gridAfter w:val="1"/>
          <w:wAfter w:w="6" w:type="dxa"/>
          <w:trHeight w:val="227"/>
          <w:jc w:val="center"/>
        </w:trPr>
        <w:tc>
          <w:tcPr>
            <w:tcW w:w="567" w:type="dxa"/>
            <w:shd w:val="clear" w:color="000000" w:fill="FFFFFF"/>
            <w:vAlign w:val="center"/>
            <w:hideMark/>
          </w:tcPr>
          <w:p w14:paraId="0EC7CB9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261</w:t>
            </w:r>
          </w:p>
        </w:tc>
        <w:tc>
          <w:tcPr>
            <w:tcW w:w="1560" w:type="dxa"/>
            <w:vAlign w:val="center"/>
            <w:hideMark/>
          </w:tcPr>
          <w:p w14:paraId="21DA2E15"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384501</w:t>
            </w:r>
          </w:p>
        </w:tc>
        <w:tc>
          <w:tcPr>
            <w:tcW w:w="5098" w:type="dxa"/>
            <w:vAlign w:val="center"/>
            <w:hideMark/>
          </w:tcPr>
          <w:p w14:paraId="4A26A76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SUSTITUCIÓN DE VASOS TORÁCICOS</w:t>
            </w:r>
          </w:p>
        </w:tc>
        <w:tc>
          <w:tcPr>
            <w:tcW w:w="851" w:type="dxa"/>
            <w:vAlign w:val="center"/>
            <w:hideMark/>
          </w:tcPr>
          <w:p w14:paraId="47F0269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304DCA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78206E5" w14:textId="77777777" w:rsidTr="00A40F47">
        <w:trPr>
          <w:gridAfter w:val="1"/>
          <w:wAfter w:w="6" w:type="dxa"/>
          <w:trHeight w:val="227"/>
          <w:jc w:val="center"/>
        </w:trPr>
        <w:tc>
          <w:tcPr>
            <w:tcW w:w="567" w:type="dxa"/>
            <w:vAlign w:val="center"/>
            <w:hideMark/>
          </w:tcPr>
          <w:p w14:paraId="09D3944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262</w:t>
            </w:r>
          </w:p>
        </w:tc>
        <w:tc>
          <w:tcPr>
            <w:tcW w:w="1560" w:type="dxa"/>
            <w:vAlign w:val="center"/>
            <w:hideMark/>
          </w:tcPr>
          <w:p w14:paraId="14ECF2B1"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384601</w:t>
            </w:r>
          </w:p>
        </w:tc>
        <w:tc>
          <w:tcPr>
            <w:tcW w:w="5098" w:type="dxa"/>
            <w:vAlign w:val="center"/>
            <w:hideMark/>
          </w:tcPr>
          <w:p w14:paraId="612723E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SUSTITUCIÓN DE ARTERIAS ABDOMINALES</w:t>
            </w:r>
          </w:p>
        </w:tc>
        <w:tc>
          <w:tcPr>
            <w:tcW w:w="851" w:type="dxa"/>
            <w:vAlign w:val="center"/>
            <w:hideMark/>
          </w:tcPr>
          <w:p w14:paraId="359A1AB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3FF62E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0135D5E" w14:textId="77777777" w:rsidTr="00A40F47">
        <w:trPr>
          <w:gridAfter w:val="1"/>
          <w:wAfter w:w="6" w:type="dxa"/>
          <w:trHeight w:val="227"/>
          <w:jc w:val="center"/>
        </w:trPr>
        <w:tc>
          <w:tcPr>
            <w:tcW w:w="567" w:type="dxa"/>
            <w:shd w:val="clear" w:color="000000" w:fill="FFFFFF"/>
            <w:vAlign w:val="center"/>
            <w:hideMark/>
          </w:tcPr>
          <w:p w14:paraId="424F440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263</w:t>
            </w:r>
          </w:p>
        </w:tc>
        <w:tc>
          <w:tcPr>
            <w:tcW w:w="1560" w:type="dxa"/>
            <w:vAlign w:val="center"/>
            <w:hideMark/>
          </w:tcPr>
          <w:p w14:paraId="75F27DC9"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384701</w:t>
            </w:r>
          </w:p>
        </w:tc>
        <w:tc>
          <w:tcPr>
            <w:tcW w:w="5098" w:type="dxa"/>
            <w:vAlign w:val="center"/>
            <w:hideMark/>
          </w:tcPr>
          <w:p w14:paraId="72D08AC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SUSTITUCIÓN DE VENAS ABDOMINALES</w:t>
            </w:r>
          </w:p>
        </w:tc>
        <w:tc>
          <w:tcPr>
            <w:tcW w:w="851" w:type="dxa"/>
            <w:vAlign w:val="center"/>
            <w:hideMark/>
          </w:tcPr>
          <w:p w14:paraId="456880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50586D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BA36B64" w14:textId="77777777" w:rsidTr="00A40F47">
        <w:trPr>
          <w:gridAfter w:val="1"/>
          <w:wAfter w:w="6" w:type="dxa"/>
          <w:trHeight w:val="227"/>
          <w:jc w:val="center"/>
        </w:trPr>
        <w:tc>
          <w:tcPr>
            <w:tcW w:w="567" w:type="dxa"/>
            <w:vAlign w:val="center"/>
            <w:hideMark/>
          </w:tcPr>
          <w:p w14:paraId="11F1C8E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264</w:t>
            </w:r>
          </w:p>
        </w:tc>
        <w:tc>
          <w:tcPr>
            <w:tcW w:w="1560" w:type="dxa"/>
            <w:vAlign w:val="center"/>
            <w:hideMark/>
          </w:tcPr>
          <w:p w14:paraId="03B3F82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384801</w:t>
            </w:r>
          </w:p>
        </w:tc>
        <w:tc>
          <w:tcPr>
            <w:tcW w:w="5098" w:type="dxa"/>
            <w:vAlign w:val="center"/>
            <w:hideMark/>
          </w:tcPr>
          <w:p w14:paraId="2A44455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ARTERIAL SUPRAPATELAR CON INJERTO AUTÓLOGO O PRÓTESIS</w:t>
            </w:r>
          </w:p>
        </w:tc>
        <w:tc>
          <w:tcPr>
            <w:tcW w:w="851" w:type="dxa"/>
            <w:vAlign w:val="center"/>
            <w:hideMark/>
          </w:tcPr>
          <w:p w14:paraId="1824EB8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B6C7A7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BE905C0" w14:textId="77777777" w:rsidTr="00A40F47">
        <w:trPr>
          <w:gridAfter w:val="1"/>
          <w:wAfter w:w="6" w:type="dxa"/>
          <w:trHeight w:val="227"/>
          <w:jc w:val="center"/>
        </w:trPr>
        <w:tc>
          <w:tcPr>
            <w:tcW w:w="567" w:type="dxa"/>
            <w:shd w:val="clear" w:color="000000" w:fill="FFFFFF"/>
            <w:vAlign w:val="center"/>
            <w:hideMark/>
          </w:tcPr>
          <w:p w14:paraId="775BC9B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265</w:t>
            </w:r>
          </w:p>
        </w:tc>
        <w:tc>
          <w:tcPr>
            <w:tcW w:w="1560" w:type="dxa"/>
            <w:vAlign w:val="center"/>
            <w:hideMark/>
          </w:tcPr>
          <w:p w14:paraId="1755A0E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384802</w:t>
            </w:r>
          </w:p>
        </w:tc>
        <w:tc>
          <w:tcPr>
            <w:tcW w:w="5098" w:type="dxa"/>
            <w:vAlign w:val="center"/>
            <w:hideMark/>
          </w:tcPr>
          <w:p w14:paraId="4B0BC09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ARTERIAL INFRAPATELAR CON INJERTO AUTÓLOGO O PRÓTESIS</w:t>
            </w:r>
          </w:p>
        </w:tc>
        <w:tc>
          <w:tcPr>
            <w:tcW w:w="851" w:type="dxa"/>
            <w:vAlign w:val="center"/>
            <w:hideMark/>
          </w:tcPr>
          <w:p w14:paraId="1CE97EC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4B0C1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CF631FB" w14:textId="77777777" w:rsidTr="00A40F47">
        <w:trPr>
          <w:gridAfter w:val="1"/>
          <w:wAfter w:w="6" w:type="dxa"/>
          <w:trHeight w:val="227"/>
          <w:jc w:val="center"/>
        </w:trPr>
        <w:tc>
          <w:tcPr>
            <w:tcW w:w="567" w:type="dxa"/>
            <w:vAlign w:val="center"/>
            <w:hideMark/>
          </w:tcPr>
          <w:p w14:paraId="458E6E0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266</w:t>
            </w:r>
          </w:p>
        </w:tc>
        <w:tc>
          <w:tcPr>
            <w:tcW w:w="1560" w:type="dxa"/>
            <w:vAlign w:val="center"/>
            <w:hideMark/>
          </w:tcPr>
          <w:p w14:paraId="042066E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384803</w:t>
            </w:r>
          </w:p>
        </w:tc>
        <w:tc>
          <w:tcPr>
            <w:tcW w:w="5098" w:type="dxa"/>
            <w:vAlign w:val="center"/>
            <w:hideMark/>
          </w:tcPr>
          <w:p w14:paraId="6A195E2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SUSTITUCIÓN DE ARTERIAS DE MIEMBROS INFERIORES</w:t>
            </w:r>
          </w:p>
        </w:tc>
        <w:tc>
          <w:tcPr>
            <w:tcW w:w="851" w:type="dxa"/>
            <w:vAlign w:val="center"/>
            <w:hideMark/>
          </w:tcPr>
          <w:p w14:paraId="6A3DBF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DEE606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5F39163" w14:textId="77777777" w:rsidTr="00A40F47">
        <w:trPr>
          <w:gridAfter w:val="1"/>
          <w:wAfter w:w="6" w:type="dxa"/>
          <w:trHeight w:val="227"/>
          <w:jc w:val="center"/>
        </w:trPr>
        <w:tc>
          <w:tcPr>
            <w:tcW w:w="567" w:type="dxa"/>
            <w:shd w:val="clear" w:color="000000" w:fill="FFFFFF"/>
            <w:vAlign w:val="center"/>
            <w:hideMark/>
          </w:tcPr>
          <w:p w14:paraId="2BE831B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267</w:t>
            </w:r>
          </w:p>
        </w:tc>
        <w:tc>
          <w:tcPr>
            <w:tcW w:w="1560" w:type="dxa"/>
            <w:vAlign w:val="center"/>
            <w:hideMark/>
          </w:tcPr>
          <w:p w14:paraId="05C90B6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384901</w:t>
            </w:r>
          </w:p>
        </w:tc>
        <w:tc>
          <w:tcPr>
            <w:tcW w:w="5098" w:type="dxa"/>
            <w:vAlign w:val="center"/>
            <w:hideMark/>
          </w:tcPr>
          <w:p w14:paraId="0CC7764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TRANSPOSICIÓN VENOSA CON SEGMENTO VALVULADO</w:t>
            </w:r>
          </w:p>
        </w:tc>
        <w:tc>
          <w:tcPr>
            <w:tcW w:w="851" w:type="dxa"/>
            <w:vAlign w:val="center"/>
            <w:hideMark/>
          </w:tcPr>
          <w:p w14:paraId="5B10CE3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EC4FB9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DD638CE" w14:textId="77777777" w:rsidTr="00A40F47">
        <w:trPr>
          <w:gridAfter w:val="1"/>
          <w:wAfter w:w="6" w:type="dxa"/>
          <w:trHeight w:val="227"/>
          <w:jc w:val="center"/>
        </w:trPr>
        <w:tc>
          <w:tcPr>
            <w:tcW w:w="567" w:type="dxa"/>
            <w:vAlign w:val="center"/>
            <w:hideMark/>
          </w:tcPr>
          <w:p w14:paraId="7C1D672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268</w:t>
            </w:r>
          </w:p>
        </w:tc>
        <w:tc>
          <w:tcPr>
            <w:tcW w:w="1560" w:type="dxa"/>
            <w:vAlign w:val="center"/>
            <w:hideMark/>
          </w:tcPr>
          <w:p w14:paraId="0F0ACA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384902</w:t>
            </w:r>
          </w:p>
        </w:tc>
        <w:tc>
          <w:tcPr>
            <w:tcW w:w="5098" w:type="dxa"/>
            <w:vAlign w:val="center"/>
            <w:hideMark/>
          </w:tcPr>
          <w:p w14:paraId="2C0D958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CON SUSTITUCIÓN DE VENAS DE MIEMBROS INFERIORES</w:t>
            </w:r>
          </w:p>
        </w:tc>
        <w:tc>
          <w:tcPr>
            <w:tcW w:w="851" w:type="dxa"/>
            <w:vAlign w:val="center"/>
            <w:hideMark/>
          </w:tcPr>
          <w:p w14:paraId="202E379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8180DC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0C266CC" w14:textId="77777777" w:rsidTr="00A40F47">
        <w:trPr>
          <w:gridAfter w:val="1"/>
          <w:wAfter w:w="6" w:type="dxa"/>
          <w:trHeight w:val="227"/>
          <w:jc w:val="center"/>
        </w:trPr>
        <w:tc>
          <w:tcPr>
            <w:tcW w:w="567" w:type="dxa"/>
            <w:shd w:val="clear" w:color="000000" w:fill="FFFFFF"/>
            <w:vAlign w:val="center"/>
            <w:hideMark/>
          </w:tcPr>
          <w:p w14:paraId="5E4E0DA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269</w:t>
            </w:r>
          </w:p>
        </w:tc>
        <w:tc>
          <w:tcPr>
            <w:tcW w:w="1560" w:type="dxa"/>
            <w:vAlign w:val="center"/>
            <w:hideMark/>
          </w:tcPr>
          <w:p w14:paraId="736F93B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385107</w:t>
            </w:r>
          </w:p>
        </w:tc>
        <w:tc>
          <w:tcPr>
            <w:tcW w:w="5098" w:type="dxa"/>
            <w:vAlign w:val="center"/>
            <w:hideMark/>
          </w:tcPr>
          <w:p w14:paraId="1A81D21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CIERRE- PINZAMIENTO O LIGADURA DE VASOS INTRACRANEALES VÍA ABIERTA</w:t>
            </w:r>
          </w:p>
        </w:tc>
        <w:tc>
          <w:tcPr>
            <w:tcW w:w="851" w:type="dxa"/>
            <w:vAlign w:val="center"/>
            <w:hideMark/>
          </w:tcPr>
          <w:p w14:paraId="01652EF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1C6C00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D03E6A9" w14:textId="77777777" w:rsidTr="00A40F47">
        <w:trPr>
          <w:gridAfter w:val="1"/>
          <w:wAfter w:w="6" w:type="dxa"/>
          <w:trHeight w:val="227"/>
          <w:jc w:val="center"/>
        </w:trPr>
        <w:tc>
          <w:tcPr>
            <w:tcW w:w="567" w:type="dxa"/>
            <w:vAlign w:val="center"/>
            <w:hideMark/>
          </w:tcPr>
          <w:p w14:paraId="1CEE8EA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270</w:t>
            </w:r>
          </w:p>
        </w:tc>
        <w:tc>
          <w:tcPr>
            <w:tcW w:w="1560" w:type="dxa"/>
            <w:vAlign w:val="center"/>
            <w:hideMark/>
          </w:tcPr>
          <w:p w14:paraId="06E3FD2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385108</w:t>
            </w:r>
          </w:p>
        </w:tc>
        <w:tc>
          <w:tcPr>
            <w:tcW w:w="5098" w:type="dxa"/>
            <w:vAlign w:val="center"/>
            <w:hideMark/>
          </w:tcPr>
          <w:p w14:paraId="7373A27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PINZAMIENTO DE ANEURISMA INTRACRANEAL SUPRATENTORIAL</w:t>
            </w:r>
          </w:p>
        </w:tc>
        <w:tc>
          <w:tcPr>
            <w:tcW w:w="851" w:type="dxa"/>
            <w:vAlign w:val="center"/>
            <w:hideMark/>
          </w:tcPr>
          <w:p w14:paraId="362DE07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90918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62B6E0B" w14:textId="77777777" w:rsidTr="00A40F47">
        <w:trPr>
          <w:gridAfter w:val="1"/>
          <w:wAfter w:w="6" w:type="dxa"/>
          <w:trHeight w:val="227"/>
          <w:jc w:val="center"/>
        </w:trPr>
        <w:tc>
          <w:tcPr>
            <w:tcW w:w="567" w:type="dxa"/>
            <w:shd w:val="clear" w:color="000000" w:fill="FFFFFF"/>
            <w:vAlign w:val="center"/>
            <w:hideMark/>
          </w:tcPr>
          <w:p w14:paraId="69B49E0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271</w:t>
            </w:r>
          </w:p>
        </w:tc>
        <w:tc>
          <w:tcPr>
            <w:tcW w:w="1560" w:type="dxa"/>
            <w:vAlign w:val="center"/>
            <w:hideMark/>
          </w:tcPr>
          <w:p w14:paraId="511EB0E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385109</w:t>
            </w:r>
          </w:p>
        </w:tc>
        <w:tc>
          <w:tcPr>
            <w:tcW w:w="5098" w:type="dxa"/>
            <w:vAlign w:val="center"/>
            <w:hideMark/>
          </w:tcPr>
          <w:p w14:paraId="217589A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PINZAMIENTO DE ANEURISMA INTRACRANEAL INFRATENTORIAL</w:t>
            </w:r>
          </w:p>
        </w:tc>
        <w:tc>
          <w:tcPr>
            <w:tcW w:w="851" w:type="dxa"/>
            <w:vAlign w:val="center"/>
            <w:hideMark/>
          </w:tcPr>
          <w:p w14:paraId="352D94B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0AE34C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990D5B2" w14:textId="77777777" w:rsidTr="00A40F47">
        <w:trPr>
          <w:gridAfter w:val="1"/>
          <w:wAfter w:w="6" w:type="dxa"/>
          <w:trHeight w:val="227"/>
          <w:jc w:val="center"/>
        </w:trPr>
        <w:tc>
          <w:tcPr>
            <w:tcW w:w="567" w:type="dxa"/>
            <w:vAlign w:val="center"/>
            <w:hideMark/>
          </w:tcPr>
          <w:p w14:paraId="6B2954D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272</w:t>
            </w:r>
          </w:p>
        </w:tc>
        <w:tc>
          <w:tcPr>
            <w:tcW w:w="1560" w:type="dxa"/>
            <w:vAlign w:val="center"/>
            <w:hideMark/>
          </w:tcPr>
          <w:p w14:paraId="2BA99D5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385112</w:t>
            </w:r>
          </w:p>
        </w:tc>
        <w:tc>
          <w:tcPr>
            <w:tcW w:w="5098" w:type="dxa"/>
            <w:vAlign w:val="center"/>
            <w:hideMark/>
          </w:tcPr>
          <w:p w14:paraId="2505102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DE ANEURISMA INTRACRANEAL POR VÍA ENDOVASCULAR</w:t>
            </w:r>
          </w:p>
        </w:tc>
        <w:tc>
          <w:tcPr>
            <w:tcW w:w="851" w:type="dxa"/>
            <w:vAlign w:val="center"/>
            <w:hideMark/>
          </w:tcPr>
          <w:p w14:paraId="4E499F4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97145D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68C32A2" w14:textId="77777777" w:rsidTr="00A40F47">
        <w:trPr>
          <w:gridAfter w:val="1"/>
          <w:wAfter w:w="6" w:type="dxa"/>
          <w:trHeight w:val="227"/>
          <w:jc w:val="center"/>
        </w:trPr>
        <w:tc>
          <w:tcPr>
            <w:tcW w:w="567" w:type="dxa"/>
            <w:shd w:val="clear" w:color="000000" w:fill="FFFFFF"/>
            <w:vAlign w:val="center"/>
            <w:hideMark/>
          </w:tcPr>
          <w:p w14:paraId="1462D4E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273</w:t>
            </w:r>
          </w:p>
        </w:tc>
        <w:tc>
          <w:tcPr>
            <w:tcW w:w="1560" w:type="dxa"/>
            <w:vAlign w:val="center"/>
            <w:hideMark/>
          </w:tcPr>
          <w:p w14:paraId="2E8F319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385120</w:t>
            </w:r>
          </w:p>
        </w:tc>
        <w:tc>
          <w:tcPr>
            <w:tcW w:w="5098" w:type="dxa"/>
            <w:vAlign w:val="center"/>
            <w:hideMark/>
          </w:tcPr>
          <w:p w14:paraId="466EF94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DE LESIÓN EN VASOS INTRACRANEALES- VÍA ENDOVASCULAR</w:t>
            </w:r>
          </w:p>
        </w:tc>
        <w:tc>
          <w:tcPr>
            <w:tcW w:w="851" w:type="dxa"/>
            <w:vAlign w:val="center"/>
            <w:hideMark/>
          </w:tcPr>
          <w:p w14:paraId="2A5DD6D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D07928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2568B34" w14:textId="77777777" w:rsidTr="00A40F47">
        <w:trPr>
          <w:gridAfter w:val="1"/>
          <w:wAfter w:w="6" w:type="dxa"/>
          <w:trHeight w:val="227"/>
          <w:jc w:val="center"/>
        </w:trPr>
        <w:tc>
          <w:tcPr>
            <w:tcW w:w="567" w:type="dxa"/>
            <w:vAlign w:val="center"/>
            <w:hideMark/>
          </w:tcPr>
          <w:p w14:paraId="5B7F4DB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274</w:t>
            </w:r>
          </w:p>
        </w:tc>
        <w:tc>
          <w:tcPr>
            <w:tcW w:w="1560" w:type="dxa"/>
            <w:vAlign w:val="center"/>
            <w:hideMark/>
          </w:tcPr>
          <w:p w14:paraId="3DD434C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385201</w:t>
            </w:r>
          </w:p>
        </w:tc>
        <w:tc>
          <w:tcPr>
            <w:tcW w:w="5098" w:type="dxa"/>
            <w:vAlign w:val="center"/>
            <w:hideMark/>
          </w:tcPr>
          <w:p w14:paraId="10FA6A7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ARTERIAL EN ZONA I Y III DEL CUELLO</w:t>
            </w:r>
          </w:p>
        </w:tc>
        <w:tc>
          <w:tcPr>
            <w:tcW w:w="851" w:type="dxa"/>
            <w:vAlign w:val="center"/>
            <w:hideMark/>
          </w:tcPr>
          <w:p w14:paraId="71D3812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A0F26F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98626C8" w14:textId="77777777" w:rsidTr="00A40F47">
        <w:trPr>
          <w:gridAfter w:val="1"/>
          <w:wAfter w:w="6" w:type="dxa"/>
          <w:trHeight w:val="227"/>
          <w:jc w:val="center"/>
        </w:trPr>
        <w:tc>
          <w:tcPr>
            <w:tcW w:w="567" w:type="dxa"/>
            <w:shd w:val="clear" w:color="000000" w:fill="FFFFFF"/>
            <w:vAlign w:val="center"/>
            <w:hideMark/>
          </w:tcPr>
          <w:p w14:paraId="1D27099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275</w:t>
            </w:r>
          </w:p>
        </w:tc>
        <w:tc>
          <w:tcPr>
            <w:tcW w:w="1560" w:type="dxa"/>
            <w:vAlign w:val="center"/>
            <w:hideMark/>
          </w:tcPr>
          <w:p w14:paraId="7DA75BB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385202</w:t>
            </w:r>
          </w:p>
        </w:tc>
        <w:tc>
          <w:tcPr>
            <w:tcW w:w="5098" w:type="dxa"/>
            <w:vAlign w:val="center"/>
            <w:hideMark/>
          </w:tcPr>
          <w:p w14:paraId="18774DD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ARTERIAL EN ZONA II DEL CUELLO</w:t>
            </w:r>
          </w:p>
        </w:tc>
        <w:tc>
          <w:tcPr>
            <w:tcW w:w="851" w:type="dxa"/>
            <w:vAlign w:val="center"/>
            <w:hideMark/>
          </w:tcPr>
          <w:p w14:paraId="33F2AF7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0431B9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426997F" w14:textId="77777777" w:rsidTr="00A40F47">
        <w:trPr>
          <w:gridAfter w:val="1"/>
          <w:wAfter w:w="6" w:type="dxa"/>
          <w:trHeight w:val="227"/>
          <w:jc w:val="center"/>
        </w:trPr>
        <w:tc>
          <w:tcPr>
            <w:tcW w:w="567" w:type="dxa"/>
            <w:vAlign w:val="center"/>
            <w:hideMark/>
          </w:tcPr>
          <w:p w14:paraId="1A8A7F9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276</w:t>
            </w:r>
          </w:p>
        </w:tc>
        <w:tc>
          <w:tcPr>
            <w:tcW w:w="1560" w:type="dxa"/>
            <w:vAlign w:val="center"/>
            <w:hideMark/>
          </w:tcPr>
          <w:p w14:paraId="4E4E20F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385203</w:t>
            </w:r>
          </w:p>
        </w:tc>
        <w:tc>
          <w:tcPr>
            <w:tcW w:w="5098" w:type="dxa"/>
            <w:vAlign w:val="center"/>
            <w:hideMark/>
          </w:tcPr>
          <w:p w14:paraId="2653A4C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VENOSA EN ZONA I Y III DEL CUELLO</w:t>
            </w:r>
          </w:p>
        </w:tc>
        <w:tc>
          <w:tcPr>
            <w:tcW w:w="851" w:type="dxa"/>
            <w:vAlign w:val="center"/>
            <w:hideMark/>
          </w:tcPr>
          <w:p w14:paraId="71E4781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4DF435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E42119B" w14:textId="77777777" w:rsidTr="00A40F47">
        <w:trPr>
          <w:gridAfter w:val="1"/>
          <w:wAfter w:w="6" w:type="dxa"/>
          <w:trHeight w:val="227"/>
          <w:jc w:val="center"/>
        </w:trPr>
        <w:tc>
          <w:tcPr>
            <w:tcW w:w="567" w:type="dxa"/>
            <w:shd w:val="clear" w:color="000000" w:fill="FFFFFF"/>
            <w:vAlign w:val="center"/>
            <w:hideMark/>
          </w:tcPr>
          <w:p w14:paraId="37DB8EE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277</w:t>
            </w:r>
          </w:p>
        </w:tc>
        <w:tc>
          <w:tcPr>
            <w:tcW w:w="1560" w:type="dxa"/>
            <w:vAlign w:val="center"/>
            <w:hideMark/>
          </w:tcPr>
          <w:p w14:paraId="7D051D3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385204</w:t>
            </w:r>
          </w:p>
        </w:tc>
        <w:tc>
          <w:tcPr>
            <w:tcW w:w="5098" w:type="dxa"/>
            <w:vAlign w:val="center"/>
            <w:hideMark/>
          </w:tcPr>
          <w:p w14:paraId="483F7C4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VENOSA EN ZONA II DEL CUELLO</w:t>
            </w:r>
          </w:p>
        </w:tc>
        <w:tc>
          <w:tcPr>
            <w:tcW w:w="851" w:type="dxa"/>
            <w:vAlign w:val="center"/>
            <w:hideMark/>
          </w:tcPr>
          <w:p w14:paraId="468FCF2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60B658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28407B1" w14:textId="77777777" w:rsidTr="00A40F47">
        <w:trPr>
          <w:gridAfter w:val="1"/>
          <w:wAfter w:w="6" w:type="dxa"/>
          <w:trHeight w:val="227"/>
          <w:jc w:val="center"/>
        </w:trPr>
        <w:tc>
          <w:tcPr>
            <w:tcW w:w="567" w:type="dxa"/>
            <w:vAlign w:val="center"/>
            <w:hideMark/>
          </w:tcPr>
          <w:p w14:paraId="57AA37E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278</w:t>
            </w:r>
          </w:p>
        </w:tc>
        <w:tc>
          <w:tcPr>
            <w:tcW w:w="1560" w:type="dxa"/>
            <w:vAlign w:val="center"/>
            <w:hideMark/>
          </w:tcPr>
          <w:p w14:paraId="3830906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385205</w:t>
            </w:r>
          </w:p>
        </w:tc>
        <w:tc>
          <w:tcPr>
            <w:tcW w:w="5098" w:type="dxa"/>
            <w:vAlign w:val="center"/>
            <w:hideMark/>
          </w:tcPr>
          <w:p w14:paraId="3A1FE12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DE VASOS DE CABEZA Y CUELLO</w:t>
            </w:r>
          </w:p>
        </w:tc>
        <w:tc>
          <w:tcPr>
            <w:tcW w:w="851" w:type="dxa"/>
            <w:vAlign w:val="center"/>
            <w:hideMark/>
          </w:tcPr>
          <w:p w14:paraId="740DA86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B024E5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BD0DDF7" w14:textId="77777777" w:rsidTr="00A40F47">
        <w:trPr>
          <w:gridAfter w:val="1"/>
          <w:wAfter w:w="6" w:type="dxa"/>
          <w:trHeight w:val="227"/>
          <w:jc w:val="center"/>
        </w:trPr>
        <w:tc>
          <w:tcPr>
            <w:tcW w:w="567" w:type="dxa"/>
            <w:shd w:val="clear" w:color="000000" w:fill="FFFFFF"/>
            <w:vAlign w:val="center"/>
            <w:hideMark/>
          </w:tcPr>
          <w:p w14:paraId="0E27F1F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279</w:t>
            </w:r>
          </w:p>
        </w:tc>
        <w:tc>
          <w:tcPr>
            <w:tcW w:w="1560" w:type="dxa"/>
            <w:vAlign w:val="center"/>
            <w:hideMark/>
          </w:tcPr>
          <w:p w14:paraId="2D7A29F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385220</w:t>
            </w:r>
          </w:p>
        </w:tc>
        <w:tc>
          <w:tcPr>
            <w:tcW w:w="5098" w:type="dxa"/>
            <w:vAlign w:val="center"/>
            <w:hideMark/>
          </w:tcPr>
          <w:p w14:paraId="42A9643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DE VASOS DE CABEZA Y CUELLO- VÍA ENDOVASCULAR</w:t>
            </w:r>
          </w:p>
        </w:tc>
        <w:tc>
          <w:tcPr>
            <w:tcW w:w="851" w:type="dxa"/>
            <w:vAlign w:val="center"/>
            <w:hideMark/>
          </w:tcPr>
          <w:p w14:paraId="777575C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03351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1FC7E04" w14:textId="77777777" w:rsidTr="00A40F47">
        <w:trPr>
          <w:gridAfter w:val="1"/>
          <w:wAfter w:w="6" w:type="dxa"/>
          <w:trHeight w:val="227"/>
          <w:jc w:val="center"/>
        </w:trPr>
        <w:tc>
          <w:tcPr>
            <w:tcW w:w="567" w:type="dxa"/>
            <w:vAlign w:val="center"/>
            <w:hideMark/>
          </w:tcPr>
          <w:p w14:paraId="16E04CA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280</w:t>
            </w:r>
          </w:p>
        </w:tc>
        <w:tc>
          <w:tcPr>
            <w:tcW w:w="1560" w:type="dxa"/>
            <w:vAlign w:val="center"/>
            <w:hideMark/>
          </w:tcPr>
          <w:p w14:paraId="35E8BF1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385301</w:t>
            </w:r>
          </w:p>
        </w:tc>
        <w:tc>
          <w:tcPr>
            <w:tcW w:w="5098" w:type="dxa"/>
            <w:vAlign w:val="center"/>
            <w:hideMark/>
          </w:tcPr>
          <w:p w14:paraId="3CF79FD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DE SUBCLAVIA</w:t>
            </w:r>
          </w:p>
        </w:tc>
        <w:tc>
          <w:tcPr>
            <w:tcW w:w="851" w:type="dxa"/>
            <w:vAlign w:val="center"/>
            <w:hideMark/>
          </w:tcPr>
          <w:p w14:paraId="02BB9D5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29039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0CC8735" w14:textId="77777777" w:rsidTr="00A40F47">
        <w:trPr>
          <w:gridAfter w:val="1"/>
          <w:wAfter w:w="6" w:type="dxa"/>
          <w:trHeight w:val="227"/>
          <w:jc w:val="center"/>
        </w:trPr>
        <w:tc>
          <w:tcPr>
            <w:tcW w:w="567" w:type="dxa"/>
            <w:shd w:val="clear" w:color="000000" w:fill="FFFFFF"/>
            <w:vAlign w:val="center"/>
            <w:hideMark/>
          </w:tcPr>
          <w:p w14:paraId="6E7B14E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281</w:t>
            </w:r>
          </w:p>
        </w:tc>
        <w:tc>
          <w:tcPr>
            <w:tcW w:w="1560" w:type="dxa"/>
            <w:vAlign w:val="center"/>
            <w:hideMark/>
          </w:tcPr>
          <w:p w14:paraId="02DCC2C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385302</w:t>
            </w:r>
          </w:p>
        </w:tc>
        <w:tc>
          <w:tcPr>
            <w:tcW w:w="5098" w:type="dxa"/>
            <w:vAlign w:val="center"/>
            <w:hideMark/>
          </w:tcPr>
          <w:p w14:paraId="6A28E0E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DE VASOS AXILARES</w:t>
            </w:r>
          </w:p>
        </w:tc>
        <w:tc>
          <w:tcPr>
            <w:tcW w:w="851" w:type="dxa"/>
            <w:vAlign w:val="center"/>
            <w:hideMark/>
          </w:tcPr>
          <w:p w14:paraId="3D48AF8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8827B9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8467B64" w14:textId="77777777" w:rsidTr="00A40F47">
        <w:trPr>
          <w:gridAfter w:val="1"/>
          <w:wAfter w:w="6" w:type="dxa"/>
          <w:trHeight w:val="227"/>
          <w:jc w:val="center"/>
        </w:trPr>
        <w:tc>
          <w:tcPr>
            <w:tcW w:w="567" w:type="dxa"/>
            <w:vAlign w:val="center"/>
            <w:hideMark/>
          </w:tcPr>
          <w:p w14:paraId="316BC1F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282</w:t>
            </w:r>
          </w:p>
        </w:tc>
        <w:tc>
          <w:tcPr>
            <w:tcW w:w="1560" w:type="dxa"/>
            <w:vAlign w:val="center"/>
            <w:hideMark/>
          </w:tcPr>
          <w:p w14:paraId="0DFBEB2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385303</w:t>
            </w:r>
          </w:p>
        </w:tc>
        <w:tc>
          <w:tcPr>
            <w:tcW w:w="5098" w:type="dxa"/>
            <w:vAlign w:val="center"/>
            <w:hideMark/>
          </w:tcPr>
          <w:p w14:paraId="147A192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DE VASOS EN BRAZO O ANTEBRAZO</w:t>
            </w:r>
          </w:p>
        </w:tc>
        <w:tc>
          <w:tcPr>
            <w:tcW w:w="851" w:type="dxa"/>
            <w:vAlign w:val="center"/>
            <w:hideMark/>
          </w:tcPr>
          <w:p w14:paraId="2B22E38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47F720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7D79D62" w14:textId="77777777" w:rsidTr="00A40F47">
        <w:trPr>
          <w:gridAfter w:val="1"/>
          <w:wAfter w:w="6" w:type="dxa"/>
          <w:trHeight w:val="227"/>
          <w:jc w:val="center"/>
        </w:trPr>
        <w:tc>
          <w:tcPr>
            <w:tcW w:w="567" w:type="dxa"/>
            <w:shd w:val="clear" w:color="000000" w:fill="FFFFFF"/>
            <w:vAlign w:val="center"/>
            <w:hideMark/>
          </w:tcPr>
          <w:p w14:paraId="22F8871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283</w:t>
            </w:r>
          </w:p>
        </w:tc>
        <w:tc>
          <w:tcPr>
            <w:tcW w:w="1560" w:type="dxa"/>
            <w:vAlign w:val="center"/>
            <w:hideMark/>
          </w:tcPr>
          <w:p w14:paraId="336450E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385304</w:t>
            </w:r>
          </w:p>
        </w:tc>
        <w:tc>
          <w:tcPr>
            <w:tcW w:w="5098" w:type="dxa"/>
            <w:vAlign w:val="center"/>
            <w:hideMark/>
          </w:tcPr>
          <w:p w14:paraId="2A819BC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DE VASOS DE MIEMBROS SUPERIORES</w:t>
            </w:r>
          </w:p>
        </w:tc>
        <w:tc>
          <w:tcPr>
            <w:tcW w:w="851" w:type="dxa"/>
            <w:vAlign w:val="center"/>
            <w:hideMark/>
          </w:tcPr>
          <w:p w14:paraId="494292B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A03336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7AE325F" w14:textId="77777777" w:rsidTr="00A40F47">
        <w:trPr>
          <w:gridAfter w:val="1"/>
          <w:wAfter w:w="6" w:type="dxa"/>
          <w:trHeight w:val="227"/>
          <w:jc w:val="center"/>
        </w:trPr>
        <w:tc>
          <w:tcPr>
            <w:tcW w:w="567" w:type="dxa"/>
            <w:vAlign w:val="center"/>
            <w:hideMark/>
          </w:tcPr>
          <w:p w14:paraId="75BD7D7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284</w:t>
            </w:r>
          </w:p>
        </w:tc>
        <w:tc>
          <w:tcPr>
            <w:tcW w:w="1560" w:type="dxa"/>
            <w:vAlign w:val="center"/>
            <w:hideMark/>
          </w:tcPr>
          <w:p w14:paraId="0182EEF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385320</w:t>
            </w:r>
          </w:p>
        </w:tc>
        <w:tc>
          <w:tcPr>
            <w:tcW w:w="5098" w:type="dxa"/>
            <w:vAlign w:val="center"/>
            <w:hideMark/>
          </w:tcPr>
          <w:p w14:paraId="1715235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DE VASOS DE MIEMBROS SUPERIORES- VÍA ENDOVASCULAR</w:t>
            </w:r>
          </w:p>
        </w:tc>
        <w:tc>
          <w:tcPr>
            <w:tcW w:w="851" w:type="dxa"/>
            <w:vAlign w:val="center"/>
            <w:hideMark/>
          </w:tcPr>
          <w:p w14:paraId="20FA66C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145A3E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83E070A" w14:textId="77777777" w:rsidTr="00A40F47">
        <w:trPr>
          <w:gridAfter w:val="1"/>
          <w:wAfter w:w="6" w:type="dxa"/>
          <w:trHeight w:val="227"/>
          <w:jc w:val="center"/>
        </w:trPr>
        <w:tc>
          <w:tcPr>
            <w:tcW w:w="567" w:type="dxa"/>
            <w:shd w:val="clear" w:color="000000" w:fill="FFFFFF"/>
            <w:vAlign w:val="center"/>
            <w:hideMark/>
          </w:tcPr>
          <w:p w14:paraId="60CF26F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285</w:t>
            </w:r>
          </w:p>
        </w:tc>
        <w:tc>
          <w:tcPr>
            <w:tcW w:w="1560" w:type="dxa"/>
            <w:vAlign w:val="center"/>
            <w:hideMark/>
          </w:tcPr>
          <w:p w14:paraId="06161A3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385401</w:t>
            </w:r>
          </w:p>
        </w:tc>
        <w:tc>
          <w:tcPr>
            <w:tcW w:w="5098" w:type="dxa"/>
            <w:vAlign w:val="center"/>
            <w:hideMark/>
          </w:tcPr>
          <w:p w14:paraId="18F84C9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DE VASOS ESPINALES- VÍA ENDOVASCULAR</w:t>
            </w:r>
          </w:p>
        </w:tc>
        <w:tc>
          <w:tcPr>
            <w:tcW w:w="851" w:type="dxa"/>
            <w:vAlign w:val="center"/>
            <w:hideMark/>
          </w:tcPr>
          <w:p w14:paraId="089F98A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DAEDC1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3096C9A" w14:textId="77777777" w:rsidTr="00A40F47">
        <w:trPr>
          <w:gridAfter w:val="1"/>
          <w:wAfter w:w="6" w:type="dxa"/>
          <w:trHeight w:val="227"/>
          <w:jc w:val="center"/>
        </w:trPr>
        <w:tc>
          <w:tcPr>
            <w:tcW w:w="567" w:type="dxa"/>
            <w:vAlign w:val="center"/>
            <w:hideMark/>
          </w:tcPr>
          <w:p w14:paraId="2EA0FCC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286</w:t>
            </w:r>
          </w:p>
        </w:tc>
        <w:tc>
          <w:tcPr>
            <w:tcW w:w="1560" w:type="dxa"/>
            <w:vAlign w:val="center"/>
            <w:hideMark/>
          </w:tcPr>
          <w:p w14:paraId="710D1D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385402</w:t>
            </w:r>
          </w:p>
        </w:tc>
        <w:tc>
          <w:tcPr>
            <w:tcW w:w="5098" w:type="dxa"/>
            <w:vAlign w:val="center"/>
            <w:hideMark/>
          </w:tcPr>
          <w:p w14:paraId="1F3A497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CIERRE- PINZAMIENTO O LIGADURA DE VASOS ESPINALES</w:t>
            </w:r>
          </w:p>
        </w:tc>
        <w:tc>
          <w:tcPr>
            <w:tcW w:w="851" w:type="dxa"/>
            <w:vAlign w:val="center"/>
            <w:hideMark/>
          </w:tcPr>
          <w:p w14:paraId="1A20BBB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4CEF7E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900C13C" w14:textId="77777777" w:rsidTr="00A40F47">
        <w:trPr>
          <w:gridAfter w:val="1"/>
          <w:wAfter w:w="6" w:type="dxa"/>
          <w:trHeight w:val="227"/>
          <w:jc w:val="center"/>
        </w:trPr>
        <w:tc>
          <w:tcPr>
            <w:tcW w:w="567" w:type="dxa"/>
            <w:shd w:val="clear" w:color="000000" w:fill="FFFFFF"/>
            <w:vAlign w:val="center"/>
            <w:hideMark/>
          </w:tcPr>
          <w:p w14:paraId="5B982A6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287</w:t>
            </w:r>
          </w:p>
        </w:tc>
        <w:tc>
          <w:tcPr>
            <w:tcW w:w="1560" w:type="dxa"/>
            <w:vAlign w:val="center"/>
            <w:hideMark/>
          </w:tcPr>
          <w:p w14:paraId="779ED4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385501</w:t>
            </w:r>
          </w:p>
        </w:tc>
        <w:tc>
          <w:tcPr>
            <w:tcW w:w="5098" w:type="dxa"/>
            <w:vAlign w:val="center"/>
            <w:hideMark/>
          </w:tcPr>
          <w:p w14:paraId="23510FD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CIERRE- PINZAMIENTO O LIGADURA DE VASOS TORÁCICOS</w:t>
            </w:r>
          </w:p>
        </w:tc>
        <w:tc>
          <w:tcPr>
            <w:tcW w:w="851" w:type="dxa"/>
            <w:vAlign w:val="center"/>
            <w:hideMark/>
          </w:tcPr>
          <w:p w14:paraId="77D8963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B07E59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B4DF8F1" w14:textId="77777777" w:rsidTr="00A40F47">
        <w:trPr>
          <w:gridAfter w:val="1"/>
          <w:wAfter w:w="6" w:type="dxa"/>
          <w:trHeight w:val="227"/>
          <w:jc w:val="center"/>
        </w:trPr>
        <w:tc>
          <w:tcPr>
            <w:tcW w:w="567" w:type="dxa"/>
            <w:vAlign w:val="center"/>
            <w:hideMark/>
          </w:tcPr>
          <w:p w14:paraId="7D01BE4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288</w:t>
            </w:r>
          </w:p>
        </w:tc>
        <w:tc>
          <w:tcPr>
            <w:tcW w:w="1560" w:type="dxa"/>
            <w:vAlign w:val="center"/>
            <w:hideMark/>
          </w:tcPr>
          <w:p w14:paraId="46EEE0A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385520</w:t>
            </w:r>
          </w:p>
        </w:tc>
        <w:tc>
          <w:tcPr>
            <w:tcW w:w="5098" w:type="dxa"/>
            <w:vAlign w:val="center"/>
            <w:hideMark/>
          </w:tcPr>
          <w:p w14:paraId="552D153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DE VASOS TORÁCICOS VÍA PERCUTÁNEA (ENDOVASCULAR)</w:t>
            </w:r>
          </w:p>
        </w:tc>
        <w:tc>
          <w:tcPr>
            <w:tcW w:w="851" w:type="dxa"/>
            <w:vAlign w:val="center"/>
            <w:hideMark/>
          </w:tcPr>
          <w:p w14:paraId="3D9317A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EFF182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65C191B" w14:textId="77777777" w:rsidTr="00A40F47">
        <w:trPr>
          <w:gridAfter w:val="1"/>
          <w:wAfter w:w="6" w:type="dxa"/>
          <w:trHeight w:val="227"/>
          <w:jc w:val="center"/>
        </w:trPr>
        <w:tc>
          <w:tcPr>
            <w:tcW w:w="567" w:type="dxa"/>
            <w:shd w:val="clear" w:color="000000" w:fill="FFFFFF"/>
            <w:vAlign w:val="center"/>
            <w:hideMark/>
          </w:tcPr>
          <w:p w14:paraId="6954038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289</w:t>
            </w:r>
          </w:p>
        </w:tc>
        <w:tc>
          <w:tcPr>
            <w:tcW w:w="1560" w:type="dxa"/>
            <w:vAlign w:val="center"/>
            <w:hideMark/>
          </w:tcPr>
          <w:p w14:paraId="5719156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385521</w:t>
            </w:r>
          </w:p>
        </w:tc>
        <w:tc>
          <w:tcPr>
            <w:tcW w:w="5098" w:type="dxa"/>
            <w:vAlign w:val="center"/>
            <w:hideMark/>
          </w:tcPr>
          <w:p w14:paraId="78581BA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DE COLATERALES AORTO PULMONARES VÍA PERCUTÁNEA (ENDOVASCULAR)</w:t>
            </w:r>
          </w:p>
        </w:tc>
        <w:tc>
          <w:tcPr>
            <w:tcW w:w="851" w:type="dxa"/>
            <w:vAlign w:val="center"/>
            <w:hideMark/>
          </w:tcPr>
          <w:p w14:paraId="672A288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7612F3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5B6E29A" w14:textId="77777777" w:rsidTr="00A40F47">
        <w:trPr>
          <w:gridAfter w:val="1"/>
          <w:wAfter w:w="6" w:type="dxa"/>
          <w:trHeight w:val="227"/>
          <w:jc w:val="center"/>
        </w:trPr>
        <w:tc>
          <w:tcPr>
            <w:tcW w:w="567" w:type="dxa"/>
            <w:vAlign w:val="center"/>
            <w:hideMark/>
          </w:tcPr>
          <w:p w14:paraId="563C046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290</w:t>
            </w:r>
          </w:p>
        </w:tc>
        <w:tc>
          <w:tcPr>
            <w:tcW w:w="1560" w:type="dxa"/>
            <w:vAlign w:val="center"/>
            <w:hideMark/>
          </w:tcPr>
          <w:p w14:paraId="5781332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385601</w:t>
            </w:r>
          </w:p>
        </w:tc>
        <w:tc>
          <w:tcPr>
            <w:tcW w:w="5098" w:type="dxa"/>
            <w:vAlign w:val="center"/>
            <w:hideMark/>
          </w:tcPr>
          <w:p w14:paraId="1294AD0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DE ARTERIAS ABDOMINALES- UNA O MÁS (SELECTIVAS)</w:t>
            </w:r>
          </w:p>
        </w:tc>
        <w:tc>
          <w:tcPr>
            <w:tcW w:w="851" w:type="dxa"/>
            <w:vAlign w:val="center"/>
            <w:hideMark/>
          </w:tcPr>
          <w:p w14:paraId="6CBD8B3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E92183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91A8ABE" w14:textId="77777777" w:rsidTr="00A40F47">
        <w:trPr>
          <w:gridAfter w:val="1"/>
          <w:wAfter w:w="6" w:type="dxa"/>
          <w:trHeight w:val="227"/>
          <w:jc w:val="center"/>
        </w:trPr>
        <w:tc>
          <w:tcPr>
            <w:tcW w:w="567" w:type="dxa"/>
            <w:shd w:val="clear" w:color="000000" w:fill="FFFFFF"/>
            <w:vAlign w:val="center"/>
            <w:hideMark/>
          </w:tcPr>
          <w:p w14:paraId="541FD66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291</w:t>
            </w:r>
          </w:p>
        </w:tc>
        <w:tc>
          <w:tcPr>
            <w:tcW w:w="1560" w:type="dxa"/>
            <w:vAlign w:val="center"/>
            <w:hideMark/>
          </w:tcPr>
          <w:p w14:paraId="647130E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385602</w:t>
            </w:r>
          </w:p>
        </w:tc>
        <w:tc>
          <w:tcPr>
            <w:tcW w:w="5098" w:type="dxa"/>
            <w:vAlign w:val="center"/>
            <w:hideMark/>
          </w:tcPr>
          <w:p w14:paraId="656E78B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CIERRE- PINZAMIENTO O LIGADURA DE ARTERIAS ABDOMINALES</w:t>
            </w:r>
          </w:p>
        </w:tc>
        <w:tc>
          <w:tcPr>
            <w:tcW w:w="851" w:type="dxa"/>
            <w:vAlign w:val="center"/>
            <w:hideMark/>
          </w:tcPr>
          <w:p w14:paraId="5A1AF4E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73220A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9983A52" w14:textId="77777777" w:rsidTr="00A40F47">
        <w:trPr>
          <w:gridAfter w:val="1"/>
          <w:wAfter w:w="6" w:type="dxa"/>
          <w:trHeight w:val="227"/>
          <w:jc w:val="center"/>
        </w:trPr>
        <w:tc>
          <w:tcPr>
            <w:tcW w:w="567" w:type="dxa"/>
            <w:vAlign w:val="center"/>
            <w:hideMark/>
          </w:tcPr>
          <w:p w14:paraId="4A49751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292</w:t>
            </w:r>
          </w:p>
        </w:tc>
        <w:tc>
          <w:tcPr>
            <w:tcW w:w="1560" w:type="dxa"/>
            <w:vAlign w:val="center"/>
            <w:hideMark/>
          </w:tcPr>
          <w:p w14:paraId="7F1DB39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385620</w:t>
            </w:r>
          </w:p>
        </w:tc>
        <w:tc>
          <w:tcPr>
            <w:tcW w:w="5098" w:type="dxa"/>
            <w:vAlign w:val="center"/>
            <w:hideMark/>
          </w:tcPr>
          <w:p w14:paraId="317EB51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DE ARTERIAS ABDOMINALES- VÍA ENDOVASCULAR</w:t>
            </w:r>
          </w:p>
        </w:tc>
        <w:tc>
          <w:tcPr>
            <w:tcW w:w="851" w:type="dxa"/>
            <w:vAlign w:val="center"/>
            <w:hideMark/>
          </w:tcPr>
          <w:p w14:paraId="64F51C8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A54283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EBA023E" w14:textId="77777777" w:rsidTr="00A40F47">
        <w:trPr>
          <w:gridAfter w:val="1"/>
          <w:wAfter w:w="6" w:type="dxa"/>
          <w:trHeight w:val="227"/>
          <w:jc w:val="center"/>
        </w:trPr>
        <w:tc>
          <w:tcPr>
            <w:tcW w:w="567" w:type="dxa"/>
            <w:shd w:val="clear" w:color="000000" w:fill="FFFFFF"/>
            <w:vAlign w:val="center"/>
            <w:hideMark/>
          </w:tcPr>
          <w:p w14:paraId="6002424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293</w:t>
            </w:r>
          </w:p>
        </w:tc>
        <w:tc>
          <w:tcPr>
            <w:tcW w:w="1560" w:type="dxa"/>
            <w:vAlign w:val="center"/>
            <w:hideMark/>
          </w:tcPr>
          <w:p w14:paraId="51B5FD4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385701</w:t>
            </w:r>
          </w:p>
        </w:tc>
        <w:tc>
          <w:tcPr>
            <w:tcW w:w="5098" w:type="dxa"/>
            <w:vAlign w:val="center"/>
            <w:hideMark/>
          </w:tcPr>
          <w:p w14:paraId="4DC36CC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DE VENAS INTRAABDOMINALES- UNA O MAS</w:t>
            </w:r>
          </w:p>
        </w:tc>
        <w:tc>
          <w:tcPr>
            <w:tcW w:w="851" w:type="dxa"/>
            <w:vAlign w:val="center"/>
            <w:hideMark/>
          </w:tcPr>
          <w:p w14:paraId="5D32020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2840B7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1E613FA" w14:textId="77777777" w:rsidTr="00A40F47">
        <w:trPr>
          <w:gridAfter w:val="1"/>
          <w:wAfter w:w="6" w:type="dxa"/>
          <w:trHeight w:val="227"/>
          <w:jc w:val="center"/>
        </w:trPr>
        <w:tc>
          <w:tcPr>
            <w:tcW w:w="567" w:type="dxa"/>
            <w:vAlign w:val="center"/>
            <w:hideMark/>
          </w:tcPr>
          <w:p w14:paraId="40F4EF1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294</w:t>
            </w:r>
          </w:p>
        </w:tc>
        <w:tc>
          <w:tcPr>
            <w:tcW w:w="1560" w:type="dxa"/>
            <w:vAlign w:val="center"/>
            <w:hideMark/>
          </w:tcPr>
          <w:p w14:paraId="0F846AC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385702</w:t>
            </w:r>
          </w:p>
        </w:tc>
        <w:tc>
          <w:tcPr>
            <w:tcW w:w="5098" w:type="dxa"/>
            <w:vAlign w:val="center"/>
            <w:hideMark/>
          </w:tcPr>
          <w:p w14:paraId="6600CA4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CIERRE- PINZAMIENTO O LIGADURA DE VENAS INTRAABDOMINALES</w:t>
            </w:r>
          </w:p>
        </w:tc>
        <w:tc>
          <w:tcPr>
            <w:tcW w:w="851" w:type="dxa"/>
            <w:vAlign w:val="center"/>
            <w:hideMark/>
          </w:tcPr>
          <w:p w14:paraId="475BEC6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C897F5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F8C558F" w14:textId="77777777" w:rsidTr="00A40F47">
        <w:trPr>
          <w:gridAfter w:val="1"/>
          <w:wAfter w:w="6" w:type="dxa"/>
          <w:trHeight w:val="227"/>
          <w:jc w:val="center"/>
        </w:trPr>
        <w:tc>
          <w:tcPr>
            <w:tcW w:w="567" w:type="dxa"/>
            <w:shd w:val="clear" w:color="000000" w:fill="FFFFFF"/>
            <w:vAlign w:val="center"/>
            <w:hideMark/>
          </w:tcPr>
          <w:p w14:paraId="6299379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295</w:t>
            </w:r>
          </w:p>
        </w:tc>
        <w:tc>
          <w:tcPr>
            <w:tcW w:w="1560" w:type="dxa"/>
            <w:vAlign w:val="center"/>
            <w:hideMark/>
          </w:tcPr>
          <w:p w14:paraId="2AF6403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385720</w:t>
            </w:r>
          </w:p>
        </w:tc>
        <w:tc>
          <w:tcPr>
            <w:tcW w:w="5098" w:type="dxa"/>
            <w:vAlign w:val="center"/>
            <w:hideMark/>
          </w:tcPr>
          <w:p w14:paraId="44099BA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DE VENAS INTRAABDOMINALES- VÍA ENDOVASCULAR</w:t>
            </w:r>
          </w:p>
        </w:tc>
        <w:tc>
          <w:tcPr>
            <w:tcW w:w="851" w:type="dxa"/>
            <w:vAlign w:val="center"/>
            <w:hideMark/>
          </w:tcPr>
          <w:p w14:paraId="3FA609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FCEE74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7EE2868" w14:textId="77777777" w:rsidTr="00A40F47">
        <w:trPr>
          <w:gridAfter w:val="1"/>
          <w:wAfter w:w="6" w:type="dxa"/>
          <w:trHeight w:val="227"/>
          <w:jc w:val="center"/>
        </w:trPr>
        <w:tc>
          <w:tcPr>
            <w:tcW w:w="567" w:type="dxa"/>
            <w:vAlign w:val="center"/>
            <w:hideMark/>
          </w:tcPr>
          <w:p w14:paraId="65BB079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296</w:t>
            </w:r>
          </w:p>
        </w:tc>
        <w:tc>
          <w:tcPr>
            <w:tcW w:w="1560" w:type="dxa"/>
            <w:vAlign w:val="center"/>
            <w:hideMark/>
          </w:tcPr>
          <w:p w14:paraId="531F38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385801</w:t>
            </w:r>
          </w:p>
        </w:tc>
        <w:tc>
          <w:tcPr>
            <w:tcW w:w="5098" w:type="dxa"/>
            <w:vAlign w:val="center"/>
            <w:hideMark/>
          </w:tcPr>
          <w:p w14:paraId="6FC177E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ARTERIAL SUPRAPATELAR</w:t>
            </w:r>
          </w:p>
        </w:tc>
        <w:tc>
          <w:tcPr>
            <w:tcW w:w="851" w:type="dxa"/>
            <w:vAlign w:val="center"/>
            <w:hideMark/>
          </w:tcPr>
          <w:p w14:paraId="6C220DB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175313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8964EFC" w14:textId="77777777" w:rsidTr="00A40F47">
        <w:trPr>
          <w:gridAfter w:val="1"/>
          <w:wAfter w:w="6" w:type="dxa"/>
          <w:trHeight w:val="227"/>
          <w:jc w:val="center"/>
        </w:trPr>
        <w:tc>
          <w:tcPr>
            <w:tcW w:w="567" w:type="dxa"/>
            <w:shd w:val="clear" w:color="000000" w:fill="FFFFFF"/>
            <w:vAlign w:val="center"/>
            <w:hideMark/>
          </w:tcPr>
          <w:p w14:paraId="4690E96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297</w:t>
            </w:r>
          </w:p>
        </w:tc>
        <w:tc>
          <w:tcPr>
            <w:tcW w:w="1560" w:type="dxa"/>
            <w:vAlign w:val="center"/>
            <w:hideMark/>
          </w:tcPr>
          <w:p w14:paraId="4056390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385802</w:t>
            </w:r>
          </w:p>
        </w:tc>
        <w:tc>
          <w:tcPr>
            <w:tcW w:w="5098" w:type="dxa"/>
            <w:vAlign w:val="center"/>
            <w:hideMark/>
          </w:tcPr>
          <w:p w14:paraId="46D5C47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ARTERIAL INFRAPATELAR</w:t>
            </w:r>
          </w:p>
        </w:tc>
        <w:tc>
          <w:tcPr>
            <w:tcW w:w="851" w:type="dxa"/>
            <w:vAlign w:val="center"/>
            <w:hideMark/>
          </w:tcPr>
          <w:p w14:paraId="11DFC32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04F986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DB809F0" w14:textId="77777777" w:rsidTr="00A40F47">
        <w:trPr>
          <w:gridAfter w:val="1"/>
          <w:wAfter w:w="6" w:type="dxa"/>
          <w:trHeight w:val="227"/>
          <w:jc w:val="center"/>
        </w:trPr>
        <w:tc>
          <w:tcPr>
            <w:tcW w:w="567" w:type="dxa"/>
            <w:vAlign w:val="center"/>
            <w:hideMark/>
          </w:tcPr>
          <w:p w14:paraId="5960C96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298</w:t>
            </w:r>
          </w:p>
        </w:tc>
        <w:tc>
          <w:tcPr>
            <w:tcW w:w="1560" w:type="dxa"/>
            <w:vAlign w:val="center"/>
            <w:hideMark/>
          </w:tcPr>
          <w:p w14:paraId="711C370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385803</w:t>
            </w:r>
          </w:p>
        </w:tc>
        <w:tc>
          <w:tcPr>
            <w:tcW w:w="5098" w:type="dxa"/>
            <w:vAlign w:val="center"/>
            <w:hideMark/>
          </w:tcPr>
          <w:p w14:paraId="627919D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DE ARTERIAS DE MIEMBROS INFERIORES</w:t>
            </w:r>
          </w:p>
        </w:tc>
        <w:tc>
          <w:tcPr>
            <w:tcW w:w="851" w:type="dxa"/>
            <w:vAlign w:val="center"/>
            <w:hideMark/>
          </w:tcPr>
          <w:p w14:paraId="5AE0E3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07398C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72B9066" w14:textId="77777777" w:rsidTr="00A40F47">
        <w:trPr>
          <w:gridAfter w:val="1"/>
          <w:wAfter w:w="6" w:type="dxa"/>
          <w:trHeight w:val="227"/>
          <w:jc w:val="center"/>
        </w:trPr>
        <w:tc>
          <w:tcPr>
            <w:tcW w:w="567" w:type="dxa"/>
            <w:shd w:val="clear" w:color="000000" w:fill="FFFFFF"/>
            <w:vAlign w:val="center"/>
            <w:hideMark/>
          </w:tcPr>
          <w:p w14:paraId="4862369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299</w:t>
            </w:r>
          </w:p>
        </w:tc>
        <w:tc>
          <w:tcPr>
            <w:tcW w:w="1560" w:type="dxa"/>
            <w:vAlign w:val="center"/>
            <w:hideMark/>
          </w:tcPr>
          <w:p w14:paraId="7AD64F7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385820</w:t>
            </w:r>
          </w:p>
        </w:tc>
        <w:tc>
          <w:tcPr>
            <w:tcW w:w="5098" w:type="dxa"/>
            <w:vAlign w:val="center"/>
            <w:hideMark/>
          </w:tcPr>
          <w:p w14:paraId="0AB49DE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DE ARTERIAS DE MIEMBROS INFERIORES- VÍA PERCUTÁNEA O ENDOVASCULAR</w:t>
            </w:r>
          </w:p>
        </w:tc>
        <w:tc>
          <w:tcPr>
            <w:tcW w:w="851" w:type="dxa"/>
            <w:vAlign w:val="center"/>
            <w:hideMark/>
          </w:tcPr>
          <w:p w14:paraId="4E1A1D4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AE10FE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8E35AEA" w14:textId="77777777" w:rsidTr="00A40F47">
        <w:trPr>
          <w:gridAfter w:val="1"/>
          <w:wAfter w:w="6" w:type="dxa"/>
          <w:trHeight w:val="227"/>
          <w:jc w:val="center"/>
        </w:trPr>
        <w:tc>
          <w:tcPr>
            <w:tcW w:w="567" w:type="dxa"/>
            <w:vAlign w:val="center"/>
            <w:hideMark/>
          </w:tcPr>
          <w:p w14:paraId="2D4F421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300</w:t>
            </w:r>
          </w:p>
        </w:tc>
        <w:tc>
          <w:tcPr>
            <w:tcW w:w="1560" w:type="dxa"/>
            <w:vAlign w:val="center"/>
            <w:hideMark/>
          </w:tcPr>
          <w:p w14:paraId="54A8410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385901</w:t>
            </w:r>
          </w:p>
        </w:tc>
        <w:tc>
          <w:tcPr>
            <w:tcW w:w="5098" w:type="dxa"/>
            <w:vAlign w:val="center"/>
            <w:hideMark/>
          </w:tcPr>
          <w:p w14:paraId="55D48CD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VENOSA PROFUNDA SUPRAPATELAR</w:t>
            </w:r>
          </w:p>
        </w:tc>
        <w:tc>
          <w:tcPr>
            <w:tcW w:w="851" w:type="dxa"/>
            <w:vAlign w:val="center"/>
            <w:hideMark/>
          </w:tcPr>
          <w:p w14:paraId="562C6E1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187917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A394B5C" w14:textId="77777777" w:rsidTr="00A40F47">
        <w:trPr>
          <w:gridAfter w:val="1"/>
          <w:wAfter w:w="6" w:type="dxa"/>
          <w:trHeight w:val="227"/>
          <w:jc w:val="center"/>
        </w:trPr>
        <w:tc>
          <w:tcPr>
            <w:tcW w:w="567" w:type="dxa"/>
            <w:shd w:val="clear" w:color="000000" w:fill="FFFFFF"/>
            <w:vAlign w:val="center"/>
            <w:hideMark/>
          </w:tcPr>
          <w:p w14:paraId="5523AC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301</w:t>
            </w:r>
          </w:p>
        </w:tc>
        <w:tc>
          <w:tcPr>
            <w:tcW w:w="1560" w:type="dxa"/>
            <w:vAlign w:val="center"/>
            <w:hideMark/>
          </w:tcPr>
          <w:p w14:paraId="548C93B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385902</w:t>
            </w:r>
          </w:p>
        </w:tc>
        <w:tc>
          <w:tcPr>
            <w:tcW w:w="5098" w:type="dxa"/>
            <w:vAlign w:val="center"/>
            <w:hideMark/>
          </w:tcPr>
          <w:p w14:paraId="300BAC4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 VENOSA PROFUNDA INFRAPATELAR</w:t>
            </w:r>
          </w:p>
        </w:tc>
        <w:tc>
          <w:tcPr>
            <w:tcW w:w="851" w:type="dxa"/>
            <w:vAlign w:val="center"/>
            <w:hideMark/>
          </w:tcPr>
          <w:p w14:paraId="4ADCB64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04961C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EBB8E10" w14:textId="77777777" w:rsidTr="00A40F47">
        <w:trPr>
          <w:gridAfter w:val="1"/>
          <w:wAfter w:w="6" w:type="dxa"/>
          <w:trHeight w:val="227"/>
          <w:jc w:val="center"/>
        </w:trPr>
        <w:tc>
          <w:tcPr>
            <w:tcW w:w="567" w:type="dxa"/>
            <w:vAlign w:val="center"/>
            <w:hideMark/>
          </w:tcPr>
          <w:p w14:paraId="330D05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302</w:t>
            </w:r>
          </w:p>
        </w:tc>
        <w:tc>
          <w:tcPr>
            <w:tcW w:w="1560" w:type="dxa"/>
            <w:vAlign w:val="center"/>
            <w:hideMark/>
          </w:tcPr>
          <w:p w14:paraId="1597F93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385904</w:t>
            </w:r>
          </w:p>
        </w:tc>
        <w:tc>
          <w:tcPr>
            <w:tcW w:w="5098" w:type="dxa"/>
            <w:vAlign w:val="center"/>
            <w:hideMark/>
          </w:tcPr>
          <w:p w14:paraId="0241131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LIGADURA DE VENAS PERFORANTES- VÍA ENDOSCÓPICA</w:t>
            </w:r>
          </w:p>
        </w:tc>
        <w:tc>
          <w:tcPr>
            <w:tcW w:w="851" w:type="dxa"/>
            <w:vAlign w:val="center"/>
            <w:hideMark/>
          </w:tcPr>
          <w:p w14:paraId="15863E3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A0D63D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43F8A92" w14:textId="77777777" w:rsidTr="00A40F47">
        <w:trPr>
          <w:gridAfter w:val="1"/>
          <w:wAfter w:w="6" w:type="dxa"/>
          <w:trHeight w:val="227"/>
          <w:jc w:val="center"/>
        </w:trPr>
        <w:tc>
          <w:tcPr>
            <w:tcW w:w="567" w:type="dxa"/>
            <w:shd w:val="clear" w:color="000000" w:fill="FFFFFF"/>
            <w:vAlign w:val="center"/>
            <w:hideMark/>
          </w:tcPr>
          <w:p w14:paraId="0C45D1A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303</w:t>
            </w:r>
          </w:p>
        </w:tc>
        <w:tc>
          <w:tcPr>
            <w:tcW w:w="1560" w:type="dxa"/>
            <w:vAlign w:val="center"/>
            <w:hideMark/>
          </w:tcPr>
          <w:p w14:paraId="6D89E03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385905</w:t>
            </w:r>
          </w:p>
        </w:tc>
        <w:tc>
          <w:tcPr>
            <w:tcW w:w="5098" w:type="dxa"/>
            <w:vAlign w:val="center"/>
            <w:hideMark/>
          </w:tcPr>
          <w:p w14:paraId="5D6AABC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PINZAMIENTO O LIGADURAS DE VENAS DE MIEMBROS INFERIORES</w:t>
            </w:r>
          </w:p>
        </w:tc>
        <w:tc>
          <w:tcPr>
            <w:tcW w:w="851" w:type="dxa"/>
            <w:vAlign w:val="center"/>
            <w:hideMark/>
          </w:tcPr>
          <w:p w14:paraId="604D451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F61567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1DF6774" w14:textId="77777777" w:rsidTr="00A40F47">
        <w:trPr>
          <w:gridAfter w:val="1"/>
          <w:wAfter w:w="6" w:type="dxa"/>
          <w:trHeight w:val="227"/>
          <w:jc w:val="center"/>
        </w:trPr>
        <w:tc>
          <w:tcPr>
            <w:tcW w:w="567" w:type="dxa"/>
            <w:vAlign w:val="center"/>
            <w:hideMark/>
          </w:tcPr>
          <w:p w14:paraId="34B3CD5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304</w:t>
            </w:r>
          </w:p>
        </w:tc>
        <w:tc>
          <w:tcPr>
            <w:tcW w:w="1560" w:type="dxa"/>
            <w:vAlign w:val="center"/>
            <w:hideMark/>
          </w:tcPr>
          <w:p w14:paraId="70DA702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385920</w:t>
            </w:r>
          </w:p>
        </w:tc>
        <w:tc>
          <w:tcPr>
            <w:tcW w:w="5098" w:type="dxa"/>
            <w:vAlign w:val="center"/>
            <w:hideMark/>
          </w:tcPr>
          <w:p w14:paraId="070E772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OCLUSIÓN DE VENAS DE MIEMBROS INFERIORES- VÍA ENDOVASCULAR</w:t>
            </w:r>
          </w:p>
        </w:tc>
        <w:tc>
          <w:tcPr>
            <w:tcW w:w="851" w:type="dxa"/>
            <w:vAlign w:val="center"/>
            <w:hideMark/>
          </w:tcPr>
          <w:p w14:paraId="50FE7A2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DA1C3B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49FB9B5" w14:textId="77777777" w:rsidTr="00A40F47">
        <w:trPr>
          <w:gridAfter w:val="1"/>
          <w:wAfter w:w="6" w:type="dxa"/>
          <w:trHeight w:val="227"/>
          <w:jc w:val="center"/>
        </w:trPr>
        <w:tc>
          <w:tcPr>
            <w:tcW w:w="567" w:type="dxa"/>
            <w:shd w:val="clear" w:color="000000" w:fill="FFFFFF"/>
            <w:vAlign w:val="center"/>
            <w:hideMark/>
          </w:tcPr>
          <w:p w14:paraId="0290AAA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305</w:t>
            </w:r>
          </w:p>
        </w:tc>
        <w:tc>
          <w:tcPr>
            <w:tcW w:w="1560" w:type="dxa"/>
            <w:vAlign w:val="center"/>
            <w:hideMark/>
          </w:tcPr>
          <w:p w14:paraId="02EF9686"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386101</w:t>
            </w:r>
          </w:p>
        </w:tc>
        <w:tc>
          <w:tcPr>
            <w:tcW w:w="5098" w:type="dxa"/>
            <w:vAlign w:val="center"/>
            <w:hideMark/>
          </w:tcPr>
          <w:p w14:paraId="3C6E3B9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TOMA DE INJERTO ARTERIAL</w:t>
            </w:r>
          </w:p>
        </w:tc>
        <w:tc>
          <w:tcPr>
            <w:tcW w:w="851" w:type="dxa"/>
            <w:vAlign w:val="center"/>
            <w:hideMark/>
          </w:tcPr>
          <w:p w14:paraId="6BF1076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8B721F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E2A4C7B" w14:textId="77777777" w:rsidTr="00A40F47">
        <w:trPr>
          <w:gridAfter w:val="1"/>
          <w:wAfter w:w="6" w:type="dxa"/>
          <w:trHeight w:val="227"/>
          <w:jc w:val="center"/>
        </w:trPr>
        <w:tc>
          <w:tcPr>
            <w:tcW w:w="567" w:type="dxa"/>
            <w:vAlign w:val="center"/>
            <w:hideMark/>
          </w:tcPr>
          <w:p w14:paraId="3EA4239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306</w:t>
            </w:r>
          </w:p>
        </w:tc>
        <w:tc>
          <w:tcPr>
            <w:tcW w:w="1560" w:type="dxa"/>
            <w:vAlign w:val="center"/>
            <w:hideMark/>
          </w:tcPr>
          <w:p w14:paraId="39F5C1E7"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386201</w:t>
            </w:r>
          </w:p>
        </w:tc>
        <w:tc>
          <w:tcPr>
            <w:tcW w:w="5098" w:type="dxa"/>
            <w:vAlign w:val="center"/>
            <w:hideMark/>
          </w:tcPr>
          <w:p w14:paraId="241C8C4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TOMA DE INJERTO VENOSO</w:t>
            </w:r>
          </w:p>
        </w:tc>
        <w:tc>
          <w:tcPr>
            <w:tcW w:w="851" w:type="dxa"/>
            <w:vAlign w:val="center"/>
            <w:hideMark/>
          </w:tcPr>
          <w:p w14:paraId="763ED6C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3C1D58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C39C5A1" w14:textId="77777777" w:rsidTr="00A40F47">
        <w:trPr>
          <w:gridAfter w:val="1"/>
          <w:wAfter w:w="6" w:type="dxa"/>
          <w:trHeight w:val="227"/>
          <w:jc w:val="center"/>
        </w:trPr>
        <w:tc>
          <w:tcPr>
            <w:tcW w:w="567" w:type="dxa"/>
            <w:shd w:val="clear" w:color="000000" w:fill="FFFFFF"/>
            <w:vAlign w:val="center"/>
            <w:hideMark/>
          </w:tcPr>
          <w:p w14:paraId="57C4BE6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307</w:t>
            </w:r>
          </w:p>
        </w:tc>
        <w:tc>
          <w:tcPr>
            <w:tcW w:w="1560" w:type="dxa"/>
            <w:vAlign w:val="center"/>
            <w:hideMark/>
          </w:tcPr>
          <w:p w14:paraId="31C89C2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386301</w:t>
            </w:r>
          </w:p>
        </w:tc>
        <w:tc>
          <w:tcPr>
            <w:tcW w:w="5098" w:type="dxa"/>
            <w:vAlign w:val="center"/>
            <w:hideMark/>
          </w:tcPr>
          <w:p w14:paraId="781C5DB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ESCLEROSIS DE LESIÓN EN VASOS SANGUÍNEOS VÍA PERCUTÁNEA</w:t>
            </w:r>
          </w:p>
        </w:tc>
        <w:tc>
          <w:tcPr>
            <w:tcW w:w="851" w:type="dxa"/>
            <w:vAlign w:val="center"/>
            <w:hideMark/>
          </w:tcPr>
          <w:p w14:paraId="7344EB0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5F8935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BB03B82" w14:textId="77777777" w:rsidTr="00A40F47">
        <w:trPr>
          <w:gridAfter w:val="1"/>
          <w:wAfter w:w="6" w:type="dxa"/>
          <w:trHeight w:val="227"/>
          <w:jc w:val="center"/>
        </w:trPr>
        <w:tc>
          <w:tcPr>
            <w:tcW w:w="567" w:type="dxa"/>
            <w:vAlign w:val="center"/>
            <w:hideMark/>
          </w:tcPr>
          <w:p w14:paraId="6F5F747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308</w:t>
            </w:r>
          </w:p>
        </w:tc>
        <w:tc>
          <w:tcPr>
            <w:tcW w:w="1560" w:type="dxa"/>
            <w:vAlign w:val="center"/>
            <w:hideMark/>
          </w:tcPr>
          <w:p w14:paraId="3C042EA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386302</w:t>
            </w:r>
          </w:p>
        </w:tc>
        <w:tc>
          <w:tcPr>
            <w:tcW w:w="5098" w:type="dxa"/>
            <w:vAlign w:val="center"/>
            <w:hideMark/>
          </w:tcPr>
          <w:p w14:paraId="077DCD4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ESCLEROSIS DE LESIÓN DE VASOS SANGUÍNEOS</w:t>
            </w:r>
          </w:p>
        </w:tc>
        <w:tc>
          <w:tcPr>
            <w:tcW w:w="851" w:type="dxa"/>
            <w:vAlign w:val="center"/>
            <w:hideMark/>
          </w:tcPr>
          <w:p w14:paraId="0037E64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B89AC9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288A2C1" w14:textId="77777777" w:rsidTr="00A40F47">
        <w:trPr>
          <w:gridAfter w:val="1"/>
          <w:wAfter w:w="6" w:type="dxa"/>
          <w:trHeight w:val="227"/>
          <w:jc w:val="center"/>
        </w:trPr>
        <w:tc>
          <w:tcPr>
            <w:tcW w:w="567" w:type="dxa"/>
            <w:shd w:val="clear" w:color="000000" w:fill="FFFFFF"/>
            <w:vAlign w:val="center"/>
            <w:hideMark/>
          </w:tcPr>
          <w:p w14:paraId="62E7DA1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309</w:t>
            </w:r>
          </w:p>
        </w:tc>
        <w:tc>
          <w:tcPr>
            <w:tcW w:w="1560" w:type="dxa"/>
            <w:vAlign w:val="center"/>
            <w:hideMark/>
          </w:tcPr>
          <w:p w14:paraId="73A6ABE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386402</w:t>
            </w:r>
          </w:p>
        </w:tc>
        <w:tc>
          <w:tcPr>
            <w:tcW w:w="5098" w:type="dxa"/>
            <w:vAlign w:val="center"/>
            <w:hideMark/>
          </w:tcPr>
          <w:p w14:paraId="5C1D86F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EXTRACCIÓN DE CUERPO EXTRAÑO INTRAVASCULAR (ARTERIAL) (VENOSO)- VÍA ENDOVASCULAR [PERCUTÁNEA]</w:t>
            </w:r>
          </w:p>
        </w:tc>
        <w:tc>
          <w:tcPr>
            <w:tcW w:w="851" w:type="dxa"/>
            <w:vAlign w:val="center"/>
            <w:hideMark/>
          </w:tcPr>
          <w:p w14:paraId="73CEDD6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211DE4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FEA1966" w14:textId="77777777" w:rsidTr="00A40F47">
        <w:trPr>
          <w:gridAfter w:val="1"/>
          <w:wAfter w:w="6" w:type="dxa"/>
          <w:trHeight w:val="227"/>
          <w:jc w:val="center"/>
        </w:trPr>
        <w:tc>
          <w:tcPr>
            <w:tcW w:w="567" w:type="dxa"/>
            <w:vAlign w:val="center"/>
            <w:hideMark/>
          </w:tcPr>
          <w:p w14:paraId="2ED8ADF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310</w:t>
            </w:r>
          </w:p>
        </w:tc>
        <w:tc>
          <w:tcPr>
            <w:tcW w:w="1560" w:type="dxa"/>
            <w:vAlign w:val="center"/>
            <w:hideMark/>
          </w:tcPr>
          <w:p w14:paraId="4996AD21"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387301</w:t>
            </w:r>
          </w:p>
        </w:tc>
        <w:tc>
          <w:tcPr>
            <w:tcW w:w="5098" w:type="dxa"/>
            <w:vAlign w:val="center"/>
            <w:hideMark/>
          </w:tcPr>
          <w:p w14:paraId="347CA10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DE IMPLANTE O FILTRO EN VENA CAVA (SUPERIOR O INFERIOR)</w:t>
            </w:r>
          </w:p>
        </w:tc>
        <w:tc>
          <w:tcPr>
            <w:tcW w:w="851" w:type="dxa"/>
            <w:vAlign w:val="center"/>
            <w:hideMark/>
          </w:tcPr>
          <w:p w14:paraId="2C39914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78762E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0B7C7B9" w14:textId="77777777" w:rsidTr="00A40F47">
        <w:trPr>
          <w:gridAfter w:val="1"/>
          <w:wAfter w:w="6" w:type="dxa"/>
          <w:trHeight w:val="227"/>
          <w:jc w:val="center"/>
        </w:trPr>
        <w:tc>
          <w:tcPr>
            <w:tcW w:w="567" w:type="dxa"/>
            <w:shd w:val="clear" w:color="000000" w:fill="FFFFFF"/>
            <w:vAlign w:val="center"/>
            <w:hideMark/>
          </w:tcPr>
          <w:p w14:paraId="32DD43F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311</w:t>
            </w:r>
          </w:p>
        </w:tc>
        <w:tc>
          <w:tcPr>
            <w:tcW w:w="1560" w:type="dxa"/>
            <w:vAlign w:val="center"/>
            <w:hideMark/>
          </w:tcPr>
          <w:p w14:paraId="6D84E90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388701</w:t>
            </w:r>
          </w:p>
        </w:tc>
        <w:tc>
          <w:tcPr>
            <w:tcW w:w="5098" w:type="dxa"/>
            <w:vAlign w:val="center"/>
            <w:hideMark/>
          </w:tcPr>
          <w:p w14:paraId="1EED191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LIGADURA O ESCISIÓN DE VENAS VARICOSAS ABDOMINALES</w:t>
            </w:r>
          </w:p>
        </w:tc>
        <w:tc>
          <w:tcPr>
            <w:tcW w:w="851" w:type="dxa"/>
            <w:vAlign w:val="center"/>
            <w:hideMark/>
          </w:tcPr>
          <w:p w14:paraId="08E7ABD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AB945C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467C620" w14:textId="77777777" w:rsidTr="00A40F47">
        <w:trPr>
          <w:gridAfter w:val="1"/>
          <w:wAfter w:w="6" w:type="dxa"/>
          <w:trHeight w:val="227"/>
          <w:jc w:val="center"/>
        </w:trPr>
        <w:tc>
          <w:tcPr>
            <w:tcW w:w="567" w:type="dxa"/>
            <w:vAlign w:val="center"/>
            <w:hideMark/>
          </w:tcPr>
          <w:p w14:paraId="557606E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312</w:t>
            </w:r>
          </w:p>
        </w:tc>
        <w:tc>
          <w:tcPr>
            <w:tcW w:w="1560" w:type="dxa"/>
            <w:vAlign w:val="center"/>
            <w:hideMark/>
          </w:tcPr>
          <w:p w14:paraId="2BF2DD8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388901</w:t>
            </w:r>
          </w:p>
        </w:tc>
        <w:tc>
          <w:tcPr>
            <w:tcW w:w="5098" w:type="dxa"/>
            <w:vAlign w:val="center"/>
            <w:hideMark/>
          </w:tcPr>
          <w:p w14:paraId="1F2A2EB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LIGADURA Y ESCISIÓN SUPRAPATELAR DE VENAS VARICOSAS</w:t>
            </w:r>
          </w:p>
        </w:tc>
        <w:tc>
          <w:tcPr>
            <w:tcW w:w="851" w:type="dxa"/>
            <w:vAlign w:val="center"/>
            <w:hideMark/>
          </w:tcPr>
          <w:p w14:paraId="304EB0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5CFEA9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B286D26" w14:textId="77777777" w:rsidTr="00A40F47">
        <w:trPr>
          <w:gridAfter w:val="1"/>
          <w:wAfter w:w="6" w:type="dxa"/>
          <w:trHeight w:val="227"/>
          <w:jc w:val="center"/>
        </w:trPr>
        <w:tc>
          <w:tcPr>
            <w:tcW w:w="567" w:type="dxa"/>
            <w:shd w:val="clear" w:color="000000" w:fill="FFFFFF"/>
            <w:vAlign w:val="center"/>
            <w:hideMark/>
          </w:tcPr>
          <w:p w14:paraId="3C288B9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313</w:t>
            </w:r>
          </w:p>
        </w:tc>
        <w:tc>
          <w:tcPr>
            <w:tcW w:w="1560" w:type="dxa"/>
            <w:vAlign w:val="center"/>
            <w:hideMark/>
          </w:tcPr>
          <w:p w14:paraId="7A803B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388902</w:t>
            </w:r>
          </w:p>
        </w:tc>
        <w:tc>
          <w:tcPr>
            <w:tcW w:w="5098" w:type="dxa"/>
            <w:vAlign w:val="center"/>
            <w:hideMark/>
          </w:tcPr>
          <w:p w14:paraId="2476C1C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LIGADURA Y ESCISIÓN INFRAPATELAR DE VENAS VARICOSAS</w:t>
            </w:r>
          </w:p>
        </w:tc>
        <w:tc>
          <w:tcPr>
            <w:tcW w:w="851" w:type="dxa"/>
            <w:vAlign w:val="center"/>
            <w:hideMark/>
          </w:tcPr>
          <w:p w14:paraId="7AF52FA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B313E1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065BED4" w14:textId="77777777" w:rsidTr="00A40F47">
        <w:trPr>
          <w:gridAfter w:val="1"/>
          <w:wAfter w:w="6" w:type="dxa"/>
          <w:trHeight w:val="227"/>
          <w:jc w:val="center"/>
        </w:trPr>
        <w:tc>
          <w:tcPr>
            <w:tcW w:w="567" w:type="dxa"/>
            <w:vAlign w:val="center"/>
            <w:hideMark/>
          </w:tcPr>
          <w:p w14:paraId="78F00E6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314</w:t>
            </w:r>
          </w:p>
        </w:tc>
        <w:tc>
          <w:tcPr>
            <w:tcW w:w="1560" w:type="dxa"/>
            <w:vAlign w:val="center"/>
            <w:hideMark/>
          </w:tcPr>
          <w:p w14:paraId="2C64E60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388903</w:t>
            </w:r>
          </w:p>
        </w:tc>
        <w:tc>
          <w:tcPr>
            <w:tcW w:w="5098" w:type="dxa"/>
            <w:vAlign w:val="center"/>
            <w:hideMark/>
          </w:tcPr>
          <w:p w14:paraId="35D949F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LIGADURA Y ESCISIÓN DE SAFENA EXTERNA</w:t>
            </w:r>
          </w:p>
        </w:tc>
        <w:tc>
          <w:tcPr>
            <w:tcW w:w="851" w:type="dxa"/>
            <w:vAlign w:val="center"/>
            <w:hideMark/>
          </w:tcPr>
          <w:p w14:paraId="6BF7AE7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7ED29B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E772A87" w14:textId="77777777" w:rsidTr="00A40F47">
        <w:trPr>
          <w:gridAfter w:val="1"/>
          <w:wAfter w:w="6" w:type="dxa"/>
          <w:trHeight w:val="227"/>
          <w:jc w:val="center"/>
        </w:trPr>
        <w:tc>
          <w:tcPr>
            <w:tcW w:w="567" w:type="dxa"/>
            <w:shd w:val="clear" w:color="000000" w:fill="FFFFFF"/>
            <w:vAlign w:val="center"/>
            <w:hideMark/>
          </w:tcPr>
          <w:p w14:paraId="5A5675B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315</w:t>
            </w:r>
          </w:p>
        </w:tc>
        <w:tc>
          <w:tcPr>
            <w:tcW w:w="1560" w:type="dxa"/>
            <w:vAlign w:val="center"/>
            <w:hideMark/>
          </w:tcPr>
          <w:p w14:paraId="41EF289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388904</w:t>
            </w:r>
          </w:p>
        </w:tc>
        <w:tc>
          <w:tcPr>
            <w:tcW w:w="5098" w:type="dxa"/>
            <w:vAlign w:val="center"/>
            <w:hideMark/>
          </w:tcPr>
          <w:p w14:paraId="0EF48CF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LIGADURA Y ESCISIÓN DE SAFENA INTERNA</w:t>
            </w:r>
          </w:p>
        </w:tc>
        <w:tc>
          <w:tcPr>
            <w:tcW w:w="851" w:type="dxa"/>
            <w:vAlign w:val="center"/>
            <w:hideMark/>
          </w:tcPr>
          <w:p w14:paraId="56D1638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9E3426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CA886B9" w14:textId="77777777" w:rsidTr="00A40F47">
        <w:trPr>
          <w:gridAfter w:val="1"/>
          <w:wAfter w:w="6" w:type="dxa"/>
          <w:trHeight w:val="227"/>
          <w:jc w:val="center"/>
        </w:trPr>
        <w:tc>
          <w:tcPr>
            <w:tcW w:w="567" w:type="dxa"/>
            <w:vAlign w:val="center"/>
            <w:hideMark/>
          </w:tcPr>
          <w:p w14:paraId="1CA7775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316</w:t>
            </w:r>
          </w:p>
        </w:tc>
        <w:tc>
          <w:tcPr>
            <w:tcW w:w="1560" w:type="dxa"/>
            <w:vAlign w:val="center"/>
            <w:hideMark/>
          </w:tcPr>
          <w:p w14:paraId="5F9995C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388905</w:t>
            </w:r>
          </w:p>
        </w:tc>
        <w:tc>
          <w:tcPr>
            <w:tcW w:w="5098" w:type="dxa"/>
            <w:vAlign w:val="center"/>
            <w:hideMark/>
          </w:tcPr>
          <w:p w14:paraId="2213B8F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LIGADURA Y ESCISIÓN DE VENAS VARICOSAS DE MIEMBROS INFERIORES</w:t>
            </w:r>
          </w:p>
        </w:tc>
        <w:tc>
          <w:tcPr>
            <w:tcW w:w="851" w:type="dxa"/>
            <w:vAlign w:val="center"/>
            <w:hideMark/>
          </w:tcPr>
          <w:p w14:paraId="69AC25C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C3371F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198B244" w14:textId="77777777" w:rsidTr="00A40F47">
        <w:trPr>
          <w:gridAfter w:val="1"/>
          <w:wAfter w:w="6" w:type="dxa"/>
          <w:trHeight w:val="227"/>
          <w:jc w:val="center"/>
        </w:trPr>
        <w:tc>
          <w:tcPr>
            <w:tcW w:w="567" w:type="dxa"/>
            <w:shd w:val="clear" w:color="000000" w:fill="FFFFFF"/>
            <w:vAlign w:val="center"/>
            <w:hideMark/>
          </w:tcPr>
          <w:p w14:paraId="5845273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317</w:t>
            </w:r>
          </w:p>
        </w:tc>
        <w:tc>
          <w:tcPr>
            <w:tcW w:w="1560" w:type="dxa"/>
            <w:vAlign w:val="center"/>
            <w:hideMark/>
          </w:tcPr>
          <w:p w14:paraId="6FFD87A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389001</w:t>
            </w:r>
          </w:p>
        </w:tc>
        <w:tc>
          <w:tcPr>
            <w:tcW w:w="5098" w:type="dxa"/>
            <w:vAlign w:val="center"/>
            <w:hideMark/>
          </w:tcPr>
          <w:p w14:paraId="6C49C70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COLOCACIÓN DE CATÉTER ARTERIAL FEMORAL O BRAQUIAL</w:t>
            </w:r>
          </w:p>
        </w:tc>
        <w:tc>
          <w:tcPr>
            <w:tcW w:w="851" w:type="dxa"/>
            <w:vAlign w:val="center"/>
            <w:hideMark/>
          </w:tcPr>
          <w:p w14:paraId="6564CAE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6C7FF4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80F348D" w14:textId="77777777" w:rsidTr="00A40F47">
        <w:trPr>
          <w:gridAfter w:val="1"/>
          <w:wAfter w:w="6" w:type="dxa"/>
          <w:trHeight w:val="227"/>
          <w:jc w:val="center"/>
        </w:trPr>
        <w:tc>
          <w:tcPr>
            <w:tcW w:w="567" w:type="dxa"/>
            <w:vAlign w:val="center"/>
            <w:hideMark/>
          </w:tcPr>
          <w:p w14:paraId="79FB970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318</w:t>
            </w:r>
          </w:p>
        </w:tc>
        <w:tc>
          <w:tcPr>
            <w:tcW w:w="1560" w:type="dxa"/>
            <w:vAlign w:val="center"/>
            <w:hideMark/>
          </w:tcPr>
          <w:p w14:paraId="43DD7D1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389002</w:t>
            </w:r>
          </w:p>
        </w:tc>
        <w:tc>
          <w:tcPr>
            <w:tcW w:w="5098" w:type="dxa"/>
            <w:vAlign w:val="center"/>
            <w:hideMark/>
          </w:tcPr>
          <w:p w14:paraId="2315F41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COLOCACIÓN CATÉTER ARTERIAL PERIFÉRICO (LÍNEA ARTERIAL)</w:t>
            </w:r>
          </w:p>
        </w:tc>
        <w:tc>
          <w:tcPr>
            <w:tcW w:w="851" w:type="dxa"/>
            <w:vAlign w:val="center"/>
            <w:hideMark/>
          </w:tcPr>
          <w:p w14:paraId="1C41EA6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7CB29C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19DE571" w14:textId="77777777" w:rsidTr="00A40F47">
        <w:trPr>
          <w:gridAfter w:val="1"/>
          <w:wAfter w:w="6" w:type="dxa"/>
          <w:trHeight w:val="227"/>
          <w:jc w:val="center"/>
        </w:trPr>
        <w:tc>
          <w:tcPr>
            <w:tcW w:w="567" w:type="dxa"/>
            <w:shd w:val="clear" w:color="000000" w:fill="FFFFFF"/>
            <w:vAlign w:val="center"/>
            <w:hideMark/>
          </w:tcPr>
          <w:p w14:paraId="3A5FDCF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319</w:t>
            </w:r>
          </w:p>
        </w:tc>
        <w:tc>
          <w:tcPr>
            <w:tcW w:w="1560" w:type="dxa"/>
            <w:vAlign w:val="center"/>
            <w:hideMark/>
          </w:tcPr>
          <w:p w14:paraId="0AACBE1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389101</w:t>
            </w:r>
          </w:p>
        </w:tc>
        <w:tc>
          <w:tcPr>
            <w:tcW w:w="5098" w:type="dxa"/>
            <w:vAlign w:val="center"/>
            <w:hideMark/>
          </w:tcPr>
          <w:p w14:paraId="2005EB8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IMPLANTACIÓN DE CATÉTER VENOSO SUBCLAVIO O FEMORAL</w:t>
            </w:r>
          </w:p>
        </w:tc>
        <w:tc>
          <w:tcPr>
            <w:tcW w:w="851" w:type="dxa"/>
            <w:vAlign w:val="center"/>
            <w:hideMark/>
          </w:tcPr>
          <w:p w14:paraId="1E28513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BC14C6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FD75BC7" w14:textId="77777777" w:rsidTr="00A40F47">
        <w:trPr>
          <w:gridAfter w:val="1"/>
          <w:wAfter w:w="6" w:type="dxa"/>
          <w:trHeight w:val="227"/>
          <w:jc w:val="center"/>
        </w:trPr>
        <w:tc>
          <w:tcPr>
            <w:tcW w:w="567" w:type="dxa"/>
            <w:vAlign w:val="center"/>
            <w:hideMark/>
          </w:tcPr>
          <w:p w14:paraId="7177CC7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320</w:t>
            </w:r>
          </w:p>
        </w:tc>
        <w:tc>
          <w:tcPr>
            <w:tcW w:w="1560" w:type="dxa"/>
            <w:vAlign w:val="center"/>
            <w:hideMark/>
          </w:tcPr>
          <w:p w14:paraId="1BEC7FE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389102</w:t>
            </w:r>
          </w:p>
        </w:tc>
        <w:tc>
          <w:tcPr>
            <w:tcW w:w="5098" w:type="dxa"/>
            <w:vAlign w:val="center"/>
            <w:hideMark/>
          </w:tcPr>
          <w:p w14:paraId="5AF26B2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DE CATÉTER YUGULAR</w:t>
            </w:r>
          </w:p>
        </w:tc>
        <w:tc>
          <w:tcPr>
            <w:tcW w:w="851" w:type="dxa"/>
            <w:vAlign w:val="center"/>
            <w:hideMark/>
          </w:tcPr>
          <w:p w14:paraId="2105622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6943C3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01008EF" w14:textId="77777777" w:rsidTr="00A40F47">
        <w:trPr>
          <w:gridAfter w:val="1"/>
          <w:wAfter w:w="6" w:type="dxa"/>
          <w:trHeight w:val="227"/>
          <w:jc w:val="center"/>
        </w:trPr>
        <w:tc>
          <w:tcPr>
            <w:tcW w:w="567" w:type="dxa"/>
            <w:shd w:val="clear" w:color="000000" w:fill="FFFFFF"/>
            <w:vAlign w:val="center"/>
            <w:hideMark/>
          </w:tcPr>
          <w:p w14:paraId="63E8D1E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321</w:t>
            </w:r>
          </w:p>
        </w:tc>
        <w:tc>
          <w:tcPr>
            <w:tcW w:w="1560" w:type="dxa"/>
            <w:vAlign w:val="center"/>
            <w:hideMark/>
          </w:tcPr>
          <w:p w14:paraId="75C9B1B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389103</w:t>
            </w:r>
          </w:p>
        </w:tc>
        <w:tc>
          <w:tcPr>
            <w:tcW w:w="5098" w:type="dxa"/>
            <w:vAlign w:val="center"/>
            <w:hideMark/>
          </w:tcPr>
          <w:p w14:paraId="55B3535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DE CATÉTER CENTRAL- VÍA PERIFÉRICA</w:t>
            </w:r>
          </w:p>
        </w:tc>
        <w:tc>
          <w:tcPr>
            <w:tcW w:w="851" w:type="dxa"/>
            <w:vAlign w:val="center"/>
            <w:hideMark/>
          </w:tcPr>
          <w:p w14:paraId="5B90B0F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8E2638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C80D473" w14:textId="77777777" w:rsidTr="00A40F47">
        <w:trPr>
          <w:gridAfter w:val="1"/>
          <w:wAfter w:w="6" w:type="dxa"/>
          <w:trHeight w:val="227"/>
          <w:jc w:val="center"/>
        </w:trPr>
        <w:tc>
          <w:tcPr>
            <w:tcW w:w="567" w:type="dxa"/>
            <w:vAlign w:val="center"/>
            <w:hideMark/>
          </w:tcPr>
          <w:p w14:paraId="02336D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322</w:t>
            </w:r>
          </w:p>
        </w:tc>
        <w:tc>
          <w:tcPr>
            <w:tcW w:w="1560" w:type="dxa"/>
            <w:vAlign w:val="center"/>
            <w:hideMark/>
          </w:tcPr>
          <w:p w14:paraId="0A05353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389104</w:t>
            </w:r>
          </w:p>
        </w:tc>
        <w:tc>
          <w:tcPr>
            <w:tcW w:w="5098" w:type="dxa"/>
            <w:vAlign w:val="center"/>
            <w:hideMark/>
          </w:tcPr>
          <w:p w14:paraId="04D657E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DE CATÉTER CENTRAL VÍA ABIERTA</w:t>
            </w:r>
          </w:p>
        </w:tc>
        <w:tc>
          <w:tcPr>
            <w:tcW w:w="851" w:type="dxa"/>
            <w:vAlign w:val="center"/>
            <w:hideMark/>
          </w:tcPr>
          <w:p w14:paraId="2DF7556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493932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39F4C1E" w14:textId="77777777" w:rsidTr="00A40F47">
        <w:trPr>
          <w:gridAfter w:val="1"/>
          <w:wAfter w:w="6" w:type="dxa"/>
          <w:trHeight w:val="227"/>
          <w:jc w:val="center"/>
        </w:trPr>
        <w:tc>
          <w:tcPr>
            <w:tcW w:w="567" w:type="dxa"/>
            <w:shd w:val="clear" w:color="000000" w:fill="FFFFFF"/>
            <w:vAlign w:val="center"/>
            <w:hideMark/>
          </w:tcPr>
          <w:p w14:paraId="656309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323</w:t>
            </w:r>
          </w:p>
        </w:tc>
        <w:tc>
          <w:tcPr>
            <w:tcW w:w="1560" w:type="dxa"/>
            <w:vAlign w:val="center"/>
            <w:hideMark/>
          </w:tcPr>
          <w:p w14:paraId="23792F7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389107</w:t>
            </w:r>
          </w:p>
        </w:tc>
        <w:tc>
          <w:tcPr>
            <w:tcW w:w="5098" w:type="dxa"/>
            <w:vAlign w:val="center"/>
            <w:hideMark/>
          </w:tcPr>
          <w:p w14:paraId="7B1F9F1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DE CATÉTER PERMANENTE</w:t>
            </w:r>
          </w:p>
        </w:tc>
        <w:tc>
          <w:tcPr>
            <w:tcW w:w="851" w:type="dxa"/>
            <w:vAlign w:val="center"/>
            <w:hideMark/>
          </w:tcPr>
          <w:p w14:paraId="0727C0B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B18707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C7A09ED" w14:textId="77777777" w:rsidTr="00A40F47">
        <w:trPr>
          <w:gridAfter w:val="1"/>
          <w:wAfter w:w="6" w:type="dxa"/>
          <w:trHeight w:val="227"/>
          <w:jc w:val="center"/>
        </w:trPr>
        <w:tc>
          <w:tcPr>
            <w:tcW w:w="567" w:type="dxa"/>
            <w:vAlign w:val="center"/>
            <w:hideMark/>
          </w:tcPr>
          <w:p w14:paraId="6137C7E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324</w:t>
            </w:r>
          </w:p>
        </w:tc>
        <w:tc>
          <w:tcPr>
            <w:tcW w:w="1560" w:type="dxa"/>
            <w:vAlign w:val="center"/>
            <w:hideMark/>
          </w:tcPr>
          <w:p w14:paraId="33FDD5A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389108</w:t>
            </w:r>
          </w:p>
        </w:tc>
        <w:tc>
          <w:tcPr>
            <w:tcW w:w="5098" w:type="dxa"/>
            <w:vAlign w:val="center"/>
            <w:hideMark/>
          </w:tcPr>
          <w:p w14:paraId="2BFAE3A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INSERCIÓN DE CATÉTER EN VENA CAVA VÍA TRANSLUMBAR (TRANSCAVO)</w:t>
            </w:r>
          </w:p>
        </w:tc>
        <w:tc>
          <w:tcPr>
            <w:tcW w:w="851" w:type="dxa"/>
            <w:vAlign w:val="center"/>
            <w:hideMark/>
          </w:tcPr>
          <w:p w14:paraId="52FC520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4E4115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047F5F1" w14:textId="77777777" w:rsidTr="00A40F47">
        <w:trPr>
          <w:gridAfter w:val="1"/>
          <w:wAfter w:w="6" w:type="dxa"/>
          <w:trHeight w:val="227"/>
          <w:jc w:val="center"/>
        </w:trPr>
        <w:tc>
          <w:tcPr>
            <w:tcW w:w="567" w:type="dxa"/>
            <w:shd w:val="clear" w:color="000000" w:fill="FFFFFF"/>
            <w:vAlign w:val="center"/>
            <w:hideMark/>
          </w:tcPr>
          <w:p w14:paraId="60DBA25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325</w:t>
            </w:r>
          </w:p>
        </w:tc>
        <w:tc>
          <w:tcPr>
            <w:tcW w:w="1560" w:type="dxa"/>
            <w:vAlign w:val="center"/>
            <w:hideMark/>
          </w:tcPr>
          <w:p w14:paraId="64EFA3E4"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389401</w:t>
            </w:r>
          </w:p>
        </w:tc>
        <w:tc>
          <w:tcPr>
            <w:tcW w:w="5098" w:type="dxa"/>
            <w:vAlign w:val="center"/>
            <w:hideMark/>
          </w:tcPr>
          <w:p w14:paraId="586F5C2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DISECCIÓN VENOSA</w:t>
            </w:r>
          </w:p>
        </w:tc>
        <w:tc>
          <w:tcPr>
            <w:tcW w:w="851" w:type="dxa"/>
            <w:vAlign w:val="center"/>
            <w:hideMark/>
          </w:tcPr>
          <w:p w14:paraId="433068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32C29A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615A581" w14:textId="77777777" w:rsidTr="00A40F47">
        <w:trPr>
          <w:gridAfter w:val="1"/>
          <w:wAfter w:w="6" w:type="dxa"/>
          <w:trHeight w:val="227"/>
          <w:jc w:val="center"/>
        </w:trPr>
        <w:tc>
          <w:tcPr>
            <w:tcW w:w="567" w:type="dxa"/>
            <w:vAlign w:val="center"/>
            <w:hideMark/>
          </w:tcPr>
          <w:p w14:paraId="23B2F07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326</w:t>
            </w:r>
          </w:p>
        </w:tc>
        <w:tc>
          <w:tcPr>
            <w:tcW w:w="1560" w:type="dxa"/>
            <w:vAlign w:val="center"/>
            <w:hideMark/>
          </w:tcPr>
          <w:p w14:paraId="22BF33B6"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389901</w:t>
            </w:r>
          </w:p>
        </w:tc>
        <w:tc>
          <w:tcPr>
            <w:tcW w:w="5098" w:type="dxa"/>
            <w:vAlign w:val="center"/>
            <w:hideMark/>
          </w:tcPr>
          <w:p w14:paraId="1C2F8EF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FLEBOTOMÍA TERAPÉUTICA</w:t>
            </w:r>
          </w:p>
        </w:tc>
        <w:tc>
          <w:tcPr>
            <w:tcW w:w="851" w:type="dxa"/>
            <w:vAlign w:val="center"/>
            <w:hideMark/>
          </w:tcPr>
          <w:p w14:paraId="678D00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748273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B0BBA2C" w14:textId="77777777" w:rsidTr="00A40F47">
        <w:trPr>
          <w:gridAfter w:val="1"/>
          <w:wAfter w:w="6" w:type="dxa"/>
          <w:trHeight w:val="227"/>
          <w:jc w:val="center"/>
        </w:trPr>
        <w:tc>
          <w:tcPr>
            <w:tcW w:w="567" w:type="dxa"/>
            <w:shd w:val="clear" w:color="000000" w:fill="FFFFFF"/>
            <w:vAlign w:val="center"/>
            <w:hideMark/>
          </w:tcPr>
          <w:p w14:paraId="577AF9A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327</w:t>
            </w:r>
          </w:p>
        </w:tc>
        <w:tc>
          <w:tcPr>
            <w:tcW w:w="1560" w:type="dxa"/>
            <w:vAlign w:val="center"/>
            <w:hideMark/>
          </w:tcPr>
          <w:p w14:paraId="23C7CFC3"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390101</w:t>
            </w:r>
          </w:p>
        </w:tc>
        <w:tc>
          <w:tcPr>
            <w:tcW w:w="5098" w:type="dxa"/>
            <w:vAlign w:val="center"/>
            <w:hideMark/>
          </w:tcPr>
          <w:p w14:paraId="437A34B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ANASTOMOSIS (CON O SIN INJERTO) AORTA ASCENDENTE-ARTERIA PULMONAR</w:t>
            </w:r>
          </w:p>
        </w:tc>
        <w:tc>
          <w:tcPr>
            <w:tcW w:w="851" w:type="dxa"/>
            <w:vAlign w:val="center"/>
            <w:hideMark/>
          </w:tcPr>
          <w:p w14:paraId="4246531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EEF3D3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1212732" w14:textId="77777777" w:rsidTr="00A40F47">
        <w:trPr>
          <w:gridAfter w:val="1"/>
          <w:wAfter w:w="6" w:type="dxa"/>
          <w:trHeight w:val="227"/>
          <w:jc w:val="center"/>
        </w:trPr>
        <w:tc>
          <w:tcPr>
            <w:tcW w:w="567" w:type="dxa"/>
            <w:vAlign w:val="center"/>
            <w:hideMark/>
          </w:tcPr>
          <w:p w14:paraId="6BF2125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328</w:t>
            </w:r>
          </w:p>
        </w:tc>
        <w:tc>
          <w:tcPr>
            <w:tcW w:w="1560" w:type="dxa"/>
            <w:vAlign w:val="center"/>
            <w:hideMark/>
          </w:tcPr>
          <w:p w14:paraId="40B72E3C"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390201</w:t>
            </w:r>
          </w:p>
        </w:tc>
        <w:tc>
          <w:tcPr>
            <w:tcW w:w="5098" w:type="dxa"/>
            <w:vAlign w:val="center"/>
            <w:hideMark/>
          </w:tcPr>
          <w:p w14:paraId="4E75935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ANASTOMOSIS (CON O SIN INJERTO) SUBCLAVIA-PULMONAR</w:t>
            </w:r>
          </w:p>
        </w:tc>
        <w:tc>
          <w:tcPr>
            <w:tcW w:w="851" w:type="dxa"/>
            <w:vAlign w:val="center"/>
            <w:hideMark/>
          </w:tcPr>
          <w:p w14:paraId="0FA1EE1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23688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8656349" w14:textId="77777777" w:rsidTr="00A40F47">
        <w:trPr>
          <w:gridAfter w:val="1"/>
          <w:wAfter w:w="6" w:type="dxa"/>
          <w:trHeight w:val="227"/>
          <w:jc w:val="center"/>
        </w:trPr>
        <w:tc>
          <w:tcPr>
            <w:tcW w:w="567" w:type="dxa"/>
            <w:shd w:val="clear" w:color="000000" w:fill="FFFFFF"/>
            <w:vAlign w:val="center"/>
            <w:hideMark/>
          </w:tcPr>
          <w:p w14:paraId="3FE975D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329</w:t>
            </w:r>
          </w:p>
        </w:tc>
        <w:tc>
          <w:tcPr>
            <w:tcW w:w="1560" w:type="dxa"/>
            <w:vAlign w:val="center"/>
            <w:hideMark/>
          </w:tcPr>
          <w:p w14:paraId="7A59A5C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391201</w:t>
            </w:r>
          </w:p>
        </w:tc>
        <w:tc>
          <w:tcPr>
            <w:tcW w:w="5098" w:type="dxa"/>
            <w:vAlign w:val="center"/>
            <w:hideMark/>
          </w:tcPr>
          <w:p w14:paraId="5C3A58E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YUGULO-CAVA</w:t>
            </w:r>
          </w:p>
        </w:tc>
        <w:tc>
          <w:tcPr>
            <w:tcW w:w="851" w:type="dxa"/>
            <w:vAlign w:val="center"/>
            <w:hideMark/>
          </w:tcPr>
          <w:p w14:paraId="45716F0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BBC787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2C07231" w14:textId="77777777" w:rsidTr="00A40F47">
        <w:trPr>
          <w:gridAfter w:val="1"/>
          <w:wAfter w:w="6" w:type="dxa"/>
          <w:trHeight w:val="227"/>
          <w:jc w:val="center"/>
        </w:trPr>
        <w:tc>
          <w:tcPr>
            <w:tcW w:w="567" w:type="dxa"/>
            <w:vAlign w:val="center"/>
            <w:hideMark/>
          </w:tcPr>
          <w:p w14:paraId="649ED85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330</w:t>
            </w:r>
          </w:p>
        </w:tc>
        <w:tc>
          <w:tcPr>
            <w:tcW w:w="1560" w:type="dxa"/>
            <w:vAlign w:val="center"/>
            <w:hideMark/>
          </w:tcPr>
          <w:p w14:paraId="3CDF30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391202</w:t>
            </w:r>
          </w:p>
        </w:tc>
        <w:tc>
          <w:tcPr>
            <w:tcW w:w="5098" w:type="dxa"/>
            <w:vAlign w:val="center"/>
            <w:hideMark/>
          </w:tcPr>
          <w:p w14:paraId="5956064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YUGULO-ATRIAL</w:t>
            </w:r>
          </w:p>
        </w:tc>
        <w:tc>
          <w:tcPr>
            <w:tcW w:w="851" w:type="dxa"/>
            <w:vAlign w:val="center"/>
            <w:hideMark/>
          </w:tcPr>
          <w:p w14:paraId="543BE46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8B7157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E578A28" w14:textId="77777777" w:rsidTr="00A40F47">
        <w:trPr>
          <w:gridAfter w:val="1"/>
          <w:wAfter w:w="6" w:type="dxa"/>
          <w:trHeight w:val="227"/>
          <w:jc w:val="center"/>
        </w:trPr>
        <w:tc>
          <w:tcPr>
            <w:tcW w:w="567" w:type="dxa"/>
            <w:shd w:val="clear" w:color="000000" w:fill="FFFFFF"/>
            <w:vAlign w:val="center"/>
            <w:hideMark/>
          </w:tcPr>
          <w:p w14:paraId="6BE99F7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331</w:t>
            </w:r>
          </w:p>
        </w:tc>
        <w:tc>
          <w:tcPr>
            <w:tcW w:w="1560" w:type="dxa"/>
            <w:vAlign w:val="center"/>
            <w:hideMark/>
          </w:tcPr>
          <w:p w14:paraId="7C974D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391701</w:t>
            </w:r>
          </w:p>
        </w:tc>
        <w:tc>
          <w:tcPr>
            <w:tcW w:w="5098" w:type="dxa"/>
            <w:vAlign w:val="center"/>
            <w:hideMark/>
          </w:tcPr>
          <w:p w14:paraId="538AED2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PORTO-CAVA</w:t>
            </w:r>
          </w:p>
        </w:tc>
        <w:tc>
          <w:tcPr>
            <w:tcW w:w="851" w:type="dxa"/>
            <w:vAlign w:val="center"/>
            <w:hideMark/>
          </w:tcPr>
          <w:p w14:paraId="13B8401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E7F8D2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178C375" w14:textId="77777777" w:rsidTr="00A40F47">
        <w:trPr>
          <w:gridAfter w:val="1"/>
          <w:wAfter w:w="6" w:type="dxa"/>
          <w:trHeight w:val="227"/>
          <w:jc w:val="center"/>
        </w:trPr>
        <w:tc>
          <w:tcPr>
            <w:tcW w:w="567" w:type="dxa"/>
            <w:vAlign w:val="center"/>
            <w:hideMark/>
          </w:tcPr>
          <w:p w14:paraId="1F5BEAB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332</w:t>
            </w:r>
          </w:p>
        </w:tc>
        <w:tc>
          <w:tcPr>
            <w:tcW w:w="1560" w:type="dxa"/>
            <w:vAlign w:val="center"/>
            <w:hideMark/>
          </w:tcPr>
          <w:p w14:paraId="24481B3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391702</w:t>
            </w:r>
          </w:p>
        </w:tc>
        <w:tc>
          <w:tcPr>
            <w:tcW w:w="5098" w:type="dxa"/>
            <w:vAlign w:val="center"/>
            <w:hideMark/>
          </w:tcPr>
          <w:p w14:paraId="7D48D15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MESENTÉRICO-CAVA</w:t>
            </w:r>
          </w:p>
        </w:tc>
        <w:tc>
          <w:tcPr>
            <w:tcW w:w="851" w:type="dxa"/>
            <w:vAlign w:val="center"/>
            <w:hideMark/>
          </w:tcPr>
          <w:p w14:paraId="6D92DD1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6381B3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106C9B9" w14:textId="77777777" w:rsidTr="00A40F47">
        <w:trPr>
          <w:gridAfter w:val="1"/>
          <w:wAfter w:w="6" w:type="dxa"/>
          <w:trHeight w:val="227"/>
          <w:jc w:val="center"/>
        </w:trPr>
        <w:tc>
          <w:tcPr>
            <w:tcW w:w="567" w:type="dxa"/>
            <w:shd w:val="clear" w:color="000000" w:fill="FFFFFF"/>
            <w:vAlign w:val="center"/>
            <w:hideMark/>
          </w:tcPr>
          <w:p w14:paraId="30EF150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333</w:t>
            </w:r>
          </w:p>
        </w:tc>
        <w:tc>
          <w:tcPr>
            <w:tcW w:w="1560" w:type="dxa"/>
            <w:vAlign w:val="center"/>
            <w:hideMark/>
          </w:tcPr>
          <w:p w14:paraId="5F05955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391703</w:t>
            </w:r>
          </w:p>
        </w:tc>
        <w:tc>
          <w:tcPr>
            <w:tcW w:w="5098" w:type="dxa"/>
            <w:vAlign w:val="center"/>
            <w:hideMark/>
          </w:tcPr>
          <w:p w14:paraId="743FEDF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ESPLENO-RENAL</w:t>
            </w:r>
          </w:p>
        </w:tc>
        <w:tc>
          <w:tcPr>
            <w:tcW w:w="851" w:type="dxa"/>
            <w:vAlign w:val="center"/>
            <w:hideMark/>
          </w:tcPr>
          <w:p w14:paraId="539A27F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BFC81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61DD957" w14:textId="77777777" w:rsidTr="00A40F47">
        <w:trPr>
          <w:gridAfter w:val="1"/>
          <w:wAfter w:w="6" w:type="dxa"/>
          <w:trHeight w:val="227"/>
          <w:jc w:val="center"/>
        </w:trPr>
        <w:tc>
          <w:tcPr>
            <w:tcW w:w="567" w:type="dxa"/>
            <w:vAlign w:val="center"/>
            <w:hideMark/>
          </w:tcPr>
          <w:p w14:paraId="7C7580D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334</w:t>
            </w:r>
          </w:p>
        </w:tc>
        <w:tc>
          <w:tcPr>
            <w:tcW w:w="1560" w:type="dxa"/>
            <w:vAlign w:val="center"/>
            <w:hideMark/>
          </w:tcPr>
          <w:p w14:paraId="42DBBE2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391704</w:t>
            </w:r>
          </w:p>
        </w:tc>
        <w:tc>
          <w:tcPr>
            <w:tcW w:w="5098" w:type="dxa"/>
            <w:vAlign w:val="center"/>
            <w:hideMark/>
          </w:tcPr>
          <w:p w14:paraId="03199BB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PORTO-SISTÉMICA TRANSYUGULAR INTRAHEPÁTICA</w:t>
            </w:r>
          </w:p>
        </w:tc>
        <w:tc>
          <w:tcPr>
            <w:tcW w:w="851" w:type="dxa"/>
            <w:vAlign w:val="center"/>
            <w:hideMark/>
          </w:tcPr>
          <w:p w14:paraId="0878211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3992B4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6D8EC44" w14:textId="77777777" w:rsidTr="00A40F47">
        <w:trPr>
          <w:gridAfter w:val="1"/>
          <w:wAfter w:w="6" w:type="dxa"/>
          <w:trHeight w:val="227"/>
          <w:jc w:val="center"/>
        </w:trPr>
        <w:tc>
          <w:tcPr>
            <w:tcW w:w="567" w:type="dxa"/>
            <w:shd w:val="clear" w:color="000000" w:fill="FFFFFF"/>
            <w:vAlign w:val="center"/>
            <w:hideMark/>
          </w:tcPr>
          <w:p w14:paraId="62279CA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335</w:t>
            </w:r>
          </w:p>
        </w:tc>
        <w:tc>
          <w:tcPr>
            <w:tcW w:w="1560" w:type="dxa"/>
            <w:vAlign w:val="center"/>
            <w:hideMark/>
          </w:tcPr>
          <w:p w14:paraId="24B26307"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392101</w:t>
            </w:r>
          </w:p>
        </w:tc>
        <w:tc>
          <w:tcPr>
            <w:tcW w:w="5098" w:type="dxa"/>
            <w:vAlign w:val="center"/>
            <w:hideMark/>
          </w:tcPr>
          <w:p w14:paraId="6A8DD6A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ANASTOMOSIS DE VENA CAVA-ARTERIA PULMONAR</w:t>
            </w:r>
          </w:p>
        </w:tc>
        <w:tc>
          <w:tcPr>
            <w:tcW w:w="851" w:type="dxa"/>
            <w:vAlign w:val="center"/>
            <w:hideMark/>
          </w:tcPr>
          <w:p w14:paraId="5E7015E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D057E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445BABE" w14:textId="77777777" w:rsidTr="00A40F47">
        <w:trPr>
          <w:gridAfter w:val="1"/>
          <w:wAfter w:w="6" w:type="dxa"/>
          <w:trHeight w:val="227"/>
          <w:jc w:val="center"/>
        </w:trPr>
        <w:tc>
          <w:tcPr>
            <w:tcW w:w="567" w:type="dxa"/>
            <w:vAlign w:val="center"/>
            <w:hideMark/>
          </w:tcPr>
          <w:p w14:paraId="6AECC27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336</w:t>
            </w:r>
          </w:p>
        </w:tc>
        <w:tc>
          <w:tcPr>
            <w:tcW w:w="1560" w:type="dxa"/>
            <w:vAlign w:val="center"/>
            <w:hideMark/>
          </w:tcPr>
          <w:p w14:paraId="17EE5B2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392201</w:t>
            </w:r>
          </w:p>
        </w:tc>
        <w:tc>
          <w:tcPr>
            <w:tcW w:w="5098" w:type="dxa"/>
            <w:vAlign w:val="center"/>
            <w:hideMark/>
          </w:tcPr>
          <w:p w14:paraId="2E2BB8E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DE AORTA A CARÓTIDA</w:t>
            </w:r>
          </w:p>
        </w:tc>
        <w:tc>
          <w:tcPr>
            <w:tcW w:w="851" w:type="dxa"/>
            <w:vAlign w:val="center"/>
            <w:hideMark/>
          </w:tcPr>
          <w:p w14:paraId="5E61C95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876E54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8891FB7" w14:textId="77777777" w:rsidTr="00A40F47">
        <w:trPr>
          <w:gridAfter w:val="1"/>
          <w:wAfter w:w="6" w:type="dxa"/>
          <w:trHeight w:val="227"/>
          <w:jc w:val="center"/>
        </w:trPr>
        <w:tc>
          <w:tcPr>
            <w:tcW w:w="567" w:type="dxa"/>
            <w:shd w:val="clear" w:color="000000" w:fill="FFFFFF"/>
            <w:vAlign w:val="center"/>
            <w:hideMark/>
          </w:tcPr>
          <w:p w14:paraId="7219D3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337</w:t>
            </w:r>
          </w:p>
        </w:tc>
        <w:tc>
          <w:tcPr>
            <w:tcW w:w="1560" w:type="dxa"/>
            <w:vAlign w:val="center"/>
            <w:hideMark/>
          </w:tcPr>
          <w:p w14:paraId="63D2E1F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392202</w:t>
            </w:r>
          </w:p>
        </w:tc>
        <w:tc>
          <w:tcPr>
            <w:tcW w:w="5098" w:type="dxa"/>
            <w:vAlign w:val="center"/>
            <w:hideMark/>
          </w:tcPr>
          <w:p w14:paraId="2C3370E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O PUENTE AXILO-AXILAR</w:t>
            </w:r>
          </w:p>
        </w:tc>
        <w:tc>
          <w:tcPr>
            <w:tcW w:w="851" w:type="dxa"/>
            <w:vAlign w:val="center"/>
            <w:hideMark/>
          </w:tcPr>
          <w:p w14:paraId="4C7F6C9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F76B84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97D65A4" w14:textId="77777777" w:rsidTr="00A40F47">
        <w:trPr>
          <w:gridAfter w:val="1"/>
          <w:wAfter w:w="6" w:type="dxa"/>
          <w:trHeight w:val="227"/>
          <w:jc w:val="center"/>
        </w:trPr>
        <w:tc>
          <w:tcPr>
            <w:tcW w:w="567" w:type="dxa"/>
            <w:vAlign w:val="center"/>
            <w:hideMark/>
          </w:tcPr>
          <w:p w14:paraId="5F927C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338</w:t>
            </w:r>
          </w:p>
        </w:tc>
        <w:tc>
          <w:tcPr>
            <w:tcW w:w="1560" w:type="dxa"/>
            <w:vAlign w:val="center"/>
            <w:hideMark/>
          </w:tcPr>
          <w:p w14:paraId="11C7F63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392203</w:t>
            </w:r>
          </w:p>
        </w:tc>
        <w:tc>
          <w:tcPr>
            <w:tcW w:w="5098" w:type="dxa"/>
            <w:vAlign w:val="center"/>
            <w:hideMark/>
          </w:tcPr>
          <w:p w14:paraId="3F3C6AA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O PUENTE SUBCLAVIO-SUBCLAVIO</w:t>
            </w:r>
          </w:p>
        </w:tc>
        <w:tc>
          <w:tcPr>
            <w:tcW w:w="851" w:type="dxa"/>
            <w:vAlign w:val="center"/>
            <w:hideMark/>
          </w:tcPr>
          <w:p w14:paraId="0BD3582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5E912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B27AEF1" w14:textId="77777777" w:rsidTr="00A40F47">
        <w:trPr>
          <w:gridAfter w:val="1"/>
          <w:wAfter w:w="6" w:type="dxa"/>
          <w:trHeight w:val="227"/>
          <w:jc w:val="center"/>
        </w:trPr>
        <w:tc>
          <w:tcPr>
            <w:tcW w:w="567" w:type="dxa"/>
            <w:shd w:val="clear" w:color="000000" w:fill="FFFFFF"/>
            <w:vAlign w:val="center"/>
            <w:hideMark/>
          </w:tcPr>
          <w:p w14:paraId="7AB0F74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339</w:t>
            </w:r>
          </w:p>
        </w:tc>
        <w:tc>
          <w:tcPr>
            <w:tcW w:w="1560" w:type="dxa"/>
            <w:vAlign w:val="center"/>
            <w:hideMark/>
          </w:tcPr>
          <w:p w14:paraId="720C440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392204</w:t>
            </w:r>
          </w:p>
        </w:tc>
        <w:tc>
          <w:tcPr>
            <w:tcW w:w="5098" w:type="dxa"/>
            <w:vAlign w:val="center"/>
            <w:hideMark/>
          </w:tcPr>
          <w:p w14:paraId="5B9B82F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O PUENTE AORTO-SUBCLAVIO</w:t>
            </w:r>
          </w:p>
        </w:tc>
        <w:tc>
          <w:tcPr>
            <w:tcW w:w="851" w:type="dxa"/>
            <w:vAlign w:val="center"/>
            <w:hideMark/>
          </w:tcPr>
          <w:p w14:paraId="77FBE1E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516EA5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991904F" w14:textId="77777777" w:rsidTr="00A40F47">
        <w:trPr>
          <w:gridAfter w:val="1"/>
          <w:wAfter w:w="6" w:type="dxa"/>
          <w:trHeight w:val="227"/>
          <w:jc w:val="center"/>
        </w:trPr>
        <w:tc>
          <w:tcPr>
            <w:tcW w:w="567" w:type="dxa"/>
            <w:vAlign w:val="center"/>
            <w:hideMark/>
          </w:tcPr>
          <w:p w14:paraId="2C6F300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340</w:t>
            </w:r>
          </w:p>
        </w:tc>
        <w:tc>
          <w:tcPr>
            <w:tcW w:w="1560" w:type="dxa"/>
            <w:vAlign w:val="center"/>
            <w:hideMark/>
          </w:tcPr>
          <w:p w14:paraId="4091C279"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392401</w:t>
            </w:r>
          </w:p>
        </w:tc>
        <w:tc>
          <w:tcPr>
            <w:tcW w:w="5098" w:type="dxa"/>
            <w:vAlign w:val="center"/>
            <w:hideMark/>
          </w:tcPr>
          <w:p w14:paraId="32DE7E9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AORTA-RENAL</w:t>
            </w:r>
          </w:p>
        </w:tc>
        <w:tc>
          <w:tcPr>
            <w:tcW w:w="851" w:type="dxa"/>
            <w:vAlign w:val="center"/>
            <w:hideMark/>
          </w:tcPr>
          <w:p w14:paraId="1CAA35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8D90B4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633BD1C" w14:textId="77777777" w:rsidTr="00A40F47">
        <w:trPr>
          <w:gridAfter w:val="1"/>
          <w:wAfter w:w="6" w:type="dxa"/>
          <w:trHeight w:val="227"/>
          <w:jc w:val="center"/>
        </w:trPr>
        <w:tc>
          <w:tcPr>
            <w:tcW w:w="567" w:type="dxa"/>
            <w:shd w:val="clear" w:color="000000" w:fill="FFFFFF"/>
            <w:vAlign w:val="center"/>
            <w:hideMark/>
          </w:tcPr>
          <w:p w14:paraId="7059FC6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341</w:t>
            </w:r>
          </w:p>
        </w:tc>
        <w:tc>
          <w:tcPr>
            <w:tcW w:w="1560" w:type="dxa"/>
            <w:vAlign w:val="center"/>
            <w:hideMark/>
          </w:tcPr>
          <w:p w14:paraId="473566E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392501</w:t>
            </w:r>
          </w:p>
        </w:tc>
        <w:tc>
          <w:tcPr>
            <w:tcW w:w="5098" w:type="dxa"/>
            <w:vAlign w:val="center"/>
            <w:hideMark/>
          </w:tcPr>
          <w:p w14:paraId="66BA1B5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AORTO-FEMORAL</w:t>
            </w:r>
          </w:p>
        </w:tc>
        <w:tc>
          <w:tcPr>
            <w:tcW w:w="851" w:type="dxa"/>
            <w:vAlign w:val="center"/>
            <w:hideMark/>
          </w:tcPr>
          <w:p w14:paraId="0CB6B30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7FE69F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6B41952" w14:textId="77777777" w:rsidTr="00A40F47">
        <w:trPr>
          <w:gridAfter w:val="1"/>
          <w:wAfter w:w="6" w:type="dxa"/>
          <w:trHeight w:val="227"/>
          <w:jc w:val="center"/>
        </w:trPr>
        <w:tc>
          <w:tcPr>
            <w:tcW w:w="567" w:type="dxa"/>
            <w:vAlign w:val="center"/>
            <w:hideMark/>
          </w:tcPr>
          <w:p w14:paraId="19EAC49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342</w:t>
            </w:r>
          </w:p>
        </w:tc>
        <w:tc>
          <w:tcPr>
            <w:tcW w:w="1560" w:type="dxa"/>
            <w:vAlign w:val="center"/>
            <w:hideMark/>
          </w:tcPr>
          <w:p w14:paraId="5E84EAD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392502</w:t>
            </w:r>
          </w:p>
        </w:tc>
        <w:tc>
          <w:tcPr>
            <w:tcW w:w="5098" w:type="dxa"/>
            <w:vAlign w:val="center"/>
            <w:hideMark/>
          </w:tcPr>
          <w:p w14:paraId="2C32EC7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AORTO-ILÍACA</w:t>
            </w:r>
          </w:p>
        </w:tc>
        <w:tc>
          <w:tcPr>
            <w:tcW w:w="851" w:type="dxa"/>
            <w:vAlign w:val="center"/>
            <w:hideMark/>
          </w:tcPr>
          <w:p w14:paraId="38A746D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45547E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0A217C8" w14:textId="77777777" w:rsidTr="00A40F47">
        <w:trPr>
          <w:gridAfter w:val="1"/>
          <w:wAfter w:w="6" w:type="dxa"/>
          <w:trHeight w:val="227"/>
          <w:jc w:val="center"/>
        </w:trPr>
        <w:tc>
          <w:tcPr>
            <w:tcW w:w="567" w:type="dxa"/>
            <w:shd w:val="clear" w:color="000000" w:fill="FFFFFF"/>
            <w:vAlign w:val="center"/>
            <w:hideMark/>
          </w:tcPr>
          <w:p w14:paraId="563C45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343</w:t>
            </w:r>
          </w:p>
        </w:tc>
        <w:tc>
          <w:tcPr>
            <w:tcW w:w="1560" w:type="dxa"/>
            <w:vAlign w:val="center"/>
            <w:hideMark/>
          </w:tcPr>
          <w:p w14:paraId="614973A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392503</w:t>
            </w:r>
          </w:p>
        </w:tc>
        <w:tc>
          <w:tcPr>
            <w:tcW w:w="5098" w:type="dxa"/>
            <w:vAlign w:val="center"/>
            <w:hideMark/>
          </w:tcPr>
          <w:p w14:paraId="59E6D94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O PUENTE ILIO-FEMORAL</w:t>
            </w:r>
          </w:p>
        </w:tc>
        <w:tc>
          <w:tcPr>
            <w:tcW w:w="851" w:type="dxa"/>
            <w:vAlign w:val="center"/>
            <w:hideMark/>
          </w:tcPr>
          <w:p w14:paraId="0829A20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039B3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7FF99D9" w14:textId="77777777" w:rsidTr="00A40F47">
        <w:trPr>
          <w:gridAfter w:val="1"/>
          <w:wAfter w:w="6" w:type="dxa"/>
          <w:trHeight w:val="227"/>
          <w:jc w:val="center"/>
        </w:trPr>
        <w:tc>
          <w:tcPr>
            <w:tcW w:w="567" w:type="dxa"/>
            <w:vAlign w:val="center"/>
            <w:hideMark/>
          </w:tcPr>
          <w:p w14:paraId="6576FAD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344</w:t>
            </w:r>
          </w:p>
        </w:tc>
        <w:tc>
          <w:tcPr>
            <w:tcW w:w="1560" w:type="dxa"/>
            <w:vAlign w:val="center"/>
            <w:hideMark/>
          </w:tcPr>
          <w:p w14:paraId="20820A3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392601</w:t>
            </w:r>
          </w:p>
        </w:tc>
        <w:tc>
          <w:tcPr>
            <w:tcW w:w="5098" w:type="dxa"/>
            <w:vAlign w:val="center"/>
            <w:hideMark/>
          </w:tcPr>
          <w:p w14:paraId="37CF75F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O PUENTE FEMORO-FEMORAL (CRUZADO)</w:t>
            </w:r>
          </w:p>
        </w:tc>
        <w:tc>
          <w:tcPr>
            <w:tcW w:w="851" w:type="dxa"/>
            <w:vAlign w:val="center"/>
            <w:hideMark/>
          </w:tcPr>
          <w:p w14:paraId="2CED5A3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8AB203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0D45DFA" w14:textId="77777777" w:rsidTr="00A40F47">
        <w:trPr>
          <w:gridAfter w:val="1"/>
          <w:wAfter w:w="6" w:type="dxa"/>
          <w:trHeight w:val="227"/>
          <w:jc w:val="center"/>
        </w:trPr>
        <w:tc>
          <w:tcPr>
            <w:tcW w:w="567" w:type="dxa"/>
            <w:shd w:val="clear" w:color="000000" w:fill="FFFFFF"/>
            <w:vAlign w:val="center"/>
            <w:hideMark/>
          </w:tcPr>
          <w:p w14:paraId="33BDF8B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345</w:t>
            </w:r>
          </w:p>
        </w:tc>
        <w:tc>
          <w:tcPr>
            <w:tcW w:w="1560" w:type="dxa"/>
            <w:vAlign w:val="center"/>
            <w:hideMark/>
          </w:tcPr>
          <w:p w14:paraId="19FA767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392602</w:t>
            </w:r>
          </w:p>
        </w:tc>
        <w:tc>
          <w:tcPr>
            <w:tcW w:w="5098" w:type="dxa"/>
            <w:vAlign w:val="center"/>
            <w:hideMark/>
          </w:tcPr>
          <w:p w14:paraId="38A0919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O PUENTE AXILO-FEMORAL UNILATERAL</w:t>
            </w:r>
          </w:p>
        </w:tc>
        <w:tc>
          <w:tcPr>
            <w:tcW w:w="851" w:type="dxa"/>
            <w:vAlign w:val="center"/>
            <w:hideMark/>
          </w:tcPr>
          <w:p w14:paraId="02FE5B8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30ACFD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5E992F8" w14:textId="77777777" w:rsidTr="00A40F47">
        <w:trPr>
          <w:gridAfter w:val="1"/>
          <w:wAfter w:w="6" w:type="dxa"/>
          <w:trHeight w:val="227"/>
          <w:jc w:val="center"/>
        </w:trPr>
        <w:tc>
          <w:tcPr>
            <w:tcW w:w="567" w:type="dxa"/>
            <w:vAlign w:val="center"/>
            <w:hideMark/>
          </w:tcPr>
          <w:p w14:paraId="6E25F56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346</w:t>
            </w:r>
          </w:p>
        </w:tc>
        <w:tc>
          <w:tcPr>
            <w:tcW w:w="1560" w:type="dxa"/>
            <w:vAlign w:val="center"/>
            <w:hideMark/>
          </w:tcPr>
          <w:p w14:paraId="4143F8A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392603</w:t>
            </w:r>
          </w:p>
        </w:tc>
        <w:tc>
          <w:tcPr>
            <w:tcW w:w="5098" w:type="dxa"/>
            <w:vAlign w:val="center"/>
            <w:hideMark/>
          </w:tcPr>
          <w:p w14:paraId="67A7500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O PUENTE AXILO-FEMORAL BIFEMORAL (CRUZADO)</w:t>
            </w:r>
          </w:p>
        </w:tc>
        <w:tc>
          <w:tcPr>
            <w:tcW w:w="851" w:type="dxa"/>
            <w:vAlign w:val="center"/>
            <w:hideMark/>
          </w:tcPr>
          <w:p w14:paraId="18B5CDD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1A6C53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A1DC783" w14:textId="77777777" w:rsidTr="00A40F47">
        <w:trPr>
          <w:gridAfter w:val="1"/>
          <w:wAfter w:w="6" w:type="dxa"/>
          <w:trHeight w:val="227"/>
          <w:jc w:val="center"/>
        </w:trPr>
        <w:tc>
          <w:tcPr>
            <w:tcW w:w="567" w:type="dxa"/>
            <w:shd w:val="clear" w:color="000000" w:fill="FFFFFF"/>
            <w:vAlign w:val="center"/>
            <w:hideMark/>
          </w:tcPr>
          <w:p w14:paraId="2CB81DD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347</w:t>
            </w:r>
          </w:p>
        </w:tc>
        <w:tc>
          <w:tcPr>
            <w:tcW w:w="1560" w:type="dxa"/>
            <w:vAlign w:val="center"/>
            <w:hideMark/>
          </w:tcPr>
          <w:p w14:paraId="2E5CC01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392604</w:t>
            </w:r>
          </w:p>
        </w:tc>
        <w:tc>
          <w:tcPr>
            <w:tcW w:w="5098" w:type="dxa"/>
            <w:vAlign w:val="center"/>
            <w:hideMark/>
          </w:tcPr>
          <w:p w14:paraId="3741A15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AÓRTICO-MESENTERICO SUPERIOR</w:t>
            </w:r>
          </w:p>
        </w:tc>
        <w:tc>
          <w:tcPr>
            <w:tcW w:w="851" w:type="dxa"/>
            <w:vAlign w:val="center"/>
            <w:hideMark/>
          </w:tcPr>
          <w:p w14:paraId="6BD7A44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AC5320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AFDBB4F" w14:textId="77777777" w:rsidTr="00A40F47">
        <w:trPr>
          <w:gridAfter w:val="1"/>
          <w:wAfter w:w="6" w:type="dxa"/>
          <w:trHeight w:val="227"/>
          <w:jc w:val="center"/>
        </w:trPr>
        <w:tc>
          <w:tcPr>
            <w:tcW w:w="567" w:type="dxa"/>
            <w:vAlign w:val="center"/>
            <w:hideMark/>
          </w:tcPr>
          <w:p w14:paraId="337B953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348</w:t>
            </w:r>
          </w:p>
        </w:tc>
        <w:tc>
          <w:tcPr>
            <w:tcW w:w="1560" w:type="dxa"/>
            <w:vAlign w:val="center"/>
            <w:hideMark/>
          </w:tcPr>
          <w:p w14:paraId="2717B09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392801</w:t>
            </w:r>
          </w:p>
        </w:tc>
        <w:tc>
          <w:tcPr>
            <w:tcW w:w="5098" w:type="dxa"/>
            <w:vAlign w:val="center"/>
            <w:hideMark/>
          </w:tcPr>
          <w:p w14:paraId="52DECD1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(INJERTO) AXILAR-BRAQUIAL</w:t>
            </w:r>
          </w:p>
        </w:tc>
        <w:tc>
          <w:tcPr>
            <w:tcW w:w="851" w:type="dxa"/>
            <w:vAlign w:val="center"/>
            <w:hideMark/>
          </w:tcPr>
          <w:p w14:paraId="486E368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72ED71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818AD96" w14:textId="77777777" w:rsidTr="00A40F47">
        <w:trPr>
          <w:gridAfter w:val="1"/>
          <w:wAfter w:w="6" w:type="dxa"/>
          <w:trHeight w:val="227"/>
          <w:jc w:val="center"/>
        </w:trPr>
        <w:tc>
          <w:tcPr>
            <w:tcW w:w="567" w:type="dxa"/>
            <w:shd w:val="clear" w:color="000000" w:fill="FFFFFF"/>
            <w:vAlign w:val="center"/>
            <w:hideMark/>
          </w:tcPr>
          <w:p w14:paraId="2307A38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349</w:t>
            </w:r>
          </w:p>
        </w:tc>
        <w:tc>
          <w:tcPr>
            <w:tcW w:w="1560" w:type="dxa"/>
            <w:vAlign w:val="center"/>
            <w:hideMark/>
          </w:tcPr>
          <w:p w14:paraId="77189BF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392802</w:t>
            </w:r>
          </w:p>
        </w:tc>
        <w:tc>
          <w:tcPr>
            <w:tcW w:w="5098" w:type="dxa"/>
            <w:vAlign w:val="center"/>
            <w:hideMark/>
          </w:tcPr>
          <w:p w14:paraId="06239E6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(INJERTO) O PUENTE FEMORO-PERONEAL</w:t>
            </w:r>
          </w:p>
        </w:tc>
        <w:tc>
          <w:tcPr>
            <w:tcW w:w="851" w:type="dxa"/>
            <w:vAlign w:val="center"/>
            <w:hideMark/>
          </w:tcPr>
          <w:p w14:paraId="1F81C43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0506AA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B0061B4" w14:textId="77777777" w:rsidTr="00A40F47">
        <w:trPr>
          <w:gridAfter w:val="1"/>
          <w:wAfter w:w="6" w:type="dxa"/>
          <w:trHeight w:val="227"/>
          <w:jc w:val="center"/>
        </w:trPr>
        <w:tc>
          <w:tcPr>
            <w:tcW w:w="567" w:type="dxa"/>
            <w:vAlign w:val="center"/>
            <w:hideMark/>
          </w:tcPr>
          <w:p w14:paraId="25C8255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350</w:t>
            </w:r>
          </w:p>
        </w:tc>
        <w:tc>
          <w:tcPr>
            <w:tcW w:w="1560" w:type="dxa"/>
            <w:vAlign w:val="center"/>
            <w:hideMark/>
          </w:tcPr>
          <w:p w14:paraId="0A4C556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392803</w:t>
            </w:r>
          </w:p>
        </w:tc>
        <w:tc>
          <w:tcPr>
            <w:tcW w:w="5098" w:type="dxa"/>
            <w:vAlign w:val="center"/>
            <w:hideMark/>
          </w:tcPr>
          <w:p w14:paraId="2D74A35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(INJERTO) O PUENTE FEMORO-POPLITEO</w:t>
            </w:r>
          </w:p>
        </w:tc>
        <w:tc>
          <w:tcPr>
            <w:tcW w:w="851" w:type="dxa"/>
            <w:vAlign w:val="center"/>
            <w:hideMark/>
          </w:tcPr>
          <w:p w14:paraId="6EAA009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AE47F9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DB4314B" w14:textId="77777777" w:rsidTr="00A40F47">
        <w:trPr>
          <w:gridAfter w:val="1"/>
          <w:wAfter w:w="6" w:type="dxa"/>
          <w:trHeight w:val="227"/>
          <w:jc w:val="center"/>
        </w:trPr>
        <w:tc>
          <w:tcPr>
            <w:tcW w:w="567" w:type="dxa"/>
            <w:shd w:val="clear" w:color="000000" w:fill="FFFFFF"/>
            <w:vAlign w:val="center"/>
            <w:hideMark/>
          </w:tcPr>
          <w:p w14:paraId="58B1350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351</w:t>
            </w:r>
          </w:p>
        </w:tc>
        <w:tc>
          <w:tcPr>
            <w:tcW w:w="1560" w:type="dxa"/>
            <w:vAlign w:val="center"/>
            <w:hideMark/>
          </w:tcPr>
          <w:p w14:paraId="214BD9C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392804</w:t>
            </w:r>
          </w:p>
        </w:tc>
        <w:tc>
          <w:tcPr>
            <w:tcW w:w="5098" w:type="dxa"/>
            <w:vAlign w:val="center"/>
            <w:hideMark/>
          </w:tcPr>
          <w:p w14:paraId="75EDB24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(INJERTO) O PUENTE FEMORO-TIBIAL</w:t>
            </w:r>
          </w:p>
        </w:tc>
        <w:tc>
          <w:tcPr>
            <w:tcW w:w="851" w:type="dxa"/>
            <w:vAlign w:val="center"/>
            <w:hideMark/>
          </w:tcPr>
          <w:p w14:paraId="3ADC4C1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05FFE8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C55C9F5" w14:textId="77777777" w:rsidTr="00A40F47">
        <w:trPr>
          <w:gridAfter w:val="1"/>
          <w:wAfter w:w="6" w:type="dxa"/>
          <w:trHeight w:val="227"/>
          <w:jc w:val="center"/>
        </w:trPr>
        <w:tc>
          <w:tcPr>
            <w:tcW w:w="567" w:type="dxa"/>
            <w:vAlign w:val="center"/>
            <w:hideMark/>
          </w:tcPr>
          <w:p w14:paraId="34D4098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w:t>
            </w:r>
          </w:p>
        </w:tc>
        <w:tc>
          <w:tcPr>
            <w:tcW w:w="1560" w:type="dxa"/>
            <w:vAlign w:val="center"/>
            <w:hideMark/>
          </w:tcPr>
          <w:p w14:paraId="457F311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392805</w:t>
            </w:r>
          </w:p>
        </w:tc>
        <w:tc>
          <w:tcPr>
            <w:tcW w:w="5098" w:type="dxa"/>
            <w:vAlign w:val="center"/>
            <w:hideMark/>
          </w:tcPr>
          <w:p w14:paraId="3B8A915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DERIVACIÓN O PUENTES DE VASOS PERIFÉRICOS</w:t>
            </w:r>
          </w:p>
        </w:tc>
        <w:tc>
          <w:tcPr>
            <w:tcW w:w="851" w:type="dxa"/>
            <w:vAlign w:val="center"/>
            <w:hideMark/>
          </w:tcPr>
          <w:p w14:paraId="4DF6EF4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547535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E47E6E9" w14:textId="77777777" w:rsidTr="00A40F47">
        <w:trPr>
          <w:gridAfter w:val="1"/>
          <w:wAfter w:w="6" w:type="dxa"/>
          <w:trHeight w:val="227"/>
          <w:jc w:val="center"/>
        </w:trPr>
        <w:tc>
          <w:tcPr>
            <w:tcW w:w="567" w:type="dxa"/>
            <w:shd w:val="clear" w:color="000000" w:fill="FFFFFF"/>
            <w:vAlign w:val="center"/>
            <w:hideMark/>
          </w:tcPr>
          <w:p w14:paraId="3231BE8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353</w:t>
            </w:r>
          </w:p>
        </w:tc>
        <w:tc>
          <w:tcPr>
            <w:tcW w:w="1560" w:type="dxa"/>
            <w:vAlign w:val="center"/>
            <w:hideMark/>
          </w:tcPr>
          <w:p w14:paraId="39672B1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393201</w:t>
            </w:r>
          </w:p>
        </w:tc>
        <w:tc>
          <w:tcPr>
            <w:tcW w:w="5098" w:type="dxa"/>
            <w:vAlign w:val="center"/>
            <w:hideMark/>
          </w:tcPr>
          <w:p w14:paraId="45EC05D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SUTURA DE ARTERIAS EN ZONA I Y III DEL CUELLO</w:t>
            </w:r>
          </w:p>
        </w:tc>
        <w:tc>
          <w:tcPr>
            <w:tcW w:w="851" w:type="dxa"/>
            <w:vAlign w:val="center"/>
            <w:hideMark/>
          </w:tcPr>
          <w:p w14:paraId="0AA8DAB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ADAFDD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F87AAF4" w14:textId="77777777" w:rsidTr="00A40F47">
        <w:trPr>
          <w:gridAfter w:val="1"/>
          <w:wAfter w:w="6" w:type="dxa"/>
          <w:trHeight w:val="227"/>
          <w:jc w:val="center"/>
        </w:trPr>
        <w:tc>
          <w:tcPr>
            <w:tcW w:w="567" w:type="dxa"/>
            <w:vAlign w:val="center"/>
            <w:hideMark/>
          </w:tcPr>
          <w:p w14:paraId="7772440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354</w:t>
            </w:r>
          </w:p>
        </w:tc>
        <w:tc>
          <w:tcPr>
            <w:tcW w:w="1560" w:type="dxa"/>
            <w:vAlign w:val="center"/>
            <w:hideMark/>
          </w:tcPr>
          <w:p w14:paraId="75A869A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393202</w:t>
            </w:r>
          </w:p>
        </w:tc>
        <w:tc>
          <w:tcPr>
            <w:tcW w:w="5098" w:type="dxa"/>
            <w:vAlign w:val="center"/>
            <w:hideMark/>
          </w:tcPr>
          <w:p w14:paraId="58EB076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SUTURA DE ARTERIAS EN ZONA II DEL CUELLO</w:t>
            </w:r>
          </w:p>
        </w:tc>
        <w:tc>
          <w:tcPr>
            <w:tcW w:w="851" w:type="dxa"/>
            <w:vAlign w:val="center"/>
            <w:hideMark/>
          </w:tcPr>
          <w:p w14:paraId="4B8820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06075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55E5751" w14:textId="77777777" w:rsidTr="00A40F47">
        <w:trPr>
          <w:gridAfter w:val="1"/>
          <w:wAfter w:w="6" w:type="dxa"/>
          <w:trHeight w:val="227"/>
          <w:jc w:val="center"/>
        </w:trPr>
        <w:tc>
          <w:tcPr>
            <w:tcW w:w="567" w:type="dxa"/>
            <w:shd w:val="clear" w:color="000000" w:fill="FFFFFF"/>
            <w:vAlign w:val="center"/>
            <w:hideMark/>
          </w:tcPr>
          <w:p w14:paraId="22B6201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355</w:t>
            </w:r>
          </w:p>
        </w:tc>
        <w:tc>
          <w:tcPr>
            <w:tcW w:w="1560" w:type="dxa"/>
            <w:vAlign w:val="center"/>
            <w:hideMark/>
          </w:tcPr>
          <w:p w14:paraId="3FFAF1B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393203</w:t>
            </w:r>
          </w:p>
        </w:tc>
        <w:tc>
          <w:tcPr>
            <w:tcW w:w="5098" w:type="dxa"/>
            <w:vAlign w:val="center"/>
            <w:hideMark/>
          </w:tcPr>
          <w:p w14:paraId="1917087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SUTURA DE VENAS ZONA I Y III DE CUELLO</w:t>
            </w:r>
          </w:p>
        </w:tc>
        <w:tc>
          <w:tcPr>
            <w:tcW w:w="851" w:type="dxa"/>
            <w:vAlign w:val="center"/>
            <w:hideMark/>
          </w:tcPr>
          <w:p w14:paraId="23AD808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2294C3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798DC90" w14:textId="77777777" w:rsidTr="00A40F47">
        <w:trPr>
          <w:gridAfter w:val="1"/>
          <w:wAfter w:w="6" w:type="dxa"/>
          <w:trHeight w:val="227"/>
          <w:jc w:val="center"/>
        </w:trPr>
        <w:tc>
          <w:tcPr>
            <w:tcW w:w="567" w:type="dxa"/>
            <w:vAlign w:val="center"/>
            <w:hideMark/>
          </w:tcPr>
          <w:p w14:paraId="5F4876C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356</w:t>
            </w:r>
          </w:p>
        </w:tc>
        <w:tc>
          <w:tcPr>
            <w:tcW w:w="1560" w:type="dxa"/>
            <w:vAlign w:val="center"/>
            <w:hideMark/>
          </w:tcPr>
          <w:p w14:paraId="7A01542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393204</w:t>
            </w:r>
          </w:p>
        </w:tc>
        <w:tc>
          <w:tcPr>
            <w:tcW w:w="5098" w:type="dxa"/>
            <w:vAlign w:val="center"/>
            <w:hideMark/>
          </w:tcPr>
          <w:p w14:paraId="2007692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SUTURA DE VENAS ZONA II DE CUELLO</w:t>
            </w:r>
          </w:p>
        </w:tc>
        <w:tc>
          <w:tcPr>
            <w:tcW w:w="851" w:type="dxa"/>
            <w:vAlign w:val="center"/>
            <w:hideMark/>
          </w:tcPr>
          <w:p w14:paraId="57594A7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789AC0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FE2AFF5" w14:textId="77777777" w:rsidTr="00A40F47">
        <w:trPr>
          <w:gridAfter w:val="1"/>
          <w:wAfter w:w="6" w:type="dxa"/>
          <w:trHeight w:val="227"/>
          <w:jc w:val="center"/>
        </w:trPr>
        <w:tc>
          <w:tcPr>
            <w:tcW w:w="567" w:type="dxa"/>
            <w:shd w:val="clear" w:color="000000" w:fill="FFFFFF"/>
            <w:vAlign w:val="center"/>
            <w:hideMark/>
          </w:tcPr>
          <w:p w14:paraId="5E52423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357</w:t>
            </w:r>
          </w:p>
        </w:tc>
        <w:tc>
          <w:tcPr>
            <w:tcW w:w="1560" w:type="dxa"/>
            <w:vAlign w:val="center"/>
            <w:hideMark/>
          </w:tcPr>
          <w:p w14:paraId="14C4651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393205</w:t>
            </w:r>
          </w:p>
        </w:tc>
        <w:tc>
          <w:tcPr>
            <w:tcW w:w="5098" w:type="dxa"/>
            <w:vAlign w:val="center"/>
            <w:hideMark/>
          </w:tcPr>
          <w:p w14:paraId="4D672D5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SUTURA DE VASOS DE CABEZA Y CUELLO</w:t>
            </w:r>
          </w:p>
        </w:tc>
        <w:tc>
          <w:tcPr>
            <w:tcW w:w="851" w:type="dxa"/>
            <w:vAlign w:val="center"/>
            <w:hideMark/>
          </w:tcPr>
          <w:p w14:paraId="0A4485A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1C93A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C5E41CE" w14:textId="77777777" w:rsidTr="00A40F47">
        <w:trPr>
          <w:gridAfter w:val="1"/>
          <w:wAfter w:w="6" w:type="dxa"/>
          <w:trHeight w:val="227"/>
          <w:jc w:val="center"/>
        </w:trPr>
        <w:tc>
          <w:tcPr>
            <w:tcW w:w="567" w:type="dxa"/>
            <w:vAlign w:val="center"/>
            <w:hideMark/>
          </w:tcPr>
          <w:p w14:paraId="568514C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358</w:t>
            </w:r>
          </w:p>
        </w:tc>
        <w:tc>
          <w:tcPr>
            <w:tcW w:w="1560" w:type="dxa"/>
            <w:vAlign w:val="center"/>
            <w:hideMark/>
          </w:tcPr>
          <w:p w14:paraId="4A7B382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393210</w:t>
            </w:r>
          </w:p>
        </w:tc>
        <w:tc>
          <w:tcPr>
            <w:tcW w:w="5098" w:type="dxa"/>
            <w:vAlign w:val="center"/>
            <w:hideMark/>
          </w:tcPr>
          <w:p w14:paraId="74257DB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SUTURA DE VASOS DE CUERO CABELLUDO</w:t>
            </w:r>
          </w:p>
        </w:tc>
        <w:tc>
          <w:tcPr>
            <w:tcW w:w="851" w:type="dxa"/>
            <w:vAlign w:val="center"/>
            <w:hideMark/>
          </w:tcPr>
          <w:p w14:paraId="5D55B27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BAD8F4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B108788" w14:textId="77777777" w:rsidTr="00A40F47">
        <w:trPr>
          <w:gridAfter w:val="1"/>
          <w:wAfter w:w="6" w:type="dxa"/>
          <w:trHeight w:val="227"/>
          <w:jc w:val="center"/>
        </w:trPr>
        <w:tc>
          <w:tcPr>
            <w:tcW w:w="567" w:type="dxa"/>
            <w:shd w:val="clear" w:color="000000" w:fill="FFFFFF"/>
            <w:vAlign w:val="center"/>
            <w:hideMark/>
          </w:tcPr>
          <w:p w14:paraId="170F395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359</w:t>
            </w:r>
          </w:p>
        </w:tc>
        <w:tc>
          <w:tcPr>
            <w:tcW w:w="1560" w:type="dxa"/>
            <w:vAlign w:val="center"/>
            <w:hideMark/>
          </w:tcPr>
          <w:p w14:paraId="3E18106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393306</w:t>
            </w:r>
          </w:p>
        </w:tc>
        <w:tc>
          <w:tcPr>
            <w:tcW w:w="5098" w:type="dxa"/>
            <w:vAlign w:val="center"/>
            <w:hideMark/>
          </w:tcPr>
          <w:p w14:paraId="3C3A300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RECONSTRUCCIÓN DE VASOS PERIFÉRICOS EN MANO</w:t>
            </w:r>
          </w:p>
        </w:tc>
        <w:tc>
          <w:tcPr>
            <w:tcW w:w="851" w:type="dxa"/>
            <w:vAlign w:val="center"/>
            <w:hideMark/>
          </w:tcPr>
          <w:p w14:paraId="1F51A35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9F3DA7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3D4AA6D" w14:textId="77777777" w:rsidTr="00A40F47">
        <w:trPr>
          <w:gridAfter w:val="1"/>
          <w:wAfter w:w="6" w:type="dxa"/>
          <w:trHeight w:val="227"/>
          <w:jc w:val="center"/>
        </w:trPr>
        <w:tc>
          <w:tcPr>
            <w:tcW w:w="567" w:type="dxa"/>
            <w:vAlign w:val="center"/>
            <w:hideMark/>
          </w:tcPr>
          <w:p w14:paraId="042C3BC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360</w:t>
            </w:r>
          </w:p>
        </w:tc>
        <w:tc>
          <w:tcPr>
            <w:tcW w:w="1560" w:type="dxa"/>
            <w:vAlign w:val="center"/>
            <w:hideMark/>
          </w:tcPr>
          <w:p w14:paraId="2FFD42AA"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394101</w:t>
            </w:r>
          </w:p>
        </w:tc>
        <w:tc>
          <w:tcPr>
            <w:tcW w:w="5098" w:type="dxa"/>
            <w:vAlign w:val="center"/>
            <w:hideMark/>
          </w:tcPr>
          <w:p w14:paraId="21F34EA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CONTROL DE HEMORRAGIA DESPUÉS DE CIRUGÍA VASCULAR</w:t>
            </w:r>
          </w:p>
        </w:tc>
        <w:tc>
          <w:tcPr>
            <w:tcW w:w="851" w:type="dxa"/>
            <w:vAlign w:val="center"/>
            <w:hideMark/>
          </w:tcPr>
          <w:p w14:paraId="0E1CF67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82739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7563F0A" w14:textId="77777777" w:rsidTr="00A40F47">
        <w:trPr>
          <w:gridAfter w:val="1"/>
          <w:wAfter w:w="6" w:type="dxa"/>
          <w:trHeight w:val="227"/>
          <w:jc w:val="center"/>
        </w:trPr>
        <w:tc>
          <w:tcPr>
            <w:tcW w:w="567" w:type="dxa"/>
            <w:shd w:val="clear" w:color="000000" w:fill="FFFFFF"/>
            <w:vAlign w:val="center"/>
            <w:hideMark/>
          </w:tcPr>
          <w:p w14:paraId="709AFEC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361</w:t>
            </w:r>
          </w:p>
        </w:tc>
        <w:tc>
          <w:tcPr>
            <w:tcW w:w="1560" w:type="dxa"/>
            <w:vAlign w:val="center"/>
            <w:hideMark/>
          </w:tcPr>
          <w:p w14:paraId="052CD058"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394201</w:t>
            </w:r>
          </w:p>
        </w:tc>
        <w:tc>
          <w:tcPr>
            <w:tcW w:w="5098" w:type="dxa"/>
            <w:vAlign w:val="center"/>
            <w:hideMark/>
          </w:tcPr>
          <w:p w14:paraId="23416E5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REVISIÓN DE DERIVACIÓN (FÍSTULA) ARTERIOVENOSA PARA DIÁLISIS RENAL</w:t>
            </w:r>
          </w:p>
        </w:tc>
        <w:tc>
          <w:tcPr>
            <w:tcW w:w="851" w:type="dxa"/>
            <w:vAlign w:val="center"/>
            <w:hideMark/>
          </w:tcPr>
          <w:p w14:paraId="203336E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7CD3AD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8A31317" w14:textId="77777777" w:rsidTr="00A40F47">
        <w:trPr>
          <w:gridAfter w:val="1"/>
          <w:wAfter w:w="6" w:type="dxa"/>
          <w:trHeight w:val="227"/>
          <w:jc w:val="center"/>
        </w:trPr>
        <w:tc>
          <w:tcPr>
            <w:tcW w:w="567" w:type="dxa"/>
            <w:vAlign w:val="center"/>
            <w:hideMark/>
          </w:tcPr>
          <w:p w14:paraId="52BD37A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362</w:t>
            </w:r>
          </w:p>
        </w:tc>
        <w:tc>
          <w:tcPr>
            <w:tcW w:w="1560" w:type="dxa"/>
            <w:vAlign w:val="center"/>
            <w:hideMark/>
          </w:tcPr>
          <w:p w14:paraId="400DC7E8"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394301</w:t>
            </w:r>
          </w:p>
        </w:tc>
        <w:tc>
          <w:tcPr>
            <w:tcW w:w="5098" w:type="dxa"/>
            <w:vAlign w:val="center"/>
            <w:hideMark/>
          </w:tcPr>
          <w:p w14:paraId="6BBAE3D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EXTRACCIÓN DE DERIVACIÓN ARTERIOVENOSA PARA DIÁLISIS RENAL</w:t>
            </w:r>
          </w:p>
        </w:tc>
        <w:tc>
          <w:tcPr>
            <w:tcW w:w="851" w:type="dxa"/>
            <w:vAlign w:val="center"/>
            <w:hideMark/>
          </w:tcPr>
          <w:p w14:paraId="7BC4E4F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B9184D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25C67B0" w14:textId="77777777" w:rsidTr="00A40F47">
        <w:trPr>
          <w:gridAfter w:val="1"/>
          <w:wAfter w:w="6" w:type="dxa"/>
          <w:trHeight w:val="227"/>
          <w:jc w:val="center"/>
        </w:trPr>
        <w:tc>
          <w:tcPr>
            <w:tcW w:w="567" w:type="dxa"/>
            <w:shd w:val="clear" w:color="000000" w:fill="FFFFFF"/>
            <w:vAlign w:val="center"/>
            <w:hideMark/>
          </w:tcPr>
          <w:p w14:paraId="1320160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363</w:t>
            </w:r>
          </w:p>
        </w:tc>
        <w:tc>
          <w:tcPr>
            <w:tcW w:w="1560" w:type="dxa"/>
            <w:vAlign w:val="center"/>
            <w:hideMark/>
          </w:tcPr>
          <w:p w14:paraId="50FAA92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395001</w:t>
            </w:r>
          </w:p>
        </w:tc>
        <w:tc>
          <w:tcPr>
            <w:tcW w:w="5098" w:type="dxa"/>
            <w:vAlign w:val="center"/>
            <w:hideMark/>
          </w:tcPr>
          <w:p w14:paraId="3B37C1A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O ATERECTOMÍA DE VASOS NO CORONARIOS CON IMPLANTE DE DISPOSITIVO O INJERTO</w:t>
            </w:r>
          </w:p>
        </w:tc>
        <w:tc>
          <w:tcPr>
            <w:tcW w:w="851" w:type="dxa"/>
            <w:vAlign w:val="center"/>
            <w:hideMark/>
          </w:tcPr>
          <w:p w14:paraId="650D6CB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F0FF5F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BD4DF09" w14:textId="77777777" w:rsidTr="00A40F47">
        <w:trPr>
          <w:gridAfter w:val="1"/>
          <w:wAfter w:w="6" w:type="dxa"/>
          <w:trHeight w:val="227"/>
          <w:jc w:val="center"/>
        </w:trPr>
        <w:tc>
          <w:tcPr>
            <w:tcW w:w="567" w:type="dxa"/>
            <w:vAlign w:val="center"/>
            <w:hideMark/>
          </w:tcPr>
          <w:p w14:paraId="1E02AC0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364</w:t>
            </w:r>
          </w:p>
        </w:tc>
        <w:tc>
          <w:tcPr>
            <w:tcW w:w="1560" w:type="dxa"/>
            <w:vAlign w:val="center"/>
            <w:hideMark/>
          </w:tcPr>
          <w:p w14:paraId="678F0B6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395010</w:t>
            </w:r>
          </w:p>
        </w:tc>
        <w:tc>
          <w:tcPr>
            <w:tcW w:w="5098" w:type="dxa"/>
            <w:vAlign w:val="center"/>
            <w:hideMark/>
          </w:tcPr>
          <w:p w14:paraId="75B5F78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DE VASOS INTRACRANEALES CON O SIN IMPLANTE DE DISPOSITIVO</w:t>
            </w:r>
          </w:p>
        </w:tc>
        <w:tc>
          <w:tcPr>
            <w:tcW w:w="851" w:type="dxa"/>
            <w:vAlign w:val="center"/>
            <w:hideMark/>
          </w:tcPr>
          <w:p w14:paraId="60E54F2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81A810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D41FF16" w14:textId="77777777" w:rsidTr="00A40F47">
        <w:trPr>
          <w:gridAfter w:val="1"/>
          <w:wAfter w:w="6" w:type="dxa"/>
          <w:trHeight w:val="227"/>
          <w:jc w:val="center"/>
        </w:trPr>
        <w:tc>
          <w:tcPr>
            <w:tcW w:w="567" w:type="dxa"/>
            <w:shd w:val="clear" w:color="000000" w:fill="FFFFFF"/>
            <w:vAlign w:val="center"/>
            <w:hideMark/>
          </w:tcPr>
          <w:p w14:paraId="007D088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365</w:t>
            </w:r>
          </w:p>
        </w:tc>
        <w:tc>
          <w:tcPr>
            <w:tcW w:w="1560" w:type="dxa"/>
            <w:vAlign w:val="center"/>
            <w:hideMark/>
          </w:tcPr>
          <w:p w14:paraId="57BDF07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395018</w:t>
            </w:r>
          </w:p>
        </w:tc>
        <w:tc>
          <w:tcPr>
            <w:tcW w:w="5098" w:type="dxa"/>
            <w:vAlign w:val="center"/>
            <w:hideMark/>
          </w:tcPr>
          <w:p w14:paraId="2CBF375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DE VASOS CERVICALES CON O SIN IMPLANTE DE DISPOSITIVO</w:t>
            </w:r>
          </w:p>
        </w:tc>
        <w:tc>
          <w:tcPr>
            <w:tcW w:w="851" w:type="dxa"/>
            <w:vAlign w:val="center"/>
            <w:hideMark/>
          </w:tcPr>
          <w:p w14:paraId="3EBABA5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C8B0B6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1FD0F70" w14:textId="77777777" w:rsidTr="00A40F47">
        <w:trPr>
          <w:gridAfter w:val="1"/>
          <w:wAfter w:w="6" w:type="dxa"/>
          <w:trHeight w:val="227"/>
          <w:jc w:val="center"/>
        </w:trPr>
        <w:tc>
          <w:tcPr>
            <w:tcW w:w="567" w:type="dxa"/>
            <w:vAlign w:val="center"/>
            <w:hideMark/>
          </w:tcPr>
          <w:p w14:paraId="07E3A21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366</w:t>
            </w:r>
          </w:p>
        </w:tc>
        <w:tc>
          <w:tcPr>
            <w:tcW w:w="1560" w:type="dxa"/>
            <w:vAlign w:val="center"/>
            <w:hideMark/>
          </w:tcPr>
          <w:p w14:paraId="42CE47E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395028</w:t>
            </w:r>
          </w:p>
        </w:tc>
        <w:tc>
          <w:tcPr>
            <w:tcW w:w="5098" w:type="dxa"/>
            <w:vAlign w:val="center"/>
            <w:hideMark/>
          </w:tcPr>
          <w:p w14:paraId="7EA9A3A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MARSUPIALIZACIÓN AL PERICARDIO Y COLOCACIÓN DE PARCHE EN VENAS PULMONARES</w:t>
            </w:r>
          </w:p>
        </w:tc>
        <w:tc>
          <w:tcPr>
            <w:tcW w:w="851" w:type="dxa"/>
            <w:vAlign w:val="center"/>
            <w:hideMark/>
          </w:tcPr>
          <w:p w14:paraId="4CF796E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16605E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0748D09" w14:textId="77777777" w:rsidTr="00A40F47">
        <w:trPr>
          <w:gridAfter w:val="1"/>
          <w:wAfter w:w="6" w:type="dxa"/>
          <w:trHeight w:val="227"/>
          <w:jc w:val="center"/>
        </w:trPr>
        <w:tc>
          <w:tcPr>
            <w:tcW w:w="567" w:type="dxa"/>
            <w:shd w:val="clear" w:color="000000" w:fill="FFFFFF"/>
            <w:vAlign w:val="center"/>
            <w:hideMark/>
          </w:tcPr>
          <w:p w14:paraId="74460F1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367</w:t>
            </w:r>
          </w:p>
        </w:tc>
        <w:tc>
          <w:tcPr>
            <w:tcW w:w="1560" w:type="dxa"/>
            <w:vAlign w:val="center"/>
            <w:hideMark/>
          </w:tcPr>
          <w:p w14:paraId="3EBD78D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395030</w:t>
            </w:r>
          </w:p>
        </w:tc>
        <w:tc>
          <w:tcPr>
            <w:tcW w:w="5098" w:type="dxa"/>
            <w:vAlign w:val="center"/>
            <w:hideMark/>
          </w:tcPr>
          <w:p w14:paraId="05D18C4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CON BALÓN DE VASOS DE MIEMBROS SUPERIORES</w:t>
            </w:r>
          </w:p>
        </w:tc>
        <w:tc>
          <w:tcPr>
            <w:tcW w:w="851" w:type="dxa"/>
            <w:vAlign w:val="center"/>
            <w:hideMark/>
          </w:tcPr>
          <w:p w14:paraId="52FF2DC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28CD92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F4BB394" w14:textId="77777777" w:rsidTr="00A40F47">
        <w:trPr>
          <w:gridAfter w:val="1"/>
          <w:wAfter w:w="6" w:type="dxa"/>
          <w:trHeight w:val="227"/>
          <w:jc w:val="center"/>
        </w:trPr>
        <w:tc>
          <w:tcPr>
            <w:tcW w:w="567" w:type="dxa"/>
            <w:vAlign w:val="center"/>
            <w:hideMark/>
          </w:tcPr>
          <w:p w14:paraId="6253452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368</w:t>
            </w:r>
          </w:p>
        </w:tc>
        <w:tc>
          <w:tcPr>
            <w:tcW w:w="1560" w:type="dxa"/>
            <w:vAlign w:val="center"/>
            <w:hideMark/>
          </w:tcPr>
          <w:p w14:paraId="2F90831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395031</w:t>
            </w:r>
          </w:p>
        </w:tc>
        <w:tc>
          <w:tcPr>
            <w:tcW w:w="5098" w:type="dxa"/>
            <w:vAlign w:val="center"/>
            <w:hideMark/>
          </w:tcPr>
          <w:p w14:paraId="560203B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CON BALÓN DE VASOS DE MIEMBROS SUPERIORES- CON PRÓTESIS (STENT) O INJERTO (S) PROTÉSICO (S)</w:t>
            </w:r>
          </w:p>
        </w:tc>
        <w:tc>
          <w:tcPr>
            <w:tcW w:w="851" w:type="dxa"/>
            <w:vAlign w:val="center"/>
            <w:hideMark/>
          </w:tcPr>
          <w:p w14:paraId="26554EB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1B95DA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1369A6B" w14:textId="77777777" w:rsidTr="00A40F47">
        <w:trPr>
          <w:gridAfter w:val="1"/>
          <w:wAfter w:w="6" w:type="dxa"/>
          <w:trHeight w:val="227"/>
          <w:jc w:val="center"/>
        </w:trPr>
        <w:tc>
          <w:tcPr>
            <w:tcW w:w="567" w:type="dxa"/>
            <w:shd w:val="clear" w:color="000000" w:fill="FFFFFF"/>
            <w:vAlign w:val="center"/>
            <w:hideMark/>
          </w:tcPr>
          <w:p w14:paraId="063506A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369</w:t>
            </w:r>
          </w:p>
        </w:tc>
        <w:tc>
          <w:tcPr>
            <w:tcW w:w="1560" w:type="dxa"/>
            <w:vAlign w:val="center"/>
            <w:hideMark/>
          </w:tcPr>
          <w:p w14:paraId="3B4D6FB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395060</w:t>
            </w:r>
          </w:p>
        </w:tc>
        <w:tc>
          <w:tcPr>
            <w:tcW w:w="5098" w:type="dxa"/>
            <w:vAlign w:val="center"/>
            <w:hideMark/>
          </w:tcPr>
          <w:p w14:paraId="24C29B2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O ATERECTOMÍA DE VASOS ABDOMINALES CON BALÓN</w:t>
            </w:r>
          </w:p>
        </w:tc>
        <w:tc>
          <w:tcPr>
            <w:tcW w:w="851" w:type="dxa"/>
            <w:vAlign w:val="center"/>
            <w:hideMark/>
          </w:tcPr>
          <w:p w14:paraId="58C767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4CC6B2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A599532" w14:textId="77777777" w:rsidTr="00A40F47">
        <w:trPr>
          <w:gridAfter w:val="1"/>
          <w:wAfter w:w="6" w:type="dxa"/>
          <w:trHeight w:val="227"/>
          <w:jc w:val="center"/>
        </w:trPr>
        <w:tc>
          <w:tcPr>
            <w:tcW w:w="567" w:type="dxa"/>
            <w:vAlign w:val="center"/>
            <w:hideMark/>
          </w:tcPr>
          <w:p w14:paraId="06CED50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370</w:t>
            </w:r>
          </w:p>
        </w:tc>
        <w:tc>
          <w:tcPr>
            <w:tcW w:w="1560" w:type="dxa"/>
            <w:vAlign w:val="center"/>
            <w:hideMark/>
          </w:tcPr>
          <w:p w14:paraId="47CE9B4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395061</w:t>
            </w:r>
          </w:p>
        </w:tc>
        <w:tc>
          <w:tcPr>
            <w:tcW w:w="5098" w:type="dxa"/>
            <w:vAlign w:val="center"/>
            <w:hideMark/>
          </w:tcPr>
          <w:p w14:paraId="5C27955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O ATERECTOMÍA DE VASOS ABDOMINALES CON BALÓN- CON PRÓTESIS (STENT) O INJERTO (S) PROTÉSICO (S)</w:t>
            </w:r>
          </w:p>
        </w:tc>
        <w:tc>
          <w:tcPr>
            <w:tcW w:w="851" w:type="dxa"/>
            <w:vAlign w:val="center"/>
            <w:hideMark/>
          </w:tcPr>
          <w:p w14:paraId="7598D3F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3088EC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A77D6BB" w14:textId="77777777" w:rsidTr="00A40F47">
        <w:trPr>
          <w:gridAfter w:val="1"/>
          <w:wAfter w:w="6" w:type="dxa"/>
          <w:trHeight w:val="227"/>
          <w:jc w:val="center"/>
        </w:trPr>
        <w:tc>
          <w:tcPr>
            <w:tcW w:w="567" w:type="dxa"/>
            <w:shd w:val="clear" w:color="000000" w:fill="FFFFFF"/>
            <w:vAlign w:val="center"/>
            <w:hideMark/>
          </w:tcPr>
          <w:p w14:paraId="59BD8E8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371</w:t>
            </w:r>
          </w:p>
        </w:tc>
        <w:tc>
          <w:tcPr>
            <w:tcW w:w="1560" w:type="dxa"/>
            <w:vAlign w:val="center"/>
            <w:hideMark/>
          </w:tcPr>
          <w:p w14:paraId="5810FEF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395062</w:t>
            </w:r>
          </w:p>
        </w:tc>
        <w:tc>
          <w:tcPr>
            <w:tcW w:w="5098" w:type="dxa"/>
            <w:vAlign w:val="center"/>
            <w:hideMark/>
          </w:tcPr>
          <w:p w14:paraId="1F135A7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O ATERECTOMÍA DE ARTERIA MESENTÉRICA</w:t>
            </w:r>
          </w:p>
        </w:tc>
        <w:tc>
          <w:tcPr>
            <w:tcW w:w="851" w:type="dxa"/>
            <w:vAlign w:val="center"/>
            <w:hideMark/>
          </w:tcPr>
          <w:p w14:paraId="4481B12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E7570D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F275370" w14:textId="77777777" w:rsidTr="00A40F47">
        <w:trPr>
          <w:gridAfter w:val="1"/>
          <w:wAfter w:w="6" w:type="dxa"/>
          <w:trHeight w:val="227"/>
          <w:jc w:val="center"/>
        </w:trPr>
        <w:tc>
          <w:tcPr>
            <w:tcW w:w="567" w:type="dxa"/>
            <w:vAlign w:val="center"/>
            <w:hideMark/>
          </w:tcPr>
          <w:p w14:paraId="227594D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372</w:t>
            </w:r>
          </w:p>
        </w:tc>
        <w:tc>
          <w:tcPr>
            <w:tcW w:w="1560" w:type="dxa"/>
            <w:vAlign w:val="center"/>
            <w:hideMark/>
          </w:tcPr>
          <w:p w14:paraId="13DC75F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395063</w:t>
            </w:r>
          </w:p>
        </w:tc>
        <w:tc>
          <w:tcPr>
            <w:tcW w:w="5098" w:type="dxa"/>
            <w:vAlign w:val="center"/>
            <w:hideMark/>
          </w:tcPr>
          <w:p w14:paraId="0BA7625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O ATERECTOMÍA DE ARTERIA RENAL</w:t>
            </w:r>
          </w:p>
        </w:tc>
        <w:tc>
          <w:tcPr>
            <w:tcW w:w="851" w:type="dxa"/>
            <w:vAlign w:val="center"/>
            <w:hideMark/>
          </w:tcPr>
          <w:p w14:paraId="2F74B85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BD0AA7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54314F3" w14:textId="77777777" w:rsidTr="00A40F47">
        <w:trPr>
          <w:gridAfter w:val="1"/>
          <w:wAfter w:w="6" w:type="dxa"/>
          <w:trHeight w:val="227"/>
          <w:jc w:val="center"/>
        </w:trPr>
        <w:tc>
          <w:tcPr>
            <w:tcW w:w="567" w:type="dxa"/>
            <w:shd w:val="clear" w:color="000000" w:fill="FFFFFF"/>
            <w:vAlign w:val="center"/>
            <w:hideMark/>
          </w:tcPr>
          <w:p w14:paraId="22B8FE3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373</w:t>
            </w:r>
          </w:p>
        </w:tc>
        <w:tc>
          <w:tcPr>
            <w:tcW w:w="1560" w:type="dxa"/>
            <w:vAlign w:val="center"/>
            <w:hideMark/>
          </w:tcPr>
          <w:p w14:paraId="2DFCD6F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395080</w:t>
            </w:r>
          </w:p>
        </w:tc>
        <w:tc>
          <w:tcPr>
            <w:tcW w:w="5098" w:type="dxa"/>
            <w:vAlign w:val="center"/>
            <w:hideMark/>
          </w:tcPr>
          <w:p w14:paraId="57CEFBB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O ATERECTOMÍA DE VASOS DE MIEMBROS INFERIORES- CON BALÓN</w:t>
            </w:r>
          </w:p>
        </w:tc>
        <w:tc>
          <w:tcPr>
            <w:tcW w:w="851" w:type="dxa"/>
            <w:vAlign w:val="center"/>
            <w:hideMark/>
          </w:tcPr>
          <w:p w14:paraId="3A9CB59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8EE33B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B4348E9" w14:textId="77777777" w:rsidTr="00A40F47">
        <w:trPr>
          <w:gridAfter w:val="1"/>
          <w:wAfter w:w="6" w:type="dxa"/>
          <w:trHeight w:val="227"/>
          <w:jc w:val="center"/>
        </w:trPr>
        <w:tc>
          <w:tcPr>
            <w:tcW w:w="567" w:type="dxa"/>
            <w:vAlign w:val="center"/>
            <w:hideMark/>
          </w:tcPr>
          <w:p w14:paraId="098798D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374</w:t>
            </w:r>
          </w:p>
        </w:tc>
        <w:tc>
          <w:tcPr>
            <w:tcW w:w="1560" w:type="dxa"/>
            <w:vAlign w:val="center"/>
            <w:hideMark/>
          </w:tcPr>
          <w:p w14:paraId="31FEBB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395081</w:t>
            </w:r>
          </w:p>
        </w:tc>
        <w:tc>
          <w:tcPr>
            <w:tcW w:w="5098" w:type="dxa"/>
            <w:vAlign w:val="center"/>
            <w:hideMark/>
          </w:tcPr>
          <w:p w14:paraId="1474D00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ANGIOPLASTIA O ATERECTOMÍA DE VASOS DE MIEMBROS INFERIORES- CON BALÓN- PRÓTESIS (STENT) O INJERTO (S) PROTÉSICO (S)</w:t>
            </w:r>
          </w:p>
        </w:tc>
        <w:tc>
          <w:tcPr>
            <w:tcW w:w="851" w:type="dxa"/>
            <w:vAlign w:val="center"/>
            <w:hideMark/>
          </w:tcPr>
          <w:p w14:paraId="605E316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89A1C7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48A4F4E" w14:textId="77777777" w:rsidTr="00A40F47">
        <w:trPr>
          <w:gridAfter w:val="1"/>
          <w:wAfter w:w="6" w:type="dxa"/>
          <w:trHeight w:val="227"/>
          <w:jc w:val="center"/>
        </w:trPr>
        <w:tc>
          <w:tcPr>
            <w:tcW w:w="567" w:type="dxa"/>
            <w:shd w:val="clear" w:color="000000" w:fill="FFFFFF"/>
            <w:vAlign w:val="center"/>
            <w:hideMark/>
          </w:tcPr>
          <w:p w14:paraId="0F51159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375</w:t>
            </w:r>
          </w:p>
        </w:tc>
        <w:tc>
          <w:tcPr>
            <w:tcW w:w="1560" w:type="dxa"/>
            <w:vAlign w:val="center"/>
            <w:hideMark/>
          </w:tcPr>
          <w:p w14:paraId="34B73BB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395205</w:t>
            </w:r>
          </w:p>
        </w:tc>
        <w:tc>
          <w:tcPr>
            <w:tcW w:w="5098" w:type="dxa"/>
            <w:vAlign w:val="center"/>
            <w:hideMark/>
          </w:tcPr>
          <w:p w14:paraId="747ADC3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REPARACIÓN DE ANEURISMA POR OCLUSIÓN VÍA PERCUTÁNEA (ENDOVASCULAR)</w:t>
            </w:r>
          </w:p>
        </w:tc>
        <w:tc>
          <w:tcPr>
            <w:tcW w:w="851" w:type="dxa"/>
            <w:vAlign w:val="center"/>
            <w:hideMark/>
          </w:tcPr>
          <w:p w14:paraId="285EB9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4F9219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B4FED05" w14:textId="77777777" w:rsidTr="00A40F47">
        <w:trPr>
          <w:gridAfter w:val="1"/>
          <w:wAfter w:w="6" w:type="dxa"/>
          <w:trHeight w:val="227"/>
          <w:jc w:val="center"/>
        </w:trPr>
        <w:tc>
          <w:tcPr>
            <w:tcW w:w="567" w:type="dxa"/>
            <w:vAlign w:val="center"/>
            <w:hideMark/>
          </w:tcPr>
          <w:p w14:paraId="79115F0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376</w:t>
            </w:r>
          </w:p>
        </w:tc>
        <w:tc>
          <w:tcPr>
            <w:tcW w:w="1560" w:type="dxa"/>
            <w:vAlign w:val="center"/>
            <w:hideMark/>
          </w:tcPr>
          <w:p w14:paraId="2A77FEA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395301</w:t>
            </w:r>
          </w:p>
        </w:tc>
        <w:tc>
          <w:tcPr>
            <w:tcW w:w="5098" w:type="dxa"/>
            <w:vAlign w:val="center"/>
            <w:hideMark/>
          </w:tcPr>
          <w:p w14:paraId="5870A4B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CIERRE DE FÍSTULA ARTERIOVENOSA VÍA ABIERTA</w:t>
            </w:r>
          </w:p>
        </w:tc>
        <w:tc>
          <w:tcPr>
            <w:tcW w:w="851" w:type="dxa"/>
            <w:vAlign w:val="center"/>
            <w:hideMark/>
          </w:tcPr>
          <w:p w14:paraId="746C7AE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0B3585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41439B8" w14:textId="77777777" w:rsidTr="00A40F47">
        <w:trPr>
          <w:gridAfter w:val="1"/>
          <w:wAfter w:w="6" w:type="dxa"/>
          <w:trHeight w:val="227"/>
          <w:jc w:val="center"/>
        </w:trPr>
        <w:tc>
          <w:tcPr>
            <w:tcW w:w="567" w:type="dxa"/>
            <w:shd w:val="clear" w:color="000000" w:fill="FFFFFF"/>
            <w:vAlign w:val="center"/>
            <w:hideMark/>
          </w:tcPr>
          <w:p w14:paraId="4444D19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377</w:t>
            </w:r>
          </w:p>
        </w:tc>
        <w:tc>
          <w:tcPr>
            <w:tcW w:w="1560" w:type="dxa"/>
            <w:vAlign w:val="center"/>
            <w:hideMark/>
          </w:tcPr>
          <w:p w14:paraId="1F29DE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395302</w:t>
            </w:r>
          </w:p>
        </w:tc>
        <w:tc>
          <w:tcPr>
            <w:tcW w:w="5098" w:type="dxa"/>
            <w:vAlign w:val="center"/>
            <w:hideMark/>
          </w:tcPr>
          <w:p w14:paraId="24565BB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CIERRE DE FÍSTULA ARTERIOVENOSA VÍA PERCUTÁNEA (ENDOVASCULAR)</w:t>
            </w:r>
          </w:p>
        </w:tc>
        <w:tc>
          <w:tcPr>
            <w:tcW w:w="851" w:type="dxa"/>
            <w:vAlign w:val="center"/>
            <w:hideMark/>
          </w:tcPr>
          <w:p w14:paraId="20090FC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6AF74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DF3E8D0" w14:textId="77777777" w:rsidTr="00A40F47">
        <w:trPr>
          <w:gridAfter w:val="1"/>
          <w:wAfter w:w="6" w:type="dxa"/>
          <w:trHeight w:val="227"/>
          <w:jc w:val="center"/>
        </w:trPr>
        <w:tc>
          <w:tcPr>
            <w:tcW w:w="567" w:type="dxa"/>
            <w:vAlign w:val="center"/>
            <w:hideMark/>
          </w:tcPr>
          <w:p w14:paraId="76F73A0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378</w:t>
            </w:r>
          </w:p>
        </w:tc>
        <w:tc>
          <w:tcPr>
            <w:tcW w:w="1560" w:type="dxa"/>
            <w:vAlign w:val="center"/>
            <w:hideMark/>
          </w:tcPr>
          <w:p w14:paraId="057A3E38"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396101</w:t>
            </w:r>
          </w:p>
        </w:tc>
        <w:tc>
          <w:tcPr>
            <w:tcW w:w="5098" w:type="dxa"/>
            <w:vAlign w:val="center"/>
            <w:hideMark/>
          </w:tcPr>
          <w:p w14:paraId="3DB1A0D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CIRCULACIÓN EXTRACORPÓREA AUXILIAR PARA CIRUGÍA CARDÍACA ABIERTA [DERIVACIÓN CARDIOPULMONAR]</w:t>
            </w:r>
          </w:p>
        </w:tc>
        <w:tc>
          <w:tcPr>
            <w:tcW w:w="851" w:type="dxa"/>
            <w:vAlign w:val="center"/>
            <w:hideMark/>
          </w:tcPr>
          <w:p w14:paraId="62734DC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C7C0C6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56B074E" w14:textId="77777777" w:rsidTr="00A40F47">
        <w:trPr>
          <w:gridAfter w:val="1"/>
          <w:wAfter w:w="6" w:type="dxa"/>
          <w:trHeight w:val="227"/>
          <w:jc w:val="center"/>
        </w:trPr>
        <w:tc>
          <w:tcPr>
            <w:tcW w:w="567" w:type="dxa"/>
            <w:shd w:val="clear" w:color="000000" w:fill="FFFFFF"/>
            <w:vAlign w:val="center"/>
            <w:hideMark/>
          </w:tcPr>
          <w:p w14:paraId="51374BE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379</w:t>
            </w:r>
          </w:p>
        </w:tc>
        <w:tc>
          <w:tcPr>
            <w:tcW w:w="1560" w:type="dxa"/>
            <w:vAlign w:val="center"/>
            <w:hideMark/>
          </w:tcPr>
          <w:p w14:paraId="5167BCA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396501</w:t>
            </w:r>
          </w:p>
        </w:tc>
        <w:tc>
          <w:tcPr>
            <w:tcW w:w="5098" w:type="dxa"/>
            <w:vAlign w:val="center"/>
            <w:hideMark/>
          </w:tcPr>
          <w:p w14:paraId="13BE17E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OXIGENACIÓN EXTRACORPOREA DE MEMBRANA [ECMO]</w:t>
            </w:r>
          </w:p>
        </w:tc>
        <w:tc>
          <w:tcPr>
            <w:tcW w:w="851" w:type="dxa"/>
            <w:vAlign w:val="center"/>
            <w:hideMark/>
          </w:tcPr>
          <w:p w14:paraId="7EA8F28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26E1D6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7C49E0B" w14:textId="77777777" w:rsidTr="00A40F47">
        <w:trPr>
          <w:gridAfter w:val="1"/>
          <w:wAfter w:w="6" w:type="dxa"/>
          <w:trHeight w:val="227"/>
          <w:jc w:val="center"/>
        </w:trPr>
        <w:tc>
          <w:tcPr>
            <w:tcW w:w="567" w:type="dxa"/>
            <w:vAlign w:val="center"/>
            <w:hideMark/>
          </w:tcPr>
          <w:p w14:paraId="3604241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380</w:t>
            </w:r>
          </w:p>
        </w:tc>
        <w:tc>
          <w:tcPr>
            <w:tcW w:w="1560" w:type="dxa"/>
            <w:vAlign w:val="center"/>
            <w:hideMark/>
          </w:tcPr>
          <w:p w14:paraId="57E9374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396502</w:t>
            </w:r>
          </w:p>
        </w:tc>
        <w:tc>
          <w:tcPr>
            <w:tcW w:w="5098" w:type="dxa"/>
            <w:vAlign w:val="center"/>
            <w:hideMark/>
          </w:tcPr>
          <w:p w14:paraId="28FAB67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CANULACIÓN PERIFÉRICA PARA DISPOSITIVO DE OXIGENACIÓN DE MEMBRANA EXTRACORPOREA [ECMO]</w:t>
            </w:r>
          </w:p>
        </w:tc>
        <w:tc>
          <w:tcPr>
            <w:tcW w:w="851" w:type="dxa"/>
            <w:vAlign w:val="center"/>
            <w:hideMark/>
          </w:tcPr>
          <w:p w14:paraId="353625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9561DD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0DE7A45" w14:textId="77777777" w:rsidTr="00A40F47">
        <w:trPr>
          <w:gridAfter w:val="1"/>
          <w:wAfter w:w="6" w:type="dxa"/>
          <w:trHeight w:val="227"/>
          <w:jc w:val="center"/>
        </w:trPr>
        <w:tc>
          <w:tcPr>
            <w:tcW w:w="567" w:type="dxa"/>
            <w:shd w:val="clear" w:color="000000" w:fill="FFFFFF"/>
            <w:vAlign w:val="center"/>
            <w:hideMark/>
          </w:tcPr>
          <w:p w14:paraId="4CF0087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381</w:t>
            </w:r>
          </w:p>
        </w:tc>
        <w:tc>
          <w:tcPr>
            <w:tcW w:w="1560" w:type="dxa"/>
            <w:vAlign w:val="center"/>
            <w:hideMark/>
          </w:tcPr>
          <w:p w14:paraId="2F8118B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396503</w:t>
            </w:r>
          </w:p>
        </w:tc>
        <w:tc>
          <w:tcPr>
            <w:tcW w:w="5098" w:type="dxa"/>
            <w:vAlign w:val="center"/>
            <w:hideMark/>
          </w:tcPr>
          <w:p w14:paraId="069EF94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CANULACIÓN CENTRAL PARA DISPOSITIVO DE OXIGENACIÓN DE MEMBRANA EXTRACORPOREA [ECMO]</w:t>
            </w:r>
          </w:p>
        </w:tc>
        <w:tc>
          <w:tcPr>
            <w:tcW w:w="851" w:type="dxa"/>
            <w:vAlign w:val="center"/>
            <w:hideMark/>
          </w:tcPr>
          <w:p w14:paraId="1BCD105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4F9091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EE8B64B" w14:textId="77777777" w:rsidTr="00A40F47">
        <w:trPr>
          <w:gridAfter w:val="1"/>
          <w:wAfter w:w="6" w:type="dxa"/>
          <w:trHeight w:val="227"/>
          <w:jc w:val="center"/>
        </w:trPr>
        <w:tc>
          <w:tcPr>
            <w:tcW w:w="567" w:type="dxa"/>
            <w:vAlign w:val="center"/>
            <w:hideMark/>
          </w:tcPr>
          <w:p w14:paraId="7205646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382</w:t>
            </w:r>
          </w:p>
        </w:tc>
        <w:tc>
          <w:tcPr>
            <w:tcW w:w="1560" w:type="dxa"/>
            <w:vAlign w:val="center"/>
            <w:hideMark/>
          </w:tcPr>
          <w:p w14:paraId="53E9E49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396504</w:t>
            </w:r>
          </w:p>
        </w:tc>
        <w:tc>
          <w:tcPr>
            <w:tcW w:w="5098" w:type="dxa"/>
            <w:vAlign w:val="center"/>
            <w:hideMark/>
          </w:tcPr>
          <w:p w14:paraId="4EF34F2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REACOMODACIÓN O RECANULACIÓN DE DISPOSITIVO DE OXIGENACIÓN DE MEMBRANA EXTRACORPOREA [ECMO]</w:t>
            </w:r>
          </w:p>
        </w:tc>
        <w:tc>
          <w:tcPr>
            <w:tcW w:w="851" w:type="dxa"/>
            <w:vAlign w:val="center"/>
            <w:hideMark/>
          </w:tcPr>
          <w:p w14:paraId="6730138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A6B3BF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A45CA11" w14:textId="77777777" w:rsidTr="00A40F47">
        <w:trPr>
          <w:gridAfter w:val="1"/>
          <w:wAfter w:w="6" w:type="dxa"/>
          <w:trHeight w:val="227"/>
          <w:jc w:val="center"/>
        </w:trPr>
        <w:tc>
          <w:tcPr>
            <w:tcW w:w="567" w:type="dxa"/>
            <w:shd w:val="clear" w:color="000000" w:fill="FFFFFF"/>
            <w:vAlign w:val="center"/>
            <w:hideMark/>
          </w:tcPr>
          <w:p w14:paraId="00A6383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383</w:t>
            </w:r>
          </w:p>
        </w:tc>
        <w:tc>
          <w:tcPr>
            <w:tcW w:w="1560" w:type="dxa"/>
            <w:vAlign w:val="center"/>
            <w:hideMark/>
          </w:tcPr>
          <w:p w14:paraId="03C8193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396505</w:t>
            </w:r>
          </w:p>
        </w:tc>
        <w:tc>
          <w:tcPr>
            <w:tcW w:w="5098" w:type="dxa"/>
            <w:vAlign w:val="center"/>
            <w:hideMark/>
          </w:tcPr>
          <w:p w14:paraId="2E7CD88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RETIRO DE DISPOSITIVO DE OXIGENACIÓN DE MEMBRANA EXTRACORPOREA [ECMO]</w:t>
            </w:r>
          </w:p>
        </w:tc>
        <w:tc>
          <w:tcPr>
            <w:tcW w:w="851" w:type="dxa"/>
            <w:vAlign w:val="center"/>
            <w:hideMark/>
          </w:tcPr>
          <w:p w14:paraId="068CA90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D3DE34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3B06287" w14:textId="77777777" w:rsidTr="00A40F47">
        <w:trPr>
          <w:gridAfter w:val="1"/>
          <w:wAfter w:w="6" w:type="dxa"/>
          <w:trHeight w:val="227"/>
          <w:jc w:val="center"/>
        </w:trPr>
        <w:tc>
          <w:tcPr>
            <w:tcW w:w="567" w:type="dxa"/>
            <w:vAlign w:val="center"/>
            <w:hideMark/>
          </w:tcPr>
          <w:p w14:paraId="5265BC1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384</w:t>
            </w:r>
          </w:p>
        </w:tc>
        <w:tc>
          <w:tcPr>
            <w:tcW w:w="1560" w:type="dxa"/>
            <w:vAlign w:val="center"/>
            <w:hideMark/>
          </w:tcPr>
          <w:p w14:paraId="23EE07B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397201</w:t>
            </w:r>
          </w:p>
        </w:tc>
        <w:tc>
          <w:tcPr>
            <w:tcW w:w="5098" w:type="dxa"/>
            <w:vAlign w:val="center"/>
            <w:hideMark/>
          </w:tcPr>
          <w:p w14:paraId="7DA9C76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ARTERIAS EN CUERO CABELLUDO Y CARA</w:t>
            </w:r>
          </w:p>
        </w:tc>
        <w:tc>
          <w:tcPr>
            <w:tcW w:w="851" w:type="dxa"/>
            <w:vAlign w:val="center"/>
            <w:hideMark/>
          </w:tcPr>
          <w:p w14:paraId="7553736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D80725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333A6B9" w14:textId="77777777" w:rsidTr="00A40F47">
        <w:trPr>
          <w:gridAfter w:val="1"/>
          <w:wAfter w:w="6" w:type="dxa"/>
          <w:trHeight w:val="227"/>
          <w:jc w:val="center"/>
        </w:trPr>
        <w:tc>
          <w:tcPr>
            <w:tcW w:w="567" w:type="dxa"/>
            <w:shd w:val="clear" w:color="000000" w:fill="FFFFFF"/>
            <w:vAlign w:val="center"/>
            <w:hideMark/>
          </w:tcPr>
          <w:p w14:paraId="00C0C1D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385</w:t>
            </w:r>
          </w:p>
        </w:tc>
        <w:tc>
          <w:tcPr>
            <w:tcW w:w="1560" w:type="dxa"/>
            <w:vAlign w:val="center"/>
            <w:hideMark/>
          </w:tcPr>
          <w:p w14:paraId="7DD9250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397202</w:t>
            </w:r>
          </w:p>
        </w:tc>
        <w:tc>
          <w:tcPr>
            <w:tcW w:w="5098" w:type="dxa"/>
            <w:vAlign w:val="center"/>
            <w:hideMark/>
          </w:tcPr>
          <w:p w14:paraId="0E6F5CA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ARTERIAS ZONA I Y III DE CUELLO</w:t>
            </w:r>
          </w:p>
        </w:tc>
        <w:tc>
          <w:tcPr>
            <w:tcW w:w="851" w:type="dxa"/>
            <w:vAlign w:val="center"/>
            <w:hideMark/>
          </w:tcPr>
          <w:p w14:paraId="614284D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FEF87A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15F9A26" w14:textId="77777777" w:rsidTr="00A40F47">
        <w:trPr>
          <w:gridAfter w:val="1"/>
          <w:wAfter w:w="6" w:type="dxa"/>
          <w:trHeight w:val="227"/>
          <w:jc w:val="center"/>
        </w:trPr>
        <w:tc>
          <w:tcPr>
            <w:tcW w:w="567" w:type="dxa"/>
            <w:vAlign w:val="center"/>
            <w:hideMark/>
          </w:tcPr>
          <w:p w14:paraId="5F8FE29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386</w:t>
            </w:r>
          </w:p>
        </w:tc>
        <w:tc>
          <w:tcPr>
            <w:tcW w:w="1560" w:type="dxa"/>
            <w:vAlign w:val="center"/>
            <w:hideMark/>
          </w:tcPr>
          <w:p w14:paraId="2DF5B85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397203</w:t>
            </w:r>
          </w:p>
        </w:tc>
        <w:tc>
          <w:tcPr>
            <w:tcW w:w="5098" w:type="dxa"/>
            <w:vAlign w:val="center"/>
            <w:hideMark/>
          </w:tcPr>
          <w:p w14:paraId="46ACCB0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ARTERIAS EN ZONA II DE CUELLO</w:t>
            </w:r>
          </w:p>
        </w:tc>
        <w:tc>
          <w:tcPr>
            <w:tcW w:w="851" w:type="dxa"/>
            <w:vAlign w:val="center"/>
            <w:hideMark/>
          </w:tcPr>
          <w:p w14:paraId="6DF4951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B08883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FFC68B0" w14:textId="77777777" w:rsidTr="00A40F47">
        <w:trPr>
          <w:gridAfter w:val="1"/>
          <w:wAfter w:w="6" w:type="dxa"/>
          <w:trHeight w:val="227"/>
          <w:jc w:val="center"/>
        </w:trPr>
        <w:tc>
          <w:tcPr>
            <w:tcW w:w="567" w:type="dxa"/>
            <w:shd w:val="clear" w:color="000000" w:fill="FFFFFF"/>
            <w:vAlign w:val="center"/>
            <w:hideMark/>
          </w:tcPr>
          <w:p w14:paraId="7BA985A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387</w:t>
            </w:r>
          </w:p>
        </w:tc>
        <w:tc>
          <w:tcPr>
            <w:tcW w:w="1560" w:type="dxa"/>
            <w:vAlign w:val="center"/>
            <w:hideMark/>
          </w:tcPr>
          <w:p w14:paraId="317986E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397204</w:t>
            </w:r>
          </w:p>
        </w:tc>
        <w:tc>
          <w:tcPr>
            <w:tcW w:w="5098" w:type="dxa"/>
            <w:vAlign w:val="center"/>
            <w:hideMark/>
          </w:tcPr>
          <w:p w14:paraId="1E3A068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VENAS EN CUERO CABELLUDO Y CARA</w:t>
            </w:r>
          </w:p>
        </w:tc>
        <w:tc>
          <w:tcPr>
            <w:tcW w:w="851" w:type="dxa"/>
            <w:vAlign w:val="center"/>
            <w:hideMark/>
          </w:tcPr>
          <w:p w14:paraId="3319D12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07A543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C6D8CD4" w14:textId="77777777" w:rsidTr="00A40F47">
        <w:trPr>
          <w:gridAfter w:val="1"/>
          <w:wAfter w:w="6" w:type="dxa"/>
          <w:trHeight w:val="227"/>
          <w:jc w:val="center"/>
        </w:trPr>
        <w:tc>
          <w:tcPr>
            <w:tcW w:w="567" w:type="dxa"/>
            <w:vAlign w:val="center"/>
            <w:hideMark/>
          </w:tcPr>
          <w:p w14:paraId="41490B1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388</w:t>
            </w:r>
          </w:p>
        </w:tc>
        <w:tc>
          <w:tcPr>
            <w:tcW w:w="1560" w:type="dxa"/>
            <w:vAlign w:val="center"/>
            <w:hideMark/>
          </w:tcPr>
          <w:p w14:paraId="2A3A7C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397205</w:t>
            </w:r>
          </w:p>
        </w:tc>
        <w:tc>
          <w:tcPr>
            <w:tcW w:w="5098" w:type="dxa"/>
            <w:vAlign w:val="center"/>
            <w:hideMark/>
          </w:tcPr>
          <w:p w14:paraId="20C8B38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VENA EN ZONA I Y III DEL CUELLO</w:t>
            </w:r>
          </w:p>
        </w:tc>
        <w:tc>
          <w:tcPr>
            <w:tcW w:w="851" w:type="dxa"/>
            <w:vAlign w:val="center"/>
            <w:hideMark/>
          </w:tcPr>
          <w:p w14:paraId="4E9BB2A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622B45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7D4B169" w14:textId="77777777" w:rsidTr="00A40F47">
        <w:trPr>
          <w:gridAfter w:val="1"/>
          <w:wAfter w:w="6" w:type="dxa"/>
          <w:trHeight w:val="227"/>
          <w:jc w:val="center"/>
        </w:trPr>
        <w:tc>
          <w:tcPr>
            <w:tcW w:w="567" w:type="dxa"/>
            <w:shd w:val="clear" w:color="000000" w:fill="FFFFFF"/>
            <w:vAlign w:val="center"/>
            <w:hideMark/>
          </w:tcPr>
          <w:p w14:paraId="51C07A5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389</w:t>
            </w:r>
          </w:p>
        </w:tc>
        <w:tc>
          <w:tcPr>
            <w:tcW w:w="1560" w:type="dxa"/>
            <w:vAlign w:val="center"/>
            <w:hideMark/>
          </w:tcPr>
          <w:p w14:paraId="6021D6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397206</w:t>
            </w:r>
          </w:p>
        </w:tc>
        <w:tc>
          <w:tcPr>
            <w:tcW w:w="5098" w:type="dxa"/>
            <w:vAlign w:val="center"/>
            <w:hideMark/>
          </w:tcPr>
          <w:p w14:paraId="0D20CC9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VENA EN ZONA II DEL CUELLO</w:t>
            </w:r>
          </w:p>
        </w:tc>
        <w:tc>
          <w:tcPr>
            <w:tcW w:w="851" w:type="dxa"/>
            <w:vAlign w:val="center"/>
            <w:hideMark/>
          </w:tcPr>
          <w:p w14:paraId="3E55887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260D4E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E5A6FAF" w14:textId="77777777" w:rsidTr="00A40F47">
        <w:trPr>
          <w:gridAfter w:val="1"/>
          <w:wAfter w:w="6" w:type="dxa"/>
          <w:trHeight w:val="227"/>
          <w:jc w:val="center"/>
        </w:trPr>
        <w:tc>
          <w:tcPr>
            <w:tcW w:w="567" w:type="dxa"/>
            <w:vAlign w:val="center"/>
            <w:hideMark/>
          </w:tcPr>
          <w:p w14:paraId="05A6B6A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390</w:t>
            </w:r>
          </w:p>
        </w:tc>
        <w:tc>
          <w:tcPr>
            <w:tcW w:w="1560" w:type="dxa"/>
            <w:vAlign w:val="center"/>
            <w:hideMark/>
          </w:tcPr>
          <w:p w14:paraId="67B8FBC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397207</w:t>
            </w:r>
          </w:p>
        </w:tc>
        <w:tc>
          <w:tcPr>
            <w:tcW w:w="5098" w:type="dxa"/>
            <w:vAlign w:val="center"/>
            <w:hideMark/>
          </w:tcPr>
          <w:p w14:paraId="3E9FF17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VASOS DE CABEZA Y CUELLO</w:t>
            </w:r>
          </w:p>
        </w:tc>
        <w:tc>
          <w:tcPr>
            <w:tcW w:w="851" w:type="dxa"/>
            <w:vAlign w:val="center"/>
            <w:hideMark/>
          </w:tcPr>
          <w:p w14:paraId="18FF127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C74F7F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A07B185" w14:textId="77777777" w:rsidTr="00A40F47">
        <w:trPr>
          <w:gridAfter w:val="1"/>
          <w:wAfter w:w="6" w:type="dxa"/>
          <w:trHeight w:val="227"/>
          <w:jc w:val="center"/>
        </w:trPr>
        <w:tc>
          <w:tcPr>
            <w:tcW w:w="567" w:type="dxa"/>
            <w:shd w:val="clear" w:color="000000" w:fill="FFFFFF"/>
            <w:vAlign w:val="center"/>
            <w:hideMark/>
          </w:tcPr>
          <w:p w14:paraId="6E7B976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391</w:t>
            </w:r>
          </w:p>
        </w:tc>
        <w:tc>
          <w:tcPr>
            <w:tcW w:w="1560" w:type="dxa"/>
            <w:vAlign w:val="center"/>
            <w:hideMark/>
          </w:tcPr>
          <w:p w14:paraId="166CADA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397301</w:t>
            </w:r>
          </w:p>
        </w:tc>
        <w:tc>
          <w:tcPr>
            <w:tcW w:w="5098" w:type="dxa"/>
            <w:vAlign w:val="center"/>
            <w:hideMark/>
          </w:tcPr>
          <w:p w14:paraId="624F9C8A"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ARTERIA SUBCLAVIA</w:t>
            </w:r>
          </w:p>
        </w:tc>
        <w:tc>
          <w:tcPr>
            <w:tcW w:w="851" w:type="dxa"/>
            <w:vAlign w:val="center"/>
            <w:hideMark/>
          </w:tcPr>
          <w:p w14:paraId="23353A0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C007E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4560163" w14:textId="77777777" w:rsidTr="00A40F47">
        <w:trPr>
          <w:gridAfter w:val="1"/>
          <w:wAfter w:w="6" w:type="dxa"/>
          <w:trHeight w:val="227"/>
          <w:jc w:val="center"/>
        </w:trPr>
        <w:tc>
          <w:tcPr>
            <w:tcW w:w="567" w:type="dxa"/>
            <w:vAlign w:val="center"/>
            <w:hideMark/>
          </w:tcPr>
          <w:p w14:paraId="243227E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392</w:t>
            </w:r>
          </w:p>
        </w:tc>
        <w:tc>
          <w:tcPr>
            <w:tcW w:w="1560" w:type="dxa"/>
            <w:vAlign w:val="center"/>
            <w:hideMark/>
          </w:tcPr>
          <w:p w14:paraId="333110D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397302</w:t>
            </w:r>
          </w:p>
        </w:tc>
        <w:tc>
          <w:tcPr>
            <w:tcW w:w="5098" w:type="dxa"/>
            <w:vAlign w:val="center"/>
            <w:hideMark/>
          </w:tcPr>
          <w:p w14:paraId="7C6119F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ARTERIA AXILAR</w:t>
            </w:r>
          </w:p>
        </w:tc>
        <w:tc>
          <w:tcPr>
            <w:tcW w:w="851" w:type="dxa"/>
            <w:vAlign w:val="center"/>
            <w:hideMark/>
          </w:tcPr>
          <w:p w14:paraId="342D381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5CCFEC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D4C5D09" w14:textId="77777777" w:rsidTr="00A40F47">
        <w:trPr>
          <w:gridAfter w:val="1"/>
          <w:wAfter w:w="6" w:type="dxa"/>
          <w:trHeight w:val="227"/>
          <w:jc w:val="center"/>
        </w:trPr>
        <w:tc>
          <w:tcPr>
            <w:tcW w:w="567" w:type="dxa"/>
            <w:shd w:val="clear" w:color="000000" w:fill="FFFFFF"/>
            <w:vAlign w:val="center"/>
            <w:hideMark/>
          </w:tcPr>
          <w:p w14:paraId="5280138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393</w:t>
            </w:r>
          </w:p>
        </w:tc>
        <w:tc>
          <w:tcPr>
            <w:tcW w:w="1560" w:type="dxa"/>
            <w:vAlign w:val="center"/>
            <w:hideMark/>
          </w:tcPr>
          <w:p w14:paraId="167AC0D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397303</w:t>
            </w:r>
          </w:p>
        </w:tc>
        <w:tc>
          <w:tcPr>
            <w:tcW w:w="5098" w:type="dxa"/>
            <w:vAlign w:val="center"/>
            <w:hideMark/>
          </w:tcPr>
          <w:p w14:paraId="7E45EAC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ARTERIA DE BRAZO O ANTEBRAZO</w:t>
            </w:r>
          </w:p>
        </w:tc>
        <w:tc>
          <w:tcPr>
            <w:tcW w:w="851" w:type="dxa"/>
            <w:vAlign w:val="center"/>
            <w:hideMark/>
          </w:tcPr>
          <w:p w14:paraId="5B4C9DD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5515C3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1A9F16B" w14:textId="77777777" w:rsidTr="00A40F47">
        <w:trPr>
          <w:gridAfter w:val="1"/>
          <w:wAfter w:w="6" w:type="dxa"/>
          <w:trHeight w:val="227"/>
          <w:jc w:val="center"/>
        </w:trPr>
        <w:tc>
          <w:tcPr>
            <w:tcW w:w="567" w:type="dxa"/>
            <w:vAlign w:val="center"/>
            <w:hideMark/>
          </w:tcPr>
          <w:p w14:paraId="359A0A0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394</w:t>
            </w:r>
          </w:p>
        </w:tc>
        <w:tc>
          <w:tcPr>
            <w:tcW w:w="1560" w:type="dxa"/>
            <w:vAlign w:val="center"/>
            <w:hideMark/>
          </w:tcPr>
          <w:p w14:paraId="718037C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397304</w:t>
            </w:r>
          </w:p>
        </w:tc>
        <w:tc>
          <w:tcPr>
            <w:tcW w:w="5098" w:type="dxa"/>
            <w:vAlign w:val="center"/>
            <w:hideMark/>
          </w:tcPr>
          <w:p w14:paraId="5EE91A8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VENA SUBCLAVIA</w:t>
            </w:r>
          </w:p>
        </w:tc>
        <w:tc>
          <w:tcPr>
            <w:tcW w:w="851" w:type="dxa"/>
            <w:vAlign w:val="center"/>
            <w:hideMark/>
          </w:tcPr>
          <w:p w14:paraId="2FAB4DF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9D9C0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1811236" w14:textId="77777777" w:rsidTr="00A40F47">
        <w:trPr>
          <w:gridAfter w:val="1"/>
          <w:wAfter w:w="6" w:type="dxa"/>
          <w:trHeight w:val="227"/>
          <w:jc w:val="center"/>
        </w:trPr>
        <w:tc>
          <w:tcPr>
            <w:tcW w:w="567" w:type="dxa"/>
            <w:shd w:val="clear" w:color="000000" w:fill="FFFFFF"/>
            <w:vAlign w:val="center"/>
            <w:hideMark/>
          </w:tcPr>
          <w:p w14:paraId="3F9F53E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395</w:t>
            </w:r>
          </w:p>
        </w:tc>
        <w:tc>
          <w:tcPr>
            <w:tcW w:w="1560" w:type="dxa"/>
            <w:vAlign w:val="center"/>
            <w:hideMark/>
          </w:tcPr>
          <w:p w14:paraId="5E62FAC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397305</w:t>
            </w:r>
          </w:p>
        </w:tc>
        <w:tc>
          <w:tcPr>
            <w:tcW w:w="5098" w:type="dxa"/>
            <w:vAlign w:val="center"/>
            <w:hideMark/>
          </w:tcPr>
          <w:p w14:paraId="163B2B5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VENA AXILAR</w:t>
            </w:r>
          </w:p>
        </w:tc>
        <w:tc>
          <w:tcPr>
            <w:tcW w:w="851" w:type="dxa"/>
            <w:vAlign w:val="center"/>
            <w:hideMark/>
          </w:tcPr>
          <w:p w14:paraId="76FA5EE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E189E6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1F70E9D" w14:textId="77777777" w:rsidTr="00A40F47">
        <w:trPr>
          <w:gridAfter w:val="1"/>
          <w:wAfter w:w="6" w:type="dxa"/>
          <w:trHeight w:val="227"/>
          <w:jc w:val="center"/>
        </w:trPr>
        <w:tc>
          <w:tcPr>
            <w:tcW w:w="567" w:type="dxa"/>
            <w:vAlign w:val="center"/>
            <w:hideMark/>
          </w:tcPr>
          <w:p w14:paraId="1FA457C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396</w:t>
            </w:r>
          </w:p>
        </w:tc>
        <w:tc>
          <w:tcPr>
            <w:tcW w:w="1560" w:type="dxa"/>
            <w:vAlign w:val="center"/>
            <w:hideMark/>
          </w:tcPr>
          <w:p w14:paraId="7EC8C6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397306</w:t>
            </w:r>
          </w:p>
        </w:tc>
        <w:tc>
          <w:tcPr>
            <w:tcW w:w="5098" w:type="dxa"/>
            <w:vAlign w:val="center"/>
            <w:hideMark/>
          </w:tcPr>
          <w:p w14:paraId="777CF8C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VENA DE BRAZO O ANTEBRAZO</w:t>
            </w:r>
          </w:p>
        </w:tc>
        <w:tc>
          <w:tcPr>
            <w:tcW w:w="851" w:type="dxa"/>
            <w:vAlign w:val="center"/>
            <w:hideMark/>
          </w:tcPr>
          <w:p w14:paraId="1060EC7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15B988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C7F69F7" w14:textId="77777777" w:rsidTr="00A40F47">
        <w:trPr>
          <w:gridAfter w:val="1"/>
          <w:wAfter w:w="6" w:type="dxa"/>
          <w:trHeight w:val="227"/>
          <w:jc w:val="center"/>
        </w:trPr>
        <w:tc>
          <w:tcPr>
            <w:tcW w:w="567" w:type="dxa"/>
            <w:shd w:val="clear" w:color="000000" w:fill="FFFFFF"/>
            <w:vAlign w:val="center"/>
            <w:hideMark/>
          </w:tcPr>
          <w:p w14:paraId="5DF8973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w:t>
            </w:r>
          </w:p>
        </w:tc>
        <w:tc>
          <w:tcPr>
            <w:tcW w:w="1560" w:type="dxa"/>
            <w:vAlign w:val="center"/>
            <w:hideMark/>
          </w:tcPr>
          <w:p w14:paraId="24CF092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397307</w:t>
            </w:r>
          </w:p>
        </w:tc>
        <w:tc>
          <w:tcPr>
            <w:tcW w:w="5098" w:type="dxa"/>
            <w:vAlign w:val="center"/>
            <w:hideMark/>
          </w:tcPr>
          <w:p w14:paraId="359FF38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VASOS DE MIEMBROS SUPERIORES</w:t>
            </w:r>
          </w:p>
        </w:tc>
        <w:tc>
          <w:tcPr>
            <w:tcW w:w="851" w:type="dxa"/>
            <w:vAlign w:val="center"/>
            <w:hideMark/>
          </w:tcPr>
          <w:p w14:paraId="544DE59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B6CEAF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B6DDACA" w14:textId="77777777" w:rsidTr="00A40F47">
        <w:trPr>
          <w:gridAfter w:val="1"/>
          <w:wAfter w:w="6" w:type="dxa"/>
          <w:trHeight w:val="227"/>
          <w:jc w:val="center"/>
        </w:trPr>
        <w:tc>
          <w:tcPr>
            <w:tcW w:w="567" w:type="dxa"/>
            <w:vAlign w:val="center"/>
            <w:hideMark/>
          </w:tcPr>
          <w:p w14:paraId="2F10E6D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398</w:t>
            </w:r>
          </w:p>
        </w:tc>
        <w:tc>
          <w:tcPr>
            <w:tcW w:w="1560" w:type="dxa"/>
            <w:vAlign w:val="center"/>
            <w:hideMark/>
          </w:tcPr>
          <w:p w14:paraId="3674DC90"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397401</w:t>
            </w:r>
          </w:p>
        </w:tc>
        <w:tc>
          <w:tcPr>
            <w:tcW w:w="5098" w:type="dxa"/>
            <w:vAlign w:val="center"/>
            <w:hideMark/>
          </w:tcPr>
          <w:p w14:paraId="3C3E4FF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AORTA ABDOMINAL</w:t>
            </w:r>
          </w:p>
        </w:tc>
        <w:tc>
          <w:tcPr>
            <w:tcW w:w="851" w:type="dxa"/>
            <w:vAlign w:val="center"/>
            <w:hideMark/>
          </w:tcPr>
          <w:p w14:paraId="3D8E6D6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C08DF5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D3FE123" w14:textId="77777777" w:rsidTr="00A40F47">
        <w:trPr>
          <w:gridAfter w:val="1"/>
          <w:wAfter w:w="6" w:type="dxa"/>
          <w:trHeight w:val="227"/>
          <w:jc w:val="center"/>
        </w:trPr>
        <w:tc>
          <w:tcPr>
            <w:tcW w:w="567" w:type="dxa"/>
            <w:shd w:val="clear" w:color="000000" w:fill="FFFFFF"/>
            <w:vAlign w:val="center"/>
            <w:hideMark/>
          </w:tcPr>
          <w:p w14:paraId="606F2F5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399</w:t>
            </w:r>
          </w:p>
        </w:tc>
        <w:tc>
          <w:tcPr>
            <w:tcW w:w="1560" w:type="dxa"/>
            <w:vAlign w:val="center"/>
            <w:hideMark/>
          </w:tcPr>
          <w:p w14:paraId="247883D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397501</w:t>
            </w:r>
          </w:p>
        </w:tc>
        <w:tc>
          <w:tcPr>
            <w:tcW w:w="5098" w:type="dxa"/>
            <w:vAlign w:val="center"/>
            <w:hideMark/>
          </w:tcPr>
          <w:p w14:paraId="3E66710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VASOS TORÁCICOS POR ESTERNOTOMÍA</w:t>
            </w:r>
          </w:p>
        </w:tc>
        <w:tc>
          <w:tcPr>
            <w:tcW w:w="851" w:type="dxa"/>
            <w:vAlign w:val="center"/>
            <w:hideMark/>
          </w:tcPr>
          <w:p w14:paraId="7B0BBE0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C874A7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1076856" w14:textId="77777777" w:rsidTr="00A40F47">
        <w:trPr>
          <w:gridAfter w:val="1"/>
          <w:wAfter w:w="6" w:type="dxa"/>
          <w:trHeight w:val="227"/>
          <w:jc w:val="center"/>
        </w:trPr>
        <w:tc>
          <w:tcPr>
            <w:tcW w:w="567" w:type="dxa"/>
            <w:vAlign w:val="center"/>
            <w:hideMark/>
          </w:tcPr>
          <w:p w14:paraId="56ACE0D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400</w:t>
            </w:r>
          </w:p>
        </w:tc>
        <w:tc>
          <w:tcPr>
            <w:tcW w:w="1560" w:type="dxa"/>
            <w:vAlign w:val="center"/>
            <w:hideMark/>
          </w:tcPr>
          <w:p w14:paraId="413B86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397601</w:t>
            </w:r>
          </w:p>
        </w:tc>
        <w:tc>
          <w:tcPr>
            <w:tcW w:w="5098" w:type="dxa"/>
            <w:vAlign w:val="center"/>
            <w:hideMark/>
          </w:tcPr>
          <w:p w14:paraId="23AC84D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ARTERIAS ABDOMINALES</w:t>
            </w:r>
          </w:p>
        </w:tc>
        <w:tc>
          <w:tcPr>
            <w:tcW w:w="851" w:type="dxa"/>
            <w:vAlign w:val="center"/>
            <w:hideMark/>
          </w:tcPr>
          <w:p w14:paraId="2C71A5F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EF9D25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46311C8" w14:textId="77777777" w:rsidTr="00A40F47">
        <w:trPr>
          <w:gridAfter w:val="1"/>
          <w:wAfter w:w="6" w:type="dxa"/>
          <w:trHeight w:val="227"/>
          <w:jc w:val="center"/>
        </w:trPr>
        <w:tc>
          <w:tcPr>
            <w:tcW w:w="567" w:type="dxa"/>
            <w:shd w:val="clear" w:color="000000" w:fill="FFFFFF"/>
            <w:vAlign w:val="center"/>
            <w:hideMark/>
          </w:tcPr>
          <w:p w14:paraId="443A9A7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401</w:t>
            </w:r>
          </w:p>
        </w:tc>
        <w:tc>
          <w:tcPr>
            <w:tcW w:w="1560" w:type="dxa"/>
            <w:vAlign w:val="center"/>
            <w:hideMark/>
          </w:tcPr>
          <w:p w14:paraId="17438372"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397701</w:t>
            </w:r>
          </w:p>
        </w:tc>
        <w:tc>
          <w:tcPr>
            <w:tcW w:w="5098" w:type="dxa"/>
            <w:vAlign w:val="center"/>
            <w:hideMark/>
          </w:tcPr>
          <w:p w14:paraId="14166E3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VENAS ABDOMINALES</w:t>
            </w:r>
          </w:p>
        </w:tc>
        <w:tc>
          <w:tcPr>
            <w:tcW w:w="851" w:type="dxa"/>
            <w:vAlign w:val="center"/>
            <w:hideMark/>
          </w:tcPr>
          <w:p w14:paraId="3B8E86C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5D62C0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4C415CE" w14:textId="77777777" w:rsidTr="00A40F47">
        <w:trPr>
          <w:gridAfter w:val="1"/>
          <w:wAfter w:w="6" w:type="dxa"/>
          <w:trHeight w:val="227"/>
          <w:jc w:val="center"/>
        </w:trPr>
        <w:tc>
          <w:tcPr>
            <w:tcW w:w="567" w:type="dxa"/>
            <w:vAlign w:val="center"/>
            <w:hideMark/>
          </w:tcPr>
          <w:p w14:paraId="47AE035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402</w:t>
            </w:r>
          </w:p>
        </w:tc>
        <w:tc>
          <w:tcPr>
            <w:tcW w:w="1560" w:type="dxa"/>
            <w:vAlign w:val="center"/>
            <w:hideMark/>
          </w:tcPr>
          <w:p w14:paraId="79C2163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397801</w:t>
            </w:r>
          </w:p>
        </w:tc>
        <w:tc>
          <w:tcPr>
            <w:tcW w:w="5098" w:type="dxa"/>
            <w:vAlign w:val="center"/>
            <w:hideMark/>
          </w:tcPr>
          <w:p w14:paraId="25DB030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ARTERIAL SUPRAPATELAR</w:t>
            </w:r>
          </w:p>
        </w:tc>
        <w:tc>
          <w:tcPr>
            <w:tcW w:w="851" w:type="dxa"/>
            <w:vAlign w:val="center"/>
            <w:hideMark/>
          </w:tcPr>
          <w:p w14:paraId="5E0F6B6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098E63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C6CE40C" w14:textId="77777777" w:rsidTr="00A40F47">
        <w:trPr>
          <w:gridAfter w:val="1"/>
          <w:wAfter w:w="6" w:type="dxa"/>
          <w:trHeight w:val="227"/>
          <w:jc w:val="center"/>
        </w:trPr>
        <w:tc>
          <w:tcPr>
            <w:tcW w:w="567" w:type="dxa"/>
            <w:shd w:val="clear" w:color="000000" w:fill="FFFFFF"/>
            <w:vAlign w:val="center"/>
            <w:hideMark/>
          </w:tcPr>
          <w:p w14:paraId="0185738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403</w:t>
            </w:r>
          </w:p>
        </w:tc>
        <w:tc>
          <w:tcPr>
            <w:tcW w:w="1560" w:type="dxa"/>
            <w:vAlign w:val="center"/>
            <w:hideMark/>
          </w:tcPr>
          <w:p w14:paraId="77ADC6E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397802</w:t>
            </w:r>
          </w:p>
        </w:tc>
        <w:tc>
          <w:tcPr>
            <w:tcW w:w="5098" w:type="dxa"/>
            <w:vAlign w:val="center"/>
            <w:hideMark/>
          </w:tcPr>
          <w:p w14:paraId="60B462F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ARTERIAL INFRAPATELAR</w:t>
            </w:r>
          </w:p>
        </w:tc>
        <w:tc>
          <w:tcPr>
            <w:tcW w:w="851" w:type="dxa"/>
            <w:vAlign w:val="center"/>
            <w:hideMark/>
          </w:tcPr>
          <w:p w14:paraId="034645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9E40A5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B22479A" w14:textId="77777777" w:rsidTr="00A40F47">
        <w:trPr>
          <w:gridAfter w:val="1"/>
          <w:wAfter w:w="6" w:type="dxa"/>
          <w:trHeight w:val="227"/>
          <w:jc w:val="center"/>
        </w:trPr>
        <w:tc>
          <w:tcPr>
            <w:tcW w:w="567" w:type="dxa"/>
            <w:vAlign w:val="center"/>
            <w:hideMark/>
          </w:tcPr>
          <w:p w14:paraId="7875A5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404</w:t>
            </w:r>
          </w:p>
        </w:tc>
        <w:tc>
          <w:tcPr>
            <w:tcW w:w="1560" w:type="dxa"/>
            <w:vAlign w:val="center"/>
            <w:hideMark/>
          </w:tcPr>
          <w:p w14:paraId="5460FD4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397803</w:t>
            </w:r>
          </w:p>
        </w:tc>
        <w:tc>
          <w:tcPr>
            <w:tcW w:w="5098" w:type="dxa"/>
            <w:vAlign w:val="center"/>
            <w:hideMark/>
          </w:tcPr>
          <w:p w14:paraId="27E0EE7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ARTERIAS DE MIEMBROS INFERIORES</w:t>
            </w:r>
          </w:p>
        </w:tc>
        <w:tc>
          <w:tcPr>
            <w:tcW w:w="851" w:type="dxa"/>
            <w:vAlign w:val="center"/>
            <w:hideMark/>
          </w:tcPr>
          <w:p w14:paraId="7B2875F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A42437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1EDAFAC" w14:textId="77777777" w:rsidTr="00A40F47">
        <w:trPr>
          <w:gridAfter w:val="1"/>
          <w:wAfter w:w="6" w:type="dxa"/>
          <w:trHeight w:val="227"/>
          <w:jc w:val="center"/>
        </w:trPr>
        <w:tc>
          <w:tcPr>
            <w:tcW w:w="567" w:type="dxa"/>
            <w:shd w:val="clear" w:color="000000" w:fill="FFFFFF"/>
            <w:vAlign w:val="center"/>
            <w:hideMark/>
          </w:tcPr>
          <w:p w14:paraId="2D21BAF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405</w:t>
            </w:r>
          </w:p>
        </w:tc>
        <w:tc>
          <w:tcPr>
            <w:tcW w:w="1560" w:type="dxa"/>
            <w:vAlign w:val="center"/>
            <w:hideMark/>
          </w:tcPr>
          <w:p w14:paraId="020E24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397901</w:t>
            </w:r>
          </w:p>
        </w:tc>
        <w:tc>
          <w:tcPr>
            <w:tcW w:w="5098" w:type="dxa"/>
            <w:vAlign w:val="center"/>
            <w:hideMark/>
          </w:tcPr>
          <w:p w14:paraId="73AC068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VENOSA SUPRAPATELAR</w:t>
            </w:r>
          </w:p>
        </w:tc>
        <w:tc>
          <w:tcPr>
            <w:tcW w:w="851" w:type="dxa"/>
            <w:vAlign w:val="center"/>
            <w:hideMark/>
          </w:tcPr>
          <w:p w14:paraId="2982F56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00D868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6E5F52F" w14:textId="77777777" w:rsidTr="00A40F47">
        <w:trPr>
          <w:gridAfter w:val="1"/>
          <w:wAfter w:w="6" w:type="dxa"/>
          <w:trHeight w:val="227"/>
          <w:jc w:val="center"/>
        </w:trPr>
        <w:tc>
          <w:tcPr>
            <w:tcW w:w="567" w:type="dxa"/>
            <w:vAlign w:val="center"/>
            <w:hideMark/>
          </w:tcPr>
          <w:p w14:paraId="567924C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406</w:t>
            </w:r>
          </w:p>
        </w:tc>
        <w:tc>
          <w:tcPr>
            <w:tcW w:w="1560" w:type="dxa"/>
            <w:vAlign w:val="center"/>
            <w:hideMark/>
          </w:tcPr>
          <w:p w14:paraId="008521E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397902</w:t>
            </w:r>
          </w:p>
        </w:tc>
        <w:tc>
          <w:tcPr>
            <w:tcW w:w="5098" w:type="dxa"/>
            <w:vAlign w:val="center"/>
            <w:hideMark/>
          </w:tcPr>
          <w:p w14:paraId="0E72E14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VENOSA INFRAPATELAR</w:t>
            </w:r>
          </w:p>
        </w:tc>
        <w:tc>
          <w:tcPr>
            <w:tcW w:w="851" w:type="dxa"/>
            <w:vAlign w:val="center"/>
            <w:hideMark/>
          </w:tcPr>
          <w:p w14:paraId="68384CE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2EA706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BD7A792" w14:textId="77777777" w:rsidTr="00A40F47">
        <w:trPr>
          <w:gridAfter w:val="1"/>
          <w:wAfter w:w="6" w:type="dxa"/>
          <w:trHeight w:val="227"/>
          <w:jc w:val="center"/>
        </w:trPr>
        <w:tc>
          <w:tcPr>
            <w:tcW w:w="567" w:type="dxa"/>
            <w:shd w:val="clear" w:color="000000" w:fill="FFFFFF"/>
            <w:vAlign w:val="center"/>
            <w:hideMark/>
          </w:tcPr>
          <w:p w14:paraId="3EFBCB8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407</w:t>
            </w:r>
          </w:p>
        </w:tc>
        <w:tc>
          <w:tcPr>
            <w:tcW w:w="1560" w:type="dxa"/>
            <w:vAlign w:val="center"/>
            <w:hideMark/>
          </w:tcPr>
          <w:p w14:paraId="5CBC413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397903</w:t>
            </w:r>
          </w:p>
        </w:tc>
        <w:tc>
          <w:tcPr>
            <w:tcW w:w="5098" w:type="dxa"/>
            <w:vAlign w:val="center"/>
            <w:hideMark/>
          </w:tcPr>
          <w:p w14:paraId="3D1E3A16"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EXPLORACIÓN DE VENAS DE MIEMBROS INFERIORES</w:t>
            </w:r>
          </w:p>
        </w:tc>
        <w:tc>
          <w:tcPr>
            <w:tcW w:w="851" w:type="dxa"/>
            <w:vAlign w:val="center"/>
            <w:hideMark/>
          </w:tcPr>
          <w:p w14:paraId="4BA741C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A9406D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3E76662" w14:textId="77777777" w:rsidTr="00A40F47">
        <w:trPr>
          <w:gridAfter w:val="1"/>
          <w:wAfter w:w="6" w:type="dxa"/>
          <w:trHeight w:val="227"/>
          <w:jc w:val="center"/>
        </w:trPr>
        <w:tc>
          <w:tcPr>
            <w:tcW w:w="567" w:type="dxa"/>
            <w:vAlign w:val="center"/>
            <w:hideMark/>
          </w:tcPr>
          <w:p w14:paraId="2B4465B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408</w:t>
            </w:r>
          </w:p>
        </w:tc>
        <w:tc>
          <w:tcPr>
            <w:tcW w:w="1560" w:type="dxa"/>
            <w:vAlign w:val="center"/>
            <w:hideMark/>
          </w:tcPr>
          <w:p w14:paraId="79FF7AA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398001</w:t>
            </w:r>
          </w:p>
        </w:tc>
        <w:tc>
          <w:tcPr>
            <w:tcW w:w="5098" w:type="dxa"/>
            <w:vAlign w:val="center"/>
            <w:hideMark/>
          </w:tcPr>
          <w:p w14:paraId="5911D3C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DE TUMOR DE CUERPO CAROTÍDEO (QUEMODECTOMÍA) SIN ESCISIÓN DE LA CARÓTIDA</w:t>
            </w:r>
          </w:p>
        </w:tc>
        <w:tc>
          <w:tcPr>
            <w:tcW w:w="851" w:type="dxa"/>
            <w:vAlign w:val="center"/>
            <w:hideMark/>
          </w:tcPr>
          <w:p w14:paraId="1BF560A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F8A338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52FC6D1" w14:textId="77777777" w:rsidTr="00A40F47">
        <w:trPr>
          <w:gridAfter w:val="1"/>
          <w:wAfter w:w="6" w:type="dxa"/>
          <w:trHeight w:val="227"/>
          <w:jc w:val="center"/>
        </w:trPr>
        <w:tc>
          <w:tcPr>
            <w:tcW w:w="567" w:type="dxa"/>
            <w:shd w:val="clear" w:color="000000" w:fill="FFFFFF"/>
            <w:vAlign w:val="center"/>
            <w:hideMark/>
          </w:tcPr>
          <w:p w14:paraId="3F4F9B1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409</w:t>
            </w:r>
          </w:p>
        </w:tc>
        <w:tc>
          <w:tcPr>
            <w:tcW w:w="1560" w:type="dxa"/>
            <w:vAlign w:val="center"/>
            <w:hideMark/>
          </w:tcPr>
          <w:p w14:paraId="6BFE756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398002</w:t>
            </w:r>
          </w:p>
        </w:tc>
        <w:tc>
          <w:tcPr>
            <w:tcW w:w="5098" w:type="dxa"/>
            <w:vAlign w:val="center"/>
            <w:hideMark/>
          </w:tcPr>
          <w:p w14:paraId="1BEA263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RESECCIÓN DE TUMOR DE CUERPO CAROTÍDEO (QUEMODECTOMÍA) CON ESCISIÓN DE LA CARÓTIDA</w:t>
            </w:r>
          </w:p>
        </w:tc>
        <w:tc>
          <w:tcPr>
            <w:tcW w:w="851" w:type="dxa"/>
            <w:vAlign w:val="center"/>
            <w:hideMark/>
          </w:tcPr>
          <w:p w14:paraId="00C9D2E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9AC61C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394A283" w14:textId="77777777" w:rsidTr="00A40F47">
        <w:trPr>
          <w:gridAfter w:val="1"/>
          <w:wAfter w:w="6" w:type="dxa"/>
          <w:trHeight w:val="227"/>
          <w:jc w:val="center"/>
        </w:trPr>
        <w:tc>
          <w:tcPr>
            <w:tcW w:w="567" w:type="dxa"/>
            <w:vAlign w:val="center"/>
            <w:hideMark/>
          </w:tcPr>
          <w:p w14:paraId="54EB15B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410</w:t>
            </w:r>
          </w:p>
        </w:tc>
        <w:tc>
          <w:tcPr>
            <w:tcW w:w="1560" w:type="dxa"/>
            <w:vAlign w:val="center"/>
            <w:hideMark/>
          </w:tcPr>
          <w:p w14:paraId="59AD0CDB"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399201</w:t>
            </w:r>
          </w:p>
        </w:tc>
        <w:tc>
          <w:tcPr>
            <w:tcW w:w="5098" w:type="dxa"/>
            <w:vAlign w:val="center"/>
            <w:hideMark/>
          </w:tcPr>
          <w:p w14:paraId="5ED325A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INYECCIÓN DE AGENTE ESCLEROSANTE EN VENA (ESCLEROTERAPIA)</w:t>
            </w:r>
          </w:p>
        </w:tc>
        <w:tc>
          <w:tcPr>
            <w:tcW w:w="851" w:type="dxa"/>
            <w:vAlign w:val="center"/>
            <w:hideMark/>
          </w:tcPr>
          <w:p w14:paraId="6558F1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034C5C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24E318B" w14:textId="77777777" w:rsidTr="00A40F47">
        <w:trPr>
          <w:gridAfter w:val="1"/>
          <w:wAfter w:w="6" w:type="dxa"/>
          <w:trHeight w:val="227"/>
          <w:jc w:val="center"/>
        </w:trPr>
        <w:tc>
          <w:tcPr>
            <w:tcW w:w="567" w:type="dxa"/>
            <w:shd w:val="clear" w:color="000000" w:fill="FFFFFF"/>
            <w:vAlign w:val="center"/>
            <w:hideMark/>
          </w:tcPr>
          <w:p w14:paraId="182B440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411</w:t>
            </w:r>
          </w:p>
        </w:tc>
        <w:tc>
          <w:tcPr>
            <w:tcW w:w="1560" w:type="dxa"/>
            <w:vAlign w:val="center"/>
            <w:hideMark/>
          </w:tcPr>
          <w:p w14:paraId="4EDE4CA3" w14:textId="77777777" w:rsidR="00A77848" w:rsidRPr="00A40F47" w:rsidRDefault="00A77848" w:rsidP="00A77848">
            <w:pPr>
              <w:jc w:val="center"/>
              <w:rPr>
                <w:rFonts w:ascii="Arial" w:hAnsi="Arial" w:cs="Arial"/>
                <w:sz w:val="16"/>
                <w:szCs w:val="16"/>
                <w:lang w:val="es-CO" w:eastAsia="es-CO"/>
              </w:rPr>
            </w:pPr>
            <w:r w:rsidRPr="00A40F47">
              <w:rPr>
                <w:rFonts w:ascii="Arial" w:hAnsi="Arial" w:cs="Arial"/>
                <w:sz w:val="16"/>
                <w:szCs w:val="16"/>
                <w:lang w:val="es-CO" w:eastAsia="es-CO"/>
              </w:rPr>
              <w:t>399401</w:t>
            </w:r>
          </w:p>
        </w:tc>
        <w:tc>
          <w:tcPr>
            <w:tcW w:w="5098" w:type="dxa"/>
            <w:vAlign w:val="center"/>
            <w:hideMark/>
          </w:tcPr>
          <w:p w14:paraId="412EDF9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SUSTITUCIÓN O REVISIÓN DE CÁNULA VASO A VASO</w:t>
            </w:r>
          </w:p>
        </w:tc>
        <w:tc>
          <w:tcPr>
            <w:tcW w:w="851" w:type="dxa"/>
            <w:vAlign w:val="center"/>
            <w:hideMark/>
          </w:tcPr>
          <w:p w14:paraId="3E4527B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E1121E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8DF01B2" w14:textId="77777777" w:rsidTr="00A40F47">
        <w:trPr>
          <w:gridAfter w:val="1"/>
          <w:wAfter w:w="6" w:type="dxa"/>
          <w:trHeight w:val="227"/>
          <w:jc w:val="center"/>
        </w:trPr>
        <w:tc>
          <w:tcPr>
            <w:tcW w:w="567" w:type="dxa"/>
            <w:vAlign w:val="center"/>
            <w:hideMark/>
          </w:tcPr>
          <w:p w14:paraId="3CCF9C4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412</w:t>
            </w:r>
          </w:p>
        </w:tc>
        <w:tc>
          <w:tcPr>
            <w:tcW w:w="1560" w:type="dxa"/>
            <w:vAlign w:val="center"/>
            <w:hideMark/>
          </w:tcPr>
          <w:p w14:paraId="03AC2B1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399601</w:t>
            </w:r>
          </w:p>
        </w:tc>
        <w:tc>
          <w:tcPr>
            <w:tcW w:w="5098" w:type="dxa"/>
            <w:vAlign w:val="center"/>
            <w:hideMark/>
          </w:tcPr>
          <w:p w14:paraId="7EFDC12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PERFUSIÓN DE CUERPO ENTERO EN ASISTENCIA CIRCULATORIA</w:t>
            </w:r>
          </w:p>
        </w:tc>
        <w:tc>
          <w:tcPr>
            <w:tcW w:w="851" w:type="dxa"/>
            <w:vAlign w:val="center"/>
            <w:hideMark/>
          </w:tcPr>
          <w:p w14:paraId="67E8176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DD614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CCA724F" w14:textId="77777777" w:rsidTr="00A40F47">
        <w:trPr>
          <w:gridAfter w:val="1"/>
          <w:wAfter w:w="6" w:type="dxa"/>
          <w:trHeight w:val="227"/>
          <w:jc w:val="center"/>
        </w:trPr>
        <w:tc>
          <w:tcPr>
            <w:tcW w:w="567" w:type="dxa"/>
            <w:shd w:val="clear" w:color="000000" w:fill="FFFFFF"/>
            <w:vAlign w:val="center"/>
            <w:hideMark/>
          </w:tcPr>
          <w:p w14:paraId="0E50E46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413</w:t>
            </w:r>
          </w:p>
        </w:tc>
        <w:tc>
          <w:tcPr>
            <w:tcW w:w="1560" w:type="dxa"/>
            <w:vAlign w:val="center"/>
            <w:hideMark/>
          </w:tcPr>
          <w:p w14:paraId="50571BF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399802</w:t>
            </w:r>
          </w:p>
        </w:tc>
        <w:tc>
          <w:tcPr>
            <w:tcW w:w="5098" w:type="dxa"/>
            <w:vAlign w:val="center"/>
            <w:hideMark/>
          </w:tcPr>
          <w:p w14:paraId="38D960D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HEMOFILTRACIÓN VENOVENOSA CONTINUA (CVVH)</w:t>
            </w:r>
          </w:p>
        </w:tc>
        <w:tc>
          <w:tcPr>
            <w:tcW w:w="851" w:type="dxa"/>
            <w:vAlign w:val="center"/>
            <w:hideMark/>
          </w:tcPr>
          <w:p w14:paraId="0665378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4110A7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2FDF781" w14:textId="77777777" w:rsidTr="00A40F47">
        <w:trPr>
          <w:gridAfter w:val="1"/>
          <w:wAfter w:w="6" w:type="dxa"/>
          <w:trHeight w:val="227"/>
          <w:jc w:val="center"/>
        </w:trPr>
        <w:tc>
          <w:tcPr>
            <w:tcW w:w="567" w:type="dxa"/>
            <w:vAlign w:val="center"/>
            <w:hideMark/>
          </w:tcPr>
          <w:p w14:paraId="0D9011D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414</w:t>
            </w:r>
          </w:p>
        </w:tc>
        <w:tc>
          <w:tcPr>
            <w:tcW w:w="1560" w:type="dxa"/>
            <w:vAlign w:val="center"/>
            <w:hideMark/>
          </w:tcPr>
          <w:p w14:paraId="6B0980C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874111</w:t>
            </w:r>
          </w:p>
        </w:tc>
        <w:tc>
          <w:tcPr>
            <w:tcW w:w="5098" w:type="dxa"/>
            <w:vAlign w:val="center"/>
            <w:hideMark/>
          </w:tcPr>
          <w:p w14:paraId="669F49E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DE CARÓTIDA EXTERNA BILATERAL SELECTIVA EXTRACRANENANA</w:t>
            </w:r>
          </w:p>
        </w:tc>
        <w:tc>
          <w:tcPr>
            <w:tcW w:w="851" w:type="dxa"/>
            <w:vAlign w:val="center"/>
            <w:hideMark/>
          </w:tcPr>
          <w:p w14:paraId="07E338D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308C86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6CB0308" w14:textId="77777777" w:rsidTr="00A40F47">
        <w:trPr>
          <w:gridAfter w:val="1"/>
          <w:wAfter w:w="6" w:type="dxa"/>
          <w:trHeight w:val="227"/>
          <w:jc w:val="center"/>
        </w:trPr>
        <w:tc>
          <w:tcPr>
            <w:tcW w:w="567" w:type="dxa"/>
            <w:shd w:val="clear" w:color="000000" w:fill="FFFFFF"/>
            <w:vAlign w:val="center"/>
            <w:hideMark/>
          </w:tcPr>
          <w:p w14:paraId="140CFE0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415</w:t>
            </w:r>
          </w:p>
        </w:tc>
        <w:tc>
          <w:tcPr>
            <w:tcW w:w="1560" w:type="dxa"/>
            <w:vAlign w:val="center"/>
            <w:hideMark/>
          </w:tcPr>
          <w:p w14:paraId="51796D2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874112</w:t>
            </w:r>
          </w:p>
        </w:tc>
        <w:tc>
          <w:tcPr>
            <w:tcW w:w="5098" w:type="dxa"/>
            <w:vAlign w:val="center"/>
            <w:hideMark/>
          </w:tcPr>
          <w:p w14:paraId="3A5DC75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DE CARÓTIDA EXTERNA BILATERAL SELECTIVA INTRACRANEANA</w:t>
            </w:r>
          </w:p>
        </w:tc>
        <w:tc>
          <w:tcPr>
            <w:tcW w:w="851" w:type="dxa"/>
            <w:vAlign w:val="center"/>
            <w:hideMark/>
          </w:tcPr>
          <w:p w14:paraId="3AB426D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C43240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0313D5B" w14:textId="77777777" w:rsidTr="00A40F47">
        <w:trPr>
          <w:gridAfter w:val="1"/>
          <w:wAfter w:w="6" w:type="dxa"/>
          <w:trHeight w:val="227"/>
          <w:jc w:val="center"/>
        </w:trPr>
        <w:tc>
          <w:tcPr>
            <w:tcW w:w="567" w:type="dxa"/>
            <w:vAlign w:val="center"/>
            <w:hideMark/>
          </w:tcPr>
          <w:p w14:paraId="55400A7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416</w:t>
            </w:r>
          </w:p>
        </w:tc>
        <w:tc>
          <w:tcPr>
            <w:tcW w:w="1560" w:type="dxa"/>
            <w:vAlign w:val="center"/>
            <w:hideMark/>
          </w:tcPr>
          <w:p w14:paraId="14DF73A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874113</w:t>
            </w:r>
          </w:p>
        </w:tc>
        <w:tc>
          <w:tcPr>
            <w:tcW w:w="5098" w:type="dxa"/>
            <w:vAlign w:val="center"/>
            <w:hideMark/>
          </w:tcPr>
          <w:p w14:paraId="5B643BA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DE CARÓTIDA EXTERNA UNILATERAL SELECTIVA EXTRACRANEANA</w:t>
            </w:r>
          </w:p>
        </w:tc>
        <w:tc>
          <w:tcPr>
            <w:tcW w:w="851" w:type="dxa"/>
            <w:vAlign w:val="center"/>
            <w:hideMark/>
          </w:tcPr>
          <w:p w14:paraId="2F5292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DB7D34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74CEF09" w14:textId="77777777" w:rsidTr="00A40F47">
        <w:trPr>
          <w:gridAfter w:val="1"/>
          <w:wAfter w:w="6" w:type="dxa"/>
          <w:trHeight w:val="227"/>
          <w:jc w:val="center"/>
        </w:trPr>
        <w:tc>
          <w:tcPr>
            <w:tcW w:w="567" w:type="dxa"/>
            <w:shd w:val="clear" w:color="000000" w:fill="FFFFFF"/>
            <w:vAlign w:val="center"/>
            <w:hideMark/>
          </w:tcPr>
          <w:p w14:paraId="5C0BC1D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417</w:t>
            </w:r>
          </w:p>
        </w:tc>
        <w:tc>
          <w:tcPr>
            <w:tcW w:w="1560" w:type="dxa"/>
            <w:vAlign w:val="center"/>
            <w:hideMark/>
          </w:tcPr>
          <w:p w14:paraId="4A1869F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874114</w:t>
            </w:r>
          </w:p>
        </w:tc>
        <w:tc>
          <w:tcPr>
            <w:tcW w:w="5098" w:type="dxa"/>
            <w:vAlign w:val="center"/>
            <w:hideMark/>
          </w:tcPr>
          <w:p w14:paraId="25A6E5A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DE CARÓTIDA EXTERNA UNILATERAL SELECTIVA INTRACRANEANA</w:t>
            </w:r>
          </w:p>
        </w:tc>
        <w:tc>
          <w:tcPr>
            <w:tcW w:w="851" w:type="dxa"/>
            <w:vAlign w:val="center"/>
            <w:hideMark/>
          </w:tcPr>
          <w:p w14:paraId="0EC604B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DB0161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0288B23" w14:textId="77777777" w:rsidTr="00A40F47">
        <w:trPr>
          <w:gridAfter w:val="1"/>
          <w:wAfter w:w="6" w:type="dxa"/>
          <w:trHeight w:val="227"/>
          <w:jc w:val="center"/>
        </w:trPr>
        <w:tc>
          <w:tcPr>
            <w:tcW w:w="567" w:type="dxa"/>
            <w:vAlign w:val="center"/>
            <w:hideMark/>
          </w:tcPr>
          <w:p w14:paraId="6D7B155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418</w:t>
            </w:r>
          </w:p>
        </w:tc>
        <w:tc>
          <w:tcPr>
            <w:tcW w:w="1560" w:type="dxa"/>
            <w:vAlign w:val="center"/>
            <w:hideMark/>
          </w:tcPr>
          <w:p w14:paraId="25EDB79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874121</w:t>
            </w:r>
          </w:p>
        </w:tc>
        <w:tc>
          <w:tcPr>
            <w:tcW w:w="5098" w:type="dxa"/>
            <w:vAlign w:val="center"/>
            <w:hideMark/>
          </w:tcPr>
          <w:p w14:paraId="2BA8FCB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DE CARÓTIDA INTERNA BILATERAL SELECTIVA EXTRACRANENANA</w:t>
            </w:r>
          </w:p>
        </w:tc>
        <w:tc>
          <w:tcPr>
            <w:tcW w:w="851" w:type="dxa"/>
            <w:vAlign w:val="center"/>
            <w:hideMark/>
          </w:tcPr>
          <w:p w14:paraId="0CF4B32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28AC15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25B115A" w14:textId="77777777" w:rsidTr="00A40F47">
        <w:trPr>
          <w:gridAfter w:val="1"/>
          <w:wAfter w:w="6" w:type="dxa"/>
          <w:trHeight w:val="227"/>
          <w:jc w:val="center"/>
        </w:trPr>
        <w:tc>
          <w:tcPr>
            <w:tcW w:w="567" w:type="dxa"/>
            <w:shd w:val="clear" w:color="000000" w:fill="FFFFFF"/>
            <w:vAlign w:val="center"/>
            <w:hideMark/>
          </w:tcPr>
          <w:p w14:paraId="6E6E97B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419</w:t>
            </w:r>
          </w:p>
        </w:tc>
        <w:tc>
          <w:tcPr>
            <w:tcW w:w="1560" w:type="dxa"/>
            <w:vAlign w:val="center"/>
            <w:hideMark/>
          </w:tcPr>
          <w:p w14:paraId="23BEB4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874122</w:t>
            </w:r>
          </w:p>
        </w:tc>
        <w:tc>
          <w:tcPr>
            <w:tcW w:w="5098" w:type="dxa"/>
            <w:vAlign w:val="center"/>
            <w:hideMark/>
          </w:tcPr>
          <w:p w14:paraId="660C352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DE CARÓTIDA INTERNA BILATERAL SELECTIVA INTRACRANENANA</w:t>
            </w:r>
          </w:p>
        </w:tc>
        <w:tc>
          <w:tcPr>
            <w:tcW w:w="851" w:type="dxa"/>
            <w:vAlign w:val="center"/>
            <w:hideMark/>
          </w:tcPr>
          <w:p w14:paraId="7D5FC1C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D99DA5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AC947A9" w14:textId="77777777" w:rsidTr="00A40F47">
        <w:trPr>
          <w:gridAfter w:val="1"/>
          <w:wAfter w:w="6" w:type="dxa"/>
          <w:trHeight w:val="227"/>
          <w:jc w:val="center"/>
        </w:trPr>
        <w:tc>
          <w:tcPr>
            <w:tcW w:w="567" w:type="dxa"/>
            <w:vAlign w:val="center"/>
            <w:hideMark/>
          </w:tcPr>
          <w:p w14:paraId="2AB5954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420</w:t>
            </w:r>
          </w:p>
        </w:tc>
        <w:tc>
          <w:tcPr>
            <w:tcW w:w="1560" w:type="dxa"/>
            <w:vAlign w:val="center"/>
            <w:hideMark/>
          </w:tcPr>
          <w:p w14:paraId="132D31C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874123</w:t>
            </w:r>
          </w:p>
        </w:tc>
        <w:tc>
          <w:tcPr>
            <w:tcW w:w="5098" w:type="dxa"/>
            <w:vAlign w:val="center"/>
            <w:hideMark/>
          </w:tcPr>
          <w:p w14:paraId="47DC008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DE CARÓTIDA INTERNA UNILATERAL SELECTIVA EXTRACRANEANA</w:t>
            </w:r>
          </w:p>
        </w:tc>
        <w:tc>
          <w:tcPr>
            <w:tcW w:w="851" w:type="dxa"/>
            <w:vAlign w:val="center"/>
            <w:hideMark/>
          </w:tcPr>
          <w:p w14:paraId="5E0D155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6F8330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DE4A815" w14:textId="77777777" w:rsidTr="00A40F47">
        <w:trPr>
          <w:gridAfter w:val="1"/>
          <w:wAfter w:w="6" w:type="dxa"/>
          <w:trHeight w:val="227"/>
          <w:jc w:val="center"/>
        </w:trPr>
        <w:tc>
          <w:tcPr>
            <w:tcW w:w="567" w:type="dxa"/>
            <w:shd w:val="clear" w:color="000000" w:fill="FFFFFF"/>
            <w:vAlign w:val="center"/>
            <w:hideMark/>
          </w:tcPr>
          <w:p w14:paraId="46CF153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421</w:t>
            </w:r>
          </w:p>
        </w:tc>
        <w:tc>
          <w:tcPr>
            <w:tcW w:w="1560" w:type="dxa"/>
            <w:vAlign w:val="center"/>
            <w:hideMark/>
          </w:tcPr>
          <w:p w14:paraId="116E559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874124</w:t>
            </w:r>
          </w:p>
        </w:tc>
        <w:tc>
          <w:tcPr>
            <w:tcW w:w="5098" w:type="dxa"/>
            <w:vAlign w:val="center"/>
            <w:hideMark/>
          </w:tcPr>
          <w:p w14:paraId="50D5936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DE CARÓTIDA INTERNA UNILATERAL SELECTIVA INTRACRANEANA</w:t>
            </w:r>
          </w:p>
        </w:tc>
        <w:tc>
          <w:tcPr>
            <w:tcW w:w="851" w:type="dxa"/>
            <w:vAlign w:val="center"/>
            <w:hideMark/>
          </w:tcPr>
          <w:p w14:paraId="2C85070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66B4FE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B5EC7D1" w14:textId="77777777" w:rsidTr="00A40F47">
        <w:trPr>
          <w:gridAfter w:val="1"/>
          <w:wAfter w:w="6" w:type="dxa"/>
          <w:trHeight w:val="227"/>
          <w:jc w:val="center"/>
        </w:trPr>
        <w:tc>
          <w:tcPr>
            <w:tcW w:w="567" w:type="dxa"/>
            <w:vAlign w:val="center"/>
            <w:hideMark/>
          </w:tcPr>
          <w:p w14:paraId="281107B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422</w:t>
            </w:r>
          </w:p>
        </w:tc>
        <w:tc>
          <w:tcPr>
            <w:tcW w:w="1560" w:type="dxa"/>
            <w:vAlign w:val="center"/>
            <w:hideMark/>
          </w:tcPr>
          <w:p w14:paraId="3060F7E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874125</w:t>
            </w:r>
          </w:p>
        </w:tc>
        <w:tc>
          <w:tcPr>
            <w:tcW w:w="5098" w:type="dxa"/>
            <w:vAlign w:val="center"/>
            <w:hideMark/>
          </w:tcPr>
          <w:p w14:paraId="13123FC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DE CARÓTIDA BILATERAL SELECTIVA EXTRACRANEANA CON AORTOGRAMA DE CAYADO</w:t>
            </w:r>
          </w:p>
        </w:tc>
        <w:tc>
          <w:tcPr>
            <w:tcW w:w="851" w:type="dxa"/>
            <w:vAlign w:val="center"/>
            <w:hideMark/>
          </w:tcPr>
          <w:p w14:paraId="3E25118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F1F35C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51003A6" w14:textId="77777777" w:rsidTr="00A40F47">
        <w:trPr>
          <w:gridAfter w:val="1"/>
          <w:wAfter w:w="6" w:type="dxa"/>
          <w:trHeight w:val="227"/>
          <w:jc w:val="center"/>
        </w:trPr>
        <w:tc>
          <w:tcPr>
            <w:tcW w:w="567" w:type="dxa"/>
            <w:shd w:val="clear" w:color="000000" w:fill="FFFFFF"/>
            <w:vAlign w:val="center"/>
            <w:hideMark/>
          </w:tcPr>
          <w:p w14:paraId="5E24836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423</w:t>
            </w:r>
          </w:p>
        </w:tc>
        <w:tc>
          <w:tcPr>
            <w:tcW w:w="1560" w:type="dxa"/>
            <w:vAlign w:val="center"/>
            <w:hideMark/>
          </w:tcPr>
          <w:p w14:paraId="39D2D90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874130</w:t>
            </w:r>
          </w:p>
        </w:tc>
        <w:tc>
          <w:tcPr>
            <w:tcW w:w="5098" w:type="dxa"/>
            <w:vAlign w:val="center"/>
            <w:hideMark/>
          </w:tcPr>
          <w:p w14:paraId="68DC6849"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VERTEBRAL</w:t>
            </w:r>
          </w:p>
        </w:tc>
        <w:tc>
          <w:tcPr>
            <w:tcW w:w="851" w:type="dxa"/>
            <w:vAlign w:val="center"/>
            <w:hideMark/>
          </w:tcPr>
          <w:p w14:paraId="6A999FB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2904E1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2B14F4E" w14:textId="77777777" w:rsidTr="00A40F47">
        <w:trPr>
          <w:gridAfter w:val="1"/>
          <w:wAfter w:w="6" w:type="dxa"/>
          <w:trHeight w:val="227"/>
          <w:jc w:val="center"/>
        </w:trPr>
        <w:tc>
          <w:tcPr>
            <w:tcW w:w="567" w:type="dxa"/>
            <w:vAlign w:val="center"/>
            <w:hideMark/>
          </w:tcPr>
          <w:p w14:paraId="2268BB7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424</w:t>
            </w:r>
          </w:p>
        </w:tc>
        <w:tc>
          <w:tcPr>
            <w:tcW w:w="1560" w:type="dxa"/>
            <w:vAlign w:val="center"/>
            <w:hideMark/>
          </w:tcPr>
          <w:p w14:paraId="26ED8F7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874131</w:t>
            </w:r>
          </w:p>
        </w:tc>
        <w:tc>
          <w:tcPr>
            <w:tcW w:w="5098" w:type="dxa"/>
            <w:vAlign w:val="center"/>
            <w:hideMark/>
          </w:tcPr>
          <w:p w14:paraId="02A6898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VERTEBRAL SELECTIVA EXTRACRANEANA</w:t>
            </w:r>
          </w:p>
        </w:tc>
        <w:tc>
          <w:tcPr>
            <w:tcW w:w="851" w:type="dxa"/>
            <w:vAlign w:val="center"/>
            <w:hideMark/>
          </w:tcPr>
          <w:p w14:paraId="49F6AEB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799CF4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5140DAE" w14:textId="77777777" w:rsidTr="00A40F47">
        <w:trPr>
          <w:gridAfter w:val="1"/>
          <w:wAfter w:w="6" w:type="dxa"/>
          <w:trHeight w:val="227"/>
          <w:jc w:val="center"/>
        </w:trPr>
        <w:tc>
          <w:tcPr>
            <w:tcW w:w="567" w:type="dxa"/>
            <w:shd w:val="clear" w:color="000000" w:fill="FFFFFF"/>
            <w:vAlign w:val="center"/>
            <w:hideMark/>
          </w:tcPr>
          <w:p w14:paraId="673C108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425</w:t>
            </w:r>
          </w:p>
        </w:tc>
        <w:tc>
          <w:tcPr>
            <w:tcW w:w="1560" w:type="dxa"/>
            <w:vAlign w:val="center"/>
            <w:hideMark/>
          </w:tcPr>
          <w:p w14:paraId="0652861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874132</w:t>
            </w:r>
          </w:p>
        </w:tc>
        <w:tc>
          <w:tcPr>
            <w:tcW w:w="5098" w:type="dxa"/>
            <w:vAlign w:val="center"/>
            <w:hideMark/>
          </w:tcPr>
          <w:p w14:paraId="26EF5E6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VERTEBRAL SELECTIVA INTRACRANEANA</w:t>
            </w:r>
          </w:p>
        </w:tc>
        <w:tc>
          <w:tcPr>
            <w:tcW w:w="851" w:type="dxa"/>
            <w:vAlign w:val="center"/>
            <w:hideMark/>
          </w:tcPr>
          <w:p w14:paraId="480454E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93AEFF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3F116B6" w14:textId="77777777" w:rsidTr="00A40F47">
        <w:trPr>
          <w:gridAfter w:val="1"/>
          <w:wAfter w:w="6" w:type="dxa"/>
          <w:trHeight w:val="227"/>
          <w:jc w:val="center"/>
        </w:trPr>
        <w:tc>
          <w:tcPr>
            <w:tcW w:w="567" w:type="dxa"/>
            <w:vAlign w:val="center"/>
            <w:hideMark/>
          </w:tcPr>
          <w:p w14:paraId="3D5D7BD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426</w:t>
            </w:r>
          </w:p>
        </w:tc>
        <w:tc>
          <w:tcPr>
            <w:tcW w:w="1560" w:type="dxa"/>
            <w:vAlign w:val="center"/>
            <w:hideMark/>
          </w:tcPr>
          <w:p w14:paraId="4665BB3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874133</w:t>
            </w:r>
          </w:p>
        </w:tc>
        <w:tc>
          <w:tcPr>
            <w:tcW w:w="5098" w:type="dxa"/>
            <w:vAlign w:val="center"/>
            <w:hideMark/>
          </w:tcPr>
          <w:p w14:paraId="47CBA5A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VERTEBRAL BILATERAL SELECTIVA CON CARÓTIDAS (PANANGIOGRAFÍA)</w:t>
            </w:r>
          </w:p>
        </w:tc>
        <w:tc>
          <w:tcPr>
            <w:tcW w:w="851" w:type="dxa"/>
            <w:vAlign w:val="center"/>
            <w:hideMark/>
          </w:tcPr>
          <w:p w14:paraId="6A9E3FB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3FE759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EB964C1" w14:textId="77777777" w:rsidTr="00A40F47">
        <w:trPr>
          <w:gridAfter w:val="1"/>
          <w:wAfter w:w="6" w:type="dxa"/>
          <w:trHeight w:val="227"/>
          <w:jc w:val="center"/>
        </w:trPr>
        <w:tc>
          <w:tcPr>
            <w:tcW w:w="567" w:type="dxa"/>
            <w:shd w:val="clear" w:color="000000" w:fill="FFFFFF"/>
            <w:vAlign w:val="center"/>
            <w:hideMark/>
          </w:tcPr>
          <w:p w14:paraId="3301388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lastRenderedPageBreak/>
              <w:t>427</w:t>
            </w:r>
          </w:p>
        </w:tc>
        <w:tc>
          <w:tcPr>
            <w:tcW w:w="1560" w:type="dxa"/>
            <w:vAlign w:val="center"/>
            <w:hideMark/>
          </w:tcPr>
          <w:p w14:paraId="50E383C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874134</w:t>
            </w:r>
          </w:p>
        </w:tc>
        <w:tc>
          <w:tcPr>
            <w:tcW w:w="5098" w:type="dxa"/>
            <w:vAlign w:val="center"/>
            <w:hideMark/>
          </w:tcPr>
          <w:p w14:paraId="4342CA6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VERTEBRAL BILATERAL SELECTIVA EXTRACRANEANA CON AORTOGRAMA DE CAYADO</w:t>
            </w:r>
          </w:p>
        </w:tc>
        <w:tc>
          <w:tcPr>
            <w:tcW w:w="851" w:type="dxa"/>
            <w:vAlign w:val="center"/>
            <w:hideMark/>
          </w:tcPr>
          <w:p w14:paraId="745C715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975FEB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1C20AB4" w14:textId="77777777" w:rsidTr="00A40F47">
        <w:trPr>
          <w:gridAfter w:val="1"/>
          <w:wAfter w:w="6" w:type="dxa"/>
          <w:trHeight w:val="227"/>
          <w:jc w:val="center"/>
        </w:trPr>
        <w:tc>
          <w:tcPr>
            <w:tcW w:w="567" w:type="dxa"/>
            <w:vAlign w:val="center"/>
            <w:hideMark/>
          </w:tcPr>
          <w:p w14:paraId="095B3BC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428</w:t>
            </w:r>
          </w:p>
        </w:tc>
        <w:tc>
          <w:tcPr>
            <w:tcW w:w="1560" w:type="dxa"/>
            <w:vAlign w:val="center"/>
            <w:hideMark/>
          </w:tcPr>
          <w:p w14:paraId="0C0FDCF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874301</w:t>
            </w:r>
          </w:p>
        </w:tc>
        <w:tc>
          <w:tcPr>
            <w:tcW w:w="5098" w:type="dxa"/>
            <w:vAlign w:val="center"/>
            <w:hideMark/>
          </w:tcPr>
          <w:p w14:paraId="579D9E2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VENOGRAFÍA SELECTIVA DIAGNÓSTICA DE CABEZA Y CUELLO (UNO O MÁS VASOS)</w:t>
            </w:r>
          </w:p>
        </w:tc>
        <w:tc>
          <w:tcPr>
            <w:tcW w:w="851" w:type="dxa"/>
            <w:vAlign w:val="center"/>
            <w:hideMark/>
          </w:tcPr>
          <w:p w14:paraId="54C8A8D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101165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8F271B4" w14:textId="77777777" w:rsidTr="00A40F47">
        <w:trPr>
          <w:gridAfter w:val="1"/>
          <w:wAfter w:w="6" w:type="dxa"/>
          <w:trHeight w:val="227"/>
          <w:jc w:val="center"/>
        </w:trPr>
        <w:tc>
          <w:tcPr>
            <w:tcW w:w="567" w:type="dxa"/>
            <w:shd w:val="clear" w:color="000000" w:fill="FFFFFF"/>
            <w:vAlign w:val="center"/>
            <w:hideMark/>
          </w:tcPr>
          <w:p w14:paraId="5C2156B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429</w:t>
            </w:r>
          </w:p>
        </w:tc>
        <w:tc>
          <w:tcPr>
            <w:tcW w:w="1560" w:type="dxa"/>
            <w:vAlign w:val="center"/>
            <w:hideMark/>
          </w:tcPr>
          <w:p w14:paraId="06093EB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874313</w:t>
            </w:r>
          </w:p>
        </w:tc>
        <w:tc>
          <w:tcPr>
            <w:tcW w:w="5098" w:type="dxa"/>
            <w:vAlign w:val="center"/>
            <w:hideMark/>
          </w:tcPr>
          <w:p w14:paraId="2BB8CDB3"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FLEBOGRAFÍA YUGULAR CON CATÉTER</w:t>
            </w:r>
          </w:p>
        </w:tc>
        <w:tc>
          <w:tcPr>
            <w:tcW w:w="851" w:type="dxa"/>
            <w:vAlign w:val="center"/>
            <w:hideMark/>
          </w:tcPr>
          <w:p w14:paraId="6BB81B3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0F959B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5746DC1" w14:textId="77777777" w:rsidTr="00A40F47">
        <w:trPr>
          <w:gridAfter w:val="1"/>
          <w:wAfter w:w="6" w:type="dxa"/>
          <w:trHeight w:val="227"/>
          <w:jc w:val="center"/>
        </w:trPr>
        <w:tc>
          <w:tcPr>
            <w:tcW w:w="567" w:type="dxa"/>
            <w:vAlign w:val="center"/>
            <w:hideMark/>
          </w:tcPr>
          <w:p w14:paraId="1800EC2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430</w:t>
            </w:r>
          </w:p>
        </w:tc>
        <w:tc>
          <w:tcPr>
            <w:tcW w:w="1560" w:type="dxa"/>
            <w:vAlign w:val="center"/>
            <w:hideMark/>
          </w:tcPr>
          <w:p w14:paraId="7670148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876241</w:t>
            </w:r>
          </w:p>
        </w:tc>
        <w:tc>
          <w:tcPr>
            <w:tcW w:w="5098" w:type="dxa"/>
            <w:vAlign w:val="center"/>
            <w:hideMark/>
          </w:tcPr>
          <w:p w14:paraId="44D0EED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ANGIOGRAFÍA DE VENAS CAVAS O CAVOGRAFIA</w:t>
            </w:r>
          </w:p>
        </w:tc>
        <w:tc>
          <w:tcPr>
            <w:tcW w:w="851" w:type="dxa"/>
            <w:vAlign w:val="center"/>
            <w:hideMark/>
          </w:tcPr>
          <w:p w14:paraId="1E6684F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E08DF8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2E20E33" w14:textId="77777777" w:rsidTr="00A40F47">
        <w:trPr>
          <w:gridAfter w:val="1"/>
          <w:wAfter w:w="6" w:type="dxa"/>
          <w:trHeight w:val="227"/>
          <w:jc w:val="center"/>
        </w:trPr>
        <w:tc>
          <w:tcPr>
            <w:tcW w:w="567" w:type="dxa"/>
            <w:shd w:val="clear" w:color="000000" w:fill="FFFFFF"/>
            <w:vAlign w:val="center"/>
            <w:hideMark/>
          </w:tcPr>
          <w:p w14:paraId="2EA3369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431</w:t>
            </w:r>
          </w:p>
        </w:tc>
        <w:tc>
          <w:tcPr>
            <w:tcW w:w="1560" w:type="dxa"/>
            <w:vAlign w:val="center"/>
            <w:hideMark/>
          </w:tcPr>
          <w:p w14:paraId="46712E0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876320</w:t>
            </w:r>
          </w:p>
        </w:tc>
        <w:tc>
          <w:tcPr>
            <w:tcW w:w="5098" w:type="dxa"/>
            <w:vAlign w:val="center"/>
            <w:hideMark/>
          </w:tcPr>
          <w:p w14:paraId="7EFF4B6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FLEBOGRAFÍA TORÁCICA (VENAS PULMONARES)</w:t>
            </w:r>
          </w:p>
        </w:tc>
        <w:tc>
          <w:tcPr>
            <w:tcW w:w="851" w:type="dxa"/>
            <w:vAlign w:val="center"/>
            <w:hideMark/>
          </w:tcPr>
          <w:p w14:paraId="22FBD91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2C38C1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96B1F89" w14:textId="77777777" w:rsidTr="00A40F47">
        <w:trPr>
          <w:gridAfter w:val="1"/>
          <w:wAfter w:w="6" w:type="dxa"/>
          <w:trHeight w:val="227"/>
          <w:jc w:val="center"/>
        </w:trPr>
        <w:tc>
          <w:tcPr>
            <w:tcW w:w="567" w:type="dxa"/>
            <w:vAlign w:val="center"/>
            <w:hideMark/>
          </w:tcPr>
          <w:p w14:paraId="054764B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432</w:t>
            </w:r>
          </w:p>
        </w:tc>
        <w:tc>
          <w:tcPr>
            <w:tcW w:w="1560" w:type="dxa"/>
            <w:vAlign w:val="center"/>
            <w:hideMark/>
          </w:tcPr>
          <w:p w14:paraId="1EEF7E1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876390</w:t>
            </w:r>
          </w:p>
        </w:tc>
        <w:tc>
          <w:tcPr>
            <w:tcW w:w="5098" w:type="dxa"/>
            <w:vAlign w:val="center"/>
            <w:hideMark/>
          </w:tcPr>
          <w:p w14:paraId="64C45E3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FLEBOGRAFÍA TORÁCICA (OTRAS VENAS INTRATORÁCICAS)</w:t>
            </w:r>
          </w:p>
        </w:tc>
        <w:tc>
          <w:tcPr>
            <w:tcW w:w="851" w:type="dxa"/>
            <w:vAlign w:val="center"/>
            <w:hideMark/>
          </w:tcPr>
          <w:p w14:paraId="5C5F507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F9F32C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0775928" w14:textId="77777777" w:rsidTr="00A40F47">
        <w:trPr>
          <w:gridAfter w:val="1"/>
          <w:wAfter w:w="6" w:type="dxa"/>
          <w:trHeight w:val="227"/>
          <w:jc w:val="center"/>
        </w:trPr>
        <w:tc>
          <w:tcPr>
            <w:tcW w:w="567" w:type="dxa"/>
            <w:shd w:val="clear" w:color="000000" w:fill="FFFFFF"/>
            <w:vAlign w:val="center"/>
            <w:hideMark/>
          </w:tcPr>
          <w:p w14:paraId="0DA5833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433</w:t>
            </w:r>
          </w:p>
        </w:tc>
        <w:tc>
          <w:tcPr>
            <w:tcW w:w="1560" w:type="dxa"/>
            <w:vAlign w:val="center"/>
            <w:hideMark/>
          </w:tcPr>
          <w:p w14:paraId="21A6C00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877201</w:t>
            </w:r>
          </w:p>
        </w:tc>
        <w:tc>
          <w:tcPr>
            <w:tcW w:w="5098" w:type="dxa"/>
            <w:vAlign w:val="center"/>
            <w:hideMark/>
          </w:tcPr>
          <w:p w14:paraId="15217C2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FLEBOGRAFÍA [VENOGRAFÍA] ABDOMINAL O PÉLVICA (SELECTIVA)</w:t>
            </w:r>
          </w:p>
        </w:tc>
        <w:tc>
          <w:tcPr>
            <w:tcW w:w="851" w:type="dxa"/>
            <w:vAlign w:val="center"/>
            <w:hideMark/>
          </w:tcPr>
          <w:p w14:paraId="40A3983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F133F7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7BC4570" w14:textId="77777777" w:rsidTr="00A40F47">
        <w:trPr>
          <w:gridAfter w:val="1"/>
          <w:wAfter w:w="6" w:type="dxa"/>
          <w:trHeight w:val="227"/>
          <w:jc w:val="center"/>
        </w:trPr>
        <w:tc>
          <w:tcPr>
            <w:tcW w:w="567" w:type="dxa"/>
            <w:vAlign w:val="center"/>
            <w:hideMark/>
          </w:tcPr>
          <w:p w14:paraId="7DA4169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434</w:t>
            </w:r>
          </w:p>
        </w:tc>
        <w:tc>
          <w:tcPr>
            <w:tcW w:w="1560" w:type="dxa"/>
            <w:vAlign w:val="center"/>
            <w:hideMark/>
          </w:tcPr>
          <w:p w14:paraId="1B038E8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877210</w:t>
            </w:r>
          </w:p>
        </w:tc>
        <w:tc>
          <w:tcPr>
            <w:tcW w:w="5098" w:type="dxa"/>
            <w:vAlign w:val="center"/>
            <w:hideMark/>
          </w:tcPr>
          <w:p w14:paraId="727E9C3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FLEBOGRAFÍA ABDOMINAL (SISTEMA DE LA VENA PORTA)</w:t>
            </w:r>
          </w:p>
        </w:tc>
        <w:tc>
          <w:tcPr>
            <w:tcW w:w="851" w:type="dxa"/>
            <w:vAlign w:val="center"/>
            <w:hideMark/>
          </w:tcPr>
          <w:p w14:paraId="7E3CC4E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C5A856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F824CC1" w14:textId="77777777" w:rsidTr="00A40F47">
        <w:trPr>
          <w:gridAfter w:val="1"/>
          <w:wAfter w:w="6" w:type="dxa"/>
          <w:trHeight w:val="227"/>
          <w:jc w:val="center"/>
        </w:trPr>
        <w:tc>
          <w:tcPr>
            <w:tcW w:w="567" w:type="dxa"/>
            <w:shd w:val="clear" w:color="000000" w:fill="FFFFFF"/>
            <w:vAlign w:val="center"/>
            <w:hideMark/>
          </w:tcPr>
          <w:p w14:paraId="4CC0BA1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435</w:t>
            </w:r>
          </w:p>
        </w:tc>
        <w:tc>
          <w:tcPr>
            <w:tcW w:w="1560" w:type="dxa"/>
            <w:vAlign w:val="center"/>
            <w:hideMark/>
          </w:tcPr>
          <w:p w14:paraId="18B1085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877214</w:t>
            </w:r>
          </w:p>
        </w:tc>
        <w:tc>
          <w:tcPr>
            <w:tcW w:w="5098" w:type="dxa"/>
            <w:vAlign w:val="center"/>
            <w:hideMark/>
          </w:tcPr>
          <w:p w14:paraId="5A99933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PORTOGRAFÍA TRANSHEPÁTICA</w:t>
            </w:r>
          </w:p>
        </w:tc>
        <w:tc>
          <w:tcPr>
            <w:tcW w:w="851" w:type="dxa"/>
            <w:vAlign w:val="center"/>
            <w:hideMark/>
          </w:tcPr>
          <w:p w14:paraId="50B2C71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758C396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443D498" w14:textId="77777777" w:rsidTr="00A40F47">
        <w:trPr>
          <w:gridAfter w:val="1"/>
          <w:wAfter w:w="6" w:type="dxa"/>
          <w:trHeight w:val="227"/>
          <w:jc w:val="center"/>
        </w:trPr>
        <w:tc>
          <w:tcPr>
            <w:tcW w:w="567" w:type="dxa"/>
            <w:vAlign w:val="center"/>
            <w:hideMark/>
          </w:tcPr>
          <w:p w14:paraId="64C74E2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436</w:t>
            </w:r>
          </w:p>
        </w:tc>
        <w:tc>
          <w:tcPr>
            <w:tcW w:w="1560" w:type="dxa"/>
            <w:vAlign w:val="center"/>
            <w:hideMark/>
          </w:tcPr>
          <w:p w14:paraId="4D0EC17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878301</w:t>
            </w:r>
          </w:p>
        </w:tc>
        <w:tc>
          <w:tcPr>
            <w:tcW w:w="5098" w:type="dxa"/>
            <w:vAlign w:val="center"/>
            <w:hideMark/>
          </w:tcPr>
          <w:p w14:paraId="4A206651"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FLEBOGRAFÍA DE MIEMBRO SUPERIOR</w:t>
            </w:r>
          </w:p>
        </w:tc>
        <w:tc>
          <w:tcPr>
            <w:tcW w:w="851" w:type="dxa"/>
            <w:vAlign w:val="center"/>
            <w:hideMark/>
          </w:tcPr>
          <w:p w14:paraId="58020FD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226597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C3CD339" w14:textId="77777777" w:rsidTr="00A40F47">
        <w:trPr>
          <w:gridAfter w:val="1"/>
          <w:wAfter w:w="6" w:type="dxa"/>
          <w:trHeight w:val="227"/>
          <w:jc w:val="center"/>
        </w:trPr>
        <w:tc>
          <w:tcPr>
            <w:tcW w:w="567" w:type="dxa"/>
            <w:shd w:val="clear" w:color="000000" w:fill="FFFFFF"/>
            <w:vAlign w:val="center"/>
            <w:hideMark/>
          </w:tcPr>
          <w:p w14:paraId="693FB04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437</w:t>
            </w:r>
          </w:p>
        </w:tc>
        <w:tc>
          <w:tcPr>
            <w:tcW w:w="1560" w:type="dxa"/>
            <w:vAlign w:val="center"/>
            <w:hideMark/>
          </w:tcPr>
          <w:p w14:paraId="4B5B2EC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878401</w:t>
            </w:r>
          </w:p>
        </w:tc>
        <w:tc>
          <w:tcPr>
            <w:tcW w:w="5098" w:type="dxa"/>
            <w:vAlign w:val="center"/>
            <w:hideMark/>
          </w:tcPr>
          <w:p w14:paraId="041F2420"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FLEBOGRAFÍA DE MIEMBRO INFERIOR</w:t>
            </w:r>
          </w:p>
        </w:tc>
        <w:tc>
          <w:tcPr>
            <w:tcW w:w="851" w:type="dxa"/>
            <w:vAlign w:val="center"/>
            <w:hideMark/>
          </w:tcPr>
          <w:p w14:paraId="39B9953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F9D9A8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4115A1D" w14:textId="77777777" w:rsidTr="00A40F47">
        <w:trPr>
          <w:gridAfter w:val="1"/>
          <w:wAfter w:w="6" w:type="dxa"/>
          <w:trHeight w:val="227"/>
          <w:jc w:val="center"/>
        </w:trPr>
        <w:tc>
          <w:tcPr>
            <w:tcW w:w="567" w:type="dxa"/>
            <w:vAlign w:val="center"/>
            <w:hideMark/>
          </w:tcPr>
          <w:p w14:paraId="448030C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438</w:t>
            </w:r>
          </w:p>
        </w:tc>
        <w:tc>
          <w:tcPr>
            <w:tcW w:w="1560" w:type="dxa"/>
            <w:vAlign w:val="center"/>
            <w:hideMark/>
          </w:tcPr>
          <w:p w14:paraId="04DC6B4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876212</w:t>
            </w:r>
          </w:p>
        </w:tc>
        <w:tc>
          <w:tcPr>
            <w:tcW w:w="5098" w:type="dxa"/>
            <w:vAlign w:val="center"/>
            <w:hideMark/>
          </w:tcPr>
          <w:p w14:paraId="170B8D7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ANGIOCARDIOGRAFÍA DE CORAZÓN DERECHO</w:t>
            </w:r>
          </w:p>
        </w:tc>
        <w:tc>
          <w:tcPr>
            <w:tcW w:w="851" w:type="dxa"/>
            <w:vAlign w:val="center"/>
            <w:hideMark/>
          </w:tcPr>
          <w:p w14:paraId="313E8A1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7452E6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F9E4144" w14:textId="77777777" w:rsidTr="00A40F47">
        <w:trPr>
          <w:gridAfter w:val="1"/>
          <w:wAfter w:w="6" w:type="dxa"/>
          <w:trHeight w:val="227"/>
          <w:jc w:val="center"/>
        </w:trPr>
        <w:tc>
          <w:tcPr>
            <w:tcW w:w="567" w:type="dxa"/>
            <w:shd w:val="clear" w:color="000000" w:fill="FFFFFF"/>
            <w:vAlign w:val="center"/>
            <w:hideMark/>
          </w:tcPr>
          <w:p w14:paraId="68BAF5A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439</w:t>
            </w:r>
          </w:p>
        </w:tc>
        <w:tc>
          <w:tcPr>
            <w:tcW w:w="1560" w:type="dxa"/>
            <w:vAlign w:val="center"/>
            <w:hideMark/>
          </w:tcPr>
          <w:p w14:paraId="67700AA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876231</w:t>
            </w:r>
          </w:p>
        </w:tc>
        <w:tc>
          <w:tcPr>
            <w:tcW w:w="5098" w:type="dxa"/>
            <w:vAlign w:val="center"/>
            <w:hideMark/>
          </w:tcPr>
          <w:p w14:paraId="505648FE"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ANGIOCARDIOGRAFÍA DE CORAZÓN DERECHO E IZQUIERDO</w:t>
            </w:r>
          </w:p>
        </w:tc>
        <w:tc>
          <w:tcPr>
            <w:tcW w:w="851" w:type="dxa"/>
            <w:vAlign w:val="center"/>
            <w:hideMark/>
          </w:tcPr>
          <w:p w14:paraId="193B105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9EDB75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D2B2576" w14:textId="77777777" w:rsidTr="00A40F47">
        <w:trPr>
          <w:gridAfter w:val="1"/>
          <w:wAfter w:w="6" w:type="dxa"/>
          <w:trHeight w:val="227"/>
          <w:jc w:val="center"/>
        </w:trPr>
        <w:tc>
          <w:tcPr>
            <w:tcW w:w="567" w:type="dxa"/>
            <w:vAlign w:val="center"/>
            <w:hideMark/>
          </w:tcPr>
          <w:p w14:paraId="753AB94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440</w:t>
            </w:r>
          </w:p>
        </w:tc>
        <w:tc>
          <w:tcPr>
            <w:tcW w:w="1560" w:type="dxa"/>
            <w:vAlign w:val="center"/>
            <w:hideMark/>
          </w:tcPr>
          <w:p w14:paraId="68E3928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876222</w:t>
            </w:r>
          </w:p>
        </w:tc>
        <w:tc>
          <w:tcPr>
            <w:tcW w:w="5098" w:type="dxa"/>
            <w:vAlign w:val="center"/>
            <w:hideMark/>
          </w:tcPr>
          <w:p w14:paraId="7D78C02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ANGIOCARDIOGRAFÍA DE CORAZÓN IZQUIERDO</w:t>
            </w:r>
          </w:p>
        </w:tc>
        <w:tc>
          <w:tcPr>
            <w:tcW w:w="851" w:type="dxa"/>
            <w:vAlign w:val="center"/>
            <w:hideMark/>
          </w:tcPr>
          <w:p w14:paraId="1C71393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EADD0A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4AC59F5" w14:textId="77777777" w:rsidTr="00A40F47">
        <w:trPr>
          <w:gridAfter w:val="1"/>
          <w:wAfter w:w="6" w:type="dxa"/>
          <w:trHeight w:val="227"/>
          <w:jc w:val="center"/>
        </w:trPr>
        <w:tc>
          <w:tcPr>
            <w:tcW w:w="567" w:type="dxa"/>
            <w:shd w:val="clear" w:color="000000" w:fill="FFFFFF"/>
            <w:vAlign w:val="center"/>
            <w:hideMark/>
          </w:tcPr>
          <w:p w14:paraId="6B48E49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441</w:t>
            </w:r>
          </w:p>
        </w:tc>
        <w:tc>
          <w:tcPr>
            <w:tcW w:w="1560" w:type="dxa"/>
            <w:vAlign w:val="center"/>
            <w:hideMark/>
          </w:tcPr>
          <w:p w14:paraId="6675CAE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877110</w:t>
            </w:r>
          </w:p>
        </w:tc>
        <w:tc>
          <w:tcPr>
            <w:tcW w:w="5098" w:type="dxa"/>
            <w:vAlign w:val="center"/>
            <w:hideMark/>
          </w:tcPr>
          <w:p w14:paraId="4FF597D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AORTOGRAMA ABDOMINAL</w:t>
            </w:r>
          </w:p>
        </w:tc>
        <w:tc>
          <w:tcPr>
            <w:tcW w:w="851" w:type="dxa"/>
            <w:vAlign w:val="center"/>
            <w:hideMark/>
          </w:tcPr>
          <w:p w14:paraId="1BCE2AF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F52C06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DBBF60A" w14:textId="77777777" w:rsidTr="00A40F47">
        <w:trPr>
          <w:gridAfter w:val="1"/>
          <w:wAfter w:w="6" w:type="dxa"/>
          <w:trHeight w:val="227"/>
          <w:jc w:val="center"/>
        </w:trPr>
        <w:tc>
          <w:tcPr>
            <w:tcW w:w="567" w:type="dxa"/>
            <w:vAlign w:val="center"/>
            <w:hideMark/>
          </w:tcPr>
          <w:p w14:paraId="5303CF5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442</w:t>
            </w:r>
          </w:p>
        </w:tc>
        <w:tc>
          <w:tcPr>
            <w:tcW w:w="1560" w:type="dxa"/>
            <w:vAlign w:val="center"/>
            <w:hideMark/>
          </w:tcPr>
          <w:p w14:paraId="543707F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872201</w:t>
            </w:r>
          </w:p>
        </w:tc>
        <w:tc>
          <w:tcPr>
            <w:tcW w:w="5098" w:type="dxa"/>
            <w:vAlign w:val="center"/>
            <w:hideMark/>
          </w:tcPr>
          <w:p w14:paraId="5E38644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AORTOGRAMA ABDOMINAL POR CATETERISMO BRAQUIAL RETROGRADO O POR CATETERISMO FEMORAL</w:t>
            </w:r>
          </w:p>
        </w:tc>
        <w:tc>
          <w:tcPr>
            <w:tcW w:w="851" w:type="dxa"/>
            <w:vAlign w:val="center"/>
            <w:hideMark/>
          </w:tcPr>
          <w:p w14:paraId="346B7BF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1A80795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58F9227" w14:textId="77777777" w:rsidTr="00A40F47">
        <w:trPr>
          <w:gridAfter w:val="1"/>
          <w:wAfter w:w="6" w:type="dxa"/>
          <w:trHeight w:val="227"/>
          <w:jc w:val="center"/>
        </w:trPr>
        <w:tc>
          <w:tcPr>
            <w:tcW w:w="567" w:type="dxa"/>
            <w:shd w:val="clear" w:color="000000" w:fill="FFFFFF"/>
            <w:vAlign w:val="center"/>
            <w:hideMark/>
          </w:tcPr>
          <w:p w14:paraId="3EDACC0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443</w:t>
            </w:r>
          </w:p>
        </w:tc>
        <w:tc>
          <w:tcPr>
            <w:tcW w:w="1560" w:type="dxa"/>
            <w:vAlign w:val="center"/>
            <w:hideMark/>
          </w:tcPr>
          <w:p w14:paraId="6AD10B3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872202</w:t>
            </w:r>
          </w:p>
        </w:tc>
        <w:tc>
          <w:tcPr>
            <w:tcW w:w="5098" w:type="dxa"/>
            <w:vAlign w:val="center"/>
            <w:hideMark/>
          </w:tcPr>
          <w:p w14:paraId="70A745EB"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AORTOGRAMA ABDOMINAL Y ESTUDIO DE MIEMBROS INFERIORES</w:t>
            </w:r>
          </w:p>
        </w:tc>
        <w:tc>
          <w:tcPr>
            <w:tcW w:w="851" w:type="dxa"/>
            <w:vAlign w:val="center"/>
            <w:hideMark/>
          </w:tcPr>
          <w:p w14:paraId="5C32309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C7F2A8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24384862" w14:textId="77777777" w:rsidTr="00A40F47">
        <w:trPr>
          <w:gridAfter w:val="1"/>
          <w:wAfter w:w="6" w:type="dxa"/>
          <w:trHeight w:val="227"/>
          <w:jc w:val="center"/>
        </w:trPr>
        <w:tc>
          <w:tcPr>
            <w:tcW w:w="567" w:type="dxa"/>
            <w:vAlign w:val="center"/>
            <w:hideMark/>
          </w:tcPr>
          <w:p w14:paraId="6FE6A77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444</w:t>
            </w:r>
          </w:p>
        </w:tc>
        <w:tc>
          <w:tcPr>
            <w:tcW w:w="1560" w:type="dxa"/>
            <w:vAlign w:val="center"/>
            <w:hideMark/>
          </w:tcPr>
          <w:p w14:paraId="7EB3CD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876110</w:t>
            </w:r>
          </w:p>
        </w:tc>
        <w:tc>
          <w:tcPr>
            <w:tcW w:w="5098" w:type="dxa"/>
            <w:vAlign w:val="center"/>
            <w:hideMark/>
          </w:tcPr>
          <w:p w14:paraId="52EC4E6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AORTOGRAMA TORÁCICO</w:t>
            </w:r>
          </w:p>
        </w:tc>
        <w:tc>
          <w:tcPr>
            <w:tcW w:w="851" w:type="dxa"/>
            <w:vAlign w:val="center"/>
            <w:hideMark/>
          </w:tcPr>
          <w:p w14:paraId="4E88A02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A74F71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8A36282" w14:textId="77777777" w:rsidTr="00A40F47">
        <w:trPr>
          <w:gridAfter w:val="1"/>
          <w:wAfter w:w="6" w:type="dxa"/>
          <w:trHeight w:val="227"/>
          <w:jc w:val="center"/>
        </w:trPr>
        <w:tc>
          <w:tcPr>
            <w:tcW w:w="567" w:type="dxa"/>
            <w:shd w:val="clear" w:color="000000" w:fill="FFFFFF"/>
            <w:vAlign w:val="center"/>
            <w:hideMark/>
          </w:tcPr>
          <w:p w14:paraId="1E3DAA5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445</w:t>
            </w:r>
          </w:p>
        </w:tc>
        <w:tc>
          <w:tcPr>
            <w:tcW w:w="1560" w:type="dxa"/>
            <w:vAlign w:val="center"/>
            <w:hideMark/>
          </w:tcPr>
          <w:p w14:paraId="3EBBFA0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876122</w:t>
            </w:r>
          </w:p>
        </w:tc>
        <w:tc>
          <w:tcPr>
            <w:tcW w:w="5098" w:type="dxa"/>
            <w:vAlign w:val="center"/>
            <w:hideMark/>
          </w:tcPr>
          <w:p w14:paraId="4C72FFF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CORONARIA CON CATETERISMO IZQUIERDO</w:t>
            </w:r>
          </w:p>
        </w:tc>
        <w:tc>
          <w:tcPr>
            <w:tcW w:w="851" w:type="dxa"/>
            <w:vAlign w:val="center"/>
            <w:hideMark/>
          </w:tcPr>
          <w:p w14:paraId="72D3378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C06B6E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7D2DE8C" w14:textId="77777777" w:rsidTr="00A40F47">
        <w:trPr>
          <w:gridAfter w:val="1"/>
          <w:wAfter w:w="6" w:type="dxa"/>
          <w:trHeight w:val="227"/>
          <w:jc w:val="center"/>
        </w:trPr>
        <w:tc>
          <w:tcPr>
            <w:tcW w:w="567" w:type="dxa"/>
            <w:vAlign w:val="center"/>
            <w:hideMark/>
          </w:tcPr>
          <w:p w14:paraId="4F06DD9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446</w:t>
            </w:r>
          </w:p>
        </w:tc>
        <w:tc>
          <w:tcPr>
            <w:tcW w:w="1560" w:type="dxa"/>
            <w:vAlign w:val="center"/>
            <w:hideMark/>
          </w:tcPr>
          <w:p w14:paraId="55706EF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877112</w:t>
            </w:r>
          </w:p>
        </w:tc>
        <w:tc>
          <w:tcPr>
            <w:tcW w:w="5098" w:type="dxa"/>
            <w:vAlign w:val="center"/>
            <w:hideMark/>
          </w:tcPr>
          <w:p w14:paraId="555E6DB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DE VASOS ABDOMINALES (SELECTIVA)</w:t>
            </w:r>
          </w:p>
        </w:tc>
        <w:tc>
          <w:tcPr>
            <w:tcW w:w="851" w:type="dxa"/>
            <w:vAlign w:val="center"/>
            <w:hideMark/>
          </w:tcPr>
          <w:p w14:paraId="22A32FB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9694D9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A7430C0" w14:textId="77777777" w:rsidTr="00A40F47">
        <w:trPr>
          <w:gridAfter w:val="1"/>
          <w:wAfter w:w="6" w:type="dxa"/>
          <w:trHeight w:val="227"/>
          <w:jc w:val="center"/>
        </w:trPr>
        <w:tc>
          <w:tcPr>
            <w:tcW w:w="567" w:type="dxa"/>
            <w:shd w:val="clear" w:color="000000" w:fill="FFFFFF"/>
            <w:vAlign w:val="center"/>
            <w:hideMark/>
          </w:tcPr>
          <w:p w14:paraId="3FB04CE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447</w:t>
            </w:r>
          </w:p>
        </w:tc>
        <w:tc>
          <w:tcPr>
            <w:tcW w:w="1560" w:type="dxa"/>
            <w:vAlign w:val="center"/>
            <w:hideMark/>
          </w:tcPr>
          <w:p w14:paraId="6983A5B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877171</w:t>
            </w:r>
          </w:p>
        </w:tc>
        <w:tc>
          <w:tcPr>
            <w:tcW w:w="5098" w:type="dxa"/>
            <w:vAlign w:val="center"/>
            <w:hideMark/>
          </w:tcPr>
          <w:p w14:paraId="7A794F3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PELVICA (SELECTIVA)</w:t>
            </w:r>
          </w:p>
        </w:tc>
        <w:tc>
          <w:tcPr>
            <w:tcW w:w="851" w:type="dxa"/>
            <w:vAlign w:val="center"/>
            <w:hideMark/>
          </w:tcPr>
          <w:p w14:paraId="1AE10D3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6C4797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4C157AA" w14:textId="77777777" w:rsidTr="00A40F47">
        <w:trPr>
          <w:gridAfter w:val="1"/>
          <w:wAfter w:w="6" w:type="dxa"/>
          <w:trHeight w:val="227"/>
          <w:jc w:val="center"/>
        </w:trPr>
        <w:tc>
          <w:tcPr>
            <w:tcW w:w="567" w:type="dxa"/>
            <w:vAlign w:val="center"/>
            <w:hideMark/>
          </w:tcPr>
          <w:p w14:paraId="567F3F3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448</w:t>
            </w:r>
          </w:p>
        </w:tc>
        <w:tc>
          <w:tcPr>
            <w:tcW w:w="1560" w:type="dxa"/>
            <w:vAlign w:val="center"/>
            <w:hideMark/>
          </w:tcPr>
          <w:p w14:paraId="6AAA135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878111</w:t>
            </w:r>
          </w:p>
        </w:tc>
        <w:tc>
          <w:tcPr>
            <w:tcW w:w="5098" w:type="dxa"/>
            <w:vAlign w:val="center"/>
            <w:hideMark/>
          </w:tcPr>
          <w:p w14:paraId="19B537C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PERIFÉRICA DE MIEMBROS SUPERIORES BILATERAL CON AORTOGRAMA TORÁCICO</w:t>
            </w:r>
          </w:p>
        </w:tc>
        <w:tc>
          <w:tcPr>
            <w:tcW w:w="851" w:type="dxa"/>
            <w:vAlign w:val="center"/>
            <w:hideMark/>
          </w:tcPr>
          <w:p w14:paraId="58292C6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E9928D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BAD37F6" w14:textId="77777777" w:rsidTr="00A40F47">
        <w:trPr>
          <w:gridAfter w:val="1"/>
          <w:wAfter w:w="6" w:type="dxa"/>
          <w:trHeight w:val="227"/>
          <w:jc w:val="center"/>
        </w:trPr>
        <w:tc>
          <w:tcPr>
            <w:tcW w:w="567" w:type="dxa"/>
            <w:shd w:val="clear" w:color="000000" w:fill="FFFFFF"/>
            <w:vAlign w:val="center"/>
            <w:hideMark/>
          </w:tcPr>
          <w:p w14:paraId="584CE32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449</w:t>
            </w:r>
          </w:p>
        </w:tc>
        <w:tc>
          <w:tcPr>
            <w:tcW w:w="1560" w:type="dxa"/>
            <w:vAlign w:val="center"/>
            <w:hideMark/>
          </w:tcPr>
          <w:p w14:paraId="18B2690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878201</w:t>
            </w:r>
          </w:p>
        </w:tc>
        <w:tc>
          <w:tcPr>
            <w:tcW w:w="5098" w:type="dxa"/>
            <w:vAlign w:val="center"/>
            <w:hideMark/>
          </w:tcPr>
          <w:p w14:paraId="0F748EBC"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PERIFÉRICA DE UNA EXTREMIDAD INFERIOR POR PUNCIÓN</w:t>
            </w:r>
          </w:p>
        </w:tc>
        <w:tc>
          <w:tcPr>
            <w:tcW w:w="851" w:type="dxa"/>
            <w:vAlign w:val="center"/>
            <w:hideMark/>
          </w:tcPr>
          <w:p w14:paraId="05947D9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CA1F12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55B40ED" w14:textId="77777777" w:rsidTr="00A40F47">
        <w:trPr>
          <w:gridAfter w:val="1"/>
          <w:wAfter w:w="6" w:type="dxa"/>
          <w:trHeight w:val="227"/>
          <w:jc w:val="center"/>
        </w:trPr>
        <w:tc>
          <w:tcPr>
            <w:tcW w:w="567" w:type="dxa"/>
            <w:vAlign w:val="center"/>
            <w:hideMark/>
          </w:tcPr>
          <w:p w14:paraId="1F48CD8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450</w:t>
            </w:r>
          </w:p>
        </w:tc>
        <w:tc>
          <w:tcPr>
            <w:tcW w:w="1560" w:type="dxa"/>
            <w:vAlign w:val="center"/>
            <w:hideMark/>
          </w:tcPr>
          <w:p w14:paraId="47029DB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878101</w:t>
            </w:r>
          </w:p>
        </w:tc>
        <w:tc>
          <w:tcPr>
            <w:tcW w:w="5098" w:type="dxa"/>
            <w:vAlign w:val="center"/>
            <w:hideMark/>
          </w:tcPr>
          <w:p w14:paraId="4A69939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PERIFÉRICA DE UNA EXTREMIDAD SUPERIOR</w:t>
            </w:r>
          </w:p>
        </w:tc>
        <w:tc>
          <w:tcPr>
            <w:tcW w:w="851" w:type="dxa"/>
            <w:vAlign w:val="center"/>
            <w:hideMark/>
          </w:tcPr>
          <w:p w14:paraId="4F4F78A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6D430A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DD564D0" w14:textId="77777777" w:rsidTr="00A40F47">
        <w:trPr>
          <w:gridAfter w:val="1"/>
          <w:wAfter w:w="6" w:type="dxa"/>
          <w:trHeight w:val="227"/>
          <w:jc w:val="center"/>
        </w:trPr>
        <w:tc>
          <w:tcPr>
            <w:tcW w:w="567" w:type="dxa"/>
            <w:shd w:val="clear" w:color="000000" w:fill="FFFFFF"/>
            <w:vAlign w:val="center"/>
            <w:hideMark/>
          </w:tcPr>
          <w:p w14:paraId="18D677C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451</w:t>
            </w:r>
          </w:p>
        </w:tc>
        <w:tc>
          <w:tcPr>
            <w:tcW w:w="1560" w:type="dxa"/>
            <w:vAlign w:val="center"/>
            <w:hideMark/>
          </w:tcPr>
          <w:p w14:paraId="76BEB3A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876130</w:t>
            </w:r>
          </w:p>
        </w:tc>
        <w:tc>
          <w:tcPr>
            <w:tcW w:w="5098" w:type="dxa"/>
            <w:vAlign w:val="center"/>
            <w:hideMark/>
          </w:tcPr>
          <w:p w14:paraId="0D0033F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PULMONAR</w:t>
            </w:r>
          </w:p>
        </w:tc>
        <w:tc>
          <w:tcPr>
            <w:tcW w:w="851" w:type="dxa"/>
            <w:vAlign w:val="center"/>
            <w:hideMark/>
          </w:tcPr>
          <w:p w14:paraId="5BD65A1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94A98D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6AF888C" w14:textId="77777777" w:rsidTr="00A40F47">
        <w:trPr>
          <w:gridAfter w:val="1"/>
          <w:wAfter w:w="6" w:type="dxa"/>
          <w:trHeight w:val="227"/>
          <w:jc w:val="center"/>
        </w:trPr>
        <w:tc>
          <w:tcPr>
            <w:tcW w:w="567" w:type="dxa"/>
            <w:vAlign w:val="center"/>
            <w:hideMark/>
          </w:tcPr>
          <w:p w14:paraId="0E896611"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452</w:t>
            </w:r>
          </w:p>
        </w:tc>
        <w:tc>
          <w:tcPr>
            <w:tcW w:w="1560" w:type="dxa"/>
            <w:vAlign w:val="center"/>
            <w:hideMark/>
          </w:tcPr>
          <w:p w14:paraId="481D603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876131</w:t>
            </w:r>
          </w:p>
        </w:tc>
        <w:tc>
          <w:tcPr>
            <w:tcW w:w="5098" w:type="dxa"/>
            <w:vAlign w:val="center"/>
            <w:hideMark/>
          </w:tcPr>
          <w:p w14:paraId="2A01B145"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PULMONAR BILATERAL CON CATETERISMO DERECHO</w:t>
            </w:r>
          </w:p>
        </w:tc>
        <w:tc>
          <w:tcPr>
            <w:tcW w:w="851" w:type="dxa"/>
            <w:vAlign w:val="center"/>
            <w:hideMark/>
          </w:tcPr>
          <w:p w14:paraId="1DFA64E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9FCEA2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A90330F" w14:textId="77777777" w:rsidTr="00A40F47">
        <w:trPr>
          <w:gridAfter w:val="1"/>
          <w:wAfter w:w="6" w:type="dxa"/>
          <w:trHeight w:val="227"/>
          <w:jc w:val="center"/>
        </w:trPr>
        <w:tc>
          <w:tcPr>
            <w:tcW w:w="567" w:type="dxa"/>
            <w:shd w:val="clear" w:color="000000" w:fill="FFFFFF"/>
            <w:vAlign w:val="center"/>
            <w:hideMark/>
          </w:tcPr>
          <w:p w14:paraId="77164D68"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453</w:t>
            </w:r>
          </w:p>
        </w:tc>
        <w:tc>
          <w:tcPr>
            <w:tcW w:w="1560" w:type="dxa"/>
            <w:vAlign w:val="center"/>
            <w:hideMark/>
          </w:tcPr>
          <w:p w14:paraId="2DA473D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876132</w:t>
            </w:r>
          </w:p>
        </w:tc>
        <w:tc>
          <w:tcPr>
            <w:tcW w:w="5098" w:type="dxa"/>
            <w:vAlign w:val="center"/>
            <w:hideMark/>
          </w:tcPr>
          <w:p w14:paraId="18FD9A1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PULMONAR BILATERAL SELECTIVA</w:t>
            </w:r>
          </w:p>
        </w:tc>
        <w:tc>
          <w:tcPr>
            <w:tcW w:w="851" w:type="dxa"/>
            <w:vAlign w:val="center"/>
            <w:hideMark/>
          </w:tcPr>
          <w:p w14:paraId="540E002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3829E70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07BB1474" w14:textId="77777777" w:rsidTr="00A40F47">
        <w:trPr>
          <w:gridAfter w:val="1"/>
          <w:wAfter w:w="6" w:type="dxa"/>
          <w:trHeight w:val="227"/>
          <w:jc w:val="center"/>
        </w:trPr>
        <w:tc>
          <w:tcPr>
            <w:tcW w:w="567" w:type="dxa"/>
            <w:vAlign w:val="center"/>
            <w:hideMark/>
          </w:tcPr>
          <w:p w14:paraId="49039F8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454</w:t>
            </w:r>
          </w:p>
        </w:tc>
        <w:tc>
          <w:tcPr>
            <w:tcW w:w="1560" w:type="dxa"/>
            <w:vAlign w:val="center"/>
            <w:hideMark/>
          </w:tcPr>
          <w:p w14:paraId="2B0C49D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876137</w:t>
            </w:r>
          </w:p>
        </w:tc>
        <w:tc>
          <w:tcPr>
            <w:tcW w:w="5098" w:type="dxa"/>
            <w:vAlign w:val="center"/>
            <w:hideMark/>
          </w:tcPr>
          <w:p w14:paraId="1179E612"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PULMONAR NO SELECTIVA O POR INYECCIÓN VENOSA</w:t>
            </w:r>
          </w:p>
        </w:tc>
        <w:tc>
          <w:tcPr>
            <w:tcW w:w="851" w:type="dxa"/>
            <w:vAlign w:val="center"/>
            <w:hideMark/>
          </w:tcPr>
          <w:p w14:paraId="0C7C0B0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0DBF876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66AE2EDF" w14:textId="77777777" w:rsidTr="00A40F47">
        <w:trPr>
          <w:gridAfter w:val="1"/>
          <w:wAfter w:w="6" w:type="dxa"/>
          <w:trHeight w:val="227"/>
          <w:jc w:val="center"/>
        </w:trPr>
        <w:tc>
          <w:tcPr>
            <w:tcW w:w="567" w:type="dxa"/>
            <w:shd w:val="clear" w:color="000000" w:fill="FFFFFF"/>
            <w:vAlign w:val="center"/>
            <w:hideMark/>
          </w:tcPr>
          <w:p w14:paraId="2F0C4DE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455</w:t>
            </w:r>
          </w:p>
        </w:tc>
        <w:tc>
          <w:tcPr>
            <w:tcW w:w="1560" w:type="dxa"/>
            <w:vAlign w:val="center"/>
            <w:hideMark/>
          </w:tcPr>
          <w:p w14:paraId="0616684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876136</w:t>
            </w:r>
          </w:p>
        </w:tc>
        <w:tc>
          <w:tcPr>
            <w:tcW w:w="5098" w:type="dxa"/>
            <w:vAlign w:val="center"/>
            <w:hideMark/>
          </w:tcPr>
          <w:p w14:paraId="24AA08F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PULMONAR UNILATERAL SELECTIVA</w:t>
            </w:r>
          </w:p>
        </w:tc>
        <w:tc>
          <w:tcPr>
            <w:tcW w:w="851" w:type="dxa"/>
            <w:vAlign w:val="center"/>
            <w:hideMark/>
          </w:tcPr>
          <w:p w14:paraId="2A278C0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A34CD2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E2813B2" w14:textId="77777777" w:rsidTr="00A40F47">
        <w:trPr>
          <w:gridAfter w:val="1"/>
          <w:wAfter w:w="6" w:type="dxa"/>
          <w:trHeight w:val="227"/>
          <w:jc w:val="center"/>
        </w:trPr>
        <w:tc>
          <w:tcPr>
            <w:tcW w:w="567" w:type="dxa"/>
            <w:vAlign w:val="center"/>
            <w:hideMark/>
          </w:tcPr>
          <w:p w14:paraId="43491094"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456</w:t>
            </w:r>
          </w:p>
        </w:tc>
        <w:tc>
          <w:tcPr>
            <w:tcW w:w="1560" w:type="dxa"/>
            <w:vAlign w:val="center"/>
            <w:hideMark/>
          </w:tcPr>
          <w:p w14:paraId="650DE95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876190</w:t>
            </w:r>
          </w:p>
        </w:tc>
        <w:tc>
          <w:tcPr>
            <w:tcW w:w="5098" w:type="dxa"/>
            <w:vAlign w:val="center"/>
            <w:hideMark/>
          </w:tcPr>
          <w:p w14:paraId="61BE6854"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SELECTIVA TORÁCICA DE OTROS VASOS</w:t>
            </w:r>
          </w:p>
        </w:tc>
        <w:tc>
          <w:tcPr>
            <w:tcW w:w="851" w:type="dxa"/>
            <w:vAlign w:val="center"/>
            <w:hideMark/>
          </w:tcPr>
          <w:p w14:paraId="60B54CA9"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264AC9AF"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4CFB3D73" w14:textId="77777777" w:rsidTr="00A40F47">
        <w:trPr>
          <w:gridAfter w:val="1"/>
          <w:wAfter w:w="6" w:type="dxa"/>
          <w:trHeight w:val="227"/>
          <w:jc w:val="center"/>
        </w:trPr>
        <w:tc>
          <w:tcPr>
            <w:tcW w:w="567" w:type="dxa"/>
            <w:shd w:val="clear" w:color="000000" w:fill="FFFFFF"/>
            <w:vAlign w:val="center"/>
            <w:hideMark/>
          </w:tcPr>
          <w:p w14:paraId="0288545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457</w:t>
            </w:r>
          </w:p>
        </w:tc>
        <w:tc>
          <w:tcPr>
            <w:tcW w:w="1560" w:type="dxa"/>
            <w:vAlign w:val="center"/>
            <w:hideMark/>
          </w:tcPr>
          <w:p w14:paraId="4317EAF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876140</w:t>
            </w:r>
          </w:p>
        </w:tc>
        <w:tc>
          <w:tcPr>
            <w:tcW w:w="5098" w:type="dxa"/>
            <w:vAlign w:val="center"/>
            <w:hideMark/>
          </w:tcPr>
          <w:p w14:paraId="079EC8E7"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ARTERIOGRAFÍA TORÁCICA DE ARTERIA MAMARIA INTERNA</w:t>
            </w:r>
          </w:p>
        </w:tc>
        <w:tc>
          <w:tcPr>
            <w:tcW w:w="851" w:type="dxa"/>
            <w:vAlign w:val="center"/>
            <w:hideMark/>
          </w:tcPr>
          <w:p w14:paraId="718DF9FE"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EBC685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1355C68B" w14:textId="77777777" w:rsidTr="00A40F47">
        <w:trPr>
          <w:gridAfter w:val="1"/>
          <w:wAfter w:w="6" w:type="dxa"/>
          <w:trHeight w:val="227"/>
          <w:jc w:val="center"/>
        </w:trPr>
        <w:tc>
          <w:tcPr>
            <w:tcW w:w="567" w:type="dxa"/>
            <w:vAlign w:val="center"/>
            <w:hideMark/>
          </w:tcPr>
          <w:p w14:paraId="5D71440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458</w:t>
            </w:r>
          </w:p>
        </w:tc>
        <w:tc>
          <w:tcPr>
            <w:tcW w:w="1560" w:type="dxa"/>
            <w:vAlign w:val="center"/>
            <w:hideMark/>
          </w:tcPr>
          <w:p w14:paraId="5D4AFBC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996102</w:t>
            </w:r>
          </w:p>
        </w:tc>
        <w:tc>
          <w:tcPr>
            <w:tcW w:w="5098" w:type="dxa"/>
            <w:vAlign w:val="center"/>
            <w:hideMark/>
          </w:tcPr>
          <w:p w14:paraId="20A9250F"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CARDIOVERSIÓN ELÉCTRICA A TÓRAX CERRADO</w:t>
            </w:r>
          </w:p>
        </w:tc>
        <w:tc>
          <w:tcPr>
            <w:tcW w:w="851" w:type="dxa"/>
            <w:vAlign w:val="center"/>
            <w:hideMark/>
          </w:tcPr>
          <w:p w14:paraId="13FF734A"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49F69242"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70C1A77D" w14:textId="77777777" w:rsidTr="00A40F47">
        <w:trPr>
          <w:gridAfter w:val="1"/>
          <w:wAfter w:w="6" w:type="dxa"/>
          <w:trHeight w:val="227"/>
          <w:jc w:val="center"/>
        </w:trPr>
        <w:tc>
          <w:tcPr>
            <w:tcW w:w="567" w:type="dxa"/>
            <w:shd w:val="clear" w:color="000000" w:fill="FFFFFF"/>
            <w:vAlign w:val="center"/>
            <w:hideMark/>
          </w:tcPr>
          <w:p w14:paraId="5CAE90C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459</w:t>
            </w:r>
          </w:p>
        </w:tc>
        <w:tc>
          <w:tcPr>
            <w:tcW w:w="1560" w:type="dxa"/>
            <w:vAlign w:val="center"/>
            <w:hideMark/>
          </w:tcPr>
          <w:p w14:paraId="2FF5B4D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996101</w:t>
            </w:r>
          </w:p>
        </w:tc>
        <w:tc>
          <w:tcPr>
            <w:tcW w:w="5098" w:type="dxa"/>
            <w:vAlign w:val="center"/>
            <w:hideMark/>
          </w:tcPr>
          <w:p w14:paraId="0027173D"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CARDIOVERSIÓN ELÉCTRICA A TÓRAX CERRADO ELECTIVA</w:t>
            </w:r>
          </w:p>
        </w:tc>
        <w:tc>
          <w:tcPr>
            <w:tcW w:w="851" w:type="dxa"/>
            <w:vAlign w:val="center"/>
            <w:hideMark/>
          </w:tcPr>
          <w:p w14:paraId="76B33A0D"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54C6FC15"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55B3E0BB" w14:textId="77777777" w:rsidTr="00A40F47">
        <w:trPr>
          <w:gridAfter w:val="1"/>
          <w:wAfter w:w="6" w:type="dxa"/>
          <w:trHeight w:val="227"/>
          <w:jc w:val="center"/>
        </w:trPr>
        <w:tc>
          <w:tcPr>
            <w:tcW w:w="567" w:type="dxa"/>
            <w:vAlign w:val="center"/>
            <w:hideMark/>
          </w:tcPr>
          <w:p w14:paraId="50435BE6"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460</w:t>
            </w:r>
          </w:p>
        </w:tc>
        <w:tc>
          <w:tcPr>
            <w:tcW w:w="1560" w:type="dxa"/>
            <w:vAlign w:val="center"/>
            <w:hideMark/>
          </w:tcPr>
          <w:p w14:paraId="43295933"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352203</w:t>
            </w:r>
          </w:p>
        </w:tc>
        <w:tc>
          <w:tcPr>
            <w:tcW w:w="5098" w:type="dxa"/>
            <w:vAlign w:val="center"/>
            <w:hideMark/>
          </w:tcPr>
          <w:p w14:paraId="244FE0C8" w14:textId="77777777" w:rsidR="00A77848" w:rsidRPr="00A40F47" w:rsidRDefault="00A77848" w:rsidP="00A77848">
            <w:pPr>
              <w:rPr>
                <w:rFonts w:ascii="Arial" w:hAnsi="Arial" w:cs="Arial"/>
                <w:color w:val="000000"/>
                <w:sz w:val="16"/>
                <w:szCs w:val="16"/>
                <w:lang w:val="es-CO" w:eastAsia="es-CO"/>
              </w:rPr>
            </w:pPr>
            <w:r w:rsidRPr="00A40F47">
              <w:rPr>
                <w:rFonts w:ascii="Arial" w:hAnsi="Arial" w:cs="Arial"/>
                <w:color w:val="000000"/>
                <w:sz w:val="16"/>
                <w:szCs w:val="16"/>
                <w:lang w:val="es-CO" w:eastAsia="es-CO"/>
              </w:rPr>
              <w:t>REEMPLAZO DE LA VÁLVULA MITRAL VÍA PERCUTÁNEA (ENDOVASCULAR)</w:t>
            </w:r>
          </w:p>
        </w:tc>
        <w:tc>
          <w:tcPr>
            <w:tcW w:w="851" w:type="dxa"/>
            <w:vAlign w:val="center"/>
            <w:hideMark/>
          </w:tcPr>
          <w:p w14:paraId="276F17AC"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c>
          <w:tcPr>
            <w:tcW w:w="850" w:type="dxa"/>
            <w:vAlign w:val="center"/>
            <w:hideMark/>
          </w:tcPr>
          <w:p w14:paraId="6BEBF21B"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 </w:t>
            </w:r>
          </w:p>
        </w:tc>
      </w:tr>
      <w:tr w:rsidR="00A77848" w:rsidRPr="00A40F47" w14:paraId="39D135FC" w14:textId="77777777" w:rsidTr="00A40F47">
        <w:trPr>
          <w:gridAfter w:val="1"/>
          <w:wAfter w:w="6" w:type="dxa"/>
          <w:trHeight w:val="227"/>
          <w:jc w:val="center"/>
        </w:trPr>
        <w:tc>
          <w:tcPr>
            <w:tcW w:w="567" w:type="dxa"/>
            <w:vAlign w:val="center"/>
          </w:tcPr>
          <w:p w14:paraId="70C14790"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hAnsi="Arial" w:cs="Arial"/>
                <w:color w:val="000000"/>
                <w:sz w:val="16"/>
                <w:szCs w:val="16"/>
                <w:lang w:val="es-CO" w:eastAsia="es-CO"/>
              </w:rPr>
              <w:t>461</w:t>
            </w:r>
          </w:p>
        </w:tc>
        <w:tc>
          <w:tcPr>
            <w:tcW w:w="1560" w:type="dxa"/>
            <w:vAlign w:val="bottom"/>
          </w:tcPr>
          <w:p w14:paraId="41E35327" w14:textId="77777777" w:rsidR="00A77848" w:rsidRPr="00A40F47" w:rsidRDefault="00A77848" w:rsidP="00A77848">
            <w:pPr>
              <w:jc w:val="center"/>
              <w:rPr>
                <w:rFonts w:ascii="Arial" w:hAnsi="Arial" w:cs="Arial"/>
                <w:color w:val="000000"/>
                <w:sz w:val="16"/>
                <w:szCs w:val="16"/>
                <w:lang w:val="es-CO" w:eastAsia="es-CO"/>
              </w:rPr>
            </w:pPr>
            <w:r w:rsidRPr="00A40F47">
              <w:rPr>
                <w:rFonts w:ascii="Arial" w:eastAsiaTheme="minorHAnsi" w:hAnsi="Arial" w:cs="Arial"/>
                <w:color w:val="000000"/>
                <w:sz w:val="16"/>
                <w:szCs w:val="16"/>
                <w:lang w:val="es-CO" w:eastAsia="en-US"/>
              </w:rPr>
              <w:t>340701</w:t>
            </w:r>
          </w:p>
        </w:tc>
        <w:tc>
          <w:tcPr>
            <w:tcW w:w="5098" w:type="dxa"/>
            <w:vAlign w:val="bottom"/>
          </w:tcPr>
          <w:p w14:paraId="48F9D21D" w14:textId="77777777" w:rsidR="00A77848" w:rsidRPr="00A40F47" w:rsidRDefault="00A77848" w:rsidP="00A77848">
            <w:pPr>
              <w:rPr>
                <w:rFonts w:ascii="Arial" w:hAnsi="Arial" w:cs="Arial"/>
                <w:color w:val="000000"/>
                <w:sz w:val="16"/>
                <w:szCs w:val="16"/>
                <w:lang w:val="es-CO" w:eastAsia="es-CO"/>
              </w:rPr>
            </w:pPr>
            <w:r w:rsidRPr="00A40F47">
              <w:rPr>
                <w:rFonts w:ascii="Arial" w:eastAsiaTheme="minorHAnsi" w:hAnsi="Arial" w:cs="Arial"/>
                <w:color w:val="000000"/>
                <w:sz w:val="16"/>
                <w:szCs w:val="16"/>
                <w:lang w:val="es-CO" w:eastAsia="en-US"/>
              </w:rPr>
              <w:t>EXTRACCIÓN DE CUERPO EXTRAÑO EN PARED TORÁCICA</w:t>
            </w:r>
          </w:p>
        </w:tc>
        <w:tc>
          <w:tcPr>
            <w:tcW w:w="851" w:type="dxa"/>
            <w:vAlign w:val="center"/>
          </w:tcPr>
          <w:p w14:paraId="32FE7F4C" w14:textId="77777777" w:rsidR="00A77848" w:rsidRPr="00A40F47" w:rsidRDefault="00A77848" w:rsidP="00A77848">
            <w:pPr>
              <w:jc w:val="center"/>
              <w:rPr>
                <w:rFonts w:ascii="Arial" w:hAnsi="Arial" w:cs="Arial"/>
                <w:color w:val="000000"/>
                <w:sz w:val="16"/>
                <w:szCs w:val="16"/>
                <w:lang w:val="es-CO" w:eastAsia="es-CO"/>
              </w:rPr>
            </w:pPr>
          </w:p>
        </w:tc>
        <w:tc>
          <w:tcPr>
            <w:tcW w:w="850" w:type="dxa"/>
            <w:vAlign w:val="center"/>
          </w:tcPr>
          <w:p w14:paraId="68665B80" w14:textId="77777777" w:rsidR="00A77848" w:rsidRPr="00A40F47" w:rsidRDefault="00A77848" w:rsidP="00A77848">
            <w:pPr>
              <w:jc w:val="center"/>
              <w:rPr>
                <w:rFonts w:ascii="Arial" w:hAnsi="Arial" w:cs="Arial"/>
                <w:color w:val="000000"/>
                <w:sz w:val="16"/>
                <w:szCs w:val="16"/>
                <w:lang w:val="es-CO" w:eastAsia="es-CO"/>
              </w:rPr>
            </w:pPr>
          </w:p>
        </w:tc>
      </w:tr>
    </w:tbl>
    <w:p w14:paraId="2A10E162" w14:textId="77777777" w:rsidR="00A77848" w:rsidRPr="00A77848" w:rsidRDefault="00A77848" w:rsidP="00A77848">
      <w:pPr>
        <w:ind w:right="-74"/>
        <w:jc w:val="both"/>
        <w:rPr>
          <w:rFonts w:ascii="Arial" w:hAnsi="Arial" w:cs="Arial"/>
          <w:color w:val="FF0000"/>
          <w:sz w:val="16"/>
          <w:szCs w:val="16"/>
          <w:lang w:val="es-CO" w:eastAsia="es-CO"/>
        </w:rPr>
      </w:pPr>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560"/>
        <w:gridCol w:w="5098"/>
        <w:gridCol w:w="851"/>
        <w:gridCol w:w="850"/>
        <w:gridCol w:w="14"/>
      </w:tblGrid>
      <w:tr w:rsidR="00A77848" w:rsidRPr="00A77848" w14:paraId="671FCB3B" w14:textId="77777777" w:rsidTr="00A40F47">
        <w:trPr>
          <w:trHeight w:val="227"/>
          <w:tblHeader/>
          <w:jc w:val="center"/>
        </w:trPr>
        <w:tc>
          <w:tcPr>
            <w:tcW w:w="8940" w:type="dxa"/>
            <w:gridSpan w:val="6"/>
            <w:shd w:val="clear" w:color="000000" w:fill="BFBFBF"/>
            <w:noWrap/>
            <w:vAlign w:val="center"/>
          </w:tcPr>
          <w:p w14:paraId="64A34876"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SERVICIOS OFERTADOS BAJO MODALIDAD PAQUETE</w:t>
            </w:r>
          </w:p>
        </w:tc>
      </w:tr>
      <w:tr w:rsidR="00A77848" w:rsidRPr="00A77848" w14:paraId="48E5FD73" w14:textId="77777777" w:rsidTr="00A40F47">
        <w:trPr>
          <w:gridAfter w:val="1"/>
          <w:wAfter w:w="14" w:type="dxa"/>
          <w:trHeight w:val="227"/>
          <w:tblHeader/>
          <w:jc w:val="center"/>
        </w:trPr>
        <w:tc>
          <w:tcPr>
            <w:tcW w:w="567" w:type="dxa"/>
            <w:vMerge w:val="restart"/>
            <w:shd w:val="clear" w:color="000000" w:fill="BFBFBF"/>
            <w:noWrap/>
            <w:vAlign w:val="center"/>
            <w:hideMark/>
          </w:tcPr>
          <w:p w14:paraId="49C473A5"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ITEM</w:t>
            </w:r>
          </w:p>
        </w:tc>
        <w:tc>
          <w:tcPr>
            <w:tcW w:w="1560" w:type="dxa"/>
            <w:vMerge w:val="restart"/>
            <w:shd w:val="clear" w:color="000000" w:fill="BFBFBF"/>
            <w:vAlign w:val="center"/>
            <w:hideMark/>
          </w:tcPr>
          <w:p w14:paraId="10955949"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CÓDIGO CUPS</w:t>
            </w:r>
          </w:p>
        </w:tc>
        <w:tc>
          <w:tcPr>
            <w:tcW w:w="5098" w:type="dxa"/>
            <w:vMerge w:val="restart"/>
            <w:shd w:val="clear" w:color="000000" w:fill="BFBFBF"/>
            <w:vAlign w:val="center"/>
            <w:hideMark/>
          </w:tcPr>
          <w:p w14:paraId="4C8EFEEA"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DESCRIPCIÓN</w:t>
            </w:r>
          </w:p>
        </w:tc>
        <w:tc>
          <w:tcPr>
            <w:tcW w:w="1701" w:type="dxa"/>
            <w:gridSpan w:val="2"/>
            <w:shd w:val="clear" w:color="000000" w:fill="BFBFBF"/>
            <w:noWrap/>
            <w:vAlign w:val="center"/>
            <w:hideMark/>
          </w:tcPr>
          <w:p w14:paraId="24D63618"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OFRECE</w:t>
            </w:r>
          </w:p>
        </w:tc>
      </w:tr>
      <w:tr w:rsidR="00A77848" w:rsidRPr="00A77848" w14:paraId="2C5E6ED3" w14:textId="77777777" w:rsidTr="00A40F47">
        <w:trPr>
          <w:gridAfter w:val="1"/>
          <w:wAfter w:w="14" w:type="dxa"/>
          <w:trHeight w:val="227"/>
          <w:tblHeader/>
          <w:jc w:val="center"/>
        </w:trPr>
        <w:tc>
          <w:tcPr>
            <w:tcW w:w="567" w:type="dxa"/>
            <w:vMerge/>
            <w:vAlign w:val="center"/>
            <w:hideMark/>
          </w:tcPr>
          <w:p w14:paraId="3A39109A" w14:textId="77777777" w:rsidR="00A77848" w:rsidRPr="00A77848" w:rsidRDefault="00A77848" w:rsidP="00A77848">
            <w:pPr>
              <w:rPr>
                <w:rFonts w:ascii="Arial" w:hAnsi="Arial" w:cs="Arial"/>
                <w:b/>
                <w:bCs/>
                <w:color w:val="000000"/>
                <w:sz w:val="16"/>
                <w:szCs w:val="16"/>
                <w:lang w:val="es-CO" w:eastAsia="es-CO"/>
              </w:rPr>
            </w:pPr>
          </w:p>
        </w:tc>
        <w:tc>
          <w:tcPr>
            <w:tcW w:w="1560" w:type="dxa"/>
            <w:vMerge/>
            <w:vAlign w:val="center"/>
            <w:hideMark/>
          </w:tcPr>
          <w:p w14:paraId="3A3EA608" w14:textId="77777777" w:rsidR="00A77848" w:rsidRPr="00A77848" w:rsidRDefault="00A77848" w:rsidP="00A77848">
            <w:pPr>
              <w:rPr>
                <w:rFonts w:ascii="Arial" w:hAnsi="Arial" w:cs="Arial"/>
                <w:b/>
                <w:bCs/>
                <w:color w:val="000000"/>
                <w:sz w:val="16"/>
                <w:szCs w:val="16"/>
                <w:lang w:val="es-CO" w:eastAsia="es-CO"/>
              </w:rPr>
            </w:pPr>
          </w:p>
        </w:tc>
        <w:tc>
          <w:tcPr>
            <w:tcW w:w="5098" w:type="dxa"/>
            <w:vMerge/>
            <w:vAlign w:val="center"/>
            <w:hideMark/>
          </w:tcPr>
          <w:p w14:paraId="107462B1" w14:textId="77777777" w:rsidR="00A77848" w:rsidRPr="00A77848" w:rsidRDefault="00A77848" w:rsidP="00A77848">
            <w:pPr>
              <w:rPr>
                <w:rFonts w:ascii="Arial" w:hAnsi="Arial" w:cs="Arial"/>
                <w:b/>
                <w:bCs/>
                <w:color w:val="000000"/>
                <w:sz w:val="16"/>
                <w:szCs w:val="16"/>
                <w:lang w:val="es-CO" w:eastAsia="es-CO"/>
              </w:rPr>
            </w:pPr>
          </w:p>
        </w:tc>
        <w:tc>
          <w:tcPr>
            <w:tcW w:w="851" w:type="dxa"/>
            <w:shd w:val="clear" w:color="000000" w:fill="BFBFBF"/>
            <w:vAlign w:val="center"/>
            <w:hideMark/>
          </w:tcPr>
          <w:p w14:paraId="5BFAD559"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SI</w:t>
            </w:r>
          </w:p>
        </w:tc>
        <w:tc>
          <w:tcPr>
            <w:tcW w:w="850" w:type="dxa"/>
            <w:shd w:val="clear" w:color="000000" w:fill="BFBFBF"/>
            <w:vAlign w:val="center"/>
            <w:hideMark/>
          </w:tcPr>
          <w:p w14:paraId="40D7A840"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NO</w:t>
            </w:r>
          </w:p>
        </w:tc>
      </w:tr>
      <w:tr w:rsidR="00A77848" w:rsidRPr="00A77848" w14:paraId="2247B655" w14:textId="77777777" w:rsidTr="00A40F47">
        <w:trPr>
          <w:gridAfter w:val="1"/>
          <w:wAfter w:w="14" w:type="dxa"/>
          <w:trHeight w:val="227"/>
          <w:jc w:val="center"/>
        </w:trPr>
        <w:tc>
          <w:tcPr>
            <w:tcW w:w="567" w:type="dxa"/>
            <w:noWrap/>
            <w:vAlign w:val="center"/>
            <w:hideMark/>
          </w:tcPr>
          <w:p w14:paraId="3DCE6AB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w:t>
            </w:r>
          </w:p>
        </w:tc>
        <w:tc>
          <w:tcPr>
            <w:tcW w:w="1560" w:type="dxa"/>
            <w:noWrap/>
            <w:vAlign w:val="center"/>
            <w:hideMark/>
          </w:tcPr>
          <w:p w14:paraId="32E1EFE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351102</w:t>
            </w:r>
          </w:p>
        </w:tc>
        <w:tc>
          <w:tcPr>
            <w:tcW w:w="5098" w:type="dxa"/>
            <w:vAlign w:val="center"/>
            <w:hideMark/>
          </w:tcPr>
          <w:p w14:paraId="20BDA546"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VALVULOPLASTIA AÓRTICA MÍNIMAMENTE INVASIVA</w:t>
            </w:r>
          </w:p>
        </w:tc>
        <w:tc>
          <w:tcPr>
            <w:tcW w:w="851" w:type="dxa"/>
            <w:vAlign w:val="center"/>
            <w:hideMark/>
          </w:tcPr>
          <w:p w14:paraId="267A29E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37A7251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DF1E3B3" w14:textId="77777777" w:rsidTr="00A40F47">
        <w:trPr>
          <w:gridAfter w:val="1"/>
          <w:wAfter w:w="14" w:type="dxa"/>
          <w:trHeight w:val="227"/>
          <w:jc w:val="center"/>
        </w:trPr>
        <w:tc>
          <w:tcPr>
            <w:tcW w:w="567" w:type="dxa"/>
            <w:noWrap/>
            <w:vAlign w:val="center"/>
            <w:hideMark/>
          </w:tcPr>
          <w:p w14:paraId="342AAAD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w:t>
            </w:r>
          </w:p>
        </w:tc>
        <w:tc>
          <w:tcPr>
            <w:tcW w:w="1560" w:type="dxa"/>
            <w:noWrap/>
            <w:vAlign w:val="center"/>
            <w:hideMark/>
          </w:tcPr>
          <w:p w14:paraId="63E8599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351202</w:t>
            </w:r>
          </w:p>
        </w:tc>
        <w:tc>
          <w:tcPr>
            <w:tcW w:w="5098" w:type="dxa"/>
            <w:vAlign w:val="center"/>
            <w:hideMark/>
          </w:tcPr>
          <w:p w14:paraId="63C1AFC6"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VALVULOPLASTIA MITRAL MÍNIMAMENTE INVASIVA</w:t>
            </w:r>
          </w:p>
        </w:tc>
        <w:tc>
          <w:tcPr>
            <w:tcW w:w="851" w:type="dxa"/>
            <w:vAlign w:val="center"/>
            <w:hideMark/>
          </w:tcPr>
          <w:p w14:paraId="1881286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DF8D43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DBC95F6" w14:textId="77777777" w:rsidTr="00A40F47">
        <w:trPr>
          <w:gridAfter w:val="1"/>
          <w:wAfter w:w="14" w:type="dxa"/>
          <w:trHeight w:val="227"/>
          <w:jc w:val="center"/>
        </w:trPr>
        <w:tc>
          <w:tcPr>
            <w:tcW w:w="567" w:type="dxa"/>
            <w:noWrap/>
            <w:vAlign w:val="center"/>
            <w:hideMark/>
          </w:tcPr>
          <w:p w14:paraId="03B919D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w:t>
            </w:r>
          </w:p>
        </w:tc>
        <w:tc>
          <w:tcPr>
            <w:tcW w:w="1560" w:type="dxa"/>
            <w:noWrap/>
            <w:vAlign w:val="center"/>
            <w:hideMark/>
          </w:tcPr>
          <w:p w14:paraId="6F209EA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352003</w:t>
            </w:r>
          </w:p>
        </w:tc>
        <w:tc>
          <w:tcPr>
            <w:tcW w:w="5098" w:type="dxa"/>
            <w:vAlign w:val="center"/>
            <w:hideMark/>
          </w:tcPr>
          <w:p w14:paraId="51732ED4"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REEMPLAZO DE LA VÁLVULA PULMONAR VÍA PERCUTÁNEA (ENDOVASCULAR)</w:t>
            </w:r>
          </w:p>
        </w:tc>
        <w:tc>
          <w:tcPr>
            <w:tcW w:w="851" w:type="dxa"/>
            <w:vAlign w:val="center"/>
            <w:hideMark/>
          </w:tcPr>
          <w:p w14:paraId="4AD863D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6A7B0D5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156771BA" w14:textId="77777777" w:rsidTr="00A40F47">
        <w:trPr>
          <w:gridAfter w:val="1"/>
          <w:wAfter w:w="14" w:type="dxa"/>
          <w:trHeight w:val="227"/>
          <w:jc w:val="center"/>
        </w:trPr>
        <w:tc>
          <w:tcPr>
            <w:tcW w:w="567" w:type="dxa"/>
            <w:noWrap/>
            <w:vAlign w:val="center"/>
            <w:hideMark/>
          </w:tcPr>
          <w:p w14:paraId="16D1A46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lastRenderedPageBreak/>
              <w:t>4</w:t>
            </w:r>
          </w:p>
        </w:tc>
        <w:tc>
          <w:tcPr>
            <w:tcW w:w="1560" w:type="dxa"/>
            <w:noWrap/>
            <w:vAlign w:val="center"/>
            <w:hideMark/>
          </w:tcPr>
          <w:p w14:paraId="039DF44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352102</w:t>
            </w:r>
          </w:p>
        </w:tc>
        <w:tc>
          <w:tcPr>
            <w:tcW w:w="5098" w:type="dxa"/>
            <w:vAlign w:val="center"/>
            <w:hideMark/>
          </w:tcPr>
          <w:p w14:paraId="5DB19D0A"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REEMPLAZO DE LA VÁLVULA AÓRTICA MÍNIMAMENTE INVASIVA</w:t>
            </w:r>
          </w:p>
        </w:tc>
        <w:tc>
          <w:tcPr>
            <w:tcW w:w="851" w:type="dxa"/>
            <w:vAlign w:val="center"/>
            <w:hideMark/>
          </w:tcPr>
          <w:p w14:paraId="01E2608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649DD0F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4B0B19F2" w14:textId="77777777" w:rsidTr="00A40F47">
        <w:trPr>
          <w:gridAfter w:val="1"/>
          <w:wAfter w:w="14" w:type="dxa"/>
          <w:trHeight w:val="227"/>
          <w:jc w:val="center"/>
        </w:trPr>
        <w:tc>
          <w:tcPr>
            <w:tcW w:w="567" w:type="dxa"/>
            <w:noWrap/>
            <w:vAlign w:val="center"/>
            <w:hideMark/>
          </w:tcPr>
          <w:p w14:paraId="3C82A1B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5</w:t>
            </w:r>
          </w:p>
        </w:tc>
        <w:tc>
          <w:tcPr>
            <w:tcW w:w="1560" w:type="dxa"/>
            <w:noWrap/>
            <w:vAlign w:val="center"/>
            <w:hideMark/>
          </w:tcPr>
          <w:p w14:paraId="7A81FB2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352103</w:t>
            </w:r>
          </w:p>
        </w:tc>
        <w:tc>
          <w:tcPr>
            <w:tcW w:w="5098" w:type="dxa"/>
            <w:vAlign w:val="center"/>
            <w:hideMark/>
          </w:tcPr>
          <w:p w14:paraId="678E2BE3"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REEMPLAZO DE LA VÁLVULA AÓRTICA VÍA PERCUTÁNEA (ENDOVASCULAR)</w:t>
            </w:r>
          </w:p>
        </w:tc>
        <w:tc>
          <w:tcPr>
            <w:tcW w:w="851" w:type="dxa"/>
            <w:vAlign w:val="center"/>
            <w:hideMark/>
          </w:tcPr>
          <w:p w14:paraId="5436A05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4EB32E7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9FB7BDC" w14:textId="77777777" w:rsidTr="00A40F47">
        <w:trPr>
          <w:gridAfter w:val="1"/>
          <w:wAfter w:w="14" w:type="dxa"/>
          <w:trHeight w:val="227"/>
          <w:jc w:val="center"/>
        </w:trPr>
        <w:tc>
          <w:tcPr>
            <w:tcW w:w="567" w:type="dxa"/>
            <w:noWrap/>
            <w:vAlign w:val="center"/>
            <w:hideMark/>
          </w:tcPr>
          <w:p w14:paraId="03EF3D0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6</w:t>
            </w:r>
          </w:p>
        </w:tc>
        <w:tc>
          <w:tcPr>
            <w:tcW w:w="1560" w:type="dxa"/>
            <w:noWrap/>
            <w:vAlign w:val="center"/>
            <w:hideMark/>
          </w:tcPr>
          <w:p w14:paraId="0C04B61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352303</w:t>
            </w:r>
          </w:p>
        </w:tc>
        <w:tc>
          <w:tcPr>
            <w:tcW w:w="5098" w:type="dxa"/>
            <w:vAlign w:val="center"/>
            <w:hideMark/>
          </w:tcPr>
          <w:p w14:paraId="2BC98E6E"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REEMPLAZO DE LA VÁLVULA TRICUSPÍDEA VÍA PERCUTÁNEA (ENDOVASCULAR)</w:t>
            </w:r>
          </w:p>
        </w:tc>
        <w:tc>
          <w:tcPr>
            <w:tcW w:w="851" w:type="dxa"/>
            <w:vAlign w:val="center"/>
            <w:hideMark/>
          </w:tcPr>
          <w:p w14:paraId="6E69ED2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70BBA6D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EAF7DE9" w14:textId="77777777" w:rsidTr="00A40F47">
        <w:trPr>
          <w:gridAfter w:val="1"/>
          <w:wAfter w:w="14" w:type="dxa"/>
          <w:trHeight w:val="227"/>
          <w:jc w:val="center"/>
        </w:trPr>
        <w:tc>
          <w:tcPr>
            <w:tcW w:w="567" w:type="dxa"/>
            <w:noWrap/>
            <w:vAlign w:val="center"/>
            <w:hideMark/>
          </w:tcPr>
          <w:p w14:paraId="6FCBA25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7</w:t>
            </w:r>
          </w:p>
        </w:tc>
        <w:tc>
          <w:tcPr>
            <w:tcW w:w="1560" w:type="dxa"/>
            <w:noWrap/>
            <w:vAlign w:val="center"/>
            <w:hideMark/>
          </w:tcPr>
          <w:p w14:paraId="721F509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352503</w:t>
            </w:r>
          </w:p>
        </w:tc>
        <w:tc>
          <w:tcPr>
            <w:tcW w:w="5098" w:type="dxa"/>
            <w:vAlign w:val="center"/>
            <w:hideMark/>
          </w:tcPr>
          <w:p w14:paraId="3662EC26"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REINTERVENCIÓN DE DISPOSITIVO O VÁLVULA PULMONAR VÍA PERCUTÁNEA (ENDOVASCULAR)</w:t>
            </w:r>
          </w:p>
        </w:tc>
        <w:tc>
          <w:tcPr>
            <w:tcW w:w="851" w:type="dxa"/>
            <w:vAlign w:val="center"/>
            <w:hideMark/>
          </w:tcPr>
          <w:p w14:paraId="0C0A321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7E2F7BD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6D69FB1" w14:textId="77777777" w:rsidTr="00A40F47">
        <w:trPr>
          <w:gridAfter w:val="1"/>
          <w:wAfter w:w="14" w:type="dxa"/>
          <w:trHeight w:val="227"/>
          <w:jc w:val="center"/>
        </w:trPr>
        <w:tc>
          <w:tcPr>
            <w:tcW w:w="567" w:type="dxa"/>
            <w:noWrap/>
            <w:vAlign w:val="center"/>
            <w:hideMark/>
          </w:tcPr>
          <w:p w14:paraId="2D7E4F8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w:t>
            </w:r>
          </w:p>
        </w:tc>
        <w:tc>
          <w:tcPr>
            <w:tcW w:w="1560" w:type="dxa"/>
            <w:noWrap/>
            <w:vAlign w:val="center"/>
            <w:hideMark/>
          </w:tcPr>
          <w:p w14:paraId="61BCC51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352506</w:t>
            </w:r>
          </w:p>
        </w:tc>
        <w:tc>
          <w:tcPr>
            <w:tcW w:w="5098" w:type="dxa"/>
            <w:vAlign w:val="center"/>
            <w:hideMark/>
          </w:tcPr>
          <w:p w14:paraId="21E17978"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REINTERVENCIÓN DE DISPOSITIVO O VÁLVULA AÓRTICA VÍA PERCUTÁNEA (ENDOVASCULAR)</w:t>
            </w:r>
          </w:p>
        </w:tc>
        <w:tc>
          <w:tcPr>
            <w:tcW w:w="851" w:type="dxa"/>
            <w:vAlign w:val="center"/>
            <w:hideMark/>
          </w:tcPr>
          <w:p w14:paraId="61FDA4F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5AAE96A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D9AE951" w14:textId="77777777" w:rsidTr="00A40F47">
        <w:trPr>
          <w:gridAfter w:val="1"/>
          <w:wAfter w:w="14" w:type="dxa"/>
          <w:trHeight w:val="227"/>
          <w:jc w:val="center"/>
        </w:trPr>
        <w:tc>
          <w:tcPr>
            <w:tcW w:w="567" w:type="dxa"/>
            <w:noWrap/>
            <w:vAlign w:val="center"/>
            <w:hideMark/>
          </w:tcPr>
          <w:p w14:paraId="22B9426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9</w:t>
            </w:r>
          </w:p>
        </w:tc>
        <w:tc>
          <w:tcPr>
            <w:tcW w:w="1560" w:type="dxa"/>
            <w:noWrap/>
            <w:vAlign w:val="center"/>
            <w:hideMark/>
          </w:tcPr>
          <w:p w14:paraId="383497D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352509</w:t>
            </w:r>
          </w:p>
        </w:tc>
        <w:tc>
          <w:tcPr>
            <w:tcW w:w="5098" w:type="dxa"/>
            <w:vAlign w:val="center"/>
            <w:hideMark/>
          </w:tcPr>
          <w:p w14:paraId="54B1348C"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REINTERVENCIÓN DE DISPOSITIVO O VÁLVULA MITRAL VÍA PERCUTÁNEA (ENDOVASCULAR)</w:t>
            </w:r>
          </w:p>
        </w:tc>
        <w:tc>
          <w:tcPr>
            <w:tcW w:w="851" w:type="dxa"/>
            <w:vAlign w:val="center"/>
            <w:hideMark/>
          </w:tcPr>
          <w:p w14:paraId="2D39AFD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191C4BF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A6C71B0" w14:textId="77777777" w:rsidTr="00A40F47">
        <w:trPr>
          <w:gridAfter w:val="1"/>
          <w:wAfter w:w="14" w:type="dxa"/>
          <w:trHeight w:val="227"/>
          <w:jc w:val="center"/>
        </w:trPr>
        <w:tc>
          <w:tcPr>
            <w:tcW w:w="567" w:type="dxa"/>
            <w:noWrap/>
            <w:vAlign w:val="center"/>
            <w:hideMark/>
          </w:tcPr>
          <w:p w14:paraId="6AF5B72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10</w:t>
            </w:r>
          </w:p>
        </w:tc>
        <w:tc>
          <w:tcPr>
            <w:tcW w:w="1560" w:type="dxa"/>
            <w:noWrap/>
            <w:vAlign w:val="center"/>
            <w:hideMark/>
          </w:tcPr>
          <w:p w14:paraId="6F80D87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352512</w:t>
            </w:r>
          </w:p>
        </w:tc>
        <w:tc>
          <w:tcPr>
            <w:tcW w:w="5098" w:type="dxa"/>
            <w:vAlign w:val="center"/>
            <w:hideMark/>
          </w:tcPr>
          <w:p w14:paraId="3CFC4F94"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REINTERVENCIÓN DE DISPOSITIVO O VÁLVULA TRICUSPÍDEA VÍA PERCUTÁNEA (ENDOVASCULAR)</w:t>
            </w:r>
          </w:p>
        </w:tc>
        <w:tc>
          <w:tcPr>
            <w:tcW w:w="851" w:type="dxa"/>
            <w:vAlign w:val="center"/>
            <w:hideMark/>
          </w:tcPr>
          <w:p w14:paraId="3685A33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3FD3C65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494E6EE" w14:textId="77777777" w:rsidTr="00A40F47">
        <w:trPr>
          <w:gridAfter w:val="1"/>
          <w:wAfter w:w="14" w:type="dxa"/>
          <w:trHeight w:val="227"/>
          <w:jc w:val="center"/>
        </w:trPr>
        <w:tc>
          <w:tcPr>
            <w:tcW w:w="567" w:type="dxa"/>
            <w:noWrap/>
            <w:vAlign w:val="center"/>
            <w:hideMark/>
          </w:tcPr>
          <w:p w14:paraId="6D52395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11</w:t>
            </w:r>
          </w:p>
        </w:tc>
        <w:tc>
          <w:tcPr>
            <w:tcW w:w="1560" w:type="dxa"/>
            <w:noWrap/>
            <w:vAlign w:val="center"/>
            <w:hideMark/>
          </w:tcPr>
          <w:p w14:paraId="066F891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355104</w:t>
            </w:r>
          </w:p>
        </w:tc>
        <w:tc>
          <w:tcPr>
            <w:tcW w:w="5098" w:type="dxa"/>
            <w:vAlign w:val="center"/>
            <w:hideMark/>
          </w:tcPr>
          <w:p w14:paraId="7FEBFFC3"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REPARACIÓN DE DEFECTO DE TABIQUE INTERAURICULAR VÍA ABIERTA</w:t>
            </w:r>
          </w:p>
        </w:tc>
        <w:tc>
          <w:tcPr>
            <w:tcW w:w="851" w:type="dxa"/>
            <w:vAlign w:val="center"/>
            <w:hideMark/>
          </w:tcPr>
          <w:p w14:paraId="1BBFE11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B29FB2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E9FEDA5" w14:textId="77777777" w:rsidTr="00A40F47">
        <w:trPr>
          <w:gridAfter w:val="1"/>
          <w:wAfter w:w="14" w:type="dxa"/>
          <w:trHeight w:val="227"/>
          <w:jc w:val="center"/>
        </w:trPr>
        <w:tc>
          <w:tcPr>
            <w:tcW w:w="567" w:type="dxa"/>
            <w:noWrap/>
            <w:vAlign w:val="center"/>
            <w:hideMark/>
          </w:tcPr>
          <w:p w14:paraId="5F6BF12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12</w:t>
            </w:r>
          </w:p>
        </w:tc>
        <w:tc>
          <w:tcPr>
            <w:tcW w:w="1560" w:type="dxa"/>
            <w:noWrap/>
            <w:vAlign w:val="center"/>
            <w:hideMark/>
          </w:tcPr>
          <w:p w14:paraId="4B105EC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355204</w:t>
            </w:r>
          </w:p>
        </w:tc>
        <w:tc>
          <w:tcPr>
            <w:tcW w:w="5098" w:type="dxa"/>
            <w:vAlign w:val="center"/>
            <w:hideMark/>
          </w:tcPr>
          <w:p w14:paraId="4E11F0A8"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REPARACIÓN DE DEFECTO DE TABIQUE INTERVENTRICULAR VÍA ABIERTA</w:t>
            </w:r>
          </w:p>
        </w:tc>
        <w:tc>
          <w:tcPr>
            <w:tcW w:w="851" w:type="dxa"/>
            <w:vAlign w:val="center"/>
            <w:hideMark/>
          </w:tcPr>
          <w:p w14:paraId="214A457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3958617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1F4D7940" w14:textId="77777777" w:rsidTr="00A40F47">
        <w:trPr>
          <w:gridAfter w:val="1"/>
          <w:wAfter w:w="14" w:type="dxa"/>
          <w:trHeight w:val="227"/>
          <w:jc w:val="center"/>
        </w:trPr>
        <w:tc>
          <w:tcPr>
            <w:tcW w:w="567" w:type="dxa"/>
            <w:noWrap/>
            <w:vAlign w:val="center"/>
            <w:hideMark/>
          </w:tcPr>
          <w:p w14:paraId="286C9D7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13</w:t>
            </w:r>
          </w:p>
        </w:tc>
        <w:tc>
          <w:tcPr>
            <w:tcW w:w="1560" w:type="dxa"/>
            <w:noWrap/>
            <w:vAlign w:val="center"/>
            <w:hideMark/>
          </w:tcPr>
          <w:p w14:paraId="69E2E0B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358701</w:t>
            </w:r>
          </w:p>
        </w:tc>
        <w:tc>
          <w:tcPr>
            <w:tcW w:w="5098" w:type="dxa"/>
            <w:vAlign w:val="center"/>
            <w:hideMark/>
          </w:tcPr>
          <w:p w14:paraId="3FD37C36"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REPARACIÓN DE COARTACIÓN AÓRTICA CON RESECCIÓN Y ANASTOMOSIS T-T</w:t>
            </w:r>
          </w:p>
        </w:tc>
        <w:tc>
          <w:tcPr>
            <w:tcW w:w="851" w:type="dxa"/>
            <w:vAlign w:val="center"/>
            <w:hideMark/>
          </w:tcPr>
          <w:p w14:paraId="2F50F22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4F6636B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FBC1746" w14:textId="77777777" w:rsidTr="00A40F47">
        <w:trPr>
          <w:gridAfter w:val="1"/>
          <w:wAfter w:w="14" w:type="dxa"/>
          <w:trHeight w:val="227"/>
          <w:jc w:val="center"/>
        </w:trPr>
        <w:tc>
          <w:tcPr>
            <w:tcW w:w="567" w:type="dxa"/>
            <w:noWrap/>
            <w:vAlign w:val="center"/>
            <w:hideMark/>
          </w:tcPr>
          <w:p w14:paraId="7A31484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14</w:t>
            </w:r>
          </w:p>
        </w:tc>
        <w:tc>
          <w:tcPr>
            <w:tcW w:w="1560" w:type="dxa"/>
            <w:noWrap/>
            <w:vAlign w:val="center"/>
            <w:hideMark/>
          </w:tcPr>
          <w:p w14:paraId="4FAE458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358901</w:t>
            </w:r>
          </w:p>
        </w:tc>
        <w:tc>
          <w:tcPr>
            <w:tcW w:w="5098" w:type="dxa"/>
            <w:vAlign w:val="center"/>
            <w:hideMark/>
          </w:tcPr>
          <w:p w14:paraId="6BAD0F72"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CIERRE DE DUCTUS ARTERIOSO PERSISTENTE VÍA ABIERTA</w:t>
            </w:r>
          </w:p>
        </w:tc>
        <w:tc>
          <w:tcPr>
            <w:tcW w:w="851" w:type="dxa"/>
            <w:vAlign w:val="center"/>
            <w:hideMark/>
          </w:tcPr>
          <w:p w14:paraId="6936815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6B0D13C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2FE3A46E" w14:textId="77777777" w:rsidTr="00A40F47">
        <w:trPr>
          <w:gridAfter w:val="1"/>
          <w:wAfter w:w="14" w:type="dxa"/>
          <w:trHeight w:val="227"/>
          <w:jc w:val="center"/>
        </w:trPr>
        <w:tc>
          <w:tcPr>
            <w:tcW w:w="567" w:type="dxa"/>
            <w:noWrap/>
            <w:vAlign w:val="center"/>
            <w:hideMark/>
          </w:tcPr>
          <w:p w14:paraId="1DD5C6F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15</w:t>
            </w:r>
          </w:p>
        </w:tc>
        <w:tc>
          <w:tcPr>
            <w:tcW w:w="1560" w:type="dxa"/>
            <w:noWrap/>
            <w:vAlign w:val="center"/>
            <w:hideMark/>
          </w:tcPr>
          <w:p w14:paraId="2D3E2F1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360101</w:t>
            </w:r>
          </w:p>
        </w:tc>
        <w:tc>
          <w:tcPr>
            <w:tcW w:w="5098" w:type="dxa"/>
            <w:vAlign w:val="center"/>
            <w:hideMark/>
          </w:tcPr>
          <w:p w14:paraId="45A27FBE"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ANGIOPLASTIA CORONARIA PERCUTÁNEA (ENDOVASCULAR) UNO O DOS VASOS</w:t>
            </w:r>
          </w:p>
        </w:tc>
        <w:tc>
          <w:tcPr>
            <w:tcW w:w="851" w:type="dxa"/>
            <w:vAlign w:val="center"/>
            <w:hideMark/>
          </w:tcPr>
          <w:p w14:paraId="060B80C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2591E1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B64B12D" w14:textId="77777777" w:rsidTr="00A40F47">
        <w:trPr>
          <w:gridAfter w:val="1"/>
          <w:wAfter w:w="14" w:type="dxa"/>
          <w:trHeight w:val="227"/>
          <w:jc w:val="center"/>
        </w:trPr>
        <w:tc>
          <w:tcPr>
            <w:tcW w:w="567" w:type="dxa"/>
            <w:noWrap/>
            <w:vAlign w:val="center"/>
            <w:hideMark/>
          </w:tcPr>
          <w:p w14:paraId="4B27EE8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16</w:t>
            </w:r>
          </w:p>
        </w:tc>
        <w:tc>
          <w:tcPr>
            <w:tcW w:w="1560" w:type="dxa"/>
            <w:noWrap/>
            <w:vAlign w:val="center"/>
            <w:hideMark/>
          </w:tcPr>
          <w:p w14:paraId="55F65E0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360102</w:t>
            </w:r>
          </w:p>
        </w:tc>
        <w:tc>
          <w:tcPr>
            <w:tcW w:w="5098" w:type="dxa"/>
            <w:vAlign w:val="center"/>
            <w:hideMark/>
          </w:tcPr>
          <w:p w14:paraId="6780FF3D"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ANGIOPLASTIA CORONARIA PERCUTÁNEA (ENDOVASCULAR) MAS DE DOS VASOS</w:t>
            </w:r>
          </w:p>
        </w:tc>
        <w:tc>
          <w:tcPr>
            <w:tcW w:w="851" w:type="dxa"/>
            <w:vAlign w:val="center"/>
            <w:hideMark/>
          </w:tcPr>
          <w:p w14:paraId="5ACCADD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7934D88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6453C17" w14:textId="77777777" w:rsidTr="00A40F47">
        <w:trPr>
          <w:gridAfter w:val="1"/>
          <w:wAfter w:w="14" w:type="dxa"/>
          <w:trHeight w:val="227"/>
          <w:jc w:val="center"/>
        </w:trPr>
        <w:tc>
          <w:tcPr>
            <w:tcW w:w="567" w:type="dxa"/>
            <w:noWrap/>
            <w:vAlign w:val="center"/>
            <w:hideMark/>
          </w:tcPr>
          <w:p w14:paraId="60EDF34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17</w:t>
            </w:r>
          </w:p>
        </w:tc>
        <w:tc>
          <w:tcPr>
            <w:tcW w:w="1560" w:type="dxa"/>
            <w:noWrap/>
            <w:vAlign w:val="center"/>
            <w:hideMark/>
          </w:tcPr>
          <w:p w14:paraId="239A9BE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360104</w:t>
            </w:r>
          </w:p>
        </w:tc>
        <w:tc>
          <w:tcPr>
            <w:tcW w:w="5098" w:type="dxa"/>
            <w:vAlign w:val="center"/>
            <w:hideMark/>
          </w:tcPr>
          <w:p w14:paraId="7D5A92E0"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ANGIOPLASTIA CORONARIA PERCUTÁNEA (ENDOVASCULAR) DE TRONCO PRINCIPAL</w:t>
            </w:r>
          </w:p>
        </w:tc>
        <w:tc>
          <w:tcPr>
            <w:tcW w:w="851" w:type="dxa"/>
            <w:vAlign w:val="center"/>
            <w:hideMark/>
          </w:tcPr>
          <w:p w14:paraId="16C1858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192D348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287183B" w14:textId="77777777" w:rsidTr="00A40F47">
        <w:trPr>
          <w:gridAfter w:val="1"/>
          <w:wAfter w:w="14" w:type="dxa"/>
          <w:trHeight w:val="227"/>
          <w:jc w:val="center"/>
        </w:trPr>
        <w:tc>
          <w:tcPr>
            <w:tcW w:w="567" w:type="dxa"/>
            <w:noWrap/>
            <w:vAlign w:val="center"/>
            <w:hideMark/>
          </w:tcPr>
          <w:p w14:paraId="591F33C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18</w:t>
            </w:r>
          </w:p>
        </w:tc>
        <w:tc>
          <w:tcPr>
            <w:tcW w:w="1560" w:type="dxa"/>
            <w:noWrap/>
            <w:vAlign w:val="center"/>
            <w:hideMark/>
          </w:tcPr>
          <w:p w14:paraId="1D11D85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360105</w:t>
            </w:r>
          </w:p>
        </w:tc>
        <w:tc>
          <w:tcPr>
            <w:tcW w:w="5098" w:type="dxa"/>
            <w:vAlign w:val="center"/>
            <w:hideMark/>
          </w:tcPr>
          <w:p w14:paraId="50A48DC4"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ANGIOPLASTIA CORONARIA PERCUTÁNEA (ENDOVASCULAR) DE BIFURCACIÓN</w:t>
            </w:r>
          </w:p>
        </w:tc>
        <w:tc>
          <w:tcPr>
            <w:tcW w:w="851" w:type="dxa"/>
            <w:vAlign w:val="center"/>
            <w:hideMark/>
          </w:tcPr>
          <w:p w14:paraId="53DF791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3F35158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2FFEB506" w14:textId="77777777" w:rsidTr="00A40F47">
        <w:trPr>
          <w:gridAfter w:val="1"/>
          <w:wAfter w:w="14" w:type="dxa"/>
          <w:trHeight w:val="227"/>
          <w:jc w:val="center"/>
        </w:trPr>
        <w:tc>
          <w:tcPr>
            <w:tcW w:w="567" w:type="dxa"/>
            <w:noWrap/>
            <w:vAlign w:val="center"/>
            <w:hideMark/>
          </w:tcPr>
          <w:p w14:paraId="43B980E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19</w:t>
            </w:r>
          </w:p>
        </w:tc>
        <w:tc>
          <w:tcPr>
            <w:tcW w:w="1560" w:type="dxa"/>
            <w:noWrap/>
            <w:vAlign w:val="center"/>
            <w:hideMark/>
          </w:tcPr>
          <w:p w14:paraId="3E91EB8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360106</w:t>
            </w:r>
          </w:p>
        </w:tc>
        <w:tc>
          <w:tcPr>
            <w:tcW w:w="5098" w:type="dxa"/>
            <w:vAlign w:val="center"/>
            <w:hideMark/>
          </w:tcPr>
          <w:p w14:paraId="7F04EE22"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ANGIOPLASTIA CORONARIA PERCUTÁNEA (ENDOVASCULAR) DE OCLUSIÓN TOTAL CRÓNICA</w:t>
            </w:r>
          </w:p>
        </w:tc>
        <w:tc>
          <w:tcPr>
            <w:tcW w:w="851" w:type="dxa"/>
            <w:vAlign w:val="center"/>
            <w:hideMark/>
          </w:tcPr>
          <w:p w14:paraId="7B307D9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E500C9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55BCA7F" w14:textId="77777777" w:rsidTr="00A40F47">
        <w:trPr>
          <w:gridAfter w:val="1"/>
          <w:wAfter w:w="14" w:type="dxa"/>
          <w:trHeight w:val="227"/>
          <w:jc w:val="center"/>
        </w:trPr>
        <w:tc>
          <w:tcPr>
            <w:tcW w:w="567" w:type="dxa"/>
            <w:noWrap/>
            <w:vAlign w:val="center"/>
            <w:hideMark/>
          </w:tcPr>
          <w:p w14:paraId="5973704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20</w:t>
            </w:r>
          </w:p>
        </w:tc>
        <w:tc>
          <w:tcPr>
            <w:tcW w:w="1560" w:type="dxa"/>
            <w:noWrap/>
            <w:vAlign w:val="center"/>
            <w:hideMark/>
          </w:tcPr>
          <w:p w14:paraId="3CA86B5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361601</w:t>
            </w:r>
          </w:p>
        </w:tc>
        <w:tc>
          <w:tcPr>
            <w:tcW w:w="5098" w:type="dxa"/>
            <w:vAlign w:val="center"/>
            <w:hideMark/>
          </w:tcPr>
          <w:p w14:paraId="242A4D2F"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ANASTOMOSIS SIMPLE DE ARTERIA DESCENDENTE ANTERIOR CON INJERTO VENOSO VÍA ABIERTA</w:t>
            </w:r>
          </w:p>
        </w:tc>
        <w:tc>
          <w:tcPr>
            <w:tcW w:w="851" w:type="dxa"/>
            <w:vAlign w:val="center"/>
            <w:hideMark/>
          </w:tcPr>
          <w:p w14:paraId="05DFCB7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758E0B7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E8E353A" w14:textId="77777777" w:rsidTr="00A40F47">
        <w:trPr>
          <w:gridAfter w:val="1"/>
          <w:wAfter w:w="14" w:type="dxa"/>
          <w:trHeight w:val="227"/>
          <w:jc w:val="center"/>
        </w:trPr>
        <w:tc>
          <w:tcPr>
            <w:tcW w:w="567" w:type="dxa"/>
            <w:noWrap/>
            <w:vAlign w:val="center"/>
            <w:hideMark/>
          </w:tcPr>
          <w:p w14:paraId="0D744F5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21</w:t>
            </w:r>
          </w:p>
        </w:tc>
        <w:tc>
          <w:tcPr>
            <w:tcW w:w="1560" w:type="dxa"/>
            <w:noWrap/>
            <w:vAlign w:val="center"/>
            <w:hideMark/>
          </w:tcPr>
          <w:p w14:paraId="42158BD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361605</w:t>
            </w:r>
          </w:p>
        </w:tc>
        <w:tc>
          <w:tcPr>
            <w:tcW w:w="5098" w:type="dxa"/>
            <w:vAlign w:val="center"/>
            <w:hideMark/>
          </w:tcPr>
          <w:p w14:paraId="4FA25D8B"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ANASTOMOSIS SIMPLE ARTERIA DESCENDENTE ANTERIOR CON ARTERIA MAMARIA VÍA ABIERTA</w:t>
            </w:r>
          </w:p>
        </w:tc>
        <w:tc>
          <w:tcPr>
            <w:tcW w:w="851" w:type="dxa"/>
            <w:vAlign w:val="center"/>
            <w:hideMark/>
          </w:tcPr>
          <w:p w14:paraId="22EB7E4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3F5943E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FBD4699" w14:textId="77777777" w:rsidTr="00A40F47">
        <w:trPr>
          <w:gridAfter w:val="1"/>
          <w:wAfter w:w="14" w:type="dxa"/>
          <w:trHeight w:val="227"/>
          <w:jc w:val="center"/>
        </w:trPr>
        <w:tc>
          <w:tcPr>
            <w:tcW w:w="567" w:type="dxa"/>
            <w:noWrap/>
            <w:vAlign w:val="center"/>
            <w:hideMark/>
          </w:tcPr>
          <w:p w14:paraId="109CE32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22</w:t>
            </w:r>
          </w:p>
        </w:tc>
        <w:tc>
          <w:tcPr>
            <w:tcW w:w="1560" w:type="dxa"/>
            <w:noWrap/>
            <w:vAlign w:val="center"/>
            <w:hideMark/>
          </w:tcPr>
          <w:p w14:paraId="6DC2933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361606</w:t>
            </w:r>
          </w:p>
        </w:tc>
        <w:tc>
          <w:tcPr>
            <w:tcW w:w="5098" w:type="dxa"/>
            <w:vAlign w:val="center"/>
            <w:hideMark/>
          </w:tcPr>
          <w:p w14:paraId="5C96E5EB"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ANASTOMOSIS SIMPLE ARTERIA DESCENDENTE ANTERIOR CON ARTERIA MAMARIA MÍNIMAMENTE INVASIVA</w:t>
            </w:r>
          </w:p>
        </w:tc>
        <w:tc>
          <w:tcPr>
            <w:tcW w:w="851" w:type="dxa"/>
            <w:vAlign w:val="center"/>
            <w:hideMark/>
          </w:tcPr>
          <w:p w14:paraId="23FF5E1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16C9332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734E52D" w14:textId="77777777" w:rsidTr="00A40F47">
        <w:trPr>
          <w:gridAfter w:val="1"/>
          <w:wAfter w:w="14" w:type="dxa"/>
          <w:trHeight w:val="227"/>
          <w:jc w:val="center"/>
        </w:trPr>
        <w:tc>
          <w:tcPr>
            <w:tcW w:w="567" w:type="dxa"/>
            <w:noWrap/>
            <w:vAlign w:val="center"/>
            <w:hideMark/>
          </w:tcPr>
          <w:p w14:paraId="5B4A421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23</w:t>
            </w:r>
          </w:p>
        </w:tc>
        <w:tc>
          <w:tcPr>
            <w:tcW w:w="1560" w:type="dxa"/>
            <w:noWrap/>
            <w:vAlign w:val="center"/>
            <w:hideMark/>
          </w:tcPr>
          <w:p w14:paraId="4AD60C0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361801</w:t>
            </w:r>
          </w:p>
        </w:tc>
        <w:tc>
          <w:tcPr>
            <w:tcW w:w="5098" w:type="dxa"/>
            <w:vAlign w:val="center"/>
            <w:hideMark/>
          </w:tcPr>
          <w:p w14:paraId="10992232"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ANASTOMOSIS SIMPLE DE ARTERIA CIRCUNFLEJA CON INJERTO VENOSO VÍA ABIERTA</w:t>
            </w:r>
          </w:p>
        </w:tc>
        <w:tc>
          <w:tcPr>
            <w:tcW w:w="851" w:type="dxa"/>
            <w:vAlign w:val="center"/>
            <w:hideMark/>
          </w:tcPr>
          <w:p w14:paraId="5DC198F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67168D3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E7E0EC9" w14:textId="77777777" w:rsidTr="00A40F47">
        <w:trPr>
          <w:gridAfter w:val="1"/>
          <w:wAfter w:w="14" w:type="dxa"/>
          <w:trHeight w:val="227"/>
          <w:jc w:val="center"/>
        </w:trPr>
        <w:tc>
          <w:tcPr>
            <w:tcW w:w="567" w:type="dxa"/>
            <w:noWrap/>
            <w:vAlign w:val="center"/>
            <w:hideMark/>
          </w:tcPr>
          <w:p w14:paraId="7348D9E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24</w:t>
            </w:r>
          </w:p>
        </w:tc>
        <w:tc>
          <w:tcPr>
            <w:tcW w:w="1560" w:type="dxa"/>
            <w:noWrap/>
            <w:vAlign w:val="center"/>
            <w:hideMark/>
          </w:tcPr>
          <w:p w14:paraId="4CDC0B4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361809</w:t>
            </w:r>
          </w:p>
        </w:tc>
        <w:tc>
          <w:tcPr>
            <w:tcW w:w="5098" w:type="dxa"/>
            <w:vAlign w:val="center"/>
            <w:hideMark/>
          </w:tcPr>
          <w:p w14:paraId="30A93141"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ANASTOMOSIS SIMPLE DE ARTERIA CIRCUNFLEJA CON ARTERIA RADIAL VÍA ABIERTA</w:t>
            </w:r>
          </w:p>
        </w:tc>
        <w:tc>
          <w:tcPr>
            <w:tcW w:w="851" w:type="dxa"/>
            <w:vAlign w:val="center"/>
            <w:hideMark/>
          </w:tcPr>
          <w:p w14:paraId="65D366A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7A14E40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20655F68" w14:textId="77777777" w:rsidTr="00A40F47">
        <w:trPr>
          <w:gridAfter w:val="1"/>
          <w:wAfter w:w="14" w:type="dxa"/>
          <w:trHeight w:val="227"/>
          <w:jc w:val="center"/>
        </w:trPr>
        <w:tc>
          <w:tcPr>
            <w:tcW w:w="567" w:type="dxa"/>
            <w:noWrap/>
            <w:vAlign w:val="center"/>
            <w:hideMark/>
          </w:tcPr>
          <w:p w14:paraId="1509E7E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25</w:t>
            </w:r>
          </w:p>
        </w:tc>
        <w:tc>
          <w:tcPr>
            <w:tcW w:w="1560" w:type="dxa"/>
            <w:noWrap/>
            <w:vAlign w:val="center"/>
            <w:hideMark/>
          </w:tcPr>
          <w:p w14:paraId="381222D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361901</w:t>
            </w:r>
          </w:p>
        </w:tc>
        <w:tc>
          <w:tcPr>
            <w:tcW w:w="5098" w:type="dxa"/>
            <w:vAlign w:val="center"/>
            <w:hideMark/>
          </w:tcPr>
          <w:p w14:paraId="2ACF8C77"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ANASTOMOSIS SIMPLE DE ARTERIA CORONARIA DERECHA CON INJERTO VENOSO VÍA ABIERTA</w:t>
            </w:r>
          </w:p>
        </w:tc>
        <w:tc>
          <w:tcPr>
            <w:tcW w:w="851" w:type="dxa"/>
            <w:vAlign w:val="center"/>
            <w:hideMark/>
          </w:tcPr>
          <w:p w14:paraId="774C7C7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4C4F7C6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1657088" w14:textId="77777777" w:rsidTr="00A40F47">
        <w:trPr>
          <w:gridAfter w:val="1"/>
          <w:wAfter w:w="14" w:type="dxa"/>
          <w:trHeight w:val="227"/>
          <w:jc w:val="center"/>
        </w:trPr>
        <w:tc>
          <w:tcPr>
            <w:tcW w:w="567" w:type="dxa"/>
            <w:noWrap/>
            <w:vAlign w:val="center"/>
            <w:hideMark/>
          </w:tcPr>
          <w:p w14:paraId="6C09CB4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26</w:t>
            </w:r>
          </w:p>
        </w:tc>
        <w:tc>
          <w:tcPr>
            <w:tcW w:w="1560" w:type="dxa"/>
            <w:noWrap/>
            <w:vAlign w:val="center"/>
            <w:hideMark/>
          </w:tcPr>
          <w:p w14:paraId="4EC8735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372801</w:t>
            </w:r>
          </w:p>
        </w:tc>
        <w:tc>
          <w:tcPr>
            <w:tcW w:w="5098" w:type="dxa"/>
            <w:vAlign w:val="center"/>
            <w:hideMark/>
          </w:tcPr>
          <w:p w14:paraId="7AFD4630"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MAPEO ELECTROANATÓMICO CONVENCIONAL</w:t>
            </w:r>
          </w:p>
        </w:tc>
        <w:tc>
          <w:tcPr>
            <w:tcW w:w="851" w:type="dxa"/>
            <w:vAlign w:val="center"/>
            <w:hideMark/>
          </w:tcPr>
          <w:p w14:paraId="617A961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36DE18A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A2ED64F" w14:textId="77777777" w:rsidTr="00A40F47">
        <w:trPr>
          <w:gridAfter w:val="1"/>
          <w:wAfter w:w="14" w:type="dxa"/>
          <w:trHeight w:val="227"/>
          <w:jc w:val="center"/>
        </w:trPr>
        <w:tc>
          <w:tcPr>
            <w:tcW w:w="567" w:type="dxa"/>
            <w:noWrap/>
            <w:vAlign w:val="center"/>
            <w:hideMark/>
          </w:tcPr>
          <w:p w14:paraId="2B9AB00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27</w:t>
            </w:r>
          </w:p>
        </w:tc>
        <w:tc>
          <w:tcPr>
            <w:tcW w:w="1560" w:type="dxa"/>
            <w:noWrap/>
            <w:vAlign w:val="center"/>
            <w:hideMark/>
          </w:tcPr>
          <w:p w14:paraId="6860C7B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372802</w:t>
            </w:r>
          </w:p>
        </w:tc>
        <w:tc>
          <w:tcPr>
            <w:tcW w:w="5098" w:type="dxa"/>
            <w:vAlign w:val="center"/>
            <w:hideMark/>
          </w:tcPr>
          <w:p w14:paraId="63DB0A37"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MAPEO ELECTROANATÓMICO TRIDIMENSIONAL</w:t>
            </w:r>
          </w:p>
        </w:tc>
        <w:tc>
          <w:tcPr>
            <w:tcW w:w="851" w:type="dxa"/>
            <w:vAlign w:val="center"/>
            <w:hideMark/>
          </w:tcPr>
          <w:p w14:paraId="6523C7D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8B606C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229ADB1" w14:textId="77777777" w:rsidTr="00A40F47">
        <w:trPr>
          <w:gridAfter w:val="1"/>
          <w:wAfter w:w="14" w:type="dxa"/>
          <w:trHeight w:val="227"/>
          <w:jc w:val="center"/>
        </w:trPr>
        <w:tc>
          <w:tcPr>
            <w:tcW w:w="567" w:type="dxa"/>
            <w:noWrap/>
            <w:vAlign w:val="center"/>
            <w:hideMark/>
          </w:tcPr>
          <w:p w14:paraId="21E0829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28</w:t>
            </w:r>
          </w:p>
        </w:tc>
        <w:tc>
          <w:tcPr>
            <w:tcW w:w="1560" w:type="dxa"/>
            <w:noWrap/>
            <w:vAlign w:val="center"/>
            <w:hideMark/>
          </w:tcPr>
          <w:p w14:paraId="3CFFD32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373412</w:t>
            </w:r>
          </w:p>
        </w:tc>
        <w:tc>
          <w:tcPr>
            <w:tcW w:w="5098" w:type="dxa"/>
            <w:vAlign w:val="center"/>
            <w:hideMark/>
          </w:tcPr>
          <w:p w14:paraId="3D5413EC"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AISLAMIENTO ELÉCTRICO DE VENAS PULMONARES VÍA PERCUTÁNEA (ENDOVASCULAR)</w:t>
            </w:r>
          </w:p>
        </w:tc>
        <w:tc>
          <w:tcPr>
            <w:tcW w:w="851" w:type="dxa"/>
            <w:vAlign w:val="center"/>
            <w:hideMark/>
          </w:tcPr>
          <w:p w14:paraId="5D8D2AA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BA98A4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AA2BA94" w14:textId="77777777" w:rsidTr="00A40F47">
        <w:trPr>
          <w:gridAfter w:val="1"/>
          <w:wAfter w:w="14" w:type="dxa"/>
          <w:trHeight w:val="227"/>
          <w:jc w:val="center"/>
        </w:trPr>
        <w:tc>
          <w:tcPr>
            <w:tcW w:w="567" w:type="dxa"/>
            <w:noWrap/>
            <w:vAlign w:val="center"/>
            <w:hideMark/>
          </w:tcPr>
          <w:p w14:paraId="13F91D1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29</w:t>
            </w:r>
          </w:p>
        </w:tc>
        <w:tc>
          <w:tcPr>
            <w:tcW w:w="1560" w:type="dxa"/>
            <w:noWrap/>
            <w:vAlign w:val="center"/>
            <w:hideMark/>
          </w:tcPr>
          <w:p w14:paraId="56DEDC1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373413</w:t>
            </w:r>
          </w:p>
        </w:tc>
        <w:tc>
          <w:tcPr>
            <w:tcW w:w="5098" w:type="dxa"/>
            <w:vAlign w:val="center"/>
            <w:hideMark/>
          </w:tcPr>
          <w:p w14:paraId="3EAF6209"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MODULACIÓN DE SUSTRATO ARRÍTMICO (AURICULAR O VENTRICULAR) ENDOCÁRDICA</w:t>
            </w:r>
          </w:p>
        </w:tc>
        <w:tc>
          <w:tcPr>
            <w:tcW w:w="851" w:type="dxa"/>
            <w:vAlign w:val="center"/>
            <w:hideMark/>
          </w:tcPr>
          <w:p w14:paraId="6950C5C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5ABFC98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61781DA" w14:textId="77777777" w:rsidTr="00A40F47">
        <w:trPr>
          <w:gridAfter w:val="1"/>
          <w:wAfter w:w="14" w:type="dxa"/>
          <w:trHeight w:val="227"/>
          <w:jc w:val="center"/>
        </w:trPr>
        <w:tc>
          <w:tcPr>
            <w:tcW w:w="567" w:type="dxa"/>
            <w:noWrap/>
            <w:vAlign w:val="center"/>
            <w:hideMark/>
          </w:tcPr>
          <w:p w14:paraId="1FDC694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30</w:t>
            </w:r>
          </w:p>
        </w:tc>
        <w:tc>
          <w:tcPr>
            <w:tcW w:w="1560" w:type="dxa"/>
            <w:noWrap/>
            <w:vAlign w:val="center"/>
            <w:hideMark/>
          </w:tcPr>
          <w:p w14:paraId="65BF946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373414</w:t>
            </w:r>
          </w:p>
        </w:tc>
        <w:tc>
          <w:tcPr>
            <w:tcW w:w="5098" w:type="dxa"/>
            <w:vAlign w:val="center"/>
            <w:hideMark/>
          </w:tcPr>
          <w:p w14:paraId="01ACCB19"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MODULACIÓN DE SUSTRATO ARRÍTMICO (AURICULAR O VENTRICULAR) EPICÁRDICA</w:t>
            </w:r>
          </w:p>
        </w:tc>
        <w:tc>
          <w:tcPr>
            <w:tcW w:w="851" w:type="dxa"/>
            <w:vAlign w:val="center"/>
            <w:hideMark/>
          </w:tcPr>
          <w:p w14:paraId="5CF840D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3ADC723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F932588" w14:textId="77777777" w:rsidTr="00A40F47">
        <w:trPr>
          <w:gridAfter w:val="1"/>
          <w:wAfter w:w="14" w:type="dxa"/>
          <w:trHeight w:val="227"/>
          <w:jc w:val="center"/>
        </w:trPr>
        <w:tc>
          <w:tcPr>
            <w:tcW w:w="567" w:type="dxa"/>
            <w:noWrap/>
            <w:vAlign w:val="center"/>
            <w:hideMark/>
          </w:tcPr>
          <w:p w14:paraId="3EDD4D0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31</w:t>
            </w:r>
          </w:p>
        </w:tc>
        <w:tc>
          <w:tcPr>
            <w:tcW w:w="1560" w:type="dxa"/>
            <w:noWrap/>
            <w:vAlign w:val="center"/>
            <w:hideMark/>
          </w:tcPr>
          <w:p w14:paraId="4AE1E92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378401</w:t>
            </w:r>
          </w:p>
        </w:tc>
        <w:tc>
          <w:tcPr>
            <w:tcW w:w="5098" w:type="dxa"/>
            <w:vAlign w:val="center"/>
            <w:hideMark/>
          </w:tcPr>
          <w:p w14:paraId="57BA598E"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INSERCIÓN [IMPLANTACIÓN] DE RESINCRONIZADOR CARDÍACO</w:t>
            </w:r>
          </w:p>
        </w:tc>
        <w:tc>
          <w:tcPr>
            <w:tcW w:w="851" w:type="dxa"/>
            <w:vAlign w:val="center"/>
            <w:hideMark/>
          </w:tcPr>
          <w:p w14:paraId="230A750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633767B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B8B28D1" w14:textId="77777777" w:rsidTr="00A40F47">
        <w:trPr>
          <w:gridAfter w:val="1"/>
          <w:wAfter w:w="14" w:type="dxa"/>
          <w:trHeight w:val="227"/>
          <w:jc w:val="center"/>
        </w:trPr>
        <w:tc>
          <w:tcPr>
            <w:tcW w:w="567" w:type="dxa"/>
            <w:noWrap/>
            <w:vAlign w:val="center"/>
            <w:hideMark/>
          </w:tcPr>
          <w:p w14:paraId="2B13BFE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32</w:t>
            </w:r>
          </w:p>
        </w:tc>
        <w:tc>
          <w:tcPr>
            <w:tcW w:w="1560" w:type="dxa"/>
            <w:noWrap/>
            <w:vAlign w:val="center"/>
            <w:hideMark/>
          </w:tcPr>
          <w:p w14:paraId="2FB4DCA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378602</w:t>
            </w:r>
          </w:p>
        </w:tc>
        <w:tc>
          <w:tcPr>
            <w:tcW w:w="5098" w:type="dxa"/>
            <w:vAlign w:val="center"/>
            <w:hideMark/>
          </w:tcPr>
          <w:p w14:paraId="4882ACB1"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INSERCIÓN [IMPLANTACIÓN] DE CARDIOVERSOR (DESFIBRILADOR) UNICAMERAL VÍA PERCUTÁNEA (ENDOVASCULAR)</w:t>
            </w:r>
          </w:p>
        </w:tc>
        <w:tc>
          <w:tcPr>
            <w:tcW w:w="851" w:type="dxa"/>
            <w:vAlign w:val="center"/>
            <w:hideMark/>
          </w:tcPr>
          <w:p w14:paraId="5827E5F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DADB1D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4B2E9879" w14:textId="77777777" w:rsidTr="00A40F47">
        <w:trPr>
          <w:gridAfter w:val="1"/>
          <w:wAfter w:w="14" w:type="dxa"/>
          <w:trHeight w:val="227"/>
          <w:jc w:val="center"/>
        </w:trPr>
        <w:tc>
          <w:tcPr>
            <w:tcW w:w="567" w:type="dxa"/>
            <w:noWrap/>
            <w:vAlign w:val="center"/>
            <w:hideMark/>
          </w:tcPr>
          <w:p w14:paraId="04A9B2D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33</w:t>
            </w:r>
          </w:p>
        </w:tc>
        <w:tc>
          <w:tcPr>
            <w:tcW w:w="1560" w:type="dxa"/>
            <w:noWrap/>
            <w:vAlign w:val="center"/>
            <w:hideMark/>
          </w:tcPr>
          <w:p w14:paraId="7D3FB96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378604</w:t>
            </w:r>
          </w:p>
        </w:tc>
        <w:tc>
          <w:tcPr>
            <w:tcW w:w="5098" w:type="dxa"/>
            <w:vAlign w:val="center"/>
            <w:hideMark/>
          </w:tcPr>
          <w:p w14:paraId="10B96F14"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INSERCIÓN [IMPLANTACIÓN] DE CARDIOVERSOR (DESFIBRILADOR) BICAMERAL VÍA PERCUTÁNEA (ENDOVASCULAR)</w:t>
            </w:r>
          </w:p>
        </w:tc>
        <w:tc>
          <w:tcPr>
            <w:tcW w:w="851" w:type="dxa"/>
            <w:vAlign w:val="center"/>
            <w:hideMark/>
          </w:tcPr>
          <w:p w14:paraId="34E71C1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12CB52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D621089" w14:textId="77777777" w:rsidTr="00A40F47">
        <w:trPr>
          <w:gridAfter w:val="1"/>
          <w:wAfter w:w="14" w:type="dxa"/>
          <w:trHeight w:val="227"/>
          <w:jc w:val="center"/>
        </w:trPr>
        <w:tc>
          <w:tcPr>
            <w:tcW w:w="567" w:type="dxa"/>
            <w:noWrap/>
            <w:vAlign w:val="center"/>
            <w:hideMark/>
          </w:tcPr>
          <w:p w14:paraId="559C24B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34</w:t>
            </w:r>
          </w:p>
        </w:tc>
        <w:tc>
          <w:tcPr>
            <w:tcW w:w="1560" w:type="dxa"/>
            <w:noWrap/>
            <w:vAlign w:val="center"/>
            <w:hideMark/>
          </w:tcPr>
          <w:p w14:paraId="623A24C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378606</w:t>
            </w:r>
          </w:p>
        </w:tc>
        <w:tc>
          <w:tcPr>
            <w:tcW w:w="5098" w:type="dxa"/>
            <w:vAlign w:val="center"/>
            <w:hideMark/>
          </w:tcPr>
          <w:p w14:paraId="6BA1B005"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 xml:space="preserve">INSERCIÓN [IMPLANTACIÓN] DE CARDIOVERSOR (DESFIBRILADOR) CON RESINCRONIZADOR </w:t>
            </w:r>
            <w:r w:rsidRPr="00A77848">
              <w:rPr>
                <w:rFonts w:ascii="Arial" w:hAnsi="Arial" w:cs="Arial"/>
                <w:color w:val="000000"/>
                <w:sz w:val="16"/>
                <w:szCs w:val="16"/>
                <w:lang w:val="es-CO" w:eastAsia="es-CO"/>
              </w:rPr>
              <w:lastRenderedPageBreak/>
              <w:t>(CARDIORESINCRONIZADOR) VÍA PERCUTÁNEA (ENDOVASCULAR)</w:t>
            </w:r>
          </w:p>
        </w:tc>
        <w:tc>
          <w:tcPr>
            <w:tcW w:w="851" w:type="dxa"/>
            <w:vAlign w:val="center"/>
            <w:hideMark/>
          </w:tcPr>
          <w:p w14:paraId="34EAA5D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lastRenderedPageBreak/>
              <w:t> </w:t>
            </w:r>
          </w:p>
        </w:tc>
        <w:tc>
          <w:tcPr>
            <w:tcW w:w="850" w:type="dxa"/>
            <w:vAlign w:val="center"/>
            <w:hideMark/>
          </w:tcPr>
          <w:p w14:paraId="28E8932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73B1F5B" w14:textId="77777777" w:rsidTr="00A40F47">
        <w:trPr>
          <w:gridAfter w:val="1"/>
          <w:wAfter w:w="14" w:type="dxa"/>
          <w:trHeight w:val="227"/>
          <w:jc w:val="center"/>
        </w:trPr>
        <w:tc>
          <w:tcPr>
            <w:tcW w:w="567" w:type="dxa"/>
            <w:noWrap/>
            <w:vAlign w:val="center"/>
            <w:hideMark/>
          </w:tcPr>
          <w:p w14:paraId="3621620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35</w:t>
            </w:r>
          </w:p>
        </w:tc>
        <w:tc>
          <w:tcPr>
            <w:tcW w:w="1560" w:type="dxa"/>
            <w:noWrap/>
            <w:vAlign w:val="center"/>
            <w:hideMark/>
          </w:tcPr>
          <w:p w14:paraId="39B9EBE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379003</w:t>
            </w:r>
          </w:p>
        </w:tc>
        <w:tc>
          <w:tcPr>
            <w:tcW w:w="5098" w:type="dxa"/>
            <w:vAlign w:val="center"/>
            <w:hideMark/>
          </w:tcPr>
          <w:p w14:paraId="2C9AC199"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CIERRE U OCLUSIÓN DE AURICULILLA VÍA PERCUTÁNEA (ENDOVASCULAR)</w:t>
            </w:r>
          </w:p>
        </w:tc>
        <w:tc>
          <w:tcPr>
            <w:tcW w:w="851" w:type="dxa"/>
            <w:vAlign w:val="center"/>
            <w:hideMark/>
          </w:tcPr>
          <w:p w14:paraId="4801E08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B0F5BA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AA3DEDC" w14:textId="77777777" w:rsidTr="00A40F47">
        <w:trPr>
          <w:gridAfter w:val="1"/>
          <w:wAfter w:w="14" w:type="dxa"/>
          <w:trHeight w:val="227"/>
          <w:jc w:val="center"/>
        </w:trPr>
        <w:tc>
          <w:tcPr>
            <w:tcW w:w="567" w:type="dxa"/>
            <w:noWrap/>
            <w:vAlign w:val="center"/>
            <w:hideMark/>
          </w:tcPr>
          <w:p w14:paraId="622EC72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36</w:t>
            </w:r>
          </w:p>
        </w:tc>
        <w:tc>
          <w:tcPr>
            <w:tcW w:w="1560" w:type="dxa"/>
            <w:noWrap/>
            <w:vAlign w:val="center"/>
            <w:hideMark/>
          </w:tcPr>
          <w:p w14:paraId="379B7FA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384401</w:t>
            </w:r>
          </w:p>
        </w:tc>
        <w:tc>
          <w:tcPr>
            <w:tcW w:w="5098" w:type="dxa"/>
            <w:vAlign w:val="center"/>
            <w:hideMark/>
          </w:tcPr>
          <w:p w14:paraId="637E25DA"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RESECCIÓN CON SUSTITUCIÓN DE AORTA ABDOMINAL</w:t>
            </w:r>
          </w:p>
        </w:tc>
        <w:tc>
          <w:tcPr>
            <w:tcW w:w="851" w:type="dxa"/>
            <w:vAlign w:val="center"/>
            <w:hideMark/>
          </w:tcPr>
          <w:p w14:paraId="797F0EC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1A661E4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7E5F313C" w14:textId="77777777" w:rsidTr="00A40F47">
        <w:trPr>
          <w:gridAfter w:val="1"/>
          <w:wAfter w:w="14" w:type="dxa"/>
          <w:trHeight w:val="227"/>
          <w:jc w:val="center"/>
        </w:trPr>
        <w:tc>
          <w:tcPr>
            <w:tcW w:w="567" w:type="dxa"/>
            <w:noWrap/>
            <w:vAlign w:val="center"/>
            <w:hideMark/>
          </w:tcPr>
          <w:p w14:paraId="5BA974B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w:t>
            </w:r>
          </w:p>
        </w:tc>
        <w:tc>
          <w:tcPr>
            <w:tcW w:w="1560" w:type="dxa"/>
            <w:noWrap/>
            <w:vAlign w:val="center"/>
            <w:hideMark/>
          </w:tcPr>
          <w:p w14:paraId="0EEE6AD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395104</w:t>
            </w:r>
          </w:p>
        </w:tc>
        <w:tc>
          <w:tcPr>
            <w:tcW w:w="5098" w:type="dxa"/>
            <w:vAlign w:val="center"/>
            <w:hideMark/>
          </w:tcPr>
          <w:p w14:paraId="6B849676"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ANGIOPLASTIA QUÍMICA DE VASOS INTRACRANEALES</w:t>
            </w:r>
          </w:p>
        </w:tc>
        <w:tc>
          <w:tcPr>
            <w:tcW w:w="851" w:type="dxa"/>
            <w:vAlign w:val="center"/>
            <w:hideMark/>
          </w:tcPr>
          <w:p w14:paraId="588D121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36FC0BD8"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252D89B1" w14:textId="77777777" w:rsidTr="00A40F47">
        <w:trPr>
          <w:gridAfter w:val="1"/>
          <w:wAfter w:w="14" w:type="dxa"/>
          <w:trHeight w:val="227"/>
          <w:jc w:val="center"/>
        </w:trPr>
        <w:tc>
          <w:tcPr>
            <w:tcW w:w="567" w:type="dxa"/>
            <w:noWrap/>
            <w:vAlign w:val="center"/>
            <w:hideMark/>
          </w:tcPr>
          <w:p w14:paraId="24F0CDD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38</w:t>
            </w:r>
          </w:p>
        </w:tc>
        <w:tc>
          <w:tcPr>
            <w:tcW w:w="1560" w:type="dxa"/>
            <w:noWrap/>
            <w:vAlign w:val="center"/>
            <w:hideMark/>
          </w:tcPr>
          <w:p w14:paraId="4515CBD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395220</w:t>
            </w:r>
          </w:p>
        </w:tc>
        <w:tc>
          <w:tcPr>
            <w:tcW w:w="5098" w:type="dxa"/>
            <w:vAlign w:val="center"/>
            <w:hideMark/>
          </w:tcPr>
          <w:p w14:paraId="70398796"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REPARACIÓN DE ANEURISMA DE AORTA VÍA PERCUTÁNEA (ENDOVASCULAR)</w:t>
            </w:r>
          </w:p>
        </w:tc>
        <w:tc>
          <w:tcPr>
            <w:tcW w:w="851" w:type="dxa"/>
            <w:vAlign w:val="center"/>
            <w:hideMark/>
          </w:tcPr>
          <w:p w14:paraId="6A13843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9C3520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9CFC257" w14:textId="77777777" w:rsidTr="00A40F47">
        <w:trPr>
          <w:gridAfter w:val="1"/>
          <w:wAfter w:w="14" w:type="dxa"/>
          <w:trHeight w:val="227"/>
          <w:jc w:val="center"/>
        </w:trPr>
        <w:tc>
          <w:tcPr>
            <w:tcW w:w="567" w:type="dxa"/>
            <w:noWrap/>
            <w:vAlign w:val="center"/>
            <w:hideMark/>
          </w:tcPr>
          <w:p w14:paraId="5F080DE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39</w:t>
            </w:r>
          </w:p>
        </w:tc>
        <w:tc>
          <w:tcPr>
            <w:tcW w:w="1560" w:type="dxa"/>
            <w:noWrap/>
            <w:vAlign w:val="center"/>
            <w:hideMark/>
          </w:tcPr>
          <w:p w14:paraId="530A8FD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876120</w:t>
            </w:r>
          </w:p>
        </w:tc>
        <w:tc>
          <w:tcPr>
            <w:tcW w:w="5098" w:type="dxa"/>
            <w:vAlign w:val="center"/>
            <w:hideMark/>
          </w:tcPr>
          <w:p w14:paraId="573D1008"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ARTERIOGRAFÍA CORONARIA</w:t>
            </w:r>
          </w:p>
        </w:tc>
        <w:tc>
          <w:tcPr>
            <w:tcW w:w="851" w:type="dxa"/>
            <w:vAlign w:val="center"/>
            <w:hideMark/>
          </w:tcPr>
          <w:p w14:paraId="5C9CF67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0CA750B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4942A1C9" w14:textId="77777777" w:rsidTr="00A40F47">
        <w:trPr>
          <w:gridAfter w:val="1"/>
          <w:wAfter w:w="14" w:type="dxa"/>
          <w:trHeight w:val="227"/>
          <w:jc w:val="center"/>
        </w:trPr>
        <w:tc>
          <w:tcPr>
            <w:tcW w:w="567" w:type="dxa"/>
            <w:noWrap/>
            <w:vAlign w:val="center"/>
            <w:hideMark/>
          </w:tcPr>
          <w:p w14:paraId="025F38E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40</w:t>
            </w:r>
          </w:p>
        </w:tc>
        <w:tc>
          <w:tcPr>
            <w:tcW w:w="1560" w:type="dxa"/>
            <w:noWrap/>
            <w:vAlign w:val="center"/>
            <w:hideMark/>
          </w:tcPr>
          <w:p w14:paraId="1A15EF3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876121</w:t>
            </w:r>
          </w:p>
        </w:tc>
        <w:tc>
          <w:tcPr>
            <w:tcW w:w="5098" w:type="dxa"/>
            <w:vAlign w:val="center"/>
            <w:hideMark/>
          </w:tcPr>
          <w:p w14:paraId="56863ABD"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ARTERIOGRAFÍA CORONARIA CON CATETERISMO DERECHO E IZQUIERDO</w:t>
            </w:r>
          </w:p>
        </w:tc>
        <w:tc>
          <w:tcPr>
            <w:tcW w:w="851" w:type="dxa"/>
            <w:vAlign w:val="center"/>
            <w:hideMark/>
          </w:tcPr>
          <w:p w14:paraId="768852E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66E062F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1D3BC3F" w14:textId="77777777" w:rsidTr="00A40F47">
        <w:trPr>
          <w:gridAfter w:val="1"/>
          <w:wAfter w:w="14" w:type="dxa"/>
          <w:trHeight w:val="227"/>
          <w:jc w:val="center"/>
        </w:trPr>
        <w:tc>
          <w:tcPr>
            <w:tcW w:w="567" w:type="dxa"/>
            <w:noWrap/>
            <w:vAlign w:val="center"/>
            <w:hideMark/>
          </w:tcPr>
          <w:p w14:paraId="1C456AF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41</w:t>
            </w:r>
          </w:p>
        </w:tc>
        <w:tc>
          <w:tcPr>
            <w:tcW w:w="1560" w:type="dxa"/>
            <w:noWrap/>
            <w:vAlign w:val="center"/>
            <w:hideMark/>
          </w:tcPr>
          <w:p w14:paraId="2E267D5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881213</w:t>
            </w:r>
          </w:p>
        </w:tc>
        <w:tc>
          <w:tcPr>
            <w:tcW w:w="5098" w:type="dxa"/>
            <w:vAlign w:val="center"/>
            <w:hideMark/>
          </w:tcPr>
          <w:p w14:paraId="15A38877"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ECOGRAFÍA ENDOSCÓPICA DE MEDIASTINO- TRÁQUEA Y BRONQUIOS</w:t>
            </w:r>
          </w:p>
        </w:tc>
        <w:tc>
          <w:tcPr>
            <w:tcW w:w="851" w:type="dxa"/>
            <w:vAlign w:val="center"/>
            <w:hideMark/>
          </w:tcPr>
          <w:p w14:paraId="3DB6FB7F"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FDB0EC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5BE34F64" w14:textId="77777777" w:rsidTr="00A40F47">
        <w:trPr>
          <w:gridAfter w:val="1"/>
          <w:wAfter w:w="14" w:type="dxa"/>
          <w:trHeight w:val="227"/>
          <w:jc w:val="center"/>
        </w:trPr>
        <w:tc>
          <w:tcPr>
            <w:tcW w:w="567" w:type="dxa"/>
            <w:noWrap/>
            <w:vAlign w:val="center"/>
            <w:hideMark/>
          </w:tcPr>
          <w:p w14:paraId="32E9745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42</w:t>
            </w:r>
          </w:p>
        </w:tc>
        <w:tc>
          <w:tcPr>
            <w:tcW w:w="1560" w:type="dxa"/>
            <w:noWrap/>
            <w:vAlign w:val="center"/>
            <w:hideMark/>
          </w:tcPr>
          <w:p w14:paraId="4120CA9B"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895006</w:t>
            </w:r>
          </w:p>
        </w:tc>
        <w:tc>
          <w:tcPr>
            <w:tcW w:w="5098" w:type="dxa"/>
            <w:vAlign w:val="center"/>
            <w:hideMark/>
          </w:tcPr>
          <w:p w14:paraId="2209721B"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MONITOREO CARDÍACO CON TRANSMISIÓN REMOTA</w:t>
            </w:r>
          </w:p>
        </w:tc>
        <w:tc>
          <w:tcPr>
            <w:tcW w:w="851" w:type="dxa"/>
            <w:vAlign w:val="center"/>
            <w:hideMark/>
          </w:tcPr>
          <w:p w14:paraId="5F6B287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2CFC089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2603FC7" w14:textId="77777777" w:rsidTr="00A40F47">
        <w:trPr>
          <w:gridAfter w:val="1"/>
          <w:wAfter w:w="14" w:type="dxa"/>
          <w:trHeight w:val="227"/>
          <w:jc w:val="center"/>
        </w:trPr>
        <w:tc>
          <w:tcPr>
            <w:tcW w:w="567" w:type="dxa"/>
            <w:noWrap/>
            <w:vAlign w:val="center"/>
            <w:hideMark/>
          </w:tcPr>
          <w:p w14:paraId="3A699FCC"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43</w:t>
            </w:r>
          </w:p>
        </w:tc>
        <w:tc>
          <w:tcPr>
            <w:tcW w:w="1560" w:type="dxa"/>
            <w:vAlign w:val="center"/>
            <w:hideMark/>
          </w:tcPr>
          <w:p w14:paraId="0124213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375101</w:t>
            </w:r>
          </w:p>
        </w:tc>
        <w:tc>
          <w:tcPr>
            <w:tcW w:w="5098" w:type="dxa"/>
            <w:vAlign w:val="center"/>
            <w:hideMark/>
          </w:tcPr>
          <w:p w14:paraId="621BE99D"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TRASPLANTE DE CORAZÓN VÍA ABIERTA</w:t>
            </w:r>
          </w:p>
        </w:tc>
        <w:tc>
          <w:tcPr>
            <w:tcW w:w="851" w:type="dxa"/>
            <w:vAlign w:val="center"/>
            <w:hideMark/>
          </w:tcPr>
          <w:p w14:paraId="63DE1EA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5B4BB4B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0D811CDE" w14:textId="77777777" w:rsidTr="00A40F47">
        <w:trPr>
          <w:gridAfter w:val="1"/>
          <w:wAfter w:w="14" w:type="dxa"/>
          <w:trHeight w:val="227"/>
          <w:jc w:val="center"/>
        </w:trPr>
        <w:tc>
          <w:tcPr>
            <w:tcW w:w="567" w:type="dxa"/>
            <w:noWrap/>
            <w:vAlign w:val="center"/>
            <w:hideMark/>
          </w:tcPr>
          <w:p w14:paraId="417B555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44</w:t>
            </w:r>
          </w:p>
        </w:tc>
        <w:tc>
          <w:tcPr>
            <w:tcW w:w="1560" w:type="dxa"/>
            <w:vAlign w:val="center"/>
            <w:hideMark/>
          </w:tcPr>
          <w:p w14:paraId="3386A0B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375201</w:t>
            </w:r>
          </w:p>
        </w:tc>
        <w:tc>
          <w:tcPr>
            <w:tcW w:w="5098" w:type="dxa"/>
            <w:vAlign w:val="center"/>
            <w:hideMark/>
          </w:tcPr>
          <w:p w14:paraId="4ED135DF"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OBTENCIÓN DE CORAZÓN PARA TRASPLANTE VÍA ABIERTA</w:t>
            </w:r>
          </w:p>
        </w:tc>
        <w:tc>
          <w:tcPr>
            <w:tcW w:w="851" w:type="dxa"/>
            <w:vAlign w:val="center"/>
            <w:hideMark/>
          </w:tcPr>
          <w:p w14:paraId="4B0C833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3A133265"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4BF73758" w14:textId="77777777" w:rsidTr="00A40F47">
        <w:trPr>
          <w:gridAfter w:val="1"/>
          <w:wAfter w:w="14" w:type="dxa"/>
          <w:trHeight w:val="227"/>
          <w:jc w:val="center"/>
        </w:trPr>
        <w:tc>
          <w:tcPr>
            <w:tcW w:w="567" w:type="dxa"/>
            <w:noWrap/>
            <w:vAlign w:val="center"/>
            <w:hideMark/>
          </w:tcPr>
          <w:p w14:paraId="2D3D31C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45</w:t>
            </w:r>
          </w:p>
        </w:tc>
        <w:tc>
          <w:tcPr>
            <w:tcW w:w="1560" w:type="dxa"/>
            <w:vAlign w:val="center"/>
            <w:hideMark/>
          </w:tcPr>
          <w:p w14:paraId="1FAAD9C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395101</w:t>
            </w:r>
          </w:p>
        </w:tc>
        <w:tc>
          <w:tcPr>
            <w:tcW w:w="5098" w:type="dxa"/>
            <w:vAlign w:val="center"/>
            <w:hideMark/>
          </w:tcPr>
          <w:p w14:paraId="7870D219" w14:textId="77777777" w:rsidR="00A77848" w:rsidRPr="00A77848" w:rsidRDefault="00A77848" w:rsidP="00A77848">
            <w:pPr>
              <w:rPr>
                <w:rFonts w:ascii="Arial" w:hAnsi="Arial" w:cs="Arial"/>
                <w:color w:val="000000"/>
                <w:sz w:val="16"/>
                <w:szCs w:val="16"/>
                <w:lang w:val="es-CO" w:eastAsia="es-CO"/>
              </w:rPr>
            </w:pPr>
            <w:r w:rsidRPr="00A77848">
              <w:rPr>
                <w:rFonts w:ascii="Arial" w:hAnsi="Arial" w:cs="Arial"/>
                <w:color w:val="000000"/>
                <w:sz w:val="16"/>
                <w:szCs w:val="16"/>
                <w:lang w:val="es-CO" w:eastAsia="es-CO"/>
              </w:rPr>
              <w:t>DENERVACIÓN DE ARTERIAS RENALES VÍA PERCUTÁNEA (ENDOVASCULAR)</w:t>
            </w:r>
          </w:p>
        </w:tc>
        <w:tc>
          <w:tcPr>
            <w:tcW w:w="851" w:type="dxa"/>
            <w:vAlign w:val="center"/>
            <w:hideMark/>
          </w:tcPr>
          <w:p w14:paraId="1B38F522"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850" w:type="dxa"/>
            <w:vAlign w:val="center"/>
            <w:hideMark/>
          </w:tcPr>
          <w:p w14:paraId="7320CA2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bl>
    <w:p w14:paraId="6612FF69" w14:textId="77777777" w:rsidR="00A77848" w:rsidRPr="00A77848" w:rsidRDefault="00A77848" w:rsidP="00A77848">
      <w:pPr>
        <w:ind w:right="-74"/>
        <w:jc w:val="both"/>
        <w:rPr>
          <w:rFonts w:ascii="Arial" w:hAnsi="Arial" w:cs="Arial"/>
          <w:color w:val="FF0000"/>
          <w:sz w:val="16"/>
          <w:szCs w:val="16"/>
          <w:lang w:val="es-CO" w:eastAsia="es-CO"/>
        </w:rPr>
      </w:pPr>
    </w:p>
    <w:p w14:paraId="01DD5430" w14:textId="77777777" w:rsidR="00A77848" w:rsidRPr="00A77848" w:rsidRDefault="00A77848" w:rsidP="00A77848">
      <w:pPr>
        <w:ind w:right="-74"/>
        <w:jc w:val="both"/>
        <w:rPr>
          <w:rFonts w:ascii="Arial" w:hAnsi="Arial" w:cs="Arial"/>
          <w:color w:val="FF0000"/>
          <w:sz w:val="16"/>
          <w:szCs w:val="16"/>
          <w:lang w:val="es-CO" w:eastAsia="es-CO"/>
        </w:rPr>
      </w:pPr>
    </w:p>
    <w:tbl>
      <w:tblPr>
        <w:tblW w:w="8931" w:type="dxa"/>
        <w:jc w:val="center"/>
        <w:tblCellMar>
          <w:left w:w="70" w:type="dxa"/>
          <w:right w:w="70" w:type="dxa"/>
        </w:tblCellMar>
        <w:tblLook w:val="04A0" w:firstRow="1" w:lastRow="0" w:firstColumn="1" w:lastColumn="0" w:noHBand="0" w:noVBand="1"/>
      </w:tblPr>
      <w:tblGrid>
        <w:gridCol w:w="1240"/>
        <w:gridCol w:w="5281"/>
        <w:gridCol w:w="1079"/>
        <w:gridCol w:w="1331"/>
      </w:tblGrid>
      <w:tr w:rsidR="00A77848" w:rsidRPr="00A77848" w14:paraId="6D747D0B" w14:textId="77777777" w:rsidTr="00A40F47">
        <w:trPr>
          <w:trHeight w:val="227"/>
          <w:jc w:val="center"/>
        </w:trPr>
        <w:tc>
          <w:tcPr>
            <w:tcW w:w="8931" w:type="dxa"/>
            <w:gridSpan w:val="4"/>
            <w:tcBorders>
              <w:top w:val="single" w:sz="4" w:space="0" w:color="auto"/>
              <w:left w:val="single" w:sz="4" w:space="0" w:color="auto"/>
              <w:bottom w:val="single" w:sz="4" w:space="0" w:color="auto"/>
              <w:right w:val="single" w:sz="4" w:space="0" w:color="auto"/>
            </w:tcBorders>
            <w:shd w:val="clear" w:color="000000" w:fill="BFBFBF"/>
            <w:noWrap/>
            <w:vAlign w:val="center"/>
          </w:tcPr>
          <w:p w14:paraId="22F35E4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OTROS SERVICIOS</w:t>
            </w:r>
          </w:p>
        </w:tc>
      </w:tr>
      <w:tr w:rsidR="00A77848" w:rsidRPr="00A77848" w14:paraId="5B23D2F4" w14:textId="77777777" w:rsidTr="00A40F47">
        <w:trPr>
          <w:trHeight w:val="227"/>
          <w:jc w:val="center"/>
        </w:trPr>
        <w:tc>
          <w:tcPr>
            <w:tcW w:w="1240" w:type="dxa"/>
            <w:vMerge w:val="restart"/>
            <w:tcBorders>
              <w:top w:val="nil"/>
              <w:left w:val="single" w:sz="4" w:space="0" w:color="auto"/>
              <w:bottom w:val="single" w:sz="4" w:space="0" w:color="auto"/>
              <w:right w:val="single" w:sz="4" w:space="0" w:color="auto"/>
            </w:tcBorders>
            <w:shd w:val="clear" w:color="000000" w:fill="BFBFBF"/>
            <w:noWrap/>
            <w:vAlign w:val="center"/>
            <w:hideMark/>
          </w:tcPr>
          <w:p w14:paraId="28EE0922"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ÍTEM</w:t>
            </w:r>
          </w:p>
        </w:tc>
        <w:tc>
          <w:tcPr>
            <w:tcW w:w="5281" w:type="dxa"/>
            <w:vMerge w:val="restart"/>
            <w:tcBorders>
              <w:top w:val="nil"/>
              <w:left w:val="single" w:sz="4" w:space="0" w:color="auto"/>
              <w:bottom w:val="single" w:sz="4" w:space="0" w:color="auto"/>
              <w:right w:val="single" w:sz="4" w:space="0" w:color="auto"/>
            </w:tcBorders>
            <w:shd w:val="clear" w:color="000000" w:fill="BFBFBF"/>
            <w:noWrap/>
            <w:vAlign w:val="center"/>
            <w:hideMark/>
          </w:tcPr>
          <w:p w14:paraId="4EE113D3"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DESCRIPCIÓN</w:t>
            </w:r>
          </w:p>
        </w:tc>
        <w:tc>
          <w:tcPr>
            <w:tcW w:w="2410"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2BC26184" w14:textId="623A4517" w:rsidR="00A77848" w:rsidRPr="00A40F47" w:rsidRDefault="00A40F47" w:rsidP="00A77848">
            <w:pPr>
              <w:jc w:val="center"/>
              <w:rPr>
                <w:rFonts w:ascii="Arial" w:hAnsi="Arial" w:cs="Arial"/>
                <w:b/>
                <w:color w:val="000000"/>
                <w:sz w:val="16"/>
                <w:szCs w:val="16"/>
                <w:lang w:val="es-CO" w:eastAsia="es-CO"/>
              </w:rPr>
            </w:pPr>
            <w:r w:rsidRPr="00A40F47">
              <w:rPr>
                <w:rFonts w:ascii="Arial" w:hAnsi="Arial" w:cs="Arial"/>
                <w:b/>
                <w:color w:val="000000"/>
                <w:sz w:val="16"/>
                <w:szCs w:val="16"/>
                <w:lang w:val="es-CO" w:eastAsia="es-CO"/>
              </w:rPr>
              <w:t>OFRECE</w:t>
            </w:r>
          </w:p>
        </w:tc>
      </w:tr>
      <w:tr w:rsidR="00A77848" w:rsidRPr="00A77848" w14:paraId="5F0B0B2F" w14:textId="77777777" w:rsidTr="00A40F47">
        <w:trPr>
          <w:trHeight w:val="227"/>
          <w:jc w:val="center"/>
        </w:trPr>
        <w:tc>
          <w:tcPr>
            <w:tcW w:w="1240" w:type="dxa"/>
            <w:vMerge/>
            <w:tcBorders>
              <w:top w:val="nil"/>
              <w:left w:val="single" w:sz="4" w:space="0" w:color="auto"/>
              <w:bottom w:val="single" w:sz="4" w:space="0" w:color="auto"/>
              <w:right w:val="single" w:sz="4" w:space="0" w:color="auto"/>
            </w:tcBorders>
            <w:vAlign w:val="center"/>
            <w:hideMark/>
          </w:tcPr>
          <w:p w14:paraId="0860B7DB" w14:textId="77777777" w:rsidR="00A77848" w:rsidRPr="00A77848" w:rsidRDefault="00A77848" w:rsidP="00A77848">
            <w:pPr>
              <w:rPr>
                <w:rFonts w:ascii="Arial" w:hAnsi="Arial" w:cs="Arial"/>
                <w:b/>
                <w:bCs/>
                <w:color w:val="000000"/>
                <w:sz w:val="16"/>
                <w:szCs w:val="16"/>
                <w:lang w:val="es-CO" w:eastAsia="es-CO"/>
              </w:rPr>
            </w:pPr>
          </w:p>
        </w:tc>
        <w:tc>
          <w:tcPr>
            <w:tcW w:w="5281" w:type="dxa"/>
            <w:vMerge/>
            <w:tcBorders>
              <w:top w:val="nil"/>
              <w:left w:val="single" w:sz="4" w:space="0" w:color="auto"/>
              <w:bottom w:val="single" w:sz="4" w:space="0" w:color="auto"/>
              <w:right w:val="single" w:sz="4" w:space="0" w:color="auto"/>
            </w:tcBorders>
            <w:vAlign w:val="center"/>
            <w:hideMark/>
          </w:tcPr>
          <w:p w14:paraId="0179FE8A" w14:textId="77777777" w:rsidR="00A77848" w:rsidRPr="00A77848" w:rsidRDefault="00A77848" w:rsidP="00A77848">
            <w:pPr>
              <w:rPr>
                <w:rFonts w:ascii="Arial" w:hAnsi="Arial" w:cs="Arial"/>
                <w:b/>
                <w:bCs/>
                <w:color w:val="000000"/>
                <w:sz w:val="16"/>
                <w:szCs w:val="16"/>
                <w:lang w:val="es-CO" w:eastAsia="es-CO"/>
              </w:rPr>
            </w:pPr>
          </w:p>
        </w:tc>
        <w:tc>
          <w:tcPr>
            <w:tcW w:w="1079" w:type="dxa"/>
            <w:tcBorders>
              <w:top w:val="nil"/>
              <w:left w:val="nil"/>
              <w:bottom w:val="single" w:sz="4" w:space="0" w:color="auto"/>
              <w:right w:val="single" w:sz="4" w:space="0" w:color="auto"/>
            </w:tcBorders>
            <w:shd w:val="clear" w:color="000000" w:fill="BFBFBF"/>
            <w:noWrap/>
            <w:vAlign w:val="center"/>
            <w:hideMark/>
          </w:tcPr>
          <w:p w14:paraId="4026AD87"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SI</w:t>
            </w:r>
          </w:p>
        </w:tc>
        <w:tc>
          <w:tcPr>
            <w:tcW w:w="1331" w:type="dxa"/>
            <w:tcBorders>
              <w:top w:val="nil"/>
              <w:left w:val="nil"/>
              <w:bottom w:val="single" w:sz="4" w:space="0" w:color="auto"/>
              <w:right w:val="single" w:sz="4" w:space="0" w:color="auto"/>
            </w:tcBorders>
            <w:shd w:val="clear" w:color="000000" w:fill="BFBFBF"/>
            <w:noWrap/>
            <w:vAlign w:val="center"/>
            <w:hideMark/>
          </w:tcPr>
          <w:p w14:paraId="26DBF321" w14:textId="77777777" w:rsidR="00A77848" w:rsidRPr="00A77848" w:rsidRDefault="00A77848" w:rsidP="00A77848">
            <w:pPr>
              <w:jc w:val="center"/>
              <w:rPr>
                <w:rFonts w:ascii="Arial" w:hAnsi="Arial" w:cs="Arial"/>
                <w:b/>
                <w:bCs/>
                <w:color w:val="000000"/>
                <w:sz w:val="16"/>
                <w:szCs w:val="16"/>
                <w:lang w:val="es-CO" w:eastAsia="es-CO"/>
              </w:rPr>
            </w:pPr>
            <w:r w:rsidRPr="00A77848">
              <w:rPr>
                <w:rFonts w:ascii="Arial" w:hAnsi="Arial" w:cs="Arial"/>
                <w:b/>
                <w:bCs/>
                <w:color w:val="000000"/>
                <w:sz w:val="16"/>
                <w:szCs w:val="16"/>
                <w:lang w:val="es-CO" w:eastAsia="es-CO"/>
              </w:rPr>
              <w:t>NO</w:t>
            </w:r>
          </w:p>
        </w:tc>
      </w:tr>
      <w:tr w:rsidR="00A77848" w:rsidRPr="00A77848" w14:paraId="43C96AE3" w14:textId="77777777" w:rsidTr="00A40F47">
        <w:trPr>
          <w:trHeight w:val="227"/>
          <w:jc w:val="center"/>
        </w:trPr>
        <w:tc>
          <w:tcPr>
            <w:tcW w:w="1240" w:type="dxa"/>
            <w:tcBorders>
              <w:top w:val="nil"/>
              <w:left w:val="single" w:sz="4" w:space="0" w:color="auto"/>
              <w:bottom w:val="single" w:sz="4" w:space="0" w:color="auto"/>
              <w:right w:val="single" w:sz="4" w:space="0" w:color="auto"/>
            </w:tcBorders>
            <w:noWrap/>
            <w:vAlign w:val="center"/>
            <w:hideMark/>
          </w:tcPr>
          <w:p w14:paraId="45B8EDE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1</w:t>
            </w:r>
          </w:p>
        </w:tc>
        <w:tc>
          <w:tcPr>
            <w:tcW w:w="5281" w:type="dxa"/>
            <w:tcBorders>
              <w:top w:val="nil"/>
              <w:left w:val="nil"/>
              <w:bottom w:val="single" w:sz="4" w:space="0" w:color="auto"/>
              <w:right w:val="single" w:sz="4" w:space="0" w:color="auto"/>
            </w:tcBorders>
            <w:noWrap/>
            <w:vAlign w:val="center"/>
            <w:hideMark/>
          </w:tcPr>
          <w:p w14:paraId="628AA87A"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APOYO DIAGNÓSTICO DE LABORATORIO CLÍNICO</w:t>
            </w:r>
          </w:p>
        </w:tc>
        <w:tc>
          <w:tcPr>
            <w:tcW w:w="1079" w:type="dxa"/>
            <w:tcBorders>
              <w:top w:val="nil"/>
              <w:left w:val="nil"/>
              <w:bottom w:val="single" w:sz="4" w:space="0" w:color="auto"/>
              <w:right w:val="single" w:sz="4" w:space="0" w:color="auto"/>
            </w:tcBorders>
            <w:noWrap/>
            <w:vAlign w:val="center"/>
            <w:hideMark/>
          </w:tcPr>
          <w:p w14:paraId="7C6E450E"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1331" w:type="dxa"/>
            <w:tcBorders>
              <w:top w:val="nil"/>
              <w:left w:val="nil"/>
              <w:bottom w:val="single" w:sz="4" w:space="0" w:color="auto"/>
              <w:right w:val="single" w:sz="4" w:space="0" w:color="auto"/>
            </w:tcBorders>
            <w:noWrap/>
            <w:vAlign w:val="center"/>
            <w:hideMark/>
          </w:tcPr>
          <w:p w14:paraId="2D5C2A2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3EE3CBD0" w14:textId="77777777" w:rsidTr="00A40F47">
        <w:trPr>
          <w:trHeight w:val="227"/>
          <w:jc w:val="center"/>
        </w:trPr>
        <w:tc>
          <w:tcPr>
            <w:tcW w:w="1240" w:type="dxa"/>
            <w:tcBorders>
              <w:top w:val="nil"/>
              <w:left w:val="single" w:sz="4" w:space="0" w:color="auto"/>
              <w:bottom w:val="single" w:sz="4" w:space="0" w:color="auto"/>
              <w:right w:val="single" w:sz="4" w:space="0" w:color="auto"/>
            </w:tcBorders>
            <w:noWrap/>
            <w:vAlign w:val="center"/>
            <w:hideMark/>
          </w:tcPr>
          <w:p w14:paraId="21166F1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2</w:t>
            </w:r>
          </w:p>
        </w:tc>
        <w:tc>
          <w:tcPr>
            <w:tcW w:w="5281" w:type="dxa"/>
            <w:tcBorders>
              <w:top w:val="nil"/>
              <w:left w:val="nil"/>
              <w:bottom w:val="single" w:sz="4" w:space="0" w:color="auto"/>
              <w:right w:val="single" w:sz="4" w:space="0" w:color="auto"/>
            </w:tcBorders>
            <w:noWrap/>
            <w:vAlign w:val="center"/>
            <w:hideMark/>
          </w:tcPr>
          <w:p w14:paraId="74AFA887"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MEDICAMENTOS</w:t>
            </w:r>
          </w:p>
        </w:tc>
        <w:tc>
          <w:tcPr>
            <w:tcW w:w="1079" w:type="dxa"/>
            <w:tcBorders>
              <w:top w:val="nil"/>
              <w:left w:val="nil"/>
              <w:bottom w:val="single" w:sz="4" w:space="0" w:color="auto"/>
              <w:right w:val="single" w:sz="4" w:space="0" w:color="auto"/>
            </w:tcBorders>
            <w:noWrap/>
            <w:vAlign w:val="center"/>
            <w:hideMark/>
          </w:tcPr>
          <w:p w14:paraId="11E13C9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1331" w:type="dxa"/>
            <w:tcBorders>
              <w:top w:val="nil"/>
              <w:left w:val="nil"/>
              <w:bottom w:val="single" w:sz="4" w:space="0" w:color="auto"/>
              <w:right w:val="single" w:sz="4" w:space="0" w:color="auto"/>
            </w:tcBorders>
            <w:noWrap/>
            <w:vAlign w:val="center"/>
            <w:hideMark/>
          </w:tcPr>
          <w:p w14:paraId="08DDC53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696184E0" w14:textId="77777777" w:rsidTr="00A40F47">
        <w:trPr>
          <w:trHeight w:val="227"/>
          <w:jc w:val="center"/>
        </w:trPr>
        <w:tc>
          <w:tcPr>
            <w:tcW w:w="1240" w:type="dxa"/>
            <w:tcBorders>
              <w:top w:val="nil"/>
              <w:left w:val="single" w:sz="4" w:space="0" w:color="auto"/>
              <w:bottom w:val="single" w:sz="4" w:space="0" w:color="auto"/>
              <w:right w:val="single" w:sz="4" w:space="0" w:color="auto"/>
            </w:tcBorders>
            <w:noWrap/>
            <w:vAlign w:val="center"/>
            <w:hideMark/>
          </w:tcPr>
          <w:p w14:paraId="440EB59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3</w:t>
            </w:r>
          </w:p>
        </w:tc>
        <w:tc>
          <w:tcPr>
            <w:tcW w:w="5281" w:type="dxa"/>
            <w:tcBorders>
              <w:top w:val="nil"/>
              <w:left w:val="nil"/>
              <w:bottom w:val="single" w:sz="4" w:space="0" w:color="auto"/>
              <w:right w:val="single" w:sz="4" w:space="0" w:color="auto"/>
            </w:tcBorders>
            <w:noWrap/>
            <w:vAlign w:val="center"/>
            <w:hideMark/>
          </w:tcPr>
          <w:p w14:paraId="03584EB3"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INSUMOS</w:t>
            </w:r>
          </w:p>
        </w:tc>
        <w:tc>
          <w:tcPr>
            <w:tcW w:w="1079" w:type="dxa"/>
            <w:tcBorders>
              <w:top w:val="nil"/>
              <w:left w:val="nil"/>
              <w:bottom w:val="single" w:sz="4" w:space="0" w:color="auto"/>
              <w:right w:val="single" w:sz="4" w:space="0" w:color="auto"/>
            </w:tcBorders>
            <w:noWrap/>
            <w:vAlign w:val="center"/>
            <w:hideMark/>
          </w:tcPr>
          <w:p w14:paraId="6DCFE664"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1331" w:type="dxa"/>
            <w:tcBorders>
              <w:top w:val="nil"/>
              <w:left w:val="nil"/>
              <w:bottom w:val="single" w:sz="4" w:space="0" w:color="auto"/>
              <w:right w:val="single" w:sz="4" w:space="0" w:color="auto"/>
            </w:tcBorders>
            <w:noWrap/>
            <w:vAlign w:val="center"/>
            <w:hideMark/>
          </w:tcPr>
          <w:p w14:paraId="5BC68176"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r w:rsidR="00A77848" w:rsidRPr="00A77848" w14:paraId="2F6AC2A7" w14:textId="77777777" w:rsidTr="00A40F47">
        <w:trPr>
          <w:trHeight w:val="227"/>
          <w:jc w:val="center"/>
        </w:trPr>
        <w:tc>
          <w:tcPr>
            <w:tcW w:w="1240" w:type="dxa"/>
            <w:tcBorders>
              <w:top w:val="nil"/>
              <w:left w:val="single" w:sz="4" w:space="0" w:color="auto"/>
              <w:bottom w:val="single" w:sz="4" w:space="0" w:color="auto"/>
              <w:right w:val="single" w:sz="4" w:space="0" w:color="auto"/>
            </w:tcBorders>
            <w:noWrap/>
            <w:vAlign w:val="center"/>
            <w:hideMark/>
          </w:tcPr>
          <w:p w14:paraId="5D336CA0"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4</w:t>
            </w:r>
          </w:p>
        </w:tc>
        <w:tc>
          <w:tcPr>
            <w:tcW w:w="5281" w:type="dxa"/>
            <w:tcBorders>
              <w:top w:val="nil"/>
              <w:left w:val="nil"/>
              <w:bottom w:val="single" w:sz="4" w:space="0" w:color="auto"/>
              <w:right w:val="single" w:sz="4" w:space="0" w:color="auto"/>
            </w:tcBorders>
            <w:noWrap/>
            <w:vAlign w:val="center"/>
            <w:hideMark/>
          </w:tcPr>
          <w:p w14:paraId="18DB1B81"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APOYO DIAGNÓSTICO DE OTRAS IMÁGENES DIAGNÓSTICAS</w:t>
            </w:r>
          </w:p>
        </w:tc>
        <w:tc>
          <w:tcPr>
            <w:tcW w:w="1079" w:type="dxa"/>
            <w:tcBorders>
              <w:top w:val="nil"/>
              <w:left w:val="nil"/>
              <w:bottom w:val="single" w:sz="4" w:space="0" w:color="auto"/>
              <w:right w:val="single" w:sz="4" w:space="0" w:color="auto"/>
            </w:tcBorders>
            <w:noWrap/>
            <w:vAlign w:val="center"/>
            <w:hideMark/>
          </w:tcPr>
          <w:p w14:paraId="28BAF47D"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c>
          <w:tcPr>
            <w:tcW w:w="1331" w:type="dxa"/>
            <w:tcBorders>
              <w:top w:val="nil"/>
              <w:left w:val="nil"/>
              <w:bottom w:val="single" w:sz="4" w:space="0" w:color="auto"/>
              <w:right w:val="single" w:sz="4" w:space="0" w:color="auto"/>
            </w:tcBorders>
            <w:noWrap/>
            <w:vAlign w:val="center"/>
            <w:hideMark/>
          </w:tcPr>
          <w:p w14:paraId="274223F9" w14:textId="77777777" w:rsidR="00A77848" w:rsidRPr="00A77848" w:rsidRDefault="00A77848" w:rsidP="00A77848">
            <w:pPr>
              <w:jc w:val="center"/>
              <w:rPr>
                <w:rFonts w:ascii="Arial" w:hAnsi="Arial" w:cs="Arial"/>
                <w:color w:val="000000"/>
                <w:sz w:val="16"/>
                <w:szCs w:val="16"/>
                <w:lang w:val="es-CO" w:eastAsia="es-CO"/>
              </w:rPr>
            </w:pPr>
            <w:r w:rsidRPr="00A77848">
              <w:rPr>
                <w:rFonts w:ascii="Arial" w:hAnsi="Arial" w:cs="Arial"/>
                <w:color w:val="000000"/>
                <w:sz w:val="16"/>
                <w:szCs w:val="16"/>
                <w:lang w:val="es-CO" w:eastAsia="es-CO"/>
              </w:rPr>
              <w:t> </w:t>
            </w:r>
          </w:p>
        </w:tc>
      </w:tr>
    </w:tbl>
    <w:p w14:paraId="2DBA472D" w14:textId="77777777" w:rsidR="00A77848" w:rsidRPr="00A77848" w:rsidRDefault="00A77848" w:rsidP="00A77848">
      <w:pPr>
        <w:ind w:right="-74"/>
        <w:jc w:val="both"/>
        <w:rPr>
          <w:rFonts w:ascii="Arial" w:hAnsi="Arial" w:cs="Arial"/>
          <w:color w:val="FF0000"/>
          <w:sz w:val="16"/>
          <w:szCs w:val="16"/>
          <w:lang w:val="es-CO" w:eastAsia="es-CO"/>
        </w:rPr>
      </w:pPr>
    </w:p>
    <w:p w14:paraId="2FC3BBD4" w14:textId="77777777" w:rsidR="00A77848" w:rsidRPr="00A77848" w:rsidRDefault="00A77848" w:rsidP="00A40F47">
      <w:pPr>
        <w:jc w:val="center"/>
        <w:rPr>
          <w:rFonts w:ascii="Arial" w:eastAsiaTheme="minorHAnsi" w:hAnsi="Arial" w:cs="Arial"/>
          <w:b/>
          <w:sz w:val="18"/>
          <w:szCs w:val="18"/>
          <w:lang w:val="es-CO" w:eastAsia="en-US"/>
        </w:rPr>
      </w:pPr>
    </w:p>
    <w:p w14:paraId="030973A2" w14:textId="77777777" w:rsidR="00A77848" w:rsidRPr="00A77848" w:rsidRDefault="00A77848" w:rsidP="00A40F47">
      <w:pPr>
        <w:jc w:val="center"/>
        <w:rPr>
          <w:rFonts w:ascii="Arial" w:eastAsiaTheme="minorHAnsi" w:hAnsi="Arial" w:cs="Arial"/>
          <w:b/>
          <w:sz w:val="18"/>
          <w:szCs w:val="18"/>
          <w:lang w:val="es-CO" w:eastAsia="en-US"/>
        </w:rPr>
      </w:pPr>
      <w:r w:rsidRPr="00A77848">
        <w:rPr>
          <w:rFonts w:ascii="Arial" w:eastAsiaTheme="minorHAnsi" w:hAnsi="Arial" w:cs="Arial"/>
          <w:b/>
          <w:sz w:val="18"/>
          <w:szCs w:val="18"/>
          <w:lang w:val="es-CO" w:eastAsia="en-US"/>
        </w:rPr>
        <w:t>CONDICIONES TÉCNICAS ESPECÍFICAS</w:t>
      </w:r>
    </w:p>
    <w:p w14:paraId="1CA5C97F" w14:textId="77777777" w:rsidR="00A77848" w:rsidRPr="00A77848" w:rsidRDefault="00A77848" w:rsidP="00A40F47">
      <w:pPr>
        <w:rPr>
          <w:rFonts w:ascii="Arial" w:eastAsiaTheme="minorHAnsi" w:hAnsi="Arial" w:cs="Arial"/>
          <w:b/>
          <w:color w:val="FF0000"/>
          <w:sz w:val="18"/>
          <w:szCs w:val="18"/>
          <w:lang w:val="es-CO" w:eastAsia="en-US"/>
        </w:rPr>
      </w:pPr>
    </w:p>
    <w:tbl>
      <w:tblPr>
        <w:tblW w:w="8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6662"/>
        <w:gridCol w:w="721"/>
        <w:gridCol w:w="721"/>
      </w:tblGrid>
      <w:tr w:rsidR="00A77848" w:rsidRPr="00A77848" w14:paraId="79DC9FED" w14:textId="77777777" w:rsidTr="00A40F47">
        <w:trPr>
          <w:trHeight w:val="227"/>
          <w:tblHeader/>
          <w:jc w:val="center"/>
        </w:trPr>
        <w:tc>
          <w:tcPr>
            <w:tcW w:w="704" w:type="dxa"/>
            <w:vMerge w:val="restart"/>
            <w:shd w:val="clear" w:color="auto" w:fill="D9D9D9" w:themeFill="background1" w:themeFillShade="D9"/>
            <w:noWrap/>
            <w:vAlign w:val="center"/>
            <w:hideMark/>
          </w:tcPr>
          <w:p w14:paraId="1F2FD718" w14:textId="77777777" w:rsidR="00A77848" w:rsidRPr="00A77848" w:rsidRDefault="00A77848" w:rsidP="00A77848">
            <w:pPr>
              <w:spacing w:line="259" w:lineRule="auto"/>
              <w:jc w:val="center"/>
              <w:rPr>
                <w:rFonts w:ascii="Arial" w:eastAsia="Calibri" w:hAnsi="Arial" w:cs="Arial"/>
                <w:b/>
                <w:bCs/>
                <w:sz w:val="17"/>
                <w:szCs w:val="17"/>
                <w:lang w:val="es-CO" w:eastAsia="es-CO"/>
              </w:rPr>
            </w:pPr>
            <w:r w:rsidRPr="00A77848">
              <w:rPr>
                <w:rFonts w:ascii="Arial" w:eastAsia="Calibri" w:hAnsi="Arial" w:cs="Arial"/>
                <w:b/>
                <w:bCs/>
                <w:sz w:val="17"/>
                <w:szCs w:val="17"/>
                <w:lang w:val="es-CO" w:eastAsia="es-CO"/>
              </w:rPr>
              <w:t>ITEM</w:t>
            </w:r>
          </w:p>
        </w:tc>
        <w:tc>
          <w:tcPr>
            <w:tcW w:w="6662" w:type="dxa"/>
            <w:vMerge w:val="restart"/>
            <w:shd w:val="clear" w:color="auto" w:fill="D9D9D9" w:themeFill="background1" w:themeFillShade="D9"/>
            <w:noWrap/>
            <w:vAlign w:val="center"/>
            <w:hideMark/>
          </w:tcPr>
          <w:p w14:paraId="095B88EA" w14:textId="77777777" w:rsidR="00A77848" w:rsidRPr="00A77848" w:rsidRDefault="00A77848" w:rsidP="00A77848">
            <w:pPr>
              <w:spacing w:line="259" w:lineRule="auto"/>
              <w:jc w:val="center"/>
              <w:rPr>
                <w:rFonts w:ascii="Arial" w:eastAsia="Calibri" w:hAnsi="Arial" w:cs="Arial"/>
                <w:b/>
                <w:bCs/>
                <w:sz w:val="17"/>
                <w:szCs w:val="17"/>
                <w:lang w:val="es-CO" w:eastAsia="es-CO"/>
              </w:rPr>
            </w:pPr>
            <w:r w:rsidRPr="00A77848">
              <w:rPr>
                <w:rFonts w:ascii="Arial" w:eastAsia="Calibri" w:hAnsi="Arial" w:cs="Arial"/>
                <w:b/>
                <w:bCs/>
                <w:sz w:val="17"/>
                <w:szCs w:val="17"/>
                <w:lang w:val="es-CO" w:eastAsia="es-CO"/>
              </w:rPr>
              <w:t>CONDICIONES TÉCNICAS ESPECIFICAS</w:t>
            </w:r>
          </w:p>
        </w:tc>
        <w:tc>
          <w:tcPr>
            <w:tcW w:w="1442" w:type="dxa"/>
            <w:gridSpan w:val="2"/>
            <w:shd w:val="clear" w:color="auto" w:fill="D9D9D9" w:themeFill="background1" w:themeFillShade="D9"/>
          </w:tcPr>
          <w:p w14:paraId="17A040A4" w14:textId="77777777" w:rsidR="00A77848" w:rsidRPr="00A77848" w:rsidRDefault="00A77848" w:rsidP="00A77848">
            <w:pPr>
              <w:spacing w:line="259" w:lineRule="auto"/>
              <w:jc w:val="center"/>
              <w:rPr>
                <w:rFonts w:ascii="Arial" w:eastAsia="Calibri" w:hAnsi="Arial" w:cs="Arial"/>
                <w:b/>
                <w:bCs/>
                <w:sz w:val="17"/>
                <w:szCs w:val="17"/>
                <w:lang w:val="es-CO" w:eastAsia="es-CO"/>
              </w:rPr>
            </w:pPr>
            <w:r w:rsidRPr="00A77848">
              <w:rPr>
                <w:rFonts w:ascii="Arial" w:eastAsia="Calibri" w:hAnsi="Arial" w:cs="Arial"/>
                <w:b/>
                <w:bCs/>
                <w:sz w:val="17"/>
                <w:szCs w:val="17"/>
                <w:lang w:val="es-CO" w:eastAsia="es-CO"/>
              </w:rPr>
              <w:t>OFRECE</w:t>
            </w:r>
          </w:p>
        </w:tc>
      </w:tr>
      <w:tr w:rsidR="00A77848" w:rsidRPr="00A77848" w14:paraId="666EAA4F" w14:textId="77777777" w:rsidTr="00A40F47">
        <w:trPr>
          <w:trHeight w:val="227"/>
          <w:tblHeader/>
          <w:jc w:val="center"/>
        </w:trPr>
        <w:tc>
          <w:tcPr>
            <w:tcW w:w="704" w:type="dxa"/>
            <w:vMerge/>
            <w:shd w:val="clear" w:color="auto" w:fill="D9D9D9" w:themeFill="background1" w:themeFillShade="D9"/>
            <w:vAlign w:val="center"/>
            <w:hideMark/>
          </w:tcPr>
          <w:p w14:paraId="1FF04AD3" w14:textId="77777777" w:rsidR="00A77848" w:rsidRPr="00A77848" w:rsidRDefault="00A77848" w:rsidP="00A77848">
            <w:pPr>
              <w:spacing w:line="259" w:lineRule="auto"/>
              <w:rPr>
                <w:rFonts w:ascii="Arial" w:eastAsia="Calibri" w:hAnsi="Arial" w:cs="Arial"/>
                <w:b/>
                <w:bCs/>
                <w:sz w:val="17"/>
                <w:szCs w:val="17"/>
                <w:lang w:val="es-CO" w:eastAsia="es-CO"/>
              </w:rPr>
            </w:pPr>
          </w:p>
        </w:tc>
        <w:tc>
          <w:tcPr>
            <w:tcW w:w="6662" w:type="dxa"/>
            <w:vMerge/>
            <w:shd w:val="clear" w:color="auto" w:fill="D9D9D9" w:themeFill="background1" w:themeFillShade="D9"/>
            <w:vAlign w:val="center"/>
            <w:hideMark/>
          </w:tcPr>
          <w:p w14:paraId="607340B7" w14:textId="77777777" w:rsidR="00A77848" w:rsidRPr="00A77848" w:rsidRDefault="00A77848" w:rsidP="00A77848">
            <w:pPr>
              <w:spacing w:line="259" w:lineRule="auto"/>
              <w:rPr>
                <w:rFonts w:ascii="Arial" w:eastAsia="Calibri" w:hAnsi="Arial" w:cs="Arial"/>
                <w:b/>
                <w:bCs/>
                <w:sz w:val="17"/>
                <w:szCs w:val="17"/>
                <w:lang w:val="es-CO" w:eastAsia="es-CO"/>
              </w:rPr>
            </w:pPr>
          </w:p>
        </w:tc>
        <w:tc>
          <w:tcPr>
            <w:tcW w:w="721" w:type="dxa"/>
            <w:shd w:val="clear" w:color="auto" w:fill="D9D9D9" w:themeFill="background1" w:themeFillShade="D9"/>
            <w:vAlign w:val="center"/>
          </w:tcPr>
          <w:p w14:paraId="408691EF" w14:textId="77777777" w:rsidR="00A77848" w:rsidRPr="00A77848" w:rsidRDefault="00A77848" w:rsidP="00A77848">
            <w:pPr>
              <w:spacing w:line="259" w:lineRule="auto"/>
              <w:jc w:val="center"/>
              <w:rPr>
                <w:rFonts w:ascii="Arial" w:eastAsia="Calibri" w:hAnsi="Arial" w:cs="Arial"/>
                <w:b/>
                <w:bCs/>
                <w:sz w:val="17"/>
                <w:szCs w:val="17"/>
                <w:lang w:val="es-CO" w:eastAsia="es-CO"/>
              </w:rPr>
            </w:pPr>
            <w:r w:rsidRPr="00A77848">
              <w:rPr>
                <w:rFonts w:ascii="Arial" w:eastAsia="Calibri" w:hAnsi="Arial" w:cs="Arial"/>
                <w:b/>
                <w:bCs/>
                <w:sz w:val="17"/>
                <w:szCs w:val="17"/>
                <w:lang w:val="es-CO" w:eastAsia="es-CO"/>
              </w:rPr>
              <w:t>SI</w:t>
            </w:r>
          </w:p>
        </w:tc>
        <w:tc>
          <w:tcPr>
            <w:tcW w:w="721" w:type="dxa"/>
            <w:shd w:val="clear" w:color="auto" w:fill="D9D9D9" w:themeFill="background1" w:themeFillShade="D9"/>
            <w:vAlign w:val="center"/>
          </w:tcPr>
          <w:p w14:paraId="0599556B" w14:textId="77777777" w:rsidR="00A77848" w:rsidRPr="00A77848" w:rsidRDefault="00A77848" w:rsidP="00A77848">
            <w:pPr>
              <w:spacing w:line="259" w:lineRule="auto"/>
              <w:jc w:val="center"/>
              <w:rPr>
                <w:rFonts w:ascii="Arial" w:eastAsia="Calibri" w:hAnsi="Arial" w:cs="Arial"/>
                <w:b/>
                <w:bCs/>
                <w:sz w:val="17"/>
                <w:szCs w:val="17"/>
                <w:lang w:val="es-CO" w:eastAsia="es-CO"/>
              </w:rPr>
            </w:pPr>
            <w:r w:rsidRPr="00A77848">
              <w:rPr>
                <w:rFonts w:ascii="Arial" w:eastAsia="Calibri" w:hAnsi="Arial" w:cs="Arial"/>
                <w:b/>
                <w:bCs/>
                <w:sz w:val="17"/>
                <w:szCs w:val="17"/>
                <w:lang w:val="es-CO" w:eastAsia="es-CO"/>
              </w:rPr>
              <w:t>NO</w:t>
            </w:r>
          </w:p>
        </w:tc>
      </w:tr>
      <w:tr w:rsidR="00A77848" w:rsidRPr="00A77848" w14:paraId="3F711680" w14:textId="77777777" w:rsidTr="00A40F47">
        <w:trPr>
          <w:trHeight w:val="227"/>
          <w:jc w:val="center"/>
        </w:trPr>
        <w:tc>
          <w:tcPr>
            <w:tcW w:w="704" w:type="dxa"/>
            <w:shd w:val="clear" w:color="000000" w:fill="FFFFFF"/>
            <w:noWrap/>
            <w:vAlign w:val="center"/>
            <w:hideMark/>
          </w:tcPr>
          <w:p w14:paraId="3E887AA2"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1</w:t>
            </w:r>
          </w:p>
        </w:tc>
        <w:tc>
          <w:tcPr>
            <w:tcW w:w="6662" w:type="dxa"/>
            <w:vAlign w:val="center"/>
            <w:hideMark/>
          </w:tcPr>
          <w:p w14:paraId="14D55BD7" w14:textId="77777777" w:rsidR="00A77848" w:rsidRPr="00A77848" w:rsidRDefault="00A77848" w:rsidP="00A40F47">
            <w:pPr>
              <w:jc w:val="both"/>
              <w:rPr>
                <w:rFonts w:ascii="Arial" w:eastAsia="Calibri" w:hAnsi="Arial" w:cs="Arial"/>
                <w:bCs/>
                <w:sz w:val="17"/>
                <w:szCs w:val="17"/>
                <w:lang w:val="es-CO" w:eastAsia="es-CO"/>
              </w:rPr>
            </w:pPr>
            <w:r w:rsidRPr="00A77848">
              <w:rPr>
                <w:rFonts w:ascii="Arial" w:eastAsia="Calibri" w:hAnsi="Arial" w:cs="Arial"/>
                <w:bCs/>
                <w:sz w:val="17"/>
                <w:szCs w:val="17"/>
                <w:lang w:val="es-CO" w:eastAsia="es-CO"/>
              </w:rPr>
              <w:t xml:space="preserve">REGISTRO ESPECIAL DE PRESTADORES DE SERVICIOS DE SALUD. El oferente deberá estar inscrito y mantener vigente la inscripción y habilitación de los servicios de salud objeto del presente proceso  en el Registro Especial de Prestadores de Servicios de Salud - REPS, en cumplimiento a lo dispuesto en el Artículo 2.2.1.2.1.2.21 del Decreto 1082 del 26 de mayo de 2015 y de conformidad con la Ley 10 de 1990, el Decreto 780 de 2016 y la Resolución 3100 de 2019, modificada por las </w:t>
            </w:r>
            <w:r w:rsidRPr="00A77848">
              <w:rPr>
                <w:rFonts w:ascii="Arial" w:eastAsia="Calibri" w:hAnsi="Arial" w:cs="Arial"/>
                <w:bCs/>
                <w:color w:val="000000"/>
                <w:sz w:val="17"/>
                <w:szCs w:val="17"/>
                <w:lang w:val="es-CO" w:eastAsia="es-CO"/>
              </w:rPr>
              <w:t>Resoluciones 0544 de 03 de abril de 2023 y 465 del 25 de marzo de 2025</w:t>
            </w:r>
            <w:r w:rsidRPr="00A77848">
              <w:rPr>
                <w:rFonts w:ascii="Arial" w:eastAsia="Calibri" w:hAnsi="Arial" w:cs="Arial"/>
                <w:bCs/>
                <w:sz w:val="17"/>
                <w:szCs w:val="17"/>
                <w:lang w:val="es-CO" w:eastAsia="es-CO"/>
              </w:rPr>
              <w:t xml:space="preserve"> del M</w:t>
            </w:r>
            <w:r w:rsidRPr="00A77848">
              <w:rPr>
                <w:rFonts w:ascii="Arial" w:eastAsiaTheme="minorHAnsi" w:hAnsi="Arial" w:cs="Arial"/>
                <w:bCs/>
                <w:color w:val="333333"/>
                <w:sz w:val="17"/>
                <w:szCs w:val="17"/>
                <w:lang w:val="es-CO" w:eastAsia="en-US"/>
              </w:rPr>
              <w:t>inisterio de Salud y Protección Social,</w:t>
            </w:r>
            <w:r w:rsidRPr="00A77848">
              <w:rPr>
                <w:rFonts w:ascii="Arial" w:eastAsia="Calibri" w:hAnsi="Arial" w:cs="Arial"/>
                <w:bCs/>
                <w:sz w:val="17"/>
                <w:szCs w:val="17"/>
                <w:lang w:val="es-CO" w:eastAsia="es-CO"/>
              </w:rPr>
              <w:t xml:space="preserve"> en el cual deberán estar habilitados en todos los servicios requeridos para la prestación relacionada con el objeto del contrato:</w:t>
            </w:r>
          </w:p>
          <w:p w14:paraId="5831096A" w14:textId="77777777" w:rsidR="00A77848" w:rsidRPr="00A77848" w:rsidRDefault="00A77848" w:rsidP="00A40F47">
            <w:pPr>
              <w:ind w:left="720"/>
              <w:jc w:val="both"/>
              <w:rPr>
                <w:rFonts w:ascii="Arial" w:eastAsia="Calibri" w:hAnsi="Arial" w:cs="Arial"/>
                <w:b/>
                <w:sz w:val="17"/>
                <w:szCs w:val="17"/>
                <w:lang w:val="es-CO" w:eastAsia="es-CO"/>
              </w:rPr>
            </w:pPr>
          </w:p>
          <w:p w14:paraId="6C431E31"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 xml:space="preserve">CARDIOLOGÍA, </w:t>
            </w:r>
          </w:p>
          <w:p w14:paraId="65EA3336"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 xml:space="preserve">CARDIOLOGÍA PEDIÁTRICA, </w:t>
            </w:r>
          </w:p>
          <w:p w14:paraId="64BB90BB"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 xml:space="preserve">CIRUGÍA CARDIOVASCULAR, </w:t>
            </w:r>
          </w:p>
          <w:p w14:paraId="0AAC4847"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 xml:space="preserve">CIRUGÍA VASCULAR Y ANGIOLÓGICA, </w:t>
            </w:r>
          </w:p>
          <w:p w14:paraId="0E5D8651"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 xml:space="preserve">DIAGNÓSTICO VASCULAR, </w:t>
            </w:r>
          </w:p>
          <w:p w14:paraId="34F67F95"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 xml:space="preserve">HEMODINAMIA E INTERVENCIONISMO, </w:t>
            </w:r>
          </w:p>
          <w:p w14:paraId="6F894CC5"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 xml:space="preserve">LABORATORIO CLÍNICO, </w:t>
            </w:r>
          </w:p>
          <w:p w14:paraId="01531303"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APOYO DIAGNOSTICO,</w:t>
            </w:r>
          </w:p>
          <w:p w14:paraId="6B0D0DDD"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 xml:space="preserve">CUIDADO INTERMEDIO PEDIATRICO, </w:t>
            </w:r>
          </w:p>
          <w:p w14:paraId="6ED9C4D4"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 xml:space="preserve">CUIDADO INTERMEDIO ADULTO, </w:t>
            </w:r>
          </w:p>
          <w:p w14:paraId="3360F3D3"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 xml:space="preserve">CUIDADO INTENSIVO PEDIATRICO, </w:t>
            </w:r>
          </w:p>
          <w:p w14:paraId="2976B467" w14:textId="77777777" w:rsidR="00A77848" w:rsidRPr="00A77848" w:rsidRDefault="00A77848" w:rsidP="00650B0F">
            <w:pPr>
              <w:numPr>
                <w:ilvl w:val="0"/>
                <w:numId w:val="49"/>
              </w:numPr>
              <w:jc w:val="both"/>
              <w:rPr>
                <w:rFonts w:ascii="Arial" w:eastAsia="Calibri" w:hAnsi="Arial" w:cs="Arial"/>
                <w:b/>
                <w:sz w:val="17"/>
                <w:szCs w:val="17"/>
                <w:lang w:val="es-CO" w:eastAsia="es-CO"/>
              </w:rPr>
            </w:pPr>
            <w:r w:rsidRPr="00A77848">
              <w:rPr>
                <w:rFonts w:ascii="Arial" w:eastAsia="Calibri" w:hAnsi="Arial" w:cs="Arial"/>
                <w:b/>
                <w:sz w:val="17"/>
                <w:szCs w:val="17"/>
                <w:lang w:val="es-CO" w:eastAsia="es-CO"/>
              </w:rPr>
              <w:t>CUIDADO INTENSIVO ADULTO</w:t>
            </w:r>
          </w:p>
          <w:p w14:paraId="49F3A996" w14:textId="77777777" w:rsidR="00A77848" w:rsidRPr="00A77848" w:rsidRDefault="00A77848" w:rsidP="00A40F47">
            <w:pPr>
              <w:ind w:left="720"/>
              <w:jc w:val="both"/>
              <w:rPr>
                <w:rFonts w:ascii="Arial" w:eastAsia="Calibri" w:hAnsi="Arial" w:cs="Arial"/>
                <w:b/>
                <w:sz w:val="17"/>
                <w:szCs w:val="17"/>
                <w:lang w:val="es-CO" w:eastAsia="es-CO"/>
              </w:rPr>
            </w:pPr>
          </w:p>
          <w:p w14:paraId="23BDB4FD" w14:textId="77777777" w:rsidR="00A77848" w:rsidRPr="00A77848" w:rsidRDefault="00A77848" w:rsidP="00A40F47">
            <w:pPr>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lastRenderedPageBreak/>
              <w:t xml:space="preserve">Deberá mantener vigente la habilitación durante la ejecución del contrato. </w:t>
            </w:r>
          </w:p>
        </w:tc>
        <w:tc>
          <w:tcPr>
            <w:tcW w:w="721" w:type="dxa"/>
          </w:tcPr>
          <w:p w14:paraId="3FD50B0D" w14:textId="77777777" w:rsidR="00A77848" w:rsidRPr="00A77848" w:rsidRDefault="00A77848" w:rsidP="00A77848">
            <w:pPr>
              <w:spacing w:line="259" w:lineRule="auto"/>
              <w:jc w:val="both"/>
              <w:rPr>
                <w:rFonts w:ascii="Arial" w:eastAsia="Calibri" w:hAnsi="Arial" w:cs="Arial"/>
                <w:b/>
                <w:sz w:val="17"/>
                <w:szCs w:val="17"/>
                <w:lang w:val="es-CO" w:eastAsia="es-CO"/>
              </w:rPr>
            </w:pPr>
          </w:p>
        </w:tc>
        <w:tc>
          <w:tcPr>
            <w:tcW w:w="721" w:type="dxa"/>
          </w:tcPr>
          <w:p w14:paraId="6B15D3F4" w14:textId="77777777" w:rsidR="00A77848" w:rsidRPr="00A77848" w:rsidRDefault="00A77848" w:rsidP="00A77848">
            <w:pPr>
              <w:spacing w:line="259" w:lineRule="auto"/>
              <w:jc w:val="both"/>
              <w:rPr>
                <w:rFonts w:ascii="Arial" w:eastAsia="Calibri" w:hAnsi="Arial" w:cs="Arial"/>
                <w:b/>
                <w:sz w:val="17"/>
                <w:szCs w:val="17"/>
                <w:lang w:val="es-CO" w:eastAsia="es-CO"/>
              </w:rPr>
            </w:pPr>
          </w:p>
        </w:tc>
      </w:tr>
      <w:tr w:rsidR="00A77848" w:rsidRPr="00A77848" w14:paraId="1B0E5D00" w14:textId="77777777" w:rsidTr="00A40F47">
        <w:trPr>
          <w:trHeight w:val="227"/>
          <w:jc w:val="center"/>
        </w:trPr>
        <w:tc>
          <w:tcPr>
            <w:tcW w:w="704" w:type="dxa"/>
            <w:shd w:val="clear" w:color="000000" w:fill="FFFFFF"/>
            <w:noWrap/>
            <w:vAlign w:val="center"/>
            <w:hideMark/>
          </w:tcPr>
          <w:p w14:paraId="707904D6"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2</w:t>
            </w:r>
          </w:p>
        </w:tc>
        <w:tc>
          <w:tcPr>
            <w:tcW w:w="6662" w:type="dxa"/>
            <w:shd w:val="clear" w:color="000000" w:fill="FFFFFF"/>
            <w:noWrap/>
            <w:vAlign w:val="center"/>
            <w:hideMark/>
          </w:tcPr>
          <w:p w14:paraId="6DBB8BDD" w14:textId="2C53F09E"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Implementar sus propios programas para el cumplimiento del sistema obligatorio de garantía de calidad de la atención de salud del sistema general de seguridad social en salud y de sus componentes a saber: a) sistema único de habilitación, b) la auditoria para el mejoramiento continuo de la calidad de atención de salud c) el sistema de información para la calidad según lo dispone el Decreto 780 de 2016 y demás normas que lo sustituya, modifiquen o adicionen. De igual forma se compromete a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780 de 2016 y demás normas que lo modifiquen, aclaren o complementen d) </w:t>
            </w:r>
            <w:r w:rsidR="000F6B18" w:rsidRPr="000D1DE7">
              <w:rPr>
                <w:rFonts w:ascii="Arial" w:eastAsia="Calibri" w:hAnsi="Arial" w:cs="Arial"/>
                <w:sz w:val="17"/>
                <w:szCs w:val="17"/>
                <w:lang w:eastAsia="es-CO"/>
              </w:rPr>
              <w:t xml:space="preserve">El </w:t>
            </w:r>
            <w:r w:rsidR="000F6B18">
              <w:rPr>
                <w:rFonts w:ascii="Arial" w:eastAsia="Calibri" w:hAnsi="Arial" w:cs="Arial"/>
                <w:sz w:val="17"/>
                <w:szCs w:val="17"/>
                <w:lang w:eastAsia="es-CO"/>
              </w:rPr>
              <w:t>oferente</w:t>
            </w:r>
            <w:r w:rsidR="000F6B18" w:rsidRPr="000D1DE7">
              <w:rPr>
                <w:rFonts w:ascii="Arial" w:eastAsia="Calibri" w:hAnsi="Arial" w:cs="Arial"/>
                <w:sz w:val="17"/>
                <w:szCs w:val="17"/>
                <w:lang w:eastAsia="es-CO"/>
              </w:rPr>
              <w:t xml:space="preserve"> </w:t>
            </w:r>
            <w:r w:rsidRPr="00A77848">
              <w:rPr>
                <w:rFonts w:ascii="Arial" w:eastAsia="Calibri" w:hAnsi="Arial" w:cs="Arial"/>
                <w:sz w:val="17"/>
                <w:szCs w:val="17"/>
                <w:lang w:val="es-CO" w:eastAsia="es-CO"/>
              </w:rPr>
              <w:t>se compromete a entregar los informes que la Regional de Aseguramiento en Salud No 1 de acuerdo a lo estipulado en la Ley, para dar cumplimiento a la circular 030 de 2.006 emitida por la Superintendencia Nacional de Salud y a las normas que la modifiquen, adicionen, aclaren o complementen.</w:t>
            </w:r>
          </w:p>
        </w:tc>
        <w:tc>
          <w:tcPr>
            <w:tcW w:w="721" w:type="dxa"/>
            <w:shd w:val="clear" w:color="000000" w:fill="FFFFFF"/>
          </w:tcPr>
          <w:p w14:paraId="4EF17C85"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2142CF10"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1EFF35A7" w14:textId="77777777" w:rsidTr="00A40F47">
        <w:trPr>
          <w:trHeight w:val="227"/>
          <w:jc w:val="center"/>
        </w:trPr>
        <w:tc>
          <w:tcPr>
            <w:tcW w:w="704" w:type="dxa"/>
            <w:shd w:val="clear" w:color="000000" w:fill="FFFFFF"/>
            <w:noWrap/>
            <w:vAlign w:val="center"/>
            <w:hideMark/>
          </w:tcPr>
          <w:p w14:paraId="111287B8"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3</w:t>
            </w:r>
          </w:p>
        </w:tc>
        <w:tc>
          <w:tcPr>
            <w:tcW w:w="6662" w:type="dxa"/>
            <w:shd w:val="clear" w:color="000000" w:fill="FFFFFF"/>
            <w:noWrap/>
            <w:vAlign w:val="center"/>
            <w:hideMark/>
          </w:tcPr>
          <w:p w14:paraId="0EED5299"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Presentar una vez iniciado el contrato el </w:t>
            </w:r>
            <w:r w:rsidRPr="00A77848">
              <w:rPr>
                <w:rFonts w:ascii="Arial" w:eastAsia="Calibri" w:hAnsi="Arial" w:cs="Arial"/>
                <w:b/>
                <w:bCs/>
                <w:sz w:val="17"/>
                <w:szCs w:val="17"/>
                <w:lang w:val="es-CO" w:eastAsia="es-CO"/>
              </w:rPr>
              <w:t>Portafolio de servicios</w:t>
            </w:r>
            <w:r w:rsidRPr="00A77848">
              <w:rPr>
                <w:rFonts w:ascii="Arial" w:eastAsia="Calibri" w:hAnsi="Arial" w:cs="Arial"/>
                <w:sz w:val="17"/>
                <w:szCs w:val="17"/>
                <w:lang w:val="es-CO" w:eastAsia="es-CO"/>
              </w:rPr>
              <w:t xml:space="preserve"> de salud actualizado.</w:t>
            </w:r>
          </w:p>
        </w:tc>
        <w:tc>
          <w:tcPr>
            <w:tcW w:w="721" w:type="dxa"/>
            <w:shd w:val="clear" w:color="000000" w:fill="FFFFFF"/>
          </w:tcPr>
          <w:p w14:paraId="41866643"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5C0DF866"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3516B48C" w14:textId="77777777" w:rsidTr="00A40F47">
        <w:trPr>
          <w:trHeight w:val="227"/>
          <w:jc w:val="center"/>
        </w:trPr>
        <w:tc>
          <w:tcPr>
            <w:tcW w:w="704" w:type="dxa"/>
            <w:shd w:val="clear" w:color="000000" w:fill="FFFFFF"/>
            <w:noWrap/>
            <w:vAlign w:val="center"/>
            <w:hideMark/>
          </w:tcPr>
          <w:p w14:paraId="3FB9FDEB"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4</w:t>
            </w:r>
          </w:p>
        </w:tc>
        <w:tc>
          <w:tcPr>
            <w:tcW w:w="6662" w:type="dxa"/>
            <w:shd w:val="clear" w:color="000000" w:fill="FFFFFF"/>
            <w:noWrap/>
            <w:vAlign w:val="center"/>
            <w:hideMark/>
          </w:tcPr>
          <w:p w14:paraId="5D4EE754" w14:textId="77777777" w:rsidR="00A77848" w:rsidRPr="00A77848" w:rsidRDefault="00A77848" w:rsidP="00A77848">
            <w:pPr>
              <w:spacing w:line="259" w:lineRule="auto"/>
              <w:jc w:val="both"/>
              <w:rPr>
                <w:rFonts w:ascii="Arial" w:eastAsia="Calibri" w:hAnsi="Arial" w:cs="Arial"/>
                <w:snapToGrid w:val="0"/>
                <w:sz w:val="17"/>
                <w:szCs w:val="17"/>
                <w:lang w:val="es-CO" w:eastAsia="en-US"/>
              </w:rPr>
            </w:pPr>
            <w:r w:rsidRPr="00A77848">
              <w:rPr>
                <w:rFonts w:ascii="Arial" w:eastAsia="Calibri" w:hAnsi="Arial" w:cs="Arial"/>
                <w:snapToGrid w:val="0"/>
                <w:sz w:val="17"/>
                <w:szCs w:val="17"/>
                <w:lang w:val="es-CO" w:eastAsia="en-US"/>
              </w:rPr>
              <w:t>Una vez legalizado el contrato, se deberá enviar al supervisor documento firmado por el representante legal, anexando el listado en Excel de los CUPS contratados con su respectivo valor en pesos, dichos valores deberán corresponder a los establecidos en la oferta económica pactada, es de anotar que el listado en Excel deberá ser enviado al correo electrónico del supervisor del presente proceso y se deben relacionar la totalidad de los servicios de salud, insumos y medicamentos, con la finalidad de ingresarlos al aplicativo GESTIÓN DE LA INFORMACIÓN (SISAP WEB) de la Policía Nacional y de esta manera generar las autorizaciones de servicios de la red externa, así :</w:t>
            </w:r>
            <w:hyperlink r:id="rId8" w:history="1">
              <w:r w:rsidRPr="00A77848">
                <w:rPr>
                  <w:rFonts w:ascii="Arial" w:eastAsia="Calibri" w:hAnsi="Arial" w:cs="Arial"/>
                  <w:snapToGrid w:val="0"/>
                  <w:sz w:val="17"/>
                  <w:szCs w:val="17"/>
                  <w:u w:val="single"/>
                  <w:lang w:val="es-CO" w:eastAsia="en-US"/>
                </w:rPr>
                <w:t xml:space="preserve"> </w:t>
              </w:r>
            </w:hyperlink>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897"/>
              <w:gridCol w:w="2402"/>
              <w:gridCol w:w="1640"/>
            </w:tblGrid>
            <w:tr w:rsidR="00A77848" w:rsidRPr="00A77848" w14:paraId="41436493" w14:textId="77777777" w:rsidTr="00A77848">
              <w:trPr>
                <w:trHeight w:val="127"/>
                <w:jc w:val="center"/>
              </w:trPr>
              <w:tc>
                <w:tcPr>
                  <w:tcW w:w="599" w:type="dxa"/>
                  <w:vAlign w:val="center"/>
                </w:tcPr>
                <w:p w14:paraId="370D5BE1" w14:textId="77777777" w:rsidR="00A77848" w:rsidRPr="00A77848" w:rsidRDefault="00A77848" w:rsidP="00A77848">
                  <w:pPr>
                    <w:spacing w:line="259" w:lineRule="auto"/>
                    <w:jc w:val="center"/>
                    <w:rPr>
                      <w:rFonts w:ascii="Arial" w:eastAsia="Calibri" w:hAnsi="Arial" w:cs="Arial"/>
                      <w:sz w:val="17"/>
                      <w:szCs w:val="17"/>
                      <w:lang w:val="es-CO" w:eastAsia="en-US"/>
                    </w:rPr>
                  </w:pPr>
                  <w:r w:rsidRPr="00A77848">
                    <w:rPr>
                      <w:rFonts w:ascii="Arial" w:eastAsia="Calibri" w:hAnsi="Arial" w:cs="Arial"/>
                      <w:sz w:val="17"/>
                      <w:szCs w:val="17"/>
                      <w:lang w:val="es-CO" w:eastAsia="en-US"/>
                    </w:rPr>
                    <w:t>No.</w:t>
                  </w:r>
                </w:p>
              </w:tc>
              <w:tc>
                <w:tcPr>
                  <w:tcW w:w="2168" w:type="dxa"/>
                  <w:vAlign w:val="center"/>
                </w:tcPr>
                <w:p w14:paraId="168AA2D4" w14:textId="77777777" w:rsidR="00A77848" w:rsidRPr="00A77848" w:rsidRDefault="00A77848" w:rsidP="00A77848">
                  <w:pPr>
                    <w:spacing w:line="259" w:lineRule="auto"/>
                    <w:jc w:val="center"/>
                    <w:rPr>
                      <w:rFonts w:ascii="Arial" w:eastAsia="Calibri" w:hAnsi="Arial" w:cs="Arial"/>
                      <w:sz w:val="17"/>
                      <w:szCs w:val="17"/>
                      <w:lang w:val="es-CO" w:eastAsia="en-US"/>
                    </w:rPr>
                  </w:pPr>
                  <w:r w:rsidRPr="00A77848">
                    <w:rPr>
                      <w:rFonts w:ascii="Arial" w:eastAsia="Calibri" w:hAnsi="Arial" w:cs="Arial"/>
                      <w:sz w:val="17"/>
                      <w:szCs w:val="17"/>
                      <w:lang w:val="es-CO" w:eastAsia="en-US"/>
                    </w:rPr>
                    <w:t>CODIGO CUPS</w:t>
                  </w:r>
                </w:p>
              </w:tc>
              <w:tc>
                <w:tcPr>
                  <w:tcW w:w="2676" w:type="dxa"/>
                  <w:vAlign w:val="center"/>
                </w:tcPr>
                <w:p w14:paraId="5F955B8E" w14:textId="77777777" w:rsidR="00A77848" w:rsidRPr="00A77848" w:rsidRDefault="00A77848" w:rsidP="00A77848">
                  <w:pPr>
                    <w:spacing w:line="259" w:lineRule="auto"/>
                    <w:jc w:val="center"/>
                    <w:rPr>
                      <w:rFonts w:ascii="Arial" w:eastAsia="Calibri" w:hAnsi="Arial" w:cs="Arial"/>
                      <w:sz w:val="17"/>
                      <w:szCs w:val="17"/>
                      <w:lang w:val="es-CO" w:eastAsia="en-US"/>
                    </w:rPr>
                  </w:pPr>
                  <w:r w:rsidRPr="00A77848">
                    <w:rPr>
                      <w:rFonts w:ascii="Arial" w:eastAsia="Calibri" w:hAnsi="Arial" w:cs="Arial"/>
                      <w:sz w:val="17"/>
                      <w:szCs w:val="17"/>
                      <w:lang w:val="es-CO" w:eastAsia="en-US"/>
                    </w:rPr>
                    <w:t>DESCRIPCIÓN</w:t>
                  </w:r>
                </w:p>
              </w:tc>
              <w:tc>
                <w:tcPr>
                  <w:tcW w:w="1804" w:type="dxa"/>
                  <w:vAlign w:val="center"/>
                </w:tcPr>
                <w:p w14:paraId="7FE64DCB" w14:textId="77777777" w:rsidR="00A77848" w:rsidRPr="00A77848" w:rsidRDefault="00A77848" w:rsidP="00A77848">
                  <w:pPr>
                    <w:spacing w:line="259" w:lineRule="auto"/>
                    <w:jc w:val="center"/>
                    <w:rPr>
                      <w:rFonts w:ascii="Arial" w:eastAsia="Calibri" w:hAnsi="Arial" w:cs="Arial"/>
                      <w:sz w:val="17"/>
                      <w:szCs w:val="17"/>
                      <w:lang w:val="es-CO" w:eastAsia="en-US"/>
                    </w:rPr>
                  </w:pPr>
                  <w:r w:rsidRPr="00A77848">
                    <w:rPr>
                      <w:rFonts w:ascii="Arial" w:eastAsia="Calibri" w:hAnsi="Arial" w:cs="Arial"/>
                      <w:sz w:val="17"/>
                      <w:szCs w:val="17"/>
                      <w:lang w:val="es-CO" w:eastAsia="en-US"/>
                    </w:rPr>
                    <w:t>VALOR PACTADO</w:t>
                  </w:r>
                </w:p>
              </w:tc>
            </w:tr>
            <w:tr w:rsidR="00A77848" w:rsidRPr="00A77848" w14:paraId="3A4F3E2D" w14:textId="77777777" w:rsidTr="00A77848">
              <w:trPr>
                <w:trHeight w:val="20"/>
                <w:jc w:val="center"/>
              </w:trPr>
              <w:tc>
                <w:tcPr>
                  <w:tcW w:w="599" w:type="dxa"/>
                  <w:vAlign w:val="center"/>
                </w:tcPr>
                <w:p w14:paraId="517630BF" w14:textId="77777777" w:rsidR="00A77848" w:rsidRPr="00A77848" w:rsidRDefault="00A77848" w:rsidP="00A77848">
                  <w:pPr>
                    <w:spacing w:line="259" w:lineRule="auto"/>
                    <w:jc w:val="center"/>
                    <w:rPr>
                      <w:rFonts w:ascii="Arial" w:eastAsia="Calibri" w:hAnsi="Arial" w:cs="Arial"/>
                      <w:sz w:val="17"/>
                      <w:szCs w:val="17"/>
                      <w:lang w:val="es-CO" w:eastAsia="en-US"/>
                    </w:rPr>
                  </w:pPr>
                </w:p>
              </w:tc>
              <w:tc>
                <w:tcPr>
                  <w:tcW w:w="2168" w:type="dxa"/>
                  <w:vAlign w:val="center"/>
                </w:tcPr>
                <w:p w14:paraId="3E38E4F5" w14:textId="77777777" w:rsidR="00A77848" w:rsidRPr="00A77848" w:rsidRDefault="00A77848" w:rsidP="00A77848">
                  <w:pPr>
                    <w:spacing w:line="259" w:lineRule="auto"/>
                    <w:jc w:val="center"/>
                    <w:rPr>
                      <w:rFonts w:ascii="Arial" w:eastAsia="Calibri" w:hAnsi="Arial" w:cs="Arial"/>
                      <w:sz w:val="17"/>
                      <w:szCs w:val="17"/>
                      <w:lang w:val="es-CO" w:eastAsia="en-US"/>
                    </w:rPr>
                  </w:pPr>
                </w:p>
              </w:tc>
              <w:tc>
                <w:tcPr>
                  <w:tcW w:w="2676" w:type="dxa"/>
                  <w:vAlign w:val="center"/>
                </w:tcPr>
                <w:p w14:paraId="27B44F1E" w14:textId="77777777" w:rsidR="00A77848" w:rsidRPr="00A77848" w:rsidRDefault="00A77848" w:rsidP="00A77848">
                  <w:pPr>
                    <w:spacing w:line="259" w:lineRule="auto"/>
                    <w:jc w:val="center"/>
                    <w:rPr>
                      <w:rFonts w:ascii="Arial" w:eastAsia="Calibri" w:hAnsi="Arial" w:cs="Arial"/>
                      <w:sz w:val="17"/>
                      <w:szCs w:val="17"/>
                      <w:lang w:val="es-CO" w:eastAsia="en-US"/>
                    </w:rPr>
                  </w:pPr>
                </w:p>
              </w:tc>
              <w:tc>
                <w:tcPr>
                  <w:tcW w:w="1804" w:type="dxa"/>
                  <w:vAlign w:val="center"/>
                </w:tcPr>
                <w:p w14:paraId="4B4BE9A5" w14:textId="77777777" w:rsidR="00A77848" w:rsidRPr="00A77848" w:rsidRDefault="00A77848" w:rsidP="00A77848">
                  <w:pPr>
                    <w:spacing w:line="259" w:lineRule="auto"/>
                    <w:jc w:val="center"/>
                    <w:rPr>
                      <w:rFonts w:ascii="Arial" w:eastAsia="Calibri" w:hAnsi="Arial" w:cs="Arial"/>
                      <w:sz w:val="17"/>
                      <w:szCs w:val="17"/>
                      <w:lang w:val="es-CO" w:eastAsia="en-US"/>
                    </w:rPr>
                  </w:pPr>
                </w:p>
              </w:tc>
            </w:tr>
          </w:tbl>
          <w:p w14:paraId="0D111905"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63F99208" w14:textId="77777777" w:rsidR="00A77848" w:rsidRPr="00A77848" w:rsidRDefault="00A77848" w:rsidP="00A77848">
            <w:pPr>
              <w:spacing w:line="259" w:lineRule="auto"/>
              <w:jc w:val="both"/>
              <w:rPr>
                <w:rFonts w:ascii="Arial" w:eastAsia="Calibri" w:hAnsi="Arial" w:cs="Arial"/>
                <w:snapToGrid w:val="0"/>
                <w:sz w:val="17"/>
                <w:szCs w:val="17"/>
                <w:lang w:val="es-CO" w:eastAsia="en-US"/>
              </w:rPr>
            </w:pPr>
          </w:p>
        </w:tc>
        <w:tc>
          <w:tcPr>
            <w:tcW w:w="721" w:type="dxa"/>
            <w:shd w:val="clear" w:color="000000" w:fill="FFFFFF"/>
          </w:tcPr>
          <w:p w14:paraId="7864261A" w14:textId="77777777" w:rsidR="00A77848" w:rsidRPr="00A77848" w:rsidRDefault="00A77848" w:rsidP="00A77848">
            <w:pPr>
              <w:spacing w:line="259" w:lineRule="auto"/>
              <w:jc w:val="both"/>
              <w:rPr>
                <w:rFonts w:ascii="Arial" w:eastAsia="Calibri" w:hAnsi="Arial" w:cs="Arial"/>
                <w:snapToGrid w:val="0"/>
                <w:sz w:val="17"/>
                <w:szCs w:val="17"/>
                <w:lang w:val="es-CO" w:eastAsia="en-US"/>
              </w:rPr>
            </w:pPr>
          </w:p>
        </w:tc>
      </w:tr>
      <w:tr w:rsidR="00A77848" w:rsidRPr="00A77848" w14:paraId="5B8E27EE" w14:textId="77777777" w:rsidTr="00A40F47">
        <w:trPr>
          <w:trHeight w:val="227"/>
          <w:jc w:val="center"/>
        </w:trPr>
        <w:tc>
          <w:tcPr>
            <w:tcW w:w="704" w:type="dxa"/>
            <w:shd w:val="clear" w:color="000000" w:fill="FFFFFF"/>
            <w:noWrap/>
            <w:vAlign w:val="center"/>
            <w:hideMark/>
          </w:tcPr>
          <w:p w14:paraId="43193780"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5</w:t>
            </w:r>
          </w:p>
        </w:tc>
        <w:tc>
          <w:tcPr>
            <w:tcW w:w="6662" w:type="dxa"/>
            <w:shd w:val="clear" w:color="000000" w:fill="FFFFFF"/>
            <w:noWrap/>
            <w:vAlign w:val="center"/>
            <w:hideMark/>
          </w:tcPr>
          <w:p w14:paraId="3972FEC5" w14:textId="77777777" w:rsidR="00A77848" w:rsidRPr="00A77848" w:rsidRDefault="00A77848" w:rsidP="00A77848">
            <w:pPr>
              <w:spacing w:line="259" w:lineRule="auto"/>
              <w:jc w:val="both"/>
              <w:rPr>
                <w:rFonts w:ascii="Arial" w:eastAsia="Calibri" w:hAnsi="Arial" w:cs="Arial"/>
                <w:b/>
                <w:bCs/>
                <w:sz w:val="17"/>
                <w:szCs w:val="17"/>
                <w:lang w:val="es-CO" w:eastAsia="es-CO"/>
              </w:rPr>
            </w:pPr>
            <w:r w:rsidRPr="00A77848">
              <w:rPr>
                <w:rFonts w:ascii="Arial" w:eastAsia="Calibri" w:hAnsi="Arial" w:cs="Arial"/>
                <w:sz w:val="17"/>
                <w:szCs w:val="17"/>
                <w:lang w:val="es-CO" w:eastAsia="es-CO"/>
              </w:rPr>
              <w:t>El oferente certifica la existencia y disponibilidad de los equipos médicos necesarios para la prestación de los servicios.</w:t>
            </w:r>
          </w:p>
        </w:tc>
        <w:tc>
          <w:tcPr>
            <w:tcW w:w="721" w:type="dxa"/>
            <w:shd w:val="clear" w:color="000000" w:fill="FFFFFF"/>
          </w:tcPr>
          <w:p w14:paraId="0BA49A2B"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44BB2BDA"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6C93EE5C" w14:textId="77777777" w:rsidTr="00A40F47">
        <w:trPr>
          <w:trHeight w:val="227"/>
          <w:jc w:val="center"/>
        </w:trPr>
        <w:tc>
          <w:tcPr>
            <w:tcW w:w="704" w:type="dxa"/>
            <w:shd w:val="clear" w:color="000000" w:fill="FFFFFF"/>
            <w:noWrap/>
            <w:vAlign w:val="center"/>
            <w:hideMark/>
          </w:tcPr>
          <w:p w14:paraId="779EB837"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6</w:t>
            </w:r>
          </w:p>
        </w:tc>
        <w:tc>
          <w:tcPr>
            <w:tcW w:w="6662" w:type="dxa"/>
            <w:shd w:val="clear" w:color="000000" w:fill="FFFFFF"/>
            <w:noWrap/>
            <w:vAlign w:val="center"/>
            <w:hideMark/>
          </w:tcPr>
          <w:p w14:paraId="1F0DFF42"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El oferente se compromete a contar con la tecnología requerida para la prestación de servicios del presente proceso tales como equipos para realización de hemodinamia, imágenes diagnósticas ionizantes y no ionizantes</w:t>
            </w:r>
          </w:p>
        </w:tc>
        <w:tc>
          <w:tcPr>
            <w:tcW w:w="721" w:type="dxa"/>
            <w:shd w:val="clear" w:color="000000" w:fill="FFFFFF"/>
          </w:tcPr>
          <w:p w14:paraId="77064264"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462DF81B"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76085757" w14:textId="77777777" w:rsidTr="00A40F47">
        <w:trPr>
          <w:trHeight w:val="227"/>
          <w:jc w:val="center"/>
        </w:trPr>
        <w:tc>
          <w:tcPr>
            <w:tcW w:w="704" w:type="dxa"/>
            <w:shd w:val="clear" w:color="000000" w:fill="FFFFFF"/>
            <w:noWrap/>
            <w:vAlign w:val="center"/>
            <w:hideMark/>
          </w:tcPr>
          <w:p w14:paraId="022C355D"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7</w:t>
            </w:r>
          </w:p>
        </w:tc>
        <w:tc>
          <w:tcPr>
            <w:tcW w:w="6662" w:type="dxa"/>
            <w:shd w:val="clear" w:color="000000" w:fill="FFFFFF"/>
            <w:noWrap/>
            <w:vAlign w:val="center"/>
            <w:hideMark/>
          </w:tcPr>
          <w:p w14:paraId="7507E0A9"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Mantener vigentes los permisos, licencias y títulos especiales exigidos por la ley o las autoridades administrativas o sanitarias, para el ejercicio de las actividades contratadas.</w:t>
            </w:r>
          </w:p>
        </w:tc>
        <w:tc>
          <w:tcPr>
            <w:tcW w:w="721" w:type="dxa"/>
            <w:shd w:val="clear" w:color="000000" w:fill="FFFFFF"/>
          </w:tcPr>
          <w:p w14:paraId="4A42B639"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7C5578CD"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2FBD440B" w14:textId="77777777" w:rsidTr="00A40F47">
        <w:trPr>
          <w:trHeight w:val="227"/>
          <w:jc w:val="center"/>
        </w:trPr>
        <w:tc>
          <w:tcPr>
            <w:tcW w:w="704" w:type="dxa"/>
            <w:shd w:val="clear" w:color="000000" w:fill="FFFFFF"/>
            <w:noWrap/>
            <w:vAlign w:val="center"/>
            <w:hideMark/>
          </w:tcPr>
          <w:p w14:paraId="390BA303"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8</w:t>
            </w:r>
          </w:p>
        </w:tc>
        <w:tc>
          <w:tcPr>
            <w:tcW w:w="6662" w:type="dxa"/>
            <w:shd w:val="clear" w:color="000000" w:fill="FFFFFF"/>
            <w:noWrap/>
            <w:vAlign w:val="center"/>
            <w:hideMark/>
          </w:tcPr>
          <w:p w14:paraId="0E796E0E"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Asumir como su responsabilidad cualquier infracción ambiental por omisión de permisos, concesiones o licencias ambientales.</w:t>
            </w:r>
          </w:p>
        </w:tc>
        <w:tc>
          <w:tcPr>
            <w:tcW w:w="721" w:type="dxa"/>
            <w:shd w:val="clear" w:color="000000" w:fill="FFFFFF"/>
          </w:tcPr>
          <w:p w14:paraId="637FB8E5"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35E510AB"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6B716851" w14:textId="77777777" w:rsidTr="00A40F47">
        <w:trPr>
          <w:trHeight w:val="227"/>
          <w:jc w:val="center"/>
        </w:trPr>
        <w:tc>
          <w:tcPr>
            <w:tcW w:w="704" w:type="dxa"/>
            <w:shd w:val="clear" w:color="000000" w:fill="FFFFFF"/>
            <w:noWrap/>
            <w:vAlign w:val="center"/>
            <w:hideMark/>
          </w:tcPr>
          <w:p w14:paraId="0AE81E42"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9</w:t>
            </w:r>
          </w:p>
        </w:tc>
        <w:tc>
          <w:tcPr>
            <w:tcW w:w="6662" w:type="dxa"/>
            <w:shd w:val="clear" w:color="000000" w:fill="FFFFFF"/>
            <w:noWrap/>
            <w:vAlign w:val="center"/>
            <w:hideMark/>
          </w:tcPr>
          <w:p w14:paraId="05DD8FAA"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b/>
                <w:bCs/>
                <w:sz w:val="17"/>
                <w:szCs w:val="17"/>
                <w:lang w:val="es-CO" w:eastAsia="es-CO"/>
              </w:rPr>
              <w:t xml:space="preserve">Oportunidad para la atención de citas a pacientes de consulta externa: </w:t>
            </w:r>
            <w:r w:rsidRPr="00A77848">
              <w:rPr>
                <w:rFonts w:ascii="Arial" w:eastAsia="Calibri" w:hAnsi="Arial" w:cs="Arial"/>
                <w:sz w:val="17"/>
                <w:szCs w:val="17"/>
                <w:lang w:val="es-CO" w:eastAsia="es-CO"/>
              </w:rPr>
              <w:t>Para pacientes ambulatorios remitidos por La Regional de Aseguramiento en Salud N°1, en la cual el contratista se compromete a ofrecer oportunidad en la atención de cita en un plazo máximo de 20 días calendario.</w:t>
            </w:r>
          </w:p>
          <w:p w14:paraId="1FDD1D63" w14:textId="77777777" w:rsidR="00A77848" w:rsidRPr="00A77848" w:rsidRDefault="00A77848" w:rsidP="00A77848">
            <w:pPr>
              <w:spacing w:line="259" w:lineRule="auto"/>
              <w:jc w:val="both"/>
              <w:rPr>
                <w:rFonts w:ascii="Arial" w:eastAsia="Calibri" w:hAnsi="Arial" w:cs="Arial"/>
                <w:sz w:val="17"/>
                <w:szCs w:val="17"/>
                <w:lang w:val="es-CO" w:eastAsia="es-CO"/>
              </w:rPr>
            </w:pPr>
          </w:p>
          <w:p w14:paraId="00BD3463"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sz w:val="16"/>
                <w:szCs w:val="16"/>
                <w:lang w:val="es-CO" w:eastAsia="en-US"/>
              </w:rPr>
              <w:t>Se medirá con el siguiente indicador:</w:t>
            </w:r>
          </w:p>
          <w:p w14:paraId="758F7023" w14:textId="77777777" w:rsidR="00A77848" w:rsidRPr="00A77848" w:rsidRDefault="00A77848" w:rsidP="00A77848">
            <w:pPr>
              <w:spacing w:line="259" w:lineRule="auto"/>
              <w:jc w:val="both"/>
              <w:rPr>
                <w:rFonts w:ascii="Arial" w:eastAsiaTheme="minorHAnsi" w:hAnsi="Arial" w:cs="Arial"/>
                <w:sz w:val="16"/>
                <w:szCs w:val="16"/>
                <w:lang w:val="es-CO" w:eastAsia="en-US"/>
              </w:rPr>
            </w:pPr>
          </w:p>
          <w:p w14:paraId="1ACDD512" w14:textId="77777777" w:rsidR="00A77848" w:rsidRPr="00A77848" w:rsidRDefault="00A77848" w:rsidP="00A77848">
            <w:pPr>
              <w:spacing w:line="259" w:lineRule="auto"/>
              <w:jc w:val="center"/>
              <w:rPr>
                <w:rFonts w:ascii="Arial" w:eastAsiaTheme="minorHAnsi" w:hAnsi="Arial" w:cs="Arial"/>
                <w:i/>
                <w:iCs/>
                <w:sz w:val="16"/>
                <w:szCs w:val="16"/>
                <w:lang w:val="es-CO" w:eastAsia="en-US"/>
              </w:rPr>
            </w:pPr>
            <w:r w:rsidRPr="00A77848">
              <w:rPr>
                <w:rFonts w:ascii="Arial" w:eastAsiaTheme="minorHAnsi" w:hAnsi="Arial" w:cs="Arial"/>
                <w:i/>
                <w:iCs/>
                <w:sz w:val="16"/>
                <w:szCs w:val="16"/>
                <w:lang w:val="es-CO" w:eastAsia="en-US"/>
              </w:rPr>
              <w:t>Número de citas asignadas dentro del tiempo estándar (20 días) /   Total de citas solicitadas en un mes X 100</w:t>
            </w:r>
          </w:p>
          <w:p w14:paraId="6573D733" w14:textId="77777777" w:rsidR="00A77848" w:rsidRPr="00A77848" w:rsidRDefault="00A77848" w:rsidP="00A77848">
            <w:pPr>
              <w:spacing w:line="259" w:lineRule="auto"/>
              <w:jc w:val="center"/>
              <w:rPr>
                <w:rFonts w:ascii="Arial" w:eastAsiaTheme="minorHAnsi" w:hAnsi="Arial" w:cs="Arial"/>
                <w:i/>
                <w:iCs/>
                <w:sz w:val="16"/>
                <w:szCs w:val="16"/>
                <w:lang w:val="es-CO" w:eastAsia="en-US"/>
              </w:rPr>
            </w:pPr>
          </w:p>
          <w:p w14:paraId="28139A31"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sz w:val="16"/>
                <w:szCs w:val="16"/>
                <w:lang w:val="es-CO" w:eastAsia="en-US"/>
              </w:rPr>
              <w:t>El porcentaje de cumplimiento de estará estipulado de la siguiente manera</w:t>
            </w:r>
          </w:p>
          <w:p w14:paraId="130F1B67" w14:textId="77777777" w:rsidR="00A77848" w:rsidRPr="00A77848" w:rsidRDefault="00A77848" w:rsidP="00A77848">
            <w:pPr>
              <w:spacing w:line="259" w:lineRule="auto"/>
              <w:jc w:val="both"/>
              <w:rPr>
                <w:rFonts w:ascii="Arial" w:eastAsiaTheme="minorHAnsi" w:hAnsi="Arial" w:cs="Arial"/>
                <w:sz w:val="16"/>
                <w:szCs w:val="16"/>
                <w:lang w:val="es-CO" w:eastAsia="en-US"/>
              </w:rPr>
            </w:pPr>
          </w:p>
          <w:p w14:paraId="459AEA7A"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b/>
                <w:bCs/>
                <w:sz w:val="16"/>
                <w:szCs w:val="16"/>
                <w:lang w:val="es-CO" w:eastAsia="en-US"/>
              </w:rPr>
              <w:t>Nivel óptimo:</w:t>
            </w:r>
            <w:r w:rsidRPr="00A77848">
              <w:rPr>
                <w:rFonts w:ascii="Arial" w:eastAsiaTheme="minorHAnsi" w:hAnsi="Arial" w:cs="Arial"/>
                <w:sz w:val="16"/>
                <w:szCs w:val="16"/>
                <w:lang w:val="es-CO" w:eastAsia="en-US"/>
              </w:rPr>
              <w:t xml:space="preserve"> Cumplimiento del 100% de atención de citas en un tiempo igual o menor a 20 días</w:t>
            </w:r>
          </w:p>
          <w:p w14:paraId="63221CAA"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b/>
                <w:bCs/>
                <w:sz w:val="16"/>
                <w:szCs w:val="16"/>
                <w:lang w:val="es-CO" w:eastAsia="en-US"/>
              </w:rPr>
              <w:lastRenderedPageBreak/>
              <w:t>Nivel Regula:</w:t>
            </w:r>
            <w:r w:rsidRPr="00A77848">
              <w:rPr>
                <w:rFonts w:ascii="Arial" w:eastAsiaTheme="minorHAnsi" w:hAnsi="Arial" w:cs="Arial"/>
                <w:sz w:val="16"/>
                <w:szCs w:val="16"/>
                <w:lang w:val="es-CO" w:eastAsia="en-US"/>
              </w:rPr>
              <w:t xml:space="preserve"> Cumplimiento del 90-99% de atención de citas en un tiempo igual o menor a 20 días</w:t>
            </w:r>
          </w:p>
          <w:p w14:paraId="2EB29780"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b/>
                <w:bCs/>
                <w:sz w:val="16"/>
                <w:szCs w:val="16"/>
                <w:lang w:val="es-CO" w:eastAsia="en-US"/>
              </w:rPr>
              <w:t>Nivel deficiente:</w:t>
            </w:r>
            <w:r w:rsidRPr="00A77848">
              <w:rPr>
                <w:rFonts w:ascii="Arial" w:eastAsiaTheme="minorHAnsi" w:hAnsi="Arial" w:cs="Arial"/>
                <w:sz w:val="16"/>
                <w:szCs w:val="16"/>
                <w:lang w:val="es-CO" w:eastAsia="en-US"/>
              </w:rPr>
              <w:t xml:space="preserve"> Cumplimiento menor o igual al 89% de atención de citas en un tiempo igual o menor a 20 días</w:t>
            </w:r>
          </w:p>
          <w:p w14:paraId="146AD900"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c>
          <w:tcPr>
            <w:tcW w:w="721" w:type="dxa"/>
            <w:shd w:val="clear" w:color="000000" w:fill="FFFFFF"/>
          </w:tcPr>
          <w:p w14:paraId="6213A41F"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c>
          <w:tcPr>
            <w:tcW w:w="721" w:type="dxa"/>
            <w:shd w:val="clear" w:color="000000" w:fill="FFFFFF"/>
          </w:tcPr>
          <w:p w14:paraId="268C3246"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r>
      <w:tr w:rsidR="00A77848" w:rsidRPr="00A77848" w14:paraId="5B98A904" w14:textId="77777777" w:rsidTr="00A40F47">
        <w:trPr>
          <w:trHeight w:val="227"/>
          <w:jc w:val="center"/>
        </w:trPr>
        <w:tc>
          <w:tcPr>
            <w:tcW w:w="704" w:type="dxa"/>
            <w:shd w:val="clear" w:color="000000" w:fill="FFFFFF"/>
            <w:noWrap/>
            <w:vAlign w:val="center"/>
            <w:hideMark/>
          </w:tcPr>
          <w:p w14:paraId="78BBD0CD"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10</w:t>
            </w:r>
          </w:p>
        </w:tc>
        <w:tc>
          <w:tcPr>
            <w:tcW w:w="6662" w:type="dxa"/>
            <w:shd w:val="clear" w:color="000000" w:fill="FFFFFF"/>
            <w:noWrap/>
            <w:vAlign w:val="center"/>
            <w:hideMark/>
          </w:tcPr>
          <w:p w14:paraId="58463F88"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b/>
                <w:bCs/>
                <w:sz w:val="17"/>
                <w:szCs w:val="17"/>
                <w:lang w:val="es-CO" w:eastAsia="es-CO"/>
              </w:rPr>
              <w:t xml:space="preserve">Oportunidad para la aceptación de pacientes hospitalizados: </w:t>
            </w:r>
            <w:r w:rsidRPr="00A77848">
              <w:rPr>
                <w:rFonts w:ascii="Arial" w:eastAsia="Calibri" w:hAnsi="Arial" w:cs="Arial"/>
                <w:sz w:val="17"/>
                <w:szCs w:val="17"/>
                <w:lang w:val="es-CO" w:eastAsia="es-CO"/>
              </w:rPr>
              <w:t>Para pacientes hospitalizados en otra entidad hospitalaria que requieran remisión, el contratista se compromete a ofrecer oportunidad en la aceptación del paciente en un plazo máximo de 12 Horas.</w:t>
            </w:r>
          </w:p>
          <w:p w14:paraId="1A003660" w14:textId="77777777" w:rsidR="00A77848" w:rsidRPr="00A77848" w:rsidRDefault="00A77848" w:rsidP="00A77848">
            <w:pPr>
              <w:spacing w:line="259" w:lineRule="auto"/>
              <w:jc w:val="both"/>
              <w:rPr>
                <w:rFonts w:ascii="Arial" w:eastAsia="Calibri" w:hAnsi="Arial" w:cs="Arial"/>
                <w:sz w:val="17"/>
                <w:szCs w:val="17"/>
                <w:lang w:val="es-CO" w:eastAsia="es-CO"/>
              </w:rPr>
            </w:pPr>
          </w:p>
          <w:p w14:paraId="1532BEEB"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sz w:val="16"/>
                <w:szCs w:val="16"/>
                <w:lang w:val="es-CO" w:eastAsia="en-US"/>
              </w:rPr>
              <w:t>Se medirá con el siguiente indicador:</w:t>
            </w:r>
          </w:p>
          <w:p w14:paraId="56D30022" w14:textId="77777777" w:rsidR="00A77848" w:rsidRPr="00A77848" w:rsidRDefault="00A77848" w:rsidP="00A77848">
            <w:pPr>
              <w:spacing w:line="259" w:lineRule="auto"/>
              <w:jc w:val="both"/>
              <w:rPr>
                <w:rFonts w:ascii="Arial" w:eastAsiaTheme="minorHAnsi" w:hAnsi="Arial" w:cs="Arial"/>
                <w:sz w:val="16"/>
                <w:szCs w:val="16"/>
                <w:lang w:val="es-CO" w:eastAsia="en-US"/>
              </w:rPr>
            </w:pPr>
          </w:p>
          <w:p w14:paraId="77B8EC1E" w14:textId="77777777" w:rsidR="00A77848" w:rsidRPr="00A77848" w:rsidRDefault="00A77848" w:rsidP="00A77848">
            <w:pPr>
              <w:spacing w:line="259" w:lineRule="auto"/>
              <w:jc w:val="center"/>
              <w:rPr>
                <w:rFonts w:ascii="Arial" w:eastAsiaTheme="minorHAnsi" w:hAnsi="Arial" w:cs="Arial"/>
                <w:i/>
                <w:iCs/>
                <w:sz w:val="16"/>
                <w:szCs w:val="16"/>
                <w:lang w:val="es-CO" w:eastAsia="en-US"/>
              </w:rPr>
            </w:pPr>
            <w:r w:rsidRPr="00A77848">
              <w:rPr>
                <w:rFonts w:ascii="Arial" w:eastAsiaTheme="minorHAnsi" w:hAnsi="Arial" w:cs="Arial"/>
                <w:i/>
                <w:iCs/>
                <w:sz w:val="16"/>
                <w:szCs w:val="16"/>
                <w:lang w:val="es-CO" w:eastAsia="en-US"/>
              </w:rPr>
              <w:t>Número de remisiones aceptadas dentro del tiempo estándar (12 horas) /   Total de remisiones solicitadas en un mes X 100</w:t>
            </w:r>
          </w:p>
          <w:p w14:paraId="0C473DF4" w14:textId="77777777" w:rsidR="00A77848" w:rsidRPr="00A77848" w:rsidRDefault="00A77848" w:rsidP="00A77848">
            <w:pPr>
              <w:spacing w:line="259" w:lineRule="auto"/>
              <w:jc w:val="center"/>
              <w:rPr>
                <w:rFonts w:ascii="Arial" w:eastAsiaTheme="minorHAnsi" w:hAnsi="Arial" w:cs="Arial"/>
                <w:i/>
                <w:iCs/>
                <w:sz w:val="16"/>
                <w:szCs w:val="16"/>
                <w:lang w:val="es-CO" w:eastAsia="en-US"/>
              </w:rPr>
            </w:pPr>
          </w:p>
          <w:p w14:paraId="24206148"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sz w:val="16"/>
                <w:szCs w:val="16"/>
                <w:lang w:val="es-CO" w:eastAsia="en-US"/>
              </w:rPr>
              <w:t>El porcentaje de cumplimiento de estará estipulado de la siguiente manera</w:t>
            </w:r>
          </w:p>
          <w:p w14:paraId="0940BE02" w14:textId="77777777" w:rsidR="00A77848" w:rsidRPr="00A77848" w:rsidRDefault="00A77848" w:rsidP="00A77848">
            <w:pPr>
              <w:spacing w:line="259" w:lineRule="auto"/>
              <w:jc w:val="both"/>
              <w:rPr>
                <w:rFonts w:ascii="Arial" w:eastAsiaTheme="minorHAnsi" w:hAnsi="Arial" w:cs="Arial"/>
                <w:sz w:val="16"/>
                <w:szCs w:val="16"/>
                <w:lang w:val="es-CO" w:eastAsia="en-US"/>
              </w:rPr>
            </w:pPr>
          </w:p>
          <w:p w14:paraId="13C604B5"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b/>
                <w:bCs/>
                <w:sz w:val="16"/>
                <w:szCs w:val="16"/>
                <w:lang w:val="es-CO" w:eastAsia="en-US"/>
              </w:rPr>
              <w:t>Nivel óptimo:</w:t>
            </w:r>
            <w:r w:rsidRPr="00A77848">
              <w:rPr>
                <w:rFonts w:ascii="Arial" w:eastAsiaTheme="minorHAnsi" w:hAnsi="Arial" w:cs="Arial"/>
                <w:sz w:val="16"/>
                <w:szCs w:val="16"/>
                <w:lang w:val="es-CO" w:eastAsia="en-US"/>
              </w:rPr>
              <w:t xml:space="preserve"> Cumplimiento del 100% de recepciones aceptadas un tiempo igual o menor a 12 horas</w:t>
            </w:r>
          </w:p>
          <w:p w14:paraId="2EAF4D26"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b/>
                <w:bCs/>
                <w:sz w:val="16"/>
                <w:szCs w:val="16"/>
                <w:lang w:val="es-CO" w:eastAsia="en-US"/>
              </w:rPr>
              <w:t>Nivel Regula:</w:t>
            </w:r>
            <w:r w:rsidRPr="00A77848">
              <w:rPr>
                <w:rFonts w:ascii="Arial" w:eastAsiaTheme="minorHAnsi" w:hAnsi="Arial" w:cs="Arial"/>
                <w:sz w:val="16"/>
                <w:szCs w:val="16"/>
                <w:lang w:val="es-CO" w:eastAsia="en-US"/>
              </w:rPr>
              <w:t xml:space="preserve"> Cumplimiento del 90-99% de recepciones aceptadas un tiempo igual o menor a 12 horas</w:t>
            </w:r>
          </w:p>
          <w:p w14:paraId="162F89E4"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b/>
                <w:bCs/>
                <w:sz w:val="16"/>
                <w:szCs w:val="16"/>
                <w:lang w:val="es-CO" w:eastAsia="en-US"/>
              </w:rPr>
              <w:t>Nivel deficiente:</w:t>
            </w:r>
            <w:r w:rsidRPr="00A77848">
              <w:rPr>
                <w:rFonts w:ascii="Arial" w:eastAsiaTheme="minorHAnsi" w:hAnsi="Arial" w:cs="Arial"/>
                <w:sz w:val="16"/>
                <w:szCs w:val="16"/>
                <w:lang w:val="es-CO" w:eastAsia="en-US"/>
              </w:rPr>
              <w:t xml:space="preserve"> Cumplimiento menor o igual al 89% de recepciones aceptadas un tiempo igual o menor a 12 horas</w:t>
            </w:r>
          </w:p>
        </w:tc>
        <w:tc>
          <w:tcPr>
            <w:tcW w:w="721" w:type="dxa"/>
            <w:shd w:val="clear" w:color="000000" w:fill="FFFFFF"/>
          </w:tcPr>
          <w:p w14:paraId="38C9B690"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c>
          <w:tcPr>
            <w:tcW w:w="721" w:type="dxa"/>
            <w:shd w:val="clear" w:color="000000" w:fill="FFFFFF"/>
          </w:tcPr>
          <w:p w14:paraId="2D6D77C6"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r>
      <w:tr w:rsidR="00A77848" w:rsidRPr="00A77848" w14:paraId="102CD8B0" w14:textId="77777777" w:rsidTr="00A40F47">
        <w:trPr>
          <w:trHeight w:val="227"/>
          <w:jc w:val="center"/>
        </w:trPr>
        <w:tc>
          <w:tcPr>
            <w:tcW w:w="704" w:type="dxa"/>
            <w:shd w:val="clear" w:color="000000" w:fill="FFFFFF"/>
            <w:noWrap/>
            <w:vAlign w:val="center"/>
            <w:hideMark/>
          </w:tcPr>
          <w:p w14:paraId="0A98E03D"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11</w:t>
            </w:r>
          </w:p>
        </w:tc>
        <w:tc>
          <w:tcPr>
            <w:tcW w:w="6662" w:type="dxa"/>
            <w:shd w:val="clear" w:color="000000" w:fill="FFFFFF"/>
            <w:noWrap/>
            <w:vAlign w:val="center"/>
            <w:hideMark/>
          </w:tcPr>
          <w:p w14:paraId="25DF3936"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Garantiza la oportunidad para realización de procedimientos quirúrgicos en cardiología de acuerdo con la necesidad, disponibilidad y análisis de cada caso después de generada la orden por la entidad contratada en un tiempo no mayor a 30 días calendario.</w:t>
            </w:r>
          </w:p>
          <w:p w14:paraId="7FA2972B" w14:textId="77777777" w:rsidR="00A77848" w:rsidRPr="00A77848" w:rsidRDefault="00A77848" w:rsidP="00A77848">
            <w:pPr>
              <w:spacing w:line="259" w:lineRule="auto"/>
              <w:jc w:val="both"/>
              <w:rPr>
                <w:rFonts w:ascii="Arial" w:eastAsia="Calibri" w:hAnsi="Arial" w:cs="Arial"/>
                <w:sz w:val="17"/>
                <w:szCs w:val="17"/>
                <w:lang w:val="es-CO" w:eastAsia="es-CO"/>
              </w:rPr>
            </w:pPr>
          </w:p>
          <w:p w14:paraId="1B8E4290"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sz w:val="16"/>
                <w:szCs w:val="16"/>
                <w:lang w:val="es-CO" w:eastAsia="en-US"/>
              </w:rPr>
              <w:t>Se medirá con el siguiente indicador:</w:t>
            </w:r>
          </w:p>
          <w:p w14:paraId="3B9C3E31" w14:textId="77777777" w:rsidR="00A77848" w:rsidRPr="00A77848" w:rsidRDefault="00A77848" w:rsidP="00A77848">
            <w:pPr>
              <w:spacing w:line="259" w:lineRule="auto"/>
              <w:jc w:val="both"/>
              <w:rPr>
                <w:rFonts w:ascii="Arial" w:eastAsiaTheme="minorHAnsi" w:hAnsi="Arial" w:cs="Arial"/>
                <w:sz w:val="16"/>
                <w:szCs w:val="16"/>
                <w:lang w:val="es-CO" w:eastAsia="en-US"/>
              </w:rPr>
            </w:pPr>
          </w:p>
          <w:p w14:paraId="740ABA42" w14:textId="77777777" w:rsidR="00A77848" w:rsidRPr="00A77848" w:rsidRDefault="00A77848" w:rsidP="00A77848">
            <w:pPr>
              <w:spacing w:line="259" w:lineRule="auto"/>
              <w:jc w:val="center"/>
              <w:rPr>
                <w:rFonts w:ascii="Arial" w:eastAsiaTheme="minorHAnsi" w:hAnsi="Arial" w:cs="Arial"/>
                <w:i/>
                <w:iCs/>
                <w:sz w:val="16"/>
                <w:szCs w:val="16"/>
                <w:lang w:val="es-CO" w:eastAsia="en-US"/>
              </w:rPr>
            </w:pPr>
            <w:r w:rsidRPr="00A77848">
              <w:rPr>
                <w:rFonts w:ascii="Arial" w:eastAsiaTheme="minorHAnsi" w:hAnsi="Arial" w:cs="Arial"/>
                <w:i/>
                <w:iCs/>
                <w:sz w:val="16"/>
                <w:szCs w:val="16"/>
                <w:lang w:val="es-CO" w:eastAsia="en-US"/>
              </w:rPr>
              <w:t>Número de procedimientos quirúrgicos realizados dentro del tiempo estándar (30 días) /   Total de procedimientos quirúrgicos solicitados en un mes X 100</w:t>
            </w:r>
          </w:p>
          <w:p w14:paraId="5A987BB9" w14:textId="77777777" w:rsidR="00A77848" w:rsidRPr="00A77848" w:rsidRDefault="00A77848" w:rsidP="00A77848">
            <w:pPr>
              <w:spacing w:line="259" w:lineRule="auto"/>
              <w:jc w:val="center"/>
              <w:rPr>
                <w:rFonts w:ascii="Arial" w:eastAsiaTheme="minorHAnsi" w:hAnsi="Arial" w:cs="Arial"/>
                <w:i/>
                <w:iCs/>
                <w:sz w:val="16"/>
                <w:szCs w:val="16"/>
                <w:lang w:val="es-CO" w:eastAsia="en-US"/>
              </w:rPr>
            </w:pPr>
          </w:p>
          <w:p w14:paraId="26CF4AE4"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sz w:val="16"/>
                <w:szCs w:val="16"/>
                <w:lang w:val="es-CO" w:eastAsia="en-US"/>
              </w:rPr>
              <w:t>El porcentaje de cumplimiento de estará estipulado de la siguiente manera</w:t>
            </w:r>
          </w:p>
          <w:p w14:paraId="7978C8C5" w14:textId="77777777" w:rsidR="00A77848" w:rsidRPr="00A77848" w:rsidRDefault="00A77848" w:rsidP="00A77848">
            <w:pPr>
              <w:spacing w:line="259" w:lineRule="auto"/>
              <w:jc w:val="both"/>
              <w:rPr>
                <w:rFonts w:ascii="Arial" w:eastAsiaTheme="minorHAnsi" w:hAnsi="Arial" w:cs="Arial"/>
                <w:sz w:val="16"/>
                <w:szCs w:val="16"/>
                <w:lang w:val="es-CO" w:eastAsia="en-US"/>
              </w:rPr>
            </w:pPr>
          </w:p>
          <w:p w14:paraId="29BB1365"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b/>
                <w:bCs/>
                <w:sz w:val="16"/>
                <w:szCs w:val="16"/>
                <w:lang w:val="es-CO" w:eastAsia="en-US"/>
              </w:rPr>
              <w:t>Nivel óptimo:</w:t>
            </w:r>
            <w:r w:rsidRPr="00A77848">
              <w:rPr>
                <w:rFonts w:ascii="Arial" w:eastAsiaTheme="minorHAnsi" w:hAnsi="Arial" w:cs="Arial"/>
                <w:sz w:val="16"/>
                <w:szCs w:val="16"/>
                <w:lang w:val="es-CO" w:eastAsia="en-US"/>
              </w:rPr>
              <w:t xml:space="preserve"> Cumplimiento del 100% de realización de procedimientos quirúrgicos en un tiempo igual o menor a 30 días</w:t>
            </w:r>
          </w:p>
          <w:p w14:paraId="08E3DDD7"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b/>
                <w:bCs/>
                <w:sz w:val="16"/>
                <w:szCs w:val="16"/>
                <w:lang w:val="es-CO" w:eastAsia="en-US"/>
              </w:rPr>
              <w:t>Nivel Regula:</w:t>
            </w:r>
            <w:r w:rsidRPr="00A77848">
              <w:rPr>
                <w:rFonts w:ascii="Arial" w:eastAsiaTheme="minorHAnsi" w:hAnsi="Arial" w:cs="Arial"/>
                <w:sz w:val="16"/>
                <w:szCs w:val="16"/>
                <w:lang w:val="es-CO" w:eastAsia="en-US"/>
              </w:rPr>
              <w:t xml:space="preserve"> Cumplimiento del 90-99% de realización de procedimientos quirúrgicos en un tiempo igual o menor a 30 días</w:t>
            </w:r>
          </w:p>
          <w:p w14:paraId="28C233E9" w14:textId="77777777" w:rsidR="00A77848" w:rsidRPr="00A77848" w:rsidRDefault="00A77848" w:rsidP="00A77848">
            <w:pPr>
              <w:spacing w:line="259" w:lineRule="auto"/>
              <w:jc w:val="both"/>
              <w:rPr>
                <w:rFonts w:ascii="Arial" w:eastAsiaTheme="minorHAnsi" w:hAnsi="Arial" w:cs="Arial"/>
                <w:sz w:val="16"/>
                <w:szCs w:val="16"/>
                <w:lang w:val="es-CO" w:eastAsia="en-US"/>
              </w:rPr>
            </w:pPr>
            <w:r w:rsidRPr="00A77848">
              <w:rPr>
                <w:rFonts w:ascii="Arial" w:eastAsiaTheme="minorHAnsi" w:hAnsi="Arial" w:cs="Arial"/>
                <w:b/>
                <w:bCs/>
                <w:sz w:val="16"/>
                <w:szCs w:val="16"/>
                <w:lang w:val="es-CO" w:eastAsia="en-US"/>
              </w:rPr>
              <w:t>Nivel deficiente:</w:t>
            </w:r>
            <w:r w:rsidRPr="00A77848">
              <w:rPr>
                <w:rFonts w:ascii="Arial" w:eastAsiaTheme="minorHAnsi" w:hAnsi="Arial" w:cs="Arial"/>
                <w:sz w:val="16"/>
                <w:szCs w:val="16"/>
                <w:lang w:val="es-CO" w:eastAsia="en-US"/>
              </w:rPr>
              <w:t xml:space="preserve"> Cumplimiento menor o igual al 89% de realización de procedimientos quirúrgicos en un tiempo igual o menor a 30 días</w:t>
            </w:r>
          </w:p>
        </w:tc>
        <w:tc>
          <w:tcPr>
            <w:tcW w:w="721" w:type="dxa"/>
            <w:shd w:val="clear" w:color="000000" w:fill="FFFFFF"/>
          </w:tcPr>
          <w:p w14:paraId="3D4E2AF7"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7AD31DD8"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6AB55151" w14:textId="77777777" w:rsidTr="00A40F47">
        <w:trPr>
          <w:trHeight w:val="227"/>
          <w:jc w:val="center"/>
        </w:trPr>
        <w:tc>
          <w:tcPr>
            <w:tcW w:w="704" w:type="dxa"/>
            <w:shd w:val="clear" w:color="000000" w:fill="FFFFFF"/>
            <w:noWrap/>
            <w:vAlign w:val="center"/>
            <w:hideMark/>
          </w:tcPr>
          <w:p w14:paraId="23819D19"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12</w:t>
            </w:r>
          </w:p>
        </w:tc>
        <w:tc>
          <w:tcPr>
            <w:tcW w:w="6662" w:type="dxa"/>
            <w:shd w:val="clear" w:color="000000" w:fill="FFFFFF"/>
            <w:noWrap/>
            <w:vAlign w:val="center"/>
            <w:hideMark/>
          </w:tcPr>
          <w:p w14:paraId="3E7494A9"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b/>
                <w:bCs/>
                <w:sz w:val="17"/>
                <w:szCs w:val="17"/>
                <w:lang w:val="es-CO" w:eastAsia="es-CO"/>
              </w:rPr>
              <w:t>TARIFA MEDICAMENTOS:</w:t>
            </w:r>
            <w:r w:rsidRPr="00A77848">
              <w:rPr>
                <w:rFonts w:ascii="Arial" w:eastAsia="Calibri" w:hAnsi="Arial" w:cs="Arial"/>
                <w:sz w:val="17"/>
                <w:szCs w:val="17"/>
                <w:lang w:val="es-CO" w:eastAsia="es-CO"/>
              </w:rPr>
              <w:t xml:space="preserve"> La Regional de Aseguramiento en Salud N°1 pagara al contratista por concepto de medicamentos suministrados a los usuarios y los medicamentos serán facturados por evento a las tarifas que debe entregar el contratista al inicio de contrato. El </w:t>
            </w:r>
            <w:r w:rsidRPr="00A77848">
              <w:rPr>
                <w:rFonts w:ascii="Arial" w:eastAsia="Calibri" w:hAnsi="Arial" w:cs="Arial"/>
                <w:b/>
                <w:bCs/>
                <w:sz w:val="17"/>
                <w:szCs w:val="17"/>
                <w:lang w:val="es-CO" w:eastAsia="es-CO"/>
              </w:rPr>
              <w:t>porcentaje de intermediación</w:t>
            </w:r>
            <w:r w:rsidRPr="00A77848">
              <w:rPr>
                <w:rFonts w:ascii="Arial" w:eastAsia="Calibri" w:hAnsi="Arial" w:cs="Arial"/>
                <w:sz w:val="17"/>
                <w:szCs w:val="17"/>
                <w:lang w:val="es-CO" w:eastAsia="es-CO"/>
              </w:rPr>
              <w:t xml:space="preserve"> solo se aplicará a los medicamentos cuyo valor no se encuentre regulados por el Estado.</w:t>
            </w:r>
          </w:p>
        </w:tc>
        <w:tc>
          <w:tcPr>
            <w:tcW w:w="721" w:type="dxa"/>
            <w:shd w:val="clear" w:color="000000" w:fill="FFFFFF"/>
          </w:tcPr>
          <w:p w14:paraId="1977E34D"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2757B486"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24D4D7A2" w14:textId="77777777" w:rsidTr="00A40F47">
        <w:trPr>
          <w:trHeight w:val="227"/>
          <w:jc w:val="center"/>
        </w:trPr>
        <w:tc>
          <w:tcPr>
            <w:tcW w:w="704" w:type="dxa"/>
            <w:shd w:val="clear" w:color="000000" w:fill="FFFFFF"/>
            <w:noWrap/>
            <w:vAlign w:val="center"/>
            <w:hideMark/>
          </w:tcPr>
          <w:p w14:paraId="48FD8C0F"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13</w:t>
            </w:r>
          </w:p>
        </w:tc>
        <w:tc>
          <w:tcPr>
            <w:tcW w:w="6662" w:type="dxa"/>
            <w:shd w:val="clear" w:color="000000" w:fill="FFFFFF"/>
            <w:noWrap/>
            <w:vAlign w:val="center"/>
            <w:hideMark/>
          </w:tcPr>
          <w:p w14:paraId="41F2EA0D"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Los medicamentos utilizados y suministrados por el contratista para el tratamiento integral de pacientes; cuentan con el registro de</w:t>
            </w:r>
            <w:r w:rsidRPr="00A77848">
              <w:rPr>
                <w:rFonts w:ascii="Arial" w:eastAsia="Calibri" w:hAnsi="Arial" w:cs="Arial"/>
                <w:b/>
                <w:bCs/>
                <w:sz w:val="17"/>
                <w:szCs w:val="17"/>
                <w:lang w:val="es-CO" w:eastAsia="es-CO"/>
              </w:rPr>
              <w:t xml:space="preserve"> INVIMA</w:t>
            </w:r>
            <w:r w:rsidRPr="00A77848">
              <w:rPr>
                <w:rFonts w:ascii="Arial" w:eastAsia="Calibri" w:hAnsi="Arial" w:cs="Arial"/>
                <w:sz w:val="17"/>
                <w:szCs w:val="17"/>
                <w:lang w:val="es-CO" w:eastAsia="es-CO"/>
              </w:rPr>
              <w:t xml:space="preserve"> y Buenas Prácticas de manufactura (BPM) como prueba de calidad de los mismos.</w:t>
            </w:r>
          </w:p>
        </w:tc>
        <w:tc>
          <w:tcPr>
            <w:tcW w:w="721" w:type="dxa"/>
            <w:shd w:val="clear" w:color="000000" w:fill="FFFFFF"/>
          </w:tcPr>
          <w:p w14:paraId="1F09BCF5"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c>
          <w:tcPr>
            <w:tcW w:w="721" w:type="dxa"/>
            <w:shd w:val="clear" w:color="000000" w:fill="FFFFFF"/>
          </w:tcPr>
          <w:p w14:paraId="53A2BA60"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r>
      <w:tr w:rsidR="00A77848" w:rsidRPr="00A77848" w14:paraId="5D1BB229" w14:textId="77777777" w:rsidTr="00A40F47">
        <w:trPr>
          <w:trHeight w:val="227"/>
          <w:jc w:val="center"/>
        </w:trPr>
        <w:tc>
          <w:tcPr>
            <w:tcW w:w="704" w:type="dxa"/>
            <w:shd w:val="clear" w:color="000000" w:fill="FFFFFF"/>
            <w:noWrap/>
            <w:vAlign w:val="center"/>
            <w:hideMark/>
          </w:tcPr>
          <w:p w14:paraId="146124C4"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14</w:t>
            </w:r>
          </w:p>
        </w:tc>
        <w:tc>
          <w:tcPr>
            <w:tcW w:w="6662" w:type="dxa"/>
            <w:shd w:val="clear" w:color="000000" w:fill="FFFFFF"/>
            <w:noWrap/>
            <w:vAlign w:val="center"/>
            <w:hideMark/>
          </w:tcPr>
          <w:p w14:paraId="6DCC2E8B" w14:textId="4BC0EB9E"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b/>
                <w:bCs/>
                <w:sz w:val="17"/>
                <w:szCs w:val="17"/>
                <w:lang w:val="es-CO" w:eastAsia="es-CO"/>
              </w:rPr>
              <w:t xml:space="preserve">TARIFA INSUMOS: </w:t>
            </w:r>
            <w:r w:rsidRPr="00A77848">
              <w:rPr>
                <w:rFonts w:ascii="Arial" w:eastAsia="Calibri" w:hAnsi="Arial" w:cs="Arial"/>
                <w:sz w:val="17"/>
                <w:szCs w:val="17"/>
                <w:lang w:val="es-CO" w:eastAsia="es-CO"/>
              </w:rPr>
              <w:t xml:space="preserve">La Regional de Aseguramiento en Salud N°1 pagara al </w:t>
            </w:r>
            <w:r w:rsidR="00A95C05">
              <w:rPr>
                <w:rFonts w:ascii="Arial" w:eastAsia="Calibri" w:hAnsi="Arial" w:cs="Arial"/>
                <w:sz w:val="17"/>
                <w:szCs w:val="17"/>
                <w:lang w:eastAsia="es-CO"/>
              </w:rPr>
              <w:t>oferente</w:t>
            </w:r>
            <w:r w:rsidRPr="00A77848">
              <w:rPr>
                <w:rFonts w:ascii="Arial" w:eastAsia="Calibri" w:hAnsi="Arial" w:cs="Arial"/>
                <w:sz w:val="17"/>
                <w:szCs w:val="17"/>
                <w:lang w:val="es-CO" w:eastAsia="es-CO"/>
              </w:rPr>
              <w:t xml:space="preserve"> por concepto de insumos utilizados en los procedimientos realizados a los usuarios y los insumos serán facturados a las tarifas que debe entregar el contratista al inicio de contrato</w:t>
            </w:r>
          </w:p>
        </w:tc>
        <w:tc>
          <w:tcPr>
            <w:tcW w:w="721" w:type="dxa"/>
            <w:shd w:val="clear" w:color="000000" w:fill="FFFFFF"/>
          </w:tcPr>
          <w:p w14:paraId="4D22854E"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4060D016"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39BEE8C8" w14:textId="77777777" w:rsidTr="00A40F47">
        <w:trPr>
          <w:trHeight w:val="227"/>
          <w:jc w:val="center"/>
        </w:trPr>
        <w:tc>
          <w:tcPr>
            <w:tcW w:w="704" w:type="dxa"/>
            <w:shd w:val="clear" w:color="000000" w:fill="FFFFFF"/>
            <w:noWrap/>
            <w:vAlign w:val="center"/>
            <w:hideMark/>
          </w:tcPr>
          <w:p w14:paraId="0A8EA464"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15</w:t>
            </w:r>
          </w:p>
        </w:tc>
        <w:tc>
          <w:tcPr>
            <w:tcW w:w="6662" w:type="dxa"/>
            <w:shd w:val="clear" w:color="000000" w:fill="FFFFFF"/>
            <w:noWrap/>
            <w:vAlign w:val="center"/>
            <w:hideMark/>
          </w:tcPr>
          <w:p w14:paraId="1D454D79"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El servicio será prestado en las instalaciones del contratista en la ciudad de Bogotá Distrito Capital de manera continua, de igual manera se dará atención inmediata y prioritaria para cualquier procedimiento de urgencia vital sin importar hora diurna o nocturna los siete días de la semana.</w:t>
            </w:r>
          </w:p>
        </w:tc>
        <w:tc>
          <w:tcPr>
            <w:tcW w:w="721" w:type="dxa"/>
            <w:shd w:val="clear" w:color="000000" w:fill="FFFFFF"/>
          </w:tcPr>
          <w:p w14:paraId="06B9D6D4"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c>
          <w:tcPr>
            <w:tcW w:w="721" w:type="dxa"/>
            <w:shd w:val="clear" w:color="000000" w:fill="FFFFFF"/>
          </w:tcPr>
          <w:p w14:paraId="22733B84"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r>
      <w:tr w:rsidR="00A77848" w:rsidRPr="00A77848" w14:paraId="01846ECB" w14:textId="77777777" w:rsidTr="00A40F47">
        <w:trPr>
          <w:trHeight w:val="227"/>
          <w:jc w:val="center"/>
        </w:trPr>
        <w:tc>
          <w:tcPr>
            <w:tcW w:w="704" w:type="dxa"/>
            <w:shd w:val="clear" w:color="000000" w:fill="FFFFFF"/>
            <w:noWrap/>
            <w:vAlign w:val="center"/>
            <w:hideMark/>
          </w:tcPr>
          <w:p w14:paraId="6BF5127A"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16</w:t>
            </w:r>
          </w:p>
        </w:tc>
        <w:tc>
          <w:tcPr>
            <w:tcW w:w="6662" w:type="dxa"/>
            <w:shd w:val="clear" w:color="000000" w:fill="FFFFFF"/>
            <w:noWrap/>
            <w:vAlign w:val="center"/>
            <w:hideMark/>
          </w:tcPr>
          <w:p w14:paraId="33D2B9A6"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Prestar los servicios ofertados al usuario después de verificar la presentación de los siguientes documentos: la orden médica en formato policía, documento de </w:t>
            </w:r>
            <w:r w:rsidRPr="00A77848">
              <w:rPr>
                <w:rFonts w:ascii="Arial" w:eastAsia="Calibri" w:hAnsi="Arial" w:cs="Arial"/>
                <w:sz w:val="17"/>
                <w:szCs w:val="17"/>
                <w:lang w:val="es-CO" w:eastAsia="es-CO"/>
              </w:rPr>
              <w:lastRenderedPageBreak/>
              <w:t>identificación del paciente, carné de afiliación al sistema de Salud de la Policía Nacional y la Orden de Servicio Externo generada por la Oficina de Referencia y Contra referencia de La Regional de Aseguramiento en Salud N°1.</w:t>
            </w:r>
          </w:p>
        </w:tc>
        <w:tc>
          <w:tcPr>
            <w:tcW w:w="721" w:type="dxa"/>
            <w:shd w:val="clear" w:color="000000" w:fill="FFFFFF"/>
          </w:tcPr>
          <w:p w14:paraId="3628DB5D"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58745241"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6C832C03" w14:textId="77777777" w:rsidTr="00A40F47">
        <w:trPr>
          <w:trHeight w:val="227"/>
          <w:jc w:val="center"/>
        </w:trPr>
        <w:tc>
          <w:tcPr>
            <w:tcW w:w="704" w:type="dxa"/>
            <w:shd w:val="clear" w:color="000000" w:fill="FFFFFF"/>
            <w:noWrap/>
            <w:vAlign w:val="center"/>
            <w:hideMark/>
          </w:tcPr>
          <w:p w14:paraId="509B19CB"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17</w:t>
            </w:r>
          </w:p>
        </w:tc>
        <w:tc>
          <w:tcPr>
            <w:tcW w:w="6662" w:type="dxa"/>
            <w:shd w:val="clear" w:color="000000" w:fill="FFFFFF"/>
            <w:noWrap/>
            <w:vAlign w:val="center"/>
            <w:hideMark/>
          </w:tcPr>
          <w:p w14:paraId="6939557D"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Asignar un coordinador para la recepción de las órdenes y autorizaciones expedidas por La Regional de Aseguramiento en Salud N°1, con un número telefónico disponible y garantizar la asignación de cita.</w:t>
            </w:r>
          </w:p>
        </w:tc>
        <w:tc>
          <w:tcPr>
            <w:tcW w:w="721" w:type="dxa"/>
            <w:shd w:val="clear" w:color="000000" w:fill="FFFFFF"/>
          </w:tcPr>
          <w:p w14:paraId="5791926C"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06AB164D"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79A905A1" w14:textId="77777777" w:rsidTr="00A40F47">
        <w:trPr>
          <w:trHeight w:val="227"/>
          <w:jc w:val="center"/>
        </w:trPr>
        <w:tc>
          <w:tcPr>
            <w:tcW w:w="704" w:type="dxa"/>
            <w:shd w:val="clear" w:color="000000" w:fill="FFFFFF"/>
            <w:noWrap/>
            <w:vAlign w:val="center"/>
            <w:hideMark/>
          </w:tcPr>
          <w:p w14:paraId="7F3C5716"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18</w:t>
            </w:r>
          </w:p>
        </w:tc>
        <w:tc>
          <w:tcPr>
            <w:tcW w:w="6662" w:type="dxa"/>
            <w:shd w:val="clear" w:color="000000" w:fill="FFFFFF"/>
            <w:noWrap/>
            <w:vAlign w:val="center"/>
            <w:hideMark/>
          </w:tcPr>
          <w:p w14:paraId="48E5EBB1"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Garantiza la Prestación del Servicio de Cardiología, consulta externa, hospitalización, cirugía cardiovascular, hemodinamia, electrofisiología, cirugía endovascular, incluso en casos que tenga su capacidad instalada copada.</w:t>
            </w:r>
          </w:p>
        </w:tc>
        <w:tc>
          <w:tcPr>
            <w:tcW w:w="721" w:type="dxa"/>
            <w:shd w:val="clear" w:color="000000" w:fill="FFFFFF"/>
          </w:tcPr>
          <w:p w14:paraId="378FB327"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1ED8AE72"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30EAE3AA" w14:textId="77777777" w:rsidTr="00A40F47">
        <w:trPr>
          <w:trHeight w:val="227"/>
          <w:jc w:val="center"/>
        </w:trPr>
        <w:tc>
          <w:tcPr>
            <w:tcW w:w="704" w:type="dxa"/>
            <w:shd w:val="clear" w:color="000000" w:fill="FFFFFF"/>
            <w:noWrap/>
            <w:vAlign w:val="center"/>
            <w:hideMark/>
          </w:tcPr>
          <w:p w14:paraId="6449F6DC"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19</w:t>
            </w:r>
          </w:p>
        </w:tc>
        <w:tc>
          <w:tcPr>
            <w:tcW w:w="6662" w:type="dxa"/>
            <w:shd w:val="clear" w:color="000000" w:fill="FFFFFF"/>
            <w:noWrap/>
            <w:vAlign w:val="center"/>
            <w:hideMark/>
          </w:tcPr>
          <w:p w14:paraId="04903C0E"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En el caso que se requiera un procedimiento que no esté contemplado dentro de la oferta inicial y el contratista se encuentre en la capacidad de realizarlo, este se podrá prestar única y exclusivamente mediante autorización escrita firmada por el Jefe de la Regional de Aseguramiento en Salud N°1 de la Policía Nacional, para pactar el precio se deberá contar con mínimo 2 cotizaciones, una de ellas presentada por el supervisor del contrato y la del contratista, se realizará modificación al contrato previo concepto del supervisor.</w:t>
            </w:r>
          </w:p>
        </w:tc>
        <w:tc>
          <w:tcPr>
            <w:tcW w:w="721" w:type="dxa"/>
            <w:shd w:val="clear" w:color="000000" w:fill="FFFFFF"/>
          </w:tcPr>
          <w:p w14:paraId="2C5C884E"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74E5DA0C"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48538CE8" w14:textId="77777777" w:rsidTr="00A40F47">
        <w:trPr>
          <w:trHeight w:val="227"/>
          <w:jc w:val="center"/>
        </w:trPr>
        <w:tc>
          <w:tcPr>
            <w:tcW w:w="704" w:type="dxa"/>
            <w:shd w:val="clear" w:color="000000" w:fill="FFFFFF"/>
            <w:noWrap/>
            <w:vAlign w:val="center"/>
            <w:hideMark/>
          </w:tcPr>
          <w:p w14:paraId="3E2CBA6A"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20</w:t>
            </w:r>
          </w:p>
        </w:tc>
        <w:tc>
          <w:tcPr>
            <w:tcW w:w="6662" w:type="dxa"/>
            <w:shd w:val="clear" w:color="000000" w:fill="FFFFFF"/>
            <w:noWrap/>
            <w:vAlign w:val="center"/>
            <w:hideMark/>
          </w:tcPr>
          <w:p w14:paraId="54F83D30"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Informar al supervisor del contrato cuando el presupuesto se encuentre en un 70% de ejecución, con el fin de tomar medidas para la continuidad de la prestación del servicio. De igual manera, deberá informar por escrito cuando el contrato se haya ejecutado en un 100% con el fin de evitar la sobre ejecución y evitar incurrir en faltas penales, salvo que se trate de un caso de urgencia debidamente justificado.</w:t>
            </w:r>
          </w:p>
        </w:tc>
        <w:tc>
          <w:tcPr>
            <w:tcW w:w="721" w:type="dxa"/>
            <w:shd w:val="clear" w:color="000000" w:fill="FFFFFF"/>
          </w:tcPr>
          <w:p w14:paraId="52503B9E"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6B0C0CCA"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1FCA49F0" w14:textId="77777777" w:rsidTr="00A40F47">
        <w:trPr>
          <w:trHeight w:val="227"/>
          <w:jc w:val="center"/>
        </w:trPr>
        <w:tc>
          <w:tcPr>
            <w:tcW w:w="704" w:type="dxa"/>
            <w:shd w:val="clear" w:color="000000" w:fill="FFFFFF"/>
            <w:noWrap/>
            <w:vAlign w:val="center"/>
            <w:hideMark/>
          </w:tcPr>
          <w:p w14:paraId="48516CEF"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21</w:t>
            </w:r>
          </w:p>
        </w:tc>
        <w:tc>
          <w:tcPr>
            <w:tcW w:w="6662" w:type="dxa"/>
            <w:shd w:val="clear" w:color="000000" w:fill="FFFFFF"/>
            <w:noWrap/>
            <w:vAlign w:val="center"/>
            <w:hideMark/>
          </w:tcPr>
          <w:p w14:paraId="76CCDFB1"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No repetir los estudios paraclínicos realizados en la fase de diagnóstico por la Regional de Aseguramiento en Salud N°1, excepto en aquellos casos en los que la condición clínica del paciente amerite, para lo cual se tendrá en cuenta el concepto y la pertinencia dictaminada por el médico especialista tratante.</w:t>
            </w:r>
          </w:p>
        </w:tc>
        <w:tc>
          <w:tcPr>
            <w:tcW w:w="721" w:type="dxa"/>
            <w:shd w:val="clear" w:color="000000" w:fill="FFFFFF"/>
          </w:tcPr>
          <w:p w14:paraId="2CAE8575"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3E42B298"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6FF96A2A" w14:textId="77777777" w:rsidTr="00A40F47">
        <w:trPr>
          <w:trHeight w:val="227"/>
          <w:jc w:val="center"/>
        </w:trPr>
        <w:tc>
          <w:tcPr>
            <w:tcW w:w="704" w:type="dxa"/>
            <w:shd w:val="clear" w:color="000000" w:fill="FFFFFF"/>
            <w:noWrap/>
            <w:vAlign w:val="center"/>
            <w:hideMark/>
          </w:tcPr>
          <w:p w14:paraId="2E833210"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22</w:t>
            </w:r>
          </w:p>
        </w:tc>
        <w:tc>
          <w:tcPr>
            <w:tcW w:w="6662" w:type="dxa"/>
            <w:shd w:val="clear" w:color="000000" w:fill="FFFFFF"/>
            <w:noWrap/>
            <w:vAlign w:val="center"/>
            <w:hideMark/>
          </w:tcPr>
          <w:p w14:paraId="7A245A4A"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Garantiza la prestación del servicio en forma continua a los usuarios del Subsistema de Salud de la Policía Nacional remitidos por La Regional de Aseguramiento en Salud N°1, mediante la aplicación de los conocimientos profesionales, con calidad y seguridad siguiendo los protocolos, bajo los principios de eficacia, oportunidad, universalidad y solidaridad que así lo amerite.</w:t>
            </w:r>
          </w:p>
        </w:tc>
        <w:tc>
          <w:tcPr>
            <w:tcW w:w="721" w:type="dxa"/>
            <w:shd w:val="clear" w:color="000000" w:fill="FFFFFF"/>
          </w:tcPr>
          <w:p w14:paraId="5FA8B7DA"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66A2007B"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6827E9FE" w14:textId="77777777" w:rsidTr="00A40F47">
        <w:trPr>
          <w:trHeight w:val="227"/>
          <w:jc w:val="center"/>
        </w:trPr>
        <w:tc>
          <w:tcPr>
            <w:tcW w:w="704" w:type="dxa"/>
            <w:shd w:val="clear" w:color="000000" w:fill="FFFFFF"/>
            <w:noWrap/>
            <w:vAlign w:val="center"/>
            <w:hideMark/>
          </w:tcPr>
          <w:p w14:paraId="4E6AB449"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23</w:t>
            </w:r>
          </w:p>
        </w:tc>
        <w:tc>
          <w:tcPr>
            <w:tcW w:w="6662" w:type="dxa"/>
            <w:shd w:val="clear" w:color="000000" w:fill="FFFFFF"/>
            <w:noWrap/>
            <w:vAlign w:val="center"/>
            <w:hideMark/>
          </w:tcPr>
          <w:p w14:paraId="6E932511"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Garantiza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N°1  al correo electrónico </w:t>
            </w:r>
            <w:hyperlink r:id="rId9" w:history="1">
              <w:r w:rsidRPr="00A77848">
                <w:rPr>
                  <w:rFonts w:ascii="Arial" w:eastAsia="Calibri" w:hAnsi="Arial" w:cs="Arial"/>
                  <w:sz w:val="17"/>
                  <w:szCs w:val="17"/>
                  <w:u w:val="single"/>
                  <w:lang w:val="es-CO" w:eastAsia="es-CO"/>
                </w:rPr>
                <w:t>disan.rases1-ga@policia.gov.co</w:t>
              </w:r>
            </w:hyperlink>
            <w:r w:rsidRPr="00A77848">
              <w:rPr>
                <w:rFonts w:ascii="Arial" w:eastAsia="Calibri" w:hAnsi="Arial" w:cs="Arial"/>
                <w:sz w:val="17"/>
                <w:szCs w:val="17"/>
                <w:lang w:val="es-CO" w:eastAsia="es-CO"/>
              </w:rPr>
              <w:t xml:space="preserve"> en el mismo tiempo estipulado con anterioridad.</w:t>
            </w:r>
          </w:p>
        </w:tc>
        <w:tc>
          <w:tcPr>
            <w:tcW w:w="721" w:type="dxa"/>
            <w:shd w:val="clear" w:color="000000" w:fill="FFFFFF"/>
          </w:tcPr>
          <w:p w14:paraId="1E01E122"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492694D1"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12DEBDAA" w14:textId="77777777" w:rsidTr="00A40F47">
        <w:trPr>
          <w:trHeight w:val="227"/>
          <w:jc w:val="center"/>
        </w:trPr>
        <w:tc>
          <w:tcPr>
            <w:tcW w:w="704" w:type="dxa"/>
            <w:shd w:val="clear" w:color="000000" w:fill="FFFFFF"/>
            <w:noWrap/>
            <w:vAlign w:val="center"/>
            <w:hideMark/>
          </w:tcPr>
          <w:p w14:paraId="5E48ADD5"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24</w:t>
            </w:r>
          </w:p>
        </w:tc>
        <w:tc>
          <w:tcPr>
            <w:tcW w:w="6662" w:type="dxa"/>
            <w:shd w:val="clear" w:color="000000" w:fill="FFFFFF"/>
            <w:noWrap/>
            <w:vAlign w:val="center"/>
            <w:hideMark/>
          </w:tcPr>
          <w:p w14:paraId="2541A82F"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Atender a los usuarios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para facilitar la espera de los usuarios y sus acompañantes antes, durante y después de los procedimientos se requiere que la entidad cuente con una sala de espera que ofrezca comodidades básicas especialmente adaptadas para tal fin.</w:t>
            </w:r>
          </w:p>
        </w:tc>
        <w:tc>
          <w:tcPr>
            <w:tcW w:w="721" w:type="dxa"/>
            <w:shd w:val="clear" w:color="000000" w:fill="FFFFFF"/>
          </w:tcPr>
          <w:p w14:paraId="62DDEAD0"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7686224C"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322AC020" w14:textId="77777777" w:rsidTr="00A40F47">
        <w:trPr>
          <w:trHeight w:val="227"/>
          <w:jc w:val="center"/>
        </w:trPr>
        <w:tc>
          <w:tcPr>
            <w:tcW w:w="704" w:type="dxa"/>
            <w:shd w:val="clear" w:color="000000" w:fill="FFFFFF"/>
            <w:noWrap/>
            <w:vAlign w:val="center"/>
            <w:hideMark/>
          </w:tcPr>
          <w:p w14:paraId="061EE692"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25</w:t>
            </w:r>
          </w:p>
        </w:tc>
        <w:tc>
          <w:tcPr>
            <w:tcW w:w="6662" w:type="dxa"/>
            <w:shd w:val="clear" w:color="000000" w:fill="FFFFFF"/>
            <w:noWrap/>
            <w:vAlign w:val="center"/>
            <w:hideMark/>
          </w:tcPr>
          <w:p w14:paraId="6A803146"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c>
          <w:tcPr>
            <w:tcW w:w="721" w:type="dxa"/>
            <w:shd w:val="clear" w:color="000000" w:fill="FFFFFF"/>
          </w:tcPr>
          <w:p w14:paraId="52EF3A26"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3E9696FA"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4120AF9D" w14:textId="77777777" w:rsidTr="00A40F47">
        <w:trPr>
          <w:trHeight w:val="227"/>
          <w:jc w:val="center"/>
        </w:trPr>
        <w:tc>
          <w:tcPr>
            <w:tcW w:w="704" w:type="dxa"/>
            <w:shd w:val="clear" w:color="000000" w:fill="FFFFFF"/>
            <w:noWrap/>
            <w:vAlign w:val="center"/>
            <w:hideMark/>
          </w:tcPr>
          <w:p w14:paraId="2D195428"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26</w:t>
            </w:r>
          </w:p>
        </w:tc>
        <w:tc>
          <w:tcPr>
            <w:tcW w:w="6662" w:type="dxa"/>
            <w:shd w:val="clear" w:color="000000" w:fill="FFFFFF"/>
            <w:noWrap/>
            <w:vAlign w:val="center"/>
            <w:hideMark/>
          </w:tcPr>
          <w:p w14:paraId="3FBE55C7"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Brindar en la prestación de los servicios oportunidad, integridad, eficiencia y excelente calidad científica.</w:t>
            </w:r>
          </w:p>
        </w:tc>
        <w:tc>
          <w:tcPr>
            <w:tcW w:w="721" w:type="dxa"/>
            <w:shd w:val="clear" w:color="000000" w:fill="FFFFFF"/>
          </w:tcPr>
          <w:p w14:paraId="03ED8591"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4A29D016"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60CB05F6" w14:textId="77777777" w:rsidTr="00A40F47">
        <w:trPr>
          <w:trHeight w:val="227"/>
          <w:jc w:val="center"/>
        </w:trPr>
        <w:tc>
          <w:tcPr>
            <w:tcW w:w="704" w:type="dxa"/>
            <w:shd w:val="clear" w:color="000000" w:fill="FFFFFF"/>
            <w:noWrap/>
            <w:vAlign w:val="center"/>
            <w:hideMark/>
          </w:tcPr>
          <w:p w14:paraId="1DFDE8CA"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lastRenderedPageBreak/>
              <w:t>27</w:t>
            </w:r>
          </w:p>
        </w:tc>
        <w:tc>
          <w:tcPr>
            <w:tcW w:w="6662" w:type="dxa"/>
            <w:shd w:val="clear" w:color="000000" w:fill="FFFFFF"/>
            <w:noWrap/>
            <w:vAlign w:val="center"/>
            <w:hideMark/>
          </w:tcPr>
          <w:p w14:paraId="30D83D30"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Informar al paciente sobre el procedimiento que se va a realizar y se firme el consentimiento medico informado.</w:t>
            </w:r>
          </w:p>
        </w:tc>
        <w:tc>
          <w:tcPr>
            <w:tcW w:w="721" w:type="dxa"/>
            <w:shd w:val="clear" w:color="000000" w:fill="FFFFFF"/>
          </w:tcPr>
          <w:p w14:paraId="72B02FEE"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6C2BA0F7"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2A1CE9EE" w14:textId="77777777" w:rsidTr="00A40F47">
        <w:trPr>
          <w:trHeight w:val="227"/>
          <w:jc w:val="center"/>
        </w:trPr>
        <w:tc>
          <w:tcPr>
            <w:tcW w:w="704" w:type="dxa"/>
            <w:shd w:val="clear" w:color="000000" w:fill="FFFFFF"/>
            <w:noWrap/>
            <w:vAlign w:val="center"/>
            <w:hideMark/>
          </w:tcPr>
          <w:p w14:paraId="67B08D4D"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28</w:t>
            </w:r>
          </w:p>
        </w:tc>
        <w:tc>
          <w:tcPr>
            <w:tcW w:w="6662" w:type="dxa"/>
            <w:shd w:val="clear" w:color="000000" w:fill="FFFFFF"/>
            <w:noWrap/>
            <w:vAlign w:val="center"/>
            <w:hideMark/>
          </w:tcPr>
          <w:p w14:paraId="7B29A221"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Una vez atendido el usuario se deberá entregar una contra referencia del tratamiento realizado una vez finalizado, que incluya un resumen de historia clínica del paciente, especificando los procedimientos realizados, fecha de inicio del tratamiento, fecha de finalización, complicaciones presentadas y recomendaciones para controles posteriores.</w:t>
            </w:r>
          </w:p>
        </w:tc>
        <w:tc>
          <w:tcPr>
            <w:tcW w:w="721" w:type="dxa"/>
            <w:shd w:val="clear" w:color="000000" w:fill="FFFFFF"/>
          </w:tcPr>
          <w:p w14:paraId="073DC00E"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66FD9A7F"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26F4F1AA" w14:textId="77777777" w:rsidTr="00A40F47">
        <w:trPr>
          <w:trHeight w:val="227"/>
          <w:jc w:val="center"/>
        </w:trPr>
        <w:tc>
          <w:tcPr>
            <w:tcW w:w="704" w:type="dxa"/>
            <w:shd w:val="clear" w:color="000000" w:fill="FFFFFF"/>
            <w:noWrap/>
            <w:vAlign w:val="center"/>
            <w:hideMark/>
          </w:tcPr>
          <w:p w14:paraId="3247299A"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29</w:t>
            </w:r>
          </w:p>
        </w:tc>
        <w:tc>
          <w:tcPr>
            <w:tcW w:w="6662" w:type="dxa"/>
            <w:shd w:val="clear" w:color="000000" w:fill="FFFFFF"/>
            <w:noWrap/>
            <w:vAlign w:val="center"/>
            <w:hideMark/>
          </w:tcPr>
          <w:p w14:paraId="6F13C020"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Prestar los servicios de acuerdo al plan integral de Salud de la Fuerzas Militares y la Policía Nacional; acuerdo 093 de 2025 y acorde a las guías de manejo y protocolos adoptados por la entidad conforme a la evidencia científica vigente a la fecha e implementación de la política de seguridad del paciente en cumplimiento a lo dispuesto por el SOGC y la Resolución 3100 de 2019. </w:t>
            </w:r>
          </w:p>
          <w:p w14:paraId="63BE7AE4"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Realizar procedimientos que no se encuentren dentro del acuerdo No. 093 de 2025 del Consejo Superior de Salud de las Fuerzas Militares y de la Policía Nacional, una vez se cuente con la aprobación del Comité EIPS (Equipo Interdisciplinario de Profesionales de la Salud).</w:t>
            </w:r>
          </w:p>
          <w:p w14:paraId="1D7D72FE"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c>
          <w:tcPr>
            <w:tcW w:w="721" w:type="dxa"/>
            <w:shd w:val="clear" w:color="000000" w:fill="FFFFFF"/>
          </w:tcPr>
          <w:p w14:paraId="70B13EE8"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5AC732CE"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53032087" w14:textId="77777777" w:rsidTr="00A40F47">
        <w:trPr>
          <w:trHeight w:val="227"/>
          <w:jc w:val="center"/>
        </w:trPr>
        <w:tc>
          <w:tcPr>
            <w:tcW w:w="704" w:type="dxa"/>
            <w:shd w:val="clear" w:color="000000" w:fill="FFFFFF"/>
            <w:noWrap/>
            <w:vAlign w:val="center"/>
            <w:hideMark/>
          </w:tcPr>
          <w:p w14:paraId="1DE7BEA8"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30</w:t>
            </w:r>
          </w:p>
        </w:tc>
        <w:tc>
          <w:tcPr>
            <w:tcW w:w="6662" w:type="dxa"/>
            <w:shd w:val="clear" w:color="000000" w:fill="FFFFFF"/>
            <w:noWrap/>
            <w:vAlign w:val="center"/>
            <w:hideMark/>
          </w:tcPr>
          <w:p w14:paraId="5E89F9D6"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Informar a La Regional de Aseguramiento en Salud N°1 todos los casos en que se presenten suplantaciones o fraudes de usuarios.</w:t>
            </w:r>
          </w:p>
        </w:tc>
        <w:tc>
          <w:tcPr>
            <w:tcW w:w="721" w:type="dxa"/>
            <w:shd w:val="clear" w:color="000000" w:fill="FFFFFF"/>
          </w:tcPr>
          <w:p w14:paraId="6E427988"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073D3ABD"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747A46ED" w14:textId="77777777" w:rsidTr="00A40F47">
        <w:trPr>
          <w:trHeight w:val="227"/>
          <w:jc w:val="center"/>
        </w:trPr>
        <w:tc>
          <w:tcPr>
            <w:tcW w:w="704" w:type="dxa"/>
            <w:shd w:val="clear" w:color="000000" w:fill="FFFFFF"/>
            <w:noWrap/>
            <w:vAlign w:val="center"/>
            <w:hideMark/>
          </w:tcPr>
          <w:p w14:paraId="3A03B9E7"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31</w:t>
            </w:r>
          </w:p>
        </w:tc>
        <w:tc>
          <w:tcPr>
            <w:tcW w:w="6662" w:type="dxa"/>
            <w:shd w:val="clear" w:color="000000" w:fill="FFFFFF"/>
            <w:noWrap/>
            <w:hideMark/>
          </w:tcPr>
          <w:p w14:paraId="3BFFAB1C"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Theme="minorHAnsi" w:hAnsi="Arial" w:cs="Arial"/>
                <w:sz w:val="17"/>
                <w:szCs w:val="17"/>
                <w:lang w:val="es-CO" w:eastAsia="en-US"/>
              </w:rPr>
              <w:t>Facilitar a los pacientes una línea de comunicación telefónica, WhatsApp, numero de celular, APP, inteligencia artificial, entre otros,  que permita la solicitud de citas,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tc>
        <w:tc>
          <w:tcPr>
            <w:tcW w:w="721" w:type="dxa"/>
            <w:shd w:val="clear" w:color="000000" w:fill="FFFFFF"/>
          </w:tcPr>
          <w:p w14:paraId="5A5422FE"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68CF5199"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5C5CAB15" w14:textId="77777777" w:rsidTr="00A40F47">
        <w:trPr>
          <w:trHeight w:val="227"/>
          <w:jc w:val="center"/>
        </w:trPr>
        <w:tc>
          <w:tcPr>
            <w:tcW w:w="704" w:type="dxa"/>
            <w:shd w:val="clear" w:color="000000" w:fill="FFFFFF"/>
            <w:noWrap/>
            <w:vAlign w:val="center"/>
            <w:hideMark/>
          </w:tcPr>
          <w:p w14:paraId="11FFE4F7"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32</w:t>
            </w:r>
          </w:p>
        </w:tc>
        <w:tc>
          <w:tcPr>
            <w:tcW w:w="6662" w:type="dxa"/>
            <w:shd w:val="clear" w:color="000000" w:fill="FFFFFF"/>
            <w:noWrap/>
            <w:vAlign w:val="center"/>
            <w:hideMark/>
          </w:tcPr>
          <w:p w14:paraId="20FF9CBE"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Suministrar los registros individuales de prestación de servicios de salud (RIPS) sobre las diferentes actividades de los servicios prestados, ajustada a los parámetros de la Resolución 000948 de 2026 emitida por el Ministerio de Salud y Protección Social, </w:t>
            </w:r>
            <w:r w:rsidRPr="00A77848">
              <w:rPr>
                <w:rFonts w:ascii="Arial" w:eastAsia="Calibri" w:hAnsi="Arial" w:cs="Arial"/>
                <w:i/>
                <w:sz w:val="17"/>
                <w:szCs w:val="17"/>
                <w:lang w:val="es-CO" w:eastAsia="es-CO"/>
              </w:rPr>
              <w:t>“Por la cual se reglamenta el Registro Individual de Prestación de Servicios de Salud (RIPS) como soporte de la Factura Electrónica de Venta (FEV) en salud, se derogan las Resoluciones números </w:t>
            </w:r>
            <w:hyperlink r:id="rId10" w:anchor="0" w:history="1">
              <w:r w:rsidRPr="00A77848">
                <w:rPr>
                  <w:rFonts w:ascii="Arial" w:eastAsia="Calibri" w:hAnsi="Arial" w:cs="Arial"/>
                  <w:i/>
                  <w:color w:val="0000FF"/>
                  <w:sz w:val="17"/>
                  <w:szCs w:val="17"/>
                  <w:u w:val="single"/>
                  <w:lang w:val="es-CO" w:eastAsia="es-CO"/>
                </w:rPr>
                <w:t>2275</w:t>
              </w:r>
            </w:hyperlink>
            <w:r w:rsidRPr="00A77848">
              <w:rPr>
                <w:rFonts w:ascii="Arial" w:eastAsia="Calibri" w:hAnsi="Arial" w:cs="Arial"/>
                <w:i/>
                <w:sz w:val="17"/>
                <w:szCs w:val="17"/>
                <w:lang w:val="es-CO" w:eastAsia="es-CO"/>
              </w:rPr>
              <w:t xml:space="preserve"> de 2023, </w:t>
            </w:r>
            <w:hyperlink r:id="rId11" w:anchor="0" w:history="1">
              <w:r w:rsidRPr="00A77848">
                <w:rPr>
                  <w:rFonts w:ascii="Arial" w:eastAsia="Calibri" w:hAnsi="Arial" w:cs="Arial"/>
                  <w:i/>
                  <w:color w:val="0000FF"/>
                  <w:sz w:val="17"/>
                  <w:szCs w:val="17"/>
                  <w:u w:val="single"/>
                  <w:lang w:val="es-CO" w:eastAsia="es-CO"/>
                </w:rPr>
                <w:t>558</w:t>
              </w:r>
            </w:hyperlink>
            <w:r w:rsidRPr="00A77848">
              <w:rPr>
                <w:rFonts w:ascii="Arial" w:eastAsia="Calibri" w:hAnsi="Arial" w:cs="Arial"/>
                <w:i/>
                <w:sz w:val="17"/>
                <w:szCs w:val="17"/>
                <w:lang w:val="es-CO" w:eastAsia="es-CO"/>
              </w:rPr>
              <w:t> y </w:t>
            </w:r>
            <w:hyperlink r:id="rId12" w:anchor="0" w:history="1">
              <w:r w:rsidRPr="00A77848">
                <w:rPr>
                  <w:rFonts w:ascii="Arial" w:eastAsia="Calibri" w:hAnsi="Arial" w:cs="Arial"/>
                  <w:i/>
                  <w:color w:val="0000FF"/>
                  <w:sz w:val="17"/>
                  <w:szCs w:val="17"/>
                  <w:u w:val="single"/>
                  <w:lang w:val="es-CO" w:eastAsia="es-CO"/>
                </w:rPr>
                <w:t>1884</w:t>
              </w:r>
            </w:hyperlink>
            <w:r w:rsidRPr="00A77848">
              <w:rPr>
                <w:rFonts w:ascii="Arial" w:eastAsia="Calibri" w:hAnsi="Arial" w:cs="Arial"/>
                <w:i/>
                <w:sz w:val="17"/>
                <w:szCs w:val="17"/>
                <w:lang w:val="es-CO" w:eastAsia="es-CO"/>
              </w:rPr>
              <w:t> de 2024 y, se dictan otras disposiciones.”</w:t>
            </w:r>
          </w:p>
        </w:tc>
        <w:tc>
          <w:tcPr>
            <w:tcW w:w="721" w:type="dxa"/>
            <w:shd w:val="clear" w:color="000000" w:fill="FFFFFF"/>
          </w:tcPr>
          <w:p w14:paraId="092CE3AB" w14:textId="77777777" w:rsidR="00A77848" w:rsidRPr="00A77848" w:rsidRDefault="00A77848" w:rsidP="00A77848">
            <w:pPr>
              <w:spacing w:line="259" w:lineRule="auto"/>
              <w:jc w:val="both"/>
              <w:rPr>
                <w:rFonts w:ascii="Arial" w:eastAsiaTheme="minorHAnsi" w:hAnsi="Arial" w:cs="Arial"/>
                <w:sz w:val="17"/>
                <w:szCs w:val="17"/>
                <w:lang w:val="es-CO" w:eastAsia="en-US"/>
              </w:rPr>
            </w:pPr>
          </w:p>
        </w:tc>
        <w:tc>
          <w:tcPr>
            <w:tcW w:w="721" w:type="dxa"/>
            <w:shd w:val="clear" w:color="000000" w:fill="FFFFFF"/>
          </w:tcPr>
          <w:p w14:paraId="1A26C4E8" w14:textId="77777777" w:rsidR="00A77848" w:rsidRPr="00A77848" w:rsidRDefault="00A77848" w:rsidP="00A77848">
            <w:pPr>
              <w:spacing w:line="259" w:lineRule="auto"/>
              <w:jc w:val="both"/>
              <w:rPr>
                <w:rFonts w:ascii="Arial" w:eastAsiaTheme="minorHAnsi" w:hAnsi="Arial" w:cs="Arial"/>
                <w:sz w:val="17"/>
                <w:szCs w:val="17"/>
                <w:lang w:val="es-CO" w:eastAsia="en-US"/>
              </w:rPr>
            </w:pPr>
          </w:p>
        </w:tc>
      </w:tr>
      <w:tr w:rsidR="00A77848" w:rsidRPr="00A77848" w14:paraId="618D1572" w14:textId="77777777" w:rsidTr="00A40F47">
        <w:trPr>
          <w:trHeight w:val="227"/>
          <w:jc w:val="center"/>
        </w:trPr>
        <w:tc>
          <w:tcPr>
            <w:tcW w:w="704" w:type="dxa"/>
            <w:shd w:val="clear" w:color="000000" w:fill="FFFFFF"/>
            <w:noWrap/>
            <w:vAlign w:val="center"/>
            <w:hideMark/>
          </w:tcPr>
          <w:p w14:paraId="6A1C244F"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33</w:t>
            </w:r>
          </w:p>
        </w:tc>
        <w:tc>
          <w:tcPr>
            <w:tcW w:w="6662" w:type="dxa"/>
            <w:shd w:val="clear" w:color="000000" w:fill="FFFFFF"/>
            <w:noWrap/>
            <w:vAlign w:val="center"/>
            <w:hideMark/>
          </w:tcPr>
          <w:p w14:paraId="54A9E92D"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Disponer de un sistema de información propio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721" w:type="dxa"/>
            <w:shd w:val="clear" w:color="000000" w:fill="FFFFFF"/>
          </w:tcPr>
          <w:p w14:paraId="15635491"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1EB003C3"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6C572C3D" w14:textId="77777777" w:rsidTr="00A40F47">
        <w:trPr>
          <w:trHeight w:val="227"/>
          <w:jc w:val="center"/>
        </w:trPr>
        <w:tc>
          <w:tcPr>
            <w:tcW w:w="704" w:type="dxa"/>
            <w:shd w:val="clear" w:color="000000" w:fill="FFFFFF"/>
            <w:noWrap/>
            <w:vAlign w:val="center"/>
            <w:hideMark/>
          </w:tcPr>
          <w:p w14:paraId="7C7CACCC"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34</w:t>
            </w:r>
          </w:p>
        </w:tc>
        <w:tc>
          <w:tcPr>
            <w:tcW w:w="6662" w:type="dxa"/>
            <w:shd w:val="clear" w:color="000000" w:fill="FFFFFF"/>
            <w:noWrap/>
            <w:vAlign w:val="center"/>
            <w:hideMark/>
          </w:tcPr>
          <w:p w14:paraId="55FE0E03"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Garantizar que todo su recurso humano profesional y técnico diligenciará en forma completa, sin excepción, la historia clínica de acuerdo a la normatividad vigente conforme a la Resolución 1995 del año 1999 del Ministerio de Salud y de la Protección Social y las modificaciones contempladas por la Resolución 839 de 2017, y el artículo 34 de la Ley 23 de 1981 “Por lo cual se dictan Normas en Materia de Ética Médica. en su Artículo 34 La historia clínica es el registro obligatorio de las condiciones de salud del paciente. Es un documento privado, sometido a reserva, que únicamente puede ser conocido por terceros previa autorización del paciente o en los casos previstos por la Ley.</w:t>
            </w:r>
          </w:p>
        </w:tc>
        <w:tc>
          <w:tcPr>
            <w:tcW w:w="721" w:type="dxa"/>
            <w:shd w:val="clear" w:color="000000" w:fill="FFFFFF"/>
          </w:tcPr>
          <w:p w14:paraId="0E6C6554"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6F7811FE"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05127FC9" w14:textId="77777777" w:rsidTr="00A40F47">
        <w:trPr>
          <w:trHeight w:val="227"/>
          <w:jc w:val="center"/>
        </w:trPr>
        <w:tc>
          <w:tcPr>
            <w:tcW w:w="704" w:type="dxa"/>
            <w:shd w:val="clear" w:color="000000" w:fill="FFFFFF"/>
            <w:noWrap/>
            <w:vAlign w:val="center"/>
            <w:hideMark/>
          </w:tcPr>
          <w:p w14:paraId="674920CF"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lastRenderedPageBreak/>
              <w:t>35</w:t>
            </w:r>
          </w:p>
        </w:tc>
        <w:tc>
          <w:tcPr>
            <w:tcW w:w="6662" w:type="dxa"/>
            <w:shd w:val="clear" w:color="000000" w:fill="FFFFFF"/>
            <w:noWrap/>
            <w:vAlign w:val="center"/>
            <w:hideMark/>
          </w:tcPr>
          <w:p w14:paraId="7B7CA0C1"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b/>
                <w:bCs/>
                <w:sz w:val="17"/>
                <w:szCs w:val="17"/>
                <w:lang w:val="es-CO" w:eastAsia="es-CO"/>
              </w:rPr>
              <w:t xml:space="preserve">CONDICIONES DEL SERVICIO FORMULACIÓN DE MEDICAMENTOS INTRAHOSPITALARIOS: </w:t>
            </w:r>
            <w:r w:rsidRPr="00A77848">
              <w:rPr>
                <w:rFonts w:ascii="Arial" w:eastAsia="Calibri" w:hAnsi="Arial" w:cs="Arial"/>
                <w:sz w:val="17"/>
                <w:szCs w:val="17"/>
                <w:lang w:val="es-CO" w:eastAsia="es-CO"/>
              </w:rPr>
              <w:t>El Subsistema de Salud de las Fuerzas Militares y Policía Nacional, tiene como carta rectora en materia de medicamentos, el acuerdo No 080 de 2022 en el cual se dio a conocer el Manual de medicamentos y terapéutica para el subsistema. Documento que debe ser conocido por los prestadores de servicios de salud interesados en este proceso de contratación, con el fin de que las futuras prescripciones a realizar a los afiliados y beneficiarios se hagan basadas en dicho manual.</w:t>
            </w:r>
          </w:p>
          <w:p w14:paraId="772FFA1B"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Cuando por la condición médica del paciente sea necesario prescribir medicamentos no incluidos en el plan de beneficios del Subsistema de Salud de la Policía, se deberá diligenciar el formato de Equipo Interdisciplinario de Profesionales de la Salud – EIPS (Anexo No. 4 Formato de justificación medicamentos por fuera del manual único de medicamentos y terapéutica del SSMP, suplementos nutricionales ambulatorios y medicamentos UNIRS), el diligenciamiento de este documento deberá realizarse dentro de la misma atención y en todo caso no deben generar una orden adicional para su expedición, teniendo en cuenta que la Policía Nacional pertenece al régimen especial.  El formato en mención será entregado una vez inicie el presente proceso.</w:t>
            </w:r>
          </w:p>
        </w:tc>
        <w:tc>
          <w:tcPr>
            <w:tcW w:w="721" w:type="dxa"/>
            <w:shd w:val="clear" w:color="000000" w:fill="FFFFFF"/>
          </w:tcPr>
          <w:p w14:paraId="069AD087"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7C3E821D"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6CF82962" w14:textId="77777777" w:rsidTr="00A40F47">
        <w:trPr>
          <w:trHeight w:val="227"/>
          <w:jc w:val="center"/>
        </w:trPr>
        <w:tc>
          <w:tcPr>
            <w:tcW w:w="704" w:type="dxa"/>
            <w:shd w:val="clear" w:color="000000" w:fill="FFFFFF"/>
            <w:noWrap/>
            <w:vAlign w:val="center"/>
            <w:hideMark/>
          </w:tcPr>
          <w:p w14:paraId="31BCEF34"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36</w:t>
            </w:r>
          </w:p>
        </w:tc>
        <w:tc>
          <w:tcPr>
            <w:tcW w:w="6662" w:type="dxa"/>
            <w:shd w:val="clear" w:color="000000" w:fill="FFFFFF"/>
            <w:noWrap/>
            <w:vAlign w:val="center"/>
            <w:hideMark/>
          </w:tcPr>
          <w:p w14:paraId="383165AC"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b/>
                <w:bCs/>
                <w:sz w:val="17"/>
                <w:szCs w:val="17"/>
                <w:lang w:val="es-CO" w:eastAsia="es-CO"/>
              </w:rPr>
              <w:t xml:space="preserve">CONDICIONES DEL SERVICIO - EXCUSA DE SERVICIO POR INCAPACIDAD MÉDICA: </w:t>
            </w:r>
          </w:p>
        </w:tc>
        <w:tc>
          <w:tcPr>
            <w:tcW w:w="721" w:type="dxa"/>
            <w:shd w:val="clear" w:color="000000" w:fill="FFFFFF"/>
          </w:tcPr>
          <w:p w14:paraId="5A1651C6"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c>
          <w:tcPr>
            <w:tcW w:w="721" w:type="dxa"/>
            <w:shd w:val="clear" w:color="000000" w:fill="FFFFFF"/>
          </w:tcPr>
          <w:p w14:paraId="254BEE0D"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r>
      <w:tr w:rsidR="00A77848" w:rsidRPr="00A77848" w14:paraId="5E59E3E6" w14:textId="77777777" w:rsidTr="00A40F47">
        <w:trPr>
          <w:trHeight w:val="227"/>
          <w:jc w:val="center"/>
        </w:trPr>
        <w:tc>
          <w:tcPr>
            <w:tcW w:w="704" w:type="dxa"/>
            <w:vMerge w:val="restart"/>
            <w:shd w:val="clear" w:color="000000" w:fill="FFFFFF"/>
            <w:noWrap/>
            <w:vAlign w:val="center"/>
            <w:hideMark/>
          </w:tcPr>
          <w:p w14:paraId="07588B71"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37</w:t>
            </w:r>
          </w:p>
        </w:tc>
        <w:tc>
          <w:tcPr>
            <w:tcW w:w="6662" w:type="dxa"/>
            <w:shd w:val="clear" w:color="000000" w:fill="FFFFFF"/>
            <w:noWrap/>
            <w:vAlign w:val="center"/>
            <w:hideMark/>
          </w:tcPr>
          <w:p w14:paraId="6AEA24D2" w14:textId="77777777" w:rsidR="00A77848" w:rsidRPr="00A77848" w:rsidRDefault="00A77848" w:rsidP="00A77848">
            <w:pPr>
              <w:spacing w:line="259" w:lineRule="auto"/>
              <w:jc w:val="both"/>
              <w:rPr>
                <w:rFonts w:ascii="Arial" w:eastAsia="Calibri" w:hAnsi="Arial" w:cs="Arial"/>
                <w:b/>
                <w:bCs/>
                <w:sz w:val="17"/>
                <w:szCs w:val="17"/>
                <w:lang w:val="es-CO" w:eastAsia="es-CO"/>
              </w:rPr>
            </w:pPr>
            <w:r w:rsidRPr="00A77848">
              <w:rPr>
                <w:rFonts w:ascii="Arial" w:eastAsia="Calibri" w:hAnsi="Arial" w:cs="Arial"/>
                <w:sz w:val="17"/>
                <w:szCs w:val="17"/>
                <w:lang w:val="es-CO" w:eastAsia="es-CO"/>
              </w:rPr>
              <w:t>La Regional de Aseguramiento en Salud N°1, debe cumplir la Directiva Administrativa Permanente No 003 de 2023, la cual estipula “Directrices a observar en la expedición y registro de las excusas de servicio por incapacidad médica o licencia por maternidad y para el control y seguimiento del personal excusado de servicios”, o las normas que la modifiquen o deroguen.</w:t>
            </w:r>
          </w:p>
        </w:tc>
        <w:tc>
          <w:tcPr>
            <w:tcW w:w="721" w:type="dxa"/>
            <w:shd w:val="clear" w:color="000000" w:fill="FFFFFF"/>
          </w:tcPr>
          <w:p w14:paraId="33938407"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c>
          <w:tcPr>
            <w:tcW w:w="721" w:type="dxa"/>
            <w:shd w:val="clear" w:color="000000" w:fill="FFFFFF"/>
          </w:tcPr>
          <w:p w14:paraId="3D3CBE36" w14:textId="77777777" w:rsidR="00A77848" w:rsidRPr="00A77848" w:rsidRDefault="00A77848" w:rsidP="00A77848">
            <w:pPr>
              <w:spacing w:line="259" w:lineRule="auto"/>
              <w:jc w:val="both"/>
              <w:rPr>
                <w:rFonts w:ascii="Arial" w:eastAsia="Calibri" w:hAnsi="Arial" w:cs="Arial"/>
                <w:b/>
                <w:bCs/>
                <w:sz w:val="17"/>
                <w:szCs w:val="17"/>
                <w:lang w:val="es-CO" w:eastAsia="es-CO"/>
              </w:rPr>
            </w:pPr>
          </w:p>
        </w:tc>
      </w:tr>
      <w:tr w:rsidR="00A77848" w:rsidRPr="00A77848" w14:paraId="5EA3C1BD" w14:textId="77777777" w:rsidTr="00A40F47">
        <w:trPr>
          <w:trHeight w:val="227"/>
          <w:jc w:val="center"/>
        </w:trPr>
        <w:tc>
          <w:tcPr>
            <w:tcW w:w="704" w:type="dxa"/>
            <w:vMerge/>
            <w:vAlign w:val="center"/>
            <w:hideMark/>
          </w:tcPr>
          <w:p w14:paraId="3988D6EE" w14:textId="77777777" w:rsidR="00A77848" w:rsidRPr="00A77848" w:rsidRDefault="00A77848" w:rsidP="00A77848">
            <w:pPr>
              <w:spacing w:line="259" w:lineRule="auto"/>
              <w:rPr>
                <w:rFonts w:ascii="Arial" w:eastAsia="Calibri" w:hAnsi="Arial" w:cs="Arial"/>
                <w:sz w:val="17"/>
                <w:szCs w:val="17"/>
                <w:lang w:val="es-CO" w:eastAsia="es-CO"/>
              </w:rPr>
            </w:pPr>
          </w:p>
        </w:tc>
        <w:tc>
          <w:tcPr>
            <w:tcW w:w="6662" w:type="dxa"/>
            <w:shd w:val="clear" w:color="000000" w:fill="FFFFFF"/>
            <w:noWrap/>
            <w:vAlign w:val="center"/>
            <w:hideMark/>
          </w:tcPr>
          <w:p w14:paraId="51AA4346"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tc>
        <w:tc>
          <w:tcPr>
            <w:tcW w:w="721" w:type="dxa"/>
            <w:shd w:val="clear" w:color="000000" w:fill="FFFFFF"/>
          </w:tcPr>
          <w:p w14:paraId="0BE3B3F7"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397BD4E9"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0E8C1A3A" w14:textId="77777777" w:rsidTr="00A40F47">
        <w:trPr>
          <w:trHeight w:val="227"/>
          <w:jc w:val="center"/>
        </w:trPr>
        <w:tc>
          <w:tcPr>
            <w:tcW w:w="704" w:type="dxa"/>
            <w:vMerge/>
            <w:vAlign w:val="center"/>
            <w:hideMark/>
          </w:tcPr>
          <w:p w14:paraId="4B4C5A5C" w14:textId="77777777" w:rsidR="00A77848" w:rsidRPr="00A77848" w:rsidRDefault="00A77848" w:rsidP="00A77848">
            <w:pPr>
              <w:spacing w:line="259" w:lineRule="auto"/>
              <w:rPr>
                <w:rFonts w:ascii="Arial" w:eastAsia="Calibri" w:hAnsi="Arial" w:cs="Arial"/>
                <w:sz w:val="17"/>
                <w:szCs w:val="17"/>
                <w:lang w:val="es-CO" w:eastAsia="es-CO"/>
              </w:rPr>
            </w:pPr>
          </w:p>
        </w:tc>
        <w:tc>
          <w:tcPr>
            <w:tcW w:w="6662" w:type="dxa"/>
            <w:shd w:val="clear" w:color="000000" w:fill="FFFFFF"/>
            <w:noWrap/>
            <w:vAlign w:val="center"/>
            <w:hideMark/>
          </w:tcPr>
          <w:p w14:paraId="4B334813"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tc>
        <w:tc>
          <w:tcPr>
            <w:tcW w:w="721" w:type="dxa"/>
            <w:shd w:val="clear" w:color="000000" w:fill="FFFFFF"/>
          </w:tcPr>
          <w:p w14:paraId="0960D3C7"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62A928B9"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0AB0EF26" w14:textId="77777777" w:rsidTr="00A40F47">
        <w:trPr>
          <w:trHeight w:val="227"/>
          <w:jc w:val="center"/>
        </w:trPr>
        <w:tc>
          <w:tcPr>
            <w:tcW w:w="704" w:type="dxa"/>
            <w:vMerge/>
            <w:vAlign w:val="center"/>
            <w:hideMark/>
          </w:tcPr>
          <w:p w14:paraId="2FD6CE75" w14:textId="77777777" w:rsidR="00A77848" w:rsidRPr="00A77848" w:rsidRDefault="00A77848" w:rsidP="00A77848">
            <w:pPr>
              <w:spacing w:line="259" w:lineRule="auto"/>
              <w:rPr>
                <w:rFonts w:ascii="Arial" w:eastAsia="Calibri" w:hAnsi="Arial" w:cs="Arial"/>
                <w:sz w:val="17"/>
                <w:szCs w:val="17"/>
                <w:lang w:val="es-CO" w:eastAsia="es-CO"/>
              </w:rPr>
            </w:pPr>
          </w:p>
        </w:tc>
        <w:tc>
          <w:tcPr>
            <w:tcW w:w="6662" w:type="dxa"/>
            <w:shd w:val="clear" w:color="000000" w:fill="FFFFFF"/>
            <w:noWrap/>
            <w:vAlign w:val="center"/>
            <w:hideMark/>
          </w:tcPr>
          <w:p w14:paraId="5EBB187F"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721" w:type="dxa"/>
            <w:shd w:val="clear" w:color="000000" w:fill="FFFFFF"/>
          </w:tcPr>
          <w:p w14:paraId="4AA7B09B"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1E2EF670"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45B2020F" w14:textId="77777777" w:rsidTr="00A40F47">
        <w:trPr>
          <w:trHeight w:val="227"/>
          <w:jc w:val="center"/>
        </w:trPr>
        <w:tc>
          <w:tcPr>
            <w:tcW w:w="704" w:type="dxa"/>
            <w:vMerge/>
            <w:vAlign w:val="center"/>
            <w:hideMark/>
          </w:tcPr>
          <w:p w14:paraId="40D32AB8" w14:textId="77777777" w:rsidR="00A77848" w:rsidRPr="00A77848" w:rsidRDefault="00A77848" w:rsidP="00A77848">
            <w:pPr>
              <w:spacing w:line="259" w:lineRule="auto"/>
              <w:rPr>
                <w:rFonts w:ascii="Arial" w:eastAsia="Calibri" w:hAnsi="Arial" w:cs="Arial"/>
                <w:sz w:val="17"/>
                <w:szCs w:val="17"/>
                <w:lang w:val="es-CO" w:eastAsia="es-CO"/>
              </w:rPr>
            </w:pPr>
          </w:p>
        </w:tc>
        <w:tc>
          <w:tcPr>
            <w:tcW w:w="6662" w:type="dxa"/>
            <w:shd w:val="clear" w:color="000000" w:fill="FFFFFF"/>
            <w:noWrap/>
            <w:vAlign w:val="center"/>
            <w:hideMark/>
          </w:tcPr>
          <w:p w14:paraId="001AAB3E"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w:t>
            </w:r>
          </w:p>
        </w:tc>
        <w:tc>
          <w:tcPr>
            <w:tcW w:w="721" w:type="dxa"/>
            <w:shd w:val="clear" w:color="000000" w:fill="FFFFFF"/>
          </w:tcPr>
          <w:p w14:paraId="1A280733"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0CA8E050"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28C7AF25" w14:textId="77777777" w:rsidTr="00A40F47">
        <w:trPr>
          <w:trHeight w:val="227"/>
          <w:jc w:val="center"/>
        </w:trPr>
        <w:tc>
          <w:tcPr>
            <w:tcW w:w="704" w:type="dxa"/>
            <w:shd w:val="clear" w:color="000000" w:fill="FFFFFF"/>
            <w:noWrap/>
            <w:vAlign w:val="center"/>
            <w:hideMark/>
          </w:tcPr>
          <w:p w14:paraId="5905D0CC"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38</w:t>
            </w:r>
          </w:p>
        </w:tc>
        <w:tc>
          <w:tcPr>
            <w:tcW w:w="6662" w:type="dxa"/>
            <w:shd w:val="clear" w:color="000000" w:fill="FFFFFF"/>
            <w:noWrap/>
            <w:vAlign w:val="center"/>
            <w:hideMark/>
          </w:tcPr>
          <w:p w14:paraId="4F27FBDF"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Prestar los servicios de salud de acuerdo al modelo de atención integral en salud del Sistema de Salud de las Fuerzas Militares y de la Policía Nacional – SSMP, como parte de la Subred Integral de Prestación de Servicios de Salud de prestadores externos de la Regional de Aseguramiento en Salud N°1, de acuerdo a las rutas de atención integral en salud cardio-cerebrovascular.</w:t>
            </w:r>
          </w:p>
        </w:tc>
        <w:tc>
          <w:tcPr>
            <w:tcW w:w="721" w:type="dxa"/>
            <w:shd w:val="clear" w:color="000000" w:fill="FFFFFF"/>
          </w:tcPr>
          <w:p w14:paraId="4BF68B14"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4C425BC7"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5EE35A86" w14:textId="77777777" w:rsidTr="00A40F47">
        <w:trPr>
          <w:trHeight w:val="227"/>
          <w:jc w:val="center"/>
        </w:trPr>
        <w:tc>
          <w:tcPr>
            <w:tcW w:w="704" w:type="dxa"/>
            <w:shd w:val="clear" w:color="000000" w:fill="FFFFFF"/>
            <w:noWrap/>
            <w:vAlign w:val="center"/>
            <w:hideMark/>
          </w:tcPr>
          <w:p w14:paraId="0F96EDB8"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39</w:t>
            </w:r>
          </w:p>
        </w:tc>
        <w:tc>
          <w:tcPr>
            <w:tcW w:w="6662" w:type="dxa"/>
            <w:shd w:val="clear" w:color="000000" w:fill="FFFFFF"/>
            <w:noWrap/>
            <w:vAlign w:val="center"/>
            <w:hideMark/>
          </w:tcPr>
          <w:p w14:paraId="2C2A6611"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Dar cumplimiento a la normatividad respecto a regulación de precios que el gobierno nacional expida, lo cual puede implicar renegociación de los precios de los insumos y medicamentos contratados, dentro de los cuales se incluyen aquellos establecidos en el Decreto 1313 de 2010, Resolución 1499 de 2010, Articulo 88 de la ley 1438 de 2011, la circular 022 de 2026 y demás normas que las complementen o modifiquen, así como las que se produzcan por el Gobierno Nacional durante la ejecución del contrato para determinar los precios de los medicamentos</w:t>
            </w:r>
            <w:r w:rsidRPr="00A77848">
              <w:rPr>
                <w:rFonts w:ascii="Arial" w:eastAsia="Calibri" w:hAnsi="Arial" w:cs="Arial"/>
                <w:b/>
                <w:bCs/>
                <w:sz w:val="17"/>
                <w:szCs w:val="17"/>
                <w:lang w:val="es-CO" w:eastAsia="es-CO"/>
              </w:rPr>
              <w:t>.</w:t>
            </w:r>
          </w:p>
        </w:tc>
        <w:tc>
          <w:tcPr>
            <w:tcW w:w="721" w:type="dxa"/>
            <w:shd w:val="clear" w:color="000000" w:fill="FFFFFF"/>
          </w:tcPr>
          <w:p w14:paraId="719A52D2"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4868286B"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5FAEF3B4" w14:textId="77777777" w:rsidTr="00A40F47">
        <w:trPr>
          <w:trHeight w:val="227"/>
          <w:jc w:val="center"/>
        </w:trPr>
        <w:tc>
          <w:tcPr>
            <w:tcW w:w="704" w:type="dxa"/>
            <w:shd w:val="clear" w:color="000000" w:fill="FFFFFF"/>
            <w:noWrap/>
            <w:vAlign w:val="center"/>
            <w:hideMark/>
          </w:tcPr>
          <w:p w14:paraId="5314B5B9"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40</w:t>
            </w:r>
          </w:p>
        </w:tc>
        <w:tc>
          <w:tcPr>
            <w:tcW w:w="6662" w:type="dxa"/>
            <w:shd w:val="clear" w:color="000000" w:fill="FFFFFF"/>
            <w:noWrap/>
            <w:vAlign w:val="center"/>
            <w:hideMark/>
          </w:tcPr>
          <w:p w14:paraId="5C8C5B63"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Todo caso clínico de acuerdo a su complejidad, pertinencia y red de servicios en salud de la Regional de Aseguramiento en salud No. 1, será presentado ante el prestador</w:t>
            </w:r>
            <w:r w:rsidRPr="00A77848">
              <w:rPr>
                <w:rFonts w:ascii="Arial" w:eastAsia="Calibri" w:hAnsi="Arial" w:cs="Arial"/>
                <w:b/>
                <w:bCs/>
                <w:sz w:val="17"/>
                <w:szCs w:val="17"/>
                <w:lang w:val="es-CO" w:eastAsia="es-CO"/>
              </w:rPr>
              <w:t xml:space="preserve"> </w:t>
            </w:r>
            <w:r w:rsidRPr="00A77848">
              <w:rPr>
                <w:rFonts w:ascii="Arial" w:eastAsia="Calibri" w:hAnsi="Arial" w:cs="Arial"/>
                <w:b/>
                <w:bCs/>
                <w:sz w:val="17"/>
                <w:szCs w:val="17"/>
                <w:lang w:val="es-CO" w:eastAsia="es-CO"/>
              </w:rPr>
              <w:lastRenderedPageBreak/>
              <w:t>expresamente o únicamente</w:t>
            </w:r>
            <w:r w:rsidRPr="00A77848">
              <w:rPr>
                <w:rFonts w:ascii="Arial" w:eastAsia="Calibri" w:hAnsi="Arial" w:cs="Arial"/>
                <w:sz w:val="17"/>
                <w:szCs w:val="17"/>
                <w:lang w:val="es-CO" w:eastAsia="es-CO"/>
              </w:rPr>
              <w:t xml:space="preserve"> por parte de la Regional de Aseguramiento en salud No. 1. </w:t>
            </w:r>
          </w:p>
        </w:tc>
        <w:tc>
          <w:tcPr>
            <w:tcW w:w="721" w:type="dxa"/>
            <w:shd w:val="clear" w:color="000000" w:fill="FFFFFF"/>
          </w:tcPr>
          <w:p w14:paraId="0F9AD55C"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41F7EF95"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08F49808" w14:textId="77777777" w:rsidTr="00A40F47">
        <w:trPr>
          <w:trHeight w:val="227"/>
          <w:jc w:val="center"/>
        </w:trPr>
        <w:tc>
          <w:tcPr>
            <w:tcW w:w="704" w:type="dxa"/>
            <w:vMerge w:val="restart"/>
            <w:shd w:val="clear" w:color="000000" w:fill="FFFFFF"/>
            <w:noWrap/>
            <w:vAlign w:val="center"/>
            <w:hideMark/>
          </w:tcPr>
          <w:p w14:paraId="55C832A8"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41</w:t>
            </w:r>
          </w:p>
        </w:tc>
        <w:tc>
          <w:tcPr>
            <w:tcW w:w="6662" w:type="dxa"/>
            <w:shd w:val="clear" w:color="000000" w:fill="FFFFFF"/>
            <w:noWrap/>
            <w:vAlign w:val="center"/>
            <w:hideMark/>
          </w:tcPr>
          <w:p w14:paraId="7C4C30F1"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La Central de Referencia de la Dirección de Sanidad de la Policía Nacional (DISAN) NO PODRA tomar decisiones sobre la remisión de pacientes a la IPS, toda vez que se requiere la coordinación con el supervisor del contrato con el fin de verificar y certificar que se dispone del recurso presupuestal para la atención del usuario en referencia.</w:t>
            </w:r>
          </w:p>
        </w:tc>
        <w:tc>
          <w:tcPr>
            <w:tcW w:w="721" w:type="dxa"/>
            <w:shd w:val="clear" w:color="000000" w:fill="FFFFFF"/>
          </w:tcPr>
          <w:p w14:paraId="11FE8C8F"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6D62F8ED"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026BFD5D" w14:textId="77777777" w:rsidTr="00A40F47">
        <w:trPr>
          <w:trHeight w:val="227"/>
          <w:jc w:val="center"/>
        </w:trPr>
        <w:tc>
          <w:tcPr>
            <w:tcW w:w="704" w:type="dxa"/>
            <w:vMerge/>
            <w:vAlign w:val="center"/>
            <w:hideMark/>
          </w:tcPr>
          <w:p w14:paraId="2A792F2B" w14:textId="77777777" w:rsidR="00A77848" w:rsidRPr="00A77848" w:rsidRDefault="00A77848" w:rsidP="00A77848">
            <w:pPr>
              <w:spacing w:line="259" w:lineRule="auto"/>
              <w:rPr>
                <w:rFonts w:ascii="Arial" w:eastAsia="Calibri" w:hAnsi="Arial" w:cs="Arial"/>
                <w:sz w:val="17"/>
                <w:szCs w:val="17"/>
                <w:lang w:val="es-CO" w:eastAsia="es-CO"/>
              </w:rPr>
            </w:pPr>
          </w:p>
        </w:tc>
        <w:tc>
          <w:tcPr>
            <w:tcW w:w="6662" w:type="dxa"/>
            <w:shd w:val="clear" w:color="000000" w:fill="FFFFFF"/>
            <w:noWrap/>
            <w:vAlign w:val="center"/>
            <w:hideMark/>
          </w:tcPr>
          <w:p w14:paraId="06134A4F"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El concepto de aceptación o no del usuario procedente fuera de la Regional de Aseguramiento en salud No1 para atención en red externa, debe ser para procedimientos quirúrgicos de alta complejidad que una vez agotado el proceso administrativo en su regional de sanidad correspondiente no se pueda ofrecer, entiéndase procedimientos de alta complejidad cardiovascular de nivel de atención III-IV. (Internación en unidad de cuidado intensivo y cirugía cardiovascular adulto y pediátrico,) </w:t>
            </w:r>
          </w:p>
        </w:tc>
        <w:tc>
          <w:tcPr>
            <w:tcW w:w="721" w:type="dxa"/>
            <w:shd w:val="clear" w:color="000000" w:fill="FFFFFF"/>
          </w:tcPr>
          <w:p w14:paraId="2D166954"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4FD390EF"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4FFC6044" w14:textId="77777777" w:rsidTr="00A40F47">
        <w:trPr>
          <w:trHeight w:val="227"/>
          <w:jc w:val="center"/>
        </w:trPr>
        <w:tc>
          <w:tcPr>
            <w:tcW w:w="704" w:type="dxa"/>
            <w:vMerge/>
            <w:vAlign w:val="center"/>
            <w:hideMark/>
          </w:tcPr>
          <w:p w14:paraId="03E398C7" w14:textId="77777777" w:rsidR="00A77848" w:rsidRPr="00A77848" w:rsidRDefault="00A77848" w:rsidP="00A77848">
            <w:pPr>
              <w:spacing w:line="259" w:lineRule="auto"/>
              <w:rPr>
                <w:rFonts w:ascii="Arial" w:eastAsia="Calibri" w:hAnsi="Arial" w:cs="Arial"/>
                <w:sz w:val="17"/>
                <w:szCs w:val="17"/>
                <w:lang w:val="es-CO" w:eastAsia="es-CO"/>
              </w:rPr>
            </w:pPr>
          </w:p>
        </w:tc>
        <w:tc>
          <w:tcPr>
            <w:tcW w:w="6662" w:type="dxa"/>
            <w:shd w:val="clear" w:color="000000" w:fill="FFFFFF"/>
            <w:noWrap/>
            <w:vAlign w:val="center"/>
            <w:hideMark/>
          </w:tcPr>
          <w:p w14:paraId="4D68C26B"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Brindar atención especializada en cardiología, cirugía cardiovascular (abierta, mínimamente invasiva y endovascular) y cirugía vascular periférica de alta complejidad (mínimamente invasiva y endovascular) a la </w:t>
            </w:r>
            <w:r w:rsidRPr="00A77848">
              <w:rPr>
                <w:rFonts w:ascii="Arial" w:eastAsia="Calibri" w:hAnsi="Arial" w:cs="Arial"/>
                <w:b/>
                <w:bCs/>
                <w:sz w:val="17"/>
                <w:szCs w:val="17"/>
                <w:lang w:val="es-CO" w:eastAsia="es-CO"/>
              </w:rPr>
              <w:t>POBLACIÓN ADULTA,</w:t>
            </w:r>
            <w:r w:rsidRPr="00A77848">
              <w:rPr>
                <w:rFonts w:ascii="Arial" w:eastAsia="Calibri" w:hAnsi="Arial" w:cs="Arial"/>
                <w:sz w:val="17"/>
                <w:szCs w:val="17"/>
                <w:lang w:val="es-CO" w:eastAsia="es-CO"/>
              </w:rPr>
              <w:t xml:space="preserve"> perteneciente a la Regional de Aseguramiento en Salud N°1, una vez se agote la capacidad de la red propia y la red externa contratada.</w:t>
            </w:r>
          </w:p>
        </w:tc>
        <w:tc>
          <w:tcPr>
            <w:tcW w:w="721" w:type="dxa"/>
            <w:shd w:val="clear" w:color="000000" w:fill="FFFFFF"/>
          </w:tcPr>
          <w:p w14:paraId="46F74F37"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18A6BF0F"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2A1A943D" w14:textId="77777777" w:rsidTr="00A40F47">
        <w:trPr>
          <w:trHeight w:val="227"/>
          <w:jc w:val="center"/>
        </w:trPr>
        <w:tc>
          <w:tcPr>
            <w:tcW w:w="704" w:type="dxa"/>
            <w:shd w:val="clear" w:color="000000" w:fill="FFFFFF"/>
            <w:noWrap/>
            <w:vAlign w:val="center"/>
            <w:hideMark/>
          </w:tcPr>
          <w:p w14:paraId="2005E4ED"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42</w:t>
            </w:r>
          </w:p>
        </w:tc>
        <w:tc>
          <w:tcPr>
            <w:tcW w:w="6662" w:type="dxa"/>
            <w:noWrap/>
            <w:vAlign w:val="center"/>
            <w:hideMark/>
          </w:tcPr>
          <w:p w14:paraId="1D2C11DF" w14:textId="77777777" w:rsidR="00A77848" w:rsidRPr="00A77848" w:rsidRDefault="00A77848" w:rsidP="00A77848">
            <w:pPr>
              <w:jc w:val="both"/>
              <w:rPr>
                <w:rFonts w:ascii="Arial" w:hAnsi="Arial" w:cs="Arial"/>
                <w:sz w:val="16"/>
                <w:szCs w:val="16"/>
                <w:lang w:val="es-CO"/>
              </w:rPr>
            </w:pPr>
            <w:r w:rsidRPr="00A77848">
              <w:rPr>
                <w:rFonts w:ascii="Arial" w:hAnsi="Arial" w:cs="Arial"/>
                <w:sz w:val="16"/>
                <w:szCs w:val="16"/>
                <w:lang w:val="es-CO"/>
              </w:rPr>
              <w:t>El oferente, deberá cumplir con la implementación del Sistema de Gestión de la Seguridad y Salud en el Trabajo, de acuerdo a lo establecido en el Decreto No. 1072 de 2015 “</w:t>
            </w:r>
            <w:r w:rsidRPr="00A77848">
              <w:rPr>
                <w:rFonts w:ascii="Arial" w:hAnsi="Arial" w:cs="Arial"/>
                <w:i/>
                <w:sz w:val="16"/>
                <w:szCs w:val="16"/>
                <w:lang w:val="es-CO"/>
              </w:rPr>
              <w:t>Por medio del cual se expide el Decreto Único Reglamentario del Sector Trabajo</w:t>
            </w:r>
            <w:r w:rsidRPr="00A77848">
              <w:rPr>
                <w:rFonts w:ascii="Arial" w:hAnsi="Arial" w:cs="Arial"/>
                <w:sz w:val="16"/>
                <w:szCs w:val="16"/>
                <w:lang w:val="es-CO"/>
              </w:rPr>
              <w:t>” y la Resolución No. 0312 de 2019 “</w:t>
            </w:r>
            <w:r w:rsidRPr="00A77848">
              <w:rPr>
                <w:rFonts w:ascii="Arial" w:hAnsi="Arial" w:cs="Arial"/>
                <w:i/>
                <w:sz w:val="16"/>
                <w:szCs w:val="16"/>
                <w:lang w:val="es-CO"/>
              </w:rPr>
              <w:t>Por la cual se definen los Estándares Mínimos del Sistema de Gestión de la Seguridad y Salud en el Trabajo</w:t>
            </w:r>
            <w:r w:rsidRPr="00A77848">
              <w:rPr>
                <w:rFonts w:ascii="Arial" w:hAnsi="Arial" w:cs="Arial"/>
                <w:sz w:val="16"/>
                <w:szCs w:val="16"/>
                <w:lang w:val="es-CO"/>
              </w:rPr>
              <w:t>”, y adjuntara a la propuesta el siguiente documento:</w:t>
            </w:r>
          </w:p>
          <w:p w14:paraId="3EB64D36" w14:textId="77777777" w:rsidR="00A77848" w:rsidRPr="00A77848" w:rsidRDefault="00A77848" w:rsidP="00A77848">
            <w:pPr>
              <w:jc w:val="both"/>
              <w:rPr>
                <w:rFonts w:ascii="Arial" w:hAnsi="Arial" w:cs="Arial"/>
                <w:sz w:val="16"/>
                <w:szCs w:val="16"/>
                <w:lang w:val="es-CO"/>
              </w:rPr>
            </w:pPr>
            <w:r w:rsidRPr="00A77848">
              <w:rPr>
                <w:rFonts w:ascii="Arial" w:hAnsi="Arial" w:cs="Arial"/>
                <w:sz w:val="16"/>
                <w:szCs w:val="16"/>
                <w:lang w:val="es-CO"/>
              </w:rPr>
              <w:t xml:space="preserve"> </w:t>
            </w:r>
          </w:p>
          <w:p w14:paraId="72BCE91B"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hAnsi="Arial" w:cs="Arial"/>
                <w:sz w:val="16"/>
                <w:szCs w:val="16"/>
                <w:lang w:val="es-CO"/>
              </w:rPr>
              <w:t>FORMULARIO SISTEMA DE GESTIÓN DE LA SEGURIDAD Y SALUD EN EL TRABAJO, firmado por el representante legal</w:t>
            </w:r>
          </w:p>
        </w:tc>
        <w:tc>
          <w:tcPr>
            <w:tcW w:w="721" w:type="dxa"/>
            <w:shd w:val="clear" w:color="000000" w:fill="FFFFFF"/>
          </w:tcPr>
          <w:p w14:paraId="54479E81"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5A9891B4"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73D1C7A4" w14:textId="77777777" w:rsidTr="00A40F47">
        <w:trPr>
          <w:trHeight w:val="227"/>
          <w:jc w:val="center"/>
        </w:trPr>
        <w:tc>
          <w:tcPr>
            <w:tcW w:w="704" w:type="dxa"/>
            <w:shd w:val="clear" w:color="000000" w:fill="FFFFFF"/>
            <w:noWrap/>
            <w:vAlign w:val="center"/>
            <w:hideMark/>
          </w:tcPr>
          <w:p w14:paraId="58B5A693"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43</w:t>
            </w:r>
          </w:p>
        </w:tc>
        <w:tc>
          <w:tcPr>
            <w:tcW w:w="6662" w:type="dxa"/>
            <w:shd w:val="clear" w:color="000000" w:fill="FFFFFF"/>
            <w:noWrap/>
            <w:vAlign w:val="center"/>
            <w:hideMark/>
          </w:tcPr>
          <w:p w14:paraId="4BC43B01"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Dar cumplimiento a la Directiva Presidencial 09 del 17/09/2020 </w:t>
            </w:r>
            <w:r w:rsidRPr="00A77848">
              <w:rPr>
                <w:rFonts w:ascii="Arial" w:eastAsia="Calibri" w:hAnsi="Arial" w:cs="Arial"/>
                <w:i/>
                <w:sz w:val="17"/>
                <w:szCs w:val="17"/>
                <w:lang w:val="es-CO" w:eastAsia="es-CO"/>
              </w:rPr>
              <w:t>“Lineamientos para el pago a los proveedores del estado”</w:t>
            </w:r>
            <w:r w:rsidRPr="00A77848">
              <w:rPr>
                <w:rFonts w:ascii="Arial" w:eastAsia="Calibri" w:hAnsi="Arial" w:cs="Arial"/>
                <w:sz w:val="17"/>
                <w:szCs w:val="17"/>
                <w:lang w:val="es-CO" w:eastAsia="es-CO"/>
              </w:rPr>
              <w:t>: obligación de facturar electrónicamente para pago de bienes y servicios Contratados. del mismo modo deberá dar aplicabilidad a la Resolución 227 de 2025. “Por la cual se desarrollan los sistemas de facturación, los proveedores tecnológicos, el registro de la factura electrónica de venta como título valor, se expide el anexo técnico de factura electrónica de venta y se dictan otras disposiciones en materia de sistema de facturación”.</w:t>
            </w:r>
          </w:p>
        </w:tc>
        <w:tc>
          <w:tcPr>
            <w:tcW w:w="721" w:type="dxa"/>
            <w:shd w:val="clear" w:color="000000" w:fill="FFFFFF"/>
          </w:tcPr>
          <w:p w14:paraId="42187AE4" w14:textId="77777777" w:rsidR="00A77848" w:rsidRPr="00A77848" w:rsidRDefault="00A77848" w:rsidP="00A77848">
            <w:pPr>
              <w:spacing w:line="259" w:lineRule="auto"/>
              <w:jc w:val="both"/>
              <w:rPr>
                <w:rFonts w:ascii="Arial" w:eastAsia="Calibri" w:hAnsi="Arial" w:cs="Arial"/>
                <w:color w:val="000000"/>
                <w:sz w:val="17"/>
                <w:szCs w:val="17"/>
                <w:lang w:val="es-CO" w:eastAsia="en-US"/>
              </w:rPr>
            </w:pPr>
          </w:p>
        </w:tc>
        <w:tc>
          <w:tcPr>
            <w:tcW w:w="721" w:type="dxa"/>
            <w:shd w:val="clear" w:color="000000" w:fill="FFFFFF"/>
          </w:tcPr>
          <w:p w14:paraId="402F5B63" w14:textId="77777777" w:rsidR="00A77848" w:rsidRPr="00A77848" w:rsidRDefault="00A77848" w:rsidP="00A77848">
            <w:pPr>
              <w:spacing w:line="259" w:lineRule="auto"/>
              <w:jc w:val="both"/>
              <w:rPr>
                <w:rFonts w:ascii="Arial" w:eastAsia="Calibri" w:hAnsi="Arial" w:cs="Arial"/>
                <w:color w:val="000000"/>
                <w:sz w:val="17"/>
                <w:szCs w:val="17"/>
                <w:lang w:val="es-CO" w:eastAsia="en-US"/>
              </w:rPr>
            </w:pPr>
          </w:p>
        </w:tc>
      </w:tr>
      <w:tr w:rsidR="00A77848" w:rsidRPr="00A77848" w14:paraId="7BCFB8AC" w14:textId="77777777" w:rsidTr="00A40F47">
        <w:trPr>
          <w:trHeight w:val="227"/>
          <w:jc w:val="center"/>
        </w:trPr>
        <w:tc>
          <w:tcPr>
            <w:tcW w:w="704" w:type="dxa"/>
            <w:shd w:val="clear" w:color="000000" w:fill="FFFFFF"/>
            <w:noWrap/>
            <w:vAlign w:val="center"/>
            <w:hideMark/>
          </w:tcPr>
          <w:p w14:paraId="51E4E73F"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44</w:t>
            </w:r>
          </w:p>
        </w:tc>
        <w:tc>
          <w:tcPr>
            <w:tcW w:w="6662" w:type="dxa"/>
            <w:shd w:val="clear" w:color="000000" w:fill="FFFFFF"/>
            <w:noWrap/>
            <w:vAlign w:val="center"/>
            <w:hideMark/>
          </w:tcPr>
          <w:p w14:paraId="558841B7"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Dar cumplimiento a lo establecido en el Decreto 441 de 2022 del Ministerio de Salud y de la Protección Social por medio del cual se sustituye el capítulo 4 del título 3 de la parte 5 del libro 2 del decreto 780 de 2016 relativo a los acuerdos de voluntades entre entidades responsables de pago, los prestadores de servicios de salud y los proveedores de tecnologías en salud.</w:t>
            </w:r>
          </w:p>
        </w:tc>
        <w:tc>
          <w:tcPr>
            <w:tcW w:w="721" w:type="dxa"/>
            <w:shd w:val="clear" w:color="000000" w:fill="FFFFFF"/>
          </w:tcPr>
          <w:p w14:paraId="674DDD8C"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31393C6C"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0555D827" w14:textId="77777777" w:rsidTr="00A40F47">
        <w:trPr>
          <w:trHeight w:val="227"/>
          <w:jc w:val="center"/>
        </w:trPr>
        <w:tc>
          <w:tcPr>
            <w:tcW w:w="704" w:type="dxa"/>
            <w:shd w:val="clear" w:color="000000" w:fill="FFFFFF"/>
            <w:noWrap/>
            <w:vAlign w:val="center"/>
            <w:hideMark/>
          </w:tcPr>
          <w:p w14:paraId="6AEC9C96"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45</w:t>
            </w:r>
          </w:p>
        </w:tc>
        <w:tc>
          <w:tcPr>
            <w:tcW w:w="6662" w:type="dxa"/>
            <w:noWrap/>
            <w:vAlign w:val="center"/>
            <w:hideMark/>
          </w:tcPr>
          <w:p w14:paraId="12401B4F"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 xml:space="preserve">Designar un funcionario, para que en coordinación con el Supervisor del Contrato vigile el normal funcionamiento de la ejecución del contrato y solucione los inconvenientes que se presenten entre los que esta evitar la </w:t>
            </w:r>
            <w:proofErr w:type="spellStart"/>
            <w:r w:rsidRPr="00A77848">
              <w:rPr>
                <w:rFonts w:ascii="Arial" w:eastAsia="Calibri" w:hAnsi="Arial" w:cs="Arial"/>
                <w:sz w:val="17"/>
                <w:szCs w:val="17"/>
                <w:lang w:val="es-CO" w:eastAsia="es-CO"/>
              </w:rPr>
              <w:t>sobrejecución</w:t>
            </w:r>
            <w:proofErr w:type="spellEnd"/>
            <w:r w:rsidRPr="00A77848">
              <w:rPr>
                <w:rFonts w:ascii="Arial" w:eastAsia="Calibri" w:hAnsi="Arial" w:cs="Arial"/>
                <w:sz w:val="17"/>
                <w:szCs w:val="17"/>
                <w:lang w:val="es-CO" w:eastAsia="es-CO"/>
              </w:rPr>
              <w:t xml:space="preserve"> del contrato que resulte del presente proceso.</w:t>
            </w:r>
          </w:p>
        </w:tc>
        <w:tc>
          <w:tcPr>
            <w:tcW w:w="721" w:type="dxa"/>
          </w:tcPr>
          <w:p w14:paraId="40646012"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tcPr>
          <w:p w14:paraId="65C6591F"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5ED28605" w14:textId="77777777" w:rsidTr="00A40F47">
        <w:trPr>
          <w:trHeight w:val="227"/>
          <w:jc w:val="center"/>
        </w:trPr>
        <w:tc>
          <w:tcPr>
            <w:tcW w:w="704" w:type="dxa"/>
            <w:noWrap/>
            <w:vAlign w:val="center"/>
            <w:hideMark/>
          </w:tcPr>
          <w:p w14:paraId="4951F422"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46</w:t>
            </w:r>
          </w:p>
        </w:tc>
        <w:tc>
          <w:tcPr>
            <w:tcW w:w="6662" w:type="dxa"/>
            <w:noWrap/>
            <w:vAlign w:val="center"/>
            <w:hideMark/>
          </w:tcPr>
          <w:p w14:paraId="680F9D62"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Reportar al Auditor de Garantía de Calidad de la Regional de Aseguramiento en Salud No. 1, los indicadores de la Circular Externa Supersalud 030 de 2006 y la circular 012 de 2016, así como los Indicadores de calidad en la prestación de servicios, definidos en el Sistema de Información para la Calidad del Sistema Obligatorio de Garantía de Calidad de la Atención en Salud quien expedirá Recibido a Satisfacción de la Información (R.A.S.) sobre la entrega de dicha información.</w:t>
            </w:r>
          </w:p>
        </w:tc>
        <w:tc>
          <w:tcPr>
            <w:tcW w:w="721" w:type="dxa"/>
          </w:tcPr>
          <w:p w14:paraId="3A159B0F"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tcPr>
          <w:p w14:paraId="69EA5BD9"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4F70BDD5" w14:textId="77777777" w:rsidTr="00A40F47">
        <w:trPr>
          <w:trHeight w:val="227"/>
          <w:jc w:val="center"/>
        </w:trPr>
        <w:tc>
          <w:tcPr>
            <w:tcW w:w="704" w:type="dxa"/>
            <w:noWrap/>
            <w:vAlign w:val="center"/>
            <w:hideMark/>
          </w:tcPr>
          <w:p w14:paraId="4D6C6720"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47</w:t>
            </w:r>
          </w:p>
        </w:tc>
        <w:tc>
          <w:tcPr>
            <w:tcW w:w="6662" w:type="dxa"/>
            <w:noWrap/>
            <w:vAlign w:val="center"/>
            <w:hideMark/>
          </w:tcPr>
          <w:p w14:paraId="52BD1363"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Dar cumplimiento a la CIRCULAR NÚMERO 18 DE 2024 13 MARZO 2024 Por la cual se establece la metodología para la aplicación del régimen de control directo de precios para los medicamentos que se comercialicen en el territorio nacional y a la CIRCULAR NÚMERO 22 de 2026 Por la cual se actualiza el precio máximo de venta de los medicamentos sujetos al régimen de control directo de precios.</w:t>
            </w:r>
          </w:p>
        </w:tc>
        <w:tc>
          <w:tcPr>
            <w:tcW w:w="721" w:type="dxa"/>
          </w:tcPr>
          <w:p w14:paraId="3A9D91DC"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tcPr>
          <w:p w14:paraId="49F1770B"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555C8974" w14:textId="77777777" w:rsidTr="00A40F47">
        <w:trPr>
          <w:trHeight w:val="227"/>
          <w:jc w:val="center"/>
        </w:trPr>
        <w:tc>
          <w:tcPr>
            <w:tcW w:w="704" w:type="dxa"/>
            <w:noWrap/>
            <w:vAlign w:val="center"/>
          </w:tcPr>
          <w:p w14:paraId="332F703E"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48</w:t>
            </w:r>
          </w:p>
        </w:tc>
        <w:tc>
          <w:tcPr>
            <w:tcW w:w="6662" w:type="dxa"/>
            <w:noWrap/>
            <w:vAlign w:val="center"/>
          </w:tcPr>
          <w:p w14:paraId="3DF1C886"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Por tratarse de pago por evento y paquetes, las tarifas pactadas serán las ofrecidas por la entidad contratada que resulte seleccionada en el presente proceso de contratación.</w:t>
            </w:r>
          </w:p>
        </w:tc>
        <w:tc>
          <w:tcPr>
            <w:tcW w:w="721" w:type="dxa"/>
          </w:tcPr>
          <w:p w14:paraId="7FA699E3"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tcPr>
          <w:p w14:paraId="356A982B"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44B54543" w14:textId="77777777" w:rsidTr="00A40F47">
        <w:trPr>
          <w:trHeight w:val="227"/>
          <w:jc w:val="center"/>
        </w:trPr>
        <w:tc>
          <w:tcPr>
            <w:tcW w:w="704" w:type="dxa"/>
            <w:noWrap/>
            <w:vAlign w:val="center"/>
          </w:tcPr>
          <w:p w14:paraId="5A120D31"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lastRenderedPageBreak/>
              <w:t>49</w:t>
            </w:r>
          </w:p>
        </w:tc>
        <w:tc>
          <w:tcPr>
            <w:tcW w:w="6662" w:type="dxa"/>
            <w:noWrap/>
            <w:vAlign w:val="center"/>
          </w:tcPr>
          <w:p w14:paraId="0190F9C8"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s-CO"/>
              </w:rPr>
              <w:t>Entregar medicamentos hasta 48 horas posteriores a los egresos hospitalario con la finalidad de garantizar la continuidad al manejo médico instaurado, lo cuales se facturarán de acuerdo a la tarifa de medicamentos pactada en el presente proceso</w:t>
            </w:r>
          </w:p>
        </w:tc>
        <w:tc>
          <w:tcPr>
            <w:tcW w:w="721" w:type="dxa"/>
          </w:tcPr>
          <w:p w14:paraId="31CB0D21"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tcPr>
          <w:p w14:paraId="55C3698E"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2CC12513" w14:textId="77777777" w:rsidTr="00A40F47">
        <w:trPr>
          <w:trHeight w:val="227"/>
          <w:jc w:val="center"/>
        </w:trPr>
        <w:tc>
          <w:tcPr>
            <w:tcW w:w="704" w:type="dxa"/>
            <w:noWrap/>
            <w:vAlign w:val="center"/>
          </w:tcPr>
          <w:p w14:paraId="792F073C"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50</w:t>
            </w:r>
          </w:p>
        </w:tc>
        <w:tc>
          <w:tcPr>
            <w:tcW w:w="6662" w:type="dxa"/>
            <w:shd w:val="clear" w:color="000000" w:fill="FFFFFF"/>
            <w:noWrap/>
            <w:vAlign w:val="center"/>
          </w:tcPr>
          <w:p w14:paraId="1C357838"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n-US"/>
              </w:rPr>
              <w:t>Los procedimientos propuestos se deben realizar bajo los protocolos y guías, universalmente aceptadas para los procedimientos y tratamientos requeridos y basados en la evidencia, lo cual se ajustará a los servicios a ser autorizados por la Regional de Aseguramiento en Salud Nº1 dando aplicabilidad al acuerdo 093 de 2025. El contratista se compromete a que la atención de pacientes solicitada por la Regional de Aseguramiento en Salud No. 1, se haga bajo las condiciones definidas en las guías de manejo del Subsistema de Salud de la Policía Nacional o las propuestas por el Ministerio de la Protección Social.</w:t>
            </w:r>
          </w:p>
        </w:tc>
        <w:tc>
          <w:tcPr>
            <w:tcW w:w="721" w:type="dxa"/>
            <w:shd w:val="clear" w:color="000000" w:fill="FFFFFF"/>
          </w:tcPr>
          <w:p w14:paraId="4A51B3B7" w14:textId="77777777" w:rsidR="00A77848" w:rsidRPr="00A77848" w:rsidRDefault="00A77848" w:rsidP="00A77848">
            <w:pPr>
              <w:spacing w:line="259" w:lineRule="auto"/>
              <w:jc w:val="both"/>
              <w:rPr>
                <w:rFonts w:ascii="Arial" w:eastAsia="Calibri" w:hAnsi="Arial" w:cs="Arial"/>
                <w:sz w:val="17"/>
                <w:szCs w:val="17"/>
                <w:lang w:val="es-CO" w:eastAsia="es-CO"/>
              </w:rPr>
            </w:pPr>
          </w:p>
        </w:tc>
        <w:tc>
          <w:tcPr>
            <w:tcW w:w="721" w:type="dxa"/>
            <w:shd w:val="clear" w:color="000000" w:fill="FFFFFF"/>
          </w:tcPr>
          <w:p w14:paraId="3B68563D" w14:textId="77777777" w:rsidR="00A77848" w:rsidRPr="00A77848" w:rsidRDefault="00A77848" w:rsidP="00A77848">
            <w:pPr>
              <w:spacing w:line="259" w:lineRule="auto"/>
              <w:jc w:val="both"/>
              <w:rPr>
                <w:rFonts w:ascii="Arial" w:eastAsia="Calibri" w:hAnsi="Arial" w:cs="Arial"/>
                <w:sz w:val="17"/>
                <w:szCs w:val="17"/>
                <w:lang w:val="es-CO" w:eastAsia="es-CO"/>
              </w:rPr>
            </w:pPr>
          </w:p>
        </w:tc>
      </w:tr>
      <w:tr w:rsidR="00A77848" w:rsidRPr="00A77848" w14:paraId="6BCA92E6" w14:textId="77777777" w:rsidTr="00A40F47">
        <w:trPr>
          <w:trHeight w:val="227"/>
          <w:jc w:val="center"/>
        </w:trPr>
        <w:tc>
          <w:tcPr>
            <w:tcW w:w="704" w:type="dxa"/>
            <w:noWrap/>
            <w:vAlign w:val="center"/>
          </w:tcPr>
          <w:p w14:paraId="08B80540"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51</w:t>
            </w:r>
          </w:p>
        </w:tc>
        <w:tc>
          <w:tcPr>
            <w:tcW w:w="6662" w:type="dxa"/>
            <w:shd w:val="clear" w:color="000000" w:fill="FFFFFF"/>
            <w:noWrap/>
            <w:vAlign w:val="center"/>
          </w:tcPr>
          <w:p w14:paraId="16AE1655" w14:textId="77777777" w:rsidR="00A77848" w:rsidRPr="00A77848" w:rsidRDefault="00A77848" w:rsidP="00A77848">
            <w:pPr>
              <w:spacing w:line="259" w:lineRule="auto"/>
              <w:jc w:val="both"/>
              <w:rPr>
                <w:rFonts w:ascii="Arial" w:eastAsia="Calibri" w:hAnsi="Arial" w:cs="Arial"/>
                <w:sz w:val="17"/>
                <w:szCs w:val="17"/>
                <w:lang w:val="es-CO" w:eastAsia="en-US"/>
              </w:rPr>
            </w:pPr>
            <w:r w:rsidRPr="00A77848">
              <w:rPr>
                <w:rFonts w:ascii="Arial" w:eastAsia="Calibri" w:hAnsi="Arial" w:cs="Arial"/>
                <w:sz w:val="17"/>
                <w:szCs w:val="17"/>
                <w:lang w:val="es-CO" w:eastAsia="en-US"/>
              </w:rPr>
              <w:t xml:space="preserve">Presentar los Protocolos y Guías de Manejo interdisciplinarias de las primeras 5 causas de morbilidad para la atención de la población objeto del presente estudio, con su respetivo protocolo de adopción y adaptación de guías de práctica clínicas, las cuales se solicitarán una vez se </w:t>
            </w:r>
            <w:proofErr w:type="spellStart"/>
            <w:r w:rsidRPr="00A77848">
              <w:rPr>
                <w:rFonts w:ascii="Arial" w:eastAsia="Calibri" w:hAnsi="Arial" w:cs="Arial"/>
                <w:sz w:val="17"/>
                <w:szCs w:val="17"/>
                <w:lang w:val="es-CO" w:eastAsia="en-US"/>
              </w:rPr>
              <w:t>de</w:t>
            </w:r>
            <w:proofErr w:type="spellEnd"/>
            <w:r w:rsidRPr="00A77848">
              <w:rPr>
                <w:rFonts w:ascii="Arial" w:eastAsia="Calibri" w:hAnsi="Arial" w:cs="Arial"/>
                <w:sz w:val="17"/>
                <w:szCs w:val="17"/>
                <w:lang w:val="es-CO" w:eastAsia="en-US"/>
              </w:rPr>
              <w:t xml:space="preserve"> carta de inicio:</w:t>
            </w:r>
          </w:p>
          <w:p w14:paraId="2F9B898E" w14:textId="77777777" w:rsidR="00A77848" w:rsidRPr="00A77848" w:rsidRDefault="00A77848" w:rsidP="00A77848">
            <w:pPr>
              <w:spacing w:line="259" w:lineRule="auto"/>
              <w:jc w:val="both"/>
              <w:rPr>
                <w:rFonts w:ascii="Arial" w:eastAsia="Calibri" w:hAnsi="Arial" w:cs="Arial"/>
                <w:sz w:val="17"/>
                <w:szCs w:val="17"/>
                <w:lang w:val="es-CO" w:eastAsia="en-US"/>
              </w:rPr>
            </w:pPr>
            <w:r w:rsidRPr="00A77848">
              <w:rPr>
                <w:rFonts w:ascii="Arial" w:eastAsia="Calibri" w:hAnsi="Arial" w:cs="Arial"/>
                <w:sz w:val="17"/>
                <w:szCs w:val="17"/>
                <w:lang w:val="es-CO" w:eastAsia="en-US"/>
              </w:rPr>
              <w:t>- Síncope y colapso</w:t>
            </w:r>
          </w:p>
          <w:p w14:paraId="7CF8DBC8" w14:textId="77777777" w:rsidR="00A77848" w:rsidRPr="00A77848" w:rsidRDefault="00A77848" w:rsidP="00A77848">
            <w:pPr>
              <w:spacing w:line="259" w:lineRule="auto"/>
              <w:jc w:val="both"/>
              <w:rPr>
                <w:rFonts w:ascii="Arial" w:eastAsia="Calibri" w:hAnsi="Arial" w:cs="Arial"/>
                <w:sz w:val="17"/>
                <w:szCs w:val="17"/>
                <w:lang w:val="es-CO" w:eastAsia="en-US"/>
              </w:rPr>
            </w:pPr>
            <w:r w:rsidRPr="00A77848">
              <w:rPr>
                <w:rFonts w:ascii="Arial" w:eastAsia="Calibri" w:hAnsi="Arial" w:cs="Arial"/>
                <w:sz w:val="17"/>
                <w:szCs w:val="17"/>
                <w:lang w:val="es-CO" w:eastAsia="en-US"/>
              </w:rPr>
              <w:t>- Cardiomiopatía isquémica</w:t>
            </w:r>
          </w:p>
          <w:p w14:paraId="721487A2" w14:textId="77777777" w:rsidR="00A77848" w:rsidRPr="00A77848" w:rsidRDefault="00A77848" w:rsidP="00A77848">
            <w:pPr>
              <w:spacing w:line="259" w:lineRule="auto"/>
              <w:jc w:val="both"/>
              <w:rPr>
                <w:rFonts w:ascii="Arial" w:eastAsia="Calibri" w:hAnsi="Arial" w:cs="Arial"/>
                <w:sz w:val="17"/>
                <w:szCs w:val="17"/>
                <w:lang w:val="es-CO" w:eastAsia="en-US"/>
              </w:rPr>
            </w:pPr>
            <w:r w:rsidRPr="00A77848">
              <w:rPr>
                <w:rFonts w:ascii="Arial" w:eastAsia="Calibri" w:hAnsi="Arial" w:cs="Arial"/>
                <w:sz w:val="17"/>
                <w:szCs w:val="17"/>
                <w:lang w:val="es-CO" w:eastAsia="en-US"/>
              </w:rPr>
              <w:t>- Insuficiencia cardíaca congestiva</w:t>
            </w:r>
          </w:p>
          <w:p w14:paraId="18A434FC" w14:textId="77777777" w:rsidR="00A77848" w:rsidRPr="00A77848" w:rsidRDefault="00A77848" w:rsidP="00A77848">
            <w:pPr>
              <w:spacing w:line="259" w:lineRule="auto"/>
              <w:jc w:val="both"/>
              <w:rPr>
                <w:rFonts w:ascii="Arial" w:eastAsia="Calibri" w:hAnsi="Arial" w:cs="Arial"/>
                <w:sz w:val="17"/>
                <w:szCs w:val="17"/>
                <w:lang w:val="es-CO" w:eastAsia="en-US"/>
              </w:rPr>
            </w:pPr>
            <w:r w:rsidRPr="00A77848">
              <w:rPr>
                <w:rFonts w:ascii="Arial" w:eastAsia="Calibri" w:hAnsi="Arial" w:cs="Arial"/>
                <w:sz w:val="17"/>
                <w:szCs w:val="17"/>
                <w:lang w:val="es-CO" w:eastAsia="en-US"/>
              </w:rPr>
              <w:t>- Angina de pecho</w:t>
            </w:r>
          </w:p>
          <w:p w14:paraId="6E916702" w14:textId="77777777" w:rsidR="00A77848" w:rsidRPr="00A77848" w:rsidRDefault="00A77848" w:rsidP="00A77848">
            <w:pPr>
              <w:spacing w:line="259" w:lineRule="auto"/>
              <w:jc w:val="both"/>
              <w:rPr>
                <w:rFonts w:ascii="Arial" w:eastAsia="Calibri" w:hAnsi="Arial" w:cs="Arial"/>
                <w:sz w:val="17"/>
                <w:szCs w:val="17"/>
                <w:lang w:val="es-CO" w:eastAsia="es-CO"/>
              </w:rPr>
            </w:pPr>
            <w:r w:rsidRPr="00A77848">
              <w:rPr>
                <w:rFonts w:ascii="Arial" w:eastAsia="Calibri" w:hAnsi="Arial" w:cs="Arial"/>
                <w:sz w:val="17"/>
                <w:szCs w:val="17"/>
                <w:lang w:val="es-CO" w:eastAsia="en-US"/>
              </w:rPr>
              <w:t>- Hipertensión esencial (primaria</w:t>
            </w:r>
          </w:p>
        </w:tc>
        <w:tc>
          <w:tcPr>
            <w:tcW w:w="721" w:type="dxa"/>
            <w:shd w:val="clear" w:color="000000" w:fill="FFFFFF"/>
          </w:tcPr>
          <w:p w14:paraId="5B29B228" w14:textId="77777777" w:rsidR="00A77848" w:rsidRPr="00A77848" w:rsidRDefault="00A77848" w:rsidP="00A77848">
            <w:pPr>
              <w:spacing w:line="259" w:lineRule="auto"/>
              <w:jc w:val="both"/>
              <w:rPr>
                <w:rFonts w:ascii="Arial" w:eastAsia="Calibri" w:hAnsi="Arial" w:cs="Arial"/>
                <w:sz w:val="17"/>
                <w:szCs w:val="17"/>
                <w:lang w:val="es-CO" w:eastAsia="en-US"/>
              </w:rPr>
            </w:pPr>
          </w:p>
        </w:tc>
        <w:tc>
          <w:tcPr>
            <w:tcW w:w="721" w:type="dxa"/>
            <w:shd w:val="clear" w:color="000000" w:fill="FFFFFF"/>
          </w:tcPr>
          <w:p w14:paraId="69A4A13D" w14:textId="77777777" w:rsidR="00A77848" w:rsidRPr="00A77848" w:rsidRDefault="00A77848" w:rsidP="00A77848">
            <w:pPr>
              <w:spacing w:line="259" w:lineRule="auto"/>
              <w:jc w:val="both"/>
              <w:rPr>
                <w:rFonts w:ascii="Arial" w:eastAsia="Calibri" w:hAnsi="Arial" w:cs="Arial"/>
                <w:sz w:val="17"/>
                <w:szCs w:val="17"/>
                <w:lang w:val="es-CO" w:eastAsia="en-US"/>
              </w:rPr>
            </w:pPr>
          </w:p>
        </w:tc>
      </w:tr>
      <w:tr w:rsidR="00A77848" w:rsidRPr="00A77848" w14:paraId="2EDD835D" w14:textId="77777777" w:rsidTr="00A40F47">
        <w:trPr>
          <w:trHeight w:val="227"/>
          <w:jc w:val="center"/>
        </w:trPr>
        <w:tc>
          <w:tcPr>
            <w:tcW w:w="704" w:type="dxa"/>
            <w:noWrap/>
            <w:vAlign w:val="center"/>
          </w:tcPr>
          <w:p w14:paraId="5572776A"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52</w:t>
            </w:r>
          </w:p>
        </w:tc>
        <w:tc>
          <w:tcPr>
            <w:tcW w:w="6662" w:type="dxa"/>
            <w:shd w:val="clear" w:color="000000" w:fill="FFFFFF"/>
            <w:noWrap/>
            <w:vAlign w:val="center"/>
          </w:tcPr>
          <w:p w14:paraId="235C1313" w14:textId="77777777" w:rsidR="00A77848" w:rsidRPr="00A77848" w:rsidRDefault="00A77848" w:rsidP="00A77848">
            <w:pPr>
              <w:spacing w:line="259" w:lineRule="auto"/>
              <w:jc w:val="both"/>
              <w:rPr>
                <w:rFonts w:ascii="Arial" w:eastAsia="Calibri" w:hAnsi="Arial" w:cs="Arial"/>
                <w:sz w:val="17"/>
                <w:szCs w:val="17"/>
                <w:lang w:val="es-CO" w:eastAsia="en-US"/>
              </w:rPr>
            </w:pPr>
            <w:r w:rsidRPr="00A77848">
              <w:rPr>
                <w:rFonts w:ascii="Arial" w:eastAsia="Calibri" w:hAnsi="Arial" w:cs="Arial"/>
                <w:sz w:val="17"/>
                <w:szCs w:val="17"/>
                <w:lang w:val="es-CO" w:eastAsia="en-US"/>
              </w:rPr>
              <w:t>Garantizar que los profesionales de talento humano en salud, deberán encontrarse inscritos ante el Registro Único Nacional del Talento Humano en Salud RETHUS</w:t>
            </w:r>
          </w:p>
        </w:tc>
        <w:tc>
          <w:tcPr>
            <w:tcW w:w="721" w:type="dxa"/>
            <w:shd w:val="clear" w:color="000000" w:fill="FFFFFF"/>
          </w:tcPr>
          <w:p w14:paraId="1E547328" w14:textId="77777777" w:rsidR="00A77848" w:rsidRPr="00A77848" w:rsidRDefault="00A77848" w:rsidP="00A77848">
            <w:pPr>
              <w:spacing w:line="259" w:lineRule="auto"/>
              <w:jc w:val="both"/>
              <w:rPr>
                <w:rFonts w:ascii="Arial" w:eastAsia="Calibri" w:hAnsi="Arial" w:cs="Arial"/>
                <w:sz w:val="17"/>
                <w:szCs w:val="17"/>
                <w:lang w:val="es-CO" w:eastAsia="en-US"/>
              </w:rPr>
            </w:pPr>
          </w:p>
        </w:tc>
        <w:tc>
          <w:tcPr>
            <w:tcW w:w="721" w:type="dxa"/>
            <w:shd w:val="clear" w:color="000000" w:fill="FFFFFF"/>
          </w:tcPr>
          <w:p w14:paraId="28D2824D" w14:textId="77777777" w:rsidR="00A77848" w:rsidRPr="00A77848" w:rsidRDefault="00A77848" w:rsidP="00A77848">
            <w:pPr>
              <w:spacing w:line="259" w:lineRule="auto"/>
              <w:jc w:val="both"/>
              <w:rPr>
                <w:rFonts w:ascii="Arial" w:eastAsia="Calibri" w:hAnsi="Arial" w:cs="Arial"/>
                <w:sz w:val="17"/>
                <w:szCs w:val="17"/>
                <w:lang w:val="es-CO" w:eastAsia="en-US"/>
              </w:rPr>
            </w:pPr>
          </w:p>
        </w:tc>
      </w:tr>
      <w:tr w:rsidR="00A77848" w:rsidRPr="00A77848" w14:paraId="423C04E4" w14:textId="77777777" w:rsidTr="00A40F47">
        <w:trPr>
          <w:trHeight w:val="227"/>
          <w:jc w:val="center"/>
        </w:trPr>
        <w:tc>
          <w:tcPr>
            <w:tcW w:w="704" w:type="dxa"/>
            <w:noWrap/>
            <w:vAlign w:val="center"/>
          </w:tcPr>
          <w:p w14:paraId="030553E4"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53</w:t>
            </w:r>
          </w:p>
        </w:tc>
        <w:tc>
          <w:tcPr>
            <w:tcW w:w="6662" w:type="dxa"/>
            <w:shd w:val="clear" w:color="000000" w:fill="FFFFFF"/>
            <w:noWrap/>
            <w:vAlign w:val="center"/>
          </w:tcPr>
          <w:p w14:paraId="7E7001C7" w14:textId="77777777" w:rsidR="00A77848" w:rsidRPr="00A77848" w:rsidRDefault="00A77848" w:rsidP="00A77848">
            <w:pPr>
              <w:spacing w:line="259" w:lineRule="auto"/>
              <w:jc w:val="both"/>
              <w:rPr>
                <w:rFonts w:ascii="Arial" w:eastAsia="Calibri" w:hAnsi="Arial" w:cs="Arial"/>
                <w:sz w:val="17"/>
                <w:szCs w:val="17"/>
                <w:lang w:val="es-CO" w:eastAsia="en-US"/>
              </w:rPr>
            </w:pPr>
            <w:r w:rsidRPr="00A77848">
              <w:rPr>
                <w:rFonts w:ascii="Arial" w:eastAsia="Calibri" w:hAnsi="Arial" w:cs="Arial"/>
                <w:sz w:val="17"/>
                <w:szCs w:val="17"/>
                <w:lang w:val="es-CO" w:eastAsia="en-US"/>
              </w:rPr>
              <w:t>Responder laboralmente por la vinculación del personal que contrate o utilice para la ejecución del contrato y a mantener vigente la póliza de responsabilidad civil médica profesional que ampare los riesgos en el ejercicio de la actividad profesional.</w:t>
            </w:r>
          </w:p>
        </w:tc>
        <w:tc>
          <w:tcPr>
            <w:tcW w:w="721" w:type="dxa"/>
            <w:shd w:val="clear" w:color="000000" w:fill="FFFFFF"/>
          </w:tcPr>
          <w:p w14:paraId="2A013917" w14:textId="77777777" w:rsidR="00A77848" w:rsidRPr="00A77848" w:rsidRDefault="00A77848" w:rsidP="00A77848">
            <w:pPr>
              <w:spacing w:line="259" w:lineRule="auto"/>
              <w:jc w:val="both"/>
              <w:rPr>
                <w:rFonts w:ascii="Arial" w:eastAsia="Calibri" w:hAnsi="Arial" w:cs="Arial"/>
                <w:sz w:val="17"/>
                <w:szCs w:val="17"/>
                <w:lang w:val="es-CO" w:eastAsia="en-US"/>
              </w:rPr>
            </w:pPr>
          </w:p>
        </w:tc>
        <w:tc>
          <w:tcPr>
            <w:tcW w:w="721" w:type="dxa"/>
            <w:shd w:val="clear" w:color="000000" w:fill="FFFFFF"/>
          </w:tcPr>
          <w:p w14:paraId="0BF7F343" w14:textId="77777777" w:rsidR="00A77848" w:rsidRPr="00A77848" w:rsidRDefault="00A77848" w:rsidP="00A77848">
            <w:pPr>
              <w:spacing w:line="259" w:lineRule="auto"/>
              <w:jc w:val="both"/>
              <w:rPr>
                <w:rFonts w:ascii="Arial" w:eastAsia="Calibri" w:hAnsi="Arial" w:cs="Arial"/>
                <w:sz w:val="17"/>
                <w:szCs w:val="17"/>
                <w:lang w:val="es-CO" w:eastAsia="en-US"/>
              </w:rPr>
            </w:pPr>
          </w:p>
        </w:tc>
      </w:tr>
      <w:tr w:rsidR="00A77848" w:rsidRPr="00A77848" w14:paraId="61EA2966" w14:textId="77777777" w:rsidTr="00A40F47">
        <w:trPr>
          <w:trHeight w:val="227"/>
          <w:jc w:val="center"/>
        </w:trPr>
        <w:tc>
          <w:tcPr>
            <w:tcW w:w="704" w:type="dxa"/>
            <w:noWrap/>
            <w:vAlign w:val="center"/>
          </w:tcPr>
          <w:p w14:paraId="13947779" w14:textId="77777777" w:rsidR="00A77848" w:rsidRPr="00A77848" w:rsidRDefault="00A77848" w:rsidP="00A77848">
            <w:pPr>
              <w:spacing w:line="259" w:lineRule="auto"/>
              <w:jc w:val="center"/>
              <w:rPr>
                <w:rFonts w:ascii="Arial" w:eastAsia="Calibri" w:hAnsi="Arial" w:cs="Arial"/>
                <w:sz w:val="17"/>
                <w:szCs w:val="17"/>
                <w:lang w:val="es-CO" w:eastAsia="es-CO"/>
              </w:rPr>
            </w:pPr>
            <w:r w:rsidRPr="00A77848">
              <w:rPr>
                <w:rFonts w:ascii="Arial" w:eastAsia="Calibri" w:hAnsi="Arial" w:cs="Arial"/>
                <w:sz w:val="17"/>
                <w:szCs w:val="17"/>
                <w:lang w:val="es-CO" w:eastAsia="es-CO"/>
              </w:rPr>
              <w:t>54</w:t>
            </w:r>
          </w:p>
        </w:tc>
        <w:tc>
          <w:tcPr>
            <w:tcW w:w="6662" w:type="dxa"/>
            <w:shd w:val="clear" w:color="000000" w:fill="FFFFFF"/>
            <w:noWrap/>
            <w:vAlign w:val="center"/>
          </w:tcPr>
          <w:p w14:paraId="41B80BDD" w14:textId="77777777" w:rsidR="00A77848" w:rsidRPr="00A77848" w:rsidRDefault="00A77848" w:rsidP="00A77848">
            <w:pPr>
              <w:spacing w:line="259" w:lineRule="auto"/>
              <w:jc w:val="both"/>
              <w:rPr>
                <w:rFonts w:ascii="Arial" w:eastAsia="Calibri" w:hAnsi="Arial" w:cs="Arial"/>
                <w:sz w:val="17"/>
                <w:szCs w:val="17"/>
                <w:lang w:val="es-CO" w:eastAsia="en-US"/>
              </w:rPr>
            </w:pPr>
            <w:r w:rsidRPr="00A77848">
              <w:rPr>
                <w:rFonts w:ascii="Arial" w:eastAsia="Calibri" w:hAnsi="Arial" w:cs="Arial"/>
                <w:sz w:val="17"/>
                <w:szCs w:val="17"/>
                <w:lang w:val="es-CO" w:eastAsia="en-US"/>
              </w:rPr>
              <w:t>Dar cumplimiento a lo establecido en la circular No 18 del 13 de marzo de 2024 de la Comisión Nacional de Precios de Medicamentos y Dispositivos Médicos de Colombia y al a circular 22 de 2026, por la cual se actualiza el precio máximo de venta de los medicamentos sujetos al régimen de control directo de precios</w:t>
            </w:r>
          </w:p>
        </w:tc>
        <w:tc>
          <w:tcPr>
            <w:tcW w:w="721" w:type="dxa"/>
            <w:shd w:val="clear" w:color="000000" w:fill="FFFFFF"/>
          </w:tcPr>
          <w:p w14:paraId="4CABEBE2" w14:textId="77777777" w:rsidR="00A77848" w:rsidRPr="00A77848" w:rsidRDefault="00A77848" w:rsidP="00A77848">
            <w:pPr>
              <w:spacing w:line="259" w:lineRule="auto"/>
              <w:jc w:val="both"/>
              <w:rPr>
                <w:rFonts w:ascii="Arial" w:eastAsia="Calibri" w:hAnsi="Arial" w:cs="Arial"/>
                <w:sz w:val="17"/>
                <w:szCs w:val="17"/>
                <w:lang w:val="es-CO" w:eastAsia="en-US"/>
              </w:rPr>
            </w:pPr>
          </w:p>
        </w:tc>
        <w:tc>
          <w:tcPr>
            <w:tcW w:w="721" w:type="dxa"/>
            <w:shd w:val="clear" w:color="000000" w:fill="FFFFFF"/>
          </w:tcPr>
          <w:p w14:paraId="7A852BB1" w14:textId="77777777" w:rsidR="00A77848" w:rsidRPr="00A77848" w:rsidRDefault="00A77848" w:rsidP="00A77848">
            <w:pPr>
              <w:spacing w:line="259" w:lineRule="auto"/>
              <w:jc w:val="both"/>
              <w:rPr>
                <w:rFonts w:ascii="Arial" w:eastAsia="Calibri" w:hAnsi="Arial" w:cs="Arial"/>
                <w:sz w:val="17"/>
                <w:szCs w:val="17"/>
                <w:lang w:val="es-CO" w:eastAsia="en-US"/>
              </w:rPr>
            </w:pPr>
          </w:p>
        </w:tc>
      </w:tr>
    </w:tbl>
    <w:p w14:paraId="54CC67AB" w14:textId="40B1F48C" w:rsidR="00C17DF6" w:rsidRDefault="00C17DF6" w:rsidP="00207DD4">
      <w:pPr>
        <w:ind w:right="-74"/>
        <w:rPr>
          <w:rFonts w:ascii="Arial" w:eastAsia="Calibri" w:hAnsi="Arial" w:cs="Arial"/>
          <w:b/>
          <w:color w:val="000000" w:themeColor="text1"/>
          <w:sz w:val="20"/>
          <w:szCs w:val="18"/>
          <w:highlight w:val="green"/>
          <w:lang w:val="es-CO" w:eastAsia="en-US"/>
        </w:rPr>
      </w:pPr>
    </w:p>
    <w:p w14:paraId="4D4F6885"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r w:rsidRPr="00CE7638">
        <w:rPr>
          <w:rFonts w:ascii="Arial" w:eastAsia="Arial" w:hAnsi="Arial" w:cs="Arial"/>
          <w:color w:val="000000"/>
          <w:sz w:val="20"/>
          <w:szCs w:val="20"/>
          <w:lang w:val="es-CO"/>
        </w:rPr>
        <w:t>Declaramos, bajo nuestra responsabilidad personal y comprometiendo la responsabilidad Institucional de las personas jurídicas que representamos, que cumplimos con el 100% de las especificaciones técnicas relacionadas en el presente Anexo.</w:t>
      </w:r>
    </w:p>
    <w:p w14:paraId="7A6985AA"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D39B24F" w14:textId="3D878F07" w:rsid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1486C65A" w14:textId="11743720" w:rsidR="006B4D96" w:rsidRDefault="006B4D96"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2738498" w14:textId="77777777" w:rsidR="006B4D96" w:rsidRPr="00CE7638" w:rsidRDefault="006B4D96"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97A5BBC"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161E2FBD"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F1A23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48CFD38A"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049917659"/>
          <w:placeholder>
            <w:docPart w:val="0573E69D5C704263AFF93A55C05F60C9"/>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67F33544"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3285352"/>
          <w:placeholder>
            <w:docPart w:val="0FDACF56999042F6B5CAFF5906D98839"/>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784F4D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715699355"/>
          <w:placeholder>
            <w:docPart w:val="CA2148B943BD45C0A50080156ECB56F8"/>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15540232"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690644723"/>
          <w:placeholder>
            <w:docPart w:val="3F57D133702447C5A7204065BBB17343"/>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2E4FF92"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992986632"/>
          <w:placeholder>
            <w:docPart w:val="82569AC98F99416594CD6904EA9657A8"/>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362D61DA"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65387687"/>
          <w:placeholder>
            <w:docPart w:val="668B99F7FA074EB68868144DB67884CD"/>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060FAB8F"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69514483"/>
          <w:placeholder>
            <w:docPart w:val="C1C8685B325D4B17A75B8BA9E5C0D610"/>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22354BBE" w14:textId="77777777" w:rsidR="00CE7638" w:rsidRPr="00CE7638" w:rsidRDefault="00CE7638" w:rsidP="00CE7638">
      <w:pPr>
        <w:rPr>
          <w:rFonts w:ascii="Arial" w:hAnsi="Arial" w:cs="Arial"/>
          <w:b/>
          <w:sz w:val="32"/>
          <w:szCs w:val="20"/>
          <w:lang w:val="es-CO"/>
        </w:rPr>
      </w:pPr>
      <w:r w:rsidRPr="00CE7638">
        <w:rPr>
          <w:rFonts w:ascii="Arial" w:hAnsi="Arial" w:cs="Arial"/>
          <w:b/>
          <w:sz w:val="32"/>
          <w:szCs w:val="20"/>
          <w:lang w:val="es-CO"/>
        </w:rPr>
        <w:br w:type="page"/>
      </w:r>
    </w:p>
    <w:p w14:paraId="71A773BD" w14:textId="77777777" w:rsidR="00CE7638" w:rsidRPr="002C6D4A" w:rsidRDefault="00CE7638" w:rsidP="00CE7638">
      <w:pPr>
        <w:autoSpaceDE w:val="0"/>
        <w:autoSpaceDN w:val="0"/>
        <w:jc w:val="center"/>
        <w:rPr>
          <w:rFonts w:ascii="Arial" w:hAnsi="Arial" w:cs="Arial"/>
          <w:b/>
          <w:sz w:val="16"/>
          <w:szCs w:val="20"/>
          <w:lang w:val="es-CO"/>
        </w:rPr>
      </w:pPr>
    </w:p>
    <w:p w14:paraId="401010F2" w14:textId="77777777" w:rsidR="00CE7638" w:rsidRPr="002C6D4A" w:rsidRDefault="00CE7638" w:rsidP="00CE7638">
      <w:pPr>
        <w:autoSpaceDE w:val="0"/>
        <w:autoSpaceDN w:val="0"/>
        <w:jc w:val="center"/>
        <w:rPr>
          <w:rFonts w:ascii="Arial" w:hAnsi="Arial" w:cs="Arial"/>
          <w:b/>
          <w:color w:val="000000"/>
          <w:sz w:val="20"/>
          <w:szCs w:val="21"/>
          <w:lang w:val="es-CO"/>
        </w:rPr>
      </w:pPr>
      <w:r w:rsidRPr="002C6D4A">
        <w:rPr>
          <w:rFonts w:ascii="Arial" w:hAnsi="Arial" w:cs="Arial"/>
          <w:b/>
          <w:sz w:val="20"/>
          <w:szCs w:val="20"/>
          <w:lang w:val="es-CO"/>
        </w:rPr>
        <w:t xml:space="preserve">ANEXO </w:t>
      </w:r>
      <w:r w:rsidRPr="002C6D4A">
        <w:rPr>
          <w:rFonts w:ascii="Arial" w:hAnsi="Arial" w:cs="Arial"/>
          <w:b/>
          <w:color w:val="000000"/>
          <w:sz w:val="20"/>
          <w:szCs w:val="21"/>
          <w:lang w:val="es-CO"/>
        </w:rPr>
        <w:t>CONDICIONES TÉCNICAS ADICIONALES DE CALIFICACIÓN</w:t>
      </w:r>
    </w:p>
    <w:p w14:paraId="4366F459" w14:textId="77777777" w:rsidR="00CE7638" w:rsidRPr="002C6D4A" w:rsidRDefault="00CE7638" w:rsidP="00CE7638">
      <w:pPr>
        <w:autoSpaceDE w:val="0"/>
        <w:autoSpaceDN w:val="0"/>
        <w:rPr>
          <w:rFonts w:ascii="Arial" w:hAnsi="Arial" w:cs="Arial"/>
          <w:color w:val="000000"/>
          <w:sz w:val="16"/>
          <w:szCs w:val="20"/>
          <w:lang w:val="es-CO"/>
        </w:rPr>
      </w:pPr>
    </w:p>
    <w:p w14:paraId="5FB8CB6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Bogotá, D.C.,   __ __ ____ de 2026</w:t>
      </w:r>
    </w:p>
    <w:p w14:paraId="4F601CC9"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53D3A3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Señores</w:t>
      </w:r>
    </w:p>
    <w:p w14:paraId="08EF18BD"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POLICÍA NACIONAL - REGIONAL DE ASEGURAMIENTO EN SALUD No. 1</w:t>
      </w:r>
    </w:p>
    <w:p w14:paraId="5794CC72"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Ciudad</w:t>
      </w:r>
    </w:p>
    <w:p w14:paraId="02741DB1"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BA3AE79" w14:textId="61EF3E2E" w:rsidR="00CE7638" w:rsidRPr="00CE7638" w:rsidRDefault="00CE7638" w:rsidP="00CE7638">
      <w:pPr>
        <w:autoSpaceDE w:val="0"/>
        <w:autoSpaceDN w:val="0"/>
        <w:jc w:val="both"/>
        <w:rPr>
          <w:rFonts w:ascii="Arial" w:eastAsia="Arial" w:hAnsi="Arial" w:cs="Arial"/>
          <w:b/>
          <w:sz w:val="20"/>
          <w:szCs w:val="20"/>
          <w:lang w:val="es-CO"/>
        </w:rPr>
      </w:pPr>
      <w:r w:rsidRPr="00D413F4">
        <w:rPr>
          <w:rFonts w:ascii="Arial" w:hAnsi="Arial" w:cs="Arial"/>
          <w:color w:val="000000"/>
          <w:sz w:val="20"/>
          <w:szCs w:val="20"/>
          <w:lang w:val="es-CO"/>
        </w:rPr>
        <w:t xml:space="preserve">Referencia: Presentación de oferta técnica para el proceso de Selección abreviada – Prestación de Servicios de Salud </w:t>
      </w:r>
      <w:r w:rsidRPr="00D413F4">
        <w:rPr>
          <w:rFonts w:ascii="Arial" w:hAnsi="Arial" w:cs="Arial"/>
          <w:b/>
          <w:iCs/>
          <w:noProof/>
          <w:sz w:val="20"/>
          <w:szCs w:val="20"/>
        </w:rPr>
        <w:t xml:space="preserve">PN RASES No. 1 </w:t>
      </w:r>
      <w:r w:rsidR="00E736AD">
        <w:rPr>
          <w:rFonts w:ascii="Arial" w:hAnsi="Arial" w:cs="Arial"/>
          <w:b/>
          <w:iCs/>
          <w:noProof/>
          <w:sz w:val="20"/>
          <w:szCs w:val="20"/>
        </w:rPr>
        <w:t>SA 037</w:t>
      </w:r>
      <w:r w:rsidR="00E85BD9" w:rsidRPr="00D413F4">
        <w:rPr>
          <w:rFonts w:ascii="Arial" w:hAnsi="Arial" w:cs="Arial"/>
          <w:b/>
          <w:iCs/>
          <w:noProof/>
          <w:sz w:val="20"/>
          <w:szCs w:val="20"/>
        </w:rPr>
        <w:t xml:space="preserve"> 2026</w:t>
      </w:r>
      <w:r w:rsidRPr="00D413F4">
        <w:rPr>
          <w:rFonts w:ascii="Arial" w:hAnsi="Arial" w:cs="Arial"/>
          <w:sz w:val="20"/>
          <w:szCs w:val="20"/>
          <w:lang w:val="es-CO"/>
        </w:rPr>
        <w:t xml:space="preserve"> cuyo objeto es</w:t>
      </w:r>
      <w:r w:rsidRPr="00CE7638">
        <w:rPr>
          <w:rFonts w:ascii="Arial" w:hAnsi="Arial" w:cs="Arial"/>
          <w:sz w:val="20"/>
          <w:szCs w:val="20"/>
          <w:lang w:val="es-CO"/>
        </w:rPr>
        <w:t xml:space="preserve">: </w:t>
      </w:r>
      <w:r w:rsidR="000D5207">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20"/>
          <w:szCs w:val="20"/>
          <w:lang w:val="es-CO" w:eastAsia="en-US"/>
        </w:rPr>
        <w:t xml:space="preserve"> </w:t>
      </w:r>
      <w:r w:rsidR="000D5207">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p>
    <w:p w14:paraId="11692105" w14:textId="3EDA832A" w:rsidR="00CE7638" w:rsidRDefault="00CE7638" w:rsidP="00CE7638">
      <w:pPr>
        <w:autoSpaceDE w:val="0"/>
        <w:autoSpaceDN w:val="0"/>
        <w:jc w:val="both"/>
        <w:rPr>
          <w:rFonts w:ascii="Arial" w:hAnsi="Arial" w:cs="Arial"/>
          <w:sz w:val="20"/>
          <w:szCs w:val="20"/>
          <w:lang w:val="es-CO"/>
        </w:rPr>
      </w:pPr>
    </w:p>
    <w:tbl>
      <w:tblPr>
        <w:tblW w:w="47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5142"/>
        <w:gridCol w:w="1166"/>
        <w:gridCol w:w="7"/>
        <w:gridCol w:w="2370"/>
      </w:tblGrid>
      <w:tr w:rsidR="00F25010" w:rsidRPr="007157B0" w14:paraId="38A07738" w14:textId="7B585A00" w:rsidTr="002C6D4A">
        <w:trPr>
          <w:trHeight w:val="176"/>
          <w:jc w:val="center"/>
        </w:trPr>
        <w:tc>
          <w:tcPr>
            <w:tcW w:w="3713" w:type="pct"/>
            <w:gridSpan w:val="4"/>
            <w:shd w:val="clear" w:color="auto" w:fill="BFBFBF" w:themeFill="background1" w:themeFillShade="BF"/>
            <w:noWrap/>
            <w:vAlign w:val="center"/>
            <w:hideMark/>
          </w:tcPr>
          <w:p w14:paraId="395979BF" w14:textId="77777777" w:rsidR="00F25010" w:rsidRPr="007157B0" w:rsidRDefault="00F25010" w:rsidP="00F25010">
            <w:pPr>
              <w:jc w:val="center"/>
              <w:rPr>
                <w:rFonts w:ascii="Arial" w:hAnsi="Arial" w:cs="Arial"/>
                <w:b/>
                <w:bCs/>
                <w:color w:val="000000"/>
                <w:sz w:val="16"/>
                <w:szCs w:val="16"/>
                <w:lang w:eastAsia="es-CO"/>
              </w:rPr>
            </w:pPr>
            <w:r w:rsidRPr="007157B0">
              <w:rPr>
                <w:rFonts w:ascii="Arial" w:hAnsi="Arial" w:cs="Arial"/>
                <w:b/>
                <w:bCs/>
                <w:color w:val="000000"/>
                <w:sz w:val="16"/>
                <w:szCs w:val="16"/>
                <w:lang w:eastAsia="es-CO"/>
              </w:rPr>
              <w:t xml:space="preserve">INDICADOR DE OPORTUNIDAD </w:t>
            </w:r>
          </w:p>
        </w:tc>
        <w:tc>
          <w:tcPr>
            <w:tcW w:w="1287" w:type="pct"/>
            <w:shd w:val="clear" w:color="auto" w:fill="BFBFBF" w:themeFill="background1" w:themeFillShade="BF"/>
          </w:tcPr>
          <w:p w14:paraId="0781BDD2" w14:textId="4C244E10" w:rsidR="00F25010" w:rsidRPr="007157B0" w:rsidRDefault="00F25010" w:rsidP="00F25010">
            <w:pPr>
              <w:jc w:val="center"/>
              <w:rPr>
                <w:rFonts w:ascii="Arial" w:hAnsi="Arial" w:cs="Arial"/>
                <w:b/>
                <w:bCs/>
                <w:color w:val="000000"/>
                <w:sz w:val="16"/>
                <w:szCs w:val="16"/>
                <w:lang w:eastAsia="es-CO"/>
              </w:rPr>
            </w:pPr>
            <w:r w:rsidRPr="0066344A">
              <w:rPr>
                <w:rFonts w:ascii="Arial" w:hAnsi="Arial" w:cs="Arial"/>
                <w:b/>
                <w:bCs/>
                <w:color w:val="000000"/>
                <w:sz w:val="16"/>
                <w:szCs w:val="16"/>
                <w:lang w:eastAsia="es-CO"/>
              </w:rPr>
              <w:t>MARQUE CON UNA X LAS CONDICIONES ADICIONALES OFRECIDAS</w:t>
            </w:r>
          </w:p>
        </w:tc>
      </w:tr>
      <w:tr w:rsidR="00F25010" w:rsidRPr="007157B0" w14:paraId="574F7633" w14:textId="175BD2AB" w:rsidTr="002C6D4A">
        <w:trPr>
          <w:trHeight w:val="210"/>
          <w:jc w:val="center"/>
        </w:trPr>
        <w:tc>
          <w:tcPr>
            <w:tcW w:w="284" w:type="pct"/>
            <w:shd w:val="clear" w:color="auto" w:fill="BFBFBF" w:themeFill="background1" w:themeFillShade="BF"/>
            <w:vAlign w:val="center"/>
            <w:hideMark/>
          </w:tcPr>
          <w:p w14:paraId="7F0A6938" w14:textId="77777777" w:rsidR="00F25010" w:rsidRPr="007157B0" w:rsidRDefault="00F25010" w:rsidP="00F25010">
            <w:pPr>
              <w:jc w:val="center"/>
              <w:rPr>
                <w:rFonts w:ascii="Arial" w:hAnsi="Arial" w:cs="Arial"/>
                <w:b/>
                <w:bCs/>
                <w:color w:val="000000"/>
                <w:sz w:val="16"/>
                <w:szCs w:val="16"/>
                <w:lang w:eastAsia="es-CO"/>
              </w:rPr>
            </w:pPr>
            <w:r w:rsidRPr="007157B0">
              <w:rPr>
                <w:rFonts w:ascii="Arial" w:hAnsi="Arial" w:cs="Arial"/>
                <w:b/>
                <w:bCs/>
                <w:color w:val="000000"/>
                <w:sz w:val="16"/>
                <w:szCs w:val="16"/>
                <w:lang w:eastAsia="es-CO"/>
              </w:rPr>
              <w:t>ÍTEM</w:t>
            </w:r>
          </w:p>
        </w:tc>
        <w:tc>
          <w:tcPr>
            <w:tcW w:w="2792" w:type="pct"/>
            <w:shd w:val="clear" w:color="auto" w:fill="BFBFBF" w:themeFill="background1" w:themeFillShade="BF"/>
            <w:vAlign w:val="center"/>
            <w:hideMark/>
          </w:tcPr>
          <w:p w14:paraId="4D738D4B" w14:textId="77777777" w:rsidR="00F25010" w:rsidRPr="007157B0" w:rsidRDefault="00F25010" w:rsidP="00F25010">
            <w:pPr>
              <w:jc w:val="center"/>
              <w:rPr>
                <w:rFonts w:ascii="Arial" w:hAnsi="Arial" w:cs="Arial"/>
                <w:b/>
                <w:bCs/>
                <w:color w:val="000000"/>
                <w:sz w:val="16"/>
                <w:szCs w:val="16"/>
                <w:lang w:eastAsia="es-CO"/>
              </w:rPr>
            </w:pPr>
            <w:r w:rsidRPr="007157B0">
              <w:rPr>
                <w:rFonts w:ascii="Arial" w:hAnsi="Arial" w:cs="Arial"/>
                <w:b/>
                <w:bCs/>
                <w:color w:val="000000"/>
                <w:sz w:val="16"/>
                <w:szCs w:val="16"/>
                <w:lang w:eastAsia="es-CO"/>
              </w:rPr>
              <w:t>DESCRIPCIÓN</w:t>
            </w:r>
          </w:p>
        </w:tc>
        <w:tc>
          <w:tcPr>
            <w:tcW w:w="633" w:type="pct"/>
            <w:shd w:val="clear" w:color="auto" w:fill="BFBFBF" w:themeFill="background1" w:themeFillShade="BF"/>
            <w:vAlign w:val="center"/>
            <w:hideMark/>
          </w:tcPr>
          <w:p w14:paraId="65004B23" w14:textId="77777777" w:rsidR="00F25010" w:rsidRPr="007157B0" w:rsidRDefault="00F25010" w:rsidP="00F25010">
            <w:pPr>
              <w:jc w:val="center"/>
              <w:rPr>
                <w:rFonts w:ascii="Arial" w:hAnsi="Arial" w:cs="Arial"/>
                <w:b/>
                <w:bCs/>
                <w:color w:val="000000"/>
                <w:sz w:val="16"/>
                <w:szCs w:val="16"/>
                <w:lang w:eastAsia="es-CO"/>
              </w:rPr>
            </w:pPr>
            <w:r w:rsidRPr="007157B0">
              <w:rPr>
                <w:rFonts w:ascii="Arial" w:hAnsi="Arial" w:cs="Arial"/>
                <w:b/>
                <w:bCs/>
                <w:color w:val="000000"/>
                <w:sz w:val="16"/>
                <w:szCs w:val="16"/>
                <w:lang w:eastAsia="es-CO"/>
              </w:rPr>
              <w:t>ASIGNACIÓN DE PUNTAJE</w:t>
            </w:r>
          </w:p>
        </w:tc>
        <w:tc>
          <w:tcPr>
            <w:tcW w:w="1291" w:type="pct"/>
            <w:gridSpan w:val="2"/>
            <w:shd w:val="clear" w:color="auto" w:fill="BFBFBF" w:themeFill="background1" w:themeFillShade="BF"/>
          </w:tcPr>
          <w:p w14:paraId="38ADB87F" w14:textId="33046F08" w:rsidR="00F25010" w:rsidRPr="007157B0" w:rsidRDefault="00F25010" w:rsidP="00F25010">
            <w:pPr>
              <w:jc w:val="center"/>
              <w:rPr>
                <w:rFonts w:ascii="Arial" w:hAnsi="Arial" w:cs="Arial"/>
                <w:b/>
                <w:bCs/>
                <w:color w:val="000000"/>
                <w:sz w:val="16"/>
                <w:szCs w:val="16"/>
                <w:lang w:eastAsia="es-CO"/>
              </w:rPr>
            </w:pPr>
          </w:p>
        </w:tc>
      </w:tr>
      <w:tr w:rsidR="00F25010" w:rsidRPr="007157B0" w14:paraId="740D018B" w14:textId="7B8BB9D3" w:rsidTr="002C6D4A">
        <w:trPr>
          <w:trHeight w:val="136"/>
          <w:jc w:val="center"/>
        </w:trPr>
        <w:tc>
          <w:tcPr>
            <w:tcW w:w="284" w:type="pct"/>
            <w:noWrap/>
            <w:vAlign w:val="center"/>
            <w:hideMark/>
          </w:tcPr>
          <w:p w14:paraId="1E765F5E" w14:textId="77777777" w:rsidR="00F25010" w:rsidRPr="007157B0" w:rsidRDefault="00F25010" w:rsidP="00F25010">
            <w:pPr>
              <w:jc w:val="center"/>
              <w:rPr>
                <w:rFonts w:ascii="Arial" w:hAnsi="Arial" w:cs="Arial"/>
                <w:sz w:val="16"/>
                <w:szCs w:val="16"/>
                <w:lang w:eastAsia="es-CO"/>
              </w:rPr>
            </w:pPr>
            <w:r w:rsidRPr="007157B0">
              <w:rPr>
                <w:rFonts w:ascii="Arial" w:hAnsi="Arial" w:cs="Arial"/>
                <w:sz w:val="16"/>
                <w:szCs w:val="16"/>
                <w:lang w:eastAsia="es-CO"/>
              </w:rPr>
              <w:t>1</w:t>
            </w:r>
          </w:p>
        </w:tc>
        <w:tc>
          <w:tcPr>
            <w:tcW w:w="2792" w:type="pct"/>
            <w:vAlign w:val="center"/>
            <w:hideMark/>
          </w:tcPr>
          <w:p w14:paraId="3E354EA6" w14:textId="77777777" w:rsidR="00F25010" w:rsidRPr="007157B0" w:rsidRDefault="00F25010" w:rsidP="00F25010">
            <w:pPr>
              <w:jc w:val="both"/>
              <w:rPr>
                <w:rFonts w:ascii="Arial" w:hAnsi="Arial" w:cs="Arial"/>
                <w:sz w:val="16"/>
                <w:szCs w:val="16"/>
              </w:rPr>
            </w:pPr>
            <w:r w:rsidRPr="007157B0">
              <w:rPr>
                <w:rFonts w:ascii="Arial" w:hAnsi="Arial" w:cs="Arial"/>
                <w:sz w:val="16"/>
                <w:szCs w:val="16"/>
                <w:lang w:eastAsia="es-CO"/>
              </w:rPr>
              <w:t xml:space="preserve">El oferente que brinde atención de consulta </w:t>
            </w:r>
            <w:r w:rsidRPr="007157B0">
              <w:rPr>
                <w:rFonts w:ascii="Arial" w:hAnsi="Arial" w:cs="Arial"/>
                <w:sz w:val="16"/>
                <w:szCs w:val="16"/>
              </w:rPr>
              <w:t>primera vez o control por Cardiología</w:t>
            </w:r>
            <w:r w:rsidRPr="007157B0">
              <w:rPr>
                <w:rFonts w:ascii="Arial" w:hAnsi="Arial" w:cs="Arial"/>
                <w:sz w:val="16"/>
                <w:szCs w:val="16"/>
                <w:lang w:eastAsia="es-CO"/>
              </w:rPr>
              <w:t xml:space="preserve"> menor a 15 días</w:t>
            </w:r>
            <w:r w:rsidRPr="007157B0">
              <w:rPr>
                <w:rFonts w:ascii="Arial" w:hAnsi="Arial" w:cs="Arial"/>
                <w:sz w:val="16"/>
                <w:szCs w:val="16"/>
              </w:rPr>
              <w:t xml:space="preserve"> calendario</w:t>
            </w:r>
          </w:p>
        </w:tc>
        <w:tc>
          <w:tcPr>
            <w:tcW w:w="633" w:type="pct"/>
            <w:noWrap/>
            <w:vAlign w:val="center"/>
            <w:hideMark/>
          </w:tcPr>
          <w:p w14:paraId="1E17044F" w14:textId="77777777" w:rsidR="00F25010" w:rsidRPr="007157B0" w:rsidRDefault="00F25010" w:rsidP="00F25010">
            <w:pPr>
              <w:jc w:val="center"/>
              <w:rPr>
                <w:rFonts w:ascii="Arial" w:hAnsi="Arial" w:cs="Arial"/>
                <w:color w:val="000000"/>
                <w:sz w:val="16"/>
                <w:szCs w:val="16"/>
                <w:lang w:eastAsia="es-CO"/>
              </w:rPr>
            </w:pPr>
            <w:r w:rsidRPr="007157B0">
              <w:rPr>
                <w:rFonts w:ascii="Arial" w:hAnsi="Arial" w:cs="Arial"/>
                <w:color w:val="000000"/>
                <w:sz w:val="16"/>
                <w:szCs w:val="16"/>
                <w:lang w:eastAsia="es-CO"/>
              </w:rPr>
              <w:t>120</w:t>
            </w:r>
          </w:p>
        </w:tc>
        <w:tc>
          <w:tcPr>
            <w:tcW w:w="1291" w:type="pct"/>
            <w:gridSpan w:val="2"/>
          </w:tcPr>
          <w:p w14:paraId="3A64BDC0" w14:textId="77777777" w:rsidR="00F25010" w:rsidRPr="007157B0" w:rsidRDefault="00F25010" w:rsidP="00F25010">
            <w:pPr>
              <w:jc w:val="center"/>
              <w:rPr>
                <w:rFonts w:ascii="Arial" w:hAnsi="Arial" w:cs="Arial"/>
                <w:color w:val="000000"/>
                <w:sz w:val="16"/>
                <w:szCs w:val="16"/>
                <w:lang w:eastAsia="es-CO"/>
              </w:rPr>
            </w:pPr>
          </w:p>
        </w:tc>
      </w:tr>
      <w:tr w:rsidR="00F25010" w:rsidRPr="007157B0" w14:paraId="45E03215" w14:textId="45D05062" w:rsidTr="002C6D4A">
        <w:trPr>
          <w:trHeight w:val="176"/>
          <w:jc w:val="center"/>
        </w:trPr>
        <w:tc>
          <w:tcPr>
            <w:tcW w:w="284" w:type="pct"/>
            <w:noWrap/>
            <w:vAlign w:val="center"/>
            <w:hideMark/>
          </w:tcPr>
          <w:p w14:paraId="32013033" w14:textId="77777777" w:rsidR="00F25010" w:rsidRPr="007157B0" w:rsidRDefault="00F25010" w:rsidP="00F25010">
            <w:pPr>
              <w:jc w:val="center"/>
              <w:rPr>
                <w:rFonts w:ascii="Arial" w:hAnsi="Arial" w:cs="Arial"/>
                <w:sz w:val="16"/>
                <w:szCs w:val="16"/>
                <w:lang w:eastAsia="es-CO"/>
              </w:rPr>
            </w:pPr>
            <w:r w:rsidRPr="007157B0">
              <w:rPr>
                <w:rFonts w:ascii="Arial" w:hAnsi="Arial" w:cs="Arial"/>
                <w:sz w:val="16"/>
                <w:szCs w:val="16"/>
                <w:lang w:eastAsia="es-CO"/>
              </w:rPr>
              <w:t>2</w:t>
            </w:r>
          </w:p>
        </w:tc>
        <w:tc>
          <w:tcPr>
            <w:tcW w:w="2792" w:type="pct"/>
            <w:vAlign w:val="center"/>
            <w:hideMark/>
          </w:tcPr>
          <w:p w14:paraId="72A2F45C" w14:textId="77777777" w:rsidR="00F25010" w:rsidRPr="007157B0" w:rsidRDefault="00F25010" w:rsidP="00F25010">
            <w:pPr>
              <w:jc w:val="both"/>
              <w:rPr>
                <w:rFonts w:ascii="Arial" w:hAnsi="Arial" w:cs="Arial"/>
                <w:sz w:val="16"/>
                <w:szCs w:val="16"/>
                <w:lang w:eastAsia="es-CO"/>
              </w:rPr>
            </w:pPr>
            <w:r w:rsidRPr="007157B0">
              <w:rPr>
                <w:rFonts w:ascii="Arial" w:hAnsi="Arial" w:cs="Arial"/>
                <w:sz w:val="16"/>
                <w:szCs w:val="16"/>
                <w:lang w:eastAsia="es-CO"/>
              </w:rPr>
              <w:t xml:space="preserve">El oferente que brinde atención de consulta </w:t>
            </w:r>
            <w:r w:rsidRPr="007157B0">
              <w:rPr>
                <w:rFonts w:ascii="Arial" w:hAnsi="Arial" w:cs="Arial"/>
                <w:sz w:val="16"/>
                <w:szCs w:val="16"/>
              </w:rPr>
              <w:t xml:space="preserve">primera vez o control por Cardiología Pediátrica </w:t>
            </w:r>
            <w:r w:rsidRPr="007157B0">
              <w:rPr>
                <w:rFonts w:ascii="Arial" w:hAnsi="Arial" w:cs="Arial"/>
                <w:sz w:val="16"/>
                <w:szCs w:val="16"/>
                <w:lang w:eastAsia="es-CO"/>
              </w:rPr>
              <w:t>menor a 10 días calendario</w:t>
            </w:r>
          </w:p>
        </w:tc>
        <w:tc>
          <w:tcPr>
            <w:tcW w:w="633" w:type="pct"/>
            <w:noWrap/>
            <w:vAlign w:val="center"/>
            <w:hideMark/>
          </w:tcPr>
          <w:p w14:paraId="70855379" w14:textId="77777777" w:rsidR="00F25010" w:rsidRPr="007157B0" w:rsidRDefault="00F25010" w:rsidP="00F25010">
            <w:pPr>
              <w:jc w:val="center"/>
              <w:rPr>
                <w:rFonts w:ascii="Arial" w:hAnsi="Arial" w:cs="Arial"/>
                <w:color w:val="000000"/>
                <w:sz w:val="16"/>
                <w:szCs w:val="16"/>
                <w:lang w:eastAsia="es-CO"/>
              </w:rPr>
            </w:pPr>
            <w:r w:rsidRPr="007157B0">
              <w:rPr>
                <w:rFonts w:ascii="Arial" w:hAnsi="Arial" w:cs="Arial"/>
                <w:color w:val="000000"/>
                <w:sz w:val="16"/>
                <w:szCs w:val="16"/>
                <w:lang w:eastAsia="es-CO"/>
              </w:rPr>
              <w:t>80</w:t>
            </w:r>
          </w:p>
        </w:tc>
        <w:tc>
          <w:tcPr>
            <w:tcW w:w="1291" w:type="pct"/>
            <w:gridSpan w:val="2"/>
          </w:tcPr>
          <w:p w14:paraId="63A88D13" w14:textId="77777777" w:rsidR="00F25010" w:rsidRPr="007157B0" w:rsidRDefault="00F25010" w:rsidP="00F25010">
            <w:pPr>
              <w:jc w:val="center"/>
              <w:rPr>
                <w:rFonts w:ascii="Arial" w:hAnsi="Arial" w:cs="Arial"/>
                <w:color w:val="000000"/>
                <w:sz w:val="16"/>
                <w:szCs w:val="16"/>
                <w:lang w:eastAsia="es-CO"/>
              </w:rPr>
            </w:pPr>
          </w:p>
        </w:tc>
      </w:tr>
      <w:tr w:rsidR="00F25010" w:rsidRPr="007157B0" w14:paraId="0548BACD" w14:textId="54390B0F" w:rsidTr="002C6D4A">
        <w:trPr>
          <w:trHeight w:val="176"/>
          <w:jc w:val="center"/>
        </w:trPr>
        <w:tc>
          <w:tcPr>
            <w:tcW w:w="284" w:type="pct"/>
            <w:noWrap/>
            <w:vAlign w:val="center"/>
          </w:tcPr>
          <w:p w14:paraId="44EE2379" w14:textId="77777777" w:rsidR="00F25010" w:rsidRPr="007157B0" w:rsidRDefault="00F25010" w:rsidP="00F25010">
            <w:pPr>
              <w:jc w:val="center"/>
              <w:rPr>
                <w:rFonts w:ascii="Arial" w:hAnsi="Arial" w:cs="Arial"/>
                <w:sz w:val="16"/>
                <w:szCs w:val="16"/>
                <w:lang w:eastAsia="es-CO"/>
              </w:rPr>
            </w:pPr>
            <w:r w:rsidRPr="007157B0">
              <w:rPr>
                <w:rFonts w:ascii="Arial" w:hAnsi="Arial" w:cs="Arial"/>
                <w:sz w:val="16"/>
                <w:szCs w:val="16"/>
                <w:lang w:eastAsia="es-CO"/>
              </w:rPr>
              <w:t>3</w:t>
            </w:r>
          </w:p>
        </w:tc>
        <w:tc>
          <w:tcPr>
            <w:tcW w:w="2792" w:type="pct"/>
            <w:vAlign w:val="center"/>
          </w:tcPr>
          <w:p w14:paraId="7ED3BC9C" w14:textId="77777777" w:rsidR="00F25010" w:rsidRPr="007157B0" w:rsidRDefault="00F25010" w:rsidP="00F25010">
            <w:pPr>
              <w:jc w:val="both"/>
              <w:rPr>
                <w:rFonts w:ascii="Arial" w:hAnsi="Arial" w:cs="Arial"/>
                <w:sz w:val="16"/>
                <w:szCs w:val="16"/>
              </w:rPr>
            </w:pPr>
            <w:r w:rsidRPr="007157B0">
              <w:rPr>
                <w:rFonts w:ascii="Arial" w:hAnsi="Arial" w:cs="Arial"/>
                <w:sz w:val="16"/>
                <w:szCs w:val="16"/>
                <w:lang w:eastAsia="es-CO"/>
              </w:rPr>
              <w:t>El oferente que brinde atención de consulta</w:t>
            </w:r>
            <w:r w:rsidRPr="007157B0">
              <w:rPr>
                <w:rFonts w:ascii="Arial" w:hAnsi="Arial" w:cs="Arial"/>
                <w:sz w:val="16"/>
                <w:szCs w:val="16"/>
              </w:rPr>
              <w:t xml:space="preserve"> primera vez o control por Electrofisiología </w:t>
            </w:r>
            <w:r w:rsidRPr="007157B0">
              <w:rPr>
                <w:rFonts w:ascii="Arial" w:hAnsi="Arial" w:cs="Arial"/>
                <w:sz w:val="16"/>
                <w:szCs w:val="16"/>
                <w:lang w:eastAsia="es-CO"/>
              </w:rPr>
              <w:t>menor a 15 días calendario</w:t>
            </w:r>
          </w:p>
        </w:tc>
        <w:tc>
          <w:tcPr>
            <w:tcW w:w="633" w:type="pct"/>
            <w:noWrap/>
            <w:vAlign w:val="center"/>
          </w:tcPr>
          <w:p w14:paraId="1BF79CD8" w14:textId="77777777" w:rsidR="00F25010" w:rsidRPr="007157B0" w:rsidRDefault="00F25010" w:rsidP="00F25010">
            <w:pPr>
              <w:jc w:val="center"/>
              <w:rPr>
                <w:rFonts w:ascii="Arial" w:hAnsi="Arial" w:cs="Arial"/>
                <w:color w:val="000000"/>
                <w:sz w:val="16"/>
                <w:szCs w:val="16"/>
                <w:lang w:eastAsia="es-CO"/>
              </w:rPr>
            </w:pPr>
            <w:r w:rsidRPr="007157B0">
              <w:rPr>
                <w:rFonts w:ascii="Arial" w:hAnsi="Arial" w:cs="Arial"/>
                <w:color w:val="000000"/>
                <w:sz w:val="16"/>
                <w:szCs w:val="16"/>
                <w:lang w:eastAsia="es-CO"/>
              </w:rPr>
              <w:t>25</w:t>
            </w:r>
          </w:p>
        </w:tc>
        <w:tc>
          <w:tcPr>
            <w:tcW w:w="1291" w:type="pct"/>
            <w:gridSpan w:val="2"/>
          </w:tcPr>
          <w:p w14:paraId="2B6A33A3" w14:textId="77777777" w:rsidR="00F25010" w:rsidRPr="007157B0" w:rsidRDefault="00F25010" w:rsidP="00F25010">
            <w:pPr>
              <w:jc w:val="center"/>
              <w:rPr>
                <w:rFonts w:ascii="Arial" w:hAnsi="Arial" w:cs="Arial"/>
                <w:color w:val="000000"/>
                <w:sz w:val="16"/>
                <w:szCs w:val="16"/>
                <w:lang w:eastAsia="es-CO"/>
              </w:rPr>
            </w:pPr>
          </w:p>
        </w:tc>
      </w:tr>
      <w:tr w:rsidR="00F25010" w:rsidRPr="007157B0" w14:paraId="060069C6" w14:textId="244BD15A" w:rsidTr="002C6D4A">
        <w:trPr>
          <w:trHeight w:val="176"/>
          <w:jc w:val="center"/>
        </w:trPr>
        <w:tc>
          <w:tcPr>
            <w:tcW w:w="284" w:type="pct"/>
            <w:noWrap/>
            <w:vAlign w:val="center"/>
            <w:hideMark/>
          </w:tcPr>
          <w:p w14:paraId="52330404" w14:textId="77777777" w:rsidR="00F25010" w:rsidRPr="007157B0" w:rsidRDefault="00F25010" w:rsidP="00F25010">
            <w:pPr>
              <w:jc w:val="center"/>
              <w:rPr>
                <w:rFonts w:ascii="Arial" w:hAnsi="Arial" w:cs="Arial"/>
                <w:sz w:val="16"/>
                <w:szCs w:val="16"/>
                <w:lang w:eastAsia="es-CO"/>
              </w:rPr>
            </w:pPr>
            <w:r w:rsidRPr="007157B0">
              <w:rPr>
                <w:rFonts w:ascii="Arial" w:hAnsi="Arial" w:cs="Arial"/>
                <w:sz w:val="16"/>
                <w:szCs w:val="16"/>
                <w:lang w:eastAsia="es-CO"/>
              </w:rPr>
              <w:t>4</w:t>
            </w:r>
          </w:p>
        </w:tc>
        <w:tc>
          <w:tcPr>
            <w:tcW w:w="2792" w:type="pct"/>
            <w:vAlign w:val="center"/>
            <w:hideMark/>
          </w:tcPr>
          <w:p w14:paraId="0A2DFA7A" w14:textId="77777777" w:rsidR="00F25010" w:rsidRPr="007157B0" w:rsidRDefault="00F25010" w:rsidP="00F25010">
            <w:pPr>
              <w:jc w:val="both"/>
              <w:rPr>
                <w:rFonts w:ascii="Arial" w:hAnsi="Arial" w:cs="Arial"/>
                <w:sz w:val="16"/>
                <w:szCs w:val="16"/>
                <w:lang w:eastAsia="es-CO"/>
              </w:rPr>
            </w:pPr>
            <w:r w:rsidRPr="007157B0">
              <w:rPr>
                <w:rFonts w:ascii="Arial" w:hAnsi="Arial" w:cs="Arial"/>
                <w:sz w:val="16"/>
                <w:szCs w:val="16"/>
                <w:lang w:eastAsia="es-CO"/>
              </w:rPr>
              <w:t>El oferente que brinde atención de consulta</w:t>
            </w:r>
            <w:r w:rsidRPr="007157B0">
              <w:rPr>
                <w:rFonts w:ascii="Arial" w:hAnsi="Arial" w:cs="Arial"/>
                <w:sz w:val="16"/>
                <w:szCs w:val="16"/>
              </w:rPr>
              <w:t xml:space="preserve"> primera vez o control por Cirugía cardiovascular</w:t>
            </w:r>
            <w:r w:rsidRPr="007157B0">
              <w:rPr>
                <w:rFonts w:ascii="Arial" w:hAnsi="Arial" w:cs="Arial"/>
                <w:sz w:val="16"/>
                <w:szCs w:val="16"/>
                <w:lang w:eastAsia="es-CO"/>
              </w:rPr>
              <w:t xml:space="preserve"> menor a 20 días calendario</w:t>
            </w:r>
          </w:p>
        </w:tc>
        <w:tc>
          <w:tcPr>
            <w:tcW w:w="633" w:type="pct"/>
            <w:noWrap/>
            <w:hideMark/>
          </w:tcPr>
          <w:p w14:paraId="20EED8D0" w14:textId="77777777" w:rsidR="00F25010" w:rsidRPr="007157B0" w:rsidRDefault="00F25010" w:rsidP="00F25010">
            <w:pPr>
              <w:jc w:val="center"/>
              <w:rPr>
                <w:rFonts w:ascii="Arial" w:hAnsi="Arial" w:cs="Arial"/>
                <w:color w:val="000000"/>
                <w:sz w:val="16"/>
                <w:szCs w:val="16"/>
                <w:lang w:eastAsia="es-CO"/>
              </w:rPr>
            </w:pPr>
            <w:r w:rsidRPr="007157B0">
              <w:rPr>
                <w:rFonts w:ascii="Arial" w:hAnsi="Arial" w:cs="Arial"/>
                <w:color w:val="000000"/>
                <w:sz w:val="16"/>
                <w:szCs w:val="16"/>
                <w:lang w:eastAsia="es-CO"/>
              </w:rPr>
              <w:t>25</w:t>
            </w:r>
          </w:p>
        </w:tc>
        <w:tc>
          <w:tcPr>
            <w:tcW w:w="1291" w:type="pct"/>
            <w:gridSpan w:val="2"/>
          </w:tcPr>
          <w:p w14:paraId="0BAB3B12" w14:textId="77777777" w:rsidR="00F25010" w:rsidRPr="007157B0" w:rsidRDefault="00F25010" w:rsidP="00F25010">
            <w:pPr>
              <w:jc w:val="center"/>
              <w:rPr>
                <w:rFonts w:ascii="Arial" w:hAnsi="Arial" w:cs="Arial"/>
                <w:color w:val="000000"/>
                <w:sz w:val="16"/>
                <w:szCs w:val="16"/>
                <w:lang w:eastAsia="es-CO"/>
              </w:rPr>
            </w:pPr>
          </w:p>
        </w:tc>
      </w:tr>
      <w:tr w:rsidR="00F25010" w:rsidRPr="007157B0" w14:paraId="78F2B61C" w14:textId="4305DF0E" w:rsidTr="002C6D4A">
        <w:trPr>
          <w:trHeight w:val="176"/>
          <w:jc w:val="center"/>
        </w:trPr>
        <w:tc>
          <w:tcPr>
            <w:tcW w:w="284" w:type="pct"/>
            <w:noWrap/>
            <w:vAlign w:val="center"/>
            <w:hideMark/>
          </w:tcPr>
          <w:p w14:paraId="58E68BF9" w14:textId="77777777" w:rsidR="00F25010" w:rsidRPr="007157B0" w:rsidRDefault="00F25010" w:rsidP="00F25010">
            <w:pPr>
              <w:jc w:val="center"/>
              <w:rPr>
                <w:rFonts w:ascii="Arial" w:hAnsi="Arial" w:cs="Arial"/>
                <w:sz w:val="16"/>
                <w:szCs w:val="16"/>
                <w:lang w:eastAsia="es-CO"/>
              </w:rPr>
            </w:pPr>
            <w:r w:rsidRPr="007157B0">
              <w:rPr>
                <w:rFonts w:ascii="Arial" w:hAnsi="Arial" w:cs="Arial"/>
                <w:sz w:val="16"/>
                <w:szCs w:val="16"/>
                <w:lang w:eastAsia="es-CO"/>
              </w:rPr>
              <w:t>5</w:t>
            </w:r>
          </w:p>
        </w:tc>
        <w:tc>
          <w:tcPr>
            <w:tcW w:w="2792" w:type="pct"/>
            <w:vAlign w:val="center"/>
            <w:hideMark/>
          </w:tcPr>
          <w:p w14:paraId="1F94AE65" w14:textId="77777777" w:rsidR="00F25010" w:rsidRPr="007157B0" w:rsidRDefault="00F25010" w:rsidP="00F25010">
            <w:pPr>
              <w:jc w:val="both"/>
              <w:rPr>
                <w:rFonts w:ascii="Arial" w:hAnsi="Arial" w:cs="Arial"/>
                <w:sz w:val="16"/>
                <w:szCs w:val="16"/>
                <w:lang w:eastAsia="es-CO"/>
              </w:rPr>
            </w:pPr>
            <w:r w:rsidRPr="007157B0">
              <w:rPr>
                <w:rFonts w:ascii="Arial" w:hAnsi="Arial" w:cs="Arial"/>
                <w:sz w:val="16"/>
                <w:szCs w:val="16"/>
                <w:lang w:eastAsia="es-CO"/>
              </w:rPr>
              <w:t>El oferente que brinde atención de consulta</w:t>
            </w:r>
            <w:r w:rsidRPr="007157B0">
              <w:rPr>
                <w:rFonts w:ascii="Arial" w:hAnsi="Arial" w:cs="Arial"/>
                <w:sz w:val="16"/>
                <w:szCs w:val="16"/>
              </w:rPr>
              <w:t xml:space="preserve"> primera vez o control por cirugía vascular periférica </w:t>
            </w:r>
            <w:r w:rsidRPr="007157B0">
              <w:rPr>
                <w:rFonts w:ascii="Arial" w:hAnsi="Arial" w:cs="Arial"/>
                <w:sz w:val="16"/>
                <w:szCs w:val="16"/>
                <w:lang w:eastAsia="es-CO"/>
              </w:rPr>
              <w:t>menor a 15 días calendario</w:t>
            </w:r>
          </w:p>
        </w:tc>
        <w:tc>
          <w:tcPr>
            <w:tcW w:w="633" w:type="pct"/>
            <w:noWrap/>
            <w:hideMark/>
          </w:tcPr>
          <w:p w14:paraId="25F3117D" w14:textId="77777777" w:rsidR="00F25010" w:rsidRPr="007157B0" w:rsidRDefault="00F25010" w:rsidP="00F25010">
            <w:pPr>
              <w:jc w:val="center"/>
              <w:rPr>
                <w:rFonts w:ascii="Arial" w:hAnsi="Arial" w:cs="Arial"/>
                <w:color w:val="000000"/>
                <w:sz w:val="16"/>
                <w:szCs w:val="16"/>
                <w:lang w:eastAsia="es-CO"/>
              </w:rPr>
            </w:pPr>
            <w:r w:rsidRPr="007157B0">
              <w:rPr>
                <w:rFonts w:ascii="Arial" w:hAnsi="Arial" w:cs="Arial"/>
                <w:color w:val="000000"/>
                <w:sz w:val="16"/>
                <w:szCs w:val="16"/>
                <w:lang w:eastAsia="es-CO"/>
              </w:rPr>
              <w:t>25</w:t>
            </w:r>
          </w:p>
        </w:tc>
        <w:tc>
          <w:tcPr>
            <w:tcW w:w="1291" w:type="pct"/>
            <w:gridSpan w:val="2"/>
          </w:tcPr>
          <w:p w14:paraId="534AFACB" w14:textId="77777777" w:rsidR="00F25010" w:rsidRPr="007157B0" w:rsidRDefault="00F25010" w:rsidP="00F25010">
            <w:pPr>
              <w:jc w:val="center"/>
              <w:rPr>
                <w:rFonts w:ascii="Arial" w:hAnsi="Arial" w:cs="Arial"/>
                <w:color w:val="000000"/>
                <w:sz w:val="16"/>
                <w:szCs w:val="16"/>
                <w:lang w:eastAsia="es-CO"/>
              </w:rPr>
            </w:pPr>
          </w:p>
        </w:tc>
      </w:tr>
      <w:tr w:rsidR="00F25010" w:rsidRPr="007157B0" w14:paraId="40E45B52" w14:textId="7E842E5C" w:rsidTr="002C6D4A">
        <w:trPr>
          <w:trHeight w:val="176"/>
          <w:jc w:val="center"/>
        </w:trPr>
        <w:tc>
          <w:tcPr>
            <w:tcW w:w="284" w:type="pct"/>
            <w:noWrap/>
            <w:vAlign w:val="center"/>
          </w:tcPr>
          <w:p w14:paraId="124137E0" w14:textId="77777777" w:rsidR="00F25010" w:rsidRPr="007157B0" w:rsidRDefault="00F25010" w:rsidP="00F25010">
            <w:pPr>
              <w:jc w:val="center"/>
              <w:rPr>
                <w:rFonts w:ascii="Arial" w:hAnsi="Arial" w:cs="Arial"/>
                <w:sz w:val="16"/>
                <w:szCs w:val="16"/>
                <w:lang w:eastAsia="es-CO"/>
              </w:rPr>
            </w:pPr>
            <w:r w:rsidRPr="007157B0">
              <w:rPr>
                <w:rFonts w:ascii="Arial" w:hAnsi="Arial" w:cs="Arial"/>
                <w:sz w:val="16"/>
                <w:szCs w:val="16"/>
                <w:lang w:eastAsia="es-CO"/>
              </w:rPr>
              <w:t>6</w:t>
            </w:r>
          </w:p>
        </w:tc>
        <w:tc>
          <w:tcPr>
            <w:tcW w:w="2792" w:type="pct"/>
            <w:vAlign w:val="center"/>
          </w:tcPr>
          <w:p w14:paraId="6B094ED6" w14:textId="77777777" w:rsidR="00F25010" w:rsidRPr="007157B0" w:rsidRDefault="00F25010" w:rsidP="00F25010">
            <w:pPr>
              <w:jc w:val="both"/>
              <w:rPr>
                <w:rFonts w:ascii="Arial" w:hAnsi="Arial" w:cs="Arial"/>
                <w:sz w:val="16"/>
                <w:szCs w:val="16"/>
                <w:lang w:eastAsia="es-CO"/>
              </w:rPr>
            </w:pPr>
            <w:r w:rsidRPr="007157B0">
              <w:rPr>
                <w:rFonts w:ascii="Arial" w:hAnsi="Arial" w:cs="Arial"/>
                <w:sz w:val="16"/>
                <w:szCs w:val="16"/>
                <w:lang w:eastAsia="es-CO"/>
              </w:rPr>
              <w:t>El oferente que brinde realización de procedimientos de apoyo diagnóstico y complementación terapéutica menor a 15 días calendario</w:t>
            </w:r>
          </w:p>
        </w:tc>
        <w:tc>
          <w:tcPr>
            <w:tcW w:w="633" w:type="pct"/>
            <w:noWrap/>
          </w:tcPr>
          <w:p w14:paraId="5F224600" w14:textId="77777777" w:rsidR="00F25010" w:rsidRPr="007157B0" w:rsidRDefault="00F25010" w:rsidP="00F25010">
            <w:pPr>
              <w:jc w:val="center"/>
              <w:rPr>
                <w:rFonts w:ascii="Arial" w:hAnsi="Arial" w:cs="Arial"/>
                <w:color w:val="000000"/>
                <w:sz w:val="16"/>
                <w:szCs w:val="16"/>
                <w:lang w:eastAsia="es-CO"/>
              </w:rPr>
            </w:pPr>
            <w:r w:rsidRPr="007157B0">
              <w:rPr>
                <w:rFonts w:ascii="Arial" w:hAnsi="Arial" w:cs="Arial"/>
                <w:color w:val="000000"/>
                <w:sz w:val="16"/>
                <w:szCs w:val="16"/>
                <w:lang w:eastAsia="es-CO"/>
              </w:rPr>
              <w:t>25</w:t>
            </w:r>
          </w:p>
        </w:tc>
        <w:tc>
          <w:tcPr>
            <w:tcW w:w="1291" w:type="pct"/>
            <w:gridSpan w:val="2"/>
          </w:tcPr>
          <w:p w14:paraId="2FF37FDA" w14:textId="77777777" w:rsidR="00F25010" w:rsidRPr="007157B0" w:rsidRDefault="00F25010" w:rsidP="00F25010">
            <w:pPr>
              <w:jc w:val="center"/>
              <w:rPr>
                <w:rFonts w:ascii="Arial" w:hAnsi="Arial" w:cs="Arial"/>
                <w:color w:val="000000"/>
                <w:sz w:val="16"/>
                <w:szCs w:val="16"/>
                <w:lang w:eastAsia="es-CO"/>
              </w:rPr>
            </w:pPr>
          </w:p>
        </w:tc>
      </w:tr>
      <w:tr w:rsidR="00F25010" w:rsidRPr="007157B0" w14:paraId="1E073B42" w14:textId="2B7C8E8F" w:rsidTr="002C6D4A">
        <w:trPr>
          <w:trHeight w:val="17"/>
          <w:jc w:val="center"/>
        </w:trPr>
        <w:tc>
          <w:tcPr>
            <w:tcW w:w="3713" w:type="pct"/>
            <w:gridSpan w:val="4"/>
            <w:shd w:val="clear" w:color="auto" w:fill="BFBFBF" w:themeFill="background1" w:themeFillShade="BF"/>
            <w:noWrap/>
            <w:vAlign w:val="center"/>
            <w:hideMark/>
          </w:tcPr>
          <w:p w14:paraId="13903328" w14:textId="77777777" w:rsidR="00F25010" w:rsidRPr="007157B0" w:rsidRDefault="00F25010" w:rsidP="00F25010">
            <w:pPr>
              <w:jc w:val="center"/>
              <w:rPr>
                <w:rFonts w:ascii="Arial" w:hAnsi="Arial" w:cs="Arial"/>
                <w:b/>
                <w:bCs/>
                <w:color w:val="000000"/>
                <w:sz w:val="16"/>
                <w:szCs w:val="16"/>
                <w:lang w:eastAsia="es-CO"/>
              </w:rPr>
            </w:pPr>
            <w:r w:rsidRPr="007157B0">
              <w:rPr>
                <w:rFonts w:ascii="Arial" w:hAnsi="Arial" w:cs="Arial"/>
                <w:b/>
                <w:bCs/>
                <w:color w:val="000000"/>
                <w:sz w:val="16"/>
                <w:szCs w:val="16"/>
                <w:lang w:eastAsia="es-CO"/>
              </w:rPr>
              <w:t xml:space="preserve">INDICADOR DE CALIDAD </w:t>
            </w:r>
          </w:p>
        </w:tc>
        <w:tc>
          <w:tcPr>
            <w:tcW w:w="1287" w:type="pct"/>
            <w:shd w:val="clear" w:color="auto" w:fill="BFBFBF" w:themeFill="background1" w:themeFillShade="BF"/>
          </w:tcPr>
          <w:p w14:paraId="6475DEE9" w14:textId="7E6DAFD2" w:rsidR="00F25010" w:rsidRPr="007157B0" w:rsidRDefault="00F25010" w:rsidP="00F25010">
            <w:pPr>
              <w:jc w:val="center"/>
              <w:rPr>
                <w:rFonts w:ascii="Arial" w:hAnsi="Arial" w:cs="Arial"/>
                <w:b/>
                <w:bCs/>
                <w:color w:val="000000"/>
                <w:sz w:val="16"/>
                <w:szCs w:val="16"/>
                <w:lang w:eastAsia="es-CO"/>
              </w:rPr>
            </w:pPr>
            <w:r w:rsidRPr="0066344A">
              <w:rPr>
                <w:rFonts w:ascii="Arial" w:hAnsi="Arial" w:cs="Arial"/>
                <w:b/>
                <w:bCs/>
                <w:color w:val="000000"/>
                <w:sz w:val="16"/>
                <w:szCs w:val="16"/>
                <w:lang w:eastAsia="es-CO"/>
              </w:rPr>
              <w:t>MARQUE CON UNA X LAS CONDICIONES ADICIONALES OFRECIDAS</w:t>
            </w:r>
          </w:p>
        </w:tc>
      </w:tr>
      <w:tr w:rsidR="00F25010" w:rsidRPr="007157B0" w14:paraId="2442E467" w14:textId="18F57E1E" w:rsidTr="002C6D4A">
        <w:trPr>
          <w:trHeight w:val="17"/>
          <w:jc w:val="center"/>
        </w:trPr>
        <w:tc>
          <w:tcPr>
            <w:tcW w:w="284" w:type="pct"/>
            <w:shd w:val="clear" w:color="auto" w:fill="BFBFBF" w:themeFill="background1" w:themeFillShade="BF"/>
            <w:vAlign w:val="center"/>
            <w:hideMark/>
          </w:tcPr>
          <w:p w14:paraId="16790F86" w14:textId="77777777" w:rsidR="00F25010" w:rsidRPr="007157B0" w:rsidRDefault="00F25010" w:rsidP="00F25010">
            <w:pPr>
              <w:jc w:val="center"/>
              <w:rPr>
                <w:rFonts w:ascii="Arial" w:hAnsi="Arial" w:cs="Arial"/>
                <w:b/>
                <w:bCs/>
                <w:color w:val="000000"/>
                <w:sz w:val="16"/>
                <w:szCs w:val="16"/>
                <w:lang w:eastAsia="es-CO"/>
              </w:rPr>
            </w:pPr>
            <w:r w:rsidRPr="007157B0">
              <w:rPr>
                <w:rFonts w:ascii="Arial" w:hAnsi="Arial" w:cs="Arial"/>
                <w:b/>
                <w:bCs/>
                <w:color w:val="000000"/>
                <w:sz w:val="16"/>
                <w:szCs w:val="16"/>
                <w:lang w:eastAsia="es-CO"/>
              </w:rPr>
              <w:t>ÍTEM</w:t>
            </w:r>
          </w:p>
        </w:tc>
        <w:tc>
          <w:tcPr>
            <w:tcW w:w="2792" w:type="pct"/>
            <w:shd w:val="clear" w:color="auto" w:fill="BFBFBF" w:themeFill="background1" w:themeFillShade="BF"/>
            <w:vAlign w:val="center"/>
            <w:hideMark/>
          </w:tcPr>
          <w:p w14:paraId="3D55322A" w14:textId="77777777" w:rsidR="00F25010" w:rsidRPr="007157B0" w:rsidRDefault="00F25010" w:rsidP="00F25010">
            <w:pPr>
              <w:jc w:val="center"/>
              <w:rPr>
                <w:rFonts w:ascii="Arial" w:hAnsi="Arial" w:cs="Arial"/>
                <w:b/>
                <w:bCs/>
                <w:color w:val="000000"/>
                <w:sz w:val="16"/>
                <w:szCs w:val="16"/>
                <w:lang w:eastAsia="es-CO"/>
              </w:rPr>
            </w:pPr>
            <w:r w:rsidRPr="007157B0">
              <w:rPr>
                <w:rFonts w:ascii="Arial" w:hAnsi="Arial" w:cs="Arial"/>
                <w:b/>
                <w:bCs/>
                <w:color w:val="000000"/>
                <w:sz w:val="16"/>
                <w:szCs w:val="16"/>
                <w:lang w:eastAsia="es-CO"/>
              </w:rPr>
              <w:t>DESCRIPCIÓN</w:t>
            </w:r>
          </w:p>
        </w:tc>
        <w:tc>
          <w:tcPr>
            <w:tcW w:w="633" w:type="pct"/>
            <w:shd w:val="clear" w:color="auto" w:fill="BFBFBF" w:themeFill="background1" w:themeFillShade="BF"/>
            <w:vAlign w:val="center"/>
            <w:hideMark/>
          </w:tcPr>
          <w:p w14:paraId="08724EBA" w14:textId="77777777" w:rsidR="00F25010" w:rsidRPr="007157B0" w:rsidRDefault="00F25010" w:rsidP="00F25010">
            <w:pPr>
              <w:jc w:val="center"/>
              <w:rPr>
                <w:rFonts w:ascii="Arial" w:hAnsi="Arial" w:cs="Arial"/>
                <w:b/>
                <w:bCs/>
                <w:color w:val="000000"/>
                <w:sz w:val="16"/>
                <w:szCs w:val="16"/>
                <w:lang w:eastAsia="es-CO"/>
              </w:rPr>
            </w:pPr>
            <w:r w:rsidRPr="007157B0">
              <w:rPr>
                <w:rFonts w:ascii="Arial" w:hAnsi="Arial" w:cs="Arial"/>
                <w:b/>
                <w:bCs/>
                <w:color w:val="000000"/>
                <w:sz w:val="16"/>
                <w:szCs w:val="16"/>
                <w:lang w:eastAsia="es-CO"/>
              </w:rPr>
              <w:t>ASIGNACIÓN DE PUNTAJE</w:t>
            </w:r>
          </w:p>
        </w:tc>
        <w:tc>
          <w:tcPr>
            <w:tcW w:w="1291" w:type="pct"/>
            <w:gridSpan w:val="2"/>
            <w:shd w:val="clear" w:color="auto" w:fill="BFBFBF" w:themeFill="background1" w:themeFillShade="BF"/>
          </w:tcPr>
          <w:p w14:paraId="1CF406D6" w14:textId="5D82CFE0" w:rsidR="00F25010" w:rsidRPr="007157B0" w:rsidRDefault="00F25010" w:rsidP="00F25010">
            <w:pPr>
              <w:jc w:val="center"/>
              <w:rPr>
                <w:rFonts w:ascii="Arial" w:hAnsi="Arial" w:cs="Arial"/>
                <w:b/>
                <w:bCs/>
                <w:color w:val="000000"/>
                <w:sz w:val="16"/>
                <w:szCs w:val="16"/>
                <w:lang w:eastAsia="es-CO"/>
              </w:rPr>
            </w:pPr>
          </w:p>
        </w:tc>
      </w:tr>
      <w:tr w:rsidR="00F25010" w:rsidRPr="007157B0" w14:paraId="53443C9E" w14:textId="58B71396" w:rsidTr="002C6D4A">
        <w:trPr>
          <w:trHeight w:val="17"/>
          <w:jc w:val="center"/>
        </w:trPr>
        <w:tc>
          <w:tcPr>
            <w:tcW w:w="284" w:type="pct"/>
            <w:noWrap/>
            <w:vAlign w:val="center"/>
            <w:hideMark/>
          </w:tcPr>
          <w:p w14:paraId="35410B0D" w14:textId="77777777" w:rsidR="00F25010" w:rsidRPr="007157B0" w:rsidRDefault="00F25010" w:rsidP="00F25010">
            <w:pPr>
              <w:jc w:val="center"/>
              <w:rPr>
                <w:rFonts w:ascii="Arial" w:hAnsi="Arial" w:cs="Arial"/>
                <w:b/>
                <w:color w:val="000000"/>
                <w:sz w:val="16"/>
                <w:szCs w:val="16"/>
                <w:lang w:eastAsia="es-CO"/>
              </w:rPr>
            </w:pPr>
            <w:r w:rsidRPr="007157B0">
              <w:rPr>
                <w:rFonts w:ascii="Arial" w:hAnsi="Arial" w:cs="Arial"/>
                <w:b/>
                <w:color w:val="000000"/>
                <w:sz w:val="16"/>
                <w:szCs w:val="16"/>
                <w:lang w:eastAsia="es-CO"/>
              </w:rPr>
              <w:t>1</w:t>
            </w:r>
          </w:p>
        </w:tc>
        <w:tc>
          <w:tcPr>
            <w:tcW w:w="2792" w:type="pct"/>
            <w:vAlign w:val="center"/>
            <w:hideMark/>
          </w:tcPr>
          <w:p w14:paraId="1B51BE14" w14:textId="77777777" w:rsidR="00F25010" w:rsidRPr="007157B0" w:rsidRDefault="00F25010" w:rsidP="00F25010">
            <w:pPr>
              <w:jc w:val="both"/>
              <w:rPr>
                <w:rFonts w:ascii="Arial" w:hAnsi="Arial" w:cs="Arial"/>
                <w:color w:val="000000"/>
                <w:sz w:val="16"/>
                <w:szCs w:val="16"/>
                <w:lang w:eastAsia="es-CO"/>
              </w:rPr>
            </w:pPr>
            <w:r w:rsidRPr="007157B0">
              <w:rPr>
                <w:rFonts w:ascii="Arial" w:hAnsi="Arial" w:cs="Arial"/>
                <w:color w:val="000000"/>
                <w:sz w:val="16"/>
                <w:szCs w:val="16"/>
                <w:lang w:eastAsia="es-CO"/>
              </w:rPr>
              <w:t>El proponente que brinde una capacitación trimestral de retroalimentación con profesionales en riesgo cardiovascular de la red propia en temas de prevención y mantenimiento de la salud sobre enfermedades Cardiovascular a los médicos generales de las unidades de la Regional de Aseguramiento en salud No 1, con una intensidad horaria de mínimo 1 hora sin costo para la Regional de Aseguramiento en Salud Nro. 1</w:t>
            </w:r>
          </w:p>
        </w:tc>
        <w:tc>
          <w:tcPr>
            <w:tcW w:w="633" w:type="pct"/>
            <w:noWrap/>
            <w:vAlign w:val="center"/>
            <w:hideMark/>
          </w:tcPr>
          <w:p w14:paraId="29F5BC44" w14:textId="77777777" w:rsidR="00F25010" w:rsidRPr="007157B0" w:rsidRDefault="00F25010" w:rsidP="00F25010">
            <w:pPr>
              <w:jc w:val="center"/>
              <w:rPr>
                <w:rFonts w:ascii="Arial" w:hAnsi="Arial" w:cs="Arial"/>
                <w:color w:val="000000"/>
                <w:sz w:val="16"/>
                <w:szCs w:val="16"/>
                <w:lang w:eastAsia="es-CO"/>
              </w:rPr>
            </w:pPr>
            <w:r w:rsidRPr="007157B0">
              <w:rPr>
                <w:rFonts w:ascii="Arial" w:hAnsi="Arial" w:cs="Arial"/>
                <w:color w:val="000000"/>
                <w:sz w:val="16"/>
                <w:szCs w:val="16"/>
                <w:lang w:eastAsia="es-CO"/>
              </w:rPr>
              <w:t>100</w:t>
            </w:r>
          </w:p>
        </w:tc>
        <w:tc>
          <w:tcPr>
            <w:tcW w:w="1291" w:type="pct"/>
            <w:gridSpan w:val="2"/>
          </w:tcPr>
          <w:p w14:paraId="02774527" w14:textId="77777777" w:rsidR="00F25010" w:rsidRPr="007157B0" w:rsidRDefault="00F25010" w:rsidP="00F25010">
            <w:pPr>
              <w:jc w:val="center"/>
              <w:rPr>
                <w:rFonts w:ascii="Arial" w:hAnsi="Arial" w:cs="Arial"/>
                <w:color w:val="000000"/>
                <w:sz w:val="16"/>
                <w:szCs w:val="16"/>
                <w:lang w:eastAsia="es-CO"/>
              </w:rPr>
            </w:pPr>
          </w:p>
        </w:tc>
      </w:tr>
    </w:tbl>
    <w:p w14:paraId="26DDCEF7" w14:textId="77777777" w:rsidR="00F25010" w:rsidRDefault="00F25010" w:rsidP="00F25010">
      <w:pPr>
        <w:pStyle w:val="Textoindependiente2"/>
        <w:tabs>
          <w:tab w:val="left" w:pos="1980"/>
        </w:tabs>
        <w:rPr>
          <w:color w:val="000000" w:themeColor="text1"/>
          <w:sz w:val="20"/>
          <w:szCs w:val="20"/>
        </w:rPr>
      </w:pPr>
    </w:p>
    <w:p w14:paraId="0D4E288E" w14:textId="26598E8F" w:rsidR="0066344A" w:rsidRDefault="0066344A" w:rsidP="00F25010">
      <w:pPr>
        <w:pStyle w:val="Textoindependiente2"/>
        <w:tabs>
          <w:tab w:val="left" w:pos="1980"/>
        </w:tabs>
        <w:rPr>
          <w:sz w:val="20"/>
          <w:szCs w:val="20"/>
          <w:lang w:val="es-CO"/>
        </w:rPr>
      </w:pPr>
      <w:r w:rsidRPr="00A02FDA">
        <w:rPr>
          <w:color w:val="000000" w:themeColor="text1"/>
          <w:sz w:val="20"/>
          <w:szCs w:val="20"/>
        </w:rPr>
        <w:t>Nota: Para la asignación del puntaje, el oferente deberá diligenciar y anexar a su propuesta, el formulario CONDICIONES TÉCNICAS ADICIONALES DE CALIFICACIÓN</w:t>
      </w:r>
    </w:p>
    <w:p w14:paraId="27F14796"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E54039B"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281B4167"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8A8DC11"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89358646"/>
          <w:placeholder>
            <w:docPart w:val="3C2E87367D364F8E962AFDC36A82404C"/>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10F553D"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65888105"/>
          <w:placeholder>
            <w:docPart w:val="0E40E54C2FAD4CA3B93FFCE4A20A118B"/>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0445CF91"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098098289"/>
          <w:placeholder>
            <w:docPart w:val="9AF19FE7692943BAB67CDF52AADDCBFE"/>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0538AF51"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690872312"/>
          <w:placeholder>
            <w:docPart w:val="EC304657A5DF4B2DBFF9FE4BFCC1ED3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AAA6E65"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877766213"/>
          <w:placeholder>
            <w:docPart w:val="B1EB1AA593404C199487CA17E950043D"/>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275A0CD5"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80190705"/>
          <w:placeholder>
            <w:docPart w:val="F08E8B4F93454F0C8F369553462363F2"/>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2C232F6E" w14:textId="4A67B037" w:rsidR="00CE7638" w:rsidRPr="00CE7638" w:rsidRDefault="00CE7638" w:rsidP="00CE7638">
      <w:pPr>
        <w:rPr>
          <w:rFonts w:ascii="Arial" w:hAnsi="Arial" w:cs="Arial"/>
          <w:b/>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04890332"/>
          <w:placeholder>
            <w:docPart w:val="D09A6FD5EC2C4259B16C9F98F7BA8F84"/>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r w:rsidRPr="00CE7638">
        <w:rPr>
          <w:rFonts w:ascii="Arial" w:hAnsi="Arial" w:cs="Arial"/>
          <w:b/>
          <w:szCs w:val="20"/>
          <w:lang w:val="es-CO"/>
        </w:rPr>
        <w:br w:type="page"/>
      </w:r>
    </w:p>
    <w:p w14:paraId="5CDF5252" w14:textId="77777777" w:rsidR="00CE7638" w:rsidRPr="00CE7638" w:rsidRDefault="00CE7638" w:rsidP="00CE7638">
      <w:pPr>
        <w:autoSpaceDE w:val="0"/>
        <w:autoSpaceDN w:val="0"/>
        <w:jc w:val="center"/>
        <w:rPr>
          <w:rFonts w:ascii="Arial" w:hAnsi="Arial" w:cs="Arial"/>
          <w:b/>
          <w:bCs/>
          <w:sz w:val="22"/>
          <w:szCs w:val="18"/>
          <w:lang w:val="es-CO"/>
        </w:rPr>
      </w:pPr>
    </w:p>
    <w:p w14:paraId="7E65F8F0" w14:textId="77777777" w:rsidR="00CE7638" w:rsidRPr="00CE7638" w:rsidRDefault="00CE7638" w:rsidP="00CE7638">
      <w:pPr>
        <w:autoSpaceDE w:val="0"/>
        <w:autoSpaceDN w:val="0"/>
        <w:jc w:val="center"/>
        <w:rPr>
          <w:rFonts w:ascii="Arial" w:hAnsi="Arial" w:cs="Arial"/>
          <w:b/>
          <w:bCs/>
          <w:sz w:val="22"/>
          <w:szCs w:val="18"/>
          <w:lang w:val="es-CO"/>
        </w:rPr>
      </w:pPr>
      <w:r w:rsidRPr="00CE7638">
        <w:rPr>
          <w:rFonts w:ascii="Arial" w:hAnsi="Arial" w:cs="Arial"/>
          <w:b/>
          <w:bCs/>
          <w:sz w:val="22"/>
          <w:szCs w:val="18"/>
          <w:lang w:val="es-CO"/>
        </w:rPr>
        <w:t>FORMULARIO APOYO A LA INDUSTRIA NACIONAL</w:t>
      </w:r>
    </w:p>
    <w:p w14:paraId="290C17A2" w14:textId="77777777" w:rsidR="00CE7638" w:rsidRPr="00CE7638" w:rsidRDefault="00CE7638" w:rsidP="00CE7638">
      <w:pPr>
        <w:autoSpaceDE w:val="0"/>
        <w:autoSpaceDN w:val="0"/>
        <w:jc w:val="center"/>
        <w:rPr>
          <w:rFonts w:ascii="Arial" w:hAnsi="Arial" w:cs="Arial"/>
          <w:b/>
          <w:szCs w:val="20"/>
          <w:lang w:val="es-CO"/>
        </w:rPr>
      </w:pPr>
    </w:p>
    <w:p w14:paraId="4FF372D9" w14:textId="77777777" w:rsidR="00CE7638" w:rsidRPr="00CE7638" w:rsidRDefault="00B36601" w:rsidP="00CE7638">
      <w:pPr>
        <w:autoSpaceDE w:val="0"/>
        <w:autoSpaceDN w:val="0"/>
        <w:jc w:val="both"/>
        <w:rPr>
          <w:rFonts w:ascii="Arial" w:hAnsi="Arial" w:cs="Arial"/>
          <w:sz w:val="20"/>
          <w:szCs w:val="20"/>
          <w:lang w:val="es-CO"/>
        </w:rPr>
      </w:pPr>
      <w:sdt>
        <w:sdtPr>
          <w:rPr>
            <w:rFonts w:ascii="Arial" w:hAnsi="Arial" w:cs="Arial"/>
            <w:sz w:val="20"/>
            <w:szCs w:val="20"/>
            <w:lang w:val="es-CO"/>
          </w:rPr>
          <w:id w:val="-1578199832"/>
          <w:placeholder>
            <w:docPart w:val="D34461E05589414A9C0B1184214093C5"/>
          </w:placeholder>
          <w:showingPlcHdr/>
          <w15:color w:val="800000"/>
          <w:text/>
        </w:sdtPr>
        <w:sdtEnd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485394055"/>
          <w:placeholder>
            <w:docPart w:val="8F1FF73C426F4E0282E65ED0556B6027"/>
          </w:placeholder>
          <w:showingPlcHdr/>
          <w15:color w:val="800000"/>
          <w:date w:fullDate="2021-04-13T00:00:00Z">
            <w:dateFormat w:val="d 'de' MMMM 'de' yyyy"/>
            <w:lid w:val="es-CO"/>
            <w:storeMappedDataAs w:val="dateTime"/>
            <w:calendar w:val="gregorian"/>
          </w:date>
        </w:sdtPr>
        <w:sdtEndPr/>
        <w:sdtContent>
          <w:r w:rsidR="00CE7638" w:rsidRPr="00CE7638">
            <w:rPr>
              <w:rFonts w:ascii="Arial" w:hAnsi="Arial" w:cs="Arial"/>
              <w:color w:val="FF8F8F"/>
              <w:sz w:val="20"/>
              <w:szCs w:val="20"/>
              <w:lang w:val="es-CO"/>
            </w:rPr>
            <w:t>seleccionar la fecha.</w:t>
          </w:r>
        </w:sdtContent>
      </w:sdt>
    </w:p>
    <w:p w14:paraId="4989D63C" w14:textId="77777777" w:rsidR="00CE7638" w:rsidRPr="00CE7638" w:rsidRDefault="00CE7638" w:rsidP="00CE7638">
      <w:pPr>
        <w:autoSpaceDE w:val="0"/>
        <w:autoSpaceDN w:val="0"/>
        <w:jc w:val="both"/>
        <w:rPr>
          <w:rFonts w:ascii="Arial" w:hAnsi="Arial" w:cs="Arial"/>
          <w:sz w:val="12"/>
          <w:szCs w:val="12"/>
          <w:lang w:val="es-CO"/>
        </w:rPr>
      </w:pPr>
    </w:p>
    <w:p w14:paraId="47EC88C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5846F621"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1785460379"/>
          <w:placeholder>
            <w:docPart w:val="C1148D805D7744D0ABB88955359D1DE7"/>
          </w:placeholder>
          <w:showingPlcHdr/>
          <w15:color w:val="800000"/>
          <w:text/>
        </w:sdtPr>
        <w:sdtEndPr/>
        <w:sdtContent>
          <w:r w:rsidRPr="00CE7638">
            <w:rPr>
              <w:rFonts w:ascii="Arial" w:hAnsi="Arial" w:cs="Arial"/>
              <w:color w:val="FF8F8F"/>
              <w:sz w:val="20"/>
              <w:szCs w:val="20"/>
              <w:u w:val="single"/>
              <w:lang w:val="es-CO"/>
            </w:rPr>
            <w:t>DILIGENCIAR LA UNIDAD A LA QUE PRESENTA LA OFERTA</w:t>
          </w:r>
        </w:sdtContent>
      </w:sdt>
    </w:p>
    <w:p w14:paraId="355D3BA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54C69CE8" w14:textId="77777777" w:rsidR="00CE7638" w:rsidRPr="00CE7638" w:rsidRDefault="00CE7638" w:rsidP="00CE7638">
      <w:pPr>
        <w:autoSpaceDE w:val="0"/>
        <w:autoSpaceDN w:val="0"/>
        <w:jc w:val="both"/>
        <w:rPr>
          <w:rFonts w:ascii="Arial" w:hAnsi="Arial" w:cs="Arial"/>
          <w:sz w:val="12"/>
          <w:szCs w:val="16"/>
          <w:lang w:val="es-CO"/>
        </w:rPr>
      </w:pPr>
    </w:p>
    <w:p w14:paraId="627E5A4E" w14:textId="2AE57B71" w:rsidR="00CE7638" w:rsidRPr="00CE7638" w:rsidRDefault="00CE7638" w:rsidP="00CE7638">
      <w:pPr>
        <w:autoSpaceDE w:val="0"/>
        <w:autoSpaceDN w:val="0"/>
        <w:jc w:val="both"/>
        <w:rPr>
          <w:rFonts w:ascii="Arial" w:eastAsia="Arial" w:hAnsi="Arial" w:cs="Arial"/>
          <w:b/>
          <w:sz w:val="20"/>
          <w:szCs w:val="20"/>
          <w:lang w:val="es-CO"/>
        </w:rPr>
      </w:pPr>
      <w:r w:rsidRPr="00CE7638">
        <w:rPr>
          <w:rFonts w:ascii="Arial" w:hAnsi="Arial" w:cs="Arial"/>
          <w:sz w:val="20"/>
          <w:szCs w:val="20"/>
          <w:lang w:val="es-CO"/>
        </w:rPr>
        <w:t xml:space="preserve">Referencia: Apoyo a la industria nacional del proceso de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E736AD">
        <w:rPr>
          <w:rFonts w:ascii="Arial" w:hAnsi="Arial" w:cs="Arial"/>
          <w:b/>
          <w:iCs/>
          <w:noProof/>
          <w:sz w:val="20"/>
          <w:szCs w:val="20"/>
        </w:rPr>
        <w:t>SA 037</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0D5207">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20"/>
          <w:szCs w:val="20"/>
          <w:lang w:val="es-CO" w:eastAsia="en-US"/>
        </w:rPr>
        <w:t xml:space="preserve"> </w:t>
      </w:r>
      <w:r w:rsidR="000D5207">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p>
    <w:p w14:paraId="245B3D00" w14:textId="77777777" w:rsidR="00CE7638" w:rsidRPr="002C6D4A" w:rsidRDefault="00CE7638" w:rsidP="00CE7638">
      <w:pPr>
        <w:autoSpaceDE w:val="0"/>
        <w:autoSpaceDN w:val="0"/>
        <w:jc w:val="both"/>
        <w:rPr>
          <w:rFonts w:ascii="Arial" w:hAnsi="Arial" w:cs="Arial"/>
          <w:b/>
          <w:color w:val="000000"/>
          <w:sz w:val="18"/>
          <w:szCs w:val="20"/>
          <w:lang w:val="es-CO"/>
        </w:rPr>
      </w:pPr>
    </w:p>
    <w:p w14:paraId="5B3FFA98" w14:textId="77777777" w:rsidR="00CE7638" w:rsidRPr="002C6D4A" w:rsidRDefault="00CE7638" w:rsidP="00CE7638">
      <w:pPr>
        <w:contextualSpacing/>
        <w:jc w:val="both"/>
        <w:rPr>
          <w:rFonts w:ascii="Arial" w:hAnsi="Arial" w:cs="Arial"/>
          <w:sz w:val="20"/>
          <w:szCs w:val="22"/>
          <w:lang w:val="es-CO"/>
        </w:rPr>
      </w:pPr>
      <w:r w:rsidRPr="002C6D4A">
        <w:rPr>
          <w:rFonts w:ascii="Arial" w:hAnsi="Arial" w:cs="Arial"/>
          <w:sz w:val="20"/>
          <w:szCs w:val="22"/>
          <w:lang w:val="es-CO"/>
        </w:rPr>
        <w:t>Declaramos bajo nuestra responsabilidad personal y/o comprometiendo a las personas naturales y/o personas jurídicas que represento o apodero que:</w:t>
      </w:r>
    </w:p>
    <w:p w14:paraId="407D9201" w14:textId="77777777" w:rsidR="00CE7638" w:rsidRPr="002C6D4A" w:rsidRDefault="00CE7638" w:rsidP="00CE7638">
      <w:pPr>
        <w:contextualSpacing/>
        <w:rPr>
          <w:rFonts w:ascii="Arial" w:hAnsi="Arial" w:cs="Arial"/>
          <w:sz w:val="10"/>
          <w:szCs w:val="18"/>
          <w:lang w:val="es-CO"/>
        </w:rPr>
      </w:pPr>
    </w:p>
    <w:p w14:paraId="2C5702B6" w14:textId="77777777" w:rsidR="00CE7638" w:rsidRPr="002C6D4A" w:rsidRDefault="00CE7638" w:rsidP="00CE7638">
      <w:pPr>
        <w:ind w:left="426" w:hanging="426"/>
        <w:contextualSpacing/>
        <w:jc w:val="both"/>
        <w:rPr>
          <w:rFonts w:ascii="Arial" w:eastAsia="Batang" w:hAnsi="Arial" w:cs="Arial"/>
          <w:b/>
          <w:sz w:val="20"/>
          <w:szCs w:val="22"/>
          <w:lang w:val="es-ES_tradnl"/>
        </w:rPr>
      </w:pPr>
      <w:r w:rsidRPr="002C6D4A">
        <w:rPr>
          <w:rFonts w:ascii="Arial" w:eastAsia="Batang" w:hAnsi="Arial" w:cs="Arial"/>
          <w:b/>
          <w:sz w:val="20"/>
          <w:szCs w:val="22"/>
          <w:lang w:val="es-ES_tradnl"/>
        </w:rPr>
        <w:t>1.</w:t>
      </w:r>
      <w:r w:rsidRPr="002C6D4A">
        <w:rPr>
          <w:rFonts w:ascii="Arial" w:eastAsia="Batang" w:hAnsi="Arial" w:cs="Arial"/>
          <w:b/>
          <w:sz w:val="20"/>
          <w:szCs w:val="22"/>
          <w:lang w:val="es-ES_tradnl"/>
        </w:rPr>
        <w:tab/>
        <w:t>OFRECIMIENTO DE BIENES Y/O SERVICIOS NACIONALES (PRODUCCIÓN NACIONAL, ACUERDO O TRATADO INTERNACIONAL O PRINCIPIO DE RECIPROCIDAD)</w:t>
      </w:r>
    </w:p>
    <w:p w14:paraId="210FCB7F" w14:textId="77777777" w:rsidR="00CE7638" w:rsidRPr="002C6D4A" w:rsidRDefault="00CE7638" w:rsidP="00CE7638">
      <w:pPr>
        <w:contextualSpacing/>
        <w:rPr>
          <w:rFonts w:ascii="Arial" w:eastAsia="Batang" w:hAnsi="Arial" w:cs="Arial"/>
          <w:sz w:val="12"/>
          <w:szCs w:val="22"/>
          <w:lang w:val="es-ES_tradnl"/>
        </w:rPr>
      </w:pPr>
    </w:p>
    <w:p w14:paraId="75FE96A2" w14:textId="77777777" w:rsidR="00CE7638" w:rsidRPr="002C6D4A" w:rsidRDefault="00CE7638" w:rsidP="00CE7638">
      <w:pPr>
        <w:contextualSpacing/>
        <w:jc w:val="both"/>
        <w:rPr>
          <w:rFonts w:ascii="Arial" w:hAnsi="Arial" w:cs="Arial"/>
          <w:sz w:val="20"/>
          <w:szCs w:val="22"/>
          <w:lang w:val="es-CO"/>
        </w:rPr>
      </w:pPr>
      <w:r w:rsidRPr="002C6D4A">
        <w:rPr>
          <w:rFonts w:ascii="Arial" w:hAnsi="Arial" w:cs="Arial"/>
          <w:sz w:val="20"/>
          <w:szCs w:val="22"/>
          <w:lang w:val="es-CO"/>
        </w:rPr>
        <w:t>Este punto lo deben diligenciar los oferentes cuyos bienes y/o servicios sean prestados y suministrados así:</w:t>
      </w:r>
    </w:p>
    <w:p w14:paraId="42E5BA57" w14:textId="77777777" w:rsidR="00CE7638" w:rsidRPr="00CE7638" w:rsidRDefault="00CE7638" w:rsidP="00CE7638">
      <w:pPr>
        <w:contextualSpacing/>
        <w:rPr>
          <w:rFonts w:ascii="Arial" w:hAnsi="Arial" w:cs="Arial"/>
          <w:sz w:val="16"/>
          <w:szCs w:val="22"/>
          <w:lang w:val="es-CO"/>
        </w:rPr>
      </w:pPr>
    </w:p>
    <w:tbl>
      <w:tblPr>
        <w:tblStyle w:val="Tablaconcuadrcula33"/>
        <w:tblW w:w="9493" w:type="dxa"/>
        <w:jc w:val="center"/>
        <w:tblLook w:val="04A0" w:firstRow="1" w:lastRow="0" w:firstColumn="1" w:lastColumn="0" w:noHBand="0" w:noVBand="1"/>
      </w:tblPr>
      <w:tblGrid>
        <w:gridCol w:w="2071"/>
        <w:gridCol w:w="5251"/>
        <w:gridCol w:w="2171"/>
      </w:tblGrid>
      <w:tr w:rsidR="00CE7638" w:rsidRPr="00CE7638" w14:paraId="751A9A5C" w14:textId="77777777" w:rsidTr="00CE7638">
        <w:trPr>
          <w:trHeight w:val="411"/>
          <w:jc w:val="center"/>
        </w:trPr>
        <w:tc>
          <w:tcPr>
            <w:tcW w:w="2071" w:type="dxa"/>
          </w:tcPr>
          <w:p w14:paraId="022A6E41" w14:textId="77777777" w:rsidR="00CE7638" w:rsidRPr="00CE7638" w:rsidRDefault="00CE7638" w:rsidP="00CE7638">
            <w:pPr>
              <w:contextualSpacing/>
              <w:jc w:val="center"/>
              <w:rPr>
                <w:rFonts w:ascii="Arial" w:hAnsi="Arial" w:cs="Arial"/>
                <w:sz w:val="20"/>
                <w:szCs w:val="20"/>
                <w:lang w:val="es-CO"/>
              </w:rPr>
            </w:pPr>
          </w:p>
        </w:tc>
        <w:tc>
          <w:tcPr>
            <w:tcW w:w="5251" w:type="dxa"/>
          </w:tcPr>
          <w:p w14:paraId="30D47481" w14:textId="77777777" w:rsidR="00CE7638" w:rsidRPr="00CE7638" w:rsidRDefault="00CE7638" w:rsidP="00CE7638">
            <w:pPr>
              <w:contextualSpacing/>
              <w:rPr>
                <w:rFonts w:ascii="Arial" w:hAnsi="Arial" w:cs="Arial"/>
                <w:sz w:val="20"/>
                <w:szCs w:val="20"/>
                <w:lang w:val="es-CO"/>
              </w:rPr>
            </w:pPr>
          </w:p>
        </w:tc>
        <w:tc>
          <w:tcPr>
            <w:tcW w:w="2171" w:type="dxa"/>
          </w:tcPr>
          <w:p w14:paraId="618637E1"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76DD8135" w14:textId="77777777" w:rsidTr="00CE7638">
        <w:trPr>
          <w:trHeight w:val="551"/>
          <w:jc w:val="center"/>
        </w:trPr>
        <w:tc>
          <w:tcPr>
            <w:tcW w:w="2071" w:type="dxa"/>
            <w:vAlign w:val="center"/>
          </w:tcPr>
          <w:p w14:paraId="18A0C3A5"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419"/>
              </w:rPr>
              <w:t>Por Producción</w:t>
            </w:r>
          </w:p>
          <w:p w14:paraId="6A7E4D1B"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Nacional</w:t>
            </w:r>
          </w:p>
        </w:tc>
        <w:tc>
          <w:tcPr>
            <w:tcW w:w="5251" w:type="dxa"/>
            <w:vAlign w:val="center"/>
          </w:tcPr>
          <w:p w14:paraId="0A60FF8B"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es prestado y/o suministrado por un oferente colombiano o residente en Colombia</w:t>
            </w:r>
          </w:p>
        </w:tc>
        <w:tc>
          <w:tcPr>
            <w:tcW w:w="2171" w:type="dxa"/>
            <w:vAlign w:val="center"/>
          </w:tcPr>
          <w:p w14:paraId="46383F34"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3CC58478" w14:textId="77777777" w:rsidTr="00CE7638">
        <w:trPr>
          <w:trHeight w:val="1152"/>
          <w:jc w:val="center"/>
        </w:trPr>
        <w:tc>
          <w:tcPr>
            <w:tcW w:w="2071" w:type="dxa"/>
            <w:vMerge w:val="restart"/>
            <w:vAlign w:val="center"/>
          </w:tcPr>
          <w:p w14:paraId="2AB2CDDC" w14:textId="77777777" w:rsidR="00CE7638" w:rsidRPr="00CE7638" w:rsidRDefault="00CE7638" w:rsidP="00CE7638">
            <w:pPr>
              <w:contextualSpacing/>
              <w:jc w:val="center"/>
              <w:rPr>
                <w:rFonts w:ascii="Arial" w:hAnsi="Arial" w:cs="Arial"/>
                <w:sz w:val="20"/>
                <w:szCs w:val="20"/>
                <w:lang w:val="es-CO"/>
              </w:rPr>
            </w:pPr>
            <w:r w:rsidRPr="00CE7638">
              <w:rPr>
                <w:rFonts w:ascii="Arial" w:eastAsia="Batang" w:hAnsi="Arial" w:cs="Arial"/>
                <w:sz w:val="20"/>
                <w:szCs w:val="20"/>
                <w:lang w:val="es-ES_tradnl"/>
              </w:rPr>
              <w:t>Por Acuerdo o Tratado Internacional o Principio de Reciprocidad</w:t>
            </w:r>
          </w:p>
        </w:tc>
        <w:tc>
          <w:tcPr>
            <w:tcW w:w="5251" w:type="dxa"/>
            <w:vAlign w:val="center"/>
          </w:tcPr>
          <w:p w14:paraId="28903149"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EBF987C"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57499427"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Deberá allegar diligenciado el formulario indicación de trato nacional</w:t>
            </w:r>
          </w:p>
        </w:tc>
      </w:tr>
      <w:tr w:rsidR="00CE7638" w:rsidRPr="00CE7638" w14:paraId="710159F2" w14:textId="77777777" w:rsidTr="00CE7638">
        <w:trPr>
          <w:trHeight w:val="808"/>
          <w:jc w:val="center"/>
        </w:trPr>
        <w:tc>
          <w:tcPr>
            <w:tcW w:w="2071" w:type="dxa"/>
            <w:vMerge/>
          </w:tcPr>
          <w:p w14:paraId="0077C371" w14:textId="77777777" w:rsidR="00CE7638" w:rsidRPr="00CE7638" w:rsidRDefault="00CE7638" w:rsidP="00CE7638">
            <w:pPr>
              <w:contextualSpacing/>
              <w:rPr>
                <w:rFonts w:ascii="Arial" w:hAnsi="Arial" w:cs="Arial"/>
                <w:sz w:val="20"/>
                <w:szCs w:val="20"/>
                <w:lang w:val="es-CO"/>
              </w:rPr>
            </w:pPr>
          </w:p>
        </w:tc>
        <w:tc>
          <w:tcPr>
            <w:tcW w:w="5251" w:type="dxa"/>
            <w:vAlign w:val="center"/>
          </w:tcPr>
          <w:p w14:paraId="0D918358"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226890C7"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2086DE0D"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Deberá allegar diligenciado el formulario indicación de trato nacional</w:t>
            </w:r>
          </w:p>
        </w:tc>
      </w:tr>
    </w:tbl>
    <w:p w14:paraId="5BE48A77" w14:textId="77777777" w:rsidR="00CE7638" w:rsidRPr="00CE7638" w:rsidRDefault="00CE7638" w:rsidP="00CE7638">
      <w:pPr>
        <w:contextualSpacing/>
        <w:rPr>
          <w:rFonts w:ascii="Arial" w:hAnsi="Arial" w:cs="Arial"/>
          <w:sz w:val="20"/>
          <w:szCs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E7638" w:rsidRPr="00CE7638" w14:paraId="3A0C1141" w14:textId="77777777" w:rsidTr="00CE7638">
        <w:trPr>
          <w:trHeight w:val="131"/>
          <w:jc w:val="center"/>
        </w:trPr>
        <w:tc>
          <w:tcPr>
            <w:tcW w:w="4490" w:type="dxa"/>
            <w:shd w:val="clear" w:color="auto" w:fill="auto"/>
            <w:vAlign w:val="center"/>
          </w:tcPr>
          <w:p w14:paraId="69A0EEE4"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hAnsi="Arial" w:cs="Arial"/>
                <w:sz w:val="20"/>
                <w:szCs w:val="20"/>
                <w:lang w:val="es-CO" w:eastAsia="es-CO"/>
              </w:rPr>
              <w:t xml:space="preserve"> </w:t>
            </w:r>
            <w:r w:rsidRPr="00CE7638">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5DF97DBD"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47599E7E"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2438" w:type="dxa"/>
            <w:shd w:val="clear" w:color="auto" w:fill="auto"/>
          </w:tcPr>
          <w:p w14:paraId="542211A7"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4A47943A" w14:textId="77777777" w:rsidTr="00CE7638">
        <w:trPr>
          <w:trHeight w:val="131"/>
          <w:jc w:val="center"/>
        </w:trPr>
        <w:sdt>
          <w:sdtPr>
            <w:rPr>
              <w:rFonts w:ascii="Arial" w:eastAsia="MS Mincho" w:hAnsi="Arial" w:cs="Arial"/>
              <w:color w:val="000000"/>
              <w:sz w:val="20"/>
              <w:szCs w:val="20"/>
              <w:lang w:val="es-419"/>
            </w:rPr>
            <w:id w:val="1965221283"/>
            <w:placeholder>
              <w:docPart w:val="FD339B6CEA3A4C078D11821C3BF6406B"/>
            </w:placeholder>
            <w:showingPlcHdr/>
            <w15:color w:val="800000"/>
          </w:sdtPr>
          <w:sdtEndPr/>
          <w:sdtContent>
            <w:tc>
              <w:tcPr>
                <w:tcW w:w="4490" w:type="dxa"/>
                <w:shd w:val="clear" w:color="auto" w:fill="auto"/>
              </w:tcPr>
              <w:p w14:paraId="7BFEBF6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shd w:val="clear" w:color="auto" w:fill="auto"/>
          </w:tcPr>
          <w:p w14:paraId="7702D079"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54934650"/>
            <w:placeholder>
              <w:docPart w:val="78F9A22EFDA240F48DCDF78A1821F978"/>
            </w:placeholder>
            <w:showingPlcHdr/>
            <w15:color w:val="800000"/>
            <w:text/>
          </w:sdtPr>
          <w:sdtEndPr/>
          <w:sdtContent>
            <w:tc>
              <w:tcPr>
                <w:tcW w:w="2438" w:type="dxa"/>
                <w:shd w:val="clear" w:color="auto" w:fill="auto"/>
              </w:tcPr>
              <w:p w14:paraId="4204B95A"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1C62EF5A" w14:textId="77777777" w:rsidTr="00CE7638">
        <w:trPr>
          <w:trHeight w:val="131"/>
          <w:jc w:val="center"/>
        </w:trPr>
        <w:sdt>
          <w:sdtPr>
            <w:rPr>
              <w:rFonts w:ascii="Arial" w:eastAsia="MS Mincho" w:hAnsi="Arial" w:cs="Arial"/>
              <w:color w:val="000000"/>
              <w:sz w:val="20"/>
              <w:szCs w:val="20"/>
              <w:lang w:val="es-419"/>
            </w:rPr>
            <w:id w:val="1634993470"/>
            <w:placeholder>
              <w:docPart w:val="0A9486BDF1A844929A354273160BC12A"/>
            </w:placeholder>
            <w:showingPlcHdr/>
            <w15:color w:val="800000"/>
          </w:sdtPr>
          <w:sdtEndPr/>
          <w:sdtContent>
            <w:tc>
              <w:tcPr>
                <w:tcW w:w="4490" w:type="dxa"/>
                <w:shd w:val="clear" w:color="auto" w:fill="auto"/>
              </w:tcPr>
              <w:p w14:paraId="370E4971"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shd w:val="clear" w:color="auto" w:fill="auto"/>
          </w:tcPr>
          <w:p w14:paraId="3A243B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418368912"/>
            <w:placeholder>
              <w:docPart w:val="EFAE18989A13464BA5C2ED31B813BC76"/>
            </w:placeholder>
            <w:showingPlcHdr/>
            <w15:color w:val="800000"/>
            <w:text/>
          </w:sdtPr>
          <w:sdtEndPr/>
          <w:sdtContent>
            <w:tc>
              <w:tcPr>
                <w:tcW w:w="2438" w:type="dxa"/>
                <w:shd w:val="clear" w:color="auto" w:fill="auto"/>
              </w:tcPr>
              <w:p w14:paraId="1B1554CD"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267E3E22" w14:textId="77777777" w:rsidTr="00CE7638">
        <w:trPr>
          <w:trHeight w:val="131"/>
          <w:jc w:val="center"/>
        </w:trPr>
        <w:sdt>
          <w:sdtPr>
            <w:rPr>
              <w:rFonts w:ascii="Arial" w:eastAsia="MS Mincho" w:hAnsi="Arial" w:cs="Arial"/>
              <w:color w:val="000000"/>
              <w:sz w:val="20"/>
              <w:szCs w:val="20"/>
              <w:lang w:val="es-419"/>
            </w:rPr>
            <w:id w:val="-1456095481"/>
            <w:placeholder>
              <w:docPart w:val="75BD7F59A8874DDE98F500D2FB444B71"/>
            </w:placeholder>
            <w:showingPlcHdr/>
            <w15:color w:val="800000"/>
          </w:sdtPr>
          <w:sdtEndPr/>
          <w:sdtContent>
            <w:tc>
              <w:tcPr>
                <w:tcW w:w="4490" w:type="dxa"/>
                <w:shd w:val="clear" w:color="auto" w:fill="auto"/>
              </w:tcPr>
              <w:p w14:paraId="1A850FFD"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shd w:val="clear" w:color="auto" w:fill="auto"/>
          </w:tcPr>
          <w:p w14:paraId="7DC30A8A"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777980357"/>
            <w:placeholder>
              <w:docPart w:val="666C027DF9C0401281769EF78CA93857"/>
            </w:placeholder>
            <w:showingPlcHdr/>
            <w15:color w:val="800000"/>
            <w:text/>
          </w:sdtPr>
          <w:sdtEndPr/>
          <w:sdtContent>
            <w:tc>
              <w:tcPr>
                <w:tcW w:w="2438" w:type="dxa"/>
                <w:shd w:val="clear" w:color="auto" w:fill="auto"/>
              </w:tcPr>
              <w:p w14:paraId="3E7841B9"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542275B8" w14:textId="77777777" w:rsidR="00CE7638" w:rsidRPr="00401E0B" w:rsidRDefault="00CE7638" w:rsidP="00CE7638">
      <w:pPr>
        <w:contextualSpacing/>
        <w:rPr>
          <w:rFonts w:ascii="Arial" w:hAnsi="Arial" w:cs="Arial"/>
          <w:sz w:val="20"/>
          <w:szCs w:val="20"/>
          <w:lang w:val="es-CO"/>
        </w:rPr>
      </w:pPr>
    </w:p>
    <w:p w14:paraId="490AE5BD" w14:textId="77777777" w:rsidR="00CE7638" w:rsidRPr="00401E0B" w:rsidRDefault="00CE7638" w:rsidP="00CE7638">
      <w:pPr>
        <w:autoSpaceDE w:val="0"/>
        <w:autoSpaceDN w:val="0"/>
        <w:jc w:val="both"/>
        <w:rPr>
          <w:rFonts w:ascii="Arial" w:hAnsi="Arial" w:cs="Arial"/>
          <w:b/>
          <w:sz w:val="20"/>
          <w:szCs w:val="20"/>
          <w:lang w:val="es-CO"/>
        </w:rPr>
      </w:pPr>
      <w:r w:rsidRPr="00401E0B">
        <w:rPr>
          <w:rFonts w:ascii="Arial" w:hAnsi="Arial" w:cs="Arial"/>
          <w:b/>
          <w:sz w:val="20"/>
          <w:szCs w:val="20"/>
          <w:lang w:val="es-CO"/>
        </w:rPr>
        <w:t>Nota 1</w:t>
      </w:r>
      <w:r w:rsidRPr="00401E0B">
        <w:rPr>
          <w:rFonts w:ascii="Arial" w:hAnsi="Arial" w:cs="Arial"/>
          <w:sz w:val="20"/>
          <w:szCs w:val="20"/>
          <w:lang w:val="es-CO"/>
        </w:rPr>
        <w:t>: los oferentes que certifiquen</w:t>
      </w:r>
      <w:r w:rsidRPr="00401E0B">
        <w:rPr>
          <w:rFonts w:ascii="Arial" w:hAnsi="Arial" w:cs="Arial"/>
          <w:color w:val="365F91"/>
          <w:sz w:val="20"/>
          <w:szCs w:val="20"/>
          <w:lang w:val="es-CO"/>
        </w:rPr>
        <w:t xml:space="preserve"> </w:t>
      </w:r>
      <w:r w:rsidRPr="00401E0B">
        <w:rPr>
          <w:rFonts w:ascii="Arial" w:hAnsi="Arial" w:cs="Arial"/>
          <w:sz w:val="20"/>
          <w:szCs w:val="20"/>
          <w:lang w:val="es-CO"/>
        </w:rPr>
        <w:t xml:space="preserve">el cumplimiento de cualquiera de las situaciones y condiciones exigidas en el Numeral 1 del presente obtendrán la asignación puntos de acuerdo a lo descrito en el numeral 3 del formulario </w:t>
      </w:r>
      <w:r w:rsidRPr="00401E0B">
        <w:rPr>
          <w:rFonts w:ascii="Arial" w:hAnsi="Arial" w:cs="Arial"/>
          <w:b/>
          <w:sz w:val="20"/>
          <w:szCs w:val="20"/>
          <w:lang w:val="es-CO"/>
        </w:rPr>
        <w:t xml:space="preserve">FACTORES DE VERIFICACIÓN Y PONDERACIÓN. </w:t>
      </w:r>
    </w:p>
    <w:p w14:paraId="421C71F4" w14:textId="77777777" w:rsidR="00CE7638" w:rsidRPr="00401E0B" w:rsidRDefault="00CE7638" w:rsidP="00CE7638">
      <w:pPr>
        <w:autoSpaceDE w:val="0"/>
        <w:autoSpaceDN w:val="0"/>
        <w:jc w:val="both"/>
        <w:rPr>
          <w:rFonts w:ascii="Arial" w:hAnsi="Arial" w:cs="Arial"/>
          <w:b/>
          <w:sz w:val="20"/>
          <w:szCs w:val="20"/>
          <w:lang w:val="es-CO"/>
        </w:rPr>
      </w:pPr>
    </w:p>
    <w:p w14:paraId="584C85DD"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 2</w:t>
      </w:r>
      <w:r w:rsidRPr="00401E0B">
        <w:rPr>
          <w:rFonts w:ascii="Arial" w:hAnsi="Arial" w:cs="Arial"/>
          <w:sz w:val="20"/>
          <w:szCs w:val="20"/>
          <w:lang w:val="es-CO"/>
        </w:rPr>
        <w:t xml:space="preserve">: los oferentes que hayan diligenciado el Numeral 1 del presente formulario, en cualquiera de sus apartes, no deberán diligenciar lo exigido en el </w:t>
      </w:r>
      <w:r w:rsidRPr="00401E0B">
        <w:rPr>
          <w:rFonts w:ascii="Arial" w:hAnsi="Arial" w:cs="Arial"/>
          <w:sz w:val="20"/>
          <w:szCs w:val="20"/>
          <w:u w:val="single"/>
          <w:lang w:val="es-CO"/>
        </w:rPr>
        <w:t>Numeral 2</w:t>
      </w:r>
      <w:r w:rsidRPr="00401E0B">
        <w:rPr>
          <w:rFonts w:ascii="Arial" w:hAnsi="Arial" w:cs="Arial"/>
          <w:sz w:val="20"/>
          <w:szCs w:val="20"/>
          <w:lang w:val="es-CO"/>
        </w:rPr>
        <w:t xml:space="preserve"> de este formulario</w:t>
      </w:r>
    </w:p>
    <w:p w14:paraId="0AB86287" w14:textId="77777777" w:rsidR="00CE7638" w:rsidRPr="00401E0B" w:rsidRDefault="00CE7638" w:rsidP="00CE7638">
      <w:pPr>
        <w:contextualSpacing/>
        <w:jc w:val="both"/>
        <w:rPr>
          <w:rFonts w:ascii="Arial" w:hAnsi="Arial" w:cs="Arial"/>
          <w:sz w:val="20"/>
          <w:szCs w:val="20"/>
          <w:lang w:val="es-CO"/>
        </w:rPr>
      </w:pPr>
    </w:p>
    <w:p w14:paraId="5EA89674"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b/>
          <w:sz w:val="20"/>
          <w:szCs w:val="20"/>
          <w:lang w:val="es-CO" w:eastAsia="es-CO"/>
        </w:rPr>
        <w:lastRenderedPageBreak/>
        <w:t>Nota 3:</w:t>
      </w:r>
      <w:r w:rsidRPr="00401E0B">
        <w:rPr>
          <w:rFonts w:ascii="Arial" w:hAnsi="Arial" w:cs="Arial"/>
          <w:sz w:val="20"/>
          <w:szCs w:val="20"/>
          <w:lang w:val="es-CO" w:eastAsia="es-CO"/>
        </w:rPr>
        <w:t xml:space="preserve"> para la verificación y asignación del puntaje de que trata el Numeral 1 de este formulario, el mismo se entenderá prestado bajo la gravedad de juramento con su suscripción y presentación junto con la propuesta.</w:t>
      </w:r>
    </w:p>
    <w:p w14:paraId="04A0CFF0" w14:textId="77777777" w:rsidR="00CE7638" w:rsidRPr="00401E0B" w:rsidRDefault="00CE7638" w:rsidP="00CE7638">
      <w:pPr>
        <w:ind w:left="426" w:hanging="426"/>
        <w:contextualSpacing/>
        <w:jc w:val="both"/>
        <w:rPr>
          <w:rFonts w:ascii="Arial" w:eastAsia="Batang" w:hAnsi="Arial" w:cs="Arial"/>
          <w:b/>
          <w:sz w:val="20"/>
          <w:szCs w:val="20"/>
          <w:lang w:val="es-ES_tradnl"/>
        </w:rPr>
      </w:pPr>
      <w:r w:rsidRPr="00401E0B">
        <w:rPr>
          <w:rFonts w:ascii="Arial" w:eastAsia="Batang" w:hAnsi="Arial" w:cs="Arial"/>
          <w:b/>
          <w:sz w:val="20"/>
          <w:szCs w:val="20"/>
          <w:lang w:val="es-ES_tradnl"/>
        </w:rPr>
        <w:t xml:space="preserve">2. </w:t>
      </w:r>
      <w:r w:rsidRPr="00401E0B">
        <w:rPr>
          <w:rFonts w:ascii="Arial" w:eastAsia="Batang" w:hAnsi="Arial" w:cs="Arial"/>
          <w:b/>
          <w:sz w:val="20"/>
          <w:szCs w:val="20"/>
          <w:lang w:val="es-ES_tradnl"/>
        </w:rPr>
        <w:tab/>
        <w:t>OFRECIMIENTOS DE BIENES Y/O SERVICIOS EXTRANJEROS CON COMPONENTE NACIONAL</w:t>
      </w:r>
    </w:p>
    <w:p w14:paraId="2855DDF7" w14:textId="77777777" w:rsidR="00CE7638" w:rsidRPr="00401E0B" w:rsidRDefault="00CE7638" w:rsidP="00CE7638">
      <w:pPr>
        <w:contextualSpacing/>
        <w:rPr>
          <w:rFonts w:ascii="Arial" w:hAnsi="Arial" w:cs="Arial"/>
          <w:sz w:val="20"/>
          <w:szCs w:val="20"/>
          <w:lang w:val="es-CO"/>
        </w:rPr>
      </w:pPr>
    </w:p>
    <w:p w14:paraId="013113EB"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sz w:val="20"/>
          <w:szCs w:val="20"/>
          <w:lang w:val="es-CO" w:eastAsia="es-CO"/>
        </w:rPr>
        <w:t>Este punto lo deben diligenciar los oferentes cuyos bienes y/o servicios sean ejecutados así:</w:t>
      </w:r>
    </w:p>
    <w:p w14:paraId="52D5C0EA" w14:textId="77777777" w:rsidR="00CE7638" w:rsidRPr="00CE7638" w:rsidRDefault="00CE7638" w:rsidP="00CE7638">
      <w:pPr>
        <w:contextualSpacing/>
        <w:rPr>
          <w:rFonts w:ascii="Arial" w:hAnsi="Arial" w:cs="Arial"/>
          <w:sz w:val="14"/>
          <w:szCs w:val="22"/>
          <w:lang w:val="es-CO" w:eastAsia="es-CO"/>
        </w:rPr>
      </w:pPr>
    </w:p>
    <w:tbl>
      <w:tblPr>
        <w:tblStyle w:val="Tablaconcuadrcula33"/>
        <w:tblW w:w="0" w:type="auto"/>
        <w:jc w:val="center"/>
        <w:tblLook w:val="04A0" w:firstRow="1" w:lastRow="0" w:firstColumn="1" w:lastColumn="0" w:noHBand="0" w:noVBand="1"/>
      </w:tblPr>
      <w:tblGrid>
        <w:gridCol w:w="1838"/>
        <w:gridCol w:w="5103"/>
        <w:gridCol w:w="1741"/>
      </w:tblGrid>
      <w:tr w:rsidR="00CE7638" w:rsidRPr="00CE7638" w14:paraId="560A17BC" w14:textId="77777777" w:rsidTr="00CE7638">
        <w:trPr>
          <w:trHeight w:val="20"/>
          <w:jc w:val="center"/>
        </w:trPr>
        <w:tc>
          <w:tcPr>
            <w:tcW w:w="1838" w:type="dxa"/>
          </w:tcPr>
          <w:p w14:paraId="6D56A0BB" w14:textId="77777777" w:rsidR="00CE7638" w:rsidRPr="00CE7638" w:rsidRDefault="00CE7638" w:rsidP="00CE7638">
            <w:pPr>
              <w:contextualSpacing/>
              <w:rPr>
                <w:rFonts w:ascii="Arial" w:hAnsi="Arial" w:cs="Arial"/>
                <w:sz w:val="20"/>
                <w:szCs w:val="20"/>
                <w:lang w:val="es-CO"/>
              </w:rPr>
            </w:pPr>
          </w:p>
        </w:tc>
        <w:tc>
          <w:tcPr>
            <w:tcW w:w="5103" w:type="dxa"/>
          </w:tcPr>
          <w:p w14:paraId="2F61156E" w14:textId="77777777" w:rsidR="00CE7638" w:rsidRPr="00CE7638" w:rsidRDefault="00CE7638" w:rsidP="00CE7638">
            <w:pPr>
              <w:contextualSpacing/>
              <w:rPr>
                <w:rFonts w:ascii="Arial" w:hAnsi="Arial" w:cs="Arial"/>
                <w:sz w:val="20"/>
                <w:szCs w:val="20"/>
                <w:lang w:val="es-CO"/>
              </w:rPr>
            </w:pPr>
          </w:p>
        </w:tc>
        <w:tc>
          <w:tcPr>
            <w:tcW w:w="1741" w:type="dxa"/>
          </w:tcPr>
          <w:p w14:paraId="3A7FDB3A"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3867CF38" w14:textId="77777777" w:rsidTr="00CE7638">
        <w:trPr>
          <w:trHeight w:val="20"/>
          <w:jc w:val="center"/>
        </w:trPr>
        <w:tc>
          <w:tcPr>
            <w:tcW w:w="1838" w:type="dxa"/>
            <w:vAlign w:val="center"/>
          </w:tcPr>
          <w:p w14:paraId="5C3D7511"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Por Componente Nacional</w:t>
            </w:r>
          </w:p>
        </w:tc>
        <w:tc>
          <w:tcPr>
            <w:tcW w:w="5103" w:type="dxa"/>
            <w:vAlign w:val="center"/>
          </w:tcPr>
          <w:p w14:paraId="3CC0EAFD"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5003AF45"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0F09B59E" w14:textId="77777777" w:rsidTr="00CE7638">
        <w:trPr>
          <w:trHeight w:val="20"/>
          <w:jc w:val="center"/>
        </w:trPr>
        <w:tc>
          <w:tcPr>
            <w:tcW w:w="1838" w:type="dxa"/>
            <w:vAlign w:val="center"/>
          </w:tcPr>
          <w:p w14:paraId="0185796E"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En el Exterior</w:t>
            </w:r>
          </w:p>
        </w:tc>
        <w:tc>
          <w:tcPr>
            <w:tcW w:w="5103" w:type="dxa"/>
            <w:vAlign w:val="center"/>
          </w:tcPr>
          <w:p w14:paraId="78901B84"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B7C9DC0"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06BCAB71" w14:textId="77777777" w:rsidR="00CE7638" w:rsidRPr="00CE7638" w:rsidRDefault="00CE7638" w:rsidP="00CE7638">
            <w:pPr>
              <w:contextualSpacing/>
              <w:jc w:val="center"/>
              <w:rPr>
                <w:rFonts w:ascii="Arial" w:hAnsi="Arial" w:cs="Arial"/>
                <w:sz w:val="20"/>
                <w:szCs w:val="20"/>
                <w:lang w:val="es-CO"/>
              </w:rPr>
            </w:pPr>
          </w:p>
        </w:tc>
      </w:tr>
    </w:tbl>
    <w:p w14:paraId="02891E48" w14:textId="77777777" w:rsidR="00CE7638" w:rsidRPr="00CE7638" w:rsidRDefault="00CE7638" w:rsidP="00CE7638">
      <w:pPr>
        <w:contextualSpacing/>
        <w:rPr>
          <w:rFonts w:ascii="Arial" w:hAnsi="Arial" w:cs="Arial"/>
          <w:sz w:val="10"/>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E7638" w:rsidRPr="00CE7638" w14:paraId="7CB5424D" w14:textId="77777777" w:rsidTr="00CE7638">
        <w:trPr>
          <w:trHeight w:val="20"/>
          <w:jc w:val="center"/>
        </w:trPr>
        <w:tc>
          <w:tcPr>
            <w:tcW w:w="4854" w:type="dxa"/>
            <w:shd w:val="clear" w:color="auto" w:fill="auto"/>
            <w:vAlign w:val="center"/>
          </w:tcPr>
          <w:p w14:paraId="615B6641"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0A6EAB01"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52A2F23F"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1859" w:type="dxa"/>
            <w:shd w:val="clear" w:color="auto" w:fill="auto"/>
          </w:tcPr>
          <w:p w14:paraId="50342D28"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747CF7A6" w14:textId="77777777" w:rsidTr="00CE7638">
        <w:trPr>
          <w:trHeight w:val="20"/>
          <w:jc w:val="center"/>
        </w:trPr>
        <w:sdt>
          <w:sdtPr>
            <w:rPr>
              <w:rFonts w:ascii="Arial" w:eastAsia="MS Mincho" w:hAnsi="Arial" w:cs="Arial"/>
              <w:color w:val="000000"/>
              <w:sz w:val="20"/>
              <w:szCs w:val="20"/>
              <w:lang w:val="es-419"/>
            </w:rPr>
            <w:id w:val="1590196478"/>
            <w:placeholder>
              <w:docPart w:val="4A44538FD00748B583445E89AAE2B0BB"/>
            </w:placeholder>
            <w:showingPlcHdr/>
            <w15:color w:val="800000"/>
          </w:sdtPr>
          <w:sdtEndPr/>
          <w:sdtContent>
            <w:tc>
              <w:tcPr>
                <w:tcW w:w="4854" w:type="dxa"/>
                <w:shd w:val="clear" w:color="auto" w:fill="auto"/>
                <w:vAlign w:val="center"/>
              </w:tcPr>
              <w:p w14:paraId="50BD7DF5"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095EE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81998036"/>
            <w:placeholder>
              <w:docPart w:val="4807E8C61D3B411D98252E8650F451E6"/>
            </w:placeholder>
            <w:showingPlcHdr/>
            <w15:color w:val="800000"/>
            <w:text/>
          </w:sdtPr>
          <w:sdtEndPr/>
          <w:sdtContent>
            <w:tc>
              <w:tcPr>
                <w:tcW w:w="1859" w:type="dxa"/>
                <w:shd w:val="clear" w:color="auto" w:fill="auto"/>
                <w:vAlign w:val="center"/>
              </w:tcPr>
              <w:p w14:paraId="62F5384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AB3B759" w14:textId="77777777" w:rsidTr="00CE7638">
        <w:trPr>
          <w:trHeight w:val="20"/>
          <w:jc w:val="center"/>
        </w:trPr>
        <w:sdt>
          <w:sdtPr>
            <w:rPr>
              <w:rFonts w:ascii="Arial" w:eastAsia="MS Mincho" w:hAnsi="Arial" w:cs="Arial"/>
              <w:color w:val="000000"/>
              <w:sz w:val="20"/>
              <w:szCs w:val="20"/>
              <w:lang w:val="es-419"/>
            </w:rPr>
            <w:id w:val="1954976457"/>
            <w:placeholder>
              <w:docPart w:val="EE1C88CBBD7A4C9888F0547DA1201AA5"/>
            </w:placeholder>
            <w:showingPlcHdr/>
            <w15:color w:val="800000"/>
          </w:sdtPr>
          <w:sdtEndPr/>
          <w:sdtContent>
            <w:tc>
              <w:tcPr>
                <w:tcW w:w="4854" w:type="dxa"/>
                <w:shd w:val="clear" w:color="auto" w:fill="auto"/>
                <w:vAlign w:val="center"/>
              </w:tcPr>
              <w:p w14:paraId="79357EC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44EAD6F"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994628254"/>
            <w:placeholder>
              <w:docPart w:val="D0C3C6A1AF4449D6B91DAA172AB98183"/>
            </w:placeholder>
            <w:showingPlcHdr/>
            <w15:color w:val="800000"/>
            <w:text/>
          </w:sdtPr>
          <w:sdtEndPr/>
          <w:sdtContent>
            <w:tc>
              <w:tcPr>
                <w:tcW w:w="1859" w:type="dxa"/>
                <w:shd w:val="clear" w:color="auto" w:fill="auto"/>
                <w:vAlign w:val="center"/>
              </w:tcPr>
              <w:p w14:paraId="296033E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5459A6D" w14:textId="77777777" w:rsidTr="00CE7638">
        <w:trPr>
          <w:trHeight w:val="20"/>
          <w:jc w:val="center"/>
        </w:trPr>
        <w:sdt>
          <w:sdtPr>
            <w:rPr>
              <w:rFonts w:ascii="Arial" w:eastAsia="MS Mincho" w:hAnsi="Arial" w:cs="Arial"/>
              <w:color w:val="000000"/>
              <w:sz w:val="20"/>
              <w:szCs w:val="20"/>
              <w:lang w:val="es-419"/>
            </w:rPr>
            <w:id w:val="-125935777"/>
            <w:placeholder>
              <w:docPart w:val="249896BE174C42D19F9FA5F5A756778A"/>
            </w:placeholder>
            <w:showingPlcHdr/>
            <w15:color w:val="800000"/>
          </w:sdtPr>
          <w:sdtEndPr/>
          <w:sdtContent>
            <w:tc>
              <w:tcPr>
                <w:tcW w:w="4854" w:type="dxa"/>
                <w:shd w:val="clear" w:color="auto" w:fill="auto"/>
                <w:vAlign w:val="center"/>
              </w:tcPr>
              <w:p w14:paraId="0B8DC56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58DA9B64"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891892850"/>
            <w:placeholder>
              <w:docPart w:val="20DE2F9067294618B58D0A1E5E4F6CDD"/>
            </w:placeholder>
            <w:showingPlcHdr/>
            <w15:color w:val="800000"/>
            <w:text/>
          </w:sdtPr>
          <w:sdtEndPr/>
          <w:sdtContent>
            <w:tc>
              <w:tcPr>
                <w:tcW w:w="1859" w:type="dxa"/>
                <w:shd w:val="clear" w:color="auto" w:fill="auto"/>
                <w:vAlign w:val="center"/>
              </w:tcPr>
              <w:p w14:paraId="5588342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3A4234C5" w14:textId="77777777" w:rsidR="00CE7638" w:rsidRPr="0066344A" w:rsidRDefault="00CE7638" w:rsidP="00CE7638">
      <w:pPr>
        <w:contextualSpacing/>
        <w:rPr>
          <w:rFonts w:ascii="Arial" w:hAnsi="Arial" w:cs="Arial"/>
          <w:sz w:val="20"/>
          <w:szCs w:val="20"/>
          <w:lang w:val="es-CO" w:eastAsia="es-CO"/>
        </w:rPr>
      </w:pPr>
    </w:p>
    <w:p w14:paraId="18EF35FF" w14:textId="77777777" w:rsidR="00CE7638" w:rsidRPr="0066344A" w:rsidRDefault="00CE7638" w:rsidP="00CE7638">
      <w:pPr>
        <w:autoSpaceDE w:val="0"/>
        <w:autoSpaceDN w:val="0"/>
        <w:jc w:val="both"/>
        <w:rPr>
          <w:rFonts w:ascii="Arial" w:hAnsi="Arial" w:cs="Arial"/>
          <w:b/>
          <w:sz w:val="20"/>
          <w:szCs w:val="20"/>
          <w:lang w:val="es-CO"/>
        </w:rPr>
      </w:pPr>
      <w:r w:rsidRPr="0066344A">
        <w:rPr>
          <w:rFonts w:ascii="Arial" w:hAnsi="Arial" w:cs="Arial"/>
          <w:b/>
          <w:sz w:val="20"/>
          <w:szCs w:val="20"/>
          <w:lang w:val="es-CO"/>
        </w:rPr>
        <w:t>Nota 1</w:t>
      </w:r>
      <w:r w:rsidRPr="0066344A">
        <w:rPr>
          <w:rFonts w:ascii="Arial" w:hAnsi="Arial" w:cs="Arial"/>
          <w:sz w:val="20"/>
          <w:szCs w:val="20"/>
          <w:lang w:val="es-CO"/>
        </w:rPr>
        <w:t xml:space="preserve">: los oferentes que demuestren el cumplimiento de cualquiera de las situaciones y condiciones exigidas en el Numeral 2 del presente obtendrán la asignación puntaje de acuerdo a lo descrito en el numeral 3 del formulario </w:t>
      </w:r>
      <w:r w:rsidRPr="0066344A">
        <w:rPr>
          <w:rFonts w:ascii="Arial" w:hAnsi="Arial" w:cs="Arial"/>
          <w:b/>
          <w:sz w:val="20"/>
          <w:szCs w:val="20"/>
          <w:lang w:val="es-CO"/>
        </w:rPr>
        <w:t xml:space="preserve">FACTORES DE VERIFICACIÓN Y PONDERACIÓN </w:t>
      </w:r>
    </w:p>
    <w:p w14:paraId="2BF7359B" w14:textId="77777777" w:rsidR="00CE7638" w:rsidRPr="0066344A" w:rsidRDefault="00CE7638" w:rsidP="00CE7638">
      <w:pPr>
        <w:autoSpaceDE w:val="0"/>
        <w:autoSpaceDN w:val="0"/>
        <w:jc w:val="both"/>
        <w:rPr>
          <w:rFonts w:ascii="Arial" w:hAnsi="Arial" w:cs="Arial"/>
          <w:b/>
          <w:sz w:val="20"/>
          <w:szCs w:val="20"/>
          <w:lang w:val="es-CO"/>
        </w:rPr>
      </w:pPr>
    </w:p>
    <w:p w14:paraId="45D0371A" w14:textId="77777777" w:rsidR="00CE7638" w:rsidRPr="0066344A" w:rsidRDefault="00CE7638" w:rsidP="00CE7638">
      <w:pPr>
        <w:contextualSpacing/>
        <w:jc w:val="both"/>
        <w:rPr>
          <w:rFonts w:ascii="Arial" w:hAnsi="Arial" w:cs="Arial"/>
          <w:sz w:val="20"/>
          <w:szCs w:val="20"/>
          <w:lang w:val="es-CO" w:eastAsia="es-CO"/>
        </w:rPr>
      </w:pPr>
      <w:r w:rsidRPr="0066344A">
        <w:rPr>
          <w:rFonts w:ascii="Arial" w:hAnsi="Arial" w:cs="Arial"/>
          <w:b/>
          <w:sz w:val="20"/>
          <w:szCs w:val="20"/>
          <w:lang w:val="es-CO" w:eastAsia="es-CO"/>
        </w:rPr>
        <w:t>Nota 2</w:t>
      </w:r>
      <w:r w:rsidRPr="0066344A">
        <w:rPr>
          <w:rFonts w:ascii="Arial" w:hAnsi="Arial" w:cs="Arial"/>
          <w:sz w:val="20"/>
          <w:szCs w:val="20"/>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FDEB856" w14:textId="77777777" w:rsidR="00CE7638" w:rsidRPr="0066344A" w:rsidRDefault="00CE7638" w:rsidP="00CE7638">
      <w:pPr>
        <w:contextualSpacing/>
        <w:jc w:val="both"/>
        <w:rPr>
          <w:rFonts w:ascii="Arial" w:hAnsi="Arial" w:cs="Arial"/>
          <w:sz w:val="20"/>
          <w:szCs w:val="20"/>
          <w:lang w:val="es-CO" w:eastAsia="es-CO"/>
        </w:rPr>
      </w:pPr>
    </w:p>
    <w:p w14:paraId="7E52978D" w14:textId="77777777" w:rsidR="00CE7638" w:rsidRPr="0066344A" w:rsidRDefault="00CE7638" w:rsidP="00CE7638">
      <w:pPr>
        <w:contextualSpacing/>
        <w:jc w:val="both"/>
        <w:rPr>
          <w:rFonts w:ascii="Arial" w:hAnsi="Arial" w:cs="Arial"/>
          <w:sz w:val="20"/>
          <w:szCs w:val="20"/>
          <w:lang w:val="es-CO" w:eastAsia="es-CO"/>
        </w:rPr>
      </w:pPr>
      <w:r w:rsidRPr="0066344A">
        <w:rPr>
          <w:rFonts w:ascii="Arial" w:hAnsi="Arial" w:cs="Arial"/>
          <w:b/>
          <w:sz w:val="20"/>
          <w:szCs w:val="20"/>
          <w:lang w:val="es-CO" w:eastAsia="es-CO"/>
        </w:rPr>
        <w:t>Nota 3</w:t>
      </w:r>
      <w:r w:rsidRPr="0066344A">
        <w:rPr>
          <w:rFonts w:ascii="Arial" w:hAnsi="Arial" w:cs="Arial"/>
          <w:sz w:val="20"/>
          <w:szCs w:val="20"/>
          <w:lang w:val="es-CO" w:eastAsia="es-CO"/>
        </w:rPr>
        <w:t>: para la verificación y asignación del puntaje de que trata el Numeral 2 de este formulario, el mismo se entenderá prestado bajo la gravedad de juramento con su suscripción y presentación junto con la propuesta.</w:t>
      </w:r>
    </w:p>
    <w:p w14:paraId="418CF409" w14:textId="77777777" w:rsidR="00CE7638" w:rsidRPr="00CE7638" w:rsidRDefault="00CE7638" w:rsidP="00CE7638">
      <w:pPr>
        <w:contextualSpacing/>
        <w:jc w:val="both"/>
        <w:rPr>
          <w:rFonts w:ascii="Arial" w:hAnsi="Arial" w:cs="Arial"/>
          <w:sz w:val="16"/>
          <w:szCs w:val="22"/>
          <w:lang w:val="es-CO" w:eastAsia="es-CO"/>
        </w:rPr>
      </w:pPr>
    </w:p>
    <w:p w14:paraId="577AC1D4"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1B6AC393" w14:textId="77777777" w:rsidR="00CE7638" w:rsidRPr="00CE7638" w:rsidRDefault="00CE7638" w:rsidP="00CE7638">
      <w:pPr>
        <w:rPr>
          <w:rFonts w:ascii="Arial" w:hAnsi="Arial" w:cs="Arial"/>
          <w:sz w:val="22"/>
          <w:szCs w:val="22"/>
          <w:lang w:val="es-CO"/>
        </w:rPr>
      </w:pPr>
      <w:r w:rsidRPr="00CE7638">
        <w:rPr>
          <w:rFonts w:ascii="Arial" w:hAnsi="Arial" w:cs="Arial"/>
          <w:b/>
          <w:sz w:val="22"/>
          <w:szCs w:val="22"/>
          <w:lang w:val="es-CO"/>
        </w:rPr>
        <w:t>________________________________</w:t>
      </w:r>
    </w:p>
    <w:p w14:paraId="69DDA4E8" w14:textId="77777777" w:rsidR="00CE7638" w:rsidRPr="00401E0B" w:rsidRDefault="00CE7638" w:rsidP="00CE7638">
      <w:pPr>
        <w:rPr>
          <w:rFonts w:ascii="Arial" w:hAnsi="Arial" w:cs="Arial"/>
          <w:sz w:val="20"/>
          <w:szCs w:val="22"/>
          <w:lang w:val="es-CO"/>
        </w:rPr>
      </w:pPr>
      <w:r w:rsidRPr="00401E0B">
        <w:rPr>
          <w:rFonts w:ascii="Arial" w:hAnsi="Arial" w:cs="Arial"/>
          <w:sz w:val="20"/>
          <w:szCs w:val="22"/>
          <w:lang w:val="es-CO"/>
        </w:rPr>
        <w:t xml:space="preserve">Firma del representante legal del proponente </w:t>
      </w:r>
    </w:p>
    <w:p w14:paraId="770C558F" w14:textId="77777777" w:rsidR="00CE7638" w:rsidRPr="00401E0B" w:rsidRDefault="00CE7638" w:rsidP="00CE7638">
      <w:pPr>
        <w:contextualSpacing/>
        <w:rPr>
          <w:rFonts w:ascii="Arial" w:hAnsi="Arial" w:cs="Arial"/>
          <w:sz w:val="20"/>
          <w:szCs w:val="22"/>
          <w:lang w:val="es-CO" w:eastAsia="es-CO"/>
        </w:rPr>
      </w:pPr>
      <w:r w:rsidRPr="00401E0B">
        <w:rPr>
          <w:rFonts w:ascii="Arial" w:hAnsi="Arial" w:cs="Arial"/>
          <w:sz w:val="20"/>
          <w:szCs w:val="22"/>
          <w:lang w:val="es-CO" w:eastAsia="es-CO"/>
        </w:rPr>
        <w:t xml:space="preserve">Nombre o razón social del oferente: </w:t>
      </w:r>
      <w:sdt>
        <w:sdtPr>
          <w:rPr>
            <w:rFonts w:ascii="Arial" w:hAnsi="Arial" w:cs="Arial"/>
            <w:color w:val="000000"/>
            <w:sz w:val="20"/>
            <w:szCs w:val="22"/>
            <w:lang w:val="es-CO"/>
          </w:rPr>
          <w:id w:val="-1740246161"/>
          <w:placeholder>
            <w:docPart w:val="C4EC5764ACA34C2096B3B1D2E50189FF"/>
          </w:placeholder>
          <w:showingPlcHdr/>
          <w15:color w:val="800000"/>
          <w:text/>
        </w:sdtPr>
        <w:sdtEndPr/>
        <w:sdtContent>
          <w:r w:rsidRPr="00401E0B">
            <w:rPr>
              <w:rFonts w:ascii="Arial" w:eastAsia="Calibri" w:hAnsi="Arial" w:cs="Arial"/>
              <w:color w:val="FF8F8F"/>
              <w:sz w:val="20"/>
              <w:szCs w:val="22"/>
              <w:u w:val="single"/>
              <w:lang w:val="es-CO"/>
            </w:rPr>
            <w:t>Diligenciar el nombre completo del proponente</w:t>
          </w:r>
        </w:sdtContent>
      </w:sdt>
    </w:p>
    <w:p w14:paraId="2F3B43C4" w14:textId="77777777" w:rsidR="00CE7638" w:rsidRPr="00401E0B" w:rsidRDefault="00CE7638" w:rsidP="00CE7638">
      <w:pPr>
        <w:contextualSpacing/>
        <w:rPr>
          <w:rFonts w:ascii="Arial" w:hAnsi="Arial" w:cs="Arial"/>
          <w:color w:val="000000"/>
          <w:sz w:val="20"/>
          <w:szCs w:val="22"/>
          <w:lang w:val="es-CO"/>
        </w:rPr>
      </w:pPr>
      <w:r w:rsidRPr="00401E0B">
        <w:rPr>
          <w:rFonts w:ascii="Arial" w:hAnsi="Arial" w:cs="Arial"/>
          <w:sz w:val="20"/>
          <w:szCs w:val="22"/>
          <w:lang w:val="es-CO" w:eastAsia="es-CO"/>
        </w:rPr>
        <w:t xml:space="preserve">Identificación (NIT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C.C </w:t>
      </w:r>
      <w:proofErr w:type="gramStart"/>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C.E</w:t>
      </w:r>
      <w:proofErr w:type="gramEnd"/>
      <w:r w:rsidRPr="00401E0B">
        <w:rPr>
          <w:rFonts w:ascii="Arial" w:hAnsi="Arial" w:cs="Arial"/>
          <w:sz w:val="20"/>
          <w:szCs w:val="22"/>
          <w:lang w:val="es-CO" w:eastAsia="es-CO"/>
        </w:rPr>
        <w:t xml:space="preserve">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w:t>
      </w:r>
      <w:r w:rsidRPr="00401E0B">
        <w:rPr>
          <w:rFonts w:ascii="Arial" w:hAnsi="Arial" w:cs="Arial"/>
          <w:color w:val="000000"/>
          <w:sz w:val="20"/>
          <w:szCs w:val="22"/>
          <w:lang w:val="es-CO"/>
        </w:rPr>
        <w:t xml:space="preserve">: </w:t>
      </w:r>
      <w:sdt>
        <w:sdtPr>
          <w:rPr>
            <w:rFonts w:ascii="Arial" w:hAnsi="Arial" w:cs="Arial"/>
            <w:color w:val="000000"/>
            <w:sz w:val="20"/>
            <w:szCs w:val="22"/>
            <w:lang w:val="es-CO"/>
          </w:rPr>
          <w:id w:val="1151946921"/>
          <w:placeholder>
            <w:docPart w:val="76AE640E97054A2FAF605E28C8216567"/>
          </w:placeholder>
          <w:showingPlcHdr/>
          <w15:color w:val="800000"/>
        </w:sdtPr>
        <w:sdtEndPr/>
        <w:sdtContent>
          <w:r w:rsidRPr="00401E0B">
            <w:rPr>
              <w:rFonts w:ascii="Arial" w:eastAsia="Calibri" w:hAnsi="Arial" w:cs="Arial"/>
              <w:color w:val="FF8F8F"/>
              <w:sz w:val="20"/>
              <w:szCs w:val="22"/>
              <w:u w:val="single"/>
              <w:lang w:val="es-CO"/>
            </w:rPr>
            <w:t>Diligenciar la identificación del proponente</w:t>
          </w:r>
        </w:sdtContent>
      </w:sdt>
    </w:p>
    <w:p w14:paraId="0FA37093" w14:textId="77777777" w:rsidR="00CE7638" w:rsidRPr="00401E0B" w:rsidRDefault="00CE7638" w:rsidP="00CE7638">
      <w:pPr>
        <w:contextualSpacing/>
        <w:rPr>
          <w:rFonts w:ascii="Arial" w:hAnsi="Arial" w:cs="Arial"/>
          <w:color w:val="000000"/>
          <w:sz w:val="20"/>
          <w:szCs w:val="22"/>
          <w:lang w:val="es-CO"/>
        </w:rPr>
      </w:pPr>
      <w:r w:rsidRPr="00401E0B">
        <w:rPr>
          <w:rFonts w:ascii="Arial" w:hAnsi="Arial" w:cs="Arial"/>
          <w:sz w:val="20"/>
          <w:szCs w:val="22"/>
          <w:lang w:val="es-CO" w:eastAsia="es-CO"/>
        </w:rPr>
        <w:t>Nombre Representante Legal</w:t>
      </w:r>
      <w:r w:rsidRPr="00401E0B">
        <w:rPr>
          <w:rFonts w:ascii="Arial" w:hAnsi="Arial" w:cs="Arial"/>
          <w:color w:val="000000"/>
          <w:sz w:val="20"/>
          <w:szCs w:val="22"/>
          <w:lang w:val="es-CO"/>
        </w:rPr>
        <w:t xml:space="preserve">: </w:t>
      </w:r>
      <w:sdt>
        <w:sdtPr>
          <w:rPr>
            <w:rFonts w:ascii="Arial" w:hAnsi="Arial" w:cs="Arial"/>
            <w:color w:val="000000"/>
            <w:sz w:val="20"/>
            <w:szCs w:val="22"/>
            <w:lang w:val="es-CO"/>
          </w:rPr>
          <w:id w:val="1653642742"/>
          <w:placeholder>
            <w:docPart w:val="3D0B762DF7774715A0DAF2ACA9717FD8"/>
          </w:placeholder>
          <w:showingPlcHdr/>
          <w15:color w:val="800000"/>
          <w:text/>
        </w:sdtPr>
        <w:sdtEndPr/>
        <w:sdtContent>
          <w:r w:rsidRPr="00401E0B">
            <w:rPr>
              <w:rFonts w:ascii="Arial" w:eastAsia="Calibri" w:hAnsi="Arial" w:cs="Arial"/>
              <w:color w:val="FF8F8F"/>
              <w:sz w:val="20"/>
              <w:szCs w:val="22"/>
              <w:u w:val="single"/>
              <w:lang w:val="es-CO"/>
            </w:rPr>
            <w:t>Diligenciar el nombre completo del representante legal</w:t>
          </w:r>
        </w:sdtContent>
      </w:sdt>
    </w:p>
    <w:p w14:paraId="0C227DFD" w14:textId="77777777" w:rsidR="00CE7638" w:rsidRPr="00401E0B" w:rsidRDefault="00CE7638" w:rsidP="00CE7638">
      <w:pPr>
        <w:rPr>
          <w:rFonts w:ascii="Arial" w:hAnsi="Arial" w:cs="Arial"/>
          <w:color w:val="000000"/>
          <w:sz w:val="20"/>
          <w:szCs w:val="22"/>
          <w:lang w:val="es-CO"/>
        </w:rPr>
      </w:pPr>
      <w:r w:rsidRPr="00401E0B">
        <w:rPr>
          <w:rFonts w:ascii="Arial" w:hAnsi="Arial" w:cs="Arial"/>
          <w:color w:val="000000"/>
          <w:sz w:val="20"/>
          <w:szCs w:val="22"/>
          <w:lang w:val="es-CO"/>
        </w:rPr>
        <w:t xml:space="preserve">Identificación (C.C </w:t>
      </w:r>
      <w:proofErr w:type="gramStart"/>
      <w:r w:rsidRPr="00401E0B">
        <w:rPr>
          <w:rFonts w:ascii="Segoe UI Symbol" w:eastAsia="MS Gothic" w:hAnsi="Segoe UI Symbol" w:cs="Segoe UI Symbol"/>
          <w:sz w:val="20"/>
          <w:szCs w:val="22"/>
          <w:lang w:val="es-CO" w:eastAsia="es-CO"/>
        </w:rPr>
        <w:t>☐</w:t>
      </w:r>
      <w:r w:rsidRPr="00401E0B">
        <w:rPr>
          <w:rFonts w:ascii="Arial" w:hAnsi="Arial" w:cs="Arial"/>
          <w:color w:val="000000"/>
          <w:sz w:val="20"/>
          <w:szCs w:val="22"/>
          <w:lang w:val="es-CO"/>
        </w:rPr>
        <w:t xml:space="preserve">  C.E.</w:t>
      </w:r>
      <w:proofErr w:type="gramEnd"/>
      <w:r w:rsidRPr="00401E0B">
        <w:rPr>
          <w:rFonts w:ascii="Arial" w:hAnsi="Arial" w:cs="Arial"/>
          <w:sz w:val="20"/>
          <w:szCs w:val="22"/>
          <w:lang w:val="es-CO" w:eastAsia="es-CO"/>
        </w:rPr>
        <w:t xml:space="preserve">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w:t>
      </w:r>
      <w:sdt>
        <w:sdtPr>
          <w:rPr>
            <w:rFonts w:ascii="Arial" w:hAnsi="Arial" w:cs="Arial"/>
            <w:color w:val="000000"/>
            <w:sz w:val="20"/>
            <w:szCs w:val="22"/>
            <w:lang w:val="es-CO"/>
          </w:rPr>
          <w:id w:val="536008240"/>
          <w:placeholder>
            <w:docPart w:val="299C707AD06F446F8498D50E778AFFA2"/>
          </w:placeholder>
          <w:showingPlcHdr/>
          <w15:color w:val="800000"/>
        </w:sdtPr>
        <w:sdtEndPr/>
        <w:sdtContent>
          <w:r w:rsidRPr="00401E0B">
            <w:rPr>
              <w:rFonts w:ascii="Arial" w:eastAsia="Calibri" w:hAnsi="Arial" w:cs="Arial"/>
              <w:color w:val="FF8F8F"/>
              <w:sz w:val="20"/>
              <w:szCs w:val="22"/>
              <w:u w:val="single"/>
              <w:lang w:val="es-CO"/>
            </w:rPr>
            <w:t>Diligenciar el documento de identificación del representante legal</w:t>
          </w:r>
        </w:sdtContent>
      </w:sdt>
    </w:p>
    <w:p w14:paraId="22480A6F" w14:textId="77777777" w:rsidR="00CE7638" w:rsidRPr="00401E0B" w:rsidRDefault="00CE7638" w:rsidP="00CE7638">
      <w:pPr>
        <w:rPr>
          <w:rFonts w:ascii="Arial" w:hAnsi="Arial" w:cs="Arial"/>
          <w:color w:val="000000"/>
          <w:sz w:val="20"/>
          <w:szCs w:val="22"/>
          <w:lang w:val="es-CO"/>
        </w:rPr>
      </w:pPr>
      <w:r w:rsidRPr="00401E0B">
        <w:rPr>
          <w:rFonts w:ascii="Arial" w:hAnsi="Arial" w:cs="Arial"/>
          <w:color w:val="000000"/>
          <w:sz w:val="20"/>
          <w:szCs w:val="22"/>
          <w:lang w:val="es-CO"/>
        </w:rPr>
        <w:t xml:space="preserve">Dirección: </w:t>
      </w:r>
      <w:sdt>
        <w:sdtPr>
          <w:rPr>
            <w:rFonts w:ascii="Arial" w:hAnsi="Arial" w:cs="Arial"/>
            <w:color w:val="000000"/>
            <w:sz w:val="20"/>
            <w:szCs w:val="22"/>
            <w:lang w:val="es-CO"/>
          </w:rPr>
          <w:id w:val="73413161"/>
          <w:placeholder>
            <w:docPart w:val="5226ECA25A494997ABE1BC44FDB9D54A"/>
          </w:placeholder>
          <w:showingPlcHdr/>
          <w15:color w:val="800000"/>
        </w:sdtPr>
        <w:sdtEndPr/>
        <w:sdtContent>
          <w:r w:rsidRPr="00401E0B">
            <w:rPr>
              <w:rFonts w:ascii="Arial" w:eastAsia="Calibri" w:hAnsi="Arial" w:cs="Arial"/>
              <w:color w:val="FF8F8F"/>
              <w:sz w:val="20"/>
              <w:szCs w:val="22"/>
              <w:u w:val="single"/>
              <w:lang w:val="es-CO"/>
            </w:rPr>
            <w:t>Diligenciar la dirección del proveedor</w:t>
          </w:r>
        </w:sdtContent>
      </w:sdt>
    </w:p>
    <w:p w14:paraId="40C50EA7" w14:textId="77777777" w:rsidR="00CE7638" w:rsidRPr="00401E0B" w:rsidRDefault="00CE7638" w:rsidP="00CE7638">
      <w:pPr>
        <w:rPr>
          <w:rFonts w:ascii="Arial" w:hAnsi="Arial" w:cs="Arial"/>
          <w:sz w:val="20"/>
          <w:szCs w:val="22"/>
          <w:lang w:val="es-CO"/>
        </w:rPr>
      </w:pPr>
      <w:r w:rsidRPr="00401E0B">
        <w:rPr>
          <w:rFonts w:ascii="Arial" w:hAnsi="Arial" w:cs="Arial"/>
          <w:color w:val="000000"/>
          <w:sz w:val="20"/>
          <w:szCs w:val="22"/>
          <w:lang w:val="es-CO"/>
        </w:rPr>
        <w:t>Teléfono:</w:t>
      </w:r>
      <w:r w:rsidRPr="00401E0B">
        <w:rPr>
          <w:rFonts w:ascii="Arial" w:hAnsi="Arial" w:cs="Arial"/>
          <w:b/>
          <w:color w:val="000000"/>
          <w:sz w:val="20"/>
          <w:szCs w:val="22"/>
          <w:lang w:val="es-CO"/>
        </w:rPr>
        <w:t xml:space="preserve"> </w:t>
      </w:r>
      <w:sdt>
        <w:sdtPr>
          <w:rPr>
            <w:rFonts w:ascii="Arial" w:hAnsi="Arial" w:cs="Arial"/>
            <w:b/>
            <w:color w:val="000000"/>
            <w:sz w:val="20"/>
            <w:szCs w:val="22"/>
            <w:lang w:val="es-CO"/>
          </w:rPr>
          <w:id w:val="-1243015884"/>
          <w:placeholder>
            <w:docPart w:val="98BA1DA02587474EA3E601378C410391"/>
          </w:placeholder>
          <w:showingPlcHdr/>
          <w15:color w:val="800000"/>
        </w:sdtPr>
        <w:sdtEndPr/>
        <w:sdtContent>
          <w:r w:rsidRPr="00401E0B">
            <w:rPr>
              <w:rFonts w:ascii="Arial" w:eastAsia="Calibri" w:hAnsi="Arial" w:cs="Arial"/>
              <w:color w:val="FF8F8F"/>
              <w:sz w:val="20"/>
              <w:szCs w:val="22"/>
              <w:u w:val="single"/>
              <w:lang w:val="es-CO"/>
            </w:rPr>
            <w:t>Diligenciar teléfonos de contacto del proveedor</w:t>
          </w:r>
        </w:sdtContent>
      </w:sdt>
    </w:p>
    <w:p w14:paraId="62CFFDB3" w14:textId="77777777" w:rsidR="00CE7638" w:rsidRPr="00401E0B" w:rsidRDefault="00CE7638" w:rsidP="00CE7638">
      <w:pPr>
        <w:autoSpaceDE w:val="0"/>
        <w:autoSpaceDN w:val="0"/>
        <w:rPr>
          <w:rFonts w:ascii="Arial" w:hAnsi="Arial" w:cs="Arial"/>
          <w:b/>
          <w:sz w:val="22"/>
          <w:szCs w:val="20"/>
          <w:lang w:val="es-CO"/>
        </w:rPr>
      </w:pPr>
      <w:r w:rsidRPr="00401E0B">
        <w:rPr>
          <w:rFonts w:ascii="Arial" w:hAnsi="Arial" w:cs="Arial"/>
          <w:color w:val="000000"/>
          <w:sz w:val="20"/>
          <w:szCs w:val="22"/>
          <w:lang w:val="es-CO"/>
        </w:rPr>
        <w:t>Email:</w:t>
      </w:r>
      <w:r w:rsidRPr="00401E0B">
        <w:rPr>
          <w:rFonts w:ascii="Arial" w:hAnsi="Arial" w:cs="Arial"/>
          <w:b/>
          <w:color w:val="000000"/>
          <w:sz w:val="20"/>
          <w:szCs w:val="22"/>
          <w:lang w:val="es-CO"/>
        </w:rPr>
        <w:t xml:space="preserve"> </w:t>
      </w:r>
      <w:sdt>
        <w:sdtPr>
          <w:rPr>
            <w:rFonts w:ascii="Arial" w:hAnsi="Arial" w:cs="Arial"/>
            <w:b/>
            <w:color w:val="000000"/>
            <w:sz w:val="20"/>
            <w:szCs w:val="22"/>
            <w:lang w:val="es-CO"/>
          </w:rPr>
          <w:id w:val="-1005983180"/>
          <w:placeholder>
            <w:docPart w:val="5F042BEE72604A7E88001BDE210EFC82"/>
          </w:placeholder>
          <w:showingPlcHdr/>
          <w15:color w:val="800000"/>
        </w:sdtPr>
        <w:sdtEndPr/>
        <w:sdtContent>
          <w:r w:rsidRPr="00401E0B">
            <w:rPr>
              <w:rFonts w:ascii="Arial" w:eastAsia="Calibri" w:hAnsi="Arial" w:cs="Arial"/>
              <w:color w:val="FF8F8F"/>
              <w:sz w:val="20"/>
              <w:szCs w:val="22"/>
              <w:u w:val="single"/>
              <w:lang w:val="es-CO"/>
            </w:rPr>
            <w:t>Diligenciar correo electrónico de notificaciones</w:t>
          </w:r>
        </w:sdtContent>
      </w:sdt>
    </w:p>
    <w:p w14:paraId="60449E7B" w14:textId="77777777" w:rsidR="00CE7638" w:rsidRPr="00CE7638" w:rsidRDefault="00CE7638" w:rsidP="00CE7638">
      <w:pPr>
        <w:autoSpaceDE w:val="0"/>
        <w:autoSpaceDN w:val="0"/>
        <w:jc w:val="center"/>
        <w:rPr>
          <w:rFonts w:ascii="Arial" w:hAnsi="Arial" w:cs="Arial"/>
          <w:b/>
          <w:sz w:val="20"/>
          <w:szCs w:val="20"/>
          <w:lang w:val="es-CO"/>
        </w:rPr>
      </w:pPr>
    </w:p>
    <w:p w14:paraId="4380C873"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35DBA041" w14:textId="77777777" w:rsidR="00CE7638" w:rsidRPr="00CE7638" w:rsidRDefault="00CE7638" w:rsidP="00CE7638">
      <w:pPr>
        <w:autoSpaceDE w:val="0"/>
        <w:autoSpaceDN w:val="0"/>
        <w:jc w:val="center"/>
        <w:rPr>
          <w:rFonts w:ascii="Arial" w:hAnsi="Arial" w:cs="Arial"/>
          <w:b/>
          <w:sz w:val="22"/>
          <w:szCs w:val="20"/>
          <w:lang w:val="es-CO"/>
        </w:rPr>
      </w:pPr>
      <w:r w:rsidRPr="00CE7638">
        <w:rPr>
          <w:rFonts w:ascii="Arial" w:hAnsi="Arial" w:cs="Arial"/>
          <w:b/>
          <w:sz w:val="22"/>
          <w:szCs w:val="20"/>
          <w:lang w:val="es-CO"/>
        </w:rPr>
        <w:lastRenderedPageBreak/>
        <w:t xml:space="preserve">FORMULARIO </w:t>
      </w:r>
      <w:r w:rsidRPr="00CE7638">
        <w:rPr>
          <w:rFonts w:ascii="Arial" w:hAnsi="Arial" w:cs="Arial"/>
          <w:b/>
          <w:sz w:val="22"/>
          <w:szCs w:val="18"/>
          <w:lang w:val="es-CO"/>
        </w:rPr>
        <w:t>INDICACIÓN DE TRATO NACIONAL</w:t>
      </w:r>
    </w:p>
    <w:p w14:paraId="459FBA60" w14:textId="77777777" w:rsidR="00CE7638" w:rsidRPr="00CE7638" w:rsidRDefault="00CE7638" w:rsidP="00CE7638">
      <w:pPr>
        <w:autoSpaceDE w:val="0"/>
        <w:autoSpaceDN w:val="0"/>
        <w:jc w:val="center"/>
        <w:rPr>
          <w:rFonts w:ascii="Arial" w:hAnsi="Arial" w:cs="Arial"/>
          <w:b/>
          <w:szCs w:val="20"/>
          <w:lang w:val="es-CO"/>
        </w:rPr>
      </w:pPr>
      <w:bookmarkStart w:id="2" w:name="_Hlk182218282"/>
    </w:p>
    <w:p w14:paraId="1BBDC9C5" w14:textId="77777777" w:rsidR="00CE7638" w:rsidRPr="00CE7638" w:rsidRDefault="00B36601" w:rsidP="00CE7638">
      <w:pPr>
        <w:autoSpaceDE w:val="0"/>
        <w:autoSpaceDN w:val="0"/>
        <w:jc w:val="both"/>
        <w:rPr>
          <w:rFonts w:ascii="Arial" w:hAnsi="Arial" w:cs="Arial"/>
          <w:sz w:val="20"/>
          <w:szCs w:val="20"/>
          <w:lang w:val="es-CO"/>
        </w:rPr>
      </w:pPr>
      <w:sdt>
        <w:sdtPr>
          <w:rPr>
            <w:rFonts w:ascii="Arial" w:hAnsi="Arial" w:cs="Arial"/>
            <w:sz w:val="20"/>
            <w:szCs w:val="20"/>
            <w:lang w:val="es-CO"/>
          </w:rPr>
          <w:id w:val="1184785605"/>
          <w:placeholder>
            <w:docPart w:val="72D4FD95FA8E42F6AA97F03635E534BF"/>
          </w:placeholder>
          <w:showingPlcHdr/>
          <w15:color w:val="800000"/>
          <w:text/>
        </w:sdtPr>
        <w:sdtEnd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07325406"/>
          <w:placeholder>
            <w:docPart w:val="B8585552A0E9478799AF76F33B418772"/>
          </w:placeholder>
          <w:showingPlcHdr/>
          <w15:color w:val="800000"/>
          <w:date w:fullDate="2021-04-13T00:00:00Z">
            <w:dateFormat w:val="d 'de' MMMM 'de' yyyy"/>
            <w:lid w:val="es-CO"/>
            <w:storeMappedDataAs w:val="dateTime"/>
            <w:calendar w:val="gregorian"/>
          </w:date>
        </w:sdtPr>
        <w:sdtEndPr/>
        <w:sdtContent>
          <w:r w:rsidR="00CE7638" w:rsidRPr="00CE7638">
            <w:rPr>
              <w:rFonts w:ascii="Arial" w:hAnsi="Arial" w:cs="Arial"/>
              <w:color w:val="FF8F8F"/>
              <w:sz w:val="20"/>
              <w:szCs w:val="20"/>
              <w:lang w:val="es-CO"/>
            </w:rPr>
            <w:t>seleccionar la fecha.</w:t>
          </w:r>
        </w:sdtContent>
      </w:sdt>
    </w:p>
    <w:p w14:paraId="5AF25CB0" w14:textId="77777777" w:rsidR="00CE7638" w:rsidRPr="00CE7638" w:rsidRDefault="00CE7638" w:rsidP="00CE7638">
      <w:pPr>
        <w:autoSpaceDE w:val="0"/>
        <w:autoSpaceDN w:val="0"/>
        <w:jc w:val="both"/>
        <w:rPr>
          <w:rFonts w:ascii="Arial" w:hAnsi="Arial" w:cs="Arial"/>
          <w:sz w:val="20"/>
          <w:szCs w:val="20"/>
          <w:lang w:val="es-CO"/>
        </w:rPr>
      </w:pPr>
    </w:p>
    <w:p w14:paraId="1EDAA8C7"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45898FCB"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433898527"/>
          <w:placeholder>
            <w:docPart w:val="CD6E01858C564CCAACC59788FF5B7888"/>
          </w:placeholder>
          <w:showingPlcHdr/>
          <w15:color w:val="800000"/>
          <w:text/>
        </w:sdtPr>
        <w:sdtEndPr/>
        <w:sdtContent>
          <w:r w:rsidRPr="00CE7638">
            <w:rPr>
              <w:rFonts w:ascii="Arial" w:hAnsi="Arial" w:cs="Arial"/>
              <w:color w:val="FF8F8F"/>
              <w:sz w:val="20"/>
              <w:szCs w:val="20"/>
              <w:u w:val="single"/>
              <w:lang w:val="es-CO"/>
            </w:rPr>
            <w:t>DILIGENCIAR LA UNIDAD A LA QUE PRESENTA LA OFERTA</w:t>
          </w:r>
        </w:sdtContent>
      </w:sdt>
    </w:p>
    <w:p w14:paraId="495E2CBF"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3CE77899" w14:textId="77777777" w:rsidR="00CE7638" w:rsidRPr="00CE7638" w:rsidRDefault="00CE7638" w:rsidP="00CE7638">
      <w:pPr>
        <w:autoSpaceDE w:val="0"/>
        <w:autoSpaceDN w:val="0"/>
        <w:jc w:val="both"/>
        <w:rPr>
          <w:rFonts w:ascii="Arial" w:hAnsi="Arial" w:cs="Arial"/>
          <w:sz w:val="20"/>
          <w:szCs w:val="20"/>
          <w:lang w:val="es-CO"/>
        </w:rPr>
      </w:pPr>
    </w:p>
    <w:p w14:paraId="170A5DED" w14:textId="3F11FE7C"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Indicación de trato nacional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E736AD">
        <w:rPr>
          <w:rFonts w:ascii="Arial" w:hAnsi="Arial" w:cs="Arial"/>
          <w:b/>
          <w:iCs/>
          <w:noProof/>
          <w:sz w:val="20"/>
          <w:szCs w:val="20"/>
        </w:rPr>
        <w:t>SA 037</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0D5207">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20"/>
          <w:szCs w:val="20"/>
          <w:lang w:val="es-CO" w:eastAsia="en-US"/>
        </w:rPr>
        <w:t xml:space="preserve"> </w:t>
      </w:r>
      <w:r w:rsidR="000D5207">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p>
    <w:p w14:paraId="03C2067F" w14:textId="77777777" w:rsidR="00CE7638" w:rsidRPr="00CE7638" w:rsidRDefault="00CE7638" w:rsidP="00CE7638">
      <w:pPr>
        <w:contextualSpacing/>
        <w:jc w:val="both"/>
        <w:rPr>
          <w:rFonts w:ascii="Arial" w:hAnsi="Arial" w:cs="Arial"/>
          <w:sz w:val="20"/>
          <w:szCs w:val="20"/>
          <w:lang w:val="es-CO"/>
        </w:rPr>
      </w:pPr>
    </w:p>
    <w:p w14:paraId="457FEEDC"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7FB34A7" w14:textId="77777777" w:rsidR="00CE7638" w:rsidRPr="00CE7638" w:rsidRDefault="00CE7638" w:rsidP="00CE7638">
      <w:pPr>
        <w:contextualSpacing/>
        <w:jc w:val="both"/>
        <w:rPr>
          <w:rFonts w:ascii="Arial" w:hAnsi="Arial" w:cs="Arial"/>
          <w:sz w:val="20"/>
          <w:szCs w:val="20"/>
          <w:u w:val="single"/>
          <w:lang w:val="es-CO"/>
        </w:rPr>
      </w:pPr>
    </w:p>
    <w:p w14:paraId="5B1FD67D" w14:textId="77777777"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PARA TRATADOS O ACUERDOS INTERNACIONALES</w:t>
      </w:r>
    </w:p>
    <w:p w14:paraId="5EDB16B4"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caso de haberse suscrito y se encuentre vigente Acuerdo o Tratado Internacional alguno aplicable al presente proceso de contratación, indicar los siguientes datos:</w:t>
      </w:r>
    </w:p>
    <w:p w14:paraId="1602D2E2" w14:textId="77777777" w:rsidR="00CE7638" w:rsidRPr="00CE7638" w:rsidRDefault="00CE7638" w:rsidP="00CE7638">
      <w:pPr>
        <w:contextualSpacing/>
        <w:jc w:val="both"/>
        <w:rPr>
          <w:rFonts w:ascii="Arial" w:hAnsi="Arial" w:cs="Arial"/>
          <w:sz w:val="20"/>
          <w:szCs w:val="20"/>
          <w:lang w:val="es-CO"/>
        </w:rPr>
      </w:pPr>
    </w:p>
    <w:p w14:paraId="0560D344"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 xml:space="preserve">Identificación o </w:t>
      </w:r>
      <w:proofErr w:type="gramStart"/>
      <w:r w:rsidRPr="00CE7638">
        <w:rPr>
          <w:rFonts w:ascii="Arial" w:hAnsi="Arial" w:cs="Arial"/>
          <w:sz w:val="20"/>
          <w:szCs w:val="20"/>
          <w:lang w:val="es-CO"/>
        </w:rPr>
        <w:t>denominación  del</w:t>
      </w:r>
      <w:proofErr w:type="gramEnd"/>
      <w:r w:rsidRPr="00CE7638">
        <w:rPr>
          <w:rFonts w:ascii="Arial" w:hAnsi="Arial" w:cs="Arial"/>
          <w:sz w:val="20"/>
          <w:szCs w:val="20"/>
          <w:lang w:val="es-CO"/>
        </w:rPr>
        <w:t xml:space="preserve"> Acuerdo o Tratado: </w:t>
      </w:r>
      <w:sdt>
        <w:sdtPr>
          <w:rPr>
            <w:rFonts w:ascii="Arial" w:hAnsi="Arial" w:cs="Arial"/>
            <w:b/>
            <w:bCs/>
            <w:color w:val="000000"/>
            <w:sz w:val="20"/>
            <w:szCs w:val="20"/>
            <w:u w:val="single"/>
            <w:lang w:val="es-CO"/>
          </w:rPr>
          <w:id w:val="1623267435"/>
          <w:placeholder>
            <w:docPart w:val="826FD06C8C4546F3896582A292FD87F5"/>
          </w:placeholder>
          <w:showingPlcHdr/>
          <w15:color w:val="800000"/>
          <w:text/>
        </w:sdtPr>
        <w:sdtEndPr/>
        <w:sdtContent>
          <w:r w:rsidRPr="00CE7638">
            <w:rPr>
              <w:rFonts w:ascii="Arial" w:hAnsi="Arial" w:cs="Arial"/>
              <w:color w:val="FF8F8F"/>
              <w:u w:val="single"/>
              <w:lang w:val="es-CO"/>
            </w:rPr>
            <w:t>Diligenciar identificación del acuerdo</w:t>
          </w:r>
        </w:sdtContent>
      </w:sdt>
      <w:r w:rsidRPr="00CE7638">
        <w:rPr>
          <w:rFonts w:ascii="Arial" w:hAnsi="Arial" w:cs="Arial"/>
          <w:sz w:val="20"/>
          <w:szCs w:val="20"/>
          <w:lang w:val="es-CO"/>
        </w:rPr>
        <w:t>.</w:t>
      </w:r>
    </w:p>
    <w:p w14:paraId="6E957CCA"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Objeto del Tratado:</w:t>
      </w:r>
      <w:r w:rsidRPr="00CE7638">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654714259"/>
          <w:placeholder>
            <w:docPart w:val="933171126FD5432A831F565D65B5809D"/>
          </w:placeholder>
          <w:showingPlcHdr/>
          <w15:color w:val="800000"/>
          <w:text/>
        </w:sdtPr>
        <w:sdtEndPr/>
        <w:sdtContent>
          <w:r w:rsidRPr="00CE7638">
            <w:rPr>
              <w:rFonts w:ascii="Arial" w:hAnsi="Arial" w:cs="Arial"/>
              <w:color w:val="FF8F8F"/>
              <w:u w:val="single"/>
              <w:lang w:val="es-CO"/>
            </w:rPr>
            <w:t>Diligenciar el objeto del tratado</w:t>
          </w:r>
        </w:sdtContent>
      </w:sdt>
    </w:p>
    <w:p w14:paraId="77E14E36" w14:textId="77777777" w:rsidR="00CE7638" w:rsidRPr="00CE7638" w:rsidRDefault="00CE7638" w:rsidP="00CE7638">
      <w:pPr>
        <w:contextualSpacing/>
        <w:jc w:val="both"/>
        <w:rPr>
          <w:rFonts w:ascii="Arial" w:hAnsi="Arial" w:cs="Arial"/>
          <w:sz w:val="20"/>
          <w:szCs w:val="20"/>
          <w:u w:val="single"/>
          <w:lang w:val="es-CO"/>
        </w:rPr>
      </w:pPr>
      <w:r w:rsidRPr="00CE7638">
        <w:rPr>
          <w:rFonts w:ascii="Arial" w:hAnsi="Arial" w:cs="Arial"/>
          <w:sz w:val="20"/>
          <w:szCs w:val="20"/>
          <w:lang w:val="es-CO"/>
        </w:rPr>
        <w:t xml:space="preserve">Ubicación en el SECOP (Link): </w:t>
      </w:r>
      <w:sdt>
        <w:sdtPr>
          <w:rPr>
            <w:rFonts w:ascii="Arial" w:hAnsi="Arial" w:cs="Arial"/>
            <w:b/>
            <w:bCs/>
            <w:color w:val="000000"/>
            <w:sz w:val="20"/>
            <w:szCs w:val="20"/>
            <w:u w:val="single"/>
            <w:lang w:val="es-CO"/>
          </w:rPr>
          <w:id w:val="-636423896"/>
          <w:placeholder>
            <w:docPart w:val="EAD7C3D2E9C0410A961868ABE5BDC9AE"/>
          </w:placeholder>
          <w:showingPlcHdr/>
          <w15:color w:val="800000"/>
          <w:text/>
        </w:sdtPr>
        <w:sdtEndPr/>
        <w:sdtContent>
          <w:r w:rsidRPr="00CE7638">
            <w:rPr>
              <w:rFonts w:ascii="Arial" w:hAnsi="Arial" w:cs="Arial"/>
              <w:color w:val="FF8F8F"/>
              <w:u w:val="single"/>
              <w:lang w:val="es-CO"/>
            </w:rPr>
            <w:t>Diligenciar link de consulta</w:t>
          </w:r>
        </w:sdtContent>
      </w:sdt>
    </w:p>
    <w:p w14:paraId="00091B85" w14:textId="77777777" w:rsidR="00401E0B" w:rsidRDefault="00401E0B" w:rsidP="00CE7638">
      <w:pPr>
        <w:contextualSpacing/>
        <w:jc w:val="both"/>
        <w:rPr>
          <w:rFonts w:ascii="Arial" w:hAnsi="Arial" w:cs="Arial"/>
          <w:b/>
          <w:sz w:val="20"/>
          <w:szCs w:val="20"/>
          <w:u w:val="single"/>
          <w:lang w:val="es-CO"/>
        </w:rPr>
      </w:pPr>
    </w:p>
    <w:p w14:paraId="19825F23" w14:textId="46BA9C40"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RECIPROCIDAD</w:t>
      </w:r>
    </w:p>
    <w:p w14:paraId="44189E0F"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ausencia de Acuerdo o Tratado Internacional, pero si existe trato nacional en virtud del Principio de Reciprocidad, indicar los siguientes datos:</w:t>
      </w:r>
    </w:p>
    <w:p w14:paraId="7F7472D9" w14:textId="77777777" w:rsidR="00CE7638" w:rsidRPr="00401E0B" w:rsidRDefault="00CE7638" w:rsidP="00CE7638">
      <w:pPr>
        <w:contextualSpacing/>
        <w:jc w:val="both"/>
        <w:rPr>
          <w:rFonts w:ascii="Arial" w:hAnsi="Arial" w:cs="Arial"/>
          <w:sz w:val="20"/>
          <w:szCs w:val="20"/>
          <w:lang w:val="es-CO"/>
        </w:rPr>
      </w:pPr>
    </w:p>
    <w:p w14:paraId="3166E106"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Fecha de la expedición de la certificación: </w:t>
      </w:r>
      <w:sdt>
        <w:sdtPr>
          <w:rPr>
            <w:rFonts w:ascii="Arial" w:hAnsi="Arial" w:cs="Arial"/>
            <w:sz w:val="20"/>
            <w:szCs w:val="20"/>
            <w:lang w:val="es-CO"/>
          </w:rPr>
          <w:id w:val="1424918582"/>
          <w:placeholder>
            <w:docPart w:val="7DEE0CBE6A7B49ED9C3EF7B1C9944C4F"/>
          </w:placeholder>
          <w:date>
            <w:dateFormat w:val="d/MM/yyyy"/>
            <w:lid w:val="es-CO"/>
            <w:storeMappedDataAs w:val="dateTime"/>
            <w:calendar w:val="gregorian"/>
          </w:date>
        </w:sdtPr>
        <w:sdtEndPr/>
        <w:sdtContent>
          <w:r w:rsidRPr="00401E0B">
            <w:rPr>
              <w:rFonts w:ascii="Arial" w:hAnsi="Arial" w:cs="Arial"/>
              <w:sz w:val="20"/>
              <w:szCs w:val="20"/>
              <w:lang w:val="es-CO"/>
            </w:rPr>
            <w:t>seleccionar fecha de expedición</w:t>
          </w:r>
        </w:sdtContent>
      </w:sdt>
      <w:r w:rsidRPr="00401E0B">
        <w:rPr>
          <w:rFonts w:ascii="Arial" w:hAnsi="Arial" w:cs="Arial"/>
          <w:sz w:val="20"/>
          <w:szCs w:val="20"/>
          <w:lang w:val="es-CO"/>
        </w:rPr>
        <w:t>.</w:t>
      </w:r>
    </w:p>
    <w:p w14:paraId="52D37620"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Estado sobre el que se certifica: </w:t>
      </w:r>
      <w:sdt>
        <w:sdtPr>
          <w:rPr>
            <w:rFonts w:ascii="Arial" w:hAnsi="Arial" w:cs="Arial"/>
            <w:b/>
            <w:bCs/>
            <w:color w:val="000000"/>
            <w:sz w:val="20"/>
            <w:szCs w:val="20"/>
            <w:u w:val="single"/>
            <w:lang w:val="es-CO"/>
          </w:rPr>
          <w:id w:val="-972445556"/>
          <w:placeholder>
            <w:docPart w:val="1433C73B79A447ED80608947BB677688"/>
          </w:placeholder>
          <w:showingPlcHdr/>
          <w15:color w:val="800000"/>
          <w:text/>
        </w:sdtPr>
        <w:sdtEndPr/>
        <w:sdtContent>
          <w:r w:rsidRPr="00401E0B">
            <w:rPr>
              <w:rFonts w:ascii="Arial" w:hAnsi="Arial" w:cs="Arial"/>
              <w:color w:val="FF8F8F"/>
              <w:sz w:val="20"/>
              <w:szCs w:val="20"/>
              <w:u w:val="single"/>
              <w:lang w:val="es-CO"/>
            </w:rPr>
            <w:t>Diligenciar estado</w:t>
          </w:r>
        </w:sdtContent>
      </w:sdt>
      <w:r w:rsidRPr="00401E0B">
        <w:rPr>
          <w:rFonts w:ascii="Arial" w:hAnsi="Arial" w:cs="Arial"/>
          <w:sz w:val="20"/>
          <w:szCs w:val="20"/>
          <w:lang w:val="es-CO"/>
        </w:rPr>
        <w:t>.</w:t>
      </w:r>
    </w:p>
    <w:p w14:paraId="15678664"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Ubicación en el SECOP (LINK):</w:t>
      </w:r>
      <w:r w:rsidRPr="00401E0B">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167524687"/>
          <w:placeholder>
            <w:docPart w:val="7FEFBDA23E184993866209D14E69D747"/>
          </w:placeholder>
          <w:showingPlcHdr/>
          <w15:color w:val="800000"/>
          <w:text/>
        </w:sdtPr>
        <w:sdtEndPr/>
        <w:sdtContent>
          <w:r w:rsidRPr="00401E0B">
            <w:rPr>
              <w:rFonts w:ascii="Arial" w:hAnsi="Arial" w:cs="Arial"/>
              <w:color w:val="FF8F8F"/>
              <w:sz w:val="20"/>
              <w:szCs w:val="20"/>
              <w:u w:val="single"/>
              <w:lang w:val="es-CO"/>
            </w:rPr>
            <w:t>Diligenciar link de consulta</w:t>
          </w:r>
        </w:sdtContent>
      </w:sdt>
    </w:p>
    <w:p w14:paraId="3F9B58DC" w14:textId="77777777" w:rsidR="00CE7638" w:rsidRPr="00401E0B" w:rsidRDefault="00CE7638" w:rsidP="00CE7638">
      <w:pPr>
        <w:contextualSpacing/>
        <w:jc w:val="both"/>
        <w:rPr>
          <w:rFonts w:ascii="Arial" w:hAnsi="Arial" w:cs="Arial"/>
          <w:sz w:val="20"/>
          <w:szCs w:val="20"/>
          <w:lang w:val="es-CO"/>
        </w:rPr>
      </w:pPr>
    </w:p>
    <w:p w14:paraId="45ACC20B"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w:t>
      </w:r>
      <w:r w:rsidRPr="00401E0B">
        <w:rPr>
          <w:rFonts w:ascii="Arial" w:hAnsi="Arial" w:cs="Arial"/>
          <w:sz w:val="20"/>
          <w:szCs w:val="20"/>
          <w:lang w:val="es-CO"/>
        </w:rPr>
        <w:t xml:space="preserve">: estos datos serán verificados por la </w:t>
      </w:r>
      <w:r w:rsidRPr="00401E0B">
        <w:rPr>
          <w:rFonts w:ascii="Arial" w:hAnsi="Arial" w:cs="Arial"/>
          <w:color w:val="808080"/>
          <w:sz w:val="20"/>
          <w:szCs w:val="20"/>
          <w:lang w:val="es-CO"/>
        </w:rPr>
        <w:t xml:space="preserve">UNIDAD EJECUTORA </w:t>
      </w:r>
      <w:r w:rsidRPr="00401E0B">
        <w:rPr>
          <w:rFonts w:ascii="Arial" w:hAnsi="Arial" w:cs="Arial"/>
          <w:sz w:val="20"/>
          <w:szCs w:val="20"/>
          <w:lang w:val="es-CO"/>
        </w:rPr>
        <w:t xml:space="preserve">por medio de la Página Web </w:t>
      </w:r>
      <w:hyperlink r:id="rId13" w:history="1">
        <w:r w:rsidRPr="00401E0B">
          <w:rPr>
            <w:rFonts w:ascii="Arial" w:hAnsi="Arial" w:cs="Arial"/>
            <w:color w:val="0000FF"/>
            <w:sz w:val="20"/>
            <w:szCs w:val="20"/>
            <w:u w:val="single"/>
            <w:lang w:val="es-CO"/>
          </w:rPr>
          <w:t>www.colombiacompra.gov.co</w:t>
        </w:r>
      </w:hyperlink>
      <w:r w:rsidRPr="00401E0B">
        <w:rPr>
          <w:rFonts w:ascii="Arial" w:hAnsi="Arial" w:cs="Arial"/>
          <w:sz w:val="20"/>
          <w:szCs w:val="20"/>
          <w:lang w:val="es-CO"/>
        </w:rPr>
        <w:t xml:space="preserve">, teniendo en cuenta que conforme con el </w:t>
      </w:r>
      <w:r w:rsidRPr="00401E0B">
        <w:rPr>
          <w:rFonts w:ascii="Arial" w:hAnsi="Arial" w:cs="Arial"/>
          <w:i/>
          <w:sz w:val="20"/>
          <w:szCs w:val="20"/>
          <w:lang w:val="es-CO"/>
        </w:rPr>
        <w:t>“Manual para el manejo de los Acuerdos Comerciales en Procesos de Contratación”</w:t>
      </w:r>
      <w:r w:rsidRPr="00401E0B">
        <w:rPr>
          <w:rFonts w:ascii="Arial" w:hAnsi="Arial" w:cs="Arial"/>
          <w:sz w:val="20"/>
          <w:szCs w:val="20"/>
          <w:lang w:val="es-CO"/>
        </w:rPr>
        <w:t xml:space="preserve"> Versión M-MACPC-12 expedido por la Agencia Nacional de Contratación, la Entidad debe verificar los contenidos sobre Trato Nacional ya que no en todos los casos los conoce.</w:t>
      </w:r>
    </w:p>
    <w:p w14:paraId="0F9CFCD6" w14:textId="77777777" w:rsidR="00CE7638" w:rsidRPr="00401E0B" w:rsidRDefault="00CE7638" w:rsidP="00CE7638">
      <w:pPr>
        <w:contextualSpacing/>
        <w:jc w:val="both"/>
        <w:rPr>
          <w:rFonts w:ascii="Arial" w:hAnsi="Arial" w:cs="Arial"/>
          <w:sz w:val="20"/>
          <w:szCs w:val="20"/>
          <w:lang w:val="es-CO"/>
        </w:rPr>
      </w:pPr>
    </w:p>
    <w:p w14:paraId="149C533E"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_____________________________________</w:t>
      </w:r>
    </w:p>
    <w:p w14:paraId="4C323F86" w14:textId="77777777" w:rsidR="00CE7638" w:rsidRPr="00401E0B" w:rsidRDefault="00CE7638" w:rsidP="00CE7638">
      <w:pPr>
        <w:rPr>
          <w:rFonts w:ascii="Arial" w:hAnsi="Arial" w:cs="Arial"/>
          <w:sz w:val="20"/>
          <w:szCs w:val="20"/>
          <w:lang w:val="es-CO"/>
        </w:rPr>
      </w:pPr>
      <w:r w:rsidRPr="00401E0B">
        <w:rPr>
          <w:rFonts w:ascii="Arial" w:hAnsi="Arial" w:cs="Arial"/>
          <w:sz w:val="20"/>
          <w:szCs w:val="20"/>
          <w:lang w:val="es-CO"/>
        </w:rPr>
        <w:t xml:space="preserve">Firma del representante legal del proponente </w:t>
      </w:r>
    </w:p>
    <w:p w14:paraId="3EBBD4E4" w14:textId="77777777" w:rsidR="00CE7638" w:rsidRPr="00401E0B" w:rsidRDefault="00CE7638" w:rsidP="00CE7638">
      <w:pPr>
        <w:contextualSpacing/>
        <w:rPr>
          <w:rFonts w:ascii="Arial" w:hAnsi="Arial" w:cs="Arial"/>
          <w:sz w:val="20"/>
          <w:szCs w:val="20"/>
          <w:lang w:val="es-CO" w:eastAsia="es-CO"/>
        </w:rPr>
      </w:pPr>
      <w:r w:rsidRPr="00401E0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4800186"/>
          <w:placeholder>
            <w:docPart w:val="FCEDF1653AE3483AAB706A4E2F3A9C32"/>
          </w:placeholder>
          <w:showingPlcHdr/>
          <w15:color w:val="800000"/>
          <w:text/>
        </w:sdtPr>
        <w:sdtEndPr/>
        <w:sdtContent>
          <w:r w:rsidRPr="00401E0B">
            <w:rPr>
              <w:rFonts w:ascii="Arial" w:eastAsia="Calibri" w:hAnsi="Arial" w:cs="Arial"/>
              <w:color w:val="FF8F8F"/>
              <w:sz w:val="20"/>
              <w:szCs w:val="20"/>
              <w:lang w:val="es-CO"/>
            </w:rPr>
            <w:t>Diligenciar el nombre completo del proponente</w:t>
          </w:r>
        </w:sdtContent>
      </w:sdt>
    </w:p>
    <w:p w14:paraId="46E3072B"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 xml:space="preserve">Identificación (NIT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338280601"/>
          <w:placeholder>
            <w:docPart w:val="77469284E4C44DF889387BFF3CE7FA45"/>
          </w:placeholder>
          <w:showingPlcHdr/>
          <w15:color w:val="800000"/>
        </w:sdtPr>
        <w:sdtEndPr/>
        <w:sdtContent>
          <w:r w:rsidRPr="00401E0B">
            <w:rPr>
              <w:rFonts w:ascii="Arial" w:eastAsia="Calibri" w:hAnsi="Arial" w:cs="Arial"/>
              <w:color w:val="FF8F8F"/>
              <w:sz w:val="20"/>
              <w:szCs w:val="20"/>
              <w:lang w:val="es-CO"/>
            </w:rPr>
            <w:t>Diligenciar la identificación del proponente</w:t>
          </w:r>
        </w:sdtContent>
      </w:sdt>
    </w:p>
    <w:p w14:paraId="0E96DC62"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Nombre Representante Legal</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104940689"/>
          <w:placeholder>
            <w:docPart w:val="64F0B11D63C549369866E1FA77569CEB"/>
          </w:placeholder>
          <w:showingPlcHdr/>
          <w15:color w:val="800000"/>
          <w:text/>
        </w:sdtPr>
        <w:sdtEndPr/>
        <w:sdtContent>
          <w:r w:rsidRPr="00401E0B">
            <w:rPr>
              <w:rFonts w:ascii="Arial" w:eastAsia="Calibri" w:hAnsi="Arial" w:cs="Arial"/>
              <w:color w:val="FF8F8F"/>
              <w:sz w:val="20"/>
              <w:szCs w:val="20"/>
              <w:lang w:val="es-CO"/>
            </w:rPr>
            <w:t>Diligenciar el nombre completo del representante legal</w:t>
          </w:r>
        </w:sdtContent>
      </w:sdt>
    </w:p>
    <w:p w14:paraId="4C915452" w14:textId="77777777" w:rsidR="00CE7638" w:rsidRPr="00401E0B" w:rsidRDefault="00CE7638" w:rsidP="00CE7638">
      <w:pPr>
        <w:autoSpaceDE w:val="0"/>
        <w:autoSpaceDN w:val="0"/>
        <w:rPr>
          <w:rFonts w:ascii="Arial" w:hAnsi="Arial" w:cs="Arial"/>
          <w:b/>
          <w:sz w:val="20"/>
          <w:szCs w:val="20"/>
          <w:lang w:val="es-CO"/>
        </w:rPr>
      </w:pPr>
      <w:r w:rsidRPr="00401E0B">
        <w:rPr>
          <w:rFonts w:ascii="Arial" w:hAnsi="Arial" w:cs="Arial"/>
          <w:color w:val="000000"/>
          <w:sz w:val="20"/>
          <w:szCs w:val="20"/>
          <w:lang w:val="es-CO"/>
        </w:rPr>
        <w:t xml:space="preserve">Identificación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color w:val="000000"/>
          <w:sz w:val="20"/>
          <w:szCs w:val="20"/>
          <w:lang w:val="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w:t>
      </w:r>
      <w:sdt>
        <w:sdtPr>
          <w:rPr>
            <w:rFonts w:ascii="Arial" w:hAnsi="Arial" w:cs="Arial"/>
            <w:color w:val="000000"/>
            <w:sz w:val="20"/>
            <w:szCs w:val="20"/>
            <w:lang w:val="es-CO"/>
          </w:rPr>
          <w:id w:val="-823189502"/>
          <w:placeholder>
            <w:docPart w:val="4BCE5AA51CDA46C88B76D1CDEF03A2B1"/>
          </w:placeholder>
          <w:showingPlcHdr/>
          <w15:color w:val="800000"/>
        </w:sdtPr>
        <w:sdtEndPr/>
        <w:sdtContent>
          <w:r w:rsidRPr="00401E0B">
            <w:rPr>
              <w:rFonts w:ascii="Arial" w:eastAsia="Calibri" w:hAnsi="Arial" w:cs="Arial"/>
              <w:color w:val="FF8F8F"/>
              <w:sz w:val="20"/>
              <w:szCs w:val="20"/>
              <w:lang w:val="es-CO"/>
            </w:rPr>
            <w:t>Diligenciar el documento de identificación del representante legal</w:t>
          </w:r>
        </w:sdtContent>
      </w:sdt>
    </w:p>
    <w:p w14:paraId="7E5CBAE2" w14:textId="77777777" w:rsidR="00CE7638" w:rsidRPr="00CE7638" w:rsidRDefault="00CE7638" w:rsidP="00CE7638">
      <w:pPr>
        <w:rPr>
          <w:rFonts w:ascii="Arial" w:hAnsi="Arial" w:cs="Arial"/>
          <w:b/>
          <w:szCs w:val="20"/>
          <w:lang w:val="es-CO"/>
        </w:rPr>
      </w:pPr>
      <w:r w:rsidRPr="00CE7638">
        <w:rPr>
          <w:rFonts w:ascii="Arial" w:hAnsi="Arial" w:cs="Arial"/>
          <w:b/>
          <w:szCs w:val="20"/>
          <w:lang w:val="es-CO"/>
        </w:rPr>
        <w:br w:type="page"/>
      </w:r>
    </w:p>
    <w:p w14:paraId="467A5BEC" w14:textId="77777777" w:rsidR="00CE7638" w:rsidRPr="002C6D4A" w:rsidRDefault="00CE7638" w:rsidP="00CE7638">
      <w:pPr>
        <w:autoSpaceDE w:val="0"/>
        <w:autoSpaceDN w:val="0"/>
        <w:jc w:val="center"/>
        <w:rPr>
          <w:rFonts w:ascii="Arial" w:hAnsi="Arial" w:cs="Arial"/>
          <w:b/>
          <w:sz w:val="20"/>
          <w:szCs w:val="20"/>
          <w:lang w:val="es-CO"/>
        </w:rPr>
      </w:pPr>
    </w:p>
    <w:p w14:paraId="5F255542" w14:textId="77777777" w:rsidR="00CE7638" w:rsidRPr="002C6D4A" w:rsidRDefault="00CE7638" w:rsidP="00CE7638">
      <w:pPr>
        <w:autoSpaceDE w:val="0"/>
        <w:autoSpaceDN w:val="0"/>
        <w:jc w:val="center"/>
        <w:rPr>
          <w:rFonts w:ascii="Arial" w:hAnsi="Arial" w:cs="Arial"/>
          <w:b/>
          <w:color w:val="000000"/>
          <w:sz w:val="20"/>
          <w:szCs w:val="21"/>
          <w:lang w:val="es-CO"/>
        </w:rPr>
      </w:pPr>
      <w:r w:rsidRPr="002C6D4A">
        <w:rPr>
          <w:rFonts w:ascii="Arial" w:hAnsi="Arial" w:cs="Arial"/>
          <w:b/>
          <w:sz w:val="20"/>
          <w:szCs w:val="20"/>
          <w:lang w:val="es-CO"/>
        </w:rPr>
        <w:t xml:space="preserve">ANEXO </w:t>
      </w:r>
      <w:r w:rsidRPr="002C6D4A">
        <w:rPr>
          <w:rFonts w:ascii="Arial" w:hAnsi="Arial" w:cs="Arial"/>
          <w:b/>
          <w:color w:val="000000"/>
          <w:sz w:val="20"/>
          <w:szCs w:val="21"/>
          <w:lang w:val="es-CO"/>
        </w:rPr>
        <w:t>OFERTA ECONÓMICA</w:t>
      </w:r>
    </w:p>
    <w:p w14:paraId="3644ADBA" w14:textId="77777777" w:rsidR="00CE7638" w:rsidRPr="002C6D4A" w:rsidRDefault="00CE7638" w:rsidP="00CE7638">
      <w:pPr>
        <w:autoSpaceDE w:val="0"/>
        <w:autoSpaceDN w:val="0"/>
        <w:jc w:val="center"/>
        <w:rPr>
          <w:rFonts w:ascii="Arial" w:hAnsi="Arial" w:cs="Arial"/>
          <w:b/>
          <w:sz w:val="20"/>
          <w:szCs w:val="20"/>
          <w:lang w:val="es-CO"/>
        </w:rPr>
      </w:pPr>
    </w:p>
    <w:p w14:paraId="03C98FDE" w14:textId="77777777" w:rsidR="00CE7638" w:rsidRPr="00CE7638" w:rsidRDefault="00B36601" w:rsidP="00CE7638">
      <w:pPr>
        <w:autoSpaceDE w:val="0"/>
        <w:autoSpaceDN w:val="0"/>
        <w:jc w:val="both"/>
        <w:rPr>
          <w:rFonts w:ascii="Arial" w:hAnsi="Arial" w:cs="Arial"/>
          <w:sz w:val="20"/>
          <w:szCs w:val="20"/>
          <w:lang w:val="es-CO"/>
        </w:rPr>
      </w:pPr>
      <w:sdt>
        <w:sdtPr>
          <w:rPr>
            <w:rFonts w:ascii="Arial" w:hAnsi="Arial" w:cs="Arial"/>
            <w:sz w:val="20"/>
            <w:szCs w:val="20"/>
            <w:lang w:val="es-CO"/>
          </w:rPr>
          <w:id w:val="-499349231"/>
          <w:placeholder>
            <w:docPart w:val="C2190BD01A0A444C90FFADA1BC7DF188"/>
          </w:placeholder>
          <w:showingPlcHdr/>
          <w15:color w:val="800000"/>
          <w:text/>
        </w:sdtPr>
        <w:sdtEnd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74507502"/>
          <w:placeholder>
            <w:docPart w:val="5758B4281C394C9CA9C75FA38051463E"/>
          </w:placeholder>
          <w:showingPlcHdr/>
          <w15:color w:val="800000"/>
          <w:date w:fullDate="2021-04-13T00:00:00Z">
            <w:dateFormat w:val="d 'de' MMMM 'de' yyyy"/>
            <w:lid w:val="es-CO"/>
            <w:storeMappedDataAs w:val="dateTime"/>
            <w:calendar w:val="gregorian"/>
          </w:date>
        </w:sdtPr>
        <w:sdtEndPr/>
        <w:sdtContent>
          <w:r w:rsidR="00CE7638" w:rsidRPr="00CE7638">
            <w:rPr>
              <w:rFonts w:ascii="Arial" w:hAnsi="Arial" w:cs="Arial"/>
              <w:color w:val="FF8F8F"/>
              <w:sz w:val="20"/>
              <w:szCs w:val="20"/>
              <w:lang w:val="es-CO"/>
            </w:rPr>
            <w:t>seleccionar la fecha.</w:t>
          </w:r>
        </w:sdtContent>
      </w:sdt>
    </w:p>
    <w:p w14:paraId="66A0DC36" w14:textId="77777777" w:rsidR="00CE7638" w:rsidRPr="00CE7638" w:rsidRDefault="00CE7638" w:rsidP="00CE7638">
      <w:pPr>
        <w:autoSpaceDE w:val="0"/>
        <w:autoSpaceDN w:val="0"/>
        <w:jc w:val="both"/>
        <w:rPr>
          <w:rFonts w:ascii="Arial" w:hAnsi="Arial" w:cs="Arial"/>
          <w:sz w:val="20"/>
          <w:szCs w:val="20"/>
          <w:lang w:val="es-CO"/>
        </w:rPr>
      </w:pPr>
    </w:p>
    <w:p w14:paraId="442CF608"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0BE778C3"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2074079316"/>
          <w:placeholder>
            <w:docPart w:val="91C6C2DA295E4A5CA6FE2D4C221939F5"/>
          </w:placeholder>
          <w:showingPlcHdr/>
          <w15:color w:val="800000"/>
          <w:text/>
        </w:sdtPr>
        <w:sdtEndPr/>
        <w:sdtContent>
          <w:r w:rsidRPr="00CE7638">
            <w:rPr>
              <w:rFonts w:ascii="Arial" w:hAnsi="Arial" w:cs="Arial"/>
              <w:color w:val="FF8F8F"/>
              <w:sz w:val="20"/>
              <w:szCs w:val="20"/>
              <w:u w:val="single"/>
              <w:lang w:val="es-CO"/>
            </w:rPr>
            <w:t>DILIGENCIAR LA UNIDAD A LA QUE PRESENTA LA OFERTA</w:t>
          </w:r>
        </w:sdtContent>
      </w:sdt>
    </w:p>
    <w:p w14:paraId="4A107AE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7546B964" w14:textId="77777777" w:rsidR="00CE7638" w:rsidRPr="00CE7638" w:rsidRDefault="00CE7638" w:rsidP="00CE7638">
      <w:pPr>
        <w:autoSpaceDE w:val="0"/>
        <w:autoSpaceDN w:val="0"/>
        <w:jc w:val="both"/>
        <w:rPr>
          <w:rFonts w:ascii="Arial" w:hAnsi="Arial" w:cs="Arial"/>
          <w:sz w:val="20"/>
          <w:szCs w:val="20"/>
          <w:lang w:val="es-CO"/>
        </w:rPr>
      </w:pPr>
    </w:p>
    <w:p w14:paraId="35431F40" w14:textId="6E5DC81A"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Presentación de oferta económica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E736AD">
        <w:rPr>
          <w:rFonts w:ascii="Arial" w:hAnsi="Arial" w:cs="Arial"/>
          <w:b/>
          <w:iCs/>
          <w:noProof/>
          <w:sz w:val="20"/>
          <w:szCs w:val="20"/>
        </w:rPr>
        <w:t>SA 037</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0D5207">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20"/>
          <w:szCs w:val="20"/>
          <w:lang w:val="es-CO" w:eastAsia="en-US"/>
        </w:rPr>
        <w:t xml:space="preserve"> </w:t>
      </w:r>
      <w:r w:rsidR="000D5207">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p>
    <w:p w14:paraId="4485CB34" w14:textId="77777777" w:rsidR="00CE7638" w:rsidRPr="00CE7638" w:rsidRDefault="00CE7638" w:rsidP="00CE7638">
      <w:pPr>
        <w:contextualSpacing/>
        <w:jc w:val="both"/>
        <w:rPr>
          <w:rFonts w:ascii="Arial" w:hAnsi="Arial" w:cs="Arial"/>
          <w:sz w:val="20"/>
          <w:szCs w:val="20"/>
          <w:lang w:val="es-CO"/>
        </w:rPr>
      </w:pPr>
    </w:p>
    <w:tbl>
      <w:tblPr>
        <w:tblW w:w="6556" w:type="dxa"/>
        <w:jc w:val="center"/>
        <w:tblCellMar>
          <w:left w:w="70" w:type="dxa"/>
          <w:right w:w="70" w:type="dxa"/>
        </w:tblCellMar>
        <w:tblLook w:val="04A0" w:firstRow="1" w:lastRow="0" w:firstColumn="1" w:lastColumn="0" w:noHBand="0" w:noVBand="1"/>
      </w:tblPr>
      <w:tblGrid>
        <w:gridCol w:w="570"/>
        <w:gridCol w:w="3776"/>
        <w:gridCol w:w="2210"/>
      </w:tblGrid>
      <w:tr w:rsidR="00401E0B" w:rsidRPr="00E812EF" w14:paraId="7E21D337" w14:textId="77777777" w:rsidTr="007D32C7">
        <w:trPr>
          <w:trHeight w:val="20"/>
          <w:tblHeade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5BD16BD2" w14:textId="77777777"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ITEM</w:t>
            </w:r>
          </w:p>
        </w:tc>
        <w:tc>
          <w:tcPr>
            <w:tcW w:w="3776" w:type="dxa"/>
            <w:tcBorders>
              <w:top w:val="single" w:sz="4" w:space="0" w:color="auto"/>
              <w:left w:val="nil"/>
              <w:bottom w:val="single" w:sz="4" w:space="0" w:color="auto"/>
              <w:right w:val="single" w:sz="4" w:space="0" w:color="auto"/>
            </w:tcBorders>
            <w:vAlign w:val="center"/>
            <w:hideMark/>
          </w:tcPr>
          <w:p w14:paraId="0C2240A4" w14:textId="77777777"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DESCRIPCIÓN DEL SERVICIO</w:t>
            </w:r>
          </w:p>
        </w:tc>
        <w:tc>
          <w:tcPr>
            <w:tcW w:w="2210" w:type="dxa"/>
            <w:tcBorders>
              <w:top w:val="single" w:sz="4" w:space="0" w:color="auto"/>
              <w:left w:val="nil"/>
              <w:bottom w:val="single" w:sz="4" w:space="0" w:color="auto"/>
              <w:right w:val="single" w:sz="4" w:space="0" w:color="auto"/>
            </w:tcBorders>
            <w:vAlign w:val="center"/>
          </w:tcPr>
          <w:p w14:paraId="12811C28" w14:textId="736B648A" w:rsidR="00401E0B" w:rsidRPr="00E812EF" w:rsidRDefault="00401E0B" w:rsidP="00CE7638">
            <w:pPr>
              <w:autoSpaceDE w:val="0"/>
              <w:autoSpaceDN w:val="0"/>
              <w:jc w:val="center"/>
              <w:rPr>
                <w:rFonts w:ascii="Arial" w:hAnsi="Arial" w:cs="Arial"/>
                <w:b/>
                <w:sz w:val="18"/>
                <w:szCs w:val="18"/>
                <w:lang w:val="es-CO"/>
              </w:rPr>
            </w:pPr>
            <w:r w:rsidRPr="00E812EF">
              <w:rPr>
                <w:rFonts w:ascii="Arial" w:hAnsi="Arial" w:cs="Arial"/>
                <w:b/>
                <w:sz w:val="18"/>
                <w:szCs w:val="18"/>
                <w:lang w:val="es-CO"/>
              </w:rPr>
              <w:t xml:space="preserve"> % DE DESCUENTO OFRECIDO SOBRE LOS PRECIOS ESTIMADOS (PRECIOS TECHO) ESTABLECIDOS EN EL </w:t>
            </w:r>
            <w:r w:rsidR="00D54096" w:rsidRPr="00E812EF">
              <w:rPr>
                <w:rFonts w:ascii="Arial" w:hAnsi="Arial" w:cs="Arial"/>
                <w:b/>
                <w:sz w:val="18"/>
                <w:szCs w:val="18"/>
                <w:lang w:val="es-CO"/>
              </w:rPr>
              <w:t xml:space="preserve"># 2.2 </w:t>
            </w:r>
            <w:r w:rsidR="00D54096" w:rsidRPr="00E812EF">
              <w:rPr>
                <w:rFonts w:ascii="Arial" w:hAnsi="Arial" w:cs="Arial"/>
                <w:b/>
                <w:color w:val="000000"/>
                <w:position w:val="-1"/>
                <w:sz w:val="18"/>
                <w:szCs w:val="18"/>
                <w:lang w:val="es-CO"/>
              </w:rPr>
              <w:t xml:space="preserve">EVALUACIÓN </w:t>
            </w:r>
            <w:r w:rsidR="00D54096" w:rsidRPr="00E812EF">
              <w:rPr>
                <w:rFonts w:ascii="Arial" w:hAnsi="Arial" w:cs="Arial"/>
                <w:b/>
                <w:position w:val="-1"/>
                <w:sz w:val="18"/>
                <w:szCs w:val="18"/>
                <w:lang w:val="es-CO"/>
              </w:rPr>
              <w:t>ECONÓMICA</w:t>
            </w:r>
            <w:r w:rsidR="00D54096" w:rsidRPr="00E812EF">
              <w:rPr>
                <w:rFonts w:ascii="Arial" w:eastAsia="Arial" w:hAnsi="Arial" w:cs="Arial"/>
                <w:b/>
                <w:position w:val="-1"/>
                <w:sz w:val="18"/>
                <w:szCs w:val="18"/>
                <w:lang w:val="es-CO"/>
              </w:rPr>
              <w:t xml:space="preserve"> - </w:t>
            </w:r>
            <w:r w:rsidR="00D54096" w:rsidRPr="00E812EF">
              <w:rPr>
                <w:rFonts w:ascii="Arial" w:hAnsi="Arial" w:cs="Arial"/>
                <w:b/>
                <w:sz w:val="18"/>
                <w:szCs w:val="18"/>
              </w:rPr>
              <w:t>VALORES ESTIMADOS (PRECIOS TECHO)</w:t>
            </w:r>
          </w:p>
        </w:tc>
      </w:tr>
      <w:tr w:rsidR="00401E0B" w:rsidRPr="00E812EF" w14:paraId="79BD3340" w14:textId="77777777" w:rsidTr="007D32C7">
        <w:trPr>
          <w:trHeight w:val="626"/>
          <w:jc w:val="center"/>
        </w:trPr>
        <w:tc>
          <w:tcPr>
            <w:tcW w:w="570" w:type="dxa"/>
            <w:tcBorders>
              <w:top w:val="single" w:sz="4" w:space="0" w:color="auto"/>
              <w:left w:val="single" w:sz="4" w:space="0" w:color="auto"/>
              <w:bottom w:val="single" w:sz="4" w:space="0" w:color="auto"/>
              <w:right w:val="single" w:sz="4" w:space="0" w:color="auto"/>
            </w:tcBorders>
            <w:vAlign w:val="center"/>
          </w:tcPr>
          <w:p w14:paraId="7A68D467" w14:textId="2A559EB0"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1</w:t>
            </w:r>
          </w:p>
        </w:tc>
        <w:tc>
          <w:tcPr>
            <w:tcW w:w="3776" w:type="dxa"/>
            <w:tcBorders>
              <w:top w:val="single" w:sz="4" w:space="0" w:color="auto"/>
              <w:left w:val="nil"/>
              <w:bottom w:val="single" w:sz="4" w:space="0" w:color="auto"/>
              <w:right w:val="single" w:sz="4" w:space="0" w:color="auto"/>
            </w:tcBorders>
            <w:vAlign w:val="center"/>
            <w:hideMark/>
          </w:tcPr>
          <w:p w14:paraId="22A96CCE" w14:textId="424F7ABE" w:rsidR="00401E0B" w:rsidRPr="002C6D4A" w:rsidRDefault="002C6D4A" w:rsidP="00CE7638">
            <w:pPr>
              <w:autoSpaceDE w:val="0"/>
              <w:autoSpaceDN w:val="0"/>
              <w:rPr>
                <w:rFonts w:ascii="Arial" w:hAnsi="Arial" w:cs="Arial"/>
                <w:color w:val="000000"/>
                <w:sz w:val="18"/>
                <w:szCs w:val="18"/>
                <w:lang w:val="es-CO" w:eastAsia="es-CO"/>
              </w:rPr>
            </w:pPr>
            <w:r w:rsidRPr="002C6D4A">
              <w:rPr>
                <w:rFonts w:ascii="Arial" w:hAnsi="Arial" w:cs="Arial"/>
                <w:b/>
                <w:bCs/>
                <w:sz w:val="18"/>
                <w:szCs w:val="20"/>
                <w:lang w:val="es-CO"/>
              </w:rPr>
              <w:t>PRESTACIONES DE SALUD CONSULTA ESPECIALIZADA</w:t>
            </w:r>
          </w:p>
        </w:tc>
        <w:tc>
          <w:tcPr>
            <w:tcW w:w="2210" w:type="dxa"/>
            <w:tcBorders>
              <w:top w:val="single" w:sz="4" w:space="0" w:color="auto"/>
              <w:left w:val="nil"/>
              <w:bottom w:val="single" w:sz="4" w:space="0" w:color="auto"/>
              <w:right w:val="single" w:sz="4" w:space="0" w:color="auto"/>
            </w:tcBorders>
            <w:vAlign w:val="center"/>
          </w:tcPr>
          <w:p w14:paraId="52D613AA" w14:textId="3962D89C" w:rsidR="00401E0B" w:rsidRPr="00E812EF" w:rsidRDefault="00401E0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 xml:space="preserve"> ___ %</w:t>
            </w:r>
          </w:p>
        </w:tc>
      </w:tr>
      <w:tr w:rsidR="00401E0B" w:rsidRPr="00E812EF" w14:paraId="7E6BF3D1" w14:textId="77777777" w:rsidTr="007D32C7">
        <w:trPr>
          <w:trHeight w:val="618"/>
          <w:jc w:val="center"/>
        </w:trPr>
        <w:tc>
          <w:tcPr>
            <w:tcW w:w="570" w:type="dxa"/>
            <w:tcBorders>
              <w:top w:val="single" w:sz="4" w:space="0" w:color="auto"/>
              <w:left w:val="single" w:sz="4" w:space="0" w:color="auto"/>
              <w:bottom w:val="single" w:sz="4" w:space="0" w:color="auto"/>
              <w:right w:val="single" w:sz="4" w:space="0" w:color="auto"/>
            </w:tcBorders>
            <w:vAlign w:val="center"/>
          </w:tcPr>
          <w:p w14:paraId="6A641DED" w14:textId="31B58361"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2</w:t>
            </w:r>
          </w:p>
        </w:tc>
        <w:tc>
          <w:tcPr>
            <w:tcW w:w="3776" w:type="dxa"/>
            <w:tcBorders>
              <w:top w:val="single" w:sz="4" w:space="0" w:color="auto"/>
              <w:left w:val="nil"/>
              <w:bottom w:val="single" w:sz="4" w:space="0" w:color="auto"/>
              <w:right w:val="single" w:sz="4" w:space="0" w:color="auto"/>
            </w:tcBorders>
            <w:vAlign w:val="center"/>
            <w:hideMark/>
          </w:tcPr>
          <w:p w14:paraId="1DDCFAB8" w14:textId="37A373FE" w:rsidR="00401E0B" w:rsidRPr="002C6D4A" w:rsidRDefault="002C6D4A" w:rsidP="00CE7638">
            <w:pPr>
              <w:autoSpaceDE w:val="0"/>
              <w:autoSpaceDN w:val="0"/>
              <w:rPr>
                <w:rFonts w:ascii="Arial" w:hAnsi="Arial" w:cs="Arial"/>
                <w:color w:val="000000"/>
                <w:sz w:val="18"/>
                <w:szCs w:val="18"/>
                <w:lang w:val="es-CO" w:eastAsia="es-CO"/>
              </w:rPr>
            </w:pPr>
            <w:r w:rsidRPr="002C6D4A">
              <w:rPr>
                <w:rFonts w:ascii="Arial" w:hAnsi="Arial" w:cs="Arial"/>
                <w:b/>
                <w:bCs/>
                <w:sz w:val="18"/>
                <w:szCs w:val="20"/>
                <w:lang w:val="es-CO"/>
              </w:rPr>
              <w:t>APOYO DIAGNÓSTICO Y COMPLEMENTACIÓN TERAPÉUTICA</w:t>
            </w:r>
          </w:p>
        </w:tc>
        <w:tc>
          <w:tcPr>
            <w:tcW w:w="2210" w:type="dxa"/>
            <w:tcBorders>
              <w:top w:val="single" w:sz="4" w:space="0" w:color="auto"/>
              <w:left w:val="nil"/>
              <w:bottom w:val="single" w:sz="4" w:space="0" w:color="auto"/>
              <w:right w:val="single" w:sz="4" w:space="0" w:color="auto"/>
            </w:tcBorders>
            <w:vAlign w:val="center"/>
          </w:tcPr>
          <w:p w14:paraId="14724273" w14:textId="7BB188A4"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401E0B" w:rsidRPr="00E812EF" w14:paraId="155BCC32" w14:textId="77777777" w:rsidTr="007D32C7">
        <w:trPr>
          <w:trHeight w:val="740"/>
          <w:jc w:val="center"/>
        </w:trPr>
        <w:tc>
          <w:tcPr>
            <w:tcW w:w="570" w:type="dxa"/>
            <w:tcBorders>
              <w:top w:val="single" w:sz="4" w:space="0" w:color="auto"/>
              <w:left w:val="single" w:sz="4" w:space="0" w:color="auto"/>
              <w:bottom w:val="single" w:sz="4" w:space="0" w:color="auto"/>
              <w:right w:val="single" w:sz="4" w:space="0" w:color="auto"/>
            </w:tcBorders>
            <w:vAlign w:val="center"/>
          </w:tcPr>
          <w:p w14:paraId="0E75820E" w14:textId="1B7DF7FB"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3</w:t>
            </w:r>
          </w:p>
        </w:tc>
        <w:tc>
          <w:tcPr>
            <w:tcW w:w="3776" w:type="dxa"/>
            <w:tcBorders>
              <w:top w:val="single" w:sz="4" w:space="0" w:color="auto"/>
              <w:left w:val="nil"/>
              <w:bottom w:val="single" w:sz="4" w:space="0" w:color="auto"/>
              <w:right w:val="single" w:sz="4" w:space="0" w:color="auto"/>
            </w:tcBorders>
            <w:vAlign w:val="center"/>
          </w:tcPr>
          <w:p w14:paraId="4D0B0091" w14:textId="1C101B87" w:rsidR="00401E0B" w:rsidRPr="002C6D4A" w:rsidRDefault="002C6D4A" w:rsidP="00CE7638">
            <w:pPr>
              <w:autoSpaceDE w:val="0"/>
              <w:autoSpaceDN w:val="0"/>
              <w:rPr>
                <w:rFonts w:ascii="Arial" w:hAnsi="Arial" w:cs="Arial"/>
                <w:color w:val="000000"/>
                <w:sz w:val="18"/>
                <w:szCs w:val="18"/>
                <w:lang w:val="es-CO" w:eastAsia="es-CO"/>
              </w:rPr>
            </w:pPr>
            <w:r w:rsidRPr="002C6D4A">
              <w:rPr>
                <w:rFonts w:ascii="Arial" w:hAnsi="Arial" w:cs="Arial"/>
                <w:b/>
                <w:bCs/>
                <w:sz w:val="18"/>
                <w:szCs w:val="20"/>
                <w:lang w:val="es-CO"/>
              </w:rPr>
              <w:t>TARIFA PRESTACIONES DE SALUD COMUNES REQUERIDAS PARA LA PRESTACION DE SERVICIOS DE SALUD</w:t>
            </w:r>
          </w:p>
        </w:tc>
        <w:tc>
          <w:tcPr>
            <w:tcW w:w="2210" w:type="dxa"/>
            <w:tcBorders>
              <w:top w:val="single" w:sz="4" w:space="0" w:color="auto"/>
              <w:left w:val="nil"/>
              <w:bottom w:val="single" w:sz="4" w:space="0" w:color="auto"/>
              <w:right w:val="single" w:sz="4" w:space="0" w:color="auto"/>
            </w:tcBorders>
            <w:vAlign w:val="center"/>
          </w:tcPr>
          <w:p w14:paraId="36C3ECAF" w14:textId="3485CCC9"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401E0B" w:rsidRPr="00E812EF" w14:paraId="101C6A05" w14:textId="77777777" w:rsidTr="007D32C7">
        <w:trPr>
          <w:trHeight w:val="592"/>
          <w:jc w:val="center"/>
        </w:trPr>
        <w:tc>
          <w:tcPr>
            <w:tcW w:w="570" w:type="dxa"/>
            <w:tcBorders>
              <w:top w:val="single" w:sz="4" w:space="0" w:color="auto"/>
              <w:left w:val="single" w:sz="4" w:space="0" w:color="auto"/>
              <w:bottom w:val="single" w:sz="4" w:space="0" w:color="auto"/>
              <w:right w:val="single" w:sz="4" w:space="0" w:color="auto"/>
            </w:tcBorders>
            <w:vAlign w:val="center"/>
          </w:tcPr>
          <w:p w14:paraId="7DB54CBD" w14:textId="4A9F268F"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4</w:t>
            </w:r>
          </w:p>
        </w:tc>
        <w:tc>
          <w:tcPr>
            <w:tcW w:w="3776" w:type="dxa"/>
            <w:tcBorders>
              <w:top w:val="single" w:sz="4" w:space="0" w:color="auto"/>
              <w:left w:val="nil"/>
              <w:bottom w:val="single" w:sz="4" w:space="0" w:color="auto"/>
              <w:right w:val="single" w:sz="4" w:space="0" w:color="auto"/>
            </w:tcBorders>
            <w:vAlign w:val="center"/>
          </w:tcPr>
          <w:p w14:paraId="2F4DDFCE" w14:textId="3E124F3D" w:rsidR="00401E0B" w:rsidRPr="002C6D4A" w:rsidRDefault="002C6D4A" w:rsidP="00CE7638">
            <w:pPr>
              <w:autoSpaceDE w:val="0"/>
              <w:autoSpaceDN w:val="0"/>
              <w:rPr>
                <w:rFonts w:ascii="Arial" w:hAnsi="Arial" w:cs="Arial"/>
                <w:color w:val="000000"/>
                <w:sz w:val="18"/>
                <w:szCs w:val="18"/>
                <w:lang w:val="es-CO" w:eastAsia="es-CO"/>
              </w:rPr>
            </w:pPr>
            <w:r w:rsidRPr="002C6D4A">
              <w:rPr>
                <w:rFonts w:ascii="Arial" w:hAnsi="Arial" w:cs="Arial"/>
                <w:b/>
                <w:bCs/>
                <w:sz w:val="18"/>
                <w:szCs w:val="20"/>
                <w:lang w:val="es-CO"/>
              </w:rPr>
              <w:t>TARIFA PROCEDIMIENTOS OFERTADOS BAJO MODALIDAD EVENTO</w:t>
            </w:r>
          </w:p>
        </w:tc>
        <w:tc>
          <w:tcPr>
            <w:tcW w:w="2210" w:type="dxa"/>
            <w:tcBorders>
              <w:top w:val="single" w:sz="4" w:space="0" w:color="auto"/>
              <w:left w:val="nil"/>
              <w:bottom w:val="single" w:sz="4" w:space="0" w:color="auto"/>
              <w:right w:val="single" w:sz="4" w:space="0" w:color="auto"/>
            </w:tcBorders>
            <w:vAlign w:val="center"/>
          </w:tcPr>
          <w:p w14:paraId="6E7EC36F" w14:textId="10C7CA2E"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401E0B" w:rsidRPr="00E812EF" w14:paraId="0709815B" w14:textId="77777777" w:rsidTr="007D32C7">
        <w:trPr>
          <w:trHeight w:val="584"/>
          <w:jc w:val="center"/>
        </w:trPr>
        <w:tc>
          <w:tcPr>
            <w:tcW w:w="570" w:type="dxa"/>
            <w:tcBorders>
              <w:top w:val="single" w:sz="4" w:space="0" w:color="auto"/>
              <w:left w:val="single" w:sz="4" w:space="0" w:color="auto"/>
              <w:bottom w:val="single" w:sz="4" w:space="0" w:color="auto"/>
              <w:right w:val="single" w:sz="4" w:space="0" w:color="auto"/>
            </w:tcBorders>
            <w:vAlign w:val="center"/>
          </w:tcPr>
          <w:p w14:paraId="2D1BFC7D" w14:textId="569715A3"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5</w:t>
            </w:r>
          </w:p>
        </w:tc>
        <w:tc>
          <w:tcPr>
            <w:tcW w:w="3776" w:type="dxa"/>
            <w:tcBorders>
              <w:top w:val="single" w:sz="4" w:space="0" w:color="auto"/>
              <w:left w:val="nil"/>
              <w:bottom w:val="single" w:sz="4" w:space="0" w:color="auto"/>
              <w:right w:val="single" w:sz="4" w:space="0" w:color="auto"/>
            </w:tcBorders>
            <w:vAlign w:val="center"/>
          </w:tcPr>
          <w:p w14:paraId="25B20381" w14:textId="602F0A76" w:rsidR="00401E0B" w:rsidRPr="002C6D4A" w:rsidRDefault="002C6D4A" w:rsidP="00CE7638">
            <w:pPr>
              <w:autoSpaceDE w:val="0"/>
              <w:autoSpaceDN w:val="0"/>
              <w:rPr>
                <w:rFonts w:ascii="Arial" w:hAnsi="Arial" w:cs="Arial"/>
                <w:color w:val="000000"/>
                <w:sz w:val="18"/>
                <w:szCs w:val="18"/>
                <w:lang w:val="es-CO" w:eastAsia="es-CO"/>
              </w:rPr>
            </w:pPr>
            <w:r w:rsidRPr="002C6D4A">
              <w:rPr>
                <w:rFonts w:ascii="Arial" w:hAnsi="Arial" w:cs="Arial"/>
                <w:b/>
                <w:bCs/>
                <w:sz w:val="18"/>
                <w:szCs w:val="20"/>
                <w:lang w:val="es-CO"/>
              </w:rPr>
              <w:t>TARIFA PROCEDIMIENTOS OFERTADOS BAJO MODALIDAD PAQUETE</w:t>
            </w:r>
          </w:p>
        </w:tc>
        <w:tc>
          <w:tcPr>
            <w:tcW w:w="2210" w:type="dxa"/>
            <w:tcBorders>
              <w:top w:val="single" w:sz="4" w:space="0" w:color="auto"/>
              <w:left w:val="nil"/>
              <w:bottom w:val="single" w:sz="4" w:space="0" w:color="auto"/>
              <w:right w:val="single" w:sz="4" w:space="0" w:color="auto"/>
            </w:tcBorders>
            <w:vAlign w:val="center"/>
          </w:tcPr>
          <w:p w14:paraId="7CCAB187" w14:textId="3B324716"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401E0B" w:rsidRPr="00E812EF" w14:paraId="7CF0274D" w14:textId="77777777" w:rsidTr="007D32C7">
        <w:trPr>
          <w:trHeight w:val="590"/>
          <w:jc w:val="center"/>
        </w:trPr>
        <w:tc>
          <w:tcPr>
            <w:tcW w:w="570" w:type="dxa"/>
            <w:tcBorders>
              <w:top w:val="single" w:sz="4" w:space="0" w:color="auto"/>
              <w:left w:val="single" w:sz="4" w:space="0" w:color="auto"/>
              <w:bottom w:val="single" w:sz="4" w:space="0" w:color="auto"/>
              <w:right w:val="single" w:sz="4" w:space="0" w:color="auto"/>
            </w:tcBorders>
            <w:vAlign w:val="center"/>
          </w:tcPr>
          <w:p w14:paraId="12B43689" w14:textId="7D25F84F"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6</w:t>
            </w:r>
          </w:p>
        </w:tc>
        <w:tc>
          <w:tcPr>
            <w:tcW w:w="3776" w:type="dxa"/>
            <w:tcBorders>
              <w:top w:val="single" w:sz="4" w:space="0" w:color="auto"/>
              <w:left w:val="nil"/>
              <w:bottom w:val="single" w:sz="4" w:space="0" w:color="auto"/>
              <w:right w:val="single" w:sz="4" w:space="0" w:color="auto"/>
            </w:tcBorders>
            <w:vAlign w:val="center"/>
          </w:tcPr>
          <w:p w14:paraId="269CDB45" w14:textId="093EA825" w:rsidR="00401E0B" w:rsidRPr="002C6D4A" w:rsidRDefault="002C6D4A" w:rsidP="00CE7638">
            <w:pPr>
              <w:autoSpaceDE w:val="0"/>
              <w:autoSpaceDN w:val="0"/>
              <w:rPr>
                <w:rFonts w:ascii="Arial" w:hAnsi="Arial" w:cs="Arial"/>
                <w:color w:val="000000"/>
                <w:sz w:val="18"/>
                <w:szCs w:val="18"/>
                <w:lang w:val="es-CO" w:eastAsia="es-CO"/>
              </w:rPr>
            </w:pPr>
            <w:r w:rsidRPr="002C6D4A">
              <w:rPr>
                <w:rFonts w:ascii="Arial" w:hAnsi="Arial" w:cs="Arial"/>
                <w:b/>
                <w:bCs/>
                <w:sz w:val="18"/>
                <w:szCs w:val="20"/>
                <w:lang w:val="es-CO"/>
              </w:rPr>
              <w:t>TARIFA MEDICAMENTOS</w:t>
            </w:r>
          </w:p>
        </w:tc>
        <w:tc>
          <w:tcPr>
            <w:tcW w:w="2210" w:type="dxa"/>
            <w:tcBorders>
              <w:top w:val="single" w:sz="4" w:space="0" w:color="auto"/>
              <w:left w:val="nil"/>
              <w:bottom w:val="single" w:sz="4" w:space="0" w:color="auto"/>
              <w:right w:val="single" w:sz="4" w:space="0" w:color="auto"/>
            </w:tcBorders>
            <w:vAlign w:val="center"/>
          </w:tcPr>
          <w:p w14:paraId="65CCCD62" w14:textId="66F7125A"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401E0B" w:rsidRPr="00E812EF" w14:paraId="0A35F9C8" w14:textId="77777777" w:rsidTr="007D32C7">
        <w:trPr>
          <w:trHeight w:val="590"/>
          <w:jc w:val="center"/>
        </w:trPr>
        <w:tc>
          <w:tcPr>
            <w:tcW w:w="570" w:type="dxa"/>
            <w:tcBorders>
              <w:top w:val="single" w:sz="4" w:space="0" w:color="auto"/>
              <w:left w:val="single" w:sz="4" w:space="0" w:color="auto"/>
              <w:bottom w:val="single" w:sz="4" w:space="0" w:color="auto"/>
              <w:right w:val="single" w:sz="4" w:space="0" w:color="auto"/>
            </w:tcBorders>
            <w:vAlign w:val="center"/>
          </w:tcPr>
          <w:p w14:paraId="75026496" w14:textId="34B3F6B2"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7</w:t>
            </w:r>
          </w:p>
        </w:tc>
        <w:tc>
          <w:tcPr>
            <w:tcW w:w="3776" w:type="dxa"/>
            <w:tcBorders>
              <w:top w:val="single" w:sz="4" w:space="0" w:color="auto"/>
              <w:left w:val="nil"/>
              <w:bottom w:val="single" w:sz="4" w:space="0" w:color="auto"/>
              <w:right w:val="single" w:sz="4" w:space="0" w:color="auto"/>
            </w:tcBorders>
            <w:vAlign w:val="center"/>
          </w:tcPr>
          <w:p w14:paraId="77D9BEE2" w14:textId="384725F8" w:rsidR="00401E0B" w:rsidRPr="002C6D4A" w:rsidRDefault="002C6D4A" w:rsidP="00396A5B">
            <w:pPr>
              <w:autoSpaceDE w:val="0"/>
              <w:autoSpaceDN w:val="0"/>
              <w:jc w:val="both"/>
              <w:rPr>
                <w:rFonts w:ascii="Arial" w:hAnsi="Arial" w:cs="Arial"/>
                <w:b/>
                <w:bCs/>
                <w:sz w:val="18"/>
                <w:szCs w:val="18"/>
                <w:lang w:val="es-CO"/>
              </w:rPr>
            </w:pPr>
            <w:r w:rsidRPr="002C6D4A">
              <w:rPr>
                <w:rFonts w:ascii="Arial" w:hAnsi="Arial" w:cs="Arial"/>
                <w:b/>
                <w:bCs/>
                <w:sz w:val="18"/>
                <w:szCs w:val="20"/>
                <w:lang w:val="es-CO"/>
              </w:rPr>
              <w:t>TARIFA INSUMOS</w:t>
            </w:r>
          </w:p>
        </w:tc>
        <w:tc>
          <w:tcPr>
            <w:tcW w:w="2210" w:type="dxa"/>
            <w:tcBorders>
              <w:top w:val="single" w:sz="4" w:space="0" w:color="auto"/>
              <w:left w:val="nil"/>
              <w:bottom w:val="single" w:sz="4" w:space="0" w:color="auto"/>
              <w:right w:val="single" w:sz="4" w:space="0" w:color="auto"/>
            </w:tcBorders>
            <w:vAlign w:val="center"/>
          </w:tcPr>
          <w:p w14:paraId="777CCF9F" w14:textId="2F87EF99"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bl>
    <w:p w14:paraId="2420BB19" w14:textId="77777777" w:rsidR="00CE7638" w:rsidRPr="00CE7638" w:rsidRDefault="00CE7638" w:rsidP="00CE7638">
      <w:pPr>
        <w:contextualSpacing/>
        <w:jc w:val="both"/>
        <w:rPr>
          <w:rFonts w:ascii="Arial" w:hAnsi="Arial" w:cs="Arial"/>
          <w:sz w:val="20"/>
          <w:szCs w:val="20"/>
          <w:lang w:val="es-CO"/>
        </w:rPr>
      </w:pPr>
    </w:p>
    <w:p w14:paraId="698C8147" w14:textId="77777777" w:rsidR="00CE7638" w:rsidRPr="00CE7638" w:rsidRDefault="00CE7638" w:rsidP="00CE7638">
      <w:pPr>
        <w:rPr>
          <w:rFonts w:ascii="Arial" w:hAnsi="Arial" w:cs="Arial"/>
          <w:sz w:val="22"/>
          <w:szCs w:val="22"/>
          <w:lang w:val="es-CO"/>
        </w:rPr>
      </w:pPr>
      <w:r w:rsidRPr="00CE7638">
        <w:rPr>
          <w:rFonts w:ascii="Arial" w:hAnsi="Arial" w:cs="Arial"/>
          <w:sz w:val="22"/>
          <w:szCs w:val="22"/>
          <w:lang w:val="es-CO"/>
        </w:rPr>
        <w:t>___________________________________</w:t>
      </w:r>
    </w:p>
    <w:p w14:paraId="4E486A11" w14:textId="77777777" w:rsidR="00CE7638" w:rsidRPr="00426228" w:rsidRDefault="00CE7638" w:rsidP="00CE7638">
      <w:pPr>
        <w:rPr>
          <w:rFonts w:ascii="Arial" w:hAnsi="Arial" w:cs="Arial"/>
          <w:sz w:val="18"/>
          <w:szCs w:val="22"/>
          <w:lang w:val="es-CO"/>
        </w:rPr>
      </w:pPr>
      <w:r w:rsidRPr="00426228">
        <w:rPr>
          <w:rFonts w:ascii="Arial" w:hAnsi="Arial" w:cs="Arial"/>
          <w:sz w:val="18"/>
          <w:szCs w:val="22"/>
          <w:lang w:val="es-CO"/>
        </w:rPr>
        <w:t xml:space="preserve">Firma del representante legal del proponente </w:t>
      </w:r>
    </w:p>
    <w:p w14:paraId="4B19EFE2" w14:textId="77777777" w:rsidR="00CE7638" w:rsidRPr="00426228" w:rsidRDefault="00CE7638" w:rsidP="00CE7638">
      <w:pPr>
        <w:contextualSpacing/>
        <w:rPr>
          <w:rFonts w:ascii="Arial" w:hAnsi="Arial" w:cs="Arial"/>
          <w:sz w:val="18"/>
          <w:szCs w:val="22"/>
          <w:lang w:val="es-CO" w:eastAsia="es-CO"/>
        </w:rPr>
      </w:pPr>
      <w:r w:rsidRPr="00426228">
        <w:rPr>
          <w:rFonts w:ascii="Arial" w:hAnsi="Arial" w:cs="Arial"/>
          <w:sz w:val="18"/>
          <w:szCs w:val="22"/>
          <w:lang w:val="es-CO" w:eastAsia="es-CO"/>
        </w:rPr>
        <w:t xml:space="preserve">Nombre o razón social del oferente: </w:t>
      </w:r>
      <w:sdt>
        <w:sdtPr>
          <w:rPr>
            <w:rFonts w:ascii="Arial" w:hAnsi="Arial" w:cs="Arial"/>
            <w:color w:val="000000"/>
            <w:sz w:val="18"/>
            <w:szCs w:val="22"/>
            <w:lang w:val="es-CO"/>
          </w:rPr>
          <w:id w:val="-821809447"/>
          <w:placeholder>
            <w:docPart w:val="27F86706893341D7B9EF1BDD77F5122A"/>
          </w:placeholder>
          <w:showingPlcHdr/>
          <w15:color w:val="800000"/>
          <w:text/>
        </w:sdtPr>
        <w:sdtEndPr/>
        <w:sdtContent>
          <w:r w:rsidRPr="00426228">
            <w:rPr>
              <w:rFonts w:ascii="Arial" w:eastAsia="Calibri" w:hAnsi="Arial" w:cs="Arial"/>
              <w:color w:val="FF8F8F"/>
              <w:sz w:val="18"/>
              <w:szCs w:val="22"/>
              <w:u w:val="single"/>
              <w:lang w:val="es-CO"/>
            </w:rPr>
            <w:t>Diligenciar el nombre completo del proponente</w:t>
          </w:r>
        </w:sdtContent>
      </w:sdt>
    </w:p>
    <w:p w14:paraId="3D14858C"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 xml:space="preserve">Identificación (NIT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844546799"/>
          <w:placeholder>
            <w:docPart w:val="95E62385C0B14A8B881D2A8BC1A0CDD8"/>
          </w:placeholder>
          <w:showingPlcHdr/>
          <w15:color w:val="800000"/>
        </w:sdtPr>
        <w:sdtEndPr/>
        <w:sdtContent>
          <w:r w:rsidRPr="00426228">
            <w:rPr>
              <w:rFonts w:ascii="Arial" w:eastAsia="Calibri" w:hAnsi="Arial" w:cs="Arial"/>
              <w:color w:val="FF8F8F"/>
              <w:sz w:val="18"/>
              <w:szCs w:val="22"/>
              <w:u w:val="single"/>
              <w:lang w:val="es-CO"/>
            </w:rPr>
            <w:t>Diligenciar la identificación del proponente</w:t>
          </w:r>
        </w:sdtContent>
      </w:sdt>
    </w:p>
    <w:p w14:paraId="57541A88"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Nombre Representante Legal</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607573437"/>
          <w:placeholder>
            <w:docPart w:val="8986511AA39943A4BF614D3DEA8278F5"/>
          </w:placeholder>
          <w:showingPlcHdr/>
          <w15:color w:val="800000"/>
          <w:text/>
        </w:sdtPr>
        <w:sdtEndPr/>
        <w:sdtContent>
          <w:r w:rsidRPr="00426228">
            <w:rPr>
              <w:rFonts w:ascii="Arial" w:eastAsia="Calibri" w:hAnsi="Arial" w:cs="Arial"/>
              <w:color w:val="FF8F8F"/>
              <w:sz w:val="18"/>
              <w:szCs w:val="22"/>
              <w:u w:val="single"/>
              <w:lang w:val="es-CO"/>
            </w:rPr>
            <w:t>Diligenciar el nombre completo del representante legal</w:t>
          </w:r>
        </w:sdtContent>
      </w:sdt>
    </w:p>
    <w:p w14:paraId="508AC8F8"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Identificación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color w:val="000000"/>
          <w:sz w:val="18"/>
          <w:szCs w:val="22"/>
          <w:lang w:val="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w:t>
      </w:r>
      <w:sdt>
        <w:sdtPr>
          <w:rPr>
            <w:rFonts w:ascii="Arial" w:hAnsi="Arial" w:cs="Arial"/>
            <w:color w:val="000000"/>
            <w:sz w:val="18"/>
            <w:szCs w:val="22"/>
            <w:lang w:val="es-CO"/>
          </w:rPr>
          <w:id w:val="1046418904"/>
          <w:placeholder>
            <w:docPart w:val="77DBF488EFE541AEBC0337F743700311"/>
          </w:placeholder>
          <w:showingPlcHdr/>
          <w15:color w:val="800000"/>
        </w:sdtPr>
        <w:sdtEndPr/>
        <w:sdtContent>
          <w:r w:rsidRPr="00426228">
            <w:rPr>
              <w:rFonts w:ascii="Arial" w:eastAsia="Calibri" w:hAnsi="Arial" w:cs="Arial"/>
              <w:color w:val="FF8F8F"/>
              <w:sz w:val="18"/>
              <w:szCs w:val="22"/>
              <w:u w:val="single"/>
              <w:lang w:val="es-CO"/>
            </w:rPr>
            <w:t>Diligenciar el documento de identificación del representante legal</w:t>
          </w:r>
        </w:sdtContent>
      </w:sdt>
    </w:p>
    <w:p w14:paraId="774CABB4"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Dirección: </w:t>
      </w:r>
      <w:sdt>
        <w:sdtPr>
          <w:rPr>
            <w:rFonts w:ascii="Arial" w:hAnsi="Arial" w:cs="Arial"/>
            <w:color w:val="000000"/>
            <w:sz w:val="18"/>
            <w:szCs w:val="22"/>
            <w:lang w:val="es-CO"/>
          </w:rPr>
          <w:id w:val="1274906875"/>
          <w:placeholder>
            <w:docPart w:val="56BA9CBBA46A4770B05C094E299B40F8"/>
          </w:placeholder>
          <w:showingPlcHdr/>
          <w15:color w:val="800000"/>
        </w:sdtPr>
        <w:sdtEndPr/>
        <w:sdtContent>
          <w:r w:rsidRPr="00426228">
            <w:rPr>
              <w:rFonts w:ascii="Arial" w:eastAsia="Calibri" w:hAnsi="Arial" w:cs="Arial"/>
              <w:color w:val="FF8F8F"/>
              <w:sz w:val="18"/>
              <w:szCs w:val="22"/>
              <w:u w:val="single"/>
              <w:lang w:val="es-CO"/>
            </w:rPr>
            <w:t>Diligenciar la dirección del proveedor</w:t>
          </w:r>
        </w:sdtContent>
      </w:sdt>
    </w:p>
    <w:p w14:paraId="536421E2" w14:textId="77777777" w:rsidR="00CE7638" w:rsidRPr="00426228" w:rsidRDefault="00CE7638" w:rsidP="00CE7638">
      <w:pPr>
        <w:rPr>
          <w:rFonts w:ascii="Arial" w:hAnsi="Arial" w:cs="Arial"/>
          <w:sz w:val="18"/>
          <w:szCs w:val="22"/>
          <w:lang w:val="es-CO"/>
        </w:rPr>
      </w:pPr>
      <w:r w:rsidRPr="00426228">
        <w:rPr>
          <w:rFonts w:ascii="Arial" w:hAnsi="Arial" w:cs="Arial"/>
          <w:color w:val="000000"/>
          <w:sz w:val="18"/>
          <w:szCs w:val="22"/>
          <w:lang w:val="es-CO"/>
        </w:rPr>
        <w:t>Teléfono:</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380984628"/>
          <w:placeholder>
            <w:docPart w:val="F6012907C5F04F5DB0FCEB9DD293B434"/>
          </w:placeholder>
          <w:showingPlcHdr/>
          <w15:color w:val="800000"/>
        </w:sdtPr>
        <w:sdtEndPr/>
        <w:sdtContent>
          <w:r w:rsidRPr="00426228">
            <w:rPr>
              <w:rFonts w:ascii="Arial" w:eastAsia="Calibri" w:hAnsi="Arial" w:cs="Arial"/>
              <w:color w:val="FF8F8F"/>
              <w:sz w:val="18"/>
              <w:szCs w:val="22"/>
              <w:u w:val="single"/>
              <w:lang w:val="es-CO"/>
            </w:rPr>
            <w:t>Diligenciar teléfonos de contacto del proveedor</w:t>
          </w:r>
        </w:sdtContent>
      </w:sdt>
    </w:p>
    <w:p w14:paraId="16DDB99B" w14:textId="66D9B610" w:rsidR="00CE7638" w:rsidRPr="00CE7638" w:rsidRDefault="00CE7638" w:rsidP="00426228">
      <w:pPr>
        <w:autoSpaceDE w:val="0"/>
        <w:autoSpaceDN w:val="0"/>
        <w:rPr>
          <w:rFonts w:ascii="Arial" w:hAnsi="Arial" w:cs="Arial"/>
          <w:b/>
          <w:sz w:val="20"/>
          <w:szCs w:val="20"/>
          <w:lang w:val="es-CO"/>
        </w:rPr>
      </w:pPr>
      <w:r w:rsidRPr="00426228">
        <w:rPr>
          <w:rFonts w:ascii="Arial" w:hAnsi="Arial" w:cs="Arial"/>
          <w:color w:val="000000"/>
          <w:sz w:val="18"/>
          <w:szCs w:val="22"/>
          <w:lang w:val="es-CO"/>
        </w:rPr>
        <w:t>Email:</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279913278"/>
          <w:placeholder>
            <w:docPart w:val="6BD26B34851944A5ACE69ABB604D3D4D"/>
          </w:placeholder>
          <w:showingPlcHdr/>
          <w15:color w:val="800000"/>
        </w:sdtPr>
        <w:sdtEndPr/>
        <w:sdtContent>
          <w:r w:rsidRPr="00426228">
            <w:rPr>
              <w:rFonts w:ascii="Arial" w:eastAsia="Calibri" w:hAnsi="Arial" w:cs="Arial"/>
              <w:color w:val="FF8F8F"/>
              <w:sz w:val="18"/>
              <w:szCs w:val="22"/>
              <w:u w:val="single"/>
              <w:lang w:val="es-CO"/>
            </w:rPr>
            <w:t>Diligenciar correo electrónico de notificaciones</w:t>
          </w:r>
        </w:sdtContent>
      </w:sdt>
      <w:r w:rsidRPr="00CE7638">
        <w:rPr>
          <w:rFonts w:ascii="Arial" w:hAnsi="Arial" w:cs="Arial"/>
          <w:b/>
          <w:sz w:val="20"/>
          <w:szCs w:val="20"/>
          <w:lang w:val="es-CO"/>
        </w:rPr>
        <w:br w:type="page"/>
      </w:r>
    </w:p>
    <w:bookmarkEnd w:id="2"/>
    <w:p w14:paraId="53262CD3"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A92795C" w14:textId="77777777" w:rsidR="00CE7638" w:rsidRPr="00CE7638" w:rsidRDefault="00CE7638" w:rsidP="00CE7638">
      <w:pPr>
        <w:autoSpaceDE w:val="0"/>
        <w:autoSpaceDN w:val="0"/>
        <w:ind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CONTRATANTE</w:t>
      </w:r>
    </w:p>
    <w:p w14:paraId="6046AF0A"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2348FED" w14:textId="77777777" w:rsidR="002C6D4A" w:rsidRPr="002C6D4A" w:rsidRDefault="002C6D4A" w:rsidP="002C6D4A">
      <w:pPr>
        <w:autoSpaceDE w:val="0"/>
        <w:autoSpaceDN w:val="0"/>
        <w:jc w:val="both"/>
        <w:rPr>
          <w:rFonts w:ascii="Arial" w:hAnsi="Arial" w:cs="Arial"/>
          <w:sz w:val="20"/>
          <w:szCs w:val="20"/>
          <w:lang w:val="es-CO"/>
        </w:rPr>
      </w:pPr>
    </w:p>
    <w:p w14:paraId="658263D1"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Poner a disposición del </w:t>
      </w:r>
      <w:r w:rsidRPr="002C6D4A">
        <w:rPr>
          <w:rFonts w:ascii="Arial" w:hAnsi="Arial" w:cs="Arial"/>
          <w:b/>
          <w:sz w:val="20"/>
          <w:szCs w:val="20"/>
          <w:lang w:val="es-CO"/>
        </w:rPr>
        <w:t xml:space="preserve">CONTRATISTA </w:t>
      </w:r>
      <w:r w:rsidRPr="002C6D4A">
        <w:rPr>
          <w:rFonts w:ascii="Arial" w:hAnsi="Arial" w:cs="Arial"/>
          <w:sz w:val="20"/>
          <w:szCs w:val="20"/>
          <w:lang w:val="es-CO"/>
        </w:rPr>
        <w:t>los bienes y lugares que se requieran para la ejecución y entrega del objeto contratado.</w:t>
      </w:r>
    </w:p>
    <w:p w14:paraId="563C3858" w14:textId="77777777" w:rsidR="002C6D4A" w:rsidRPr="002C6D4A" w:rsidRDefault="002C6D4A" w:rsidP="002C6D4A">
      <w:pPr>
        <w:tabs>
          <w:tab w:val="left" w:pos="3529"/>
        </w:tabs>
        <w:autoSpaceDE w:val="0"/>
        <w:autoSpaceDN w:val="0"/>
        <w:jc w:val="both"/>
        <w:rPr>
          <w:rFonts w:ascii="Arial" w:hAnsi="Arial" w:cs="Arial"/>
          <w:sz w:val="20"/>
          <w:szCs w:val="20"/>
          <w:lang w:val="es-CO"/>
        </w:rPr>
      </w:pPr>
      <w:r w:rsidRPr="002C6D4A">
        <w:rPr>
          <w:rFonts w:ascii="Arial" w:hAnsi="Arial" w:cs="Arial"/>
          <w:sz w:val="20"/>
          <w:szCs w:val="20"/>
          <w:lang w:val="es-CO"/>
        </w:rPr>
        <w:tab/>
      </w:r>
    </w:p>
    <w:p w14:paraId="5F4A65A1" w14:textId="77777777" w:rsidR="002C6D4A" w:rsidRPr="002C6D4A" w:rsidRDefault="002C6D4A" w:rsidP="002C6D4A">
      <w:pPr>
        <w:numPr>
          <w:ilvl w:val="0"/>
          <w:numId w:val="45"/>
        </w:numPr>
        <w:autoSpaceDE w:val="0"/>
        <w:autoSpaceDN w:val="0"/>
        <w:jc w:val="both"/>
        <w:rPr>
          <w:rFonts w:ascii="Arial" w:hAnsi="Arial" w:cs="Arial"/>
          <w:b/>
          <w:sz w:val="20"/>
          <w:szCs w:val="20"/>
          <w:lang w:val="es-CO"/>
        </w:rPr>
      </w:pPr>
      <w:r w:rsidRPr="002C6D4A">
        <w:rPr>
          <w:rFonts w:ascii="Arial" w:hAnsi="Arial" w:cs="Arial"/>
          <w:sz w:val="20"/>
          <w:szCs w:val="20"/>
          <w:lang w:val="es-CO"/>
        </w:rPr>
        <w:t xml:space="preserve">El supervisor será a través de quien la </w:t>
      </w:r>
      <w:r w:rsidRPr="002C6D4A">
        <w:rPr>
          <w:rFonts w:ascii="Arial" w:hAnsi="Arial" w:cs="Arial"/>
          <w:b/>
          <w:sz w:val="20"/>
          <w:szCs w:val="20"/>
          <w:lang w:val="es-CO"/>
        </w:rPr>
        <w:t>POLICIA NACIONAL</w:t>
      </w:r>
      <w:r w:rsidRPr="002C6D4A">
        <w:rPr>
          <w:rFonts w:ascii="Arial" w:hAnsi="Arial" w:cs="Arial"/>
          <w:sz w:val="20"/>
          <w:szCs w:val="20"/>
          <w:lang w:val="es-CO"/>
        </w:rPr>
        <w:t xml:space="preserve"> mantendrá la interlocución permanente y directa con el</w:t>
      </w:r>
      <w:r w:rsidRPr="002C6D4A">
        <w:rPr>
          <w:rFonts w:ascii="Arial" w:hAnsi="Arial" w:cs="Arial"/>
          <w:b/>
          <w:sz w:val="20"/>
          <w:szCs w:val="20"/>
          <w:lang w:val="es-CO"/>
        </w:rPr>
        <w:t xml:space="preserve"> CONTRATISTA</w:t>
      </w:r>
      <w:r w:rsidRPr="002C6D4A">
        <w:rPr>
          <w:rFonts w:ascii="Arial" w:hAnsi="Arial" w:cs="Arial"/>
          <w:sz w:val="20"/>
          <w:szCs w:val="20"/>
          <w:lang w:val="es-CO"/>
        </w:rPr>
        <w:t>.</w:t>
      </w:r>
    </w:p>
    <w:p w14:paraId="4429AD47" w14:textId="77777777" w:rsidR="002C6D4A" w:rsidRPr="002C6D4A" w:rsidRDefault="002C6D4A" w:rsidP="002C6D4A">
      <w:pPr>
        <w:autoSpaceDE w:val="0"/>
        <w:autoSpaceDN w:val="0"/>
        <w:jc w:val="both"/>
        <w:rPr>
          <w:rFonts w:ascii="Arial" w:hAnsi="Arial" w:cs="Arial"/>
          <w:b/>
          <w:sz w:val="20"/>
          <w:szCs w:val="20"/>
          <w:lang w:val="es-CO"/>
        </w:rPr>
      </w:pPr>
    </w:p>
    <w:p w14:paraId="0DE943D4"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p>
    <w:p w14:paraId="48DBD6FC" w14:textId="77777777" w:rsidR="002C6D4A" w:rsidRPr="002C6D4A" w:rsidRDefault="002C6D4A" w:rsidP="002C6D4A">
      <w:pPr>
        <w:autoSpaceDE w:val="0"/>
        <w:autoSpaceDN w:val="0"/>
        <w:jc w:val="both"/>
        <w:rPr>
          <w:rFonts w:ascii="Arial" w:hAnsi="Arial" w:cs="Arial"/>
          <w:sz w:val="20"/>
          <w:szCs w:val="20"/>
          <w:lang w:val="es-CO"/>
        </w:rPr>
      </w:pPr>
    </w:p>
    <w:p w14:paraId="34D35984"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Recibir a satisfacción los bienes y/o servicios que sean entregados por el </w:t>
      </w:r>
      <w:r w:rsidRPr="002C6D4A">
        <w:rPr>
          <w:rFonts w:ascii="Arial" w:hAnsi="Arial" w:cs="Arial"/>
          <w:b/>
          <w:sz w:val="20"/>
          <w:szCs w:val="20"/>
          <w:lang w:val="es-CO"/>
        </w:rPr>
        <w:t xml:space="preserve">CONTRATISTA, </w:t>
      </w:r>
      <w:r w:rsidRPr="002C6D4A">
        <w:rPr>
          <w:rFonts w:ascii="Arial" w:hAnsi="Arial" w:cs="Arial"/>
          <w:sz w:val="20"/>
          <w:szCs w:val="20"/>
          <w:lang w:val="es-CO"/>
        </w:rPr>
        <w:t xml:space="preserve">cuando estos cumplan con las condiciones establecidas y en especial las especificaciones u obligaciones técnicas contenidas en el anexo técnico. </w:t>
      </w:r>
    </w:p>
    <w:p w14:paraId="2B1DD9DF" w14:textId="77777777" w:rsidR="002C6D4A" w:rsidRPr="002C6D4A" w:rsidRDefault="002C6D4A" w:rsidP="002C6D4A">
      <w:pPr>
        <w:autoSpaceDE w:val="0"/>
        <w:autoSpaceDN w:val="0"/>
        <w:jc w:val="both"/>
        <w:rPr>
          <w:rFonts w:ascii="Arial" w:hAnsi="Arial" w:cs="Arial"/>
          <w:sz w:val="20"/>
          <w:szCs w:val="20"/>
          <w:lang w:val="es-CO"/>
        </w:rPr>
      </w:pPr>
    </w:p>
    <w:p w14:paraId="333C0D57" w14:textId="77777777" w:rsidR="002C6D4A" w:rsidRPr="002C6D4A" w:rsidRDefault="002C6D4A" w:rsidP="002C6D4A">
      <w:pPr>
        <w:numPr>
          <w:ilvl w:val="0"/>
          <w:numId w:val="45"/>
        </w:numPr>
        <w:autoSpaceDE w:val="0"/>
        <w:autoSpaceDN w:val="0"/>
        <w:jc w:val="both"/>
        <w:rPr>
          <w:rFonts w:ascii="Arial" w:hAnsi="Arial" w:cs="Arial"/>
          <w:b/>
          <w:sz w:val="20"/>
          <w:szCs w:val="20"/>
          <w:lang w:val="es-CO"/>
        </w:rPr>
      </w:pPr>
      <w:r w:rsidRPr="002C6D4A">
        <w:rPr>
          <w:rFonts w:ascii="Arial" w:hAnsi="Arial" w:cs="Arial"/>
          <w:sz w:val="20"/>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C6D4A">
        <w:rPr>
          <w:rFonts w:ascii="Arial" w:hAnsi="Arial" w:cs="Arial"/>
          <w:b/>
          <w:sz w:val="20"/>
          <w:szCs w:val="20"/>
          <w:lang w:val="es-CO"/>
        </w:rPr>
        <w:t xml:space="preserve">. </w:t>
      </w:r>
    </w:p>
    <w:p w14:paraId="21D88777" w14:textId="77777777" w:rsidR="002C6D4A" w:rsidRPr="002C6D4A" w:rsidRDefault="002C6D4A" w:rsidP="002C6D4A">
      <w:pPr>
        <w:autoSpaceDE w:val="0"/>
        <w:autoSpaceDN w:val="0"/>
        <w:jc w:val="both"/>
        <w:rPr>
          <w:rFonts w:ascii="Arial" w:hAnsi="Arial" w:cs="Arial"/>
          <w:b/>
          <w:sz w:val="20"/>
          <w:szCs w:val="20"/>
          <w:lang w:val="es-CO"/>
        </w:rPr>
      </w:pPr>
    </w:p>
    <w:p w14:paraId="0AD1B74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Pagar al </w:t>
      </w:r>
      <w:r w:rsidRPr="002C6D4A">
        <w:rPr>
          <w:rFonts w:ascii="Arial" w:hAnsi="Arial" w:cs="Arial"/>
          <w:b/>
          <w:sz w:val="20"/>
          <w:szCs w:val="20"/>
          <w:lang w:val="es-CO"/>
        </w:rPr>
        <w:t>CONTRATISTA</w:t>
      </w:r>
      <w:r w:rsidRPr="002C6D4A">
        <w:rPr>
          <w:rFonts w:ascii="Arial" w:hAnsi="Arial" w:cs="Arial"/>
          <w:sz w:val="20"/>
          <w:szCs w:val="20"/>
          <w:lang w:val="es-CO"/>
        </w:rPr>
        <w:t xml:space="preserve"> en la forma pactada y con sujeción a las disponibilidades presupuestales y de PAC previstas para el efecto.</w:t>
      </w:r>
    </w:p>
    <w:p w14:paraId="2A71BAFF" w14:textId="77777777" w:rsidR="002C6D4A" w:rsidRPr="002C6D4A" w:rsidRDefault="002C6D4A" w:rsidP="002C6D4A">
      <w:pPr>
        <w:autoSpaceDE w:val="0"/>
        <w:autoSpaceDN w:val="0"/>
        <w:jc w:val="both"/>
        <w:rPr>
          <w:rFonts w:ascii="Arial" w:hAnsi="Arial" w:cs="Arial"/>
          <w:sz w:val="20"/>
          <w:szCs w:val="20"/>
          <w:lang w:val="es-CO"/>
        </w:rPr>
      </w:pPr>
    </w:p>
    <w:p w14:paraId="681FA10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Tramitar diligentemente las apropiaciones presupuestales que requiera para solventar las prestaciones patrimoniales que hayan surgido a su cargo como consecuencia de la suscripción del contrato.</w:t>
      </w:r>
    </w:p>
    <w:p w14:paraId="20725674" w14:textId="77777777" w:rsidR="002C6D4A" w:rsidRPr="002C6D4A" w:rsidRDefault="002C6D4A" w:rsidP="002C6D4A">
      <w:pPr>
        <w:autoSpaceDE w:val="0"/>
        <w:autoSpaceDN w:val="0"/>
        <w:ind w:left="720"/>
        <w:contextualSpacing/>
        <w:rPr>
          <w:rFonts w:ascii="Arial" w:hAnsi="Arial" w:cs="Arial"/>
          <w:sz w:val="20"/>
          <w:szCs w:val="20"/>
          <w:lang w:val="es-CO"/>
        </w:rPr>
      </w:pPr>
    </w:p>
    <w:p w14:paraId="5D6B54B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Solicitar y recibir información técnica respecto del bien o servicio y demás del</w:t>
      </w:r>
      <w:r w:rsidRPr="002C6D4A">
        <w:rPr>
          <w:rFonts w:ascii="Arial" w:hAnsi="Arial" w:cs="Arial"/>
          <w:b/>
          <w:sz w:val="20"/>
          <w:szCs w:val="20"/>
          <w:lang w:val="es-CO"/>
        </w:rPr>
        <w:t xml:space="preserve"> CONTRATISTA</w:t>
      </w:r>
      <w:r w:rsidRPr="002C6D4A">
        <w:rPr>
          <w:rFonts w:ascii="Arial" w:hAnsi="Arial" w:cs="Arial"/>
          <w:sz w:val="20"/>
          <w:szCs w:val="20"/>
          <w:lang w:val="es-CO"/>
        </w:rPr>
        <w:t xml:space="preserve"> en desarrollo del objeto del contractual. </w:t>
      </w:r>
    </w:p>
    <w:p w14:paraId="799EC421" w14:textId="77777777" w:rsidR="002C6D4A" w:rsidRPr="002C6D4A" w:rsidRDefault="002C6D4A" w:rsidP="002C6D4A">
      <w:pPr>
        <w:autoSpaceDE w:val="0"/>
        <w:autoSpaceDN w:val="0"/>
        <w:ind w:left="720"/>
        <w:contextualSpacing/>
        <w:rPr>
          <w:rFonts w:ascii="Arial" w:hAnsi="Arial" w:cs="Arial"/>
          <w:sz w:val="20"/>
          <w:szCs w:val="20"/>
          <w:lang w:val="es-CO"/>
        </w:rPr>
      </w:pPr>
    </w:p>
    <w:p w14:paraId="5AD70E4A"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Incluir aquellas obligaciones propias de cada proceso que coadyuven al cumplimiento de las obligaciones contractuales.</w:t>
      </w:r>
    </w:p>
    <w:p w14:paraId="074C00BB" w14:textId="77777777" w:rsidR="002C6D4A" w:rsidRPr="002C6D4A" w:rsidRDefault="002C6D4A" w:rsidP="002C6D4A">
      <w:pPr>
        <w:autoSpaceDE w:val="0"/>
        <w:autoSpaceDN w:val="0"/>
        <w:jc w:val="both"/>
        <w:rPr>
          <w:rFonts w:ascii="Arial" w:hAnsi="Arial" w:cs="Arial"/>
          <w:sz w:val="20"/>
          <w:szCs w:val="20"/>
          <w:lang w:val="es-CO"/>
        </w:rPr>
      </w:pPr>
    </w:p>
    <w:p w14:paraId="09C4C33B"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Rechazar los bienes y/o servicios cuando no cumplan con los requerimientos técnicos exigidos.</w:t>
      </w:r>
    </w:p>
    <w:p w14:paraId="5C8251E0" w14:textId="77777777" w:rsidR="002C6D4A" w:rsidRPr="002C6D4A" w:rsidRDefault="002C6D4A" w:rsidP="002C6D4A">
      <w:pPr>
        <w:autoSpaceDE w:val="0"/>
        <w:autoSpaceDN w:val="0"/>
        <w:jc w:val="both"/>
        <w:rPr>
          <w:rFonts w:ascii="Arial" w:hAnsi="Arial" w:cs="Arial"/>
          <w:sz w:val="20"/>
          <w:szCs w:val="20"/>
          <w:lang w:val="es-CO"/>
        </w:rPr>
      </w:pPr>
    </w:p>
    <w:p w14:paraId="0E8BD4FF"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p>
    <w:p w14:paraId="2576ED37" w14:textId="77777777" w:rsidR="002C6D4A" w:rsidRPr="002C6D4A" w:rsidRDefault="002C6D4A" w:rsidP="002C6D4A">
      <w:pPr>
        <w:widowControl w:val="0"/>
        <w:tabs>
          <w:tab w:val="left" w:pos="516"/>
        </w:tabs>
        <w:autoSpaceDE w:val="0"/>
        <w:autoSpaceDN w:val="0"/>
        <w:ind w:left="720"/>
        <w:rPr>
          <w:rFonts w:ascii="Arial" w:eastAsiaTheme="minorHAnsi" w:hAnsi="Arial" w:cs="Arial"/>
          <w:sz w:val="18"/>
          <w:szCs w:val="18"/>
          <w:lang w:val="es-CO" w:eastAsia="en-US"/>
        </w:rPr>
      </w:pPr>
    </w:p>
    <w:p w14:paraId="3E5C706D"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7B51CCED" w14:textId="77777777" w:rsidR="00CE7638" w:rsidRPr="00CE7638" w:rsidRDefault="00CE7638" w:rsidP="00CE7638">
      <w:pPr>
        <w:autoSpaceDE w:val="0"/>
        <w:autoSpaceDN w:val="0"/>
        <w:rPr>
          <w:rFonts w:ascii="Arial" w:eastAsia="Arial" w:hAnsi="Arial" w:cs="Arial"/>
          <w:sz w:val="16"/>
          <w:szCs w:val="16"/>
          <w:lang w:val="es-CO"/>
        </w:rPr>
      </w:pPr>
      <w:r w:rsidRPr="00CE7638">
        <w:rPr>
          <w:rFonts w:ascii="Arial" w:eastAsia="Arial" w:hAnsi="Arial" w:cs="Arial"/>
          <w:sz w:val="16"/>
          <w:szCs w:val="16"/>
          <w:lang w:val="es-CO"/>
        </w:rPr>
        <w:br w:type="page"/>
      </w:r>
    </w:p>
    <w:p w14:paraId="0C2F9D4E"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19B280E5" w14:textId="77777777" w:rsidR="00CE7638" w:rsidRPr="00CE7638" w:rsidRDefault="00CE7638" w:rsidP="00CE7638">
      <w:pPr>
        <w:autoSpaceDE w:val="0"/>
        <w:autoSpaceDN w:val="0"/>
        <w:ind w:right="202"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CONTRATISTA</w:t>
      </w:r>
    </w:p>
    <w:p w14:paraId="3FE729D0" w14:textId="77777777" w:rsidR="0064005D" w:rsidRPr="00B43C03" w:rsidRDefault="0064005D" w:rsidP="0064005D">
      <w:pPr>
        <w:ind w:left="720"/>
        <w:jc w:val="center"/>
        <w:rPr>
          <w:rFonts w:ascii="Arial" w:hAnsi="Arial" w:cs="Arial"/>
          <w:b/>
          <w:bCs/>
          <w:sz w:val="18"/>
          <w:szCs w:val="18"/>
        </w:rPr>
      </w:pPr>
      <w:bookmarkStart w:id="3" w:name="_Hlk128749911"/>
    </w:p>
    <w:p w14:paraId="68D8B6C9"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bookmarkStart w:id="4" w:name="_Hlk173465104"/>
      <w:bookmarkStart w:id="5" w:name="_Hlk105170244"/>
      <w:bookmarkEnd w:id="3"/>
      <w:r w:rsidRPr="002C6D4A">
        <w:rPr>
          <w:rFonts w:ascii="Arial" w:hAnsi="Arial" w:cs="Arial"/>
          <w:sz w:val="20"/>
          <w:szCs w:val="20"/>
          <w:lang w:val="es-CO"/>
        </w:rPr>
        <w:t>Cumplir con el objeto contractual.</w:t>
      </w:r>
    </w:p>
    <w:p w14:paraId="5CE9334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Obrar con lealtad y buena fe en las distintas etapas contractuales, evitando dilaciones y trabas.</w:t>
      </w:r>
    </w:p>
    <w:p w14:paraId="7961A68D"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Responder en los plazos que el</w:t>
      </w:r>
      <w:r w:rsidRPr="002C6D4A">
        <w:rPr>
          <w:rFonts w:ascii="Arial" w:hAnsi="Arial" w:cs="Arial"/>
          <w:b/>
          <w:sz w:val="20"/>
          <w:szCs w:val="20"/>
          <w:lang w:val="es-CO"/>
        </w:rPr>
        <w:t xml:space="preserve"> CONTRATANTE</w:t>
      </w:r>
      <w:r w:rsidRPr="002C6D4A">
        <w:rPr>
          <w:rFonts w:ascii="Arial" w:hAnsi="Arial" w:cs="Arial"/>
          <w:sz w:val="20"/>
          <w:szCs w:val="20"/>
          <w:lang w:val="es-CO"/>
        </w:rPr>
        <w:t xml:space="preserve"> establezca en cada caso, los requerimientos de aclaración o de información que le formule.</w:t>
      </w:r>
    </w:p>
    <w:p w14:paraId="323F550D"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p>
    <w:p w14:paraId="42AEA7DE"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Constituir en debida forma y aportar al Grupo de Contratos del CONTRATANTE o quien haga sus veces, dentro de los tres (3) días hábiles siguientes a la suscripción del contrato, la Garantía Única.</w:t>
      </w:r>
    </w:p>
    <w:p w14:paraId="416AC8D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38A6B33F"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6E37500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Mantener activa la cuenta corriente o de ahorros reportada para los pagos con el fin de evitar traumatismos en el proceso de ejecución del contrato.</w:t>
      </w:r>
    </w:p>
    <w:p w14:paraId="5B050137"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Restituir al CONTRATANTE los elementos que haya colocado a su disposición para el desarrollo del objeto contractual, cuando se lo requiera o al finalizar el contrato, en caso de que se hayan suministrado.</w:t>
      </w:r>
    </w:p>
    <w:p w14:paraId="6A0C868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p>
    <w:p w14:paraId="7D90CF7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3772EDF4"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4F1F83A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 xml:space="preserve">Cumplir con la implementación del Sistema de Gestión de la Seguridad y Salud en el Trabajo, de acuerdo a lo establecido en el Decreto No. 1072 de 2015 Libro II Parte II Titulo VI Capítulo VI </w:t>
      </w:r>
      <w:r w:rsidRPr="002C6D4A">
        <w:rPr>
          <w:rFonts w:ascii="Arial" w:hAnsi="Arial" w:cs="Arial"/>
          <w:i/>
          <w:sz w:val="20"/>
          <w:szCs w:val="20"/>
          <w:lang w:val="es-CO" w:eastAsia="es-CO"/>
        </w:rPr>
        <w:t>“Por medio del cual se expide el Decreto Único Reglamentario del Sector trabajo”</w:t>
      </w:r>
      <w:r w:rsidRPr="002C6D4A">
        <w:rPr>
          <w:rFonts w:ascii="Arial" w:hAnsi="Arial" w:cs="Arial"/>
          <w:sz w:val="20"/>
          <w:szCs w:val="20"/>
          <w:lang w:val="es-CO" w:eastAsia="es-CO"/>
        </w:rPr>
        <w:t xml:space="preserve"> y la Resolución No. 0312 de 2019 </w:t>
      </w:r>
      <w:r w:rsidRPr="002C6D4A">
        <w:rPr>
          <w:rFonts w:ascii="Arial" w:hAnsi="Arial" w:cs="Arial"/>
          <w:i/>
          <w:sz w:val="20"/>
          <w:szCs w:val="20"/>
          <w:lang w:val="es-CO" w:eastAsia="es-CO"/>
        </w:rPr>
        <w:t>“Por la cual se definen los Estándares Mínimos del Sistema de gestión de la Seguridad y salud en el Trabajo</w:t>
      </w:r>
      <w:r w:rsidRPr="002C6D4A">
        <w:rPr>
          <w:rFonts w:ascii="Arial" w:hAnsi="Arial" w:cs="Arial"/>
          <w:sz w:val="20"/>
          <w:szCs w:val="20"/>
          <w:lang w:val="es-CO" w:eastAsia="es-CO"/>
        </w:rPr>
        <w:t>”.</w:t>
      </w:r>
    </w:p>
    <w:p w14:paraId="0709971A"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x-none"/>
        </w:rPr>
        <w:t xml:space="preserve">Presentar la facturación electrónica, previamente validada por la DIAN, como requisito para el pago de los bienes y/o servicios contratados, conforme con las disposiciones señaladas en la </w:t>
      </w:r>
      <w:r w:rsidRPr="002C6D4A">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Pr="002C6D4A">
        <w:rPr>
          <w:rFonts w:ascii="Arial" w:hAnsi="Arial" w:cs="Arial"/>
          <w:i/>
          <w:iCs/>
          <w:sz w:val="20"/>
          <w:szCs w:val="20"/>
          <w:lang w:val="es-ES_tradnl"/>
        </w:rPr>
        <w:t>SISTEMA FACTURACIÓN ELECTRÓNICA DEL SIIF NACIÓN II.</w:t>
      </w:r>
      <w:r w:rsidRPr="002C6D4A">
        <w:rPr>
          <w:rFonts w:ascii="Arial" w:hAnsi="Arial" w:cs="Arial"/>
          <w:color w:val="000000"/>
          <w:sz w:val="20"/>
          <w:szCs w:val="20"/>
          <w:lang w:val="es-CO"/>
        </w:rPr>
        <w:t xml:space="preserve"> Nota: El cumplimiento de la facturación electrónica se dará en los términos del Artículo 1.6.1.4.3 sujetos no obligados a expedir factura de venta y/o documento equivalente del Decreto 358 del 5 de marzo de 2020</w:t>
      </w:r>
      <w:r w:rsidRPr="002C6D4A">
        <w:rPr>
          <w:rFonts w:ascii="Arial" w:hAnsi="Arial" w:cs="Arial"/>
          <w:sz w:val="20"/>
          <w:szCs w:val="20"/>
          <w:lang w:val="es-CO"/>
        </w:rPr>
        <w:t>.</w:t>
      </w:r>
    </w:p>
    <w:p w14:paraId="15F66B3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Informar al Supervisor del Contrato, cuando el estado de ejecución del contrato se encuentre en un setenta (70%) por ciento, a fin de evitar la sobre ejecución del objeto contractual.</w:t>
      </w:r>
    </w:p>
    <w:p w14:paraId="297C8569"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Sostener los precios durante la ejecución del contrato.</w:t>
      </w:r>
    </w:p>
    <w:p w14:paraId="2916D1D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 xml:space="preserve">Durante la ejecución del contrato, se podrán incluir elementos para la rehabilitación y/o tratamiento que no hayan sido incluidos en el contrato, cuando fueren elementos ordenados por tutela, comité técnico científico o que estén establecidos en el Acuerdo 093 de 2025 del Consejo Superior de Salud </w:t>
      </w:r>
      <w:r w:rsidRPr="002C6D4A">
        <w:rPr>
          <w:rFonts w:ascii="Arial" w:hAnsi="Arial" w:cs="Arial"/>
          <w:color w:val="000000"/>
          <w:sz w:val="20"/>
          <w:szCs w:val="20"/>
          <w:bdr w:val="none" w:sz="0" w:space="0" w:color="auto" w:frame="1"/>
          <w:lang w:val="es-CO"/>
        </w:rPr>
        <w:lastRenderedPageBreak/>
        <w:t>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p>
    <w:p w14:paraId="6B7D87B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Arial" w:hAnsi="Arial" w:cs="Arial"/>
          <w:sz w:val="20"/>
          <w:szCs w:val="20"/>
          <w:lang w:val="es-CO" w:bidi="es-ES"/>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9CB4F9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Arial" w:hAnsi="Arial" w:cs="Arial"/>
          <w:sz w:val="20"/>
          <w:szCs w:val="20"/>
          <w:lang w:val="es-CO"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7B8456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34BE84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 xml:space="preserve">El suministro de toda la información relacionada con el paciente: historia clínica, sus respectivos anexos, consentimientos informados, resultados de estudios paraclínicos, </w:t>
      </w:r>
      <w:proofErr w:type="spellStart"/>
      <w:r w:rsidRPr="002C6D4A">
        <w:rPr>
          <w:rFonts w:ascii="Arial" w:eastAsiaTheme="minorHAnsi" w:hAnsi="Arial" w:cs="Arial"/>
          <w:color w:val="000000"/>
          <w:sz w:val="20"/>
          <w:szCs w:val="20"/>
          <w:lang w:val="es-CO" w:eastAsia="x-none"/>
        </w:rPr>
        <w:t>etc</w:t>
      </w:r>
      <w:proofErr w:type="spellEnd"/>
      <w:r w:rsidRPr="002C6D4A">
        <w:rPr>
          <w:rFonts w:ascii="Arial" w:eastAsiaTheme="minorHAnsi" w:hAnsi="Arial" w:cs="Arial"/>
          <w:color w:val="000000"/>
          <w:sz w:val="20"/>
          <w:szCs w:val="20"/>
          <w:lang w:val="es-CO" w:eastAsia="x-none"/>
        </w:rPr>
        <w:t>, inclusive cuando exista proceso judicial de por medio, que involucre la participación de la red externa en la atención en salud del usuario.</w:t>
      </w:r>
    </w:p>
    <w:p w14:paraId="62199293"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La revisión de los casos de eventos adversos y su sujeción a glosas. En caso de faltar a la anterior obligación considerar el incumplimiento del contrato, sin perjuicio de las quejas que se alleguen a la Supersalud.</w:t>
      </w:r>
    </w:p>
    <w:p w14:paraId="0A18FB8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bCs/>
          <w:color w:val="000000"/>
          <w:sz w:val="20"/>
          <w:szCs w:val="20"/>
          <w:lang w:val="es-CO"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B753F2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p>
    <w:p w14:paraId="5C03C8D3"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Las demás obligaciones del CONTRATISTA contenidas en el artículo 5º de la Ley 80 de 1993, así mismo, será civil y penalmente responsable por sus acciones u omisiones en la actuación contractual.</w:t>
      </w:r>
    </w:p>
    <w:bookmarkEnd w:id="4"/>
    <w:bookmarkEnd w:id="5"/>
    <w:p w14:paraId="00EAF82F" w14:textId="77777777" w:rsidR="00CE7638" w:rsidRPr="00CE7638" w:rsidRDefault="00CE7638" w:rsidP="00CE7638">
      <w:pPr>
        <w:tabs>
          <w:tab w:val="left" w:pos="284"/>
        </w:tabs>
        <w:ind w:right="49"/>
        <w:jc w:val="both"/>
        <w:rPr>
          <w:rFonts w:ascii="Arial" w:hAnsi="Arial" w:cs="Arial"/>
          <w:sz w:val="20"/>
          <w:szCs w:val="20"/>
          <w:lang w:val="es-CO" w:eastAsia="es-CO"/>
        </w:rPr>
      </w:pPr>
    </w:p>
    <w:p w14:paraId="513FE430" w14:textId="77777777" w:rsidR="00CE7638" w:rsidRPr="00CE7638" w:rsidRDefault="00CE7638" w:rsidP="00C650D3">
      <w:pPr>
        <w:numPr>
          <w:ilvl w:val="0"/>
          <w:numId w:val="38"/>
        </w:numPr>
        <w:tabs>
          <w:tab w:val="left" w:pos="284"/>
        </w:tabs>
        <w:autoSpaceDE w:val="0"/>
        <w:autoSpaceDN w:val="0"/>
        <w:ind w:right="49"/>
        <w:contextualSpacing/>
        <w:jc w:val="both"/>
        <w:rPr>
          <w:rFonts w:ascii="Arial" w:hAnsi="Arial" w:cs="Arial"/>
          <w:b/>
          <w:sz w:val="20"/>
          <w:szCs w:val="20"/>
          <w:lang w:val="es-CO"/>
        </w:rPr>
      </w:pPr>
      <w:r w:rsidRPr="00CE7638">
        <w:rPr>
          <w:rFonts w:ascii="Arial" w:hAnsi="Arial" w:cs="Arial"/>
          <w:b/>
          <w:sz w:val="20"/>
          <w:szCs w:val="20"/>
          <w:lang w:val="es-CO"/>
        </w:rPr>
        <w:br w:type="page"/>
      </w:r>
    </w:p>
    <w:p w14:paraId="1B21D95C" w14:textId="77777777" w:rsidR="00CE7638" w:rsidRPr="00CE7638" w:rsidRDefault="00CE7638" w:rsidP="00CE7638">
      <w:pPr>
        <w:spacing w:line="240" w:lineRule="atLeast"/>
        <w:jc w:val="center"/>
        <w:rPr>
          <w:rFonts w:ascii="Arial" w:hAnsi="Arial" w:cs="Arial"/>
          <w:b/>
          <w:sz w:val="20"/>
          <w:szCs w:val="18"/>
          <w:lang w:val="es-CO"/>
        </w:rPr>
      </w:pPr>
      <w:r w:rsidRPr="00CE7638">
        <w:rPr>
          <w:rFonts w:ascii="Arial" w:hAnsi="Arial" w:cs="Arial"/>
          <w:b/>
          <w:sz w:val="20"/>
          <w:szCs w:val="18"/>
          <w:lang w:val="es-CO"/>
        </w:rPr>
        <w:lastRenderedPageBreak/>
        <w:t>FORMULARIO</w:t>
      </w:r>
    </w:p>
    <w:p w14:paraId="7C9C6E24" w14:textId="77777777" w:rsidR="00CE7638" w:rsidRPr="00CE7638" w:rsidRDefault="00CE7638" w:rsidP="00CE7638">
      <w:pPr>
        <w:jc w:val="center"/>
        <w:rPr>
          <w:rFonts w:ascii="Arial" w:hAnsi="Arial" w:cs="Arial"/>
          <w:b/>
          <w:color w:val="FF0000"/>
          <w:sz w:val="20"/>
          <w:szCs w:val="20"/>
          <w:lang w:val="es-CO"/>
        </w:rPr>
      </w:pPr>
    </w:p>
    <w:p w14:paraId="183A6579" w14:textId="77777777" w:rsidR="00CE7638" w:rsidRPr="00CE7638" w:rsidRDefault="00CE7638" w:rsidP="00CE7638">
      <w:pPr>
        <w:jc w:val="center"/>
        <w:rPr>
          <w:rFonts w:ascii="Arial" w:hAnsi="Arial" w:cs="Arial"/>
          <w:b/>
          <w:color w:val="000000"/>
          <w:sz w:val="20"/>
          <w:szCs w:val="20"/>
          <w:lang w:val="es-CO"/>
        </w:rPr>
      </w:pPr>
      <w:r w:rsidRPr="00CE7638">
        <w:rPr>
          <w:rFonts w:ascii="Arial" w:hAnsi="Arial" w:cs="Arial"/>
          <w:b/>
          <w:color w:val="000000"/>
          <w:sz w:val="20"/>
          <w:szCs w:val="20"/>
          <w:lang w:val="es-CO"/>
        </w:rPr>
        <w:t>CARTA DE PRESENTACIÓN DE LA PROPUESTA</w:t>
      </w:r>
    </w:p>
    <w:p w14:paraId="13539951" w14:textId="77777777" w:rsidR="00CE7638" w:rsidRPr="00CE7638" w:rsidRDefault="00CE7638" w:rsidP="00CE7638">
      <w:pPr>
        <w:autoSpaceDE w:val="0"/>
        <w:autoSpaceDN w:val="0"/>
        <w:rPr>
          <w:rFonts w:ascii="Arial" w:hAnsi="Arial" w:cs="Arial"/>
          <w:color w:val="000000"/>
          <w:sz w:val="20"/>
          <w:szCs w:val="20"/>
          <w:lang w:val="es-CO"/>
        </w:rPr>
      </w:pPr>
    </w:p>
    <w:p w14:paraId="092D816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31CA497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387186D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Señores</w:t>
      </w:r>
    </w:p>
    <w:p w14:paraId="764FB94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REGIONAL DE ASEGURAMIENTO EN SALUD No. 1</w:t>
      </w:r>
    </w:p>
    <w:p w14:paraId="6B84CA30"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Ciudad</w:t>
      </w:r>
    </w:p>
    <w:p w14:paraId="604D8028"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183A6DF4" w14:textId="0C354637"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Presentación de propuesta para el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736AD">
        <w:rPr>
          <w:rFonts w:ascii="Arial" w:hAnsi="Arial" w:cs="Arial"/>
          <w:b/>
          <w:iCs/>
          <w:noProof/>
          <w:sz w:val="20"/>
          <w:szCs w:val="20"/>
        </w:rPr>
        <w:t>SA 037</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0D5207">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20"/>
          <w:szCs w:val="20"/>
          <w:lang w:val="es-CO" w:eastAsia="en-US"/>
        </w:rPr>
        <w:t xml:space="preserve"> </w:t>
      </w:r>
      <w:r w:rsidR="000D5207">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p>
    <w:p w14:paraId="1498E0F1" w14:textId="77777777" w:rsidR="00CE7638" w:rsidRPr="00CE7638" w:rsidRDefault="00CE7638" w:rsidP="00CE7638">
      <w:pPr>
        <w:autoSpaceDE w:val="0"/>
        <w:autoSpaceDN w:val="0"/>
        <w:jc w:val="both"/>
        <w:rPr>
          <w:rFonts w:ascii="Arial" w:hAnsi="Arial" w:cs="Arial"/>
          <w:b/>
          <w:color w:val="000000"/>
          <w:sz w:val="20"/>
          <w:szCs w:val="20"/>
          <w:lang w:val="es-CO"/>
        </w:rPr>
      </w:pPr>
    </w:p>
    <w:p w14:paraId="47FA32F9" w14:textId="30724F2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w:t>
      </w:r>
      <w:r w:rsidRPr="00CE7638">
        <w:rPr>
          <w:rFonts w:ascii="Arial" w:hAnsi="Arial" w:cs="Arial"/>
          <w:b/>
          <w:iCs/>
          <w:noProof/>
          <w:sz w:val="20"/>
          <w:szCs w:val="20"/>
        </w:rPr>
        <w:t xml:space="preserve">PN RASES No. 1 </w:t>
      </w:r>
      <w:r w:rsidR="00E736AD">
        <w:rPr>
          <w:rFonts w:ascii="Arial" w:hAnsi="Arial" w:cs="Arial"/>
          <w:b/>
          <w:iCs/>
          <w:noProof/>
          <w:sz w:val="20"/>
          <w:szCs w:val="20"/>
        </w:rPr>
        <w:t>SA 037</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0D5207">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20"/>
          <w:szCs w:val="20"/>
          <w:lang w:val="es-CO" w:eastAsia="en-US"/>
        </w:rPr>
        <w:t xml:space="preserve"> </w:t>
      </w:r>
      <w:r w:rsidR="000D5207">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r w:rsidRPr="00CE7638">
        <w:rPr>
          <w:rFonts w:ascii="Arial" w:hAnsi="Arial" w:cs="Arial"/>
          <w:b/>
          <w:bCs/>
          <w:iCs/>
          <w:sz w:val="20"/>
          <w:szCs w:val="20"/>
          <w:lang w:val="es-CO"/>
        </w:rPr>
        <w:t xml:space="preserve">, </w:t>
      </w:r>
      <w:r w:rsidRPr="00CE7638">
        <w:rPr>
          <w:rFonts w:ascii="Arial" w:hAnsi="Arial" w:cs="Arial"/>
          <w:sz w:val="20"/>
          <w:szCs w:val="20"/>
          <w:lang w:val="es-CO"/>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48267DA" w14:textId="77777777" w:rsidR="00CE7638" w:rsidRPr="00CE7638" w:rsidRDefault="00CE7638" w:rsidP="00CE7638">
      <w:pPr>
        <w:widowControl w:val="0"/>
        <w:rPr>
          <w:rFonts w:ascii="Arial" w:hAnsi="Arial" w:cs="Arial"/>
          <w:sz w:val="14"/>
          <w:szCs w:val="20"/>
          <w:lang w:val="es-CO"/>
        </w:rPr>
      </w:pPr>
    </w:p>
    <w:p w14:paraId="79D6F786" w14:textId="77777777" w:rsidR="00CE7638" w:rsidRPr="00CE7638" w:rsidRDefault="00CE7638" w:rsidP="00CE7638">
      <w:pPr>
        <w:widowControl w:val="0"/>
        <w:jc w:val="both"/>
        <w:rPr>
          <w:rFonts w:ascii="Arial" w:hAnsi="Arial" w:cs="Arial"/>
          <w:sz w:val="20"/>
          <w:szCs w:val="20"/>
          <w:lang w:val="es-CO"/>
        </w:rPr>
      </w:pPr>
      <w:r w:rsidRPr="00CE7638">
        <w:rPr>
          <w:rFonts w:ascii="Arial" w:hAnsi="Arial" w:cs="Arial"/>
          <w:sz w:val="20"/>
          <w:szCs w:val="20"/>
          <w:lang w:val="es-CO"/>
        </w:rPr>
        <w:t xml:space="preserve">El objeto del proceso se encuentra detalladamente enunciado en los Pliegos de Condiciones y en el Anexo </w:t>
      </w:r>
      <w:proofErr w:type="gramStart"/>
      <w:r w:rsidRPr="00CE7638">
        <w:rPr>
          <w:rFonts w:ascii="Arial" w:hAnsi="Arial" w:cs="Arial"/>
          <w:sz w:val="20"/>
          <w:szCs w:val="20"/>
          <w:lang w:val="es-CO"/>
        </w:rPr>
        <w:t>1  “</w:t>
      </w:r>
      <w:proofErr w:type="gramEnd"/>
      <w:r w:rsidRPr="00CE7638">
        <w:rPr>
          <w:rFonts w:ascii="Arial" w:hAnsi="Arial" w:cs="Arial"/>
          <w:sz w:val="20"/>
          <w:szCs w:val="20"/>
          <w:lang w:val="es-CO"/>
        </w:rPr>
        <w:t xml:space="preserve">Condiciones Técnicas” y para todos los efectos legales, mi propuesta debe entenderse referida al mismo, teniendo en cuenta su descripción y especificaciones técnicas. </w:t>
      </w:r>
    </w:p>
    <w:p w14:paraId="46E2CE02" w14:textId="77777777" w:rsidR="00CE7638" w:rsidRPr="00CE7638" w:rsidRDefault="00CE7638" w:rsidP="00CE7638">
      <w:pPr>
        <w:autoSpaceDE w:val="0"/>
        <w:autoSpaceDN w:val="0"/>
        <w:jc w:val="both"/>
        <w:rPr>
          <w:rFonts w:ascii="Arial" w:hAnsi="Arial" w:cs="Arial"/>
          <w:sz w:val="12"/>
          <w:szCs w:val="20"/>
          <w:lang w:val="es-CO"/>
        </w:rPr>
      </w:pPr>
    </w:p>
    <w:p w14:paraId="0606062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En relación con la propuesta que presento, manifiesto lo siguiente:</w:t>
      </w:r>
    </w:p>
    <w:p w14:paraId="302707CC" w14:textId="77777777" w:rsidR="00CE7638" w:rsidRPr="00CE7638" w:rsidRDefault="00CE7638" w:rsidP="00CE7638">
      <w:pPr>
        <w:autoSpaceDE w:val="0"/>
        <w:autoSpaceDN w:val="0"/>
        <w:jc w:val="both"/>
        <w:rPr>
          <w:rFonts w:ascii="Arial" w:hAnsi="Arial" w:cs="Arial"/>
          <w:sz w:val="14"/>
          <w:szCs w:val="20"/>
          <w:lang w:val="es-CO"/>
        </w:rPr>
      </w:pPr>
    </w:p>
    <w:p w14:paraId="6462D9B9"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que represento conoce y acepta el contenido de los Pliegos de Condiciones y de sus Anexos y Formularios, así como el de cada uno de las adendas hechos al mismo.</w:t>
      </w:r>
    </w:p>
    <w:p w14:paraId="3F478C63" w14:textId="77777777" w:rsidR="00CE7638" w:rsidRPr="00426228" w:rsidRDefault="00CE7638" w:rsidP="00CE7638">
      <w:pPr>
        <w:autoSpaceDE w:val="0"/>
        <w:autoSpaceDN w:val="0"/>
        <w:jc w:val="both"/>
        <w:rPr>
          <w:rFonts w:ascii="Arial" w:hAnsi="Arial" w:cs="Arial"/>
          <w:sz w:val="12"/>
          <w:szCs w:val="20"/>
          <w:lang w:val="es-CO"/>
        </w:rPr>
      </w:pPr>
    </w:p>
    <w:p w14:paraId="36E1874F"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la propuesta que presento es irrevocable e incondicional, y obliga insubordinadamente al proponente que represento.</w:t>
      </w:r>
    </w:p>
    <w:p w14:paraId="0510B745" w14:textId="77777777" w:rsidR="00CE7638" w:rsidRPr="00426228" w:rsidRDefault="00CE7638" w:rsidP="00CE7638">
      <w:pPr>
        <w:autoSpaceDE w:val="0"/>
        <w:autoSpaceDN w:val="0"/>
        <w:ind w:left="720"/>
        <w:contextualSpacing/>
        <w:rPr>
          <w:rFonts w:ascii="Arial" w:hAnsi="Arial" w:cs="Arial"/>
          <w:sz w:val="10"/>
          <w:szCs w:val="20"/>
          <w:lang w:val="es-CO"/>
        </w:rPr>
      </w:pPr>
    </w:p>
    <w:p w14:paraId="6D53962C"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ni el representante legal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w:t>
      </w:r>
      <w:r w:rsidRPr="00426228">
        <w:rPr>
          <w:rFonts w:ascii="Arial" w:hAnsi="Arial" w:cs="Arial"/>
          <w:sz w:val="18"/>
          <w:szCs w:val="20"/>
          <w:lang w:val="es-CO"/>
        </w:rPr>
        <w:lastRenderedPageBreak/>
        <w:t xml:space="preserve">puedan impedir o vicien la presentación de nuestra oferta o la firma del Contrato que pudiera resultar de la eventual adjudicación. </w:t>
      </w:r>
    </w:p>
    <w:p w14:paraId="3AB51A75" w14:textId="77777777" w:rsidR="00CE7638" w:rsidRPr="00426228" w:rsidRDefault="00CE7638" w:rsidP="00CE7638">
      <w:pPr>
        <w:autoSpaceDN w:val="0"/>
        <w:ind w:left="360"/>
        <w:jc w:val="both"/>
        <w:rPr>
          <w:rFonts w:ascii="Arial" w:hAnsi="Arial" w:cs="Arial"/>
          <w:sz w:val="18"/>
          <w:szCs w:val="20"/>
          <w:lang w:val="es-CO"/>
        </w:rPr>
      </w:pPr>
    </w:p>
    <w:p w14:paraId="50C4D9BD"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AE1FC5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3A9A0619"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nuestra propuesta básica cumple con todos y cada uno de los requerimientos y condiciones establecidos en los Pliegos de Condiciones y en la Ley, y cualquier omisión, contradicción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1E8AFEB" w14:textId="77777777" w:rsidR="00CE7638" w:rsidRPr="00426228" w:rsidRDefault="00CE7638" w:rsidP="00CE7638">
      <w:pPr>
        <w:autoSpaceDE w:val="0"/>
        <w:autoSpaceDN w:val="0"/>
        <w:jc w:val="both"/>
        <w:rPr>
          <w:rFonts w:ascii="Arial" w:hAnsi="Arial" w:cs="Arial"/>
          <w:sz w:val="18"/>
          <w:szCs w:val="20"/>
          <w:lang w:val="es-CO"/>
        </w:rPr>
      </w:pPr>
    </w:p>
    <w:p w14:paraId="16B1A51D"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nos comprometemos a proveer a la REGIONAL DE ASEGURAMIENTO EN SALUD No. 1,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817FBBD" w14:textId="77777777" w:rsidR="00CE7638" w:rsidRPr="00426228" w:rsidRDefault="00CE7638" w:rsidP="00CE7638">
      <w:pPr>
        <w:autoSpaceDE w:val="0"/>
        <w:autoSpaceDN w:val="0"/>
        <w:ind w:left="360"/>
        <w:jc w:val="both"/>
        <w:rPr>
          <w:rFonts w:ascii="Arial" w:hAnsi="Arial" w:cs="Arial"/>
          <w:sz w:val="18"/>
          <w:szCs w:val="20"/>
          <w:lang w:val="es-CO"/>
        </w:rPr>
      </w:pPr>
    </w:p>
    <w:p w14:paraId="0B214FF7"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los Pliegos de Condiciones, sus Anexos, sus Formularios y adendas que llegaren a suscribirse.</w:t>
      </w:r>
    </w:p>
    <w:p w14:paraId="18056317" w14:textId="77777777" w:rsidR="00CE7638" w:rsidRPr="00426228" w:rsidRDefault="00CE7638" w:rsidP="00CE7638">
      <w:pPr>
        <w:ind w:left="283"/>
        <w:rPr>
          <w:rFonts w:ascii="Arial" w:hAnsi="Arial" w:cs="Arial"/>
          <w:sz w:val="8"/>
          <w:szCs w:val="20"/>
          <w:lang w:val="es-CO"/>
        </w:rPr>
      </w:pPr>
    </w:p>
    <w:p w14:paraId="21B73137"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BE7C5E1" w14:textId="77777777" w:rsidR="00CE7638" w:rsidRPr="00426228" w:rsidRDefault="00CE7638" w:rsidP="00CE7638">
      <w:pPr>
        <w:autoSpaceDE w:val="0"/>
        <w:autoSpaceDN w:val="0"/>
        <w:jc w:val="both"/>
        <w:rPr>
          <w:rFonts w:ascii="Arial" w:hAnsi="Arial" w:cs="Arial"/>
          <w:sz w:val="10"/>
          <w:szCs w:val="20"/>
          <w:lang w:val="es-CO"/>
        </w:rPr>
      </w:pPr>
    </w:p>
    <w:p w14:paraId="559EF35F" w14:textId="77777777" w:rsidR="00CE7638" w:rsidRPr="00426228" w:rsidRDefault="00CE7638" w:rsidP="00C650D3">
      <w:pPr>
        <w:numPr>
          <w:ilvl w:val="0"/>
          <w:numId w:val="43"/>
        </w:numPr>
        <w:tabs>
          <w:tab w:val="num" w:pos="426"/>
        </w:tabs>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EB6AEA" w14:textId="77777777" w:rsidR="00CE7638" w:rsidRPr="00426228" w:rsidRDefault="00CE7638" w:rsidP="00CE7638">
      <w:pPr>
        <w:autoSpaceDE w:val="0"/>
        <w:autoSpaceDN w:val="0"/>
        <w:ind w:left="709" w:hanging="709"/>
        <w:jc w:val="both"/>
        <w:rPr>
          <w:rFonts w:ascii="Arial" w:hAnsi="Arial" w:cs="Arial"/>
          <w:sz w:val="10"/>
          <w:szCs w:val="20"/>
          <w:lang w:val="es-CO"/>
        </w:rPr>
      </w:pPr>
    </w:p>
    <w:p w14:paraId="5B715FF5" w14:textId="77777777" w:rsidR="00CE7638" w:rsidRPr="00426228" w:rsidRDefault="00CE7638" w:rsidP="00C650D3">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77B28C0" w14:textId="77777777" w:rsidR="00CE7638" w:rsidRPr="00426228" w:rsidRDefault="00CE7638" w:rsidP="00CE7638">
      <w:pPr>
        <w:autoSpaceDE w:val="0"/>
        <w:autoSpaceDN w:val="0"/>
        <w:ind w:left="709" w:hanging="709"/>
        <w:jc w:val="both"/>
        <w:rPr>
          <w:rFonts w:ascii="Arial" w:hAnsi="Arial" w:cs="Arial"/>
          <w:sz w:val="12"/>
          <w:szCs w:val="20"/>
          <w:lang w:val="es-CO"/>
        </w:rPr>
      </w:pPr>
    </w:p>
    <w:p w14:paraId="3AD7130F" w14:textId="77777777" w:rsidR="00CE7638" w:rsidRPr="00426228" w:rsidRDefault="00CE7638" w:rsidP="00C650D3">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Aceptamos plena, incondicional e irrestrictamente los términos del contrato que se nos ofrece, conforme al </w:t>
      </w:r>
      <w:r w:rsidRPr="00426228">
        <w:rPr>
          <w:rFonts w:ascii="Arial" w:hAnsi="Arial" w:cs="Arial"/>
          <w:b/>
          <w:sz w:val="18"/>
          <w:szCs w:val="20"/>
          <w:lang w:val="es-CO"/>
        </w:rPr>
        <w:t xml:space="preserve">Anexo </w:t>
      </w:r>
      <w:r w:rsidRPr="00426228">
        <w:rPr>
          <w:rFonts w:ascii="Arial" w:hAnsi="Arial" w:cs="Arial"/>
          <w:sz w:val="18"/>
          <w:szCs w:val="20"/>
          <w:lang w:val="es-CO"/>
        </w:rPr>
        <w:t>“Minuta del Contrato” de los Pliegos de Condiciones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680300F6" w14:textId="77777777" w:rsidR="00CE7638" w:rsidRPr="00426228" w:rsidRDefault="00CE7638" w:rsidP="00CE7638">
      <w:pPr>
        <w:autoSpaceDE w:val="0"/>
        <w:autoSpaceDN w:val="0"/>
        <w:ind w:left="426"/>
        <w:jc w:val="both"/>
        <w:rPr>
          <w:rFonts w:ascii="Arial" w:hAnsi="Arial" w:cs="Arial"/>
          <w:sz w:val="18"/>
          <w:szCs w:val="20"/>
          <w:lang w:val="es-CO"/>
        </w:rPr>
      </w:pPr>
    </w:p>
    <w:p w14:paraId="5648C764"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w:t>
      </w:r>
      <w:r w:rsidRPr="00426228">
        <w:rPr>
          <w:rFonts w:ascii="Arial" w:hAnsi="Arial" w:cs="Arial"/>
          <w:sz w:val="18"/>
          <w:szCs w:val="20"/>
          <w:lang w:val="es-CO"/>
        </w:rPr>
        <w:lastRenderedPageBreak/>
        <w:t xml:space="preserve">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11621FE" w14:textId="77777777" w:rsidR="00CE7638" w:rsidRPr="00426228" w:rsidRDefault="00CE7638" w:rsidP="00CE7638">
      <w:pPr>
        <w:widowControl w:val="0"/>
        <w:autoSpaceDE w:val="0"/>
        <w:autoSpaceDN w:val="0"/>
        <w:ind w:left="360"/>
        <w:jc w:val="both"/>
        <w:rPr>
          <w:rFonts w:ascii="Arial" w:hAnsi="Arial" w:cs="Arial"/>
          <w:sz w:val="18"/>
          <w:szCs w:val="20"/>
          <w:lang w:val="es-CO"/>
        </w:rPr>
      </w:pPr>
    </w:p>
    <w:p w14:paraId="0922DEE0"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9CCE36F" w14:textId="77777777" w:rsidR="00CE7638" w:rsidRPr="00426228" w:rsidRDefault="00CE7638" w:rsidP="00CE7638">
      <w:pPr>
        <w:autoSpaceDE w:val="0"/>
        <w:autoSpaceDN w:val="0"/>
        <w:ind w:left="720"/>
        <w:contextualSpacing/>
        <w:rPr>
          <w:rFonts w:ascii="Arial" w:hAnsi="Arial" w:cs="Arial"/>
          <w:sz w:val="18"/>
          <w:szCs w:val="20"/>
          <w:lang w:val="es-CO"/>
        </w:rPr>
      </w:pPr>
    </w:p>
    <w:p w14:paraId="643DEBAB" w14:textId="77777777" w:rsidR="00CE7638" w:rsidRPr="00426228" w:rsidRDefault="00CE7638" w:rsidP="00C650D3">
      <w:pPr>
        <w:numPr>
          <w:ilvl w:val="0"/>
          <w:numId w:val="44"/>
        </w:numPr>
        <w:autoSpaceDE w:val="0"/>
        <w:autoSpaceDN w:val="0"/>
        <w:contextualSpacing/>
        <w:jc w:val="both"/>
        <w:rPr>
          <w:rFonts w:ascii="Arial" w:hAnsi="Arial" w:cs="Arial"/>
          <w:sz w:val="18"/>
          <w:szCs w:val="20"/>
          <w:lang w:val="es-CO"/>
        </w:rPr>
      </w:pPr>
      <w:r w:rsidRPr="00426228">
        <w:rPr>
          <w:rFonts w:ascii="Arial" w:hAnsi="Arial" w:cs="Arial"/>
          <w:sz w:val="18"/>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686F0DD" w14:textId="77777777" w:rsidR="00CE7638" w:rsidRPr="00426228" w:rsidRDefault="00CE7638" w:rsidP="00CE7638">
      <w:pPr>
        <w:autoSpaceDE w:val="0"/>
        <w:autoSpaceDN w:val="0"/>
        <w:ind w:left="709" w:hanging="709"/>
        <w:jc w:val="both"/>
        <w:rPr>
          <w:rFonts w:ascii="Arial" w:hAnsi="Arial" w:cs="Arial"/>
          <w:sz w:val="18"/>
          <w:szCs w:val="20"/>
          <w:lang w:val="es-CO"/>
        </w:rPr>
      </w:pPr>
    </w:p>
    <w:p w14:paraId="71D31DC8" w14:textId="77777777" w:rsidR="00CE7638" w:rsidRPr="00426228" w:rsidRDefault="00CE7638" w:rsidP="00C650D3">
      <w:pPr>
        <w:numPr>
          <w:ilvl w:val="0"/>
          <w:numId w:val="44"/>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Que me obligo a suministrar a solicitud de la REGIONAL DE ASEGURAMIENTO EN SALUD No. 1 cualquier información necesaria para la correcta evaluación de esta propuesta, dentro de los términos que al efecto determine esa entidad.</w:t>
      </w:r>
    </w:p>
    <w:p w14:paraId="4B2A7725" w14:textId="77777777" w:rsidR="00CE7638" w:rsidRPr="00426228" w:rsidRDefault="00CE7638" w:rsidP="00CE7638">
      <w:pPr>
        <w:autoSpaceDE w:val="0"/>
        <w:autoSpaceDN w:val="0"/>
        <w:ind w:left="426"/>
        <w:jc w:val="both"/>
        <w:rPr>
          <w:rFonts w:ascii="Arial" w:hAnsi="Arial" w:cs="Arial"/>
          <w:sz w:val="18"/>
          <w:szCs w:val="20"/>
          <w:lang w:val="es-CO"/>
        </w:rPr>
      </w:pPr>
    </w:p>
    <w:p w14:paraId="37299917" w14:textId="77777777" w:rsidR="00CE7638" w:rsidRPr="00426228" w:rsidRDefault="00CE7638" w:rsidP="00C650D3">
      <w:pPr>
        <w:numPr>
          <w:ilvl w:val="0"/>
          <w:numId w:val="44"/>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Que recibiremos notificaciones en la secretaría de su Despacho, o en la(s) siguiente(s) dirección(es): (Dirección para </w:t>
      </w:r>
      <w:proofErr w:type="gramStart"/>
      <w:r w:rsidRPr="00426228">
        <w:rPr>
          <w:rFonts w:ascii="Arial" w:hAnsi="Arial" w:cs="Arial"/>
          <w:sz w:val="18"/>
          <w:szCs w:val="20"/>
          <w:lang w:val="es-CO"/>
        </w:rPr>
        <w:t>notificaciones )</w:t>
      </w:r>
      <w:proofErr w:type="gramEnd"/>
      <w:r w:rsidRPr="00426228">
        <w:rPr>
          <w:rFonts w:ascii="Arial" w:hAnsi="Arial" w:cs="Arial"/>
          <w:sz w:val="18"/>
          <w:szCs w:val="20"/>
          <w:lang w:val="es-CO"/>
        </w:rPr>
        <w:t>: Teléfono (os): Fax</w:t>
      </w:r>
    </w:p>
    <w:p w14:paraId="51E2C83E"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428D7E8"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color w:val="000000"/>
          <w:sz w:val="18"/>
          <w:szCs w:val="20"/>
          <w:lang w:val="es-CO"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2DEF898B"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97C5E0E"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no nos hallamos relacionados en el Boletín de Responsables Fiscales (artículo 60 Ley 610 de 2000).</w:t>
      </w:r>
    </w:p>
    <w:p w14:paraId="133120A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EBE2073"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la vigencia de la presente oferta es de _____meses, contados a partir de la presentación de la misma.</w:t>
      </w:r>
    </w:p>
    <w:p w14:paraId="3EEFB2B2"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CA7251E" w14:textId="77777777" w:rsidR="00CE7638" w:rsidRPr="00426228" w:rsidRDefault="00CE7638" w:rsidP="00CE7638">
      <w:pPr>
        <w:tabs>
          <w:tab w:val="left" w:pos="1680"/>
        </w:tabs>
        <w:autoSpaceDE w:val="0"/>
        <w:autoSpaceDN w:val="0"/>
        <w:jc w:val="both"/>
        <w:rPr>
          <w:rFonts w:ascii="Arial" w:hAnsi="Arial" w:cs="Arial"/>
          <w:sz w:val="18"/>
          <w:szCs w:val="20"/>
          <w:lang w:val="es-CO" w:eastAsia="es-CO"/>
        </w:rPr>
      </w:pPr>
      <w:r w:rsidRPr="00426228">
        <w:rPr>
          <w:rFonts w:ascii="Arial" w:hAnsi="Arial" w:cs="Arial"/>
          <w:sz w:val="18"/>
          <w:szCs w:val="20"/>
          <w:lang w:val="es-CO" w:eastAsia="es-CO"/>
        </w:rPr>
        <w:t>El proponente:</w:t>
      </w:r>
    </w:p>
    <w:p w14:paraId="0347AA32" w14:textId="09E70B83" w:rsidR="00CE7638" w:rsidRDefault="00CE7638" w:rsidP="00CE7638">
      <w:pPr>
        <w:autoSpaceDE w:val="0"/>
        <w:autoSpaceDN w:val="0"/>
        <w:jc w:val="both"/>
        <w:rPr>
          <w:rFonts w:ascii="Arial" w:hAnsi="Arial" w:cs="Arial"/>
          <w:sz w:val="20"/>
          <w:szCs w:val="20"/>
          <w:lang w:val="es-CO" w:eastAsia="es-CO"/>
        </w:rPr>
      </w:pPr>
    </w:p>
    <w:p w14:paraId="7FB15782" w14:textId="51771BE6" w:rsidR="00426228" w:rsidRDefault="00426228" w:rsidP="00CE7638">
      <w:pPr>
        <w:autoSpaceDE w:val="0"/>
        <w:autoSpaceDN w:val="0"/>
        <w:jc w:val="both"/>
        <w:rPr>
          <w:rFonts w:ascii="Arial" w:hAnsi="Arial" w:cs="Arial"/>
          <w:sz w:val="20"/>
          <w:szCs w:val="20"/>
          <w:lang w:val="es-CO" w:eastAsia="es-CO"/>
        </w:rPr>
      </w:pPr>
    </w:p>
    <w:p w14:paraId="61762231" w14:textId="77777777" w:rsidR="00426228" w:rsidRPr="00CE7638" w:rsidRDefault="00426228" w:rsidP="00CE7638">
      <w:pPr>
        <w:autoSpaceDE w:val="0"/>
        <w:autoSpaceDN w:val="0"/>
        <w:jc w:val="both"/>
        <w:rPr>
          <w:rFonts w:ascii="Arial" w:hAnsi="Arial" w:cs="Arial"/>
          <w:sz w:val="20"/>
          <w:szCs w:val="20"/>
          <w:lang w:val="es-CO" w:eastAsia="es-CO"/>
        </w:rPr>
      </w:pPr>
    </w:p>
    <w:p w14:paraId="6F58FFC7"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459574D" w14:textId="77777777" w:rsidR="00CE7638" w:rsidRPr="00426228" w:rsidRDefault="00CE7638" w:rsidP="00CE7638">
      <w:pPr>
        <w:rPr>
          <w:rFonts w:ascii="Arial" w:hAnsi="Arial" w:cs="Arial"/>
          <w:sz w:val="18"/>
          <w:szCs w:val="20"/>
          <w:lang w:val="es-CO"/>
        </w:rPr>
      </w:pPr>
      <w:r w:rsidRPr="00426228">
        <w:rPr>
          <w:rFonts w:ascii="Arial" w:hAnsi="Arial" w:cs="Arial"/>
          <w:sz w:val="18"/>
          <w:szCs w:val="20"/>
          <w:lang w:val="es-CO"/>
        </w:rPr>
        <w:t xml:space="preserve">Firma del representante legal del proponente </w:t>
      </w:r>
    </w:p>
    <w:p w14:paraId="32770602" w14:textId="77777777" w:rsidR="00CE7638" w:rsidRPr="00426228" w:rsidRDefault="00CE7638" w:rsidP="00CE7638">
      <w:pPr>
        <w:contextualSpacing/>
        <w:rPr>
          <w:rFonts w:ascii="Arial" w:hAnsi="Arial" w:cs="Arial"/>
          <w:sz w:val="18"/>
          <w:szCs w:val="20"/>
          <w:lang w:val="es-CO" w:eastAsia="es-CO"/>
        </w:rPr>
      </w:pPr>
      <w:r w:rsidRPr="00426228">
        <w:rPr>
          <w:rFonts w:ascii="Arial" w:hAnsi="Arial" w:cs="Arial"/>
          <w:sz w:val="18"/>
          <w:szCs w:val="20"/>
          <w:lang w:val="es-CO" w:eastAsia="es-CO"/>
        </w:rPr>
        <w:t xml:space="preserve">Nombre o razón social del oferente: </w:t>
      </w:r>
      <w:sdt>
        <w:sdtPr>
          <w:rPr>
            <w:rFonts w:ascii="Arial" w:hAnsi="Arial" w:cs="Arial"/>
            <w:color w:val="000000"/>
            <w:sz w:val="18"/>
            <w:szCs w:val="20"/>
            <w:lang w:val="es-CO"/>
          </w:rPr>
          <w:id w:val="228430242"/>
          <w:placeholder>
            <w:docPart w:val="D6C11CD1ED534236A15394E9152FB8D0"/>
          </w:placeholder>
          <w:showingPlcHdr/>
          <w15:color w:val="800000"/>
          <w:text/>
        </w:sdtPr>
        <w:sdtEndPr/>
        <w:sdtContent>
          <w:r w:rsidRPr="00426228">
            <w:rPr>
              <w:rFonts w:ascii="Arial" w:eastAsia="Calibri" w:hAnsi="Arial" w:cs="Arial"/>
              <w:color w:val="FF8F8F"/>
              <w:sz w:val="18"/>
              <w:szCs w:val="20"/>
              <w:u w:val="single"/>
              <w:lang w:val="es-CO"/>
            </w:rPr>
            <w:t>Diligenciar el nombre completo del proponente</w:t>
          </w:r>
        </w:sdtContent>
      </w:sdt>
    </w:p>
    <w:p w14:paraId="1B2E36D2"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 xml:space="preserve">Identificación (NIT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1276825804"/>
          <w:placeholder>
            <w:docPart w:val="F92C88B2629F452FB71A52DD946948D9"/>
          </w:placeholder>
          <w:showingPlcHdr/>
          <w15:color w:val="800000"/>
        </w:sdtPr>
        <w:sdtEndPr/>
        <w:sdtContent>
          <w:r w:rsidRPr="00426228">
            <w:rPr>
              <w:rFonts w:ascii="Arial" w:eastAsia="Calibri" w:hAnsi="Arial" w:cs="Arial"/>
              <w:color w:val="FF8F8F"/>
              <w:sz w:val="18"/>
              <w:szCs w:val="20"/>
              <w:u w:val="single"/>
              <w:lang w:val="es-CO"/>
            </w:rPr>
            <w:t>Diligenciar la identificación del proponente</w:t>
          </w:r>
        </w:sdtContent>
      </w:sdt>
    </w:p>
    <w:p w14:paraId="56F9E3B0"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Nombre Representante Legal</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2084017180"/>
          <w:placeholder>
            <w:docPart w:val="441B3FB0AB974C37B3821FC5623BC7D6"/>
          </w:placeholder>
          <w:showingPlcHdr/>
          <w15:color w:val="800000"/>
          <w:text/>
        </w:sdtPr>
        <w:sdtEndPr/>
        <w:sdtContent>
          <w:r w:rsidRPr="00426228">
            <w:rPr>
              <w:rFonts w:ascii="Arial" w:eastAsia="Calibri" w:hAnsi="Arial" w:cs="Arial"/>
              <w:color w:val="FF8F8F"/>
              <w:sz w:val="18"/>
              <w:szCs w:val="20"/>
              <w:u w:val="single"/>
              <w:lang w:val="es-CO"/>
            </w:rPr>
            <w:t>Diligenciar el nombre completo del representante legal</w:t>
          </w:r>
        </w:sdtContent>
      </w:sdt>
    </w:p>
    <w:p w14:paraId="4BA0C921"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Identificación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color w:val="000000"/>
          <w:sz w:val="18"/>
          <w:szCs w:val="20"/>
          <w:lang w:val="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w:t>
      </w:r>
      <w:sdt>
        <w:sdtPr>
          <w:rPr>
            <w:rFonts w:ascii="Arial" w:hAnsi="Arial" w:cs="Arial"/>
            <w:color w:val="000000"/>
            <w:sz w:val="18"/>
            <w:szCs w:val="20"/>
            <w:lang w:val="es-CO"/>
          </w:rPr>
          <w:id w:val="1274216666"/>
          <w:placeholder>
            <w:docPart w:val="DD665654EDC54EF692C6C366315D6CD1"/>
          </w:placeholder>
          <w:showingPlcHdr/>
          <w15:color w:val="800000"/>
        </w:sdtPr>
        <w:sdtEndPr/>
        <w:sdtContent>
          <w:r w:rsidRPr="00426228">
            <w:rPr>
              <w:rFonts w:ascii="Arial" w:eastAsia="Calibri" w:hAnsi="Arial" w:cs="Arial"/>
              <w:color w:val="FF8F8F"/>
              <w:sz w:val="18"/>
              <w:szCs w:val="20"/>
              <w:u w:val="single"/>
              <w:lang w:val="es-CO"/>
            </w:rPr>
            <w:t>Diligenciar el documento de identificación del representante legal</w:t>
          </w:r>
        </w:sdtContent>
      </w:sdt>
    </w:p>
    <w:p w14:paraId="7250C9EE"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Dirección: </w:t>
      </w:r>
      <w:sdt>
        <w:sdtPr>
          <w:rPr>
            <w:rFonts w:ascii="Arial" w:hAnsi="Arial" w:cs="Arial"/>
            <w:color w:val="000000"/>
            <w:sz w:val="18"/>
            <w:szCs w:val="20"/>
            <w:lang w:val="es-CO"/>
          </w:rPr>
          <w:id w:val="-435518140"/>
          <w:placeholder>
            <w:docPart w:val="CCC9BF17A5064375A5C037C8EAAE4AD5"/>
          </w:placeholder>
          <w:showingPlcHdr/>
          <w15:color w:val="800000"/>
        </w:sdtPr>
        <w:sdtEndPr/>
        <w:sdtContent>
          <w:r w:rsidRPr="00426228">
            <w:rPr>
              <w:rFonts w:ascii="Arial" w:eastAsia="Calibri" w:hAnsi="Arial" w:cs="Arial"/>
              <w:color w:val="FF8F8F"/>
              <w:sz w:val="18"/>
              <w:szCs w:val="20"/>
              <w:u w:val="single"/>
              <w:lang w:val="es-CO"/>
            </w:rPr>
            <w:t>Diligenciar la dirección del proveedor</w:t>
          </w:r>
        </w:sdtContent>
      </w:sdt>
    </w:p>
    <w:p w14:paraId="205FB296" w14:textId="77777777" w:rsidR="00CE7638" w:rsidRPr="00426228" w:rsidRDefault="00CE7638" w:rsidP="00CE7638">
      <w:pPr>
        <w:rPr>
          <w:rFonts w:ascii="Arial" w:hAnsi="Arial" w:cs="Arial"/>
          <w:sz w:val="18"/>
          <w:szCs w:val="20"/>
          <w:lang w:val="es-CO"/>
        </w:rPr>
      </w:pPr>
      <w:r w:rsidRPr="00426228">
        <w:rPr>
          <w:rFonts w:ascii="Arial" w:hAnsi="Arial" w:cs="Arial"/>
          <w:color w:val="000000"/>
          <w:sz w:val="18"/>
          <w:szCs w:val="20"/>
          <w:lang w:val="es-CO"/>
        </w:rPr>
        <w:t>Teléfono:</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619831623"/>
          <w:placeholder>
            <w:docPart w:val="3473513359D44E899407AFB67E027B4E"/>
          </w:placeholder>
          <w:showingPlcHdr/>
          <w15:color w:val="800000"/>
        </w:sdtPr>
        <w:sdtEndPr/>
        <w:sdtContent>
          <w:r w:rsidRPr="00426228">
            <w:rPr>
              <w:rFonts w:ascii="Arial" w:eastAsia="Calibri" w:hAnsi="Arial" w:cs="Arial"/>
              <w:color w:val="FF8F8F"/>
              <w:sz w:val="18"/>
              <w:szCs w:val="20"/>
              <w:u w:val="single"/>
              <w:lang w:val="es-CO"/>
            </w:rPr>
            <w:t>Diligenciar teléfonos de contacto del proveedor</w:t>
          </w:r>
        </w:sdtContent>
      </w:sdt>
    </w:p>
    <w:p w14:paraId="1252F98A" w14:textId="77777777" w:rsidR="00CE7638" w:rsidRPr="00CE7638" w:rsidRDefault="00CE7638" w:rsidP="00CE7638">
      <w:pPr>
        <w:rPr>
          <w:rFonts w:ascii="Arial" w:hAnsi="Arial" w:cs="Arial"/>
          <w:sz w:val="20"/>
          <w:szCs w:val="20"/>
          <w:lang w:val="es-CO"/>
        </w:rPr>
      </w:pPr>
      <w:r w:rsidRPr="00426228">
        <w:rPr>
          <w:rFonts w:ascii="Arial" w:hAnsi="Arial" w:cs="Arial"/>
          <w:color w:val="000000"/>
          <w:sz w:val="18"/>
          <w:szCs w:val="20"/>
          <w:lang w:val="es-CO"/>
        </w:rPr>
        <w:t>Email:</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1708142139"/>
          <w:placeholder>
            <w:docPart w:val="5E20C40054604C66AEC2DB2E2827CF20"/>
          </w:placeholder>
          <w:showingPlcHdr/>
          <w15:color w:val="800000"/>
        </w:sdtPr>
        <w:sdtEndPr/>
        <w:sdtContent>
          <w:r w:rsidRPr="00426228">
            <w:rPr>
              <w:rFonts w:ascii="Arial" w:eastAsia="Calibri" w:hAnsi="Arial" w:cs="Arial"/>
              <w:color w:val="FF8F8F"/>
              <w:sz w:val="18"/>
              <w:szCs w:val="20"/>
              <w:u w:val="single"/>
              <w:lang w:val="es-CO"/>
            </w:rPr>
            <w:t>Diligenciar correo electrónico de notificaciones</w:t>
          </w:r>
        </w:sdtContent>
      </w:sdt>
      <w:r w:rsidRPr="00CE7638">
        <w:rPr>
          <w:b/>
          <w:bCs/>
          <w:color w:val="FF0000"/>
          <w:lang w:val="es-CO"/>
        </w:rPr>
        <w:br w:type="page"/>
      </w:r>
    </w:p>
    <w:p w14:paraId="143BDCD5" w14:textId="77777777" w:rsidR="00CE7638" w:rsidRPr="00CE7638" w:rsidRDefault="00CE7638" w:rsidP="00CE7638">
      <w:pPr>
        <w:spacing w:line="240" w:lineRule="atLeast"/>
        <w:rPr>
          <w:rFonts w:ascii="Arial" w:hAnsi="Arial" w:cs="Arial"/>
          <w:b/>
          <w:bCs/>
          <w:color w:val="FF0000"/>
          <w:sz w:val="20"/>
          <w:szCs w:val="20"/>
          <w:lang w:val="es-CO"/>
        </w:rPr>
      </w:pPr>
    </w:p>
    <w:p w14:paraId="5793859C"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t xml:space="preserve">FORMULARIO </w:t>
      </w:r>
    </w:p>
    <w:p w14:paraId="51798E48" w14:textId="77777777" w:rsidR="00CE7638" w:rsidRPr="00CE7638" w:rsidRDefault="00CE7638" w:rsidP="00CE7638">
      <w:pPr>
        <w:jc w:val="center"/>
        <w:rPr>
          <w:rFonts w:ascii="Arial" w:hAnsi="Arial" w:cs="Arial"/>
          <w:b/>
          <w:bCs/>
          <w:color w:val="000000"/>
          <w:sz w:val="20"/>
          <w:szCs w:val="20"/>
          <w:lang w:val="es-CO"/>
        </w:rPr>
      </w:pPr>
    </w:p>
    <w:p w14:paraId="3F544D7A" w14:textId="77777777" w:rsidR="00CE7638" w:rsidRPr="00CE7638" w:rsidRDefault="00CE7638" w:rsidP="00CE7638">
      <w:pPr>
        <w:jc w:val="center"/>
        <w:rPr>
          <w:rFonts w:ascii="Arial" w:hAnsi="Arial" w:cs="Arial"/>
          <w:b/>
          <w:bCs/>
          <w:color w:val="000000"/>
          <w:sz w:val="20"/>
          <w:szCs w:val="20"/>
          <w:lang w:val="es-CO"/>
        </w:rPr>
      </w:pPr>
      <w:r w:rsidRPr="00CE7638">
        <w:rPr>
          <w:rFonts w:ascii="Arial" w:hAnsi="Arial" w:cs="Arial"/>
          <w:b/>
          <w:bCs/>
          <w:color w:val="000000"/>
          <w:sz w:val="20"/>
          <w:szCs w:val="20"/>
          <w:lang w:val="es-CO"/>
        </w:rPr>
        <w:t>DATOS BÁSICOS BENEFICIARIO CUENTA</w:t>
      </w:r>
    </w:p>
    <w:p w14:paraId="202D1BB0" w14:textId="77777777" w:rsidR="00CE7638" w:rsidRPr="00CE7638" w:rsidRDefault="00CE7638" w:rsidP="00CE7638">
      <w:pPr>
        <w:jc w:val="center"/>
        <w:rPr>
          <w:rFonts w:ascii="Arial" w:hAnsi="Arial" w:cs="Arial"/>
          <w:b/>
          <w:bCs/>
          <w:color w:val="000000"/>
          <w:sz w:val="20"/>
          <w:szCs w:val="20"/>
          <w:lang w:val="es-CO"/>
        </w:rPr>
      </w:pPr>
    </w:p>
    <w:p w14:paraId="7D8BE4A8" w14:textId="77777777" w:rsidR="00CE7638" w:rsidRPr="00CE7638" w:rsidRDefault="00CE7638" w:rsidP="00CE7638">
      <w:pPr>
        <w:jc w:val="center"/>
        <w:rPr>
          <w:rFonts w:ascii="Arial" w:hAnsi="Arial" w:cs="Arial"/>
          <w:b/>
          <w:bCs/>
          <w:color w:val="000000"/>
          <w:sz w:val="20"/>
          <w:szCs w:val="20"/>
          <w:lang w:val="es-CO"/>
        </w:rPr>
      </w:pPr>
    </w:p>
    <w:p w14:paraId="7AD00A4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CIUDAD_______________________                 FECHA ___________________</w:t>
      </w:r>
    </w:p>
    <w:p w14:paraId="1A27FCD3" w14:textId="77777777" w:rsidR="00CE7638" w:rsidRPr="00CE7638" w:rsidRDefault="00CE7638" w:rsidP="00CE7638">
      <w:pPr>
        <w:jc w:val="both"/>
        <w:rPr>
          <w:rFonts w:ascii="Arial" w:hAnsi="Arial" w:cs="Arial"/>
          <w:color w:val="000000"/>
          <w:sz w:val="20"/>
          <w:szCs w:val="20"/>
          <w:lang w:val="es-CO"/>
        </w:rPr>
      </w:pPr>
    </w:p>
    <w:p w14:paraId="0B1ADDD5" w14:textId="77777777" w:rsidR="00CE7638" w:rsidRPr="00CE7638" w:rsidRDefault="00CE7638" w:rsidP="00CE7638">
      <w:pPr>
        <w:jc w:val="both"/>
        <w:rPr>
          <w:rFonts w:ascii="Arial" w:hAnsi="Arial" w:cs="Arial"/>
          <w:color w:val="000000"/>
          <w:sz w:val="20"/>
          <w:szCs w:val="20"/>
          <w:lang w:val="es-CO"/>
        </w:rPr>
      </w:pPr>
    </w:p>
    <w:p w14:paraId="20BCEA2E"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Me permito certificar la siguiente información con el objeto de ser incluida/terminada en el Sistema Integrado de Información Financiera SIIF. </w:t>
      </w:r>
    </w:p>
    <w:p w14:paraId="0A70AA3A" w14:textId="77777777" w:rsidR="00CE7638" w:rsidRPr="00CE7638" w:rsidRDefault="00CE7638" w:rsidP="00CE7638">
      <w:pPr>
        <w:jc w:val="both"/>
        <w:rPr>
          <w:rFonts w:ascii="Arial" w:hAnsi="Arial" w:cs="Arial"/>
          <w:color w:val="000000"/>
          <w:sz w:val="20"/>
          <w:szCs w:val="20"/>
          <w:lang w:val="es-CO"/>
        </w:rPr>
      </w:pPr>
    </w:p>
    <w:p w14:paraId="1F3F1970" w14:textId="77777777" w:rsidR="00CE7638" w:rsidRPr="00CE7638" w:rsidRDefault="00CE7638" w:rsidP="00CE7638">
      <w:pPr>
        <w:jc w:val="both"/>
        <w:rPr>
          <w:rFonts w:ascii="Arial" w:hAnsi="Arial" w:cs="Arial"/>
          <w:color w:val="000000"/>
          <w:sz w:val="20"/>
          <w:szCs w:val="20"/>
          <w:lang w:val="es-CO"/>
        </w:rPr>
      </w:pPr>
    </w:p>
    <w:p w14:paraId="52BF912A"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I. DATOS ENTIDAD INFORMANTE (Beneficiario)</w:t>
      </w:r>
    </w:p>
    <w:p w14:paraId="1A30C9EF" w14:textId="77777777" w:rsidR="00CE7638" w:rsidRPr="00CE7638" w:rsidRDefault="00CE7638" w:rsidP="00CE7638">
      <w:pPr>
        <w:jc w:val="both"/>
        <w:rPr>
          <w:rFonts w:ascii="Arial" w:hAnsi="Arial" w:cs="Arial"/>
          <w:color w:val="000000"/>
          <w:sz w:val="20"/>
          <w:szCs w:val="20"/>
          <w:lang w:val="es-CO"/>
        </w:rPr>
      </w:pPr>
    </w:p>
    <w:p w14:paraId="5CBF88D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o beneficiario _____________________NIT ________________C.C. _________________</w:t>
      </w:r>
    </w:p>
    <w:p w14:paraId="3AF1E16C" w14:textId="77777777" w:rsidR="00CE7638" w:rsidRPr="00CE7638" w:rsidRDefault="00CE7638" w:rsidP="00CE7638">
      <w:pPr>
        <w:jc w:val="both"/>
        <w:rPr>
          <w:rFonts w:ascii="Arial" w:hAnsi="Arial" w:cs="Arial"/>
          <w:color w:val="000000"/>
          <w:sz w:val="20"/>
          <w:szCs w:val="20"/>
          <w:lang w:val="es-CO"/>
        </w:rPr>
      </w:pPr>
    </w:p>
    <w:p w14:paraId="6C61B7F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Dirección: ______________________________ Teléfono_________________ </w:t>
      </w:r>
    </w:p>
    <w:p w14:paraId="7BDC30E2" w14:textId="77777777" w:rsidR="00CE7638" w:rsidRPr="00CE7638" w:rsidRDefault="00CE7638" w:rsidP="00CE7638">
      <w:pPr>
        <w:jc w:val="both"/>
        <w:rPr>
          <w:rFonts w:ascii="Arial" w:hAnsi="Arial" w:cs="Arial"/>
          <w:color w:val="000000"/>
          <w:sz w:val="20"/>
          <w:szCs w:val="20"/>
          <w:lang w:val="es-CO"/>
        </w:rPr>
      </w:pPr>
    </w:p>
    <w:p w14:paraId="494C55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Fax_______________________                                 </w:t>
      </w:r>
    </w:p>
    <w:p w14:paraId="1078CBAC" w14:textId="77777777" w:rsidR="00CE7638" w:rsidRPr="00CE7638" w:rsidRDefault="00CE7638" w:rsidP="00CE7638">
      <w:pPr>
        <w:jc w:val="both"/>
        <w:rPr>
          <w:rFonts w:ascii="Arial" w:hAnsi="Arial" w:cs="Arial"/>
          <w:color w:val="000000"/>
          <w:sz w:val="20"/>
          <w:szCs w:val="20"/>
          <w:lang w:val="es-CO"/>
        </w:rPr>
      </w:pPr>
    </w:p>
    <w:p w14:paraId="052A33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Departamento _______________ Ciudad_______________ Municipio________</w:t>
      </w:r>
    </w:p>
    <w:p w14:paraId="3F06307B" w14:textId="77777777" w:rsidR="00CE7638" w:rsidRPr="00CE7638" w:rsidRDefault="00CE7638" w:rsidP="00CE7638">
      <w:pPr>
        <w:jc w:val="both"/>
        <w:rPr>
          <w:rFonts w:ascii="Arial" w:hAnsi="Arial" w:cs="Arial"/>
          <w:color w:val="000000"/>
          <w:sz w:val="20"/>
          <w:szCs w:val="20"/>
          <w:lang w:val="es-CO"/>
        </w:rPr>
      </w:pPr>
    </w:p>
    <w:p w14:paraId="6B7EB200"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Denominación de la cuenta                    Corriente ______</w:t>
      </w:r>
    </w:p>
    <w:p w14:paraId="767FA99A" w14:textId="77777777" w:rsidR="00CE7638" w:rsidRPr="00CE7638" w:rsidRDefault="00CE7638" w:rsidP="00CE7638">
      <w:pPr>
        <w:jc w:val="both"/>
        <w:rPr>
          <w:rFonts w:ascii="Arial" w:hAnsi="Arial" w:cs="Arial"/>
          <w:color w:val="000000"/>
          <w:sz w:val="20"/>
          <w:szCs w:val="20"/>
          <w:lang w:val="es-CO"/>
        </w:rPr>
      </w:pPr>
    </w:p>
    <w:p w14:paraId="1A9A5FAD" w14:textId="77777777" w:rsidR="00CE7638" w:rsidRPr="00CE7638" w:rsidRDefault="00CE7638" w:rsidP="00CE7638">
      <w:pPr>
        <w:ind w:left="2832" w:firstLine="708"/>
        <w:rPr>
          <w:rFonts w:ascii="Arial" w:hAnsi="Arial" w:cs="Arial"/>
          <w:color w:val="000000"/>
          <w:sz w:val="20"/>
          <w:szCs w:val="20"/>
          <w:lang w:val="es-CO"/>
        </w:rPr>
      </w:pPr>
      <w:r w:rsidRPr="00CE7638">
        <w:rPr>
          <w:rFonts w:ascii="Arial" w:hAnsi="Arial" w:cs="Arial"/>
          <w:color w:val="000000"/>
          <w:sz w:val="20"/>
          <w:szCs w:val="20"/>
          <w:lang w:val="es-CO"/>
        </w:rPr>
        <w:t>Ahorros _________</w:t>
      </w:r>
    </w:p>
    <w:p w14:paraId="2F552486" w14:textId="77777777" w:rsidR="00CE7638" w:rsidRPr="00CE7638" w:rsidRDefault="00CE7638" w:rsidP="00CE7638">
      <w:pPr>
        <w:jc w:val="both"/>
        <w:rPr>
          <w:rFonts w:ascii="Arial" w:hAnsi="Arial" w:cs="Arial"/>
          <w:color w:val="000000"/>
          <w:sz w:val="20"/>
          <w:szCs w:val="20"/>
          <w:lang w:val="es-CO"/>
        </w:rPr>
      </w:pPr>
    </w:p>
    <w:p w14:paraId="7066F6C1"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 xml:space="preserve">II. DATOS DE LA ENTIDAD DE CRÉDITO: </w:t>
      </w:r>
    </w:p>
    <w:p w14:paraId="39152E4B" w14:textId="77777777" w:rsidR="00CE7638" w:rsidRPr="00CE7638" w:rsidRDefault="00CE7638" w:rsidP="00CE7638">
      <w:pPr>
        <w:jc w:val="both"/>
        <w:rPr>
          <w:rFonts w:ascii="Arial" w:hAnsi="Arial" w:cs="Arial"/>
          <w:color w:val="000000"/>
          <w:sz w:val="20"/>
          <w:szCs w:val="20"/>
          <w:lang w:val="es-CO"/>
        </w:rPr>
      </w:pPr>
    </w:p>
    <w:p w14:paraId="7C9DC78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Financiera __________________________ Código _________________</w:t>
      </w:r>
    </w:p>
    <w:p w14:paraId="4BFCE03C" w14:textId="77777777" w:rsidR="00CE7638" w:rsidRPr="00CE7638" w:rsidRDefault="00CE7638" w:rsidP="00CE7638">
      <w:pPr>
        <w:jc w:val="both"/>
        <w:rPr>
          <w:rFonts w:ascii="Arial" w:hAnsi="Arial" w:cs="Arial"/>
          <w:color w:val="000000"/>
          <w:sz w:val="20"/>
          <w:szCs w:val="20"/>
          <w:lang w:val="es-CO"/>
        </w:rPr>
      </w:pPr>
    </w:p>
    <w:p w14:paraId="3F33353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Sucursal _________________</w:t>
      </w:r>
      <w:proofErr w:type="spellStart"/>
      <w:r w:rsidRPr="00CE7638">
        <w:rPr>
          <w:rFonts w:ascii="Arial" w:hAnsi="Arial" w:cs="Arial"/>
          <w:color w:val="000000"/>
          <w:sz w:val="20"/>
          <w:szCs w:val="20"/>
          <w:lang w:val="es-CO"/>
        </w:rPr>
        <w:t>Código________________Ciudad</w:t>
      </w:r>
      <w:proofErr w:type="spellEnd"/>
      <w:r w:rsidRPr="00CE7638">
        <w:rPr>
          <w:rFonts w:ascii="Arial" w:hAnsi="Arial" w:cs="Arial"/>
          <w:color w:val="000000"/>
          <w:sz w:val="20"/>
          <w:szCs w:val="20"/>
          <w:lang w:val="es-CO"/>
        </w:rPr>
        <w:t>_____________</w:t>
      </w:r>
    </w:p>
    <w:p w14:paraId="2A8E3E07" w14:textId="77777777" w:rsidR="00CE7638" w:rsidRPr="00CE7638" w:rsidRDefault="00CE7638" w:rsidP="00CE7638">
      <w:pPr>
        <w:jc w:val="both"/>
        <w:rPr>
          <w:rFonts w:ascii="Arial" w:hAnsi="Arial" w:cs="Arial"/>
          <w:color w:val="000000"/>
          <w:sz w:val="20"/>
          <w:szCs w:val="20"/>
          <w:lang w:val="es-CO"/>
        </w:rPr>
      </w:pPr>
    </w:p>
    <w:p w14:paraId="2DEE565B"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Dirección _______________Teléfono_____________ Fax_________________</w:t>
      </w:r>
    </w:p>
    <w:p w14:paraId="2B73A34C" w14:textId="77777777" w:rsidR="00CE7638" w:rsidRPr="00CE7638" w:rsidRDefault="00CE7638" w:rsidP="00CE7638">
      <w:pPr>
        <w:jc w:val="both"/>
        <w:rPr>
          <w:rFonts w:ascii="Arial" w:hAnsi="Arial" w:cs="Arial"/>
          <w:color w:val="000000"/>
          <w:sz w:val="20"/>
          <w:szCs w:val="20"/>
          <w:lang w:val="es-CO"/>
        </w:rPr>
      </w:pPr>
    </w:p>
    <w:p w14:paraId="0E4C63F8"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Número de la cuenta ______________________________________________</w:t>
      </w:r>
    </w:p>
    <w:p w14:paraId="23A3CDE7" w14:textId="77777777" w:rsidR="00CE7638" w:rsidRPr="00CE7638" w:rsidRDefault="00CE7638" w:rsidP="00CE7638">
      <w:pPr>
        <w:jc w:val="both"/>
        <w:rPr>
          <w:rFonts w:ascii="Arial" w:hAnsi="Arial" w:cs="Arial"/>
          <w:color w:val="000000"/>
          <w:sz w:val="20"/>
          <w:szCs w:val="20"/>
          <w:lang w:val="es-CO"/>
        </w:rPr>
      </w:pPr>
    </w:p>
    <w:p w14:paraId="5E1EE238" w14:textId="77777777" w:rsidR="00CE7638" w:rsidRPr="00CE7638" w:rsidRDefault="00CE7638" w:rsidP="00CE7638">
      <w:pPr>
        <w:jc w:val="both"/>
        <w:rPr>
          <w:rFonts w:ascii="Arial" w:hAnsi="Arial" w:cs="Arial"/>
          <w:color w:val="000000"/>
          <w:sz w:val="20"/>
          <w:szCs w:val="20"/>
          <w:lang w:val="es-CO"/>
        </w:rPr>
      </w:pPr>
    </w:p>
    <w:p w14:paraId="61D96D3C" w14:textId="77777777" w:rsidR="00CE7638" w:rsidRPr="00CE7638" w:rsidRDefault="00CE7638" w:rsidP="00CE7638">
      <w:pPr>
        <w:jc w:val="both"/>
        <w:rPr>
          <w:rFonts w:ascii="Arial" w:hAnsi="Arial" w:cs="Arial"/>
          <w:color w:val="000000"/>
          <w:sz w:val="20"/>
          <w:szCs w:val="20"/>
          <w:lang w:val="es-CO"/>
        </w:rPr>
      </w:pPr>
    </w:p>
    <w:p w14:paraId="6D409067"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(Adjuntar certificación bancaria)</w:t>
      </w:r>
    </w:p>
    <w:p w14:paraId="60F0B80D" w14:textId="77777777" w:rsidR="00CE7638" w:rsidRPr="00CE7638" w:rsidRDefault="00CE7638" w:rsidP="00CE7638">
      <w:pPr>
        <w:jc w:val="both"/>
        <w:rPr>
          <w:rFonts w:ascii="Arial" w:hAnsi="Arial" w:cs="Arial"/>
          <w:color w:val="000000"/>
          <w:sz w:val="20"/>
          <w:szCs w:val="20"/>
          <w:lang w:val="es-CO"/>
        </w:rPr>
      </w:pPr>
    </w:p>
    <w:p w14:paraId="0DD1B5A6" w14:textId="77777777" w:rsidR="00CE7638" w:rsidRPr="00CE7638" w:rsidRDefault="00CE7638" w:rsidP="00CE7638">
      <w:pPr>
        <w:jc w:val="both"/>
        <w:rPr>
          <w:rFonts w:ascii="Arial" w:hAnsi="Arial" w:cs="Arial"/>
          <w:color w:val="000000"/>
          <w:sz w:val="20"/>
          <w:szCs w:val="20"/>
          <w:lang w:val="es-CO"/>
        </w:rPr>
      </w:pPr>
    </w:p>
    <w:p w14:paraId="41325C80" w14:textId="77777777" w:rsidR="00CE7638" w:rsidRPr="00CE7638" w:rsidRDefault="00CE7638" w:rsidP="00CE7638">
      <w:pPr>
        <w:jc w:val="both"/>
        <w:rPr>
          <w:rFonts w:ascii="Arial" w:hAnsi="Arial" w:cs="Arial"/>
          <w:color w:val="000000"/>
          <w:sz w:val="20"/>
          <w:szCs w:val="20"/>
          <w:lang w:val="es-CO"/>
        </w:rPr>
      </w:pPr>
    </w:p>
    <w:p w14:paraId="44136102" w14:textId="77777777" w:rsidR="00CE7638" w:rsidRPr="00CE7638" w:rsidRDefault="00CE7638" w:rsidP="00CE7638">
      <w:pPr>
        <w:jc w:val="both"/>
        <w:rPr>
          <w:rFonts w:ascii="Arial" w:hAnsi="Arial" w:cs="Arial"/>
          <w:color w:val="000000"/>
          <w:sz w:val="20"/>
          <w:szCs w:val="20"/>
          <w:lang w:val="es-CO"/>
        </w:rPr>
      </w:pPr>
    </w:p>
    <w:p w14:paraId="367D60A5" w14:textId="77777777" w:rsidR="00CE7638" w:rsidRPr="00CE7638" w:rsidRDefault="00CE7638" w:rsidP="00CE7638">
      <w:pPr>
        <w:jc w:val="both"/>
        <w:rPr>
          <w:rFonts w:ascii="Arial" w:hAnsi="Arial" w:cs="Arial"/>
          <w:color w:val="000000"/>
          <w:sz w:val="20"/>
          <w:szCs w:val="20"/>
          <w:lang w:val="es-CO"/>
        </w:rPr>
      </w:pPr>
    </w:p>
    <w:p w14:paraId="02F16865" w14:textId="77777777" w:rsidR="00CE7638" w:rsidRPr="00CE7638" w:rsidRDefault="00CE7638" w:rsidP="00CE7638">
      <w:pPr>
        <w:jc w:val="both"/>
        <w:rPr>
          <w:rFonts w:ascii="Arial" w:hAnsi="Arial" w:cs="Arial"/>
          <w:color w:val="000000"/>
          <w:sz w:val="20"/>
          <w:szCs w:val="20"/>
          <w:lang w:val="es-CO"/>
        </w:rPr>
      </w:pPr>
    </w:p>
    <w:p w14:paraId="023EA4F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______________________________</w:t>
      </w:r>
    </w:p>
    <w:p w14:paraId="384C3D87"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NOMBRE Y FIRMA BENEFICIARIO</w:t>
      </w:r>
    </w:p>
    <w:p w14:paraId="5FE136AF" w14:textId="77777777" w:rsidR="00CE7638" w:rsidRPr="00CE7638" w:rsidRDefault="00CE7638" w:rsidP="00CE7638">
      <w:pPr>
        <w:autoSpaceDE w:val="0"/>
        <w:autoSpaceDN w:val="0"/>
        <w:rPr>
          <w:rFonts w:ascii="Arial" w:hAnsi="Arial" w:cs="Arial"/>
          <w:color w:val="000000"/>
          <w:sz w:val="20"/>
          <w:szCs w:val="20"/>
          <w:lang w:val="es-CO"/>
        </w:rPr>
      </w:pPr>
    </w:p>
    <w:p w14:paraId="5DFBB72E" w14:textId="77777777" w:rsidR="00CE7638" w:rsidRPr="00CE7638" w:rsidRDefault="00CE7638" w:rsidP="00CE7638">
      <w:pPr>
        <w:autoSpaceDE w:val="0"/>
        <w:autoSpaceDN w:val="0"/>
        <w:rPr>
          <w:rFonts w:ascii="Arial" w:hAnsi="Arial" w:cs="Arial"/>
          <w:color w:val="000000"/>
          <w:sz w:val="20"/>
          <w:szCs w:val="20"/>
          <w:lang w:val="es-CO"/>
        </w:rPr>
      </w:pPr>
    </w:p>
    <w:p w14:paraId="1CAF5739"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br w:type="page"/>
      </w:r>
    </w:p>
    <w:p w14:paraId="0DB1F4AF" w14:textId="77777777" w:rsidR="00CE7638" w:rsidRPr="00CE7638" w:rsidRDefault="00CE7638" w:rsidP="00CE7638">
      <w:pPr>
        <w:autoSpaceDE w:val="0"/>
        <w:autoSpaceDN w:val="0"/>
        <w:jc w:val="center"/>
        <w:rPr>
          <w:rFonts w:ascii="Arial" w:hAnsi="Arial" w:cs="Arial"/>
          <w:b/>
          <w:color w:val="000000"/>
          <w:sz w:val="20"/>
          <w:szCs w:val="20"/>
          <w:lang w:val="es-CO"/>
        </w:rPr>
      </w:pPr>
    </w:p>
    <w:p w14:paraId="7F04A248"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t>FORMULARIO</w:t>
      </w:r>
    </w:p>
    <w:p w14:paraId="6FD293A6" w14:textId="77777777" w:rsidR="00CE7638" w:rsidRPr="00CE7638" w:rsidRDefault="00CE7638" w:rsidP="00CE7638">
      <w:pPr>
        <w:autoSpaceDE w:val="0"/>
        <w:autoSpaceDN w:val="0"/>
        <w:rPr>
          <w:rFonts w:ascii="Arial" w:hAnsi="Arial" w:cs="Arial"/>
          <w:b/>
          <w:color w:val="FF0000"/>
          <w:sz w:val="20"/>
          <w:szCs w:val="20"/>
          <w:lang w:val="es-CO"/>
        </w:rPr>
      </w:pPr>
    </w:p>
    <w:p w14:paraId="7C772BEE" w14:textId="77777777" w:rsidR="00CE7638" w:rsidRPr="00CE7638" w:rsidRDefault="00CE7638" w:rsidP="00CE7638">
      <w:pPr>
        <w:autoSpaceDE w:val="0"/>
        <w:autoSpaceDN w:val="0"/>
        <w:jc w:val="center"/>
        <w:rPr>
          <w:rFonts w:ascii="Arial" w:hAnsi="Arial" w:cs="Arial"/>
          <w:b/>
          <w:color w:val="000000"/>
          <w:sz w:val="20"/>
          <w:szCs w:val="20"/>
          <w:lang w:val="es-CO"/>
        </w:rPr>
      </w:pPr>
      <w:r w:rsidRPr="00CE7638">
        <w:rPr>
          <w:rFonts w:ascii="Arial" w:hAnsi="Arial" w:cs="Arial"/>
          <w:b/>
          <w:color w:val="000000"/>
          <w:sz w:val="20"/>
          <w:szCs w:val="20"/>
          <w:lang w:val="es-CO"/>
        </w:rPr>
        <w:t>ORIGEN LÍCITO DE LOS RECURSOS</w:t>
      </w:r>
    </w:p>
    <w:p w14:paraId="02DD4792" w14:textId="77777777" w:rsidR="00CE7638" w:rsidRPr="00CE7638" w:rsidRDefault="00CE7638" w:rsidP="00CE7638">
      <w:pPr>
        <w:autoSpaceDE w:val="0"/>
        <w:autoSpaceDN w:val="0"/>
        <w:jc w:val="center"/>
        <w:rPr>
          <w:rFonts w:ascii="Arial" w:hAnsi="Arial" w:cs="Arial"/>
          <w:b/>
          <w:color w:val="000000"/>
          <w:sz w:val="20"/>
          <w:szCs w:val="20"/>
          <w:lang w:val="es-CO"/>
        </w:rPr>
      </w:pPr>
    </w:p>
    <w:p w14:paraId="7E0F541F" w14:textId="77777777" w:rsidR="00CE7638" w:rsidRPr="00CE7638" w:rsidRDefault="00CE7638" w:rsidP="00CE7638">
      <w:pPr>
        <w:autoSpaceDE w:val="0"/>
        <w:autoSpaceDN w:val="0"/>
        <w:ind w:right="-91"/>
        <w:jc w:val="both"/>
        <w:rPr>
          <w:rFonts w:ascii="Arial" w:hAnsi="Arial" w:cs="Arial"/>
          <w:color w:val="000000"/>
          <w:sz w:val="20"/>
          <w:szCs w:val="20"/>
          <w:lang w:val="es-CO"/>
        </w:rPr>
      </w:pPr>
    </w:p>
    <w:p w14:paraId="2D1B3049"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07183737" w14:textId="77777777" w:rsidR="00CE7638" w:rsidRPr="00CE7638" w:rsidRDefault="00CE7638" w:rsidP="00CE7638">
      <w:pPr>
        <w:autoSpaceDE w:val="0"/>
        <w:autoSpaceDN w:val="0"/>
        <w:rPr>
          <w:rFonts w:ascii="Arial" w:hAnsi="Arial" w:cs="Arial"/>
          <w:color w:val="000000"/>
          <w:sz w:val="20"/>
          <w:szCs w:val="20"/>
          <w:lang w:val="es-CO"/>
        </w:rPr>
      </w:pPr>
    </w:p>
    <w:p w14:paraId="470AF286" w14:textId="77777777" w:rsidR="00CE7638" w:rsidRPr="00CE7638" w:rsidRDefault="00CE7638" w:rsidP="00CE7638">
      <w:pPr>
        <w:autoSpaceDE w:val="0"/>
        <w:autoSpaceDN w:val="0"/>
        <w:rPr>
          <w:rFonts w:ascii="Arial" w:hAnsi="Arial" w:cs="Arial"/>
          <w:color w:val="000000"/>
          <w:sz w:val="20"/>
          <w:szCs w:val="20"/>
          <w:lang w:val="es-CO"/>
        </w:rPr>
      </w:pPr>
    </w:p>
    <w:p w14:paraId="0A06EBB4" w14:textId="77777777" w:rsidR="00CE7638" w:rsidRPr="00CE7638" w:rsidRDefault="00CE7638" w:rsidP="00CE7638">
      <w:pPr>
        <w:autoSpaceDE w:val="0"/>
        <w:autoSpaceDN w:val="0"/>
        <w:adjustRightInd w:val="0"/>
        <w:jc w:val="both"/>
        <w:rPr>
          <w:rFonts w:ascii="Arial" w:hAnsi="Arial" w:cs="Arial"/>
          <w:color w:val="000000"/>
          <w:sz w:val="20"/>
          <w:szCs w:val="20"/>
          <w:lang w:val="es-CO" w:eastAsia="es-CO"/>
        </w:rPr>
      </w:pPr>
      <w:r w:rsidRPr="00CE7638">
        <w:rPr>
          <w:rFonts w:ascii="Arial" w:hAnsi="Arial" w:cs="Arial"/>
          <w:color w:val="000000"/>
          <w:sz w:val="20"/>
          <w:szCs w:val="20"/>
          <w:lang w:val="es-CO" w:eastAsia="es-CO"/>
        </w:rPr>
        <w:t xml:space="preserve">Señores  </w:t>
      </w:r>
    </w:p>
    <w:p w14:paraId="468D16E1" w14:textId="77777777" w:rsidR="00CE7638" w:rsidRPr="00CE7638" w:rsidRDefault="00CE7638" w:rsidP="00CE7638">
      <w:pPr>
        <w:autoSpaceDE w:val="0"/>
        <w:autoSpaceDN w:val="0"/>
        <w:adjustRightInd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2DB3A250"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5F66921B" w14:textId="77777777" w:rsidR="00CE7638" w:rsidRPr="00CE7638" w:rsidRDefault="00CE7638" w:rsidP="00CE7638">
      <w:pPr>
        <w:jc w:val="both"/>
        <w:rPr>
          <w:rFonts w:ascii="Arial" w:hAnsi="Arial" w:cs="Arial"/>
          <w:color w:val="000000"/>
          <w:sz w:val="20"/>
          <w:szCs w:val="20"/>
          <w:lang w:val="es-CO"/>
        </w:rPr>
      </w:pPr>
    </w:p>
    <w:p w14:paraId="7CFFF4BD" w14:textId="77777777" w:rsidR="00CE7638" w:rsidRPr="00CE7638" w:rsidRDefault="00CE7638" w:rsidP="00CE7638">
      <w:pPr>
        <w:jc w:val="both"/>
        <w:rPr>
          <w:rFonts w:ascii="Arial" w:hAnsi="Arial" w:cs="Arial"/>
          <w:color w:val="000000"/>
          <w:sz w:val="20"/>
          <w:szCs w:val="20"/>
          <w:lang w:val="es-CO"/>
        </w:rPr>
      </w:pPr>
    </w:p>
    <w:p w14:paraId="025CFC30" w14:textId="15E3D493"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iCs/>
          <w:color w:val="000000"/>
          <w:sz w:val="20"/>
          <w:szCs w:val="20"/>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CE7638">
        <w:rPr>
          <w:rFonts w:ascii="Arial" w:hAnsi="Arial" w:cs="Arial"/>
          <w:iCs/>
          <w:color w:val="000000"/>
          <w:sz w:val="20"/>
          <w:szCs w:val="20"/>
          <w:lang w:val="es-CO"/>
        </w:rPr>
        <w:t>Nit</w:t>
      </w:r>
      <w:proofErr w:type="spellEnd"/>
      <w:r w:rsidRPr="00CE7638">
        <w:rPr>
          <w:rFonts w:ascii="Arial" w:hAnsi="Arial" w:cs="Arial"/>
          <w:iCs/>
          <w:color w:val="000000"/>
          <w:sz w:val="20"/>
          <w:szCs w:val="20"/>
          <w:lang w:val="es-CO"/>
        </w:rPr>
        <w:t xml:space="preserve">. _________________________, así como el patrimonio de cada uno de los socios, que se destinaran para el desarrollo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736AD">
        <w:rPr>
          <w:rFonts w:ascii="Arial" w:hAnsi="Arial" w:cs="Arial"/>
          <w:b/>
          <w:iCs/>
          <w:noProof/>
          <w:sz w:val="20"/>
          <w:szCs w:val="20"/>
        </w:rPr>
        <w:t>SA 037</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0D5207">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20"/>
          <w:szCs w:val="20"/>
          <w:lang w:val="es-CO" w:eastAsia="en-US"/>
        </w:rPr>
        <w:t xml:space="preserve"> </w:t>
      </w:r>
      <w:r w:rsidR="000D5207">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r w:rsidRPr="00CE7638">
        <w:rPr>
          <w:rFonts w:ascii="Arial" w:eastAsia="Arial" w:hAnsi="Arial" w:cs="Arial"/>
          <w:b/>
          <w:sz w:val="20"/>
          <w:szCs w:val="20"/>
          <w:lang w:val="es-CO"/>
        </w:rPr>
        <w:t xml:space="preserve">, </w:t>
      </w:r>
      <w:r w:rsidRPr="00CE7638">
        <w:rPr>
          <w:rFonts w:ascii="Arial" w:eastAsia="Arial" w:hAnsi="Arial" w:cs="Arial"/>
          <w:sz w:val="20"/>
          <w:szCs w:val="20"/>
          <w:lang w:val="es-CO"/>
        </w:rPr>
        <w:t>p</w:t>
      </w:r>
      <w:r w:rsidRPr="00CE7638">
        <w:rPr>
          <w:rFonts w:ascii="Arial" w:hAnsi="Arial" w:cs="Arial"/>
          <w:iCs/>
          <w:color w:val="000000"/>
          <w:sz w:val="20"/>
          <w:szCs w:val="20"/>
          <w:lang w:val="es-CO"/>
        </w:rPr>
        <w:t xml:space="preserve">rovienen de actividades licitas </w:t>
      </w:r>
      <w:r w:rsidRPr="00CE7638">
        <w:rPr>
          <w:rFonts w:ascii="Arial" w:hAnsi="Arial" w:cs="Arial"/>
          <w:color w:val="000000"/>
          <w:sz w:val="20"/>
          <w:szCs w:val="20"/>
          <w:lang w:val="es-CO"/>
        </w:rPr>
        <w:t>y que no estamos incluidos en listas nacionales o internacionales de lavado de activos</w:t>
      </w:r>
      <w:r w:rsidRPr="00CE7638">
        <w:rPr>
          <w:rFonts w:ascii="Arial" w:hAnsi="Arial" w:cs="Arial"/>
          <w:iCs/>
          <w:color w:val="000000"/>
          <w:sz w:val="20"/>
          <w:szCs w:val="20"/>
          <w:lang w:val="es-CO"/>
        </w:rPr>
        <w:t xml:space="preserve">. </w:t>
      </w:r>
    </w:p>
    <w:p w14:paraId="444364ED"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6883A75F"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Manifestación que se entiende prestada bajo la gravedad de juramento.</w:t>
      </w:r>
    </w:p>
    <w:p w14:paraId="1DB8DF1A"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58539806"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19FC0522"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745DB2DA"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49A35CAA"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B26CF2F"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E7075B"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8338719"/>
          <w:placeholder>
            <w:docPart w:val="E5E9DD50732E4C148B87C457E3E93E7A"/>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C11FA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904103567"/>
          <w:placeholder>
            <w:docPart w:val="0D5A202337074DA695EC763446ED9918"/>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68BAABC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861046050"/>
          <w:placeholder>
            <w:docPart w:val="7CF3C2B00DF14D47AF0F31DDC76898D8"/>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5C5C465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2502508"/>
          <w:placeholder>
            <w:docPart w:val="1C3E3E27B11B4D70A370DBC2CEB6A8B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B040E3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391839738"/>
          <w:placeholder>
            <w:docPart w:val="7B43C6A4A39241BC87F7D10B8719468B"/>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45A12E50"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561942104"/>
          <w:placeholder>
            <w:docPart w:val="A08FB8F710E74827A65FB86D35634E38"/>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537A9BF6"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72186103"/>
          <w:placeholder>
            <w:docPart w:val="8855A2219A39465C8E9C6AB75606A263"/>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21BE1199" w14:textId="77777777" w:rsidR="00CE7638" w:rsidRPr="00CE7638" w:rsidRDefault="00CE7638" w:rsidP="00CE7638">
      <w:pPr>
        <w:autoSpaceDE w:val="0"/>
        <w:autoSpaceDN w:val="0"/>
        <w:ind w:left="-567"/>
        <w:jc w:val="center"/>
        <w:rPr>
          <w:rFonts w:ascii="Arial" w:hAnsi="Arial" w:cs="Arial"/>
          <w:b/>
          <w:sz w:val="20"/>
          <w:szCs w:val="20"/>
          <w:lang w:val="es-CO"/>
        </w:rPr>
      </w:pPr>
    </w:p>
    <w:p w14:paraId="13B5DD4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42F66CDE"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lastRenderedPageBreak/>
        <w:t>FORMULARIO</w:t>
      </w:r>
    </w:p>
    <w:p w14:paraId="02BB6176" w14:textId="77777777" w:rsidR="00CE7638" w:rsidRPr="00CE7638" w:rsidRDefault="00CE7638" w:rsidP="00CE7638">
      <w:pPr>
        <w:autoSpaceDE w:val="0"/>
        <w:autoSpaceDN w:val="0"/>
        <w:rPr>
          <w:rFonts w:ascii="Arial" w:hAnsi="Arial" w:cs="Arial"/>
          <w:b/>
          <w:snapToGrid w:val="0"/>
          <w:color w:val="FF0000"/>
          <w:sz w:val="20"/>
          <w:szCs w:val="20"/>
          <w:lang w:val="es-CO"/>
        </w:rPr>
      </w:pPr>
    </w:p>
    <w:p w14:paraId="6996930D"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ACUERDO DE CONFIDENCIALIDAD</w:t>
      </w:r>
    </w:p>
    <w:p w14:paraId="509459DA"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p>
    <w:p w14:paraId="6647E1E6" w14:textId="77777777" w:rsidR="00CE7638" w:rsidRPr="00CE7638" w:rsidRDefault="00CE7638" w:rsidP="00CE7638">
      <w:pPr>
        <w:autoSpaceDE w:val="0"/>
        <w:autoSpaceDN w:val="0"/>
        <w:jc w:val="both"/>
        <w:rPr>
          <w:rFonts w:ascii="Arial" w:hAnsi="Arial" w:cs="Arial"/>
          <w:b/>
          <w:snapToGrid w:val="0"/>
          <w:color w:val="000000"/>
          <w:sz w:val="20"/>
          <w:szCs w:val="20"/>
          <w:lang w:val="es-CO"/>
        </w:rPr>
      </w:pPr>
    </w:p>
    <w:p w14:paraId="6EB22F5C" w14:textId="77777777" w:rsidR="00CE7638" w:rsidRPr="00CE7638" w:rsidRDefault="00CE7638" w:rsidP="0064005D">
      <w:pPr>
        <w:autoSpaceDE w:val="0"/>
        <w:autoSpaceDN w:val="0"/>
        <w:ind w:left="142"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4CFD17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73A36B37"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5F550488"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B9BB071"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7ECCD37C"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12DA4698" w14:textId="2F713C88" w:rsidR="00CE7638" w:rsidRPr="00CE7638" w:rsidRDefault="00CE7638" w:rsidP="0064005D">
      <w:pPr>
        <w:autoSpaceDE w:val="0"/>
        <w:autoSpaceDN w:val="0"/>
        <w:ind w:left="142"/>
        <w:jc w:val="both"/>
        <w:rPr>
          <w:rFonts w:ascii="Arial" w:hAnsi="Arial" w:cs="Arial"/>
          <w:b/>
          <w:color w:val="000000"/>
          <w:sz w:val="20"/>
          <w:szCs w:val="20"/>
          <w:shd w:val="clear" w:color="auto" w:fill="FFFFFF"/>
          <w:lang w:val="es-CO"/>
        </w:rPr>
      </w:pPr>
      <w:r w:rsidRPr="00CE7638">
        <w:rPr>
          <w:rFonts w:ascii="Arial" w:hAnsi="Arial" w:cs="Arial"/>
          <w:color w:val="000000"/>
          <w:sz w:val="20"/>
          <w:szCs w:val="20"/>
          <w:lang w:val="es-CO"/>
        </w:rPr>
        <w:t xml:space="preserve">Acuerdo de confidencialidad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736AD">
        <w:rPr>
          <w:rFonts w:ascii="Arial" w:hAnsi="Arial" w:cs="Arial"/>
          <w:b/>
          <w:iCs/>
          <w:noProof/>
          <w:sz w:val="20"/>
          <w:szCs w:val="20"/>
        </w:rPr>
        <w:t>SA 037</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0D5207">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20"/>
          <w:szCs w:val="20"/>
          <w:lang w:val="es-CO" w:eastAsia="en-US"/>
        </w:rPr>
        <w:t xml:space="preserve"> </w:t>
      </w:r>
      <w:r w:rsidR="000D5207">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p>
    <w:p w14:paraId="5AD2E32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67610FE7" w14:textId="77777777" w:rsidR="00CE7638" w:rsidRPr="00426228" w:rsidRDefault="00CE7638" w:rsidP="0064005D">
      <w:pPr>
        <w:ind w:left="142"/>
        <w:jc w:val="both"/>
        <w:rPr>
          <w:rFonts w:ascii="Arial" w:hAnsi="Arial" w:cs="Arial"/>
          <w:color w:val="000000"/>
          <w:sz w:val="20"/>
          <w:szCs w:val="20"/>
          <w:lang w:val="es-CO"/>
        </w:rPr>
      </w:pPr>
      <w:r w:rsidRPr="00426228">
        <w:rPr>
          <w:rFonts w:ascii="Arial" w:hAnsi="Arial" w:cs="Arial"/>
          <w:color w:val="000000"/>
          <w:sz w:val="20"/>
          <w:szCs w:val="20"/>
          <w:lang w:val="es-CO"/>
        </w:rPr>
        <w:t xml:space="preserve">El(los) suscrito(s) a saber: _____________________________________ domiciliado en_______________________, identificado con Documento No. </w:t>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1AC0EBA" w14:textId="77777777" w:rsidR="00CE7638" w:rsidRPr="00CE7638" w:rsidRDefault="00CE7638" w:rsidP="0064005D">
      <w:pPr>
        <w:ind w:left="142"/>
        <w:jc w:val="both"/>
        <w:rPr>
          <w:rFonts w:ascii="Arial" w:hAnsi="Arial"/>
          <w:b/>
          <w:bCs/>
          <w:color w:val="000000"/>
          <w:szCs w:val="20"/>
        </w:rPr>
      </w:pPr>
    </w:p>
    <w:p w14:paraId="10BDA813" w14:textId="7E1F7B98" w:rsidR="00CE7638" w:rsidRPr="00CE7638" w:rsidRDefault="00CE7638" w:rsidP="0064005D">
      <w:pPr>
        <w:ind w:left="142"/>
        <w:jc w:val="both"/>
        <w:rPr>
          <w:rFonts w:ascii="Arial" w:hAnsi="Arial"/>
          <w:color w:val="000000"/>
          <w:sz w:val="20"/>
          <w:szCs w:val="20"/>
          <w:lang w:val="es-CO"/>
        </w:rPr>
      </w:pPr>
      <w:r w:rsidRPr="00CE7638">
        <w:rPr>
          <w:rFonts w:ascii="Arial" w:hAnsi="Arial"/>
          <w:b/>
          <w:bCs/>
          <w:color w:val="000000"/>
          <w:sz w:val="20"/>
          <w:szCs w:val="20"/>
        </w:rPr>
        <w:t>Primero:</w:t>
      </w:r>
      <w:r w:rsidRPr="00CE7638">
        <w:rPr>
          <w:rFonts w:ascii="Arial" w:hAnsi="Arial"/>
          <w:color w:val="000000"/>
          <w:sz w:val="20"/>
          <w:szCs w:val="20"/>
        </w:rPr>
        <w:t xml:space="preserve"> que la Policía Nacional adelanta un proceso de contratación a través de la modalidad de Selección Abreviada, para la celebración de un contrato estatal </w:t>
      </w:r>
      <w:r w:rsidRPr="00CE7638">
        <w:rPr>
          <w:rFonts w:ascii="Arial" w:hAnsi="Arial" w:cs="Arial"/>
          <w:sz w:val="20"/>
          <w:szCs w:val="20"/>
          <w:lang w:val="es-CO"/>
        </w:rPr>
        <w:t xml:space="preserve">cuyo objeto es: </w:t>
      </w:r>
      <w:r w:rsidR="000D5207">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20"/>
          <w:szCs w:val="20"/>
          <w:lang w:val="es-CO" w:eastAsia="en-US"/>
        </w:rPr>
        <w:t xml:space="preserve"> </w:t>
      </w:r>
      <w:r w:rsidR="000D5207">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p>
    <w:p w14:paraId="56E5A4B6" w14:textId="77777777" w:rsidR="00CE7638" w:rsidRPr="00CE7638" w:rsidRDefault="00CE7638" w:rsidP="0064005D">
      <w:pPr>
        <w:ind w:left="142"/>
        <w:jc w:val="both"/>
        <w:rPr>
          <w:rFonts w:ascii="Arial" w:hAnsi="Arial"/>
          <w:b/>
          <w:color w:val="000000"/>
          <w:sz w:val="20"/>
          <w:szCs w:val="20"/>
          <w:lang w:val="es-CO"/>
        </w:rPr>
      </w:pPr>
    </w:p>
    <w:p w14:paraId="42ECC2B8" w14:textId="77777777" w:rsidR="00CE7638" w:rsidRPr="00CE7638" w:rsidRDefault="00CE7638" w:rsidP="0064005D">
      <w:pPr>
        <w:ind w:left="142"/>
        <w:jc w:val="both"/>
        <w:rPr>
          <w:rFonts w:ascii="Arial" w:hAnsi="Arial" w:cs="Arial"/>
          <w:bCs/>
          <w:color w:val="000000"/>
          <w:sz w:val="20"/>
          <w:szCs w:val="20"/>
          <w:lang w:val="es-CO"/>
        </w:rPr>
      </w:pPr>
      <w:r w:rsidRPr="00CE7638">
        <w:rPr>
          <w:rFonts w:ascii="Arial" w:hAnsi="Arial" w:cs="Arial"/>
          <w:b/>
          <w:bCs/>
          <w:color w:val="000000"/>
          <w:sz w:val="20"/>
          <w:szCs w:val="20"/>
          <w:lang w:val="es-CO"/>
        </w:rPr>
        <w:t xml:space="preserve">Segundo: </w:t>
      </w:r>
      <w:r w:rsidRPr="00CE7638">
        <w:rPr>
          <w:rFonts w:ascii="Arial" w:hAnsi="Arial" w:cs="Arial"/>
          <w:bCs/>
          <w:color w:val="000000"/>
          <w:sz w:val="20"/>
          <w:szCs w:val="20"/>
          <w:lang w:val="es-CO"/>
        </w:rPr>
        <w:t>que el</w:t>
      </w:r>
      <w:r w:rsidRPr="00CE7638">
        <w:rPr>
          <w:rFonts w:ascii="Arial" w:hAnsi="Arial" w:cs="Arial"/>
          <w:b/>
          <w:bCs/>
          <w:color w:val="000000"/>
          <w:sz w:val="20"/>
          <w:szCs w:val="20"/>
          <w:lang w:val="es-CO"/>
        </w:rPr>
        <w:t xml:space="preserve"> proponente </w:t>
      </w:r>
      <w:r w:rsidRPr="00CE7638">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FF6D634" w14:textId="77777777" w:rsidR="00CE7638" w:rsidRPr="00CE7638" w:rsidRDefault="00CE7638" w:rsidP="0064005D">
      <w:pPr>
        <w:ind w:left="142"/>
        <w:jc w:val="both"/>
        <w:rPr>
          <w:rFonts w:ascii="Arial" w:hAnsi="Arial"/>
          <w:b/>
          <w:color w:val="000000"/>
          <w:sz w:val="20"/>
          <w:szCs w:val="20"/>
          <w:lang w:val="es-CO"/>
        </w:rPr>
      </w:pPr>
    </w:p>
    <w:p w14:paraId="0B8435B4" w14:textId="77777777" w:rsidR="00CE7638" w:rsidRPr="00CE7638" w:rsidRDefault="00CE7638" w:rsidP="0064005D">
      <w:pPr>
        <w:ind w:left="142"/>
        <w:jc w:val="both"/>
        <w:rPr>
          <w:rFonts w:ascii="Arial" w:hAnsi="Arial"/>
          <w:b/>
          <w:color w:val="000000"/>
          <w:sz w:val="20"/>
          <w:szCs w:val="20"/>
          <w:lang w:val="es-CO"/>
        </w:rPr>
      </w:pPr>
      <w:r w:rsidRPr="00CE7638">
        <w:rPr>
          <w:rFonts w:ascii="Arial" w:hAnsi="Arial"/>
          <w:b/>
          <w:color w:val="000000"/>
          <w:sz w:val="20"/>
          <w:szCs w:val="20"/>
          <w:lang w:val="es-CO"/>
        </w:rPr>
        <w:t>Cláusula primera. Compromisos asumidos.</w:t>
      </w:r>
    </w:p>
    <w:p w14:paraId="6A0CDF54" w14:textId="77777777" w:rsidR="00CE7638" w:rsidRPr="00CE7638" w:rsidRDefault="00CE7638" w:rsidP="0064005D">
      <w:pPr>
        <w:ind w:left="142"/>
        <w:jc w:val="both"/>
        <w:rPr>
          <w:rFonts w:ascii="Arial" w:hAnsi="Arial"/>
          <w:b/>
          <w:color w:val="000000"/>
          <w:sz w:val="20"/>
          <w:szCs w:val="20"/>
          <w:lang w:val="es-CO"/>
        </w:rPr>
      </w:pPr>
    </w:p>
    <w:p w14:paraId="0AE0886A" w14:textId="77777777" w:rsidR="00CE7638" w:rsidRPr="00CE7638" w:rsidRDefault="00CE7638" w:rsidP="0064005D">
      <w:pPr>
        <w:ind w:left="142"/>
        <w:jc w:val="both"/>
        <w:rPr>
          <w:rFonts w:ascii="Arial" w:hAnsi="Arial"/>
          <w:color w:val="000000"/>
          <w:sz w:val="20"/>
          <w:szCs w:val="20"/>
          <w:lang w:val="es-CO"/>
        </w:rPr>
      </w:pPr>
      <w:r w:rsidRPr="00CE7638">
        <w:rPr>
          <w:rFonts w:ascii="Arial" w:hAnsi="Arial"/>
          <w:b/>
          <w:color w:val="000000"/>
          <w:sz w:val="20"/>
          <w:szCs w:val="20"/>
          <w:lang w:val="es-CO"/>
        </w:rPr>
        <w:t>El proponente</w:t>
      </w:r>
      <w:r w:rsidRPr="00CE7638">
        <w:rPr>
          <w:rFonts w:ascii="Arial" w:hAnsi="Arial"/>
          <w:color w:val="000000"/>
          <w:sz w:val="20"/>
          <w:szCs w:val="20"/>
          <w:lang w:val="es-CO"/>
        </w:rPr>
        <w:t>, mediante suscripción del presente documento, asume los siguientes compromisos:</w:t>
      </w:r>
    </w:p>
    <w:p w14:paraId="62DDF763" w14:textId="77777777" w:rsidR="00CE7638" w:rsidRPr="00CE7638" w:rsidRDefault="00CE7638" w:rsidP="0064005D">
      <w:pPr>
        <w:ind w:left="142"/>
        <w:jc w:val="both"/>
        <w:rPr>
          <w:rFonts w:ascii="Arial" w:hAnsi="Arial"/>
          <w:color w:val="000000"/>
          <w:sz w:val="20"/>
          <w:szCs w:val="20"/>
          <w:lang w:val="es-CO"/>
        </w:rPr>
      </w:pPr>
    </w:p>
    <w:p w14:paraId="78688999"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revelada por la </w:t>
      </w:r>
      <w:r w:rsidRPr="00CE7638">
        <w:rPr>
          <w:rFonts w:ascii="Arial" w:hAnsi="Arial" w:cs="Arial"/>
          <w:b/>
          <w:color w:val="000000"/>
          <w:sz w:val="20"/>
          <w:szCs w:val="20"/>
          <w:lang w:val="es-CO"/>
        </w:rPr>
        <w:t xml:space="preserve">policía nacional </w:t>
      </w:r>
      <w:r w:rsidRPr="00CE7638">
        <w:rPr>
          <w:rFonts w:ascii="Arial" w:hAnsi="Arial" w:cs="Arial"/>
          <w:color w:val="000000"/>
          <w:sz w:val="20"/>
          <w:szCs w:val="20"/>
          <w:lang w:val="es-CO"/>
        </w:rPr>
        <w:t>o por terceros formalmente designados para el efecto.</w:t>
      </w:r>
    </w:p>
    <w:p w14:paraId="5D739D5A"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37687FC1"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ni utilizar, en provecho propio o de terceros y para fines distintos a los previstos en 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la información que le sea entregada directamente por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 xml:space="preserve"> y/o sus designados.</w:t>
      </w:r>
    </w:p>
    <w:p w14:paraId="3EF9E4D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3CC916E"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29F3D878"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AC42D38"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lastRenderedPageBreak/>
        <w:t>Mantener en reserva y no divulgar la información protegida por derechos de autor o por secreto industrial de acuerdo a la normatividad vigente y que haga parte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w:t>
      </w:r>
    </w:p>
    <w:p w14:paraId="2307649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6DAB6F0A"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Reconocer que el recibo de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4CFBF94"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0F56ECE"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Suscribir, con antelación a la revelación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32A886BD"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645D97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El</w:t>
      </w:r>
      <w:r w:rsidRPr="00CE7638">
        <w:rPr>
          <w:rFonts w:ascii="Arial" w:hAnsi="Arial" w:cs="Arial"/>
          <w:b/>
          <w:color w:val="000000"/>
          <w:sz w:val="20"/>
          <w:szCs w:val="20"/>
          <w:lang w:val="es-CO"/>
        </w:rPr>
        <w:t xml:space="preserve"> proponente</w:t>
      </w:r>
      <w:r w:rsidRPr="00CE7638">
        <w:rPr>
          <w:rFonts w:ascii="Arial" w:hAnsi="Arial" w:cs="Arial"/>
          <w:color w:val="000000"/>
          <w:sz w:val="20"/>
          <w:szCs w:val="20"/>
          <w:lang w:val="es-CO"/>
        </w:rPr>
        <w:t xml:space="preserve"> mantendrá una lista de usuarios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será entregada al </w:t>
      </w:r>
      <w:r w:rsidRPr="00CE7638">
        <w:rPr>
          <w:rFonts w:ascii="Arial" w:hAnsi="Arial" w:cs="Arial"/>
          <w:b/>
          <w:color w:val="000000"/>
          <w:sz w:val="20"/>
          <w:szCs w:val="20"/>
          <w:lang w:val="es-CO"/>
        </w:rPr>
        <w:t>proponente</w:t>
      </w:r>
      <w:r w:rsidRPr="00CE7638">
        <w:rPr>
          <w:rFonts w:ascii="Arial" w:hAnsi="Arial" w:cs="Arial"/>
          <w:color w:val="000000"/>
          <w:sz w:val="20"/>
          <w:szCs w:val="20"/>
          <w:lang w:val="es-CO"/>
        </w:rPr>
        <w:t xml:space="preserve"> cuando lo solicite. </w:t>
      </w:r>
    </w:p>
    <w:p w14:paraId="40B3F3F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2A3D0E7"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Utilizar única y exclusivamente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que conozca o llegare a conocer, en desarrollo y ejecución de lo que le competa en relación con el contrato</w:t>
      </w:r>
      <w:r w:rsidRPr="00CE7638">
        <w:rPr>
          <w:rFonts w:ascii="Arial" w:hAnsi="Arial" w:cs="Arial"/>
          <w:b/>
          <w:color w:val="000000"/>
          <w:sz w:val="20"/>
          <w:szCs w:val="20"/>
          <w:lang w:val="es-CO"/>
        </w:rPr>
        <w:t>.</w:t>
      </w:r>
    </w:p>
    <w:p w14:paraId="71921D42"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D796A09"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utilizar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conozca o llegare a conocer, en desarrollo y ejecución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05E594E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38DBC7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7F838EDF"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750CEDF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No usar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de modo que pueda ser de alguna manera, directa o indirectamente, perjudicial para los intereses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0C11AE0B"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D4E8DFA"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acceder, copiar, reproducir, distribuir o transmitir por ningún medio conocido o por conocer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en todo o en parte, sin previo y escrito consentimiento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9A96937"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23364211"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73914CE8" w14:textId="77777777" w:rsidR="00CE7638" w:rsidRPr="00CE7638" w:rsidRDefault="00CE7638" w:rsidP="00CE7638">
      <w:pPr>
        <w:autoSpaceDE w:val="0"/>
        <w:autoSpaceDN w:val="0"/>
        <w:ind w:left="-426"/>
        <w:contextualSpacing/>
        <w:rPr>
          <w:rFonts w:ascii="Arial" w:hAnsi="Arial" w:cs="Arial"/>
          <w:color w:val="000000"/>
          <w:sz w:val="20"/>
          <w:szCs w:val="20"/>
          <w:lang w:val="es-CO"/>
        </w:rPr>
      </w:pPr>
    </w:p>
    <w:p w14:paraId="45B469F8"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237D8" w14:textId="77777777" w:rsidR="00CE7638" w:rsidRPr="00CE7638" w:rsidRDefault="00CE7638" w:rsidP="00CE7638">
      <w:pPr>
        <w:autoSpaceDE w:val="0"/>
        <w:autoSpaceDN w:val="0"/>
        <w:jc w:val="both"/>
        <w:rPr>
          <w:rFonts w:ascii="Arial" w:hAnsi="Arial" w:cs="Arial"/>
          <w:sz w:val="20"/>
          <w:szCs w:val="20"/>
          <w:lang w:val="es-CO" w:eastAsia="es-CO"/>
        </w:rPr>
      </w:pPr>
    </w:p>
    <w:p w14:paraId="499C73C5" w14:textId="77777777" w:rsidR="00CE7638" w:rsidRPr="00CE7638" w:rsidRDefault="00CE7638" w:rsidP="00CE7638">
      <w:pPr>
        <w:autoSpaceDE w:val="0"/>
        <w:autoSpaceDN w:val="0"/>
        <w:jc w:val="both"/>
        <w:rPr>
          <w:rFonts w:ascii="Arial" w:hAnsi="Arial" w:cs="Arial"/>
          <w:sz w:val="20"/>
          <w:szCs w:val="20"/>
          <w:lang w:val="es-CO" w:eastAsia="es-CO"/>
        </w:rPr>
      </w:pPr>
    </w:p>
    <w:p w14:paraId="1212189F" w14:textId="77777777" w:rsidR="00CE7638" w:rsidRPr="00CE7638" w:rsidRDefault="00CE7638" w:rsidP="00CE7638">
      <w:pPr>
        <w:autoSpaceDE w:val="0"/>
        <w:autoSpaceDN w:val="0"/>
        <w:jc w:val="both"/>
        <w:rPr>
          <w:rFonts w:ascii="Arial" w:hAnsi="Arial" w:cs="Arial"/>
          <w:sz w:val="20"/>
          <w:szCs w:val="20"/>
          <w:lang w:val="es-CO" w:eastAsia="es-CO"/>
        </w:rPr>
      </w:pPr>
    </w:p>
    <w:p w14:paraId="5B474D3F"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596B60A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07679653"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969618616"/>
          <w:placeholder>
            <w:docPart w:val="1511194E69144A2BBB4D5A1B177740CD"/>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2BFEB5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181008602"/>
          <w:placeholder>
            <w:docPart w:val="12B3B8CE8F724199854E1DF446DC64AE"/>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658DCC80"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22768401"/>
          <w:placeholder>
            <w:docPart w:val="435EA7A4CD464608838F94E8E9163722"/>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0BEB2BF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98048391"/>
          <w:placeholder>
            <w:docPart w:val="460286C6C1044735A86419A0B2BC8CC6"/>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8032216"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995825537"/>
          <w:placeholder>
            <w:docPart w:val="B2B13C23E24641419B2751F6E4202CDB"/>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0B3F810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35785120"/>
          <w:placeholder>
            <w:docPart w:val="6640B71E3FF44F078CD15719375ADC8F"/>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1E45DDFC"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9658683"/>
          <w:placeholder>
            <w:docPart w:val="81A9313B5A4E411BAAD99F8E003B177D"/>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7961CA5C" w14:textId="77777777" w:rsidR="00CE7638" w:rsidRPr="00CE7638" w:rsidRDefault="00CE7638" w:rsidP="00CE7638">
      <w:pPr>
        <w:autoSpaceDE w:val="0"/>
        <w:autoSpaceDN w:val="0"/>
        <w:ind w:left="-567"/>
        <w:jc w:val="center"/>
        <w:rPr>
          <w:rFonts w:ascii="Arial" w:hAnsi="Arial" w:cs="Arial"/>
          <w:b/>
          <w:sz w:val="20"/>
          <w:szCs w:val="20"/>
          <w:lang w:val="es-CO"/>
        </w:rPr>
      </w:pPr>
    </w:p>
    <w:p w14:paraId="672FE7B2" w14:textId="77777777" w:rsidR="00CE7638" w:rsidRPr="00CE7638" w:rsidRDefault="00CE7638" w:rsidP="00CE7638">
      <w:pPr>
        <w:autoSpaceDE w:val="0"/>
        <w:autoSpaceDN w:val="0"/>
        <w:ind w:left="-567"/>
        <w:jc w:val="center"/>
        <w:rPr>
          <w:rFonts w:ascii="Arial" w:hAnsi="Arial" w:cs="Arial"/>
          <w:b/>
          <w:sz w:val="20"/>
          <w:szCs w:val="20"/>
          <w:lang w:val="es-CO"/>
        </w:rPr>
      </w:pPr>
    </w:p>
    <w:p w14:paraId="33D8968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171333A7" w14:textId="77777777" w:rsidR="00CE7638" w:rsidRPr="00CE7638" w:rsidRDefault="00CE7638" w:rsidP="00CE7638">
      <w:pPr>
        <w:jc w:val="center"/>
        <w:rPr>
          <w:rFonts w:ascii="Arial" w:hAnsi="Arial" w:cs="Arial"/>
          <w:b/>
          <w:bCs/>
          <w:color w:val="FF0000"/>
          <w:sz w:val="20"/>
          <w:szCs w:val="20"/>
          <w:lang w:val="es-CO"/>
        </w:rPr>
      </w:pPr>
    </w:p>
    <w:p w14:paraId="56B13E25" w14:textId="77777777" w:rsidR="00CE7638" w:rsidRPr="00CE7638" w:rsidRDefault="00CE7638" w:rsidP="00CE7638">
      <w:pPr>
        <w:autoSpaceDE w:val="0"/>
        <w:autoSpaceDN w:val="0"/>
        <w:jc w:val="center"/>
        <w:rPr>
          <w:rFonts w:ascii="Arial" w:hAnsi="Arial" w:cs="Arial"/>
          <w:b/>
          <w:bCs/>
          <w:color w:val="FF0000"/>
          <w:sz w:val="20"/>
          <w:szCs w:val="20"/>
          <w:lang w:val="es-CO"/>
        </w:rPr>
      </w:pPr>
      <w:r w:rsidRPr="00CE7638">
        <w:rPr>
          <w:rFonts w:ascii="Arial" w:hAnsi="Arial" w:cs="Arial"/>
          <w:b/>
          <w:sz w:val="20"/>
          <w:szCs w:val="22"/>
          <w:lang w:val="es-CO"/>
        </w:rPr>
        <w:t>ANEXO</w:t>
      </w:r>
    </w:p>
    <w:p w14:paraId="68A9FF49" w14:textId="77777777" w:rsidR="00CE7638" w:rsidRPr="00CE7638" w:rsidRDefault="00CE7638" w:rsidP="00CE7638">
      <w:pPr>
        <w:jc w:val="center"/>
        <w:rPr>
          <w:rFonts w:ascii="Arial" w:hAnsi="Arial" w:cs="Arial"/>
          <w:b/>
          <w:snapToGrid w:val="0"/>
          <w:color w:val="000000"/>
          <w:sz w:val="20"/>
          <w:szCs w:val="20"/>
          <w:lang w:val="es-CO"/>
        </w:rPr>
      </w:pPr>
    </w:p>
    <w:p w14:paraId="5CB3784C" w14:textId="77777777" w:rsidR="00CE7638" w:rsidRPr="00CE7638" w:rsidRDefault="00CE7638" w:rsidP="00CE7638">
      <w:pPr>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SISTEMA DE GESTIÓN DE LA SEGURIDAD Y SALUD EN EL TRABAJO</w:t>
      </w:r>
    </w:p>
    <w:p w14:paraId="6C1AE136" w14:textId="77777777" w:rsidR="00CE7638" w:rsidRPr="00CE7638" w:rsidRDefault="00CE7638" w:rsidP="00CE7638">
      <w:pPr>
        <w:jc w:val="center"/>
        <w:rPr>
          <w:rFonts w:ascii="Arial" w:hAnsi="Arial" w:cs="Arial"/>
          <w:b/>
          <w:snapToGrid w:val="0"/>
          <w:color w:val="000000"/>
          <w:sz w:val="20"/>
          <w:szCs w:val="20"/>
          <w:lang w:val="es-CO"/>
        </w:rPr>
      </w:pPr>
    </w:p>
    <w:p w14:paraId="5E3EBA25" w14:textId="77777777" w:rsidR="00CE7638" w:rsidRPr="00CE7638" w:rsidRDefault="00CE7638" w:rsidP="00CE7638">
      <w:pPr>
        <w:jc w:val="both"/>
        <w:rPr>
          <w:rFonts w:ascii="Arial" w:hAnsi="Arial" w:cs="Arial"/>
          <w:b/>
          <w:snapToGrid w:val="0"/>
          <w:color w:val="000000"/>
          <w:sz w:val="20"/>
          <w:szCs w:val="20"/>
          <w:lang w:val="es-CO"/>
        </w:rPr>
      </w:pPr>
    </w:p>
    <w:p w14:paraId="2777FC14"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10E4E8D" w14:textId="77777777" w:rsidR="00CE7638" w:rsidRPr="00CE7638" w:rsidRDefault="00CE7638" w:rsidP="00CE7638">
      <w:pPr>
        <w:autoSpaceDE w:val="0"/>
        <w:autoSpaceDN w:val="0"/>
        <w:jc w:val="both"/>
        <w:rPr>
          <w:rFonts w:ascii="Arial" w:hAnsi="Arial" w:cs="Arial"/>
          <w:color w:val="000000"/>
          <w:sz w:val="20"/>
          <w:szCs w:val="20"/>
          <w:lang w:val="es-CO"/>
        </w:rPr>
      </w:pPr>
    </w:p>
    <w:p w14:paraId="5CE85568" w14:textId="77777777" w:rsidR="00CE7638" w:rsidRPr="00CE7638" w:rsidRDefault="00CE7638" w:rsidP="00CE7638">
      <w:pPr>
        <w:autoSpaceDE w:val="0"/>
        <w:autoSpaceDN w:val="0"/>
        <w:jc w:val="both"/>
        <w:rPr>
          <w:rFonts w:ascii="Arial" w:hAnsi="Arial" w:cs="Arial"/>
          <w:color w:val="000000"/>
          <w:sz w:val="20"/>
          <w:szCs w:val="20"/>
          <w:lang w:val="es-CO"/>
        </w:rPr>
      </w:pPr>
    </w:p>
    <w:p w14:paraId="58215CFB"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12F90019"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75857CAC"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1D0CB82A"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0C01E978"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40665BA3" w14:textId="51800FB8"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Compromisos con el Sistema de Gestión de Seguridad y Salud en el Trabajo para 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736AD">
        <w:rPr>
          <w:rFonts w:ascii="Arial" w:hAnsi="Arial" w:cs="Arial"/>
          <w:b/>
          <w:iCs/>
          <w:noProof/>
          <w:sz w:val="20"/>
          <w:szCs w:val="20"/>
        </w:rPr>
        <w:t>SA 037</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0D5207">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20"/>
          <w:szCs w:val="20"/>
          <w:lang w:val="es-CO" w:eastAsia="en-US"/>
        </w:rPr>
        <w:t xml:space="preserve"> </w:t>
      </w:r>
      <w:r w:rsidR="000D5207">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p>
    <w:p w14:paraId="31D65B26" w14:textId="77777777" w:rsidR="00CE7638" w:rsidRPr="00CE7638" w:rsidRDefault="00CE7638" w:rsidP="00CE7638">
      <w:pPr>
        <w:autoSpaceDE w:val="0"/>
        <w:autoSpaceDN w:val="0"/>
        <w:ind w:right="81"/>
        <w:jc w:val="both"/>
        <w:rPr>
          <w:rFonts w:ascii="Arial" w:hAnsi="Arial" w:cs="Arial"/>
          <w:color w:val="FF0000"/>
          <w:sz w:val="20"/>
          <w:szCs w:val="20"/>
          <w:lang w:val="es-CO"/>
        </w:rPr>
      </w:pPr>
    </w:p>
    <w:p w14:paraId="07739FF8" w14:textId="77777777" w:rsidR="00CE7638" w:rsidRPr="00CE7638" w:rsidRDefault="00CE7638" w:rsidP="00CE7638">
      <w:pPr>
        <w:jc w:val="both"/>
        <w:rPr>
          <w:rFonts w:ascii="Arial" w:hAnsi="Arial"/>
          <w:color w:val="000000"/>
          <w:sz w:val="20"/>
          <w:szCs w:val="20"/>
          <w:lang w:val="es-CO"/>
        </w:rPr>
      </w:pPr>
      <w:r w:rsidRPr="00CE7638">
        <w:rPr>
          <w:rFonts w:ascii="Arial" w:hAnsi="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79CC946E"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86727AA"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 Policía Nacional, mediante la Resolución 03843 del 09/09/2019, prevé en el Artículo 2º, lo relacionado con la </w:t>
      </w:r>
      <w:r w:rsidRPr="00CE7638">
        <w:rPr>
          <w:rFonts w:ascii="Arial" w:hAnsi="Arial" w:cs="Arial"/>
          <w:b/>
          <w:i/>
          <w:color w:val="000000"/>
          <w:sz w:val="20"/>
          <w:szCs w:val="20"/>
          <w:lang w:val="es-CO"/>
        </w:rPr>
        <w:t>“Política del Sistema de Gestión de la Seguridad y Salud en el Trabajo de la Policía Nacional</w:t>
      </w:r>
      <w:r w:rsidRPr="00CE7638">
        <w:rPr>
          <w:rFonts w:ascii="Arial" w:hAnsi="Arial" w:cs="Arial"/>
          <w:b/>
          <w:color w:val="000000"/>
          <w:sz w:val="20"/>
          <w:szCs w:val="20"/>
          <w:lang w:val="es-CO"/>
        </w:rPr>
        <w:t xml:space="preserve">”, </w:t>
      </w:r>
      <w:r w:rsidRPr="00CE7638">
        <w:rPr>
          <w:rFonts w:ascii="Arial" w:hAnsi="Arial" w:cs="Arial"/>
          <w:color w:val="000000"/>
          <w:sz w:val="20"/>
          <w:szCs w:val="20"/>
          <w:lang w:val="es-CO"/>
        </w:rPr>
        <w:t xml:space="preserve">en lo siguiente:  </w:t>
      </w:r>
    </w:p>
    <w:p w14:paraId="68696738"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p>
    <w:p w14:paraId="2EA9AD9B"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r w:rsidRPr="00CE7638">
        <w:rPr>
          <w:rFonts w:ascii="Arial" w:hAnsi="Arial" w:cs="Arial"/>
          <w:i/>
          <w:color w:val="000000"/>
          <w:sz w:val="20"/>
          <w:szCs w:val="20"/>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75DA1E"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p>
    <w:p w14:paraId="4A3D7D53"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De igual manera en la ejecución del contrato adicional a los requerimientos exigidos para su ejecución, la persona natural o jurídica deberá: </w:t>
      </w:r>
    </w:p>
    <w:p w14:paraId="33FDBD7B"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285AF9D7"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452F84FF"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4B0E06F3"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Participar en las actividades que la Policía Nacional desarrolle en materia de promoción y prevención de riesgos laborales. </w:t>
      </w:r>
    </w:p>
    <w:p w14:paraId="742D69B9"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0D3DC90F"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el uso continuo y permanente de los elementos de protección personal, durante la ejecución contractual, acorde a los peligros y riesgos relacionados la tarea contratada.</w:t>
      </w:r>
    </w:p>
    <w:p w14:paraId="1656F8D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21948F38"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lastRenderedPageBreak/>
        <w:t>Conocer y participar en todas las actividades del plan de emergencia que se programen por parte de la Policía Nacional y los brigadistas de los centros de trabajo en donde desarrollará las actividades. </w:t>
      </w:r>
    </w:p>
    <w:p w14:paraId="5B4725A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537BFDA9"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BF2A9D"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7ED2AA4A"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72DBD03E" w14:textId="77777777" w:rsidR="00CE7638" w:rsidRPr="00CE7638" w:rsidRDefault="00CE7638" w:rsidP="00CE7638">
      <w:pPr>
        <w:autoSpaceDE w:val="0"/>
        <w:autoSpaceDN w:val="0"/>
        <w:spacing w:line="0" w:lineRule="atLeast"/>
        <w:ind w:left="567" w:hanging="283"/>
        <w:jc w:val="both"/>
        <w:rPr>
          <w:rFonts w:ascii="Arial" w:hAnsi="Arial" w:cs="Arial"/>
          <w:color w:val="000000"/>
          <w:sz w:val="20"/>
          <w:szCs w:val="20"/>
          <w:lang w:val="es-CO"/>
        </w:rPr>
      </w:pPr>
    </w:p>
    <w:p w14:paraId="75D0C1FF" w14:textId="77777777" w:rsidR="00CE7638" w:rsidRPr="00CE7638" w:rsidRDefault="00CE7638" w:rsidP="00C650D3">
      <w:pPr>
        <w:numPr>
          <w:ilvl w:val="0"/>
          <w:numId w:val="40"/>
        </w:numPr>
        <w:autoSpaceDE w:val="0"/>
        <w:autoSpaceDN w:val="0"/>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Diligenciar los formatos del SGSST de la Policía Nacional o el contratante, que le sean aplicables a la ejecución de la tarea contratada. </w:t>
      </w:r>
    </w:p>
    <w:p w14:paraId="64AF4DFE"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344FFAF1" w14:textId="77777777" w:rsidR="00CE7638" w:rsidRPr="00CE7638" w:rsidRDefault="00CE7638" w:rsidP="00C650D3">
      <w:pPr>
        <w:numPr>
          <w:ilvl w:val="0"/>
          <w:numId w:val="40"/>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B5AB814"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6254D0DF"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Las personas </w:t>
      </w:r>
      <w:r w:rsidRPr="00CE7638">
        <w:rPr>
          <w:rFonts w:ascii="Arial" w:hAnsi="Arial" w:cs="Arial"/>
          <w:b/>
          <w:color w:val="000000"/>
          <w:sz w:val="20"/>
          <w:szCs w:val="20"/>
          <w:lang w:val="es-CO"/>
        </w:rPr>
        <w:t>jurídicas</w:t>
      </w:r>
      <w:r w:rsidRPr="00CE7638">
        <w:rPr>
          <w:rFonts w:ascii="Arial" w:hAnsi="Arial" w:cs="Arial"/>
          <w:color w:val="000000"/>
          <w:sz w:val="20"/>
          <w:szCs w:val="20"/>
          <w:lang w:val="es-CO"/>
        </w:rPr>
        <w:t xml:space="preserve"> deben diligenciar la lista de chequeo que evidencie el cumplimiento a la Resolución 0312 del 2019 “</w:t>
      </w:r>
      <w:r w:rsidRPr="00CE7638">
        <w:rPr>
          <w:rFonts w:ascii="Arial" w:hAnsi="Arial" w:cs="Arial"/>
          <w:i/>
          <w:color w:val="000000"/>
          <w:sz w:val="20"/>
          <w:szCs w:val="20"/>
          <w:lang w:val="es-CO"/>
        </w:rPr>
        <w:t>Por la cual se definen los Estándares Mínimos del Sistema de Gestión de Seguridad y Salud en el Trabajo SG-SST</w:t>
      </w:r>
      <w:r w:rsidRPr="00CE7638">
        <w:rPr>
          <w:rFonts w:ascii="Arial" w:hAnsi="Arial" w:cs="Arial"/>
          <w:color w:val="000000"/>
          <w:sz w:val="20"/>
          <w:szCs w:val="20"/>
          <w:lang w:val="es-CO"/>
        </w:rPr>
        <w:t xml:space="preserve">, considerando lo siguiente: </w:t>
      </w:r>
    </w:p>
    <w:p w14:paraId="6ADDF3B8"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5FDBCB95"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0E1E0925" w14:textId="77777777" w:rsidR="00CE7638" w:rsidRPr="00CE7638" w:rsidRDefault="00CE7638" w:rsidP="00CE7638">
      <w:pPr>
        <w:autoSpaceDE w:val="0"/>
        <w:autoSpaceDN w:val="0"/>
        <w:spacing w:line="0" w:lineRule="atLeast"/>
        <w:ind w:left="426" w:hanging="284"/>
        <w:contextualSpacing/>
        <w:jc w:val="both"/>
        <w:rPr>
          <w:rFonts w:ascii="Arial" w:eastAsia="Calibri" w:hAnsi="Arial" w:cs="Arial"/>
          <w:color w:val="000000"/>
          <w:sz w:val="20"/>
          <w:szCs w:val="20"/>
          <w:lang w:val="es-CO" w:eastAsia="en-US"/>
        </w:rPr>
      </w:pPr>
    </w:p>
    <w:p w14:paraId="31518724"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once (11) a cincuenta (50)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1FBA3A7C" w14:textId="77777777" w:rsidR="00CE7638" w:rsidRPr="00CE7638" w:rsidRDefault="00CE7638" w:rsidP="00CE7638">
      <w:pPr>
        <w:autoSpaceDE w:val="0"/>
        <w:autoSpaceDN w:val="0"/>
        <w:ind w:left="426" w:hanging="284"/>
        <w:contextualSpacing/>
        <w:rPr>
          <w:rFonts w:ascii="Arial" w:eastAsia="Calibri" w:hAnsi="Arial" w:cs="Arial"/>
          <w:color w:val="000000"/>
          <w:sz w:val="20"/>
          <w:szCs w:val="20"/>
          <w:lang w:val="es-CO" w:eastAsia="en-US"/>
        </w:rPr>
      </w:pPr>
    </w:p>
    <w:p w14:paraId="466268AF"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más de cincuenta (50) trabajadores clasificadas con riesgo I, II, III,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 y de cincuenta (50)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menos trabajadores con riesgo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w:t>
      </w:r>
    </w:p>
    <w:p w14:paraId="4856DFE9"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47D8BB6C" w14:textId="77777777" w:rsidR="00CE7638" w:rsidRPr="00CE7638" w:rsidRDefault="00CE7638" w:rsidP="00CE7638">
      <w:pPr>
        <w:autoSpaceDE w:val="0"/>
        <w:autoSpaceDN w:val="0"/>
        <w:spacing w:line="0" w:lineRule="atLeast"/>
        <w:rPr>
          <w:rFonts w:ascii="Arial" w:hAnsi="Arial" w:cs="Arial"/>
          <w:color w:val="000000"/>
          <w:sz w:val="20"/>
          <w:szCs w:val="20"/>
          <w:lang w:val="es-CO"/>
        </w:rPr>
      </w:pPr>
      <w:r w:rsidRPr="00CE7638">
        <w:rPr>
          <w:rFonts w:ascii="Arial" w:hAnsi="Arial" w:cs="Arial"/>
          <w:color w:val="000000"/>
          <w:sz w:val="20"/>
          <w:szCs w:val="20"/>
          <w:lang w:val="es-CO"/>
        </w:rPr>
        <w:t>La verificación al cumplimiento de lo antes descrito será efectuada por el supervisor del contrato.</w:t>
      </w:r>
    </w:p>
    <w:p w14:paraId="609AE68A"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18B20D6"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41779060"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22EA9C87" w14:textId="77777777" w:rsidR="00CE7638" w:rsidRPr="00CE7638" w:rsidRDefault="00CE7638" w:rsidP="00CE7638">
      <w:pPr>
        <w:autoSpaceDE w:val="0"/>
        <w:autoSpaceDN w:val="0"/>
        <w:jc w:val="both"/>
        <w:rPr>
          <w:rFonts w:ascii="Arial" w:hAnsi="Arial" w:cs="Arial"/>
          <w:sz w:val="20"/>
          <w:szCs w:val="20"/>
          <w:lang w:val="es-CO" w:eastAsia="es-CO"/>
        </w:rPr>
      </w:pPr>
    </w:p>
    <w:p w14:paraId="1D839EDE" w14:textId="77777777" w:rsidR="00CE7638" w:rsidRPr="00CE7638" w:rsidRDefault="00CE7638" w:rsidP="00CE7638">
      <w:pPr>
        <w:autoSpaceDE w:val="0"/>
        <w:autoSpaceDN w:val="0"/>
        <w:jc w:val="both"/>
        <w:rPr>
          <w:rFonts w:ascii="Arial" w:hAnsi="Arial" w:cs="Arial"/>
          <w:sz w:val="20"/>
          <w:szCs w:val="20"/>
          <w:lang w:val="es-CO" w:eastAsia="es-CO"/>
        </w:rPr>
      </w:pPr>
    </w:p>
    <w:p w14:paraId="5D726A7C" w14:textId="77777777" w:rsidR="00CE7638" w:rsidRPr="00CE7638" w:rsidRDefault="00CE7638" w:rsidP="00CE7638">
      <w:pPr>
        <w:autoSpaceDE w:val="0"/>
        <w:autoSpaceDN w:val="0"/>
        <w:jc w:val="both"/>
        <w:rPr>
          <w:rFonts w:ascii="Arial" w:hAnsi="Arial" w:cs="Arial"/>
          <w:sz w:val="20"/>
          <w:szCs w:val="20"/>
          <w:lang w:val="es-CO" w:eastAsia="es-CO"/>
        </w:rPr>
      </w:pPr>
    </w:p>
    <w:p w14:paraId="096C0DF6"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16053F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781C3AF"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C8D5F68B77434946B6347905D1AAC2CF"/>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083CD6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177C8014689147DF97E9586E36C07815"/>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2105B832"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F0D95B9AED7446BFA62D97A16022153F"/>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737812D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C34A1C2BDA734E058F21596283BA688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0783A57"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9B8B7E24668C46F491592C20BC56234C"/>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7F631343"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8000693C709543FCA926A40A6DBB2B17"/>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16E6F49E"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ACA34CFD1D9A444F819C92A12CB6F317"/>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35430DDE" w14:textId="77777777" w:rsidR="00CE7638" w:rsidRPr="00CE7638" w:rsidRDefault="00CE7638" w:rsidP="00CE7638">
      <w:pPr>
        <w:jc w:val="center"/>
        <w:rPr>
          <w:rFonts w:ascii="Arial" w:hAnsi="Arial" w:cs="Arial"/>
          <w:b/>
          <w:color w:val="000000"/>
          <w:sz w:val="20"/>
          <w:szCs w:val="20"/>
          <w:lang w:val="es-CO"/>
        </w:rPr>
      </w:pPr>
    </w:p>
    <w:p w14:paraId="6877C787" w14:textId="77777777" w:rsidR="00CE7638" w:rsidRPr="00CE7638" w:rsidRDefault="00CE7638" w:rsidP="00CE7638">
      <w:pPr>
        <w:jc w:val="center"/>
        <w:rPr>
          <w:rFonts w:ascii="Arial" w:hAnsi="Arial" w:cs="Arial"/>
          <w:b/>
          <w:color w:val="FF0000"/>
          <w:sz w:val="20"/>
          <w:szCs w:val="20"/>
          <w:lang w:val="es-CO"/>
        </w:rPr>
      </w:pPr>
    </w:p>
    <w:p w14:paraId="562E63A1" w14:textId="77777777" w:rsidR="00CE7638" w:rsidRPr="00CE7638" w:rsidRDefault="00CE7638" w:rsidP="00CE7638">
      <w:pPr>
        <w:rPr>
          <w:rFonts w:ascii="Arial" w:hAnsi="Arial" w:cs="Arial"/>
          <w:b/>
          <w:color w:val="FF0000"/>
          <w:sz w:val="20"/>
          <w:szCs w:val="20"/>
          <w:lang w:val="es-CO"/>
        </w:rPr>
      </w:pPr>
      <w:r w:rsidRPr="00CE7638">
        <w:rPr>
          <w:rFonts w:ascii="Arial" w:hAnsi="Arial" w:cs="Arial"/>
          <w:b/>
          <w:color w:val="FF0000"/>
          <w:sz w:val="20"/>
          <w:szCs w:val="20"/>
          <w:lang w:val="es-CO"/>
        </w:rPr>
        <w:br w:type="page"/>
      </w:r>
    </w:p>
    <w:p w14:paraId="3A665DDA"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lastRenderedPageBreak/>
        <w:t xml:space="preserve">FORMULARIO </w:t>
      </w:r>
    </w:p>
    <w:p w14:paraId="042B5528" w14:textId="77777777" w:rsidR="00CE7638" w:rsidRPr="00CE7638" w:rsidRDefault="00CE7638" w:rsidP="00CE7638">
      <w:pPr>
        <w:ind w:right="-91"/>
        <w:jc w:val="center"/>
        <w:rPr>
          <w:rFonts w:ascii="Arial" w:hAnsi="Arial" w:cs="Arial"/>
          <w:b/>
          <w:color w:val="FF0000"/>
          <w:sz w:val="20"/>
          <w:szCs w:val="20"/>
          <w:lang w:val="es-CO"/>
        </w:rPr>
      </w:pPr>
    </w:p>
    <w:p w14:paraId="0D6E94A9" w14:textId="77777777" w:rsidR="00CE7638" w:rsidRPr="00CE7638" w:rsidRDefault="00CE7638" w:rsidP="00CE7638">
      <w:pPr>
        <w:ind w:right="-91"/>
        <w:jc w:val="center"/>
        <w:rPr>
          <w:rFonts w:ascii="Arial" w:hAnsi="Arial" w:cs="Arial"/>
          <w:b/>
          <w:color w:val="000000"/>
          <w:sz w:val="20"/>
          <w:szCs w:val="20"/>
          <w:lang w:val="es-CO"/>
        </w:rPr>
      </w:pPr>
      <w:r w:rsidRPr="00CE7638">
        <w:rPr>
          <w:rFonts w:ascii="Arial" w:hAnsi="Arial" w:cs="Arial"/>
          <w:b/>
          <w:color w:val="000000"/>
          <w:sz w:val="20"/>
          <w:szCs w:val="20"/>
          <w:lang w:val="es-CO"/>
        </w:rPr>
        <w:t>COMPROMISO ANTICORRUPCIÓN</w:t>
      </w:r>
    </w:p>
    <w:p w14:paraId="6649C28D" w14:textId="77777777" w:rsidR="00CE7638" w:rsidRPr="00CE7638" w:rsidRDefault="00CE7638" w:rsidP="00CE7638">
      <w:pPr>
        <w:ind w:right="-91"/>
        <w:jc w:val="center"/>
        <w:rPr>
          <w:rFonts w:ascii="Arial" w:hAnsi="Arial" w:cs="Arial"/>
          <w:b/>
          <w:color w:val="000000"/>
          <w:sz w:val="20"/>
          <w:szCs w:val="20"/>
          <w:lang w:val="es-CO"/>
        </w:rPr>
      </w:pPr>
    </w:p>
    <w:p w14:paraId="36B98D0A" w14:textId="77777777" w:rsidR="00CE7638" w:rsidRPr="00CE7638" w:rsidRDefault="00CE7638" w:rsidP="00CE7638">
      <w:pPr>
        <w:autoSpaceDE w:val="0"/>
        <w:autoSpaceDN w:val="0"/>
        <w:ind w:right="-91"/>
        <w:jc w:val="both"/>
        <w:rPr>
          <w:rFonts w:ascii="Arial" w:hAnsi="Arial" w:cs="Arial"/>
          <w:color w:val="000000"/>
          <w:sz w:val="20"/>
          <w:szCs w:val="20"/>
          <w:lang w:val="es-CO"/>
        </w:rPr>
      </w:pPr>
      <w:bookmarkStart w:id="6" w:name="_Hlk98058981"/>
      <w:r w:rsidRPr="00CE7638">
        <w:rPr>
          <w:rFonts w:ascii="Arial" w:hAnsi="Arial" w:cs="Arial"/>
          <w:color w:val="000000"/>
          <w:sz w:val="20"/>
          <w:szCs w:val="20"/>
          <w:lang w:val="es-CO"/>
        </w:rPr>
        <w:t>Bogotá, D.C.,   __ __ ____ de 2026</w:t>
      </w:r>
    </w:p>
    <w:p w14:paraId="07648F1B" w14:textId="77777777" w:rsidR="00CE7638" w:rsidRPr="00CE7638" w:rsidRDefault="00CE7638" w:rsidP="00CE7638">
      <w:pPr>
        <w:autoSpaceDE w:val="0"/>
        <w:autoSpaceDN w:val="0"/>
        <w:jc w:val="both"/>
        <w:rPr>
          <w:rFonts w:ascii="Arial" w:hAnsi="Arial" w:cs="Arial"/>
          <w:color w:val="000000"/>
          <w:sz w:val="20"/>
          <w:szCs w:val="20"/>
          <w:lang w:val="es-CO"/>
        </w:rPr>
      </w:pPr>
    </w:p>
    <w:p w14:paraId="37D2A373"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26D545CD"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EE386D6"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bookmarkEnd w:id="6"/>
    <w:p w14:paraId="59B8B6E0" w14:textId="77777777" w:rsidR="00CE7638" w:rsidRPr="00CE7638" w:rsidRDefault="00CE7638" w:rsidP="00CE7638">
      <w:pPr>
        <w:ind w:left="38"/>
        <w:jc w:val="center"/>
        <w:rPr>
          <w:rFonts w:ascii="Arial" w:hAnsi="Arial" w:cs="Arial"/>
          <w:b/>
          <w:snapToGrid w:val="0"/>
          <w:color w:val="000000"/>
          <w:sz w:val="20"/>
          <w:szCs w:val="20"/>
          <w:lang w:val="es-CO"/>
        </w:rPr>
      </w:pPr>
    </w:p>
    <w:p w14:paraId="1E4CA83D" w14:textId="35544D87"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napToGrid w:val="0"/>
          <w:color w:val="000000"/>
          <w:sz w:val="20"/>
          <w:szCs w:val="20"/>
          <w:lang w:val="es-CO"/>
        </w:rPr>
        <w:t xml:space="preserve">Compromiso anticorrupción del proceso de </w:t>
      </w:r>
      <w:r w:rsidRPr="00CE7638">
        <w:rPr>
          <w:rFonts w:ascii="Arial" w:hAnsi="Arial" w:cs="Arial"/>
          <w:sz w:val="20"/>
          <w:szCs w:val="20"/>
          <w:lang w:val="es-CO"/>
        </w:rPr>
        <w:t>Selección Abreviada</w:t>
      </w:r>
      <w:r w:rsidRPr="00CE7638">
        <w:rPr>
          <w:rFonts w:ascii="Arial" w:hAnsi="Arial" w:cs="Arial"/>
          <w:b/>
          <w:iCs/>
          <w:noProof/>
          <w:sz w:val="20"/>
          <w:szCs w:val="20"/>
        </w:rPr>
        <w:t xml:space="preserve"> PN RASES No. 1 </w:t>
      </w:r>
      <w:r w:rsidR="00E736AD">
        <w:rPr>
          <w:rFonts w:ascii="Arial" w:hAnsi="Arial" w:cs="Arial"/>
          <w:b/>
          <w:iCs/>
          <w:noProof/>
          <w:sz w:val="20"/>
          <w:szCs w:val="20"/>
        </w:rPr>
        <w:t>SA 037</w:t>
      </w:r>
      <w:r w:rsidR="00E85BD9">
        <w:rPr>
          <w:rFonts w:ascii="Arial" w:hAnsi="Arial" w:cs="Arial"/>
          <w:b/>
          <w:iCs/>
          <w:noProof/>
          <w:sz w:val="20"/>
          <w:szCs w:val="20"/>
        </w:rPr>
        <w:t xml:space="preserve"> 2026</w:t>
      </w:r>
      <w:r w:rsidRPr="00CE7638">
        <w:rPr>
          <w:rFonts w:ascii="Arial" w:hAnsi="Arial" w:cs="Arial"/>
          <w:sz w:val="20"/>
          <w:szCs w:val="20"/>
          <w:lang w:val="es-CO"/>
        </w:rPr>
        <w:t xml:space="preserve"> cuyo objeto es: </w:t>
      </w:r>
      <w:r w:rsidR="000D5207">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20"/>
          <w:szCs w:val="20"/>
          <w:lang w:val="es-CO" w:eastAsia="en-US"/>
        </w:rPr>
        <w:t xml:space="preserve"> </w:t>
      </w:r>
      <w:r w:rsidR="000D5207">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p>
    <w:p w14:paraId="7DDEDF1C" w14:textId="77777777" w:rsidR="00CE7638" w:rsidRPr="00CE7638" w:rsidRDefault="00CE7638" w:rsidP="00CE7638">
      <w:pPr>
        <w:autoSpaceDE w:val="0"/>
        <w:autoSpaceDN w:val="0"/>
        <w:ind w:right="81"/>
        <w:jc w:val="both"/>
        <w:rPr>
          <w:rFonts w:ascii="Arial" w:eastAsia="Arial" w:hAnsi="Arial" w:cs="Arial"/>
          <w:b/>
          <w:color w:val="000000"/>
          <w:sz w:val="20"/>
          <w:szCs w:val="20"/>
          <w:lang w:val="es-CO"/>
        </w:rPr>
      </w:pPr>
    </w:p>
    <w:p w14:paraId="3A9D95B2" w14:textId="77777777" w:rsidR="00CE7638" w:rsidRPr="00CE7638" w:rsidRDefault="00CE7638" w:rsidP="00CE7638">
      <w:pPr>
        <w:ind w:left="38"/>
        <w:jc w:val="both"/>
        <w:rPr>
          <w:rFonts w:ascii="Arial" w:hAnsi="Arial" w:cs="Arial"/>
          <w:b/>
          <w:snapToGrid w:val="0"/>
          <w:color w:val="000000"/>
          <w:sz w:val="20"/>
          <w:szCs w:val="20"/>
          <w:lang w:val="es-CO"/>
        </w:rPr>
      </w:pPr>
      <w:bookmarkStart w:id="7" w:name="_Hlk98059036"/>
      <w:r w:rsidRPr="00CE7638">
        <w:rPr>
          <w:rFonts w:ascii="Arial" w:hAnsi="Arial" w:cs="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t>_________________________________ expedido en _________________, quien obra en calidad de __________________________________________</w:t>
      </w:r>
      <w:bookmarkEnd w:id="7"/>
      <w:r w:rsidRPr="00CE7638">
        <w:rPr>
          <w:rFonts w:ascii="Arial" w:hAnsi="Arial" w:cs="Arial"/>
          <w:color w:val="000000"/>
          <w:sz w:val="20"/>
          <w:szCs w:val="20"/>
          <w:lang w:val="es-CO"/>
        </w:rPr>
        <w:t>,</w:t>
      </w:r>
      <w:r w:rsidRPr="00CE7638">
        <w:rPr>
          <w:color w:val="000000"/>
          <w:sz w:val="20"/>
          <w:szCs w:val="20"/>
          <w:lang w:val="es-CO"/>
        </w:rPr>
        <w:t xml:space="preserve"> </w:t>
      </w:r>
      <w:r w:rsidRPr="00CE7638">
        <w:rPr>
          <w:rFonts w:ascii="Arial" w:hAnsi="Arial" w:cs="Arial"/>
          <w:color w:val="000000"/>
          <w:sz w:val="20"/>
          <w:szCs w:val="20"/>
          <w:lang w:val="es-CO" w:eastAsia="es-CO"/>
        </w:rPr>
        <w:t>que en adelante se denominará el proponente, manifiesta(n) su voluntad de asumir, de manera unilateral,  teniendo en cuenta las siguientes consideraciones:</w:t>
      </w:r>
    </w:p>
    <w:p w14:paraId="4A84A03C" w14:textId="77777777" w:rsidR="00CE7638" w:rsidRPr="00CE7638" w:rsidRDefault="00CE7638" w:rsidP="00CE7638">
      <w:pPr>
        <w:ind w:left="38"/>
        <w:jc w:val="both"/>
        <w:rPr>
          <w:rFonts w:ascii="Arial" w:hAnsi="Arial" w:cs="Arial"/>
          <w:snapToGrid w:val="0"/>
          <w:color w:val="000000"/>
          <w:sz w:val="20"/>
          <w:szCs w:val="20"/>
          <w:lang w:val="es-CO"/>
        </w:rPr>
      </w:pPr>
    </w:p>
    <w:p w14:paraId="5D03FE14"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snapToGrid w:val="0"/>
          <w:color w:val="000000"/>
          <w:sz w:val="20"/>
          <w:szCs w:val="20"/>
          <w:lang w:val="es-CO"/>
        </w:rPr>
        <w:t xml:space="preserve">PRIMERO: que la </w:t>
      </w:r>
      <w:bookmarkStart w:id="8" w:name="_Hlk98059069"/>
      <w:r w:rsidRPr="00CE7638">
        <w:rPr>
          <w:rFonts w:ascii="Arial" w:hAnsi="Arial" w:cs="Arial"/>
          <w:b/>
          <w:color w:val="000000"/>
          <w:sz w:val="20"/>
          <w:szCs w:val="20"/>
          <w:lang w:val="es-CO"/>
        </w:rPr>
        <w:t>POLICÍA NACIONAL – DIRECCIÓN DE SANIDAD – REGIONAL DE ASEGURAMIENTO EN SALUD No. 1</w:t>
      </w:r>
      <w:bookmarkEnd w:id="8"/>
      <w:r w:rsidRPr="00CE7638">
        <w:rPr>
          <w:rFonts w:ascii="Arial" w:hAnsi="Arial" w:cs="Arial"/>
          <w:snapToGrid w:val="0"/>
          <w:color w:val="000000"/>
          <w:sz w:val="20"/>
          <w:szCs w:val="20"/>
          <w:lang w:val="es-CO"/>
        </w:rPr>
        <w:t xml:space="preserve">, adelanta un proceso de selección para la celebración de un contrato estatal. </w:t>
      </w:r>
    </w:p>
    <w:p w14:paraId="7D372EC3" w14:textId="77777777" w:rsidR="00CE7638" w:rsidRPr="00CE7638" w:rsidRDefault="00CE7638" w:rsidP="00CE7638">
      <w:pPr>
        <w:ind w:left="38"/>
        <w:jc w:val="both"/>
        <w:rPr>
          <w:rFonts w:ascii="Arial" w:hAnsi="Arial" w:cs="Arial"/>
          <w:snapToGrid w:val="0"/>
          <w:color w:val="000000"/>
          <w:sz w:val="20"/>
          <w:szCs w:val="20"/>
          <w:lang w:val="es-CO"/>
        </w:rPr>
      </w:pPr>
    </w:p>
    <w:p w14:paraId="4909E57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SEGUNDO: que es interés del proponente apoyar la acción del estado colombiano, y de la </w:t>
      </w:r>
      <w:r w:rsidRPr="00CE7638">
        <w:rPr>
          <w:rFonts w:ascii="Arial" w:hAnsi="Arial" w:cs="Arial"/>
          <w:b/>
          <w:snapToGrid w:val="0"/>
          <w:color w:val="000000"/>
          <w:sz w:val="20"/>
          <w:szCs w:val="20"/>
          <w:lang w:val="es-CO"/>
        </w:rPr>
        <w:t>POLICÍA NACIONAL – DIRECCIÓN DE SANIDAD – REGIONAL DE ASEGURAMIENTO EN SALUD No. 1</w:t>
      </w:r>
      <w:r w:rsidRPr="00CE7638">
        <w:rPr>
          <w:rFonts w:ascii="Arial" w:hAnsi="Arial" w:cs="Arial"/>
          <w:snapToGrid w:val="0"/>
          <w:color w:val="000000"/>
          <w:sz w:val="20"/>
          <w:szCs w:val="20"/>
          <w:lang w:val="es-CO"/>
        </w:rPr>
        <w:t xml:space="preserve"> para fortalecer la transparencia en los procesos de contratación, y la responsabilidad de rendir cuentas;</w:t>
      </w:r>
    </w:p>
    <w:p w14:paraId="1BB45B4D" w14:textId="77777777" w:rsidR="00CE7638" w:rsidRPr="00CE7638" w:rsidRDefault="00CE7638" w:rsidP="00CE7638">
      <w:pPr>
        <w:ind w:left="38"/>
        <w:jc w:val="both"/>
        <w:rPr>
          <w:rFonts w:ascii="Arial" w:hAnsi="Arial" w:cs="Arial"/>
          <w:snapToGrid w:val="0"/>
          <w:color w:val="000000"/>
          <w:sz w:val="20"/>
          <w:szCs w:val="20"/>
          <w:lang w:val="es-CO"/>
        </w:rPr>
      </w:pPr>
    </w:p>
    <w:p w14:paraId="711F4960"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4ECEC0" w14:textId="77777777" w:rsidR="00CE7638" w:rsidRPr="00CE7638" w:rsidRDefault="00CE7638" w:rsidP="00CE7638">
      <w:pPr>
        <w:ind w:left="38"/>
        <w:jc w:val="both"/>
        <w:rPr>
          <w:rFonts w:ascii="Arial" w:hAnsi="Arial" w:cs="Arial"/>
          <w:snapToGrid w:val="0"/>
          <w:color w:val="000000"/>
          <w:sz w:val="20"/>
          <w:szCs w:val="20"/>
          <w:lang w:val="es-CO"/>
        </w:rPr>
      </w:pPr>
    </w:p>
    <w:p w14:paraId="625E84B9" w14:textId="77777777" w:rsidR="00CE7638" w:rsidRPr="00CE7638" w:rsidRDefault="00CE7638" w:rsidP="00CE7638">
      <w:pPr>
        <w:ind w:left="38"/>
        <w:jc w:val="both"/>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COMPROMISOS ASUMIDOS.</w:t>
      </w:r>
    </w:p>
    <w:p w14:paraId="5F169967" w14:textId="77777777" w:rsidR="00CE7638" w:rsidRPr="00CE7638" w:rsidRDefault="00CE7638" w:rsidP="00CE7638">
      <w:pPr>
        <w:ind w:left="38"/>
        <w:jc w:val="both"/>
        <w:rPr>
          <w:rFonts w:ascii="Arial" w:hAnsi="Arial" w:cs="Arial"/>
          <w:snapToGrid w:val="0"/>
          <w:color w:val="000000"/>
          <w:sz w:val="20"/>
          <w:szCs w:val="20"/>
          <w:lang w:val="es-CO"/>
        </w:rPr>
      </w:pPr>
    </w:p>
    <w:p w14:paraId="0107E95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mediante suscripción del presente documento, asume los siguientes compromisos:</w:t>
      </w:r>
    </w:p>
    <w:p w14:paraId="278FC883" w14:textId="77777777" w:rsidR="00CE7638" w:rsidRPr="00CE7638" w:rsidRDefault="00CE7638" w:rsidP="00CE7638">
      <w:pPr>
        <w:ind w:left="38"/>
        <w:jc w:val="both"/>
        <w:rPr>
          <w:rFonts w:ascii="Arial" w:hAnsi="Arial" w:cs="Arial"/>
          <w:snapToGrid w:val="0"/>
          <w:color w:val="000000"/>
          <w:sz w:val="20"/>
          <w:szCs w:val="20"/>
          <w:lang w:val="es-CO"/>
        </w:rPr>
      </w:pPr>
    </w:p>
    <w:p w14:paraId="520C00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7C8C67" w14:textId="77777777" w:rsidR="00CE7638" w:rsidRPr="00CE7638" w:rsidRDefault="00CE7638" w:rsidP="00CE7638">
      <w:pPr>
        <w:ind w:left="38"/>
        <w:jc w:val="both"/>
        <w:rPr>
          <w:rFonts w:ascii="Arial" w:hAnsi="Arial" w:cs="Arial"/>
          <w:snapToGrid w:val="0"/>
          <w:color w:val="000000"/>
          <w:sz w:val="20"/>
          <w:szCs w:val="20"/>
          <w:lang w:val="es-CO"/>
        </w:rPr>
      </w:pPr>
    </w:p>
    <w:p w14:paraId="12230F4E"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efectuar acuerdos, o realizar actos o conductas que tengan por objeto o efecto la colusión en el presente Proceso de Contratación. </w:t>
      </w:r>
    </w:p>
    <w:p w14:paraId="660EEC8A" w14:textId="77777777" w:rsidR="00CE7638" w:rsidRPr="00CE7638" w:rsidRDefault="00CE7638" w:rsidP="00CE7638">
      <w:pPr>
        <w:ind w:left="38"/>
        <w:jc w:val="both"/>
        <w:rPr>
          <w:rFonts w:ascii="Arial" w:hAnsi="Arial" w:cs="Arial"/>
          <w:snapToGrid w:val="0"/>
          <w:color w:val="000000"/>
          <w:sz w:val="20"/>
          <w:szCs w:val="20"/>
          <w:lang w:val="es-CO"/>
        </w:rPr>
      </w:pPr>
    </w:p>
    <w:p w14:paraId="659555B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revelar la información que sobre el presente Proceso de Contratación nos soliciten los organismos de control de la República de Colombia. </w:t>
      </w:r>
    </w:p>
    <w:p w14:paraId="2D06BA7B" w14:textId="77777777" w:rsidR="00CE7638" w:rsidRPr="00CE7638" w:rsidRDefault="00CE7638" w:rsidP="00CE7638">
      <w:pPr>
        <w:ind w:left="38"/>
        <w:jc w:val="both"/>
        <w:rPr>
          <w:rFonts w:ascii="Arial" w:hAnsi="Arial" w:cs="Arial"/>
          <w:snapToGrid w:val="0"/>
          <w:color w:val="000000"/>
          <w:sz w:val="20"/>
          <w:szCs w:val="20"/>
          <w:lang w:val="es-CO"/>
        </w:rPr>
      </w:pPr>
    </w:p>
    <w:p w14:paraId="762CC876"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F135785" w14:textId="77777777" w:rsidR="00CE7638" w:rsidRPr="00CE7638" w:rsidRDefault="00CE7638" w:rsidP="00CE7638">
      <w:pPr>
        <w:ind w:left="38"/>
        <w:jc w:val="both"/>
        <w:rPr>
          <w:rFonts w:ascii="Arial" w:hAnsi="Arial" w:cs="Arial"/>
          <w:snapToGrid w:val="0"/>
          <w:color w:val="000000"/>
          <w:sz w:val="20"/>
          <w:szCs w:val="20"/>
          <w:lang w:val="es-CO"/>
        </w:rPr>
      </w:pPr>
    </w:p>
    <w:p w14:paraId="14115E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lastRenderedPageBreak/>
        <w:t xml:space="preserve">Conocemos las consecuencias derivadas del incumplimiento del presente compromiso anticorrupción. </w:t>
      </w:r>
    </w:p>
    <w:p w14:paraId="79638F38"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B7A4A0E" w14:textId="77777777" w:rsidR="00CE7638" w:rsidRPr="00CE7638" w:rsidRDefault="00CE7638" w:rsidP="00CE7638">
      <w:pPr>
        <w:ind w:left="38"/>
        <w:jc w:val="both"/>
        <w:rPr>
          <w:rFonts w:ascii="Arial" w:hAnsi="Arial" w:cs="Arial"/>
          <w:snapToGrid w:val="0"/>
          <w:color w:val="000000"/>
          <w:sz w:val="20"/>
          <w:szCs w:val="20"/>
          <w:lang w:val="es-CO"/>
        </w:rPr>
      </w:pPr>
    </w:p>
    <w:p w14:paraId="1D77FEE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a no permitir que nadie, bien sea empleado de la compañía o un agente comisionista independiente, o un asesor o consultor lo haga en su nombre;</w:t>
      </w:r>
    </w:p>
    <w:p w14:paraId="1F7A116D" w14:textId="77777777" w:rsidR="00CE7638" w:rsidRPr="00CE7638" w:rsidRDefault="00CE7638" w:rsidP="00CE7638">
      <w:pPr>
        <w:ind w:left="38"/>
        <w:jc w:val="both"/>
        <w:rPr>
          <w:rFonts w:ascii="Arial" w:hAnsi="Arial" w:cs="Arial"/>
          <w:snapToGrid w:val="0"/>
          <w:color w:val="000000"/>
          <w:sz w:val="20"/>
          <w:szCs w:val="20"/>
          <w:lang w:val="es-CO"/>
        </w:rPr>
      </w:pPr>
    </w:p>
    <w:p w14:paraId="28FB369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86A67AB" w14:textId="77777777" w:rsidR="00CE7638" w:rsidRPr="00CE7638" w:rsidRDefault="00CE7638" w:rsidP="00CE7638">
      <w:pPr>
        <w:ind w:left="38"/>
        <w:jc w:val="both"/>
        <w:rPr>
          <w:rFonts w:ascii="Arial" w:hAnsi="Arial" w:cs="Arial"/>
          <w:snapToGrid w:val="0"/>
          <w:color w:val="000000"/>
          <w:sz w:val="20"/>
          <w:szCs w:val="20"/>
          <w:lang w:val="es-CO"/>
        </w:rPr>
      </w:pPr>
    </w:p>
    <w:p w14:paraId="3517EE07"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o pagar sobornos o cualquier halago a los funcionarios de </w:t>
      </w:r>
      <w:bookmarkStart w:id="9" w:name="_Hlk98059091"/>
      <w:r w:rsidRPr="00CE7638">
        <w:rPr>
          <w:rFonts w:ascii="Arial" w:hAnsi="Arial" w:cs="Arial"/>
          <w:b/>
          <w:snapToGrid w:val="0"/>
          <w:color w:val="000000"/>
          <w:sz w:val="20"/>
          <w:szCs w:val="20"/>
          <w:lang w:val="es-CO"/>
        </w:rPr>
        <w:t>LA</w:t>
      </w:r>
      <w:r w:rsidRPr="00CE7638">
        <w:rPr>
          <w:rFonts w:ascii="Arial" w:hAnsi="Arial" w:cs="Arial"/>
          <w:snapToGrid w:val="0"/>
          <w:color w:val="000000"/>
          <w:sz w:val="20"/>
          <w:szCs w:val="20"/>
          <w:lang w:val="es-CO"/>
        </w:rPr>
        <w:t xml:space="preserve"> </w:t>
      </w:r>
      <w:r w:rsidRPr="00CE7638">
        <w:rPr>
          <w:rFonts w:ascii="Arial" w:hAnsi="Arial" w:cs="Arial"/>
          <w:b/>
          <w:color w:val="000000"/>
          <w:sz w:val="20"/>
          <w:szCs w:val="20"/>
          <w:lang w:val="es-CO"/>
        </w:rPr>
        <w:t>REGIONAL DE ASEGURAMIENTO EN SALUD No. 1</w:t>
      </w:r>
      <w:bookmarkEnd w:id="9"/>
      <w:r w:rsidRPr="00CE7638">
        <w:rPr>
          <w:rFonts w:ascii="Arial" w:hAnsi="Arial" w:cs="Arial"/>
          <w:snapToGrid w:val="0"/>
          <w:color w:val="000000"/>
          <w:sz w:val="20"/>
          <w:szCs w:val="2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2135363" w14:textId="77777777" w:rsidR="00CE7638" w:rsidRPr="00CE7638" w:rsidRDefault="00CE7638" w:rsidP="00CE7638">
      <w:pPr>
        <w:ind w:left="38"/>
        <w:jc w:val="both"/>
        <w:rPr>
          <w:rFonts w:ascii="Arial" w:hAnsi="Arial" w:cs="Arial"/>
          <w:snapToGrid w:val="0"/>
          <w:color w:val="000000"/>
          <w:sz w:val="20"/>
          <w:szCs w:val="20"/>
          <w:lang w:val="es-CO"/>
        </w:rPr>
      </w:pPr>
    </w:p>
    <w:p w14:paraId="6A72FCC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pagos o halagos a los funcionarios de la </w:t>
      </w:r>
      <w:bookmarkStart w:id="10" w:name="_Hlk98059110"/>
      <w:r w:rsidRPr="00CE7638">
        <w:rPr>
          <w:rFonts w:ascii="Arial" w:hAnsi="Arial" w:cs="Arial"/>
          <w:b/>
          <w:color w:val="000000"/>
          <w:sz w:val="20"/>
          <w:szCs w:val="20"/>
          <w:lang w:val="es-CO"/>
        </w:rPr>
        <w:t xml:space="preserve">POLICÍA NACIONAL – DIRECCIÓN DE SANIDAD – REGIONAL DE ASEGURAMIENTO EN SALUD No. 1 </w:t>
      </w:r>
      <w:bookmarkEnd w:id="10"/>
      <w:r w:rsidRPr="00CE7638">
        <w:rPr>
          <w:rFonts w:ascii="Arial" w:hAnsi="Arial" w:cs="Arial"/>
          <w:snapToGrid w:val="0"/>
          <w:color w:val="000000"/>
          <w:sz w:val="20"/>
          <w:szCs w:val="20"/>
          <w:lang w:val="es-CO"/>
        </w:rPr>
        <w:t>durante el desarrollo del contrato que se suscriba si llegase a ser aceptada su propuesta.</w:t>
      </w:r>
    </w:p>
    <w:p w14:paraId="5858CD17" w14:textId="77777777" w:rsidR="00CE7638" w:rsidRPr="00CE7638" w:rsidRDefault="00CE7638" w:rsidP="00CE7638">
      <w:pPr>
        <w:ind w:left="38"/>
        <w:jc w:val="both"/>
        <w:rPr>
          <w:rFonts w:ascii="Arial" w:hAnsi="Arial" w:cs="Arial"/>
          <w:snapToGrid w:val="0"/>
          <w:color w:val="000000"/>
          <w:sz w:val="20"/>
          <w:szCs w:val="20"/>
          <w:lang w:val="es-CO"/>
        </w:rPr>
      </w:pPr>
    </w:p>
    <w:p w14:paraId="61C0C0E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3AB60835" w14:textId="77777777" w:rsidR="00CE7638" w:rsidRPr="00CE7638" w:rsidRDefault="00CE7638" w:rsidP="00CE7638">
      <w:pPr>
        <w:ind w:left="38"/>
        <w:jc w:val="both"/>
        <w:rPr>
          <w:rFonts w:ascii="Arial" w:hAnsi="Arial" w:cs="Arial"/>
          <w:snapToGrid w:val="0"/>
          <w:color w:val="000000"/>
          <w:sz w:val="20"/>
          <w:szCs w:val="20"/>
          <w:lang w:val="es-CO"/>
        </w:rPr>
      </w:pPr>
    </w:p>
    <w:p w14:paraId="7465B75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El proponente se compromete a que los recursos utilizados para las gestiones </w:t>
      </w:r>
      <w:proofErr w:type="spellStart"/>
      <w:r w:rsidRPr="00CE7638">
        <w:rPr>
          <w:rFonts w:ascii="Arial" w:hAnsi="Arial" w:cs="Arial"/>
          <w:snapToGrid w:val="0"/>
          <w:color w:val="000000"/>
          <w:sz w:val="20"/>
          <w:szCs w:val="20"/>
          <w:lang w:val="es-CO"/>
        </w:rPr>
        <w:t>pre-contractuales</w:t>
      </w:r>
      <w:proofErr w:type="spellEnd"/>
      <w:r w:rsidRPr="00CE7638">
        <w:rPr>
          <w:rFonts w:ascii="Arial" w:hAnsi="Arial" w:cs="Arial"/>
          <w:snapToGrid w:val="0"/>
          <w:color w:val="000000"/>
          <w:sz w:val="20"/>
          <w:szCs w:val="20"/>
          <w:lang w:val="es-CO"/>
        </w:rPr>
        <w:t xml:space="preserve"> o contractuales derivadas del presente proceso no provendrán de actividades ilícitas tales como el lavado de activos, </w:t>
      </w:r>
      <w:proofErr w:type="spellStart"/>
      <w:r w:rsidRPr="00CE7638">
        <w:rPr>
          <w:rFonts w:ascii="Arial" w:hAnsi="Arial" w:cs="Arial"/>
          <w:snapToGrid w:val="0"/>
          <w:color w:val="000000"/>
          <w:sz w:val="20"/>
          <w:szCs w:val="20"/>
          <w:lang w:val="es-CO"/>
        </w:rPr>
        <w:t>testaferrato</w:t>
      </w:r>
      <w:proofErr w:type="spellEnd"/>
      <w:r w:rsidRPr="00CE7638">
        <w:rPr>
          <w:rFonts w:ascii="Arial" w:hAnsi="Arial" w:cs="Arial"/>
          <w:snapToGrid w:val="0"/>
          <w:color w:val="000000"/>
          <w:sz w:val="20"/>
          <w:szCs w:val="20"/>
          <w:lang w:val="es-CO"/>
        </w:rPr>
        <w:t>, tráfico de estupefacientes o delitos contra el orden constitucional, o que de alguna manera contraríen las leyes de la República, la moral o las buenas costumbres.</w:t>
      </w:r>
    </w:p>
    <w:p w14:paraId="7D384A04" w14:textId="77777777" w:rsidR="00CE7638" w:rsidRPr="00CE7638" w:rsidRDefault="00CE7638" w:rsidP="00CE7638">
      <w:pPr>
        <w:ind w:left="38"/>
        <w:jc w:val="both"/>
        <w:rPr>
          <w:rFonts w:ascii="Arial" w:hAnsi="Arial" w:cs="Arial"/>
          <w:snapToGrid w:val="0"/>
          <w:color w:val="000000"/>
          <w:sz w:val="20"/>
          <w:szCs w:val="20"/>
          <w:lang w:val="es-CO"/>
        </w:rPr>
      </w:pPr>
    </w:p>
    <w:p w14:paraId="737C768F"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asume a través de la suscripción del presente compromiso, las consecuencias previstas en la solicitud de oferta del proceso de contratación, si se verificare el incumplimiento de los compromisos anticorrupción.</w:t>
      </w:r>
    </w:p>
    <w:p w14:paraId="08DD3693" w14:textId="77777777" w:rsidR="00CE7638" w:rsidRPr="00CE7638" w:rsidRDefault="00CE7638" w:rsidP="00CE7638">
      <w:pPr>
        <w:ind w:left="38"/>
        <w:jc w:val="both"/>
        <w:rPr>
          <w:rFonts w:ascii="Arial" w:hAnsi="Arial" w:cs="Arial"/>
          <w:snapToGrid w:val="0"/>
          <w:color w:val="000000"/>
          <w:sz w:val="20"/>
          <w:szCs w:val="20"/>
          <w:lang w:val="es-CO"/>
        </w:rPr>
      </w:pPr>
    </w:p>
    <w:p w14:paraId="29836B2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B2E1DB" w14:textId="77777777" w:rsidR="00CE7638" w:rsidRPr="00CE7638" w:rsidRDefault="00CE7638" w:rsidP="00CE7638">
      <w:pPr>
        <w:contextualSpacing/>
        <w:jc w:val="both"/>
        <w:rPr>
          <w:color w:val="000000"/>
        </w:rPr>
      </w:pPr>
    </w:p>
    <w:p w14:paraId="368F5FDB"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D3178" w14:textId="77777777" w:rsidR="00CE7638" w:rsidRPr="00CE7638" w:rsidRDefault="00CE7638" w:rsidP="00CE7638">
      <w:pPr>
        <w:autoSpaceDE w:val="0"/>
        <w:autoSpaceDN w:val="0"/>
        <w:jc w:val="both"/>
        <w:rPr>
          <w:rFonts w:ascii="Arial" w:hAnsi="Arial" w:cs="Arial"/>
          <w:sz w:val="20"/>
          <w:szCs w:val="20"/>
          <w:lang w:val="es-CO" w:eastAsia="es-CO"/>
        </w:rPr>
      </w:pPr>
    </w:p>
    <w:p w14:paraId="533FAB6C"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CA03E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89ABE8"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79401141"/>
          <w:placeholder>
            <w:docPart w:val="C23F21A3599B4E4C9C7B2CD627DBDED8"/>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E94B81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95351183"/>
          <w:placeholder>
            <w:docPart w:val="68B6DF4FC0B54A75945CDF8997887DAE"/>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3A67889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519360716"/>
          <w:placeholder>
            <w:docPart w:val="50574079360D44D7BC24F1EE9F539451"/>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30F0368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2105953254"/>
          <w:placeholder>
            <w:docPart w:val="4DBDBAE1F75840A1B7D74EDD77A952D7"/>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0A6927A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575426293"/>
          <w:placeholder>
            <w:docPart w:val="3541E165771A490C8E911317109C4E47"/>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7F21D048"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8130288"/>
          <w:placeholder>
            <w:docPart w:val="8CE6FB76E71B4B21904555BFEC4DCDDB"/>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4F404BF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2951177"/>
          <w:placeholder>
            <w:docPart w:val="BC8DF4BC8B304C9A95F1FDC81D788DCA"/>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70AF65FF" w14:textId="77777777" w:rsidR="00CE7638" w:rsidRPr="00CE7638" w:rsidRDefault="00CE7638" w:rsidP="00CE7638">
      <w:pPr>
        <w:contextualSpacing/>
        <w:jc w:val="both"/>
        <w:rPr>
          <w:color w:val="000000"/>
        </w:rPr>
      </w:pPr>
    </w:p>
    <w:p w14:paraId="13E8DFF9" w14:textId="77777777" w:rsidR="00CE7638" w:rsidRPr="00CE7638" w:rsidRDefault="00CE7638" w:rsidP="00CE7638">
      <w:pPr>
        <w:rPr>
          <w:rFonts w:ascii="Arial" w:eastAsia="Calibri" w:hAnsi="Arial" w:cs="Arial"/>
          <w:b/>
          <w:sz w:val="20"/>
          <w:szCs w:val="20"/>
          <w:lang w:val="es-ES_tradnl" w:eastAsia="es-ES_tradnl"/>
        </w:rPr>
      </w:pPr>
      <w:r w:rsidRPr="00CE7638">
        <w:rPr>
          <w:rFonts w:ascii="Arial" w:eastAsia="Calibri" w:hAnsi="Arial" w:cs="Arial"/>
          <w:b/>
          <w:sz w:val="20"/>
          <w:szCs w:val="20"/>
          <w:lang w:val="es-ES_tradnl" w:eastAsia="es-ES_tradnl"/>
        </w:rPr>
        <w:br w:type="page"/>
      </w:r>
    </w:p>
    <w:p w14:paraId="67E52281" w14:textId="77777777" w:rsidR="00CE7638" w:rsidRPr="00567C86" w:rsidRDefault="00CE7638" w:rsidP="00CE7638">
      <w:pPr>
        <w:autoSpaceDE w:val="0"/>
        <w:autoSpaceDN w:val="0"/>
        <w:jc w:val="center"/>
        <w:rPr>
          <w:rFonts w:ascii="Arial" w:eastAsia="Calibri" w:hAnsi="Arial" w:cs="Arial"/>
          <w:b/>
          <w:sz w:val="20"/>
          <w:szCs w:val="18"/>
          <w:lang w:val="es-ES_tradnl" w:eastAsia="es-ES_tradnl"/>
        </w:rPr>
      </w:pPr>
    </w:p>
    <w:p w14:paraId="5C69A0E7" w14:textId="77777777" w:rsidR="00CE7638" w:rsidRPr="00567C86" w:rsidRDefault="00CE7638" w:rsidP="00CE7638">
      <w:pPr>
        <w:autoSpaceDE w:val="0"/>
        <w:autoSpaceDN w:val="0"/>
        <w:jc w:val="center"/>
        <w:rPr>
          <w:rFonts w:ascii="Arial" w:eastAsia="Calibri" w:hAnsi="Arial" w:cs="Arial"/>
          <w:b/>
          <w:sz w:val="20"/>
          <w:szCs w:val="18"/>
          <w:lang w:val="es-ES_tradnl" w:eastAsia="es-ES_tradnl"/>
        </w:rPr>
      </w:pPr>
      <w:r w:rsidRPr="00567C86">
        <w:rPr>
          <w:rFonts w:ascii="Arial" w:eastAsia="Calibri" w:hAnsi="Arial" w:cs="Arial"/>
          <w:b/>
          <w:sz w:val="20"/>
          <w:szCs w:val="18"/>
          <w:lang w:val="es-ES_tradnl" w:eastAsia="es-ES_tradnl"/>
        </w:rPr>
        <w:t>MINUTA DEL CONTRATO</w:t>
      </w:r>
    </w:p>
    <w:p w14:paraId="5B4EA94A" w14:textId="77777777" w:rsidR="00CE7638" w:rsidRPr="00567C86" w:rsidRDefault="00CE7638" w:rsidP="00CE7638">
      <w:pPr>
        <w:autoSpaceDE w:val="0"/>
        <w:autoSpaceDN w:val="0"/>
        <w:jc w:val="center"/>
        <w:rPr>
          <w:rFonts w:ascii="Arial" w:eastAsia="Calibri" w:hAnsi="Arial" w:cs="Arial"/>
          <w:b/>
          <w:sz w:val="16"/>
          <w:szCs w:val="18"/>
          <w:lang w:val="es-ES_tradnl" w:eastAsia="es-ES_tradnl"/>
        </w:rPr>
      </w:pPr>
    </w:p>
    <w:p w14:paraId="73C160E2" w14:textId="6D1D9551" w:rsidR="00CE7638" w:rsidRPr="00567C86" w:rsidRDefault="00CE7638" w:rsidP="0064005D">
      <w:pPr>
        <w:autoSpaceDE w:val="0"/>
        <w:autoSpaceDN w:val="0"/>
        <w:ind w:left="142" w:right="107"/>
        <w:jc w:val="both"/>
        <w:rPr>
          <w:rFonts w:ascii="Arial" w:hAnsi="Arial" w:cs="Arial"/>
          <w:b/>
          <w:bCs/>
          <w:color w:val="000000"/>
          <w:sz w:val="20"/>
          <w:szCs w:val="20"/>
          <w:lang w:val="es-CO"/>
        </w:rPr>
      </w:pPr>
      <w:bookmarkStart w:id="11" w:name="_Hlk135728758"/>
      <w:bookmarkStart w:id="12" w:name="_Hlk129599797"/>
      <w:bookmarkStart w:id="13" w:name="_Hlk185157138"/>
      <w:r w:rsidRPr="00567C86">
        <w:rPr>
          <w:rFonts w:ascii="Arial" w:hAnsi="Arial" w:cs="Arial"/>
          <w:b/>
          <w:bCs/>
          <w:color w:val="000000"/>
          <w:sz w:val="20"/>
          <w:szCs w:val="20"/>
          <w:lang w:val="es-CO"/>
        </w:rPr>
        <w:t xml:space="preserve">CONTRATO DE PRESTACIÓN DE SERVICIOS No. </w:t>
      </w:r>
      <w:r w:rsidRPr="00567C86">
        <w:rPr>
          <w:rFonts w:ascii="Arial" w:hAnsi="Arial" w:cs="Arial"/>
          <w:b/>
          <w:bCs/>
          <w:color w:val="000000"/>
          <w:sz w:val="20"/>
          <w:szCs w:val="20"/>
          <w:u w:val="single"/>
          <w:lang w:val="es-CO"/>
        </w:rPr>
        <w:t>81-7-</w:t>
      </w:r>
      <w:r w:rsidRPr="00567C86">
        <w:rPr>
          <w:rFonts w:ascii="Arial" w:hAnsi="Arial" w:cs="Arial"/>
          <w:b/>
          <w:bCs/>
          <w:sz w:val="20"/>
          <w:szCs w:val="20"/>
          <w:u w:val="single"/>
          <w:lang w:val="es-CO"/>
        </w:rPr>
        <w:t>20xxx</w:t>
      </w:r>
      <w:r w:rsidRPr="00567C86">
        <w:rPr>
          <w:rFonts w:ascii="Arial" w:hAnsi="Arial" w:cs="Arial"/>
          <w:b/>
          <w:bCs/>
          <w:color w:val="000000"/>
          <w:sz w:val="20"/>
          <w:szCs w:val="20"/>
          <w:u w:val="single"/>
          <w:lang w:val="es-CO"/>
        </w:rPr>
        <w:t xml:space="preserve">-26 </w:t>
      </w:r>
      <w:r w:rsidRPr="00567C86">
        <w:rPr>
          <w:rFonts w:ascii="Arial" w:hAnsi="Arial" w:cs="Arial"/>
          <w:b/>
          <w:bCs/>
          <w:color w:val="000000"/>
          <w:sz w:val="20"/>
          <w:szCs w:val="20"/>
          <w:lang w:val="es-CO"/>
        </w:rPr>
        <w:t>CELEBRADO ENTRE LA NACIÓN - POLICÍA NACIONAL – DIRECCIÓN DE SANIDAD – REGIONAL DE ASEGURAMIENTO EN SALUD No. 1 Y</w:t>
      </w:r>
      <w:r w:rsidRPr="00567C86">
        <w:rPr>
          <w:rFonts w:ascii="Arial" w:hAnsi="Arial" w:cs="Arial"/>
          <w:b/>
          <w:bCs/>
          <w:i/>
          <w:iCs/>
          <w:color w:val="000000"/>
          <w:sz w:val="20"/>
          <w:szCs w:val="20"/>
          <w:lang w:val="es-CO"/>
        </w:rPr>
        <w:t xml:space="preserve"> </w:t>
      </w:r>
      <w:bookmarkStart w:id="14" w:name="_Hlk101516641"/>
      <w:r w:rsidRPr="00567C86">
        <w:rPr>
          <w:rFonts w:ascii="Arial" w:hAnsi="Arial" w:cs="Arial"/>
          <w:b/>
          <w:bCs/>
          <w:iCs/>
          <w:sz w:val="20"/>
          <w:szCs w:val="20"/>
          <w:lang w:val="es-CO"/>
        </w:rPr>
        <w:t xml:space="preserve">____________________________________________________ </w:t>
      </w:r>
      <w:bookmarkStart w:id="15" w:name="_Hlk133400410"/>
      <w:r w:rsidRPr="00567C86">
        <w:rPr>
          <w:rFonts w:ascii="Arial" w:hAnsi="Arial" w:cs="Arial"/>
          <w:b/>
          <w:bCs/>
          <w:color w:val="000000"/>
          <w:sz w:val="20"/>
          <w:szCs w:val="20"/>
          <w:lang w:val="es-CO"/>
        </w:rPr>
        <w:t xml:space="preserve">QUE TIENE POR </w:t>
      </w:r>
      <w:bookmarkEnd w:id="11"/>
      <w:bookmarkEnd w:id="12"/>
      <w:bookmarkEnd w:id="14"/>
      <w:bookmarkEnd w:id="15"/>
      <w:r w:rsidR="000D5207" w:rsidRPr="00567C86">
        <w:rPr>
          <w:rFonts w:ascii="Arial" w:hAnsi="Arial" w:cs="Arial"/>
          <w:b/>
          <w:bCs/>
          <w:sz w:val="20"/>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567C86">
        <w:rPr>
          <w:rFonts w:ascii="Arial" w:hAnsi="Arial" w:cs="Arial"/>
          <w:b/>
          <w:bCs/>
          <w:sz w:val="20"/>
          <w:szCs w:val="20"/>
          <w:lang w:val="es-CO" w:eastAsia="en-US"/>
        </w:rPr>
        <w:t xml:space="preserve"> </w:t>
      </w:r>
      <w:r w:rsidR="000D5207" w:rsidRPr="00567C86">
        <w:rPr>
          <w:rFonts w:ascii="Arial" w:hAnsi="Arial" w:cs="Arial"/>
          <w:b/>
          <w:bCs/>
          <w:sz w:val="20"/>
          <w:szCs w:val="20"/>
          <w:lang w:val="es-CO" w:eastAsia="en-US"/>
        </w:rPr>
        <w:t>(ENDOVASCULAR) PARA LOS USUARIOS Y BENEFICIARIOS (POBLACIÓN ADULTA Y PEDIATRICA) DE LA POLICIA NACIONAL QUE PERTENECEN A LA REGIONAL DE ASEGURAMIENTO EN SALUD No. 1</w:t>
      </w:r>
    </w:p>
    <w:bookmarkEnd w:id="13"/>
    <w:p w14:paraId="5CAEB89C" w14:textId="77777777" w:rsidR="00CE7638" w:rsidRPr="00567C86" w:rsidRDefault="00CE7638" w:rsidP="0064005D">
      <w:pPr>
        <w:autoSpaceDE w:val="0"/>
        <w:autoSpaceDN w:val="0"/>
        <w:ind w:left="142" w:right="107"/>
        <w:jc w:val="both"/>
        <w:rPr>
          <w:rFonts w:ascii="Arial" w:hAnsi="Arial" w:cs="Arial"/>
          <w:color w:val="000000"/>
          <w:sz w:val="20"/>
          <w:szCs w:val="20"/>
          <w:lang w:val="es-CO"/>
        </w:rPr>
      </w:pPr>
    </w:p>
    <w:p w14:paraId="35ED11EA" w14:textId="206059A6" w:rsidR="00CE7638" w:rsidRPr="00567C86" w:rsidRDefault="00CE7638" w:rsidP="0064005D">
      <w:pPr>
        <w:autoSpaceDE w:val="0"/>
        <w:autoSpaceDN w:val="0"/>
        <w:adjustRightInd w:val="0"/>
        <w:ind w:left="142" w:right="107"/>
        <w:jc w:val="both"/>
        <w:rPr>
          <w:rFonts w:ascii="Arial" w:hAnsi="Arial" w:cs="Arial"/>
          <w:sz w:val="20"/>
          <w:szCs w:val="20"/>
          <w:lang w:val="es-CO"/>
        </w:rPr>
      </w:pPr>
      <w:r w:rsidRPr="00567C86">
        <w:rPr>
          <w:rFonts w:ascii="Arial" w:hAnsi="Arial" w:cs="Arial"/>
          <w:sz w:val="20"/>
          <w:szCs w:val="20"/>
          <w:lang w:val="es-CO"/>
        </w:rPr>
        <w:t>Entre los suscritos, de una parte la</w:t>
      </w:r>
      <w:r w:rsidRPr="00567C86">
        <w:rPr>
          <w:rFonts w:ascii="Arial" w:hAnsi="Arial" w:cs="Arial"/>
          <w:b/>
          <w:sz w:val="20"/>
          <w:szCs w:val="20"/>
          <w:lang w:val="es-CO"/>
        </w:rPr>
        <w:t xml:space="preserve"> NACIÓN - POLICÍA NACIONAL- DIRECCIÓN DE SANIDAD – REGIONAL DE ASEGURAMIENTO EN SALUD No. 1</w:t>
      </w:r>
      <w:r w:rsidRPr="00567C86">
        <w:rPr>
          <w:rFonts w:ascii="Arial" w:hAnsi="Arial" w:cs="Arial"/>
          <w:sz w:val="20"/>
          <w:szCs w:val="20"/>
          <w:lang w:val="es-CO"/>
        </w:rPr>
        <w:t>, quien actúa a través de su representante legal o su delegado, quien en adelante se denominará la</w:t>
      </w:r>
      <w:r w:rsidRPr="00567C86">
        <w:rPr>
          <w:rFonts w:ascii="Arial" w:hAnsi="Arial" w:cs="Arial"/>
          <w:b/>
          <w:sz w:val="20"/>
          <w:szCs w:val="20"/>
          <w:lang w:val="es-CO"/>
        </w:rPr>
        <w:t xml:space="preserve"> REGIONAL DE ASEGURAMIENTO EN SALUD No. 1</w:t>
      </w:r>
      <w:r w:rsidRPr="00567C86">
        <w:rPr>
          <w:rFonts w:ascii="Arial" w:hAnsi="Arial" w:cs="Arial"/>
          <w:sz w:val="20"/>
          <w:szCs w:val="20"/>
          <w:lang w:val="es-CO"/>
        </w:rPr>
        <w:t xml:space="preserve">, y por la otra, el </w:t>
      </w:r>
      <w:r w:rsidRPr="00567C86">
        <w:rPr>
          <w:rFonts w:ascii="Arial" w:hAnsi="Arial" w:cs="Arial"/>
          <w:b/>
          <w:sz w:val="20"/>
          <w:szCs w:val="20"/>
          <w:lang w:val="es-CO"/>
        </w:rPr>
        <w:t>CONTRATISTA</w:t>
      </w:r>
      <w:r w:rsidRPr="00567C86">
        <w:rPr>
          <w:rFonts w:ascii="Arial" w:hAnsi="Arial" w:cs="Arial"/>
          <w:sz w:val="20"/>
          <w:szCs w:val="20"/>
          <w:lang w:val="es-CO"/>
        </w:rPr>
        <w:t xml:space="preserve">, debidamente identificados como aparece en el anexo No. 1 “DATOS DEL CONTRATO”, hemos convenido celebrar el presente contrato, previos los siguientes considerandos: </w:t>
      </w:r>
      <w:r w:rsidRPr="00567C86">
        <w:rPr>
          <w:rFonts w:ascii="Arial" w:hAnsi="Arial" w:cs="Arial"/>
          <w:b/>
          <w:sz w:val="20"/>
          <w:szCs w:val="20"/>
          <w:lang w:val="es-CO"/>
        </w:rPr>
        <w:t>a)</w:t>
      </w:r>
      <w:r w:rsidRPr="00567C86">
        <w:rPr>
          <w:rFonts w:ascii="Arial" w:hAnsi="Arial" w:cs="Arial"/>
          <w:sz w:val="20"/>
          <w:szCs w:val="20"/>
          <w:lang w:val="es-CO"/>
        </w:rPr>
        <w:t xml:space="preserve"> Que se elaboraron los estudios previos de conformidad con lo señalado en el Decreto 1082 de 2015 </w:t>
      </w:r>
      <w:r w:rsidRPr="00567C86">
        <w:rPr>
          <w:rFonts w:ascii="Arial" w:hAnsi="Arial" w:cs="Arial"/>
          <w:b/>
          <w:sz w:val="20"/>
          <w:szCs w:val="20"/>
          <w:lang w:val="es-CO"/>
        </w:rPr>
        <w:t>b)</w:t>
      </w:r>
      <w:r w:rsidRPr="00567C86">
        <w:rPr>
          <w:rFonts w:ascii="Arial" w:hAnsi="Arial" w:cs="Arial"/>
          <w:sz w:val="20"/>
          <w:szCs w:val="20"/>
          <w:lang w:val="es-CO"/>
        </w:rPr>
        <w:t xml:space="preserve"> Que al momento de la apertura del proceso de selección, se contó con la respectiva apropiación presupuestal que respalda el presente compromiso. </w:t>
      </w:r>
      <w:r w:rsidRPr="00567C86">
        <w:rPr>
          <w:rFonts w:ascii="Arial" w:hAnsi="Arial" w:cs="Arial"/>
          <w:b/>
          <w:sz w:val="20"/>
          <w:szCs w:val="20"/>
          <w:lang w:val="es-CO"/>
        </w:rPr>
        <w:t>c)</w:t>
      </w:r>
      <w:r w:rsidRPr="00567C86">
        <w:rPr>
          <w:rFonts w:ascii="Arial" w:hAnsi="Arial" w:cs="Arial"/>
          <w:sz w:val="20"/>
          <w:szCs w:val="20"/>
          <w:lang w:val="es-CO"/>
        </w:rPr>
        <w:t xml:space="preserve"> Que el presente contrato se deriva de un proceso de contratación realizado por la modalidad de SELECCIÓN ABREVIADA </w:t>
      </w:r>
      <w:r w:rsidRPr="00567C86">
        <w:rPr>
          <w:rFonts w:ascii="Arial" w:hAnsi="Arial" w:cs="Arial"/>
          <w:b/>
          <w:bCs/>
          <w:color w:val="333333"/>
          <w:sz w:val="20"/>
          <w:szCs w:val="20"/>
          <w:shd w:val="clear" w:color="auto" w:fill="FFFFFF"/>
          <w:lang w:val="es-CO"/>
        </w:rPr>
        <w:t>PRESTACIÓN DE SERVICIOS DE SALUD</w:t>
      </w:r>
      <w:r w:rsidRPr="00567C86">
        <w:rPr>
          <w:rFonts w:ascii="Arial" w:hAnsi="Arial" w:cs="Arial"/>
          <w:sz w:val="20"/>
          <w:szCs w:val="20"/>
          <w:lang w:val="es-CO"/>
        </w:rPr>
        <w:t xml:space="preserve">, definida en el artículo 2º, numeral 2º literal c, de la Ley 1150 de 2007 y Reglamentado por el Decreto 1082 de 2015 en sus artículos </w:t>
      </w:r>
      <w:hyperlink r:id="rId14" w:history="1">
        <w:r w:rsidRPr="00567C86">
          <w:rPr>
            <w:rFonts w:ascii="Arial" w:hAnsi="Arial" w:cs="Arial"/>
            <w:bCs/>
            <w:sz w:val="20"/>
            <w:szCs w:val="20"/>
            <w:lang w:val="es-ES_tradnl" w:eastAsia="es-ES_tradnl"/>
          </w:rPr>
          <w:t>2.2.1.2.1.2.21</w:t>
        </w:r>
      </w:hyperlink>
      <w:r w:rsidRPr="00567C86">
        <w:rPr>
          <w:rFonts w:ascii="Arial" w:hAnsi="Arial" w:cs="Arial"/>
          <w:sz w:val="20"/>
          <w:szCs w:val="20"/>
          <w:lang w:val="es-CO"/>
        </w:rPr>
        <w:t xml:space="preserve">. </w:t>
      </w:r>
      <w:r w:rsidRPr="00567C86">
        <w:rPr>
          <w:rFonts w:ascii="Arial" w:hAnsi="Arial" w:cs="Arial"/>
          <w:b/>
          <w:sz w:val="20"/>
          <w:szCs w:val="20"/>
          <w:lang w:val="es-CO"/>
        </w:rPr>
        <w:t>d)</w:t>
      </w:r>
      <w:r w:rsidRPr="00567C86">
        <w:rPr>
          <w:rFonts w:ascii="Arial" w:hAnsi="Arial" w:cs="Arial"/>
          <w:sz w:val="20"/>
          <w:szCs w:val="20"/>
          <w:lang w:val="es-CO"/>
        </w:rPr>
        <w:t xml:space="preserve"> Que la POLICÍA NACIONAL-DIRECCIÓN DE SANIDAD – REGIONAL DE ASEGURAMIENTO EN SALUD No. 1 designará un supervisor para el presente contrato, el cual mantendrá comunicación con el CONTRATISTA, durante el desarrollo del contrato y ejercerá las funciones establecidas en la Resolución 00090 del 15 de enero de 2018 de la Policía Nacional, </w:t>
      </w:r>
      <w:r w:rsidRPr="00567C86">
        <w:rPr>
          <w:rFonts w:ascii="Arial" w:hAnsi="Arial" w:cs="Arial"/>
          <w:sz w:val="20"/>
          <w:szCs w:val="20"/>
          <w:shd w:val="clear" w:color="auto" w:fill="FFFFFF"/>
          <w:lang w:val="es-CO"/>
        </w:rPr>
        <w:t>el Instructivo 024 DISAN ASJUR del 27 de marzo de 2009</w:t>
      </w:r>
      <w:r w:rsidRPr="00567C86">
        <w:rPr>
          <w:rFonts w:ascii="Arial" w:hAnsi="Arial" w:cs="Arial"/>
          <w:sz w:val="20"/>
          <w:szCs w:val="20"/>
          <w:lang w:val="es-CO"/>
        </w:rPr>
        <w:t xml:space="preserve"> y los artículos 82, 83 y 84 de la Ley 1474 de 2011. </w:t>
      </w:r>
      <w:r w:rsidRPr="00567C86">
        <w:rPr>
          <w:rFonts w:ascii="Arial" w:hAnsi="Arial" w:cs="Arial"/>
          <w:b/>
          <w:sz w:val="20"/>
          <w:szCs w:val="20"/>
          <w:lang w:val="es-CO"/>
        </w:rPr>
        <w:t>e)</w:t>
      </w:r>
      <w:r w:rsidRPr="00567C86">
        <w:rPr>
          <w:rFonts w:ascii="Arial" w:hAnsi="Arial" w:cs="Arial"/>
          <w:sz w:val="20"/>
          <w:szCs w:val="20"/>
          <w:lang w:val="es-CO"/>
        </w:rPr>
        <w:t xml:space="preserve"> Que habiéndose dado cumplimiento a todos los trámites y requisitos que exige la contratación administrativa </w:t>
      </w:r>
      <w:r w:rsidRPr="00567C86">
        <w:rPr>
          <w:rFonts w:ascii="Arial" w:hAnsi="Arial" w:cs="Arial"/>
          <w:sz w:val="20"/>
          <w:szCs w:val="20"/>
          <w:shd w:val="clear" w:color="auto" w:fill="FFFFFF"/>
          <w:lang w:val="es-CO"/>
        </w:rPr>
        <w:t xml:space="preserve">para este tipo de contrato (Ley 80 de 1993, Ley 1150 de 2007 y el Decreto 1082 de 2015), es procedente la celebración del mismo, el cual se regirá por las siguientes cláusulas: </w:t>
      </w:r>
      <w:r w:rsidRPr="00567C86">
        <w:rPr>
          <w:rFonts w:ascii="Arial" w:hAnsi="Arial" w:cs="Arial"/>
          <w:b/>
          <w:i/>
          <w:sz w:val="20"/>
          <w:szCs w:val="20"/>
          <w:shd w:val="clear" w:color="auto" w:fill="FFFFFF"/>
          <w:lang w:val="es-CO"/>
        </w:rPr>
        <w:t>PRIMERA. OBJETO</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El objeto del presente contrato es el que se indica el Anexo No. 1 “DATOS DEL CONTRATO”. </w:t>
      </w:r>
      <w:r w:rsidRPr="00567C86">
        <w:rPr>
          <w:rFonts w:ascii="Arial" w:hAnsi="Arial" w:cs="Arial"/>
          <w:b/>
          <w:i/>
          <w:sz w:val="20"/>
          <w:szCs w:val="20"/>
          <w:shd w:val="clear" w:color="auto" w:fill="FFFFFF"/>
          <w:lang w:val="es-CO"/>
        </w:rPr>
        <w:t>SEGUNDA. FINALIDADES DEL CONTRATO</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w:t>
      </w:r>
      <w:r w:rsidRPr="00567C86">
        <w:rPr>
          <w:rFonts w:ascii="Arial" w:hAnsi="Arial" w:cs="Arial"/>
          <w:sz w:val="20"/>
          <w:szCs w:val="20"/>
          <w:lang w:val="es-CO"/>
        </w:rPr>
        <w:t>El presente contrato está orientado a lograr la efectiva y eficiente prestación del servicio propio de la Regional de Aseguramiento, en consecuencia, el</w:t>
      </w:r>
      <w:r w:rsidRPr="00567C86">
        <w:rPr>
          <w:rFonts w:ascii="Arial" w:hAnsi="Arial" w:cs="Arial"/>
          <w:b/>
          <w:sz w:val="20"/>
          <w:szCs w:val="20"/>
          <w:lang w:val="es-CO"/>
        </w:rPr>
        <w:t xml:space="preserve"> CONTRATISTA</w:t>
      </w:r>
      <w:r w:rsidRPr="00567C86">
        <w:rPr>
          <w:rFonts w:ascii="Arial" w:hAnsi="Arial" w:cs="Arial"/>
          <w:sz w:val="20"/>
          <w:szCs w:val="20"/>
          <w:lang w:val="es-CO"/>
        </w:rPr>
        <w:t xml:space="preserve"> se compromete para con el </w:t>
      </w:r>
      <w:r w:rsidRPr="00567C86">
        <w:rPr>
          <w:rFonts w:ascii="Arial" w:hAnsi="Arial" w:cs="Arial"/>
          <w:b/>
          <w:sz w:val="20"/>
          <w:szCs w:val="20"/>
          <w:lang w:val="es-CO"/>
        </w:rPr>
        <w:t>CONTRATANTE</w:t>
      </w:r>
      <w:r w:rsidRPr="00567C86">
        <w:rPr>
          <w:rFonts w:ascii="Arial" w:hAnsi="Arial" w:cs="Arial"/>
          <w:sz w:val="20"/>
          <w:szCs w:val="20"/>
          <w:lang w:val="es-CO"/>
        </w:rPr>
        <w:t xml:space="preserve"> a prestar el servicio requerido para suplir las necesidades definidas en los estudios previos. En tal sentido, queda claro que todas las obligaciones a cargo del </w:t>
      </w:r>
      <w:r w:rsidRPr="00567C86">
        <w:rPr>
          <w:rFonts w:ascii="Arial" w:hAnsi="Arial" w:cs="Arial"/>
          <w:b/>
          <w:sz w:val="20"/>
          <w:szCs w:val="20"/>
          <w:lang w:val="es-CO"/>
        </w:rPr>
        <w:t>CONTRATISTA</w:t>
      </w:r>
      <w:r w:rsidRPr="00567C86">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TERCERA. VALOR</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Para efectos legales, fiscales y presupuestales, el valor del contrato asciende a la suma descrita en el anexo No. 1 “DATOS DEL CONTRATO”. </w:t>
      </w:r>
      <w:r w:rsidRPr="00567C86">
        <w:rPr>
          <w:rFonts w:ascii="Arial" w:hAnsi="Arial" w:cs="Arial"/>
          <w:b/>
          <w:sz w:val="20"/>
          <w:szCs w:val="20"/>
          <w:shd w:val="clear" w:color="auto" w:fill="FFFFFF"/>
          <w:lang w:val="es-CO"/>
        </w:rPr>
        <w:t>PARÁGRAFO:</w:t>
      </w:r>
      <w:r w:rsidRPr="00567C86">
        <w:rPr>
          <w:rFonts w:ascii="Arial" w:hAnsi="Arial" w:cs="Arial"/>
          <w:sz w:val="20"/>
          <w:szCs w:val="20"/>
          <w:shd w:val="clear" w:color="auto" w:fill="FFFFFF"/>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567C86">
        <w:rPr>
          <w:rFonts w:ascii="Arial" w:hAnsi="Arial" w:cs="Arial"/>
          <w:b/>
          <w:i/>
          <w:sz w:val="20"/>
          <w:szCs w:val="20"/>
          <w:shd w:val="clear" w:color="auto" w:fill="FFFFFF"/>
          <w:lang w:val="es-CO"/>
        </w:rPr>
        <w:t xml:space="preserve"> CUARTA. FORMA DE PAGO</w:t>
      </w:r>
      <w:r w:rsidRPr="00567C86">
        <w:rPr>
          <w:rFonts w:ascii="Arial" w:hAnsi="Arial" w:cs="Arial"/>
          <w:b/>
          <w:sz w:val="20"/>
          <w:szCs w:val="20"/>
          <w:shd w:val="clear" w:color="auto" w:fill="FFFFFF"/>
          <w:lang w:val="es-CO"/>
        </w:rPr>
        <w:t xml:space="preserve">: </w:t>
      </w:r>
      <w:r w:rsidRPr="00567C86">
        <w:rPr>
          <w:rFonts w:ascii="Arial" w:hAnsi="Arial" w:cs="Arial"/>
          <w:sz w:val="20"/>
          <w:szCs w:val="20"/>
          <w:lang w:val="es-CO"/>
        </w:rPr>
        <w:t xml:space="preserve">La Regional de Aseguramiento en Salud No. 1 pagará por evento </w:t>
      </w:r>
      <w:r w:rsidRPr="00567C86">
        <w:rPr>
          <w:rFonts w:ascii="Arial" w:hAnsi="Arial" w:cs="Arial"/>
          <w:sz w:val="20"/>
          <w:szCs w:val="20"/>
        </w:rPr>
        <w:t>el valor de este contrato de conformidad con lo dispuesto en el Anexo No.1 “DATOS DEL CONTRATO”</w:t>
      </w:r>
      <w:r w:rsidRPr="00567C86">
        <w:rPr>
          <w:rFonts w:ascii="Arial" w:hAnsi="Arial" w:cs="Arial"/>
          <w:sz w:val="20"/>
          <w:szCs w:val="20"/>
          <w:lang w:val="es-CO"/>
        </w:rPr>
        <w:t xml:space="preserve"> </w:t>
      </w:r>
      <w:r w:rsidRPr="00567C86">
        <w:rPr>
          <w:rFonts w:ascii="Arial" w:hAnsi="Arial" w:cs="Arial"/>
          <w:b/>
          <w:i/>
          <w:sz w:val="20"/>
          <w:szCs w:val="20"/>
          <w:shd w:val="clear" w:color="auto" w:fill="FFFFFF"/>
          <w:lang w:val="es-CO"/>
        </w:rPr>
        <w:t>QUINTA. APROPIACIÓN PRESUPUESTAL</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El presente contrato está amparado por la apropiación presupuestal que se indica en el anexo No. 1 “DATOS DEL CONTRATO”. </w:t>
      </w:r>
      <w:r w:rsidRPr="00567C86">
        <w:rPr>
          <w:rFonts w:ascii="Arial" w:hAnsi="Arial" w:cs="Arial"/>
          <w:b/>
          <w:i/>
          <w:sz w:val="20"/>
          <w:szCs w:val="20"/>
          <w:shd w:val="clear" w:color="auto" w:fill="FFFFFF"/>
          <w:lang w:val="es-CO"/>
        </w:rPr>
        <w:t xml:space="preserve">SEXTA. FORMA DE EJECUCIÓN: </w:t>
      </w:r>
      <w:r w:rsidRPr="00567C86">
        <w:rPr>
          <w:rFonts w:ascii="Arial" w:hAnsi="Arial" w:cs="Arial"/>
          <w:sz w:val="20"/>
          <w:szCs w:val="20"/>
          <w:lang w:val="es-CO"/>
        </w:rPr>
        <w:t>La forma de ejecución del contrato es el señalado en el anexo No. 1 “DATOS DEL CONTRATO</w:t>
      </w:r>
      <w:r w:rsidRPr="00567C86">
        <w:rPr>
          <w:rFonts w:ascii="Arial" w:hAnsi="Arial" w:cs="Arial"/>
          <w:b/>
          <w:sz w:val="20"/>
          <w:szCs w:val="20"/>
          <w:lang w:val="es-CO"/>
        </w:rPr>
        <w:t xml:space="preserve">”. SÉPTIMA. </w:t>
      </w:r>
      <w:r w:rsidRPr="00567C86">
        <w:rPr>
          <w:rFonts w:ascii="Arial" w:hAnsi="Arial" w:cs="Arial"/>
          <w:b/>
          <w:i/>
          <w:sz w:val="20"/>
          <w:szCs w:val="20"/>
          <w:shd w:val="clear" w:color="auto" w:fill="FFFFFF"/>
          <w:lang w:val="es-CO"/>
        </w:rPr>
        <w:t>PLAZO DE EJECUCIÓN</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El plazo de ejecución del contrato es el señalado en el anexo No. 1 “DATOS DEL CONTRATO</w:t>
      </w:r>
      <w:r w:rsidRPr="00567C86">
        <w:rPr>
          <w:rFonts w:ascii="Arial" w:hAnsi="Arial" w:cs="Arial"/>
          <w:b/>
          <w:sz w:val="20"/>
          <w:szCs w:val="20"/>
          <w:shd w:val="clear" w:color="auto" w:fill="FFFFFF"/>
          <w:lang w:val="es-CO"/>
        </w:rPr>
        <w:t xml:space="preserve">”. </w:t>
      </w:r>
      <w:r w:rsidRPr="00567C86">
        <w:rPr>
          <w:rFonts w:ascii="Arial" w:hAnsi="Arial" w:cs="Arial"/>
          <w:b/>
          <w:i/>
          <w:sz w:val="20"/>
          <w:szCs w:val="20"/>
          <w:shd w:val="clear" w:color="auto" w:fill="FFFFFF"/>
          <w:lang w:val="es-CO"/>
        </w:rPr>
        <w:t>OCTAVA. VIGENCIA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La Vigencia del presente contrato será de seis (06) meses adicionales al plazo de ejecución establecido en el anexo No. 1 “DATOS DEL CONTRATO”, estos seis (06) meses serán únicamente para efectos de liquidar el contrato </w:t>
      </w:r>
      <w:r w:rsidRPr="00567C86">
        <w:rPr>
          <w:rFonts w:ascii="Arial" w:hAnsi="Arial" w:cs="Arial"/>
          <w:sz w:val="20"/>
          <w:szCs w:val="20"/>
          <w:shd w:val="clear" w:color="auto" w:fill="FFFFFF"/>
          <w:lang w:val="es-CO"/>
        </w:rPr>
        <w:lastRenderedPageBreak/>
        <w:t xml:space="preserve">de conformidad con el artículo 11 de la Ley 1150 de 2007. </w:t>
      </w:r>
      <w:r w:rsidRPr="00567C86">
        <w:rPr>
          <w:rFonts w:ascii="Arial" w:hAnsi="Arial" w:cs="Arial"/>
          <w:b/>
          <w:i/>
          <w:sz w:val="20"/>
          <w:szCs w:val="20"/>
          <w:shd w:val="clear" w:color="auto" w:fill="FFFFFF"/>
          <w:lang w:val="es-CO"/>
        </w:rPr>
        <w:t>NOVENA. LUGAR DE EJECUCIÓN</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Será el que aparece en el anexo No. 1 “DATOS DEL CONTRATO”. </w:t>
      </w:r>
      <w:r w:rsidRPr="00567C86">
        <w:rPr>
          <w:rFonts w:ascii="Arial" w:hAnsi="Arial" w:cs="Arial"/>
          <w:b/>
          <w:i/>
          <w:sz w:val="20"/>
          <w:szCs w:val="20"/>
          <w:shd w:val="clear" w:color="auto" w:fill="FFFFFF"/>
          <w:lang w:val="es-CO"/>
        </w:rPr>
        <w:t>DÉCIMA. DERECHOS DEL CONTRATISTA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general, son derechos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w:t>
      </w:r>
      <w:r w:rsidRPr="00567C86">
        <w:rPr>
          <w:rFonts w:ascii="Arial" w:hAnsi="Arial" w:cs="Arial"/>
          <w:b/>
          <w:sz w:val="20"/>
          <w:szCs w:val="20"/>
          <w:shd w:val="clear" w:color="auto" w:fill="FFFFFF"/>
          <w:lang w:val="es-CO"/>
        </w:rPr>
        <w:t>1.)</w:t>
      </w:r>
      <w:r w:rsidRPr="00567C86">
        <w:rPr>
          <w:rFonts w:ascii="Arial" w:hAnsi="Arial" w:cs="Arial"/>
          <w:sz w:val="20"/>
          <w:szCs w:val="20"/>
          <w:shd w:val="clear" w:color="auto" w:fill="FFFFFF"/>
          <w:lang w:val="es-CO"/>
        </w:rPr>
        <w:t xml:space="preserve"> Recibir el pago que en su favor establece el presente contrato. </w:t>
      </w:r>
      <w:r w:rsidRPr="00567C86">
        <w:rPr>
          <w:rFonts w:ascii="Arial" w:hAnsi="Arial" w:cs="Arial"/>
          <w:b/>
          <w:sz w:val="20"/>
          <w:szCs w:val="20"/>
          <w:shd w:val="clear" w:color="auto" w:fill="FFFFFF"/>
          <w:lang w:val="es-CO"/>
        </w:rPr>
        <w:t xml:space="preserve">2.) </w:t>
      </w:r>
      <w:r w:rsidRPr="00567C86">
        <w:rPr>
          <w:rFonts w:ascii="Arial" w:hAnsi="Arial" w:cs="Arial"/>
          <w:sz w:val="20"/>
          <w:szCs w:val="20"/>
          <w:shd w:val="clear" w:color="auto" w:fill="FFFFFF"/>
          <w:lang w:val="es-CO"/>
        </w:rPr>
        <w:t xml:space="preserve">Tener acceso a los elementos físicos necesarios para desarrollar el objeto del contrato, en caso que los mismos sean necesarios, y cumplir con sus obligaciones. </w:t>
      </w:r>
      <w:r w:rsidRPr="00567C86">
        <w:rPr>
          <w:rFonts w:ascii="Arial" w:hAnsi="Arial" w:cs="Arial"/>
          <w:b/>
          <w:sz w:val="20"/>
          <w:szCs w:val="20"/>
          <w:shd w:val="clear" w:color="auto" w:fill="FFFFFF"/>
          <w:lang w:val="es-CO"/>
        </w:rPr>
        <w:t>3.)</w:t>
      </w:r>
      <w:r w:rsidRPr="00567C86">
        <w:rPr>
          <w:rFonts w:ascii="Arial" w:hAnsi="Arial" w:cs="Arial"/>
          <w:sz w:val="20"/>
          <w:szCs w:val="20"/>
          <w:shd w:val="clear" w:color="auto" w:fill="FFFFFF"/>
          <w:lang w:val="es-CO"/>
        </w:rPr>
        <w:t xml:space="preserve"> Obtener la colaboración necesaria de la REGIONAL DE ASEGURAMIENTO EN SALUD No. 1 para el adecuado desarrollo del contrato. </w:t>
      </w:r>
      <w:r w:rsidRPr="00567C86">
        <w:rPr>
          <w:rFonts w:ascii="Arial" w:hAnsi="Arial" w:cs="Arial"/>
          <w:b/>
          <w:i/>
          <w:sz w:val="20"/>
          <w:szCs w:val="20"/>
          <w:shd w:val="clear" w:color="auto" w:fill="FFFFFF"/>
          <w:lang w:val="es-CO"/>
        </w:rPr>
        <w:t>DÉCIMA PRIMERA. - OBLIGACIONES DEL CONTRATISTA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general, son obligaciones del </w:t>
      </w:r>
      <w:r w:rsidRPr="00567C86">
        <w:rPr>
          <w:rFonts w:ascii="Arial" w:hAnsi="Arial" w:cs="Arial"/>
          <w:b/>
          <w:sz w:val="20"/>
          <w:szCs w:val="20"/>
          <w:shd w:val="clear" w:color="auto" w:fill="FFFFFF"/>
          <w:lang w:val="es-CO"/>
        </w:rPr>
        <w:t xml:space="preserve">CONTRATISTA: 1.) </w:t>
      </w:r>
      <w:r w:rsidR="002221A3" w:rsidRPr="00567C86">
        <w:rPr>
          <w:rFonts w:ascii="Arial" w:hAnsi="Arial" w:cs="Arial"/>
          <w:sz w:val="20"/>
          <w:szCs w:val="20"/>
        </w:rPr>
        <w:t>Cumplir con el objeto contractual.</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2.) </w:t>
      </w:r>
      <w:r w:rsidR="002221A3" w:rsidRPr="00567C86">
        <w:rPr>
          <w:rFonts w:ascii="Arial" w:hAnsi="Arial" w:cs="Arial"/>
          <w:sz w:val="20"/>
          <w:szCs w:val="20"/>
        </w:rPr>
        <w:t>Obrar con lealtad y buena fe en las distintas etapas contractuales, evitando dilaciones y trabas.</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3.) </w:t>
      </w:r>
      <w:r w:rsidR="002221A3" w:rsidRPr="00567C86">
        <w:rPr>
          <w:rFonts w:ascii="Arial" w:hAnsi="Arial" w:cs="Arial"/>
          <w:sz w:val="20"/>
          <w:szCs w:val="20"/>
        </w:rPr>
        <w:t>Responder en los plazos que el</w:t>
      </w:r>
      <w:r w:rsidR="002221A3" w:rsidRPr="00567C86">
        <w:rPr>
          <w:rFonts w:ascii="Arial" w:hAnsi="Arial" w:cs="Arial"/>
          <w:b/>
          <w:sz w:val="20"/>
          <w:szCs w:val="20"/>
        </w:rPr>
        <w:t xml:space="preserve"> CONTRATANTE</w:t>
      </w:r>
      <w:r w:rsidR="002221A3" w:rsidRPr="00567C86">
        <w:rPr>
          <w:rFonts w:ascii="Arial" w:hAnsi="Arial" w:cs="Arial"/>
          <w:sz w:val="20"/>
          <w:szCs w:val="20"/>
        </w:rPr>
        <w:t xml:space="preserve"> establezca en cada caso, los requerimientos de aclaración o de información que le formule.</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4.) </w:t>
      </w:r>
      <w:r w:rsidR="002221A3" w:rsidRPr="00567C86">
        <w:rPr>
          <w:rFonts w:ascii="Arial" w:hAnsi="Arial" w:cs="Arial"/>
          <w:sz w:val="20"/>
          <w:szCs w:val="20"/>
          <w:lang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5.) </w:t>
      </w:r>
      <w:r w:rsidR="002221A3" w:rsidRPr="00567C86">
        <w:rPr>
          <w:rFonts w:ascii="Arial" w:hAnsi="Arial" w:cs="Arial"/>
          <w:sz w:val="20"/>
          <w:szCs w:val="20"/>
        </w:rPr>
        <w:t>Constituir en debida forma y aportar al Grupo de Contratos del CONTRATANTE o quien haga sus veces, dentro de los tres (3) días hábiles siguientes a la suscripción del contrato, la Garantía Única.</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6.) </w:t>
      </w:r>
      <w:r w:rsidR="002221A3" w:rsidRPr="00567C86">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7.) </w:t>
      </w:r>
      <w:r w:rsidR="002221A3" w:rsidRPr="00567C86">
        <w:rPr>
          <w:rFonts w:ascii="Arial" w:hAnsi="Arial" w:cs="Arial"/>
          <w:sz w:val="20"/>
          <w:szCs w:val="20"/>
          <w:lang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8.) </w:t>
      </w:r>
      <w:r w:rsidR="002221A3" w:rsidRPr="00567C86">
        <w:rPr>
          <w:rFonts w:ascii="Arial" w:hAnsi="Arial" w:cs="Arial"/>
          <w:sz w:val="20"/>
          <w:szCs w:val="20"/>
          <w:lang w:eastAsia="es-CO"/>
        </w:rPr>
        <w:t>Mantener activa la cuenta corriente o de ahorros reportada para los pagos con el fin de evitar traumatismos en el proceso de ejecución del contrato.</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9.) </w:t>
      </w:r>
      <w:r w:rsidR="002221A3" w:rsidRPr="00567C86">
        <w:rPr>
          <w:rFonts w:ascii="Arial" w:hAnsi="Arial" w:cs="Arial"/>
          <w:sz w:val="20"/>
          <w:szCs w:val="20"/>
        </w:rPr>
        <w:t>Restituir al CONTRATANTE los elementos que haya colocado a su disposición para el desarrollo del objeto contractual, cuando se lo requiera o al finalizar el contrato, en caso de que se hayan suministrado.</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10.) </w:t>
      </w:r>
      <w:r w:rsidR="002221A3" w:rsidRPr="00567C86">
        <w:rPr>
          <w:rFonts w:ascii="Arial" w:hAnsi="Arial" w:cs="Arial"/>
          <w:sz w:val="20"/>
          <w:szCs w:val="20"/>
          <w:lang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11.) </w:t>
      </w:r>
      <w:r w:rsidR="002221A3" w:rsidRPr="00567C86">
        <w:rPr>
          <w:rFonts w:ascii="Arial" w:hAnsi="Arial" w:cs="Arial"/>
          <w:sz w:val="20"/>
          <w:szCs w:val="20"/>
          <w:lang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12.) </w:t>
      </w:r>
      <w:r w:rsidR="002221A3" w:rsidRPr="00567C86">
        <w:rPr>
          <w:rFonts w:ascii="Arial" w:hAnsi="Arial" w:cs="Arial"/>
          <w:sz w:val="20"/>
          <w:szCs w:val="20"/>
          <w:lang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13.) </w:t>
      </w:r>
      <w:r w:rsidR="002221A3" w:rsidRPr="00567C86">
        <w:rPr>
          <w:rFonts w:ascii="Arial" w:hAnsi="Arial" w:cs="Arial"/>
          <w:sz w:val="20"/>
          <w:szCs w:val="20"/>
          <w:lang w:eastAsia="es-CO"/>
        </w:rPr>
        <w:t xml:space="preserve">Cumplir con la implementación del Sistema de Gestión de la Seguridad y Salud en el Trabajo, de acuerdo a lo establecido en el Decreto No. 1072 de 2015 Libro II Parte II Titulo VI Capítulo VI </w:t>
      </w:r>
      <w:r w:rsidR="002221A3" w:rsidRPr="00567C86">
        <w:rPr>
          <w:rFonts w:ascii="Arial" w:hAnsi="Arial" w:cs="Arial"/>
          <w:i/>
          <w:sz w:val="20"/>
          <w:szCs w:val="20"/>
          <w:lang w:eastAsia="es-CO"/>
        </w:rPr>
        <w:t>“Por medio del cual se expide el Decreto Único Reglamentario del Sector trabajo”</w:t>
      </w:r>
      <w:r w:rsidR="002221A3" w:rsidRPr="00567C86">
        <w:rPr>
          <w:rFonts w:ascii="Arial" w:hAnsi="Arial" w:cs="Arial"/>
          <w:sz w:val="20"/>
          <w:szCs w:val="20"/>
          <w:lang w:eastAsia="es-CO"/>
        </w:rPr>
        <w:t xml:space="preserve"> y la Resolución No. 0312 de 2019 </w:t>
      </w:r>
      <w:r w:rsidR="002221A3" w:rsidRPr="00567C86">
        <w:rPr>
          <w:rFonts w:ascii="Arial" w:hAnsi="Arial" w:cs="Arial"/>
          <w:i/>
          <w:sz w:val="20"/>
          <w:szCs w:val="20"/>
          <w:lang w:eastAsia="es-CO"/>
        </w:rPr>
        <w:t>“Por la cual se definen los Estándares Mínimos del Sistema de gestión de la Seguridad y salud en el Trabajo</w:t>
      </w:r>
      <w:r w:rsidR="002221A3" w:rsidRPr="00567C86">
        <w:rPr>
          <w:rFonts w:ascii="Arial" w:hAnsi="Arial" w:cs="Arial"/>
          <w:sz w:val="20"/>
          <w:szCs w:val="20"/>
          <w:lang w:eastAsia="es-CO"/>
        </w:rPr>
        <w:t>”.</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14.) </w:t>
      </w:r>
      <w:r w:rsidR="002221A3" w:rsidRPr="00567C86">
        <w:rPr>
          <w:rFonts w:ascii="Arial" w:hAnsi="Arial" w:cs="Arial"/>
          <w:sz w:val="20"/>
          <w:szCs w:val="20"/>
          <w:lang w:eastAsia="x-none"/>
        </w:rPr>
        <w:t xml:space="preserve">Presentar la facturación electrónica, previamente validada por la DIAN, como requisito para el pago de los bienes y/o servicios contratados, conforme con las disposiciones señaladas en la </w:t>
      </w:r>
      <w:r w:rsidR="002221A3" w:rsidRPr="00567C86">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002221A3" w:rsidRPr="00567C86">
        <w:rPr>
          <w:rFonts w:ascii="Arial" w:hAnsi="Arial" w:cs="Arial"/>
          <w:i/>
          <w:iCs/>
          <w:sz w:val="20"/>
          <w:szCs w:val="20"/>
          <w:lang w:val="es-ES_tradnl"/>
        </w:rPr>
        <w:t>SISTEMA FACTURACIÓN ELECTRÓNICA DEL SIIF NACIÓN II.</w:t>
      </w:r>
      <w:r w:rsidR="002221A3" w:rsidRPr="00567C86">
        <w:rPr>
          <w:rFonts w:ascii="Arial" w:hAnsi="Arial" w:cs="Arial"/>
          <w:color w:val="000000"/>
          <w:sz w:val="20"/>
          <w:szCs w:val="20"/>
        </w:rPr>
        <w:t xml:space="preserve"> Nota: El cumplimiento de la facturación electrónica se dará en los términos del Artículo 1.6.1.4.3 sujetos no obligados a expedir factura de venta y/o documento equivalente del Decreto 358 del 5 de marzo de 2020</w:t>
      </w:r>
      <w:r w:rsidR="002221A3" w:rsidRPr="00567C86">
        <w:rPr>
          <w:rFonts w:ascii="Arial" w:hAnsi="Arial" w:cs="Arial"/>
          <w:sz w:val="20"/>
          <w:szCs w:val="20"/>
        </w:rPr>
        <w:t>.</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15.) </w:t>
      </w:r>
      <w:r w:rsidR="002221A3" w:rsidRPr="00567C86">
        <w:rPr>
          <w:rFonts w:ascii="Arial" w:hAnsi="Arial" w:cs="Arial"/>
          <w:color w:val="000000"/>
          <w:sz w:val="20"/>
          <w:szCs w:val="20"/>
          <w:bdr w:val="none" w:sz="0" w:space="0" w:color="auto" w:frame="1"/>
        </w:rPr>
        <w:t>Informar al Supervisor del Contrato, cuando el estado de ejecución del contrato se encuentre en un setenta (70%) por ciento, a fin de evitar la sobre ejecución del objeto contractual.</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16.) </w:t>
      </w:r>
      <w:r w:rsidR="002221A3" w:rsidRPr="00567C86">
        <w:rPr>
          <w:rFonts w:ascii="Arial" w:hAnsi="Arial" w:cs="Arial"/>
          <w:color w:val="000000"/>
          <w:sz w:val="20"/>
          <w:szCs w:val="20"/>
          <w:bdr w:val="none" w:sz="0" w:space="0" w:color="auto" w:frame="1"/>
        </w:rPr>
        <w:t>Sostener los precios durante la ejecución del contrato.</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17.) </w:t>
      </w:r>
      <w:r w:rsidR="002221A3" w:rsidRPr="00567C86">
        <w:rPr>
          <w:rFonts w:ascii="Arial" w:hAnsi="Arial" w:cs="Arial"/>
          <w:color w:val="000000"/>
          <w:sz w:val="20"/>
          <w:szCs w:val="20"/>
          <w:bdr w:val="none" w:sz="0" w:space="0" w:color="auto" w:frame="1"/>
        </w:rPr>
        <w:t>Durante la ejecución del contrato, se podrán incluir elementos para la rehabilitación y/o tratamiento que no hayan sido incluidos en el contrato, cuando fueren elementos ordenados por tutela, comité técnico científico o que estén establecidos en el Acuerdo 093 de 2025 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18.) </w:t>
      </w:r>
      <w:r w:rsidR="002221A3" w:rsidRPr="00567C86">
        <w:rPr>
          <w:rFonts w:ascii="Arial" w:eastAsia="Arial" w:hAnsi="Arial" w:cs="Arial"/>
          <w:sz w:val="20"/>
          <w:szCs w:val="20"/>
          <w:lang w:bidi="es-ES"/>
        </w:rPr>
        <w:t xml:space="preserve">Dada la naturaleza de las actividades a realizar en desarrollo del objeto contractual, el contratista debe garantizar la preservación de la integridad y confidencialidad de la </w:t>
      </w:r>
      <w:r w:rsidR="002221A3" w:rsidRPr="00567C86">
        <w:rPr>
          <w:rFonts w:ascii="Arial" w:eastAsia="Arial" w:hAnsi="Arial" w:cs="Arial"/>
          <w:sz w:val="20"/>
          <w:szCs w:val="20"/>
          <w:lang w:bidi="es-ES"/>
        </w:rPr>
        <w:lastRenderedPageBreak/>
        <w:t>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007D588D" w:rsidRPr="00567C86">
        <w:rPr>
          <w:rFonts w:ascii="Arial" w:eastAsia="Arial" w:hAnsi="Arial" w:cs="Arial"/>
          <w:sz w:val="20"/>
          <w:szCs w:val="20"/>
          <w:lang w:bidi="es-ES"/>
        </w:rPr>
        <w:t xml:space="preserve"> </w:t>
      </w:r>
      <w:r w:rsidR="007D588D" w:rsidRPr="00567C86">
        <w:rPr>
          <w:rFonts w:ascii="Arial" w:hAnsi="Arial" w:cs="Arial"/>
          <w:b/>
          <w:sz w:val="20"/>
          <w:szCs w:val="20"/>
          <w:shd w:val="clear" w:color="auto" w:fill="FFFFFF"/>
          <w:lang w:val="es-CO"/>
        </w:rPr>
        <w:t xml:space="preserve">19.) </w:t>
      </w:r>
      <w:r w:rsidR="002221A3" w:rsidRPr="00567C86">
        <w:rPr>
          <w:rFonts w:ascii="Arial" w:eastAsia="Arial" w:hAnsi="Arial" w:cs="Arial"/>
          <w:sz w:val="20"/>
          <w:szCs w:val="20"/>
          <w:lang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r w:rsidR="007D588D" w:rsidRPr="00567C86">
        <w:rPr>
          <w:rFonts w:ascii="Arial" w:eastAsia="Arial" w:hAnsi="Arial" w:cs="Arial"/>
          <w:sz w:val="20"/>
          <w:szCs w:val="20"/>
          <w:lang w:bidi="es-ES"/>
        </w:rPr>
        <w:t xml:space="preserve"> </w:t>
      </w:r>
      <w:r w:rsidR="007D588D" w:rsidRPr="00567C86">
        <w:rPr>
          <w:rFonts w:ascii="Arial" w:hAnsi="Arial" w:cs="Arial"/>
          <w:b/>
          <w:sz w:val="20"/>
          <w:szCs w:val="20"/>
          <w:shd w:val="clear" w:color="auto" w:fill="FFFFFF"/>
          <w:lang w:val="es-CO"/>
        </w:rPr>
        <w:t xml:space="preserve">20.) </w:t>
      </w:r>
      <w:r w:rsidR="002221A3" w:rsidRPr="00567C86">
        <w:rPr>
          <w:rFonts w:ascii="Arial" w:hAnsi="Arial" w:cs="Arial"/>
          <w:sz w:val="20"/>
          <w:szCs w:val="20"/>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21.) </w:t>
      </w:r>
      <w:r w:rsidR="002221A3" w:rsidRPr="00567C86">
        <w:rPr>
          <w:rFonts w:ascii="Arial" w:hAnsi="Arial" w:cs="Arial"/>
          <w:color w:val="000000"/>
          <w:sz w:val="20"/>
          <w:szCs w:val="20"/>
          <w:lang w:eastAsia="x-none"/>
        </w:rPr>
        <w:t xml:space="preserve">El suministro de toda la información relacionada con el paciente: historia clínica, sus respectivos anexos, consentimientos informados, resultados de estudios paraclínicos, </w:t>
      </w:r>
      <w:proofErr w:type="spellStart"/>
      <w:r w:rsidR="002221A3" w:rsidRPr="00567C86">
        <w:rPr>
          <w:rFonts w:ascii="Arial" w:hAnsi="Arial" w:cs="Arial"/>
          <w:color w:val="000000"/>
          <w:sz w:val="20"/>
          <w:szCs w:val="20"/>
          <w:lang w:eastAsia="x-none"/>
        </w:rPr>
        <w:t>etc</w:t>
      </w:r>
      <w:proofErr w:type="spellEnd"/>
      <w:r w:rsidR="002221A3" w:rsidRPr="00567C86">
        <w:rPr>
          <w:rFonts w:ascii="Arial" w:hAnsi="Arial" w:cs="Arial"/>
          <w:color w:val="000000"/>
          <w:sz w:val="20"/>
          <w:szCs w:val="20"/>
          <w:lang w:eastAsia="x-none"/>
        </w:rPr>
        <w:t>, inclusive cuando exista proceso judicial de por medio, que involucre la participación de la red externa en la atención en salud del usuario.</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22.) </w:t>
      </w:r>
      <w:r w:rsidR="002221A3" w:rsidRPr="00567C86">
        <w:rPr>
          <w:rFonts w:ascii="Arial" w:hAnsi="Arial" w:cs="Arial"/>
          <w:color w:val="000000"/>
          <w:sz w:val="20"/>
          <w:szCs w:val="20"/>
          <w:lang w:eastAsia="x-none"/>
        </w:rPr>
        <w:t>La revisión de los casos de eventos adversos y su sujeción a glosas. En caso de faltar a la anterior obligación considerar el incumplimiento del contrato, sin perjuicio de las quejas que se alleguen a la Supersalud.</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23.) </w:t>
      </w:r>
      <w:r w:rsidR="002221A3" w:rsidRPr="00567C86">
        <w:rPr>
          <w:rFonts w:ascii="Arial" w:hAnsi="Arial" w:cs="Arial"/>
          <w:bCs/>
          <w:color w:val="000000"/>
          <w:sz w:val="20"/>
          <w:szCs w:val="20"/>
          <w:lang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007D588D" w:rsidRPr="00567C86">
        <w:rPr>
          <w:rFonts w:ascii="Arial" w:hAnsi="Arial" w:cs="Arial"/>
          <w:bCs/>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24.) </w:t>
      </w:r>
      <w:r w:rsidR="002221A3" w:rsidRPr="00567C86">
        <w:rPr>
          <w:rFonts w:ascii="Arial" w:hAnsi="Arial" w:cs="Arial"/>
          <w:color w:val="000000"/>
          <w:sz w:val="20"/>
          <w:szCs w:val="20"/>
          <w:lang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25.) </w:t>
      </w:r>
      <w:r w:rsidR="002221A3" w:rsidRPr="00567C86">
        <w:rPr>
          <w:rFonts w:ascii="Arial" w:hAnsi="Arial" w:cs="Arial"/>
          <w:sz w:val="20"/>
          <w:szCs w:val="20"/>
          <w:lang w:eastAsia="es-CO"/>
        </w:rPr>
        <w:t>Las demás obligaciones del CONTRATISTA contenidas en el artículo 5º de la Ley 80 de 1993, así mismo, será civil y penalmente responsable por sus acciones u omisiones en la actuación contractual.</w:t>
      </w:r>
      <w:r w:rsidR="007D588D" w:rsidRPr="00567C86">
        <w:rPr>
          <w:rFonts w:ascii="Arial" w:hAnsi="Arial" w:cs="Arial"/>
          <w:sz w:val="20"/>
          <w:szCs w:val="20"/>
          <w:lang w:eastAsia="es-CO"/>
        </w:rPr>
        <w:t xml:space="preserve"> </w:t>
      </w:r>
      <w:r w:rsidRPr="00567C86">
        <w:rPr>
          <w:rFonts w:ascii="Arial" w:hAnsi="Arial" w:cs="Arial"/>
          <w:b/>
          <w:i/>
          <w:sz w:val="20"/>
          <w:szCs w:val="20"/>
          <w:lang w:val="es-CO"/>
        </w:rPr>
        <w:t xml:space="preserve">DECIMA SEGUNDA. </w:t>
      </w:r>
      <w:r w:rsidRPr="00567C86">
        <w:rPr>
          <w:rFonts w:ascii="Arial" w:hAnsi="Arial" w:cs="Arial"/>
          <w:b/>
          <w:i/>
          <w:sz w:val="20"/>
          <w:szCs w:val="20"/>
        </w:rPr>
        <w:t>DERECHOS DE LA DIRECCIÓN DE SANIDAD:</w:t>
      </w:r>
      <w:r w:rsidRPr="00567C86">
        <w:rPr>
          <w:rFonts w:ascii="Arial" w:hAnsi="Arial" w:cs="Arial"/>
          <w:sz w:val="20"/>
          <w:szCs w:val="20"/>
        </w:rPr>
        <w:t xml:space="preserve"> Supervisar el desarrollo y ejecución del presente contrato, y acceder a los documentos e información que soportan la labor de </w:t>
      </w:r>
      <w:r w:rsidRPr="00567C86">
        <w:rPr>
          <w:rFonts w:ascii="Arial" w:hAnsi="Arial" w:cs="Arial"/>
          <w:b/>
          <w:sz w:val="20"/>
          <w:szCs w:val="20"/>
        </w:rPr>
        <w:t>EL</w:t>
      </w:r>
      <w:r w:rsidRPr="00567C86">
        <w:rPr>
          <w:rFonts w:ascii="Arial" w:hAnsi="Arial" w:cs="Arial"/>
          <w:sz w:val="20"/>
          <w:szCs w:val="20"/>
        </w:rPr>
        <w:t xml:space="preserve"> </w:t>
      </w:r>
      <w:r w:rsidRPr="00567C86">
        <w:rPr>
          <w:rFonts w:ascii="Arial" w:hAnsi="Arial" w:cs="Arial"/>
          <w:b/>
          <w:sz w:val="20"/>
          <w:szCs w:val="20"/>
        </w:rPr>
        <w:t>CONTRATISTA.</w:t>
      </w:r>
      <w:r w:rsidRPr="00567C86">
        <w:rPr>
          <w:rFonts w:ascii="Arial" w:hAnsi="Arial" w:cs="Arial"/>
          <w:b/>
          <w:i/>
          <w:sz w:val="20"/>
          <w:szCs w:val="20"/>
          <w:lang w:val="es-CO"/>
        </w:rPr>
        <w:t xml:space="preserve"> DECIMA TERCERA. OBLIGACIONES DEL CONTRATANTE:</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 xml:space="preserve">1.) </w:t>
      </w:r>
      <w:r w:rsidRPr="00567C86">
        <w:rPr>
          <w:rFonts w:ascii="Arial" w:hAnsi="Arial" w:cs="Arial"/>
          <w:sz w:val="20"/>
          <w:szCs w:val="20"/>
          <w:lang w:val="es-CO"/>
        </w:rPr>
        <w:t xml:space="preserve">Poner a disposición del </w:t>
      </w:r>
      <w:r w:rsidRPr="00567C86">
        <w:rPr>
          <w:rFonts w:ascii="Arial" w:hAnsi="Arial" w:cs="Arial"/>
          <w:b/>
          <w:sz w:val="20"/>
          <w:szCs w:val="20"/>
          <w:lang w:val="es-CO"/>
        </w:rPr>
        <w:t xml:space="preserve">CONTRATISTA </w:t>
      </w:r>
      <w:r w:rsidRPr="00567C86">
        <w:rPr>
          <w:rFonts w:ascii="Arial" w:hAnsi="Arial" w:cs="Arial"/>
          <w:sz w:val="20"/>
          <w:szCs w:val="20"/>
          <w:lang w:val="es-CO"/>
        </w:rPr>
        <w:t xml:space="preserve">los bienes y lugares que se requieran para la ejecución y entrega del objeto contratado. </w:t>
      </w:r>
      <w:r w:rsidRPr="00567C86">
        <w:rPr>
          <w:rFonts w:ascii="Arial" w:hAnsi="Arial" w:cs="Arial"/>
          <w:b/>
          <w:sz w:val="20"/>
          <w:szCs w:val="20"/>
          <w:shd w:val="clear" w:color="auto" w:fill="FFFFFF"/>
          <w:lang w:val="es-CO"/>
        </w:rPr>
        <w:t xml:space="preserve">2.) </w:t>
      </w:r>
      <w:r w:rsidR="00987D64" w:rsidRPr="00567C86">
        <w:rPr>
          <w:rFonts w:ascii="Arial" w:hAnsi="Arial" w:cs="Arial"/>
          <w:sz w:val="20"/>
          <w:szCs w:val="20"/>
          <w:lang w:val="es-CO"/>
        </w:rPr>
        <w:t>El</w:t>
      </w:r>
      <w:r w:rsidRPr="00567C86">
        <w:rPr>
          <w:rFonts w:ascii="Arial" w:hAnsi="Arial" w:cs="Arial"/>
          <w:sz w:val="20"/>
          <w:szCs w:val="20"/>
          <w:lang w:val="es-CO"/>
        </w:rPr>
        <w:t xml:space="preserve"> supervisor</w:t>
      </w:r>
      <w:r w:rsidR="00987D64" w:rsidRPr="00567C86">
        <w:rPr>
          <w:rFonts w:ascii="Arial" w:hAnsi="Arial" w:cs="Arial"/>
          <w:sz w:val="20"/>
          <w:szCs w:val="20"/>
          <w:lang w:val="es-CO"/>
        </w:rPr>
        <w:t xml:space="preserve"> será </w:t>
      </w:r>
      <w:r w:rsidR="00B23B00" w:rsidRPr="00567C86">
        <w:rPr>
          <w:rFonts w:ascii="Arial" w:hAnsi="Arial" w:cs="Arial"/>
          <w:sz w:val="20"/>
          <w:szCs w:val="20"/>
          <w:lang w:val="es-CO"/>
        </w:rPr>
        <w:t xml:space="preserve">a través de quien la </w:t>
      </w:r>
      <w:r w:rsidR="00B23B00" w:rsidRPr="00567C86">
        <w:rPr>
          <w:rFonts w:ascii="Arial" w:hAnsi="Arial" w:cs="Arial"/>
          <w:b/>
          <w:sz w:val="20"/>
          <w:szCs w:val="20"/>
          <w:lang w:val="es-CO"/>
        </w:rPr>
        <w:t>POLICIA NACIONAL</w:t>
      </w:r>
      <w:r w:rsidR="00B23B00" w:rsidRPr="00567C86">
        <w:rPr>
          <w:rFonts w:ascii="Arial" w:hAnsi="Arial" w:cs="Arial"/>
          <w:sz w:val="20"/>
          <w:szCs w:val="20"/>
          <w:lang w:val="es-CO"/>
        </w:rPr>
        <w:t xml:space="preserve"> </w:t>
      </w:r>
      <w:r w:rsidRPr="00567C86">
        <w:rPr>
          <w:rFonts w:ascii="Arial" w:hAnsi="Arial" w:cs="Arial"/>
          <w:sz w:val="20"/>
          <w:szCs w:val="20"/>
          <w:lang w:val="es-CO"/>
        </w:rPr>
        <w:t>mantendrá la interlocución permanente y directa con el</w:t>
      </w:r>
      <w:r w:rsidRPr="00567C86">
        <w:rPr>
          <w:rFonts w:ascii="Arial" w:hAnsi="Arial" w:cs="Arial"/>
          <w:b/>
          <w:sz w:val="20"/>
          <w:szCs w:val="20"/>
          <w:lang w:val="es-CO"/>
        </w:rPr>
        <w:t xml:space="preserve"> CONTRATISTA</w:t>
      </w:r>
      <w:r w:rsidRPr="00567C86">
        <w:rPr>
          <w:rFonts w:ascii="Arial" w:hAnsi="Arial" w:cs="Arial"/>
          <w:sz w:val="20"/>
          <w:szCs w:val="20"/>
          <w:lang w:val="es-CO"/>
        </w:rPr>
        <w:t>.</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3.)</w:t>
      </w:r>
      <w:r w:rsidRPr="00567C86">
        <w:rPr>
          <w:rFonts w:ascii="Arial" w:hAnsi="Arial" w:cs="Arial"/>
          <w:b/>
          <w:sz w:val="20"/>
          <w:szCs w:val="20"/>
          <w:lang w:val="es-CO"/>
        </w:rPr>
        <w:t xml:space="preserve"> </w:t>
      </w:r>
      <w:r w:rsidRPr="00567C86">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r w:rsidRPr="00567C86">
        <w:rPr>
          <w:rFonts w:ascii="Arial" w:hAnsi="Arial" w:cs="Arial"/>
          <w:b/>
          <w:sz w:val="20"/>
          <w:szCs w:val="20"/>
          <w:shd w:val="clear" w:color="auto" w:fill="FFFFFF"/>
          <w:lang w:val="es-CO"/>
        </w:rPr>
        <w:t>4.)</w:t>
      </w:r>
      <w:r w:rsidRPr="00567C86">
        <w:rPr>
          <w:rFonts w:ascii="Arial" w:hAnsi="Arial" w:cs="Arial"/>
          <w:sz w:val="20"/>
          <w:szCs w:val="20"/>
          <w:lang w:val="es-CO"/>
        </w:rPr>
        <w:t xml:space="preserve"> Recibir a satisfacción los bienes y/o servicios que sean entregados por el </w:t>
      </w:r>
      <w:r w:rsidRPr="00567C86">
        <w:rPr>
          <w:rFonts w:ascii="Arial" w:hAnsi="Arial" w:cs="Arial"/>
          <w:b/>
          <w:sz w:val="20"/>
          <w:szCs w:val="20"/>
          <w:lang w:val="es-CO"/>
        </w:rPr>
        <w:t xml:space="preserve">CONTRATISTA, </w:t>
      </w:r>
      <w:r w:rsidRPr="00567C86">
        <w:rPr>
          <w:rFonts w:ascii="Arial" w:hAnsi="Arial" w:cs="Arial"/>
          <w:sz w:val="20"/>
          <w:szCs w:val="20"/>
          <w:lang w:val="es-CO"/>
        </w:rPr>
        <w:t xml:space="preserve">cuando estos cumplan con las condiciones establecidas y en especial las especificaciones u obligaciones técnicas contenidas en el anexo técnico. </w:t>
      </w:r>
      <w:r w:rsidRPr="00567C86">
        <w:rPr>
          <w:rFonts w:ascii="Arial" w:hAnsi="Arial" w:cs="Arial"/>
          <w:b/>
          <w:sz w:val="20"/>
          <w:szCs w:val="20"/>
          <w:shd w:val="clear" w:color="auto" w:fill="FFFFFF"/>
          <w:lang w:val="es-CO"/>
        </w:rPr>
        <w:t xml:space="preserve">5.) </w:t>
      </w:r>
      <w:r w:rsidRPr="00567C86">
        <w:rPr>
          <w:rFonts w:ascii="Arial" w:hAnsi="Arial" w:cs="Arial"/>
          <w:sz w:val="20"/>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 xml:space="preserve">6.) </w:t>
      </w:r>
      <w:r w:rsidRPr="00567C86">
        <w:rPr>
          <w:rFonts w:ascii="Arial" w:hAnsi="Arial" w:cs="Arial"/>
          <w:sz w:val="20"/>
          <w:szCs w:val="20"/>
          <w:lang w:val="es-CO"/>
        </w:rPr>
        <w:t xml:space="preserve">Pagar al </w:t>
      </w:r>
      <w:r w:rsidRPr="00567C86">
        <w:rPr>
          <w:rFonts w:ascii="Arial" w:hAnsi="Arial" w:cs="Arial"/>
          <w:b/>
          <w:sz w:val="20"/>
          <w:szCs w:val="20"/>
          <w:lang w:val="es-CO"/>
        </w:rPr>
        <w:t>CONTRATISTA</w:t>
      </w:r>
      <w:r w:rsidRPr="00567C86">
        <w:rPr>
          <w:rFonts w:ascii="Arial" w:hAnsi="Arial" w:cs="Arial"/>
          <w:sz w:val="20"/>
          <w:szCs w:val="20"/>
          <w:lang w:val="es-CO"/>
        </w:rPr>
        <w:t xml:space="preserve"> en la forma pactada y con sujeción a las disponibilidades presupuestales y de PAC previstas para el efecto. </w:t>
      </w:r>
      <w:r w:rsidRPr="00567C86">
        <w:rPr>
          <w:rFonts w:ascii="Arial" w:hAnsi="Arial" w:cs="Arial"/>
          <w:b/>
          <w:sz w:val="20"/>
          <w:szCs w:val="20"/>
          <w:shd w:val="clear" w:color="auto" w:fill="FFFFFF"/>
          <w:lang w:val="es-CO"/>
        </w:rPr>
        <w:t xml:space="preserve">7.) </w:t>
      </w:r>
      <w:r w:rsidRPr="00567C86">
        <w:rPr>
          <w:rFonts w:ascii="Arial" w:hAnsi="Arial" w:cs="Arial"/>
          <w:sz w:val="20"/>
          <w:szCs w:val="20"/>
          <w:lang w:val="es-CO"/>
        </w:rPr>
        <w:t xml:space="preserve">Tramitar diligentemente las apropiaciones presupuestales que requiera para solventar las prestaciones patrimoniales que hayan surgido a su cargo como consecuencia de la suscripción del contrato. </w:t>
      </w:r>
      <w:r w:rsidRPr="00567C86">
        <w:rPr>
          <w:rFonts w:ascii="Arial" w:hAnsi="Arial" w:cs="Arial"/>
          <w:b/>
          <w:sz w:val="20"/>
          <w:szCs w:val="20"/>
          <w:shd w:val="clear" w:color="auto" w:fill="FFFFFF"/>
          <w:lang w:val="es-CO"/>
        </w:rPr>
        <w:t xml:space="preserve">8.) </w:t>
      </w:r>
      <w:r w:rsidRPr="00567C86">
        <w:rPr>
          <w:rFonts w:ascii="Arial" w:hAnsi="Arial" w:cs="Arial"/>
          <w:sz w:val="20"/>
          <w:szCs w:val="20"/>
          <w:lang w:val="es-CO"/>
        </w:rPr>
        <w:t>Solicitar y recibir información técnica respecto del bien o servicio y demás del</w:t>
      </w:r>
      <w:r w:rsidRPr="00567C86">
        <w:rPr>
          <w:rFonts w:ascii="Arial" w:hAnsi="Arial" w:cs="Arial"/>
          <w:b/>
          <w:sz w:val="20"/>
          <w:szCs w:val="20"/>
          <w:lang w:val="es-CO"/>
        </w:rPr>
        <w:t xml:space="preserve"> CONTRATISTA</w:t>
      </w:r>
      <w:r w:rsidRPr="00567C86">
        <w:rPr>
          <w:rFonts w:ascii="Arial" w:hAnsi="Arial" w:cs="Arial"/>
          <w:sz w:val="20"/>
          <w:szCs w:val="20"/>
          <w:lang w:val="es-CO"/>
        </w:rPr>
        <w:t xml:space="preserve"> en desarrollo del objeto del contractual. </w:t>
      </w:r>
      <w:r w:rsidRPr="00567C86">
        <w:rPr>
          <w:rFonts w:ascii="Arial" w:hAnsi="Arial" w:cs="Arial"/>
          <w:b/>
          <w:sz w:val="20"/>
          <w:szCs w:val="20"/>
          <w:shd w:val="clear" w:color="auto" w:fill="FFFFFF"/>
          <w:lang w:val="es-CO"/>
        </w:rPr>
        <w:t xml:space="preserve">9.) </w:t>
      </w:r>
      <w:r w:rsidRPr="00567C86">
        <w:rPr>
          <w:rFonts w:ascii="Arial" w:hAnsi="Arial" w:cs="Arial"/>
          <w:sz w:val="20"/>
          <w:szCs w:val="20"/>
          <w:lang w:val="es-CO"/>
        </w:rPr>
        <w:t xml:space="preserve">Incluir aquellas obligaciones propias de cada proceso que coadyuven al cumplimiento de las obligaciones contractuales. </w:t>
      </w:r>
      <w:r w:rsidRPr="00567C86">
        <w:rPr>
          <w:rFonts w:ascii="Arial" w:hAnsi="Arial" w:cs="Arial"/>
          <w:b/>
          <w:sz w:val="20"/>
          <w:szCs w:val="20"/>
          <w:shd w:val="clear" w:color="auto" w:fill="FFFFFF"/>
          <w:lang w:val="es-CO"/>
        </w:rPr>
        <w:t xml:space="preserve">10.) </w:t>
      </w:r>
      <w:r w:rsidRPr="00567C86">
        <w:rPr>
          <w:rFonts w:ascii="Arial" w:hAnsi="Arial" w:cs="Arial"/>
          <w:sz w:val="20"/>
          <w:szCs w:val="20"/>
          <w:lang w:val="es-CO"/>
        </w:rPr>
        <w:t xml:space="preserve">Rechazar los bienes y/o servicios cuando no cumplan con los requerimientos técnicos </w:t>
      </w:r>
      <w:r w:rsidRPr="00567C86">
        <w:rPr>
          <w:rFonts w:ascii="Arial" w:hAnsi="Arial" w:cs="Arial"/>
          <w:sz w:val="20"/>
          <w:szCs w:val="20"/>
          <w:lang w:val="es-CO"/>
        </w:rPr>
        <w:lastRenderedPageBreak/>
        <w:t xml:space="preserve">exigidos. </w:t>
      </w:r>
      <w:r w:rsidRPr="00567C86">
        <w:rPr>
          <w:rFonts w:ascii="Arial" w:hAnsi="Arial" w:cs="Arial"/>
          <w:b/>
          <w:sz w:val="20"/>
          <w:szCs w:val="20"/>
          <w:shd w:val="clear" w:color="auto" w:fill="FFFFFF"/>
          <w:lang w:val="es-CO"/>
        </w:rPr>
        <w:t xml:space="preserve">11.) </w:t>
      </w:r>
      <w:r w:rsidRPr="00567C86">
        <w:rPr>
          <w:rFonts w:ascii="Arial" w:hAnsi="Arial" w:cs="Arial"/>
          <w:sz w:val="20"/>
          <w:szCs w:val="20"/>
          <w:lang w:val="es-CO"/>
        </w:rPr>
        <w:t xml:space="preserve">Cumplir con las obligaciones señaladas en la Resolución No. 00090 del 15 de enero de 2018 Resolución No. 00090 del 15 de enero de 2018 </w:t>
      </w:r>
      <w:r w:rsidRPr="00567C86">
        <w:rPr>
          <w:rFonts w:ascii="Arial" w:hAnsi="Arial" w:cs="Arial"/>
          <w:i/>
          <w:sz w:val="20"/>
          <w:szCs w:val="20"/>
          <w:lang w:val="es-CO"/>
        </w:rPr>
        <w:t>“Por la cual se actualiza, modifica y completa el Manual de Contratación de la Policía Nacional adoptado mediante Resolución No. 03049 de 2014”</w:t>
      </w:r>
      <w:r w:rsidRPr="00567C86">
        <w:rPr>
          <w:rFonts w:ascii="Arial" w:hAnsi="Arial" w:cs="Arial"/>
          <w:sz w:val="20"/>
          <w:szCs w:val="20"/>
          <w:lang w:val="es-CO"/>
        </w:rPr>
        <w:t xml:space="preserve">, el Instructivo No. 0024 DISAN – ASJUR del 27 de marzo de 2.009 y las obligaciones contenidas en los artículos 83 y 84 de la Ley 1474 de 2011. </w:t>
      </w:r>
      <w:r w:rsidRPr="00567C86">
        <w:rPr>
          <w:rFonts w:ascii="Arial" w:hAnsi="Arial" w:cs="Arial"/>
          <w:b/>
          <w:bCs/>
          <w:i/>
          <w:sz w:val="20"/>
          <w:szCs w:val="20"/>
          <w:lang w:val="es-CO"/>
        </w:rPr>
        <w:t>DÉCIMA CUARTA. RESERVA DEL PRESENTE CONTRATO:</w:t>
      </w:r>
      <w:r w:rsidRPr="00567C86">
        <w:rPr>
          <w:rFonts w:ascii="Arial" w:hAnsi="Arial" w:cs="Arial"/>
          <w:sz w:val="20"/>
          <w:szCs w:val="20"/>
          <w:lang w:val="es-CO"/>
        </w:rPr>
        <w:t xml:space="preserve"> </w:t>
      </w:r>
      <w:r w:rsidRPr="00567C86">
        <w:rPr>
          <w:rFonts w:ascii="Arial" w:hAnsi="Arial" w:cs="Arial"/>
          <w:b/>
          <w:sz w:val="20"/>
          <w:szCs w:val="20"/>
          <w:lang w:val="es-CO"/>
        </w:rPr>
        <w:t>El CONTRATISTA</w:t>
      </w:r>
      <w:r w:rsidRPr="00567C86">
        <w:rPr>
          <w:rFonts w:ascii="Arial" w:hAnsi="Arial" w:cs="Arial"/>
          <w:sz w:val="20"/>
          <w:szCs w:val="20"/>
          <w:lang w:val="es-CO"/>
        </w:rPr>
        <w:t xml:space="preserve"> se obliga para con </w:t>
      </w:r>
      <w:r w:rsidRPr="00567C86">
        <w:rPr>
          <w:rFonts w:ascii="Arial" w:hAnsi="Arial" w:cs="Arial"/>
          <w:b/>
          <w:sz w:val="20"/>
          <w:szCs w:val="20"/>
          <w:lang w:val="es-CO"/>
        </w:rPr>
        <w:t>EL CONTRATANTE</w:t>
      </w:r>
      <w:r w:rsidRPr="00567C86">
        <w:rPr>
          <w:rFonts w:ascii="Arial" w:hAnsi="Arial" w:cs="Arial"/>
          <w:bCs/>
          <w:sz w:val="20"/>
          <w:szCs w:val="20"/>
          <w:lang w:val="es-CO"/>
        </w:rPr>
        <w:t xml:space="preserve"> a no suministrar ninguna clase de información o detalle a terceros y a mantener como documentación reservada, todos los aspectos que conozca en el cumplimiento del presente contrato, así como los asuntos técnicos e instalaciones de </w:t>
      </w:r>
      <w:r w:rsidRPr="00567C86">
        <w:rPr>
          <w:rFonts w:ascii="Arial" w:hAnsi="Arial" w:cs="Arial"/>
          <w:b/>
          <w:bCs/>
          <w:sz w:val="20"/>
          <w:szCs w:val="20"/>
          <w:lang w:val="es-CO"/>
        </w:rPr>
        <w:t>EL CONTRATANTE</w:t>
      </w:r>
      <w:r w:rsidRPr="00567C86">
        <w:rPr>
          <w:rFonts w:ascii="Arial" w:hAnsi="Arial" w:cs="Arial"/>
          <w:bCs/>
          <w:sz w:val="20"/>
          <w:szCs w:val="20"/>
          <w:lang w:val="es-CO"/>
        </w:rPr>
        <w:t>, conocidos o que llegaren a ser conocidos por el contratista, durante el desarrollo con posterioridad a la ejecución del contrato</w:t>
      </w:r>
      <w:r w:rsidRPr="00567C86">
        <w:rPr>
          <w:rFonts w:ascii="Arial" w:hAnsi="Arial" w:cs="Arial"/>
          <w:bCs/>
          <w:i/>
          <w:sz w:val="20"/>
          <w:szCs w:val="20"/>
          <w:lang w:val="es-CO"/>
        </w:rPr>
        <w:t>.</w:t>
      </w:r>
      <w:r w:rsidRPr="00567C86">
        <w:rPr>
          <w:rFonts w:ascii="Arial" w:hAnsi="Arial" w:cs="Arial"/>
          <w:b/>
          <w:bCs/>
          <w:i/>
          <w:sz w:val="20"/>
          <w:szCs w:val="20"/>
          <w:shd w:val="clear" w:color="auto" w:fill="FFFFFF"/>
          <w:lang w:val="es-CO"/>
        </w:rPr>
        <w:t xml:space="preserve"> DÉCIMA QUINTA</w:t>
      </w:r>
      <w:r w:rsidRPr="00567C86">
        <w:rPr>
          <w:rFonts w:ascii="Arial" w:hAnsi="Arial" w:cs="Arial"/>
          <w:i/>
          <w:sz w:val="20"/>
          <w:szCs w:val="20"/>
          <w:shd w:val="clear" w:color="auto" w:fill="FFFFFF"/>
          <w:lang w:val="es-CO"/>
        </w:rPr>
        <w:t xml:space="preserve">. </w:t>
      </w:r>
      <w:r w:rsidRPr="00567C86">
        <w:rPr>
          <w:rFonts w:ascii="Arial" w:hAnsi="Arial" w:cs="Arial"/>
          <w:b/>
          <w:i/>
          <w:sz w:val="20"/>
          <w:szCs w:val="20"/>
          <w:shd w:val="clear" w:color="auto" w:fill="FFFFFF"/>
          <w:lang w:val="es-CO"/>
        </w:rPr>
        <w:t>MECANISMO DE COBERTURA DEL RIESGO A CARGO DEL CONTRATISTA</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Dentro de los tres (3) días hábiles siguientes a la suscripción y registro del contrato y la entrega de la copia firmada del mismo al </w:t>
      </w:r>
      <w:r w:rsidRPr="00567C86">
        <w:rPr>
          <w:rFonts w:ascii="Arial" w:hAnsi="Arial" w:cs="Arial"/>
          <w:b/>
          <w:bCs/>
          <w:sz w:val="20"/>
          <w:szCs w:val="20"/>
          <w:shd w:val="clear" w:color="auto" w:fill="FFFFFF"/>
          <w:lang w:val="es-CO"/>
        </w:rPr>
        <w:t xml:space="preserve">CONTRATISTA, </w:t>
      </w:r>
      <w:r w:rsidRPr="00567C86">
        <w:rPr>
          <w:rFonts w:ascii="Arial" w:hAnsi="Arial" w:cs="Arial"/>
          <w:sz w:val="20"/>
          <w:szCs w:val="20"/>
          <w:shd w:val="clear" w:color="auto" w:fill="FFFFFF"/>
          <w:lang w:val="es-CO"/>
        </w:rPr>
        <w:t xml:space="preserve">éste deberá constituir y presentar a favor de la REGIONAL DE ASEGURAMIENTO EN SALUD No. 1 NIT. 900336524-5, cualquiera de los </w:t>
      </w:r>
      <w:r w:rsidRPr="00567C86">
        <w:rPr>
          <w:rFonts w:ascii="Arial" w:hAnsi="Arial" w:cs="Arial"/>
          <w:color w:val="000000"/>
          <w:sz w:val="20"/>
          <w:szCs w:val="20"/>
          <w:shd w:val="clear" w:color="auto" w:fill="FFFFFF"/>
          <w:lang w:val="es-CO"/>
        </w:rPr>
        <w:t>mecanismos de cobertura de riesgo establecidos en el Decreto 1082 de 2015, que cubra los siguientes riesgos</w:t>
      </w:r>
      <w:r w:rsidRPr="00567C86">
        <w:rPr>
          <w:rFonts w:ascii="Arial" w:hAnsi="Arial" w:cs="Arial"/>
          <w:sz w:val="20"/>
          <w:szCs w:val="20"/>
          <w:shd w:val="clear" w:color="auto" w:fill="FFFFFF"/>
          <w:lang w:val="es-CO"/>
        </w:rPr>
        <w:t xml:space="preserve">: </w:t>
      </w:r>
      <w:r w:rsidRPr="00567C86">
        <w:rPr>
          <w:rFonts w:ascii="Arial" w:hAnsi="Arial" w:cs="Arial"/>
          <w:b/>
          <w:sz w:val="20"/>
          <w:szCs w:val="20"/>
          <w:shd w:val="clear" w:color="auto" w:fill="FFFFFF"/>
          <w:lang w:val="es-CO"/>
        </w:rPr>
        <w:t>a) DE CUMPLIMIENTO DEL CONTRATO:</w:t>
      </w:r>
      <w:r w:rsidRPr="00567C86">
        <w:rPr>
          <w:rFonts w:ascii="Arial" w:hAnsi="Arial" w:cs="Arial"/>
          <w:sz w:val="20"/>
          <w:szCs w:val="20"/>
          <w:shd w:val="clear" w:color="auto" w:fill="FFFFFF"/>
          <w:lang w:val="es-CO"/>
        </w:rPr>
        <w:t xml:space="preserve"> </w:t>
      </w:r>
      <w:r w:rsidRPr="00567C86">
        <w:rPr>
          <w:rFonts w:ascii="Arial" w:hAnsi="Arial" w:cs="Arial"/>
          <w:color w:val="000000"/>
          <w:sz w:val="20"/>
          <w:szCs w:val="20"/>
          <w:lang w:val="es-CO"/>
        </w:rPr>
        <w:t xml:space="preserve">El valor de este amparo </w:t>
      </w:r>
      <w:r w:rsidRPr="00567C86">
        <w:rPr>
          <w:rFonts w:ascii="Arial" w:hAnsi="Arial" w:cs="Arial"/>
          <w:b/>
          <w:bCs/>
          <w:color w:val="000000"/>
          <w:sz w:val="20"/>
          <w:szCs w:val="20"/>
          <w:lang w:val="es-CO"/>
        </w:rPr>
        <w:t>será el equivalente veinte Por Ciento (20% del valor total del Contrato</w:t>
      </w:r>
      <w:r w:rsidRPr="00567C86">
        <w:rPr>
          <w:rFonts w:ascii="Arial" w:hAnsi="Arial" w:cs="Arial"/>
          <w:color w:val="000000"/>
          <w:sz w:val="20"/>
          <w:szCs w:val="20"/>
          <w:lang w:val="es-CO"/>
        </w:rPr>
        <w:t xml:space="preserve">. El </w:t>
      </w:r>
      <w:r w:rsidRPr="00567C86">
        <w:rPr>
          <w:rFonts w:ascii="Arial" w:hAnsi="Arial" w:cs="Arial"/>
          <w:b/>
          <w:bCs/>
          <w:color w:val="000000"/>
          <w:sz w:val="20"/>
          <w:szCs w:val="20"/>
          <w:lang w:val="es-CO"/>
        </w:rPr>
        <w:t>CONTRATISTA</w:t>
      </w:r>
      <w:r w:rsidRPr="00567C86">
        <w:rPr>
          <w:rFonts w:ascii="Arial" w:hAnsi="Arial" w:cs="Arial"/>
          <w:color w:val="000000"/>
          <w:sz w:val="20"/>
          <w:szCs w:val="20"/>
          <w:lang w:val="es-CO"/>
        </w:rPr>
        <w:t xml:space="preserve"> deberá otorgar este amparo con un término igual a la vigencia del Contrato. </w:t>
      </w:r>
      <w:r w:rsidRPr="00567C86">
        <w:rPr>
          <w:rFonts w:ascii="Arial" w:hAnsi="Arial" w:cs="Arial"/>
          <w:b/>
          <w:color w:val="000000"/>
          <w:sz w:val="20"/>
          <w:szCs w:val="20"/>
          <w:shd w:val="clear" w:color="auto" w:fill="FFFFFF"/>
          <w:lang w:val="es-CO"/>
        </w:rPr>
        <w:t xml:space="preserve">b) </w:t>
      </w:r>
      <w:r w:rsidRPr="00567C86">
        <w:rPr>
          <w:rFonts w:ascii="Arial" w:hAnsi="Arial" w:cs="Arial"/>
          <w:b/>
          <w:bCs/>
          <w:color w:val="000000"/>
          <w:sz w:val="20"/>
          <w:szCs w:val="20"/>
          <w:lang w:val="es-CO"/>
        </w:rPr>
        <w:t>CALIDAD DEL SERVICIO</w:t>
      </w:r>
      <w:r w:rsidRPr="00567C86">
        <w:rPr>
          <w:rFonts w:ascii="Arial" w:hAnsi="Arial" w:cs="Arial"/>
          <w:b/>
          <w:color w:val="000000"/>
          <w:sz w:val="20"/>
          <w:szCs w:val="20"/>
          <w:shd w:val="clear" w:color="auto" w:fill="FFFFFF"/>
          <w:lang w:val="es-CO"/>
        </w:rPr>
        <w:t>:</w:t>
      </w:r>
      <w:r w:rsidRPr="00567C86">
        <w:rPr>
          <w:rFonts w:ascii="Arial" w:hAnsi="Arial" w:cs="Arial"/>
          <w:color w:val="000000"/>
          <w:sz w:val="20"/>
          <w:szCs w:val="20"/>
          <w:shd w:val="clear" w:color="auto" w:fill="FFFFFF"/>
          <w:lang w:val="es-CO"/>
        </w:rPr>
        <w:t xml:space="preserve"> </w:t>
      </w:r>
      <w:r w:rsidRPr="00567C86">
        <w:rPr>
          <w:rFonts w:ascii="Arial" w:hAnsi="Arial" w:cs="Arial"/>
          <w:color w:val="000000"/>
          <w:sz w:val="20"/>
          <w:szCs w:val="20"/>
          <w:lang w:val="es-CO"/>
        </w:rPr>
        <w:t xml:space="preserve">El valor de esta Garantía </w:t>
      </w:r>
      <w:r w:rsidRPr="00567C86">
        <w:rPr>
          <w:rFonts w:ascii="Arial" w:hAnsi="Arial" w:cs="Arial"/>
          <w:b/>
          <w:bCs/>
          <w:color w:val="000000"/>
          <w:sz w:val="20"/>
          <w:szCs w:val="20"/>
          <w:lang w:val="es-CO"/>
        </w:rPr>
        <w:t>será el equivalente al Cincuenta por Ciento (50%) del valor total del Contrato</w:t>
      </w:r>
      <w:r w:rsidRPr="00567C86">
        <w:rPr>
          <w:rFonts w:ascii="Arial" w:hAnsi="Arial" w:cs="Arial"/>
          <w:color w:val="000000"/>
          <w:sz w:val="20"/>
          <w:szCs w:val="20"/>
          <w:lang w:val="es-CO"/>
        </w:rPr>
        <w:t xml:space="preserve">, y deberá extenderse por un término igual a la vigencia del Contrato. </w:t>
      </w:r>
      <w:r w:rsidRPr="00567C86">
        <w:rPr>
          <w:rFonts w:ascii="Arial" w:hAnsi="Arial" w:cs="Arial"/>
          <w:b/>
          <w:color w:val="000000"/>
          <w:sz w:val="20"/>
          <w:szCs w:val="20"/>
          <w:lang w:val="es-CO"/>
        </w:rPr>
        <w:t>c</w:t>
      </w:r>
      <w:r w:rsidRPr="00567C86">
        <w:rPr>
          <w:rFonts w:ascii="Arial" w:hAnsi="Arial" w:cs="Arial"/>
          <w:b/>
          <w:color w:val="000000"/>
          <w:sz w:val="20"/>
          <w:szCs w:val="20"/>
          <w:shd w:val="clear" w:color="auto" w:fill="FFFFFF"/>
          <w:lang w:val="es-CO"/>
        </w:rPr>
        <w:t xml:space="preserve">) </w:t>
      </w:r>
      <w:r w:rsidRPr="00567C86">
        <w:rPr>
          <w:rFonts w:ascii="Arial" w:hAnsi="Arial" w:cs="Arial"/>
          <w:b/>
          <w:bCs/>
          <w:color w:val="000000"/>
          <w:sz w:val="20"/>
          <w:szCs w:val="20"/>
          <w:lang w:val="es-CO"/>
        </w:rPr>
        <w:t>PAGO DE SALARIOS Y PRESTACIONES SOCIALES E INDEMNIZACIONES LABORALES</w:t>
      </w:r>
      <w:r w:rsidRPr="00567C86">
        <w:rPr>
          <w:rFonts w:ascii="Arial" w:hAnsi="Arial" w:cs="Arial"/>
          <w:b/>
          <w:color w:val="000000"/>
          <w:sz w:val="20"/>
          <w:szCs w:val="20"/>
          <w:shd w:val="clear" w:color="auto" w:fill="FFFFFF"/>
          <w:lang w:val="es-CO"/>
        </w:rPr>
        <w:t>:</w:t>
      </w:r>
      <w:r w:rsidRPr="00567C86">
        <w:rPr>
          <w:rFonts w:ascii="Arial" w:hAnsi="Arial" w:cs="Arial"/>
          <w:color w:val="000000"/>
          <w:sz w:val="20"/>
          <w:szCs w:val="20"/>
          <w:shd w:val="clear" w:color="auto" w:fill="FFFFFF"/>
          <w:lang w:val="es-CO"/>
        </w:rPr>
        <w:t xml:space="preserve"> </w:t>
      </w:r>
      <w:r w:rsidRPr="00567C86">
        <w:rPr>
          <w:rFonts w:ascii="Arial" w:hAnsi="Arial" w:cs="Arial"/>
          <w:color w:val="000000"/>
          <w:sz w:val="20"/>
          <w:szCs w:val="20"/>
          <w:lang w:val="es-CO"/>
        </w:rPr>
        <w:t xml:space="preserve">El valor de esta Garantía </w:t>
      </w:r>
      <w:r w:rsidRPr="00567C86">
        <w:rPr>
          <w:rFonts w:ascii="Arial" w:hAnsi="Arial" w:cs="Arial"/>
          <w:b/>
          <w:bCs/>
          <w:color w:val="000000"/>
          <w:sz w:val="20"/>
          <w:szCs w:val="20"/>
          <w:lang w:val="es-CO"/>
        </w:rPr>
        <w:t>será el equivalente al Cinco por Ciento (5%) del valor total del Contrato</w:t>
      </w:r>
      <w:r w:rsidRPr="00567C86">
        <w:rPr>
          <w:rFonts w:ascii="Arial" w:hAnsi="Arial" w:cs="Arial"/>
          <w:color w:val="000000"/>
          <w:sz w:val="20"/>
          <w:szCs w:val="20"/>
          <w:lang w:val="es-CO"/>
        </w:rPr>
        <w:t>, y deberá extenderse por un término igual a</w:t>
      </w:r>
      <w:r w:rsidR="00031A57" w:rsidRPr="00567C86">
        <w:rPr>
          <w:rFonts w:ascii="Arial" w:hAnsi="Arial" w:cs="Arial"/>
          <w:color w:val="000000"/>
          <w:sz w:val="20"/>
          <w:szCs w:val="20"/>
          <w:lang w:val="es-CO"/>
        </w:rPr>
        <w:t xml:space="preserve"> </w:t>
      </w:r>
      <w:r w:rsidRPr="00567C86">
        <w:rPr>
          <w:rFonts w:ascii="Arial" w:hAnsi="Arial" w:cs="Arial"/>
          <w:color w:val="000000"/>
          <w:sz w:val="20"/>
          <w:szCs w:val="20"/>
          <w:lang w:val="es-CO"/>
        </w:rPr>
        <w:t>l</w:t>
      </w:r>
      <w:r w:rsidR="00031A57" w:rsidRPr="00567C86">
        <w:rPr>
          <w:rFonts w:ascii="Arial" w:hAnsi="Arial" w:cs="Arial"/>
          <w:color w:val="000000"/>
          <w:sz w:val="20"/>
          <w:szCs w:val="20"/>
          <w:lang w:val="es-CO"/>
        </w:rPr>
        <w:t xml:space="preserve">a vigencia </w:t>
      </w:r>
      <w:r w:rsidRPr="00567C86">
        <w:rPr>
          <w:rFonts w:ascii="Arial" w:hAnsi="Arial" w:cs="Arial"/>
          <w:color w:val="000000"/>
          <w:sz w:val="20"/>
          <w:szCs w:val="20"/>
          <w:lang w:val="es-CO"/>
        </w:rPr>
        <w:t xml:space="preserve">del Contrato y tres (3) años más. </w:t>
      </w:r>
      <w:r w:rsidRPr="00567C86">
        <w:rPr>
          <w:rFonts w:ascii="Arial" w:hAnsi="Arial" w:cs="Arial"/>
          <w:b/>
          <w:sz w:val="20"/>
          <w:szCs w:val="20"/>
          <w:shd w:val="clear" w:color="auto" w:fill="FFFFFF"/>
          <w:lang w:val="es-CO"/>
        </w:rPr>
        <w:t>d) DE RESPONSABILIDAD CIVIL PROFESIONAL:</w:t>
      </w:r>
      <w:r w:rsidRPr="00567C86">
        <w:rPr>
          <w:rFonts w:ascii="Arial" w:hAnsi="Arial" w:cs="Arial"/>
          <w:sz w:val="20"/>
          <w:szCs w:val="20"/>
          <w:shd w:val="clear" w:color="auto" w:fill="FFFFFF"/>
          <w:lang w:val="es-CO"/>
        </w:rPr>
        <w:t xml:space="preserve"> </w:t>
      </w:r>
      <w:r w:rsidRPr="00567C86">
        <w:rPr>
          <w:rFonts w:ascii="Arial" w:hAnsi="Arial" w:cs="Arial"/>
          <w:color w:val="000000"/>
          <w:sz w:val="20"/>
          <w:szCs w:val="20"/>
          <w:lang w:val="es-CO"/>
        </w:rPr>
        <w:t xml:space="preserve">El valor de este amparo no podrá ser inferior a doscientos (200) SMMLV al momento de expedición de la póliza. La vigencia de esta garantía se otorgará por todo el periodo de ejecución del contrato. La Responsabilidad Civil Profesional únicamente puede ser amparada mediante póliza de seguros. </w:t>
      </w:r>
      <w:r w:rsidRPr="00567C86">
        <w:rPr>
          <w:rFonts w:ascii="Arial" w:hAnsi="Arial" w:cs="Arial"/>
          <w:b/>
          <w:sz w:val="20"/>
          <w:szCs w:val="20"/>
          <w:shd w:val="clear" w:color="auto" w:fill="FFFFFF"/>
          <w:lang w:val="es-CO"/>
        </w:rPr>
        <w:t xml:space="preserve">PARÁGRAFO PRIMERO: </w:t>
      </w:r>
      <w:r w:rsidR="00567C86" w:rsidRPr="00567C86">
        <w:rPr>
          <w:rFonts w:ascii="Arial" w:hAnsi="Arial" w:cs="Arial"/>
          <w:b/>
          <w:bCs/>
          <w:sz w:val="20"/>
          <w:szCs w:val="20"/>
          <w:u w:val="single"/>
          <w:shd w:val="clear" w:color="auto" w:fill="FFFFFF"/>
        </w:rPr>
        <w:t>La Vigencia del contrato que se llegue a suscribir será el plazo de ejecución más seis (6) adicionales</w:t>
      </w:r>
      <w:r w:rsidRPr="00567C86">
        <w:rPr>
          <w:rFonts w:ascii="Arial" w:hAnsi="Arial" w:cs="Arial"/>
          <w:b/>
          <w:sz w:val="20"/>
          <w:szCs w:val="20"/>
          <w:shd w:val="clear" w:color="auto" w:fill="FFFFFF"/>
          <w:lang w:val="es-CO"/>
        </w:rPr>
        <w:t>. PARÁGRAFO SEGUNDO:</w:t>
      </w:r>
      <w:r w:rsidR="00567C86" w:rsidRPr="00567C86">
        <w:rPr>
          <w:rFonts w:ascii="Arial" w:hAnsi="Arial" w:cs="Arial"/>
          <w:b/>
          <w:sz w:val="20"/>
          <w:szCs w:val="20"/>
          <w:shd w:val="clear" w:color="auto" w:fill="FFFFFF"/>
          <w:lang w:val="es-CO"/>
        </w:rPr>
        <w:t xml:space="preserve"> </w:t>
      </w:r>
      <w:r w:rsidR="00567C86" w:rsidRPr="00567C86">
        <w:rPr>
          <w:rFonts w:ascii="Arial" w:hAnsi="Arial" w:cs="Arial"/>
          <w:bCs/>
          <w:color w:val="000000"/>
          <w:sz w:val="20"/>
          <w:szCs w:val="20"/>
          <w:lang w:eastAsia="es-CO"/>
        </w:rPr>
        <w:t xml:space="preserve">En todo caso en el mecanismo de cobertura de riesgo deberá constar </w:t>
      </w:r>
      <w:r w:rsidR="00567C86" w:rsidRPr="00567C86">
        <w:rPr>
          <w:rFonts w:ascii="Arial" w:hAnsi="Arial" w:cs="Arial"/>
          <w:b/>
          <w:bCs/>
          <w:color w:val="000000"/>
          <w:sz w:val="20"/>
          <w:szCs w:val="20"/>
          <w:u w:val="single"/>
          <w:lang w:eastAsia="es-CO"/>
        </w:rPr>
        <w:t>expresamente que se ampara el incumplimiento del contrato, el pago de las multas y de la penal pecuniaria convenidas y que la entidad aseguradora renuncia al beneficio de excusión</w:t>
      </w:r>
      <w:r w:rsidR="00567C86" w:rsidRPr="00567C86">
        <w:rPr>
          <w:rFonts w:ascii="Arial" w:hAnsi="Arial" w:cs="Arial"/>
          <w:bCs/>
          <w:color w:val="000000"/>
          <w:sz w:val="20"/>
          <w:szCs w:val="20"/>
          <w:lang w:eastAsia="es-CO"/>
        </w:rPr>
        <w:t>.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r w:rsidRPr="00567C86">
        <w:rPr>
          <w:rFonts w:ascii="Arial" w:hAnsi="Arial" w:cs="Arial"/>
          <w:sz w:val="20"/>
          <w:szCs w:val="20"/>
          <w:shd w:val="clear" w:color="auto" w:fill="FFFFFF"/>
          <w:lang w:val="es-CO"/>
        </w:rPr>
        <w:t xml:space="preserve">. </w:t>
      </w:r>
      <w:r w:rsidR="00B23B00" w:rsidRPr="00567C86">
        <w:rPr>
          <w:rFonts w:ascii="Arial" w:hAnsi="Arial" w:cs="Arial"/>
          <w:b/>
          <w:bCs/>
          <w:color w:val="000000"/>
          <w:sz w:val="20"/>
          <w:szCs w:val="20"/>
          <w:lang w:eastAsia="es-CO"/>
        </w:rPr>
        <w:t xml:space="preserve">PARÁGRAFO TERCERO: </w:t>
      </w:r>
      <w:r w:rsidR="006A036D" w:rsidRPr="00567C86">
        <w:rPr>
          <w:rFonts w:ascii="Arial" w:hAnsi="Arial" w:cs="Arial"/>
          <w:color w:val="000000"/>
          <w:sz w:val="20"/>
          <w:szCs w:val="20"/>
          <w:lang w:eastAsia="es-CO"/>
        </w:rPr>
        <w:t xml:space="preserve">Se deberá </w:t>
      </w:r>
      <w:r w:rsidR="00567C86" w:rsidRPr="00567C86">
        <w:rPr>
          <w:rFonts w:ascii="Arial" w:hAnsi="Arial" w:cs="Arial"/>
          <w:color w:val="000000"/>
          <w:sz w:val="20"/>
          <w:szCs w:val="20"/>
          <w:lang w:eastAsia="es-CO"/>
        </w:rPr>
        <w:t xml:space="preserve">presentar póliza de responsabilidad civil profesional vigente, en la cual se amparen los perjuicios derivados de la prestación de los servicios de salud objeto del contrato, incluyendo la responsabilidad civil contractual y extracontractual frente a terceros. En la póliza deberá figurar como asegurado el contratista, adicionalmente, </w:t>
      </w:r>
      <w:r w:rsidR="00567C86" w:rsidRPr="00567C86">
        <w:rPr>
          <w:rFonts w:ascii="Arial" w:hAnsi="Arial" w:cs="Arial"/>
          <w:noProof/>
          <w:sz w:val="20"/>
          <w:szCs w:val="20"/>
        </w:rPr>
        <w:t xml:space="preserve">como Asegurado y Beneficiario </w:t>
      </w:r>
      <w:r w:rsidR="00567C86" w:rsidRPr="00567C86">
        <w:rPr>
          <w:rFonts w:ascii="Arial" w:hAnsi="Arial" w:cs="Arial"/>
          <w:color w:val="000000"/>
          <w:sz w:val="20"/>
          <w:szCs w:val="20"/>
          <w:lang w:eastAsia="es-CO"/>
        </w:rPr>
        <w:t xml:space="preserve">la POLICÍA NACIONAL – DIRECCIÓN DE SANIDAD – REGIONAL DE ASEGURAMIENTO EN SALUD No. 1, garantizar la cobertura por los montos exigidos en el presente proceso </w:t>
      </w:r>
      <w:r w:rsidR="00567C86" w:rsidRPr="00567C86">
        <w:rPr>
          <w:rFonts w:ascii="Arial" w:hAnsi="Arial" w:cs="Arial"/>
          <w:noProof/>
          <w:sz w:val="20"/>
          <w:szCs w:val="20"/>
        </w:rPr>
        <w:t>indicando que el valor amparado es de manera exclusiva y excluyente para el contrato en mención</w:t>
      </w:r>
      <w:r w:rsidR="00567C86" w:rsidRPr="00567C86">
        <w:rPr>
          <w:rFonts w:ascii="Arial" w:hAnsi="Arial" w:cs="Arial"/>
          <w:color w:val="000000"/>
          <w:sz w:val="20"/>
          <w:szCs w:val="20"/>
          <w:lang w:eastAsia="es-CO"/>
        </w:rPr>
        <w:t>. Así mismo, la garantía deberá cumplir con los requisitos de suficiencia y cobertura establecidos en el Decreto 1082 de 2015 y demás normas aplicables</w:t>
      </w:r>
      <w:r w:rsidR="00B23B00" w:rsidRPr="00567C86">
        <w:rPr>
          <w:rFonts w:ascii="Arial" w:hAnsi="Arial" w:cs="Arial"/>
          <w:noProof/>
          <w:sz w:val="20"/>
          <w:szCs w:val="20"/>
        </w:rPr>
        <w:t xml:space="preserve">. </w:t>
      </w:r>
      <w:r w:rsidRPr="00567C86">
        <w:rPr>
          <w:rFonts w:ascii="Arial" w:hAnsi="Arial" w:cs="Arial"/>
          <w:b/>
          <w:bCs/>
          <w:i/>
          <w:sz w:val="20"/>
          <w:szCs w:val="20"/>
        </w:rPr>
        <w:t xml:space="preserve">DÉCIMA SEXTA. INDEMNIDAD: </w:t>
      </w:r>
      <w:r w:rsidRPr="00567C86">
        <w:rPr>
          <w:rFonts w:ascii="Arial" w:hAnsi="Arial" w:cs="Arial"/>
          <w:b/>
          <w:bCs/>
          <w:sz w:val="20"/>
          <w:szCs w:val="20"/>
        </w:rPr>
        <w:t>El CONTRATISTA</w:t>
      </w:r>
      <w:r w:rsidRPr="00567C86">
        <w:rPr>
          <w:rFonts w:ascii="Arial" w:hAnsi="Arial" w:cs="Arial"/>
          <w:bCs/>
          <w:sz w:val="20"/>
          <w:szCs w:val="20"/>
        </w:rPr>
        <w:t xml:space="preserve"> se obliga a mantener indemne al </w:t>
      </w:r>
      <w:r w:rsidRPr="00567C86">
        <w:rPr>
          <w:rFonts w:ascii="Arial" w:hAnsi="Arial" w:cs="Arial"/>
          <w:b/>
          <w:bCs/>
          <w:sz w:val="20"/>
          <w:szCs w:val="20"/>
        </w:rPr>
        <w:t>CONTRATANTE</w:t>
      </w:r>
      <w:r w:rsidRPr="00567C86">
        <w:rPr>
          <w:rFonts w:ascii="Arial" w:hAnsi="Arial" w:cs="Arial"/>
          <w:bCs/>
          <w:sz w:val="20"/>
          <w:szCs w:val="20"/>
        </w:rPr>
        <w:t xml:space="preserve"> de cualquier reclamación proveniente de terceros que tenga como causa sus actuaciones. </w:t>
      </w:r>
      <w:r w:rsidRPr="00567C86">
        <w:rPr>
          <w:rFonts w:ascii="Arial" w:hAnsi="Arial" w:cs="Arial"/>
          <w:b/>
          <w:bCs/>
          <w:i/>
          <w:sz w:val="20"/>
          <w:szCs w:val="20"/>
          <w:shd w:val="clear" w:color="auto" w:fill="FFFFFF"/>
          <w:lang w:val="es-CO"/>
        </w:rPr>
        <w:t>DÉCIMA SÉPTIMA.</w:t>
      </w:r>
      <w:r w:rsidRPr="00567C86">
        <w:rPr>
          <w:rFonts w:ascii="Arial" w:hAnsi="Arial" w:cs="Arial"/>
          <w:bCs/>
          <w:sz w:val="20"/>
          <w:szCs w:val="20"/>
          <w:shd w:val="clear" w:color="auto" w:fill="FFFFFF"/>
          <w:lang w:val="es-CO"/>
        </w:rPr>
        <w:t xml:space="preserve"> </w:t>
      </w:r>
      <w:r w:rsidRPr="00567C86">
        <w:rPr>
          <w:rFonts w:ascii="Arial" w:hAnsi="Arial" w:cs="Arial"/>
          <w:b/>
          <w:bCs/>
          <w:sz w:val="20"/>
          <w:szCs w:val="20"/>
          <w:shd w:val="clear" w:color="auto" w:fill="FFFFFF"/>
          <w:lang w:val="es-CO"/>
        </w:rPr>
        <w:t>IMPOSICIÓN DE MULTAS Y CLAUSULA PENAL PECUNIARIA</w:t>
      </w:r>
      <w:r w:rsidRPr="00567C86">
        <w:rPr>
          <w:rFonts w:ascii="Arial" w:hAnsi="Arial" w:cs="Arial"/>
          <w:b/>
          <w:sz w:val="20"/>
          <w:szCs w:val="20"/>
          <w:shd w:val="clear" w:color="auto" w:fill="FFFFFF"/>
          <w:lang w:val="es-CO"/>
        </w:rPr>
        <w:t xml:space="preserve">: </w:t>
      </w:r>
      <w:r w:rsidRPr="00567C86">
        <w:rPr>
          <w:rFonts w:ascii="Arial" w:hAnsi="Arial" w:cs="Arial"/>
          <w:b/>
          <w:spacing w:val="-2"/>
          <w:sz w:val="20"/>
          <w:szCs w:val="20"/>
          <w:shd w:val="clear" w:color="auto" w:fill="FFFFFF"/>
          <w:lang w:val="es-CO"/>
        </w:rPr>
        <w:t>a) MULTAS</w:t>
      </w:r>
      <w:r w:rsidRPr="00567C86">
        <w:rPr>
          <w:rFonts w:ascii="Arial" w:hAnsi="Arial" w:cs="Arial"/>
          <w:color w:val="000000"/>
          <w:sz w:val="20"/>
          <w:szCs w:val="20"/>
          <w:bdr w:val="none" w:sz="0" w:space="0" w:color="auto" w:frame="1"/>
          <w:shd w:val="clear" w:color="auto" w:fill="FFFFFF"/>
          <w:lang w:val="es-CO"/>
        </w:rPr>
        <w:t xml:space="preserve"> Las partes convienen en establecer las siguientes formas de sancionar el incumplimiento de las obligaciones, adquiridas por El</w:t>
      </w:r>
      <w:r w:rsidRPr="00567C86">
        <w:rPr>
          <w:rFonts w:ascii="Arial" w:hAnsi="Arial" w:cs="Arial"/>
          <w:b/>
          <w:bCs/>
          <w:color w:val="000000"/>
          <w:sz w:val="20"/>
          <w:szCs w:val="20"/>
          <w:bdr w:val="none" w:sz="0" w:space="0" w:color="auto" w:frame="1"/>
          <w:shd w:val="clear" w:color="auto" w:fill="FFFFFF"/>
          <w:lang w:val="es-CO"/>
        </w:rPr>
        <w:t> CONTRATISTA</w:t>
      </w:r>
      <w:r w:rsidRPr="00567C86">
        <w:rPr>
          <w:rFonts w:ascii="Arial" w:hAnsi="Arial" w:cs="Arial"/>
          <w:color w:val="000000"/>
          <w:sz w:val="20"/>
          <w:szCs w:val="20"/>
          <w:bdr w:val="none" w:sz="0" w:space="0" w:color="auto" w:frame="1"/>
          <w:shd w:val="clear" w:color="auto" w:fill="FFFFFF"/>
          <w:lang w:val="es-CO"/>
        </w:rPr>
        <w:t> en virtud del presente contrato, así: </w:t>
      </w:r>
      <w:r w:rsidRPr="00567C86">
        <w:rPr>
          <w:rFonts w:ascii="Arial" w:hAnsi="Arial" w:cs="Arial"/>
          <w:b/>
          <w:bCs/>
          <w:color w:val="000000"/>
          <w:sz w:val="20"/>
          <w:szCs w:val="20"/>
          <w:bdr w:val="none" w:sz="0" w:space="0" w:color="auto" w:frame="1"/>
          <w:shd w:val="clear" w:color="auto" w:fill="FFFFFF"/>
          <w:lang w:val="es-CO"/>
        </w:rPr>
        <w:t>a) MULTAS</w:t>
      </w:r>
      <w:r w:rsidRPr="00567C86">
        <w:rPr>
          <w:rFonts w:ascii="Arial" w:hAnsi="Arial" w:cs="Arial"/>
          <w:color w:val="000000"/>
          <w:sz w:val="20"/>
          <w:szCs w:val="20"/>
          <w:bdr w:val="none" w:sz="0" w:space="0" w:color="auto" w:frame="1"/>
          <w:shd w:val="clear" w:color="auto" w:fill="FFFFFF"/>
          <w:lang w:val="es-CO"/>
        </w:rPr>
        <w:t>.- En caso de mora o incumplimiento parcial de alguna de las obligaciones derivadas del presente contrato</w:t>
      </w:r>
      <w:r w:rsidRPr="00567C86">
        <w:rPr>
          <w:rFonts w:ascii="Arial" w:hAnsi="Arial" w:cs="Arial"/>
          <w:color w:val="000000"/>
          <w:spacing w:val="-2"/>
          <w:sz w:val="20"/>
          <w:szCs w:val="20"/>
          <w:bdr w:val="none" w:sz="0" w:space="0" w:color="auto" w:frame="1"/>
          <w:shd w:val="clear" w:color="auto" w:fill="FFFFFF"/>
          <w:lang w:val="es-CO"/>
        </w:rPr>
        <w:t> por causas imputables a </w:t>
      </w:r>
      <w:r w:rsidRPr="00567C86">
        <w:rPr>
          <w:rFonts w:ascii="Arial" w:hAnsi="Arial" w:cs="Arial"/>
          <w:b/>
          <w:bCs/>
          <w:color w:val="000000"/>
          <w:spacing w:val="-2"/>
          <w:sz w:val="20"/>
          <w:szCs w:val="20"/>
          <w:bdr w:val="none" w:sz="0" w:space="0" w:color="auto" w:frame="1"/>
          <w:shd w:val="clear" w:color="auto" w:fill="FFFFFF"/>
          <w:lang w:val="es-CO"/>
        </w:rPr>
        <w:t>EL</w:t>
      </w:r>
      <w:r w:rsidRPr="00567C86">
        <w:rPr>
          <w:rFonts w:ascii="Arial" w:hAnsi="Arial" w:cs="Arial"/>
          <w:color w:val="000000"/>
          <w:spacing w:val="-2"/>
          <w:sz w:val="20"/>
          <w:szCs w:val="20"/>
          <w:bdr w:val="none" w:sz="0" w:space="0" w:color="auto" w:frame="1"/>
          <w:shd w:val="clear" w:color="auto" w:fill="FFFFFF"/>
          <w:lang w:val="es-CO"/>
        </w:rPr>
        <w:t> </w:t>
      </w:r>
      <w:r w:rsidRPr="00567C86">
        <w:rPr>
          <w:rFonts w:ascii="Arial" w:hAnsi="Arial" w:cs="Arial"/>
          <w:b/>
          <w:bCs/>
          <w:color w:val="000000"/>
          <w:spacing w:val="-2"/>
          <w:sz w:val="20"/>
          <w:szCs w:val="20"/>
          <w:bdr w:val="none" w:sz="0" w:space="0" w:color="auto" w:frame="1"/>
          <w:shd w:val="clear" w:color="auto" w:fill="FFFFFF"/>
          <w:lang w:val="es-CO"/>
        </w:rPr>
        <w:t>CONTRATISTA</w:t>
      </w:r>
      <w:r w:rsidRPr="00567C86">
        <w:rPr>
          <w:rFonts w:ascii="Arial" w:hAnsi="Arial" w:cs="Arial"/>
          <w:color w:val="000000"/>
          <w:spacing w:val="-2"/>
          <w:sz w:val="20"/>
          <w:szCs w:val="20"/>
          <w:bdr w:val="none" w:sz="0" w:space="0" w:color="auto" w:frame="1"/>
          <w:shd w:val="clear" w:color="auto" w:fill="FFFFFF"/>
          <w:lang w:val="es-CO"/>
        </w:rPr>
        <w:t> - salvo circunstancias de fuerza mayor o caso fortuito conforme a las definiciones del artículo 1º de la Ley 95 de 1.890 – las partes acuerdan </w:t>
      </w:r>
      <w:r w:rsidRPr="00567C86">
        <w:rPr>
          <w:rFonts w:ascii="Arial" w:hAnsi="Arial" w:cs="Arial"/>
          <w:color w:val="000000"/>
          <w:sz w:val="20"/>
          <w:szCs w:val="20"/>
          <w:bdr w:val="none" w:sz="0" w:space="0" w:color="auto" w:frame="1"/>
          <w:shd w:val="clear" w:color="auto" w:fill="FFFFFF"/>
          <w:lang w:val="es-CO"/>
        </w:rPr>
        <w:t>que </w:t>
      </w:r>
      <w:r w:rsidRPr="00567C86">
        <w:rPr>
          <w:rFonts w:ascii="Arial" w:hAnsi="Arial" w:cs="Arial"/>
          <w:b/>
          <w:bCs/>
          <w:color w:val="000000"/>
          <w:sz w:val="20"/>
          <w:szCs w:val="20"/>
          <w:bdr w:val="none" w:sz="0" w:space="0" w:color="auto" w:frame="1"/>
          <w:shd w:val="clear" w:color="auto" w:fill="FFFFFF"/>
          <w:lang w:val="es-CO"/>
        </w:rPr>
        <w:t>EL CONTRATANTE</w:t>
      </w:r>
      <w:r w:rsidRPr="00567C86">
        <w:rPr>
          <w:rFonts w:ascii="Arial" w:hAnsi="Arial" w:cs="Arial"/>
          <w:color w:val="000000"/>
          <w:sz w:val="20"/>
          <w:szCs w:val="20"/>
          <w:bdr w:val="none" w:sz="0" w:space="0" w:color="auto" w:frame="1"/>
          <w:shd w:val="clear" w:color="auto" w:fill="FFFFFF"/>
          <w:lang w:val="es-CO"/>
        </w:rPr>
        <w:t>, mediante acto administrativo, afectará a </w:t>
      </w:r>
      <w:r w:rsidRPr="00567C86">
        <w:rPr>
          <w:rFonts w:ascii="Arial" w:hAnsi="Arial" w:cs="Arial"/>
          <w:b/>
          <w:bCs/>
          <w:color w:val="000000"/>
          <w:sz w:val="20"/>
          <w:szCs w:val="20"/>
          <w:bdr w:val="none" w:sz="0" w:space="0" w:color="auto" w:frame="1"/>
          <w:shd w:val="clear" w:color="auto" w:fill="FFFFFF"/>
          <w:lang w:val="es-CO"/>
        </w:rPr>
        <w:t>EL</w:t>
      </w:r>
      <w:r w:rsidRPr="00567C86">
        <w:rPr>
          <w:rFonts w:ascii="Arial" w:hAnsi="Arial" w:cs="Arial"/>
          <w:color w:val="000000"/>
          <w:sz w:val="20"/>
          <w:szCs w:val="20"/>
          <w:bdr w:val="none" w:sz="0" w:space="0" w:color="auto" w:frame="1"/>
          <w:shd w:val="clear" w:color="auto" w:fill="FFFFFF"/>
          <w:lang w:val="es-CO"/>
        </w:rPr>
        <w:t> </w:t>
      </w:r>
      <w:r w:rsidRPr="00567C86">
        <w:rPr>
          <w:rFonts w:ascii="Arial" w:hAnsi="Arial" w:cs="Arial"/>
          <w:b/>
          <w:bCs/>
          <w:color w:val="000000"/>
          <w:sz w:val="20"/>
          <w:szCs w:val="20"/>
          <w:bdr w:val="none" w:sz="0" w:space="0" w:color="auto" w:frame="1"/>
          <w:shd w:val="clear" w:color="auto" w:fill="FFFFFF"/>
          <w:lang w:val="es-CO"/>
        </w:rPr>
        <w:t>CONTRATISTA</w:t>
      </w:r>
      <w:r w:rsidRPr="00567C86">
        <w:rPr>
          <w:rFonts w:ascii="Arial" w:hAnsi="Arial" w:cs="Arial"/>
          <w:color w:val="000000"/>
          <w:sz w:val="20"/>
          <w:szCs w:val="20"/>
          <w:bdr w:val="none" w:sz="0" w:space="0" w:color="auto" w:frame="1"/>
          <w:shd w:val="clear" w:color="auto" w:fill="FFFFFF"/>
          <w:lang w:val="es-CO"/>
        </w:rPr>
        <w:t> con multas, siguiendo el procedimiento establecido en el Artículo 86 de la Ley 1474 de 2011, en concordancia con lo establecido en la Resolución 03049 del 30 de Julio de 2014 DIPON, Manual de Contratación de la Policía Nacional y con Audiencia de las partes, cuyo </w:t>
      </w:r>
      <w:r w:rsidRPr="00567C86">
        <w:rPr>
          <w:rFonts w:ascii="Arial" w:hAnsi="Arial" w:cs="Arial"/>
          <w:color w:val="000000"/>
          <w:spacing w:val="-2"/>
          <w:sz w:val="20"/>
          <w:szCs w:val="20"/>
          <w:bdr w:val="none" w:sz="0" w:space="0" w:color="auto" w:frame="1"/>
          <w:shd w:val="clear" w:color="auto" w:fill="FFFFFF"/>
          <w:lang w:val="es-CO"/>
        </w:rPr>
        <w:t xml:space="preserve">valor se liquidará del cero punto uno (0.1) al cero punto cinco por ciento (0,5%) del valor del contrato, por cada día de retardo, dependiendo de la gravedad del incumplimiento y hasta por quince (15) días calendario. </w:t>
      </w:r>
      <w:r w:rsidRPr="00567C86">
        <w:rPr>
          <w:rFonts w:ascii="Arial" w:hAnsi="Arial" w:cs="Arial"/>
          <w:color w:val="000000"/>
          <w:spacing w:val="-2"/>
          <w:sz w:val="20"/>
          <w:szCs w:val="20"/>
          <w:bdr w:val="none" w:sz="0" w:space="0" w:color="auto" w:frame="1"/>
          <w:shd w:val="clear" w:color="auto" w:fill="FFFFFF"/>
          <w:lang w:val="es-CO"/>
        </w:rPr>
        <w:lastRenderedPageBreak/>
        <w:t>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w:t>
      </w:r>
      <w:r w:rsidRPr="00567C86">
        <w:rPr>
          <w:rFonts w:ascii="Arial" w:hAnsi="Arial" w:cs="Arial"/>
          <w:b/>
          <w:spacing w:val="-2"/>
          <w:sz w:val="20"/>
          <w:szCs w:val="20"/>
          <w:shd w:val="clear" w:color="auto" w:fill="FFFFFF"/>
          <w:lang w:val="es-CO"/>
        </w:rPr>
        <w:t xml:space="preserve"> b) MULTA POR LA MORA EN LA CONSTITUCIÓN DE LOS REQUISITOS DE PERFECCIONAMIENTO, LEGALIZACIÓN Y EJECUCIÓN:</w:t>
      </w:r>
      <w:r w:rsidRPr="00567C86">
        <w:rPr>
          <w:rFonts w:ascii="Arial" w:hAnsi="Arial" w:cs="Arial"/>
          <w:spacing w:val="-2"/>
          <w:sz w:val="20"/>
          <w:szCs w:val="20"/>
          <w:shd w:val="clear" w:color="auto" w:fill="FFFFFF"/>
          <w:lang w:val="es-CO"/>
        </w:rPr>
        <w:t xml:space="preserve"> Cuando el contratista no constituya dentro del término y en la forma prevista en el contrato, o en alguno de sus modificatorios,  y/o alguno de los requisitos de legalización, la REGIONAL DE ASEGURAMIENTO EN SALUD No. 1 DE LA POLICÍA NACIONAL podrá mediante acto administrativo afectar al CONTRATISTA con multa, cuyo valor se liquidará con base en un cero punto dos por ciento (0,2%) del valor del contrato, por cada día de retardo y hasta por diez (10) días. </w:t>
      </w:r>
      <w:r w:rsidRPr="00567C86">
        <w:rPr>
          <w:rFonts w:ascii="Arial" w:hAnsi="Arial" w:cs="Arial"/>
          <w:b/>
          <w:spacing w:val="-2"/>
          <w:sz w:val="20"/>
          <w:szCs w:val="20"/>
          <w:shd w:val="clear" w:color="auto" w:fill="FFFFFF"/>
          <w:lang w:val="es-CO"/>
        </w:rPr>
        <w:t>c) PENAL</w:t>
      </w:r>
      <w:r w:rsidRPr="00567C86">
        <w:rPr>
          <w:rFonts w:ascii="Arial" w:hAnsi="Arial" w:cs="Arial"/>
          <w:b/>
          <w:sz w:val="20"/>
          <w:szCs w:val="20"/>
          <w:shd w:val="clear" w:color="auto" w:fill="FFFFFF"/>
          <w:lang w:val="es-CO"/>
        </w:rPr>
        <w:t xml:space="preserve"> PECUNIARIA</w:t>
      </w:r>
      <w:r w:rsidRPr="00567C86">
        <w:rPr>
          <w:rFonts w:ascii="Arial" w:hAnsi="Arial" w:cs="Arial"/>
          <w:sz w:val="20"/>
          <w:szCs w:val="20"/>
          <w:shd w:val="clear" w:color="auto" w:fill="FFFFFF"/>
          <w:lang w:val="es-CO"/>
        </w:rPr>
        <w:t xml:space="preserve">. - En caso de declaratoria de caducidad o de incumplimiento total de las obligaciones derivadas del presente contrato, </w:t>
      </w:r>
      <w:r w:rsidRPr="00567C86">
        <w:rPr>
          <w:rFonts w:ascii="Arial" w:hAnsi="Arial" w:cs="Arial"/>
          <w:b/>
          <w:sz w:val="20"/>
          <w:szCs w:val="20"/>
          <w:shd w:val="clear" w:color="auto" w:fill="FFFFFF"/>
          <w:lang w:val="es-CO"/>
        </w:rPr>
        <w:t>EL CONTRATISTA</w:t>
      </w:r>
      <w:r w:rsidRPr="00567C86">
        <w:rPr>
          <w:rFonts w:ascii="Arial" w:hAnsi="Arial" w:cs="Arial"/>
          <w:sz w:val="20"/>
          <w:szCs w:val="20"/>
          <w:shd w:val="clear" w:color="auto" w:fill="FFFFFF"/>
          <w:lang w:val="es-CO"/>
        </w:rPr>
        <w:t xml:space="preserve"> pagará a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pero no definitivo de los perjuicios que cause a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No obstante,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567C86">
        <w:rPr>
          <w:rFonts w:ascii="Arial" w:hAnsi="Arial" w:cs="Arial"/>
          <w:b/>
          <w:sz w:val="20"/>
          <w:szCs w:val="20"/>
          <w:shd w:val="clear" w:color="auto" w:fill="FFFFFF"/>
          <w:lang w:val="es-CO"/>
        </w:rPr>
        <w:t xml:space="preserve">PARÁGRAFO. - APLICACIÓN DE LAS MULTAS Y CLAUSULA PENAL PECUNIARIA: </w:t>
      </w:r>
      <w:r w:rsidRPr="00567C86">
        <w:rPr>
          <w:rFonts w:ascii="Arial" w:hAnsi="Arial" w:cs="Arial"/>
          <w:sz w:val="20"/>
          <w:szCs w:val="20"/>
          <w:shd w:val="clear" w:color="auto" w:fill="FFFFFF"/>
          <w:lang w:val="es-CO"/>
        </w:rPr>
        <w:t xml:space="preserve">Una vez notificada la resolución por medio de la cual se imponen alguna de las Multas o Clausula Penal Pecuniaria antes descritas,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dispondrá de quince (15) días calendario para proceder de manera voluntaria para a su pago. Las multas no serán reintegrables aún en el supuesto que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dé posterior ejecución a la obligación incumplida. En caso de no pago voluntario y una vez en firme la resolución que imponga multas, podrá tomarse del saldo a favor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si los hubiere, o acudir a la jurisdicción coactiva. </w:t>
      </w:r>
      <w:r w:rsidRPr="00567C86">
        <w:rPr>
          <w:rFonts w:ascii="Arial" w:hAnsi="Arial" w:cs="Arial"/>
          <w:b/>
          <w:bCs/>
          <w:i/>
          <w:sz w:val="20"/>
          <w:szCs w:val="20"/>
          <w:shd w:val="clear" w:color="auto" w:fill="FFFFFF"/>
          <w:lang w:val="es-CO"/>
        </w:rPr>
        <w:t>DÉCIMA OCTAVA</w:t>
      </w:r>
      <w:r w:rsidRPr="00567C86">
        <w:rPr>
          <w:rFonts w:ascii="Arial" w:hAnsi="Arial" w:cs="Arial"/>
          <w:b/>
          <w:i/>
          <w:sz w:val="20"/>
          <w:szCs w:val="20"/>
          <w:shd w:val="clear" w:color="auto" w:fill="FFFFFF"/>
          <w:lang w:val="es-CO"/>
        </w:rPr>
        <w:t>.</w:t>
      </w:r>
      <w:r w:rsidRPr="00567C86">
        <w:rPr>
          <w:rFonts w:ascii="Arial" w:hAnsi="Arial" w:cs="Arial"/>
          <w:i/>
          <w:sz w:val="20"/>
          <w:szCs w:val="20"/>
          <w:shd w:val="clear" w:color="auto" w:fill="FFFFFF"/>
          <w:lang w:val="es-CO"/>
        </w:rPr>
        <w:t xml:space="preserve"> </w:t>
      </w:r>
      <w:r w:rsidRPr="00567C86">
        <w:rPr>
          <w:rFonts w:ascii="Arial" w:hAnsi="Arial" w:cs="Arial"/>
          <w:b/>
          <w:i/>
          <w:sz w:val="20"/>
          <w:szCs w:val="20"/>
          <w:shd w:val="clear" w:color="auto" w:fill="FFFFFF"/>
          <w:lang w:val="es-CO"/>
        </w:rPr>
        <w:t>CADUCIDAD ADMINISTRATIVA:</w:t>
      </w:r>
      <w:r w:rsidRPr="00567C86">
        <w:rPr>
          <w:rFonts w:ascii="Arial" w:hAnsi="Arial" w:cs="Arial"/>
          <w:sz w:val="20"/>
          <w:szCs w:val="20"/>
          <w:shd w:val="clear" w:color="auto" w:fill="FFFFFF"/>
          <w:lang w:val="es-CO"/>
        </w:rPr>
        <w:t xml:space="preserve"> Si se presenta algún hecho constitutivo de incumplimiento de las obligaciones a cargo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que afecte de manera grave y directa la ejecución del contrato y evidencie que puede conducir a su paralización,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no tendrá derecho a reclamar indemnización alguna. La REGIONAL DE ASEGURAMIENTO EN SALUD No. 1 hará efectivo el valor de la pena pecuniaria, y procederá a su liquidación. Para efectos de esta liquidación,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devolverá a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los dineros que hubiere recibido por concepto del presente contrato, previa deducción del valor de los servicios entregados por aquel y recibidos a satisfacción por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de conformidad con lo establecido en la cláusula primera del presente contrato. En el acta de liquidación se determinarán las obligaciones a cargo de las partes, teniendo en cuenta el valor de las Multas o Clausula Penal Pecuniaria por aplicar o las indemnizaciones a cargo de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si a esto hubiere lugar y la fecha de pago. </w:t>
      </w:r>
      <w:r w:rsidRPr="00567C86">
        <w:rPr>
          <w:rFonts w:ascii="Arial" w:hAnsi="Arial" w:cs="Arial"/>
          <w:b/>
          <w:i/>
          <w:sz w:val="20"/>
          <w:szCs w:val="20"/>
          <w:shd w:val="clear" w:color="auto" w:fill="FFFFFF"/>
          <w:lang w:val="es-CO"/>
        </w:rPr>
        <w:t>DECIMA NOVENA. OTRAS FACULTADES EXCEPCIONALES</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caso de presentarse cualquiera de las circunstancias establecidas en los artículos 15, 16 y 17 de la Ley 80 de 1993, debidamente establecidas y documentadas,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podrá hacer uso de las facultades excepcionales allí previstas, en caso que las mismas resulten aplicables. </w:t>
      </w:r>
      <w:r w:rsidRPr="00567C86">
        <w:rPr>
          <w:rFonts w:ascii="Arial" w:hAnsi="Arial" w:cs="Arial"/>
          <w:b/>
          <w:i/>
          <w:sz w:val="20"/>
          <w:szCs w:val="20"/>
          <w:shd w:val="clear" w:color="auto" w:fill="FFFFFF"/>
          <w:lang w:val="es-CO"/>
        </w:rPr>
        <w:t>VIGÉSIMA. MONEDA DEL CONTRATO:</w:t>
      </w:r>
      <w:r w:rsidRPr="00567C86">
        <w:rPr>
          <w:rFonts w:ascii="Arial" w:hAnsi="Arial" w:cs="Arial"/>
          <w:sz w:val="20"/>
          <w:szCs w:val="20"/>
          <w:shd w:val="clear" w:color="auto" w:fill="FFFFFF"/>
          <w:lang w:val="es-CO"/>
        </w:rPr>
        <w:t xml:space="preserve"> La moneda del presente contrato es la indicada en el anexo No. 1 DATOS DEL CONTRATO. </w:t>
      </w:r>
      <w:r w:rsidRPr="00567C86">
        <w:rPr>
          <w:rFonts w:ascii="Arial" w:hAnsi="Arial" w:cs="Arial"/>
          <w:b/>
          <w:i/>
          <w:sz w:val="20"/>
          <w:szCs w:val="20"/>
          <w:shd w:val="clear" w:color="auto" w:fill="FFFFFF"/>
          <w:lang w:val="es-CO"/>
        </w:rPr>
        <w:t>VIGÉSIMA PRIMERA. CESIONES</w:t>
      </w:r>
      <w:r w:rsidRPr="00567C86">
        <w:rPr>
          <w:rFonts w:ascii="Arial" w:hAnsi="Arial" w:cs="Arial"/>
          <w:b/>
          <w:sz w:val="20"/>
          <w:szCs w:val="20"/>
          <w:shd w:val="clear" w:color="auto" w:fill="FFFFFF"/>
          <w:lang w:val="es-CO"/>
        </w:rPr>
        <w:t>: El CONTRATISTA</w:t>
      </w:r>
      <w:r w:rsidRPr="00567C86">
        <w:rPr>
          <w:rFonts w:ascii="Arial" w:hAnsi="Arial" w:cs="Arial"/>
          <w:sz w:val="20"/>
          <w:szCs w:val="20"/>
          <w:shd w:val="clear" w:color="auto" w:fill="FFFFFF"/>
          <w:lang w:val="es-CO"/>
        </w:rPr>
        <w:t xml:space="preserve"> no podrá ceder en todo o en parte el presente contrato a persona alguna natural o jurídica, nacional o extranjera, sin previa autorización escrita de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pudiendo esta reservarse las razones que tenga para negar dicha autorización. </w:t>
      </w:r>
      <w:r w:rsidRPr="00567C86">
        <w:rPr>
          <w:rFonts w:ascii="Arial" w:hAnsi="Arial" w:cs="Arial"/>
          <w:b/>
          <w:i/>
          <w:sz w:val="20"/>
          <w:szCs w:val="20"/>
          <w:shd w:val="clear" w:color="auto" w:fill="FFFFFF"/>
          <w:lang w:val="es-CO"/>
        </w:rPr>
        <w:t>VIGÉSIMA SEGUNDA. INHABILIDADES E INCOMPATIBILIDADES</w:t>
      </w:r>
      <w:r w:rsidRPr="00567C86">
        <w:rPr>
          <w:rFonts w:ascii="Arial" w:hAnsi="Arial" w:cs="Arial"/>
          <w:b/>
          <w:sz w:val="20"/>
          <w:szCs w:val="20"/>
          <w:shd w:val="clear" w:color="auto" w:fill="FFFFFF"/>
          <w:lang w:val="es-CO"/>
        </w:rPr>
        <w:t>: El CONTRATISTA</w:t>
      </w:r>
      <w:r w:rsidRPr="00567C86">
        <w:rPr>
          <w:rFonts w:ascii="Arial" w:hAnsi="Arial" w:cs="Arial"/>
          <w:sz w:val="20"/>
          <w:szCs w:val="20"/>
          <w:shd w:val="clear" w:color="auto" w:fill="FFFFFF"/>
          <w:lang w:val="es-CO"/>
        </w:rPr>
        <w:t xml:space="preserve"> declara bajo la gravedad del juramento, la cual se entenderá cumplida con la suscripción del presente Contrato, que no se halla incurso en ninguna de las causales de inhabilidad o incompatibilidad señaladas en la ley. </w:t>
      </w:r>
      <w:r w:rsidRPr="00567C86">
        <w:rPr>
          <w:rFonts w:ascii="Arial" w:hAnsi="Arial" w:cs="Arial"/>
          <w:b/>
          <w:i/>
          <w:sz w:val="20"/>
          <w:szCs w:val="20"/>
          <w:shd w:val="clear" w:color="auto" w:fill="FFFFFF"/>
          <w:lang w:val="es-CO"/>
        </w:rPr>
        <w:t xml:space="preserve">VIGÉSIMA TERCERA. </w:t>
      </w:r>
      <w:r w:rsidRPr="00567C86">
        <w:rPr>
          <w:rFonts w:ascii="Arial" w:hAnsi="Arial" w:cs="Arial"/>
          <w:b/>
          <w:bCs/>
          <w:i/>
          <w:sz w:val="20"/>
          <w:szCs w:val="20"/>
          <w:shd w:val="clear" w:color="auto" w:fill="FFFFFF"/>
          <w:lang w:val="es-CO"/>
        </w:rPr>
        <w:t>SUSPENSIÓN TEMPORAL</w:t>
      </w:r>
      <w:r w:rsidRPr="00567C86">
        <w:rPr>
          <w:rFonts w:ascii="Arial" w:hAnsi="Arial" w:cs="Arial"/>
          <w:b/>
          <w:bCs/>
          <w:sz w:val="20"/>
          <w:szCs w:val="20"/>
          <w:shd w:val="clear" w:color="auto" w:fill="FFFFFF"/>
          <w:lang w:val="es-CO"/>
        </w:rPr>
        <w:t xml:space="preserve">: </w:t>
      </w:r>
      <w:r w:rsidRPr="00567C86">
        <w:rPr>
          <w:rFonts w:ascii="Arial" w:hAnsi="Arial" w:cs="Arial"/>
          <w:sz w:val="20"/>
          <w:szCs w:val="20"/>
          <w:shd w:val="clear" w:color="auto" w:fill="FFFFFF"/>
          <w:lang w:val="es-CO"/>
        </w:rPr>
        <w:t xml:space="preserve">Las partes podrán suspender temporalmente el plazo de ejecución del contrato, cuando se presenten causas que impidan la ejecución temporal o transitoria, por ocurrencia de un imprevisto o hecho inevitable; una vez establecida en debida </w:t>
      </w:r>
      <w:r w:rsidRPr="00567C86">
        <w:rPr>
          <w:rFonts w:ascii="Arial" w:hAnsi="Arial" w:cs="Arial"/>
          <w:sz w:val="20"/>
          <w:szCs w:val="20"/>
          <w:shd w:val="clear" w:color="auto" w:fill="FFFFFF"/>
          <w:lang w:val="es-CO"/>
        </w:rPr>
        <w:lastRenderedPageBreak/>
        <w:t xml:space="preserve">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567C86">
        <w:rPr>
          <w:rFonts w:ascii="Arial" w:hAnsi="Arial" w:cs="Arial"/>
          <w:b/>
          <w:i/>
          <w:sz w:val="20"/>
          <w:szCs w:val="20"/>
          <w:shd w:val="clear" w:color="auto" w:fill="FFFFFF"/>
          <w:lang w:val="es-CO"/>
        </w:rPr>
        <w:t>VIGÉSIMA CUARTA.</w:t>
      </w:r>
      <w:r w:rsidRPr="00567C86">
        <w:rPr>
          <w:rFonts w:ascii="Arial" w:hAnsi="Arial" w:cs="Arial"/>
          <w:b/>
          <w:bCs/>
          <w:i/>
          <w:sz w:val="20"/>
          <w:szCs w:val="20"/>
          <w:shd w:val="clear" w:color="auto" w:fill="FFFFFF"/>
          <w:lang w:val="es-CO"/>
        </w:rPr>
        <w:t xml:space="preserve"> SOLUCIÓN DE CONFLICTOS</w:t>
      </w:r>
      <w:r w:rsidRPr="00567C86">
        <w:rPr>
          <w:rFonts w:ascii="Arial" w:hAnsi="Arial" w:cs="Arial"/>
          <w:b/>
          <w:bCs/>
          <w:sz w:val="20"/>
          <w:szCs w:val="20"/>
          <w:shd w:val="clear" w:color="auto" w:fill="FFFFFF"/>
          <w:lang w:val="es-CO"/>
        </w:rPr>
        <w:t xml:space="preserve">: </w:t>
      </w:r>
      <w:r w:rsidRPr="00567C86">
        <w:rPr>
          <w:rFonts w:ascii="Arial" w:hAnsi="Arial" w:cs="Arial"/>
          <w:sz w:val="20"/>
          <w:szCs w:val="20"/>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w:t>
      </w:r>
      <w:r w:rsidRPr="00567C86">
        <w:rPr>
          <w:rFonts w:ascii="Arial" w:hAnsi="Arial" w:cs="Arial"/>
          <w:b/>
          <w:sz w:val="20"/>
          <w:szCs w:val="20"/>
        </w:rPr>
        <w:t>PARÁGRAFO</w:t>
      </w:r>
      <w:r w:rsidRPr="00567C86">
        <w:rPr>
          <w:rFonts w:ascii="Arial" w:hAnsi="Arial" w:cs="Arial"/>
          <w:sz w:val="20"/>
          <w:szCs w:val="20"/>
        </w:rPr>
        <w:t>: las controversias que no puedan ser resueltas de forma directa entre las partes, serán sometidas a los mecanismos previstos en la ley</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VIGÉSIMA QUINTA.</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PERFECCIONAMIENTO Y EJECUCIÓN</w:t>
      </w:r>
      <w:r w:rsidRPr="00567C86">
        <w:rPr>
          <w:rFonts w:ascii="Arial" w:hAnsi="Arial" w:cs="Arial"/>
          <w:b/>
          <w:sz w:val="20"/>
          <w:szCs w:val="20"/>
          <w:shd w:val="clear" w:color="auto" w:fill="FFFFFF"/>
          <w:lang w:val="es-CO"/>
        </w:rPr>
        <w:t xml:space="preserve">: </w:t>
      </w:r>
      <w:r w:rsidRPr="00567C86">
        <w:rPr>
          <w:rFonts w:ascii="Arial" w:hAnsi="Arial" w:cs="Arial"/>
          <w:bCs/>
          <w:sz w:val="20"/>
          <w:szCs w:val="20"/>
          <w:shd w:val="clear" w:color="auto" w:fill="FFFFFF"/>
          <w:lang w:val="es-CO"/>
        </w:rPr>
        <w:t xml:space="preserve">Para el perfeccionamiento del presente contrato se requiere de las firmas de las partes, para su ejecución se requiere del correspondiente registro presupuestal, de la constitución de la garantía por parte del contratista y la aprobación de la misma por parte del respectivo delegatario de contratación y la </w:t>
      </w:r>
      <w:r w:rsidRPr="00567C86">
        <w:rPr>
          <w:rFonts w:ascii="Arial" w:hAnsi="Arial" w:cs="Arial"/>
          <w:sz w:val="20"/>
          <w:szCs w:val="20"/>
          <w:shd w:val="clear" w:color="auto" w:fill="FFFFFF"/>
          <w:lang w:val="es-CO"/>
        </w:rPr>
        <w:t xml:space="preserve"> presentación de la Certificación de Cumplimiento </w:t>
      </w:r>
      <w:r w:rsidRPr="00567C86">
        <w:rPr>
          <w:rFonts w:ascii="Arial" w:hAnsi="Arial" w:cs="Arial"/>
          <w:sz w:val="20"/>
          <w:szCs w:val="20"/>
          <w:lang w:val="es-CO"/>
        </w:rPr>
        <w:t xml:space="preserve">pagar los Aportes a los Sistemas de Seguridad Social en Salud, Pensiones, Riesgos Profesionales, </w:t>
      </w:r>
      <w:r w:rsidRPr="00567C86">
        <w:rPr>
          <w:rFonts w:ascii="Arial" w:hAnsi="Arial" w:cs="Arial"/>
          <w:sz w:val="20"/>
          <w:szCs w:val="20"/>
          <w:lang w:val="es-CO" w:eastAsia="es-CO"/>
        </w:rPr>
        <w:t xml:space="preserve">respecto al pago de parafiscales se aplicara lo contenido </w:t>
      </w:r>
      <w:r w:rsidRPr="00567C86">
        <w:rPr>
          <w:rFonts w:ascii="Arial" w:hAnsi="Arial" w:cs="Arial"/>
          <w:sz w:val="20"/>
          <w:szCs w:val="20"/>
          <w:lang w:val="es-CO"/>
        </w:rPr>
        <w:t xml:space="preserve">en el Artículo 114-1 del Estatuto Tributario, adicionado por el artículo 65 de la Ley 1819 de 2016 </w:t>
      </w:r>
      <w:r w:rsidRPr="00567C86">
        <w:rPr>
          <w:rFonts w:ascii="Arial" w:hAnsi="Arial" w:cs="Arial"/>
          <w:bCs/>
          <w:sz w:val="20"/>
          <w:szCs w:val="20"/>
          <w:shd w:val="clear" w:color="auto" w:fill="FFFFFF"/>
          <w:lang w:val="es-CO"/>
        </w:rPr>
        <w:t xml:space="preserve">por parte del </w:t>
      </w:r>
      <w:r w:rsidRPr="00567C86">
        <w:rPr>
          <w:rFonts w:ascii="Arial" w:hAnsi="Arial" w:cs="Arial"/>
          <w:b/>
          <w:bCs/>
          <w:sz w:val="20"/>
          <w:szCs w:val="20"/>
          <w:shd w:val="clear" w:color="auto" w:fill="FFFFFF"/>
          <w:lang w:val="es-CO"/>
        </w:rPr>
        <w:t xml:space="preserve">CONTRATISTA. </w:t>
      </w:r>
      <w:r w:rsidRPr="00567C86">
        <w:rPr>
          <w:rFonts w:ascii="Arial" w:hAnsi="Arial" w:cs="Arial"/>
          <w:b/>
          <w:sz w:val="20"/>
          <w:szCs w:val="20"/>
          <w:shd w:val="clear" w:color="auto" w:fill="FFFFFF"/>
          <w:lang w:val="es-CO"/>
        </w:rPr>
        <w:t>PARÁGRAFO. -</w:t>
      </w:r>
      <w:r w:rsidRPr="00567C86">
        <w:rPr>
          <w:rFonts w:ascii="Arial" w:hAnsi="Arial" w:cs="Arial"/>
          <w:bCs/>
          <w:sz w:val="20"/>
          <w:szCs w:val="20"/>
          <w:shd w:val="clear" w:color="auto" w:fill="FFFFFF"/>
          <w:lang w:val="es-CO"/>
        </w:rPr>
        <w:t xml:space="preserve"> Dentro de los tres (3) días hábiles siguientes a la firma del contrato y entrega de una copia del mismo al </w:t>
      </w:r>
      <w:r w:rsidRPr="00567C86">
        <w:rPr>
          <w:rFonts w:ascii="Arial" w:hAnsi="Arial" w:cs="Arial"/>
          <w:b/>
          <w:bCs/>
          <w:sz w:val="20"/>
          <w:szCs w:val="20"/>
          <w:shd w:val="clear" w:color="auto" w:fill="FFFFFF"/>
          <w:lang w:val="es-CO"/>
        </w:rPr>
        <w:t>CONTRATISTA</w:t>
      </w:r>
      <w:r w:rsidRPr="00567C86">
        <w:rPr>
          <w:rFonts w:ascii="Arial" w:hAnsi="Arial" w:cs="Arial"/>
          <w:bCs/>
          <w:sz w:val="20"/>
          <w:szCs w:val="20"/>
          <w:shd w:val="clear" w:color="auto" w:fill="FFFFFF"/>
          <w:lang w:val="es-CO"/>
        </w:rPr>
        <w:t>, éste se obliga, a constituir la garantía única. Dentro de ese mismo término, deberá presentar los recibos de consignación correspondientes y el mecanismo de cobertura de riesgos en la oficina del Grupo</w:t>
      </w:r>
      <w:r w:rsidRPr="00567C86">
        <w:rPr>
          <w:rFonts w:ascii="Arial" w:hAnsi="Arial" w:cs="Arial"/>
          <w:bCs/>
          <w:sz w:val="20"/>
          <w:szCs w:val="20"/>
          <w:lang w:val="es-CO"/>
        </w:rPr>
        <w:t xml:space="preserve"> de Contratos de la Regional de Aseguramiento en Salud No. 1. Las sanciones que ocasionen su no pago oportuno y la no entrega de los respectivos documentos a </w:t>
      </w:r>
      <w:r w:rsidRPr="00567C86">
        <w:rPr>
          <w:rFonts w:ascii="Arial" w:hAnsi="Arial" w:cs="Arial"/>
          <w:sz w:val="20"/>
          <w:szCs w:val="20"/>
          <w:lang w:val="es-CO"/>
        </w:rPr>
        <w:t xml:space="preserve">la REGIONAL DE ASEGURAMIENTO EN SALUD No. 1 </w:t>
      </w:r>
      <w:r w:rsidRPr="00567C86">
        <w:rPr>
          <w:rFonts w:ascii="Arial" w:hAnsi="Arial" w:cs="Arial"/>
          <w:bCs/>
          <w:sz w:val="20"/>
          <w:szCs w:val="20"/>
          <w:lang w:val="es-CO"/>
        </w:rPr>
        <w:t xml:space="preserve">dentro del término antes fijado, serán a cargo del </w:t>
      </w:r>
      <w:r w:rsidRPr="00567C86">
        <w:rPr>
          <w:rFonts w:ascii="Arial" w:hAnsi="Arial" w:cs="Arial"/>
          <w:b/>
          <w:bCs/>
          <w:sz w:val="20"/>
          <w:szCs w:val="20"/>
          <w:lang w:val="es-CO"/>
        </w:rPr>
        <w:t>CONTRATISTA</w:t>
      </w:r>
      <w:r w:rsidRPr="00567C86">
        <w:rPr>
          <w:rFonts w:ascii="Arial" w:hAnsi="Arial" w:cs="Arial"/>
          <w:bCs/>
          <w:sz w:val="20"/>
          <w:szCs w:val="20"/>
          <w:lang w:val="es-CO"/>
        </w:rPr>
        <w:t xml:space="preserve">. </w:t>
      </w:r>
      <w:r w:rsidRPr="00567C86">
        <w:rPr>
          <w:rFonts w:ascii="Arial" w:hAnsi="Arial" w:cs="Arial"/>
          <w:b/>
          <w:i/>
          <w:sz w:val="20"/>
          <w:szCs w:val="20"/>
          <w:shd w:val="clear" w:color="auto" w:fill="FFFFFF"/>
          <w:lang w:val="es-CO"/>
        </w:rPr>
        <w:t xml:space="preserve">VIGÉSIMA SEXTA. </w:t>
      </w:r>
      <w:r w:rsidRPr="00567C86">
        <w:rPr>
          <w:rFonts w:ascii="Arial" w:hAnsi="Arial" w:cs="Arial"/>
          <w:b/>
          <w:i/>
          <w:sz w:val="20"/>
          <w:szCs w:val="20"/>
          <w:lang w:val="es-CO"/>
        </w:rPr>
        <w:t>DOCUMENTOS</w:t>
      </w:r>
      <w:r w:rsidRPr="00567C86">
        <w:rPr>
          <w:rFonts w:ascii="Arial" w:hAnsi="Arial" w:cs="Arial"/>
          <w:b/>
          <w:sz w:val="20"/>
          <w:szCs w:val="20"/>
          <w:lang w:val="es-CO"/>
        </w:rPr>
        <w:t>:</w:t>
      </w:r>
      <w:r w:rsidRPr="00567C86">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y obligaciones jurídicas y contractuales: </w:t>
      </w:r>
      <w:r w:rsidRPr="00567C86">
        <w:rPr>
          <w:rFonts w:ascii="Arial" w:hAnsi="Arial" w:cs="Arial"/>
          <w:b/>
          <w:sz w:val="20"/>
          <w:szCs w:val="20"/>
          <w:lang w:val="es-CO"/>
        </w:rPr>
        <w:t xml:space="preserve">1) </w:t>
      </w:r>
      <w:r w:rsidRPr="00567C86">
        <w:rPr>
          <w:rFonts w:ascii="Arial" w:hAnsi="Arial" w:cs="Arial"/>
          <w:sz w:val="20"/>
          <w:szCs w:val="20"/>
          <w:lang w:val="es-ES_tradnl" w:eastAsia="es-ES_tradnl"/>
        </w:rPr>
        <w:t xml:space="preserve">los estudios y documentos previos </w:t>
      </w:r>
      <w:r w:rsidRPr="00567C86">
        <w:rPr>
          <w:rFonts w:ascii="Arial" w:hAnsi="Arial" w:cs="Arial"/>
          <w:b/>
          <w:sz w:val="20"/>
          <w:szCs w:val="20"/>
          <w:lang w:val="es-ES_tradnl" w:eastAsia="es-ES_tradnl"/>
        </w:rPr>
        <w:t>2)</w:t>
      </w:r>
      <w:r w:rsidRPr="00567C86">
        <w:rPr>
          <w:rFonts w:ascii="Arial" w:hAnsi="Arial" w:cs="Arial"/>
          <w:sz w:val="20"/>
          <w:szCs w:val="20"/>
          <w:lang w:val="es-ES_tradnl" w:eastAsia="es-ES_tradnl"/>
        </w:rPr>
        <w:t xml:space="preserve"> el aviso de convocatoria </w:t>
      </w:r>
      <w:r w:rsidRPr="00567C86">
        <w:rPr>
          <w:rFonts w:ascii="Arial" w:hAnsi="Arial" w:cs="Arial"/>
          <w:b/>
          <w:sz w:val="20"/>
          <w:szCs w:val="20"/>
          <w:lang w:val="es-ES_tradnl" w:eastAsia="es-ES_tradnl"/>
        </w:rPr>
        <w:t>3)</w:t>
      </w:r>
      <w:r w:rsidRPr="00567C86">
        <w:rPr>
          <w:rFonts w:ascii="Arial" w:hAnsi="Arial" w:cs="Arial"/>
          <w:sz w:val="20"/>
          <w:szCs w:val="20"/>
          <w:lang w:val="es-ES_tradnl" w:eastAsia="es-ES_tradnl"/>
        </w:rPr>
        <w:t xml:space="preserve"> los pliegos de condiciones </w:t>
      </w:r>
      <w:r w:rsidRPr="00567C86">
        <w:rPr>
          <w:rFonts w:ascii="Arial" w:hAnsi="Arial" w:cs="Arial"/>
          <w:b/>
          <w:sz w:val="20"/>
          <w:szCs w:val="20"/>
          <w:lang w:val="es-ES_tradnl" w:eastAsia="es-ES_tradnl"/>
        </w:rPr>
        <w:t>4)</w:t>
      </w:r>
      <w:r w:rsidRPr="00567C86">
        <w:rPr>
          <w:rFonts w:ascii="Arial" w:hAnsi="Arial" w:cs="Arial"/>
          <w:sz w:val="20"/>
          <w:szCs w:val="20"/>
          <w:lang w:val="es-ES_tradnl" w:eastAsia="es-ES_tradnl"/>
        </w:rPr>
        <w:t xml:space="preserve"> la oferta </w:t>
      </w:r>
      <w:r w:rsidRPr="00567C86">
        <w:rPr>
          <w:rFonts w:ascii="Arial" w:hAnsi="Arial" w:cs="Arial"/>
          <w:b/>
          <w:sz w:val="20"/>
          <w:szCs w:val="20"/>
          <w:lang w:val="es-ES_tradnl" w:eastAsia="es-ES_tradnl"/>
        </w:rPr>
        <w:t>5)</w:t>
      </w:r>
      <w:r w:rsidRPr="00567C86">
        <w:rPr>
          <w:rFonts w:ascii="Arial" w:hAnsi="Arial" w:cs="Arial"/>
          <w:sz w:val="20"/>
          <w:szCs w:val="20"/>
          <w:lang w:val="es-ES_tradnl" w:eastAsia="es-ES_tradnl"/>
        </w:rPr>
        <w:t xml:space="preserve"> el informe de evaluación </w:t>
      </w:r>
      <w:r w:rsidRPr="00567C86">
        <w:rPr>
          <w:rFonts w:ascii="Arial" w:hAnsi="Arial" w:cs="Arial"/>
          <w:b/>
          <w:sz w:val="20"/>
          <w:szCs w:val="20"/>
          <w:lang w:val="es-ES_tradnl" w:eastAsia="es-ES_tradnl"/>
        </w:rPr>
        <w:t>6)</w:t>
      </w:r>
      <w:r w:rsidRPr="00567C86">
        <w:rPr>
          <w:rFonts w:ascii="Arial" w:hAnsi="Arial" w:cs="Arial"/>
          <w:sz w:val="20"/>
          <w:szCs w:val="20"/>
          <w:lang w:val="es-ES_tradnl" w:eastAsia="es-ES_tradnl"/>
        </w:rPr>
        <w:t xml:space="preserve"> el contrato y cualquier otro documento expedido por la REGIONAL DE ASEGURAMIENTO EN SALUD No. 1 durante el Proceso de Contratación.</w:t>
      </w:r>
      <w:r w:rsidRPr="00567C86">
        <w:rPr>
          <w:rFonts w:ascii="Arial" w:hAnsi="Arial" w:cs="Arial"/>
          <w:sz w:val="20"/>
          <w:szCs w:val="20"/>
          <w:lang w:val="es-ES_tradnl"/>
        </w:rPr>
        <w:t xml:space="preserve"> </w:t>
      </w:r>
      <w:r w:rsidRPr="00567C86">
        <w:rPr>
          <w:rFonts w:ascii="Arial" w:hAnsi="Arial" w:cs="Arial"/>
          <w:b/>
          <w:bCs/>
          <w:i/>
          <w:sz w:val="20"/>
          <w:szCs w:val="20"/>
          <w:shd w:val="clear" w:color="auto" w:fill="FFFFFF"/>
          <w:lang w:val="es-CO"/>
        </w:rPr>
        <w:t>VIGÉSIMA SÉPTIMA.</w:t>
      </w:r>
      <w:r w:rsidRPr="00567C86">
        <w:rPr>
          <w:rFonts w:ascii="Arial" w:hAnsi="Arial" w:cs="Arial"/>
          <w:b/>
          <w:i/>
          <w:sz w:val="20"/>
          <w:szCs w:val="20"/>
          <w:lang w:val="es-CO"/>
        </w:rPr>
        <w:t xml:space="preserve"> IMPUESTOS</w:t>
      </w:r>
      <w:r w:rsidRPr="00567C86">
        <w:rPr>
          <w:rFonts w:ascii="Arial" w:hAnsi="Arial" w:cs="Arial"/>
          <w:b/>
          <w:sz w:val="20"/>
          <w:szCs w:val="20"/>
          <w:lang w:val="es-CO"/>
        </w:rPr>
        <w:t>: El CONTRATISTA</w:t>
      </w:r>
      <w:r w:rsidRPr="00567C86">
        <w:rPr>
          <w:rFonts w:ascii="Arial" w:hAnsi="Arial" w:cs="Arial"/>
          <w:sz w:val="20"/>
          <w:szCs w:val="20"/>
          <w:lang w:val="es-CO"/>
        </w:rPr>
        <w:t xml:space="preserve"> pagará todos los impuestos, tasas, contribuciones y similares que se deriven de la ejecución del contrato, de conformidad con la ley colombiana. </w:t>
      </w:r>
      <w:r w:rsidRPr="00567C86">
        <w:rPr>
          <w:rFonts w:ascii="Arial" w:hAnsi="Arial" w:cs="Arial"/>
          <w:b/>
          <w:bCs/>
          <w:i/>
          <w:sz w:val="20"/>
          <w:szCs w:val="20"/>
          <w:lang w:val="es-CO"/>
        </w:rPr>
        <w:t>VIGÉSIMA OCTAVA.</w:t>
      </w:r>
      <w:r w:rsidRPr="00567C86">
        <w:rPr>
          <w:rFonts w:ascii="Arial" w:hAnsi="Arial" w:cs="Arial"/>
          <w:b/>
          <w:i/>
          <w:sz w:val="20"/>
          <w:szCs w:val="20"/>
          <w:lang w:val="es-CO"/>
        </w:rPr>
        <w:t xml:space="preserve"> </w:t>
      </w:r>
      <w:r w:rsidRPr="00567C86">
        <w:rPr>
          <w:rFonts w:ascii="Arial" w:hAnsi="Arial" w:cs="Arial"/>
          <w:b/>
          <w:sz w:val="20"/>
          <w:szCs w:val="20"/>
          <w:lang w:val="es-CO"/>
        </w:rPr>
        <w:t>PUBLICACIÓN</w:t>
      </w:r>
      <w:r w:rsidRPr="00567C86">
        <w:rPr>
          <w:rFonts w:ascii="Arial" w:hAnsi="Arial" w:cs="Arial"/>
          <w:sz w:val="20"/>
          <w:szCs w:val="20"/>
          <w:lang w:val="es-CO"/>
        </w:rPr>
        <w:t xml:space="preserve"> El presente Contrato se publicará en el Sistema Electrónico para la Contratación Pública – SECOP -, conforme a lo establecido en el artículo 223 del Decreto 0019 del 10 de enero de 2012. </w:t>
      </w:r>
      <w:r w:rsidRPr="00567C86">
        <w:rPr>
          <w:rFonts w:ascii="Arial" w:hAnsi="Arial" w:cs="Arial"/>
          <w:b/>
          <w:i/>
          <w:sz w:val="20"/>
          <w:szCs w:val="20"/>
          <w:lang w:val="es-CO"/>
        </w:rPr>
        <w:t>VIGÉSIMA NOVENA. LIQUIDACIÓN</w:t>
      </w:r>
      <w:r w:rsidRPr="00567C86">
        <w:rPr>
          <w:rFonts w:ascii="Arial" w:hAnsi="Arial" w:cs="Arial"/>
          <w:b/>
          <w:sz w:val="20"/>
          <w:szCs w:val="20"/>
          <w:lang w:val="es-CO"/>
        </w:rPr>
        <w:t>:</w:t>
      </w:r>
      <w:r w:rsidRPr="00567C86">
        <w:rPr>
          <w:rFonts w:ascii="Arial" w:hAnsi="Arial" w:cs="Arial"/>
          <w:sz w:val="20"/>
          <w:szCs w:val="20"/>
          <w:lang w:val="es-CO"/>
        </w:rPr>
        <w:t xml:space="preserve"> El presente contrato se liquidará de conformidad con lo señalado en los artículos 60 de la Ley 80 de 1993 y 11 de la Ley 1150 de 2007. </w:t>
      </w:r>
      <w:r w:rsidRPr="00567C86">
        <w:rPr>
          <w:rFonts w:ascii="Arial" w:hAnsi="Arial" w:cs="Arial"/>
          <w:b/>
          <w:i/>
          <w:sz w:val="20"/>
          <w:szCs w:val="20"/>
          <w:lang w:val="es-CO"/>
        </w:rPr>
        <w:t>TRIGÉSIMA. VEEDURÍAS CIUDADANAS</w:t>
      </w:r>
      <w:r w:rsidRPr="00567C86">
        <w:rPr>
          <w:rFonts w:ascii="Arial" w:hAnsi="Arial" w:cs="Arial"/>
          <w:b/>
          <w:sz w:val="20"/>
          <w:szCs w:val="20"/>
          <w:lang w:val="es-CO"/>
        </w:rPr>
        <w:t>:</w:t>
      </w:r>
      <w:r w:rsidRPr="00567C86">
        <w:rPr>
          <w:rFonts w:ascii="Arial" w:hAnsi="Arial" w:cs="Arial"/>
          <w:sz w:val="20"/>
          <w:szCs w:val="20"/>
          <w:lang w:val="es-CO"/>
        </w:rPr>
        <w:t xml:space="preserve"> el presente contrato está sujeto a la vigilancia y control ciudadano, en los términos que señala el artículo 66 de la Ley 80 de 1993.</w:t>
      </w:r>
      <w:r w:rsidRPr="00567C86">
        <w:rPr>
          <w:rFonts w:ascii="Arial" w:hAnsi="Arial" w:cs="Arial"/>
          <w:b/>
          <w:i/>
          <w:sz w:val="20"/>
          <w:szCs w:val="20"/>
          <w:lang w:val="es-CO"/>
        </w:rPr>
        <w:t xml:space="preserve"> TRIGÉSIMA PRIMERA. RÉGIMEN LEGAL</w:t>
      </w:r>
      <w:r w:rsidRPr="00567C86">
        <w:rPr>
          <w:rFonts w:ascii="Arial" w:hAnsi="Arial" w:cs="Arial"/>
          <w:b/>
          <w:sz w:val="20"/>
          <w:szCs w:val="20"/>
          <w:lang w:val="es-CO"/>
        </w:rPr>
        <w:t>:</w:t>
      </w:r>
      <w:r w:rsidRPr="00567C86">
        <w:rPr>
          <w:rFonts w:ascii="Arial" w:hAnsi="Arial" w:cs="Arial"/>
          <w:sz w:val="20"/>
          <w:szCs w:val="20"/>
          <w:lang w:val="es-CO"/>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567C86">
        <w:rPr>
          <w:rFonts w:ascii="Arial" w:hAnsi="Arial" w:cs="Arial"/>
          <w:b/>
          <w:i/>
          <w:sz w:val="20"/>
          <w:szCs w:val="20"/>
          <w:lang w:val="es-CO"/>
        </w:rPr>
        <w:t>TRIGÉSIMA SEGUNDA</w:t>
      </w:r>
      <w:r w:rsidRPr="00567C86">
        <w:rPr>
          <w:rFonts w:ascii="Arial" w:hAnsi="Arial" w:cs="Arial"/>
          <w:i/>
          <w:sz w:val="20"/>
          <w:szCs w:val="20"/>
          <w:lang w:val="es-CO"/>
        </w:rPr>
        <w:t>.</w:t>
      </w:r>
      <w:r w:rsidRPr="00567C86">
        <w:rPr>
          <w:rFonts w:ascii="Arial" w:hAnsi="Arial" w:cs="Arial"/>
          <w:b/>
          <w:i/>
          <w:sz w:val="20"/>
          <w:szCs w:val="20"/>
          <w:lang w:val="es-CO"/>
        </w:rPr>
        <w:t xml:space="preserve"> NOTIFICACIÓN-</w:t>
      </w:r>
      <w:r w:rsidRPr="00567C86">
        <w:rPr>
          <w:rFonts w:ascii="Arial" w:hAnsi="Arial" w:cs="Arial"/>
          <w:b/>
          <w:sz w:val="20"/>
          <w:szCs w:val="20"/>
          <w:lang w:val="es-CO"/>
        </w:rPr>
        <w:t xml:space="preserve"> </w:t>
      </w:r>
      <w:r w:rsidRPr="00567C86">
        <w:rPr>
          <w:rFonts w:ascii="Arial" w:hAnsi="Arial" w:cs="Arial"/>
          <w:sz w:val="20"/>
          <w:szCs w:val="20"/>
          <w:lang w:val="es-CO"/>
        </w:rPr>
        <w:t xml:space="preserve">El contratista acepta ser notificado por medio electrónico según lo señalado en el artículo 67 de la Ley 1437 de 2011. </w:t>
      </w:r>
      <w:r w:rsidRPr="00567C86">
        <w:rPr>
          <w:rFonts w:ascii="Arial" w:hAnsi="Arial" w:cs="Arial"/>
          <w:b/>
          <w:i/>
          <w:sz w:val="20"/>
          <w:szCs w:val="20"/>
          <w:lang w:val="es-CO"/>
        </w:rPr>
        <w:t>TRIGÉSIMA TERCERA. DOMICILIO CONTRACTUAL:</w:t>
      </w:r>
      <w:r w:rsidRPr="00567C86">
        <w:rPr>
          <w:rFonts w:ascii="Arial" w:hAnsi="Arial" w:cs="Arial"/>
          <w:b/>
          <w:sz w:val="20"/>
          <w:szCs w:val="20"/>
          <w:lang w:val="es-CO"/>
        </w:rPr>
        <w:t xml:space="preserve"> </w:t>
      </w:r>
      <w:r w:rsidRPr="00567C86">
        <w:rPr>
          <w:rFonts w:ascii="Arial" w:hAnsi="Arial" w:cs="Arial"/>
          <w:sz w:val="20"/>
          <w:szCs w:val="20"/>
          <w:lang w:val="es-CO"/>
        </w:rPr>
        <w:t>Para todos los efectos, las partes acuerdan como domicilio contractual el Distrito Capital de Bogotá. Para constancia de lo anterior, se firma en un (1) original en Bogotá, D.C., el</w:t>
      </w:r>
    </w:p>
    <w:p w14:paraId="62D4FE4B" w14:textId="77777777" w:rsidR="00CE7638" w:rsidRPr="00567C86" w:rsidRDefault="00CE7638" w:rsidP="00CE7638">
      <w:pPr>
        <w:tabs>
          <w:tab w:val="left" w:pos="2552"/>
        </w:tabs>
        <w:jc w:val="both"/>
        <w:rPr>
          <w:rFonts w:ascii="Arial" w:hAnsi="Arial" w:cs="Arial"/>
          <w:b/>
          <w:color w:val="000000"/>
          <w:sz w:val="20"/>
          <w:szCs w:val="20"/>
        </w:rPr>
      </w:pPr>
      <w:r w:rsidRPr="00567C86">
        <w:rPr>
          <w:rFonts w:ascii="Arial" w:hAnsi="Arial" w:cs="Arial"/>
          <w:color w:val="000000"/>
          <w:sz w:val="20"/>
          <w:szCs w:val="20"/>
        </w:rPr>
        <w:t xml:space="preserve"> </w:t>
      </w:r>
    </w:p>
    <w:p w14:paraId="202C7D9B" w14:textId="77777777" w:rsidR="00CE7638" w:rsidRPr="00567C86" w:rsidRDefault="00CE7638" w:rsidP="00CE7638">
      <w:pPr>
        <w:spacing w:line="276" w:lineRule="auto"/>
        <w:rPr>
          <w:rFonts w:ascii="Arial" w:hAnsi="Arial" w:cs="Arial"/>
          <w:b/>
          <w:color w:val="000000"/>
          <w:sz w:val="20"/>
          <w:szCs w:val="20"/>
        </w:rPr>
      </w:pPr>
      <w:r w:rsidRPr="00567C86">
        <w:rPr>
          <w:rFonts w:ascii="Arial" w:hAnsi="Arial" w:cs="Arial"/>
          <w:b/>
          <w:color w:val="000000"/>
          <w:sz w:val="20"/>
          <w:szCs w:val="20"/>
        </w:rPr>
        <w:t>LA REGIONAL DE ASEGURAMIENTO EN SALUD No. 1</w:t>
      </w:r>
    </w:p>
    <w:p w14:paraId="65DB6E89" w14:textId="77777777" w:rsidR="00CE7638" w:rsidRPr="00567C86" w:rsidRDefault="00CE7638" w:rsidP="00CE7638">
      <w:pPr>
        <w:autoSpaceDE w:val="0"/>
        <w:autoSpaceDN w:val="0"/>
        <w:adjustRightInd w:val="0"/>
        <w:jc w:val="center"/>
        <w:rPr>
          <w:rFonts w:ascii="Arial" w:eastAsia="Calibri" w:hAnsi="Arial" w:cs="Arial"/>
          <w:b/>
          <w:color w:val="000000"/>
          <w:sz w:val="20"/>
          <w:szCs w:val="20"/>
          <w:lang w:val="es-CO"/>
        </w:rPr>
      </w:pPr>
      <w:bookmarkStart w:id="16" w:name="_Hlk153288876"/>
      <w:bookmarkStart w:id="17" w:name="_Hlk209000278"/>
      <w:bookmarkStart w:id="18" w:name="_Hlk207807933"/>
    </w:p>
    <w:p w14:paraId="2E2C65B2" w14:textId="77777777" w:rsidR="00CE7638" w:rsidRPr="00567C86" w:rsidRDefault="00CE7638" w:rsidP="00CE7638">
      <w:pPr>
        <w:tabs>
          <w:tab w:val="left" w:pos="426"/>
        </w:tabs>
        <w:rPr>
          <w:rFonts w:ascii="Arial" w:hAnsi="Arial" w:cs="Arial"/>
          <w:b/>
          <w:bCs/>
          <w:color w:val="000000"/>
          <w:sz w:val="20"/>
          <w:szCs w:val="20"/>
        </w:rPr>
      </w:pPr>
    </w:p>
    <w:p w14:paraId="78463507" w14:textId="77777777" w:rsidR="00CE7638" w:rsidRPr="00567C86" w:rsidRDefault="00CE7638" w:rsidP="00CE7638">
      <w:pPr>
        <w:tabs>
          <w:tab w:val="left" w:pos="426"/>
        </w:tabs>
        <w:rPr>
          <w:rFonts w:ascii="Arial" w:hAnsi="Arial" w:cs="Arial"/>
          <w:b/>
          <w:bCs/>
          <w:color w:val="000000"/>
          <w:sz w:val="20"/>
          <w:szCs w:val="20"/>
        </w:rPr>
      </w:pPr>
      <w:r w:rsidRPr="00567C86">
        <w:rPr>
          <w:rFonts w:ascii="Arial" w:hAnsi="Arial" w:cs="Arial"/>
          <w:b/>
          <w:bCs/>
          <w:color w:val="000000"/>
          <w:sz w:val="20"/>
          <w:szCs w:val="20"/>
        </w:rPr>
        <w:t>EL CONTRATISTA</w:t>
      </w:r>
    </w:p>
    <w:p w14:paraId="386D45CE" w14:textId="77777777" w:rsidR="00CE7638" w:rsidRPr="00CE7638" w:rsidRDefault="00CE7638" w:rsidP="00CE7638">
      <w:pPr>
        <w:tabs>
          <w:tab w:val="left" w:pos="426"/>
        </w:tabs>
        <w:rPr>
          <w:rFonts w:ascii="Arial" w:hAnsi="Arial" w:cs="Arial"/>
          <w:b/>
          <w:bCs/>
          <w:color w:val="000000"/>
          <w:sz w:val="18"/>
          <w:szCs w:val="18"/>
        </w:rPr>
      </w:pPr>
      <w:bookmarkStart w:id="19" w:name="_Hlk120032610"/>
    </w:p>
    <w:bookmarkEnd w:id="16"/>
    <w:bookmarkEnd w:id="17"/>
    <w:bookmarkEnd w:id="18"/>
    <w:bookmarkEnd w:id="19"/>
    <w:p w14:paraId="531BB7D7" w14:textId="42BEFA83" w:rsidR="00504CF3" w:rsidRDefault="00504CF3">
      <w:pPr>
        <w:rPr>
          <w:rFonts w:ascii="Arial" w:hAnsi="Arial" w:cs="Arial"/>
          <w:b/>
          <w:color w:val="000000"/>
          <w:sz w:val="18"/>
          <w:szCs w:val="21"/>
        </w:rPr>
      </w:pPr>
      <w:r>
        <w:rPr>
          <w:rFonts w:ascii="Arial" w:hAnsi="Arial" w:cs="Arial"/>
          <w:b/>
          <w:color w:val="000000"/>
          <w:sz w:val="18"/>
          <w:szCs w:val="21"/>
        </w:rPr>
        <w:br w:type="page"/>
      </w:r>
    </w:p>
    <w:p w14:paraId="07175F6D" w14:textId="77777777" w:rsidR="00504CF3" w:rsidRPr="00504CF3" w:rsidRDefault="00504CF3" w:rsidP="00504CF3">
      <w:pPr>
        <w:tabs>
          <w:tab w:val="left" w:pos="3960"/>
        </w:tabs>
        <w:jc w:val="center"/>
        <w:rPr>
          <w:rFonts w:ascii="Arial" w:hAnsi="Arial" w:cs="Arial"/>
          <w:b/>
          <w:color w:val="000000"/>
          <w:sz w:val="18"/>
          <w:szCs w:val="21"/>
        </w:rPr>
      </w:pPr>
      <w:r w:rsidRPr="00504CF3">
        <w:rPr>
          <w:rFonts w:ascii="Arial" w:hAnsi="Arial" w:cs="Arial"/>
          <w:b/>
          <w:color w:val="000000"/>
          <w:sz w:val="18"/>
          <w:szCs w:val="21"/>
        </w:rPr>
        <w:lastRenderedPageBreak/>
        <w:t>(ANEXO DE LA MINUTA DEL CONTRATO)</w:t>
      </w:r>
    </w:p>
    <w:p w14:paraId="6968A24C"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 xml:space="preserve">ANEXO No. 1 </w:t>
      </w:r>
    </w:p>
    <w:p w14:paraId="6E272CBA"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“DATOS DEL CONTRATO”</w:t>
      </w:r>
    </w:p>
    <w:p w14:paraId="6FEBC3B8" w14:textId="77777777" w:rsidR="00CE7638" w:rsidRPr="00CE7638" w:rsidRDefault="00CE7638" w:rsidP="00CE7638">
      <w:pPr>
        <w:tabs>
          <w:tab w:val="left" w:pos="3960"/>
        </w:tabs>
        <w:jc w:val="center"/>
        <w:rPr>
          <w:rFonts w:ascii="Arial" w:hAnsi="Arial" w:cs="Arial"/>
          <w:b/>
          <w:color w:val="000000"/>
          <w:sz w:val="18"/>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10"/>
        <w:gridCol w:w="7826"/>
      </w:tblGrid>
      <w:tr w:rsidR="00CE7638" w:rsidRPr="00CE7638" w14:paraId="6F8C5907" w14:textId="77777777" w:rsidTr="00CE7638">
        <w:trPr>
          <w:trHeight w:val="343"/>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2C0564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CONTRATO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BA423F" w14:textId="77777777" w:rsidR="00CE7638" w:rsidRPr="00CE7638" w:rsidRDefault="00CE7638" w:rsidP="00CE7638">
            <w:pPr>
              <w:autoSpaceDE w:val="0"/>
              <w:autoSpaceDN w:val="0"/>
              <w:rPr>
                <w:rFonts w:ascii="Arial" w:hAnsi="Arial" w:cs="Arial"/>
                <w:color w:val="000000"/>
                <w:sz w:val="18"/>
                <w:szCs w:val="18"/>
              </w:rPr>
            </w:pPr>
            <w:bookmarkStart w:id="20" w:name="_Hlk207801662"/>
            <w:r w:rsidRPr="00CE7638">
              <w:rPr>
                <w:rFonts w:ascii="Arial" w:hAnsi="Arial" w:cs="Arial"/>
                <w:color w:val="000000"/>
                <w:sz w:val="18"/>
                <w:szCs w:val="18"/>
              </w:rPr>
              <w:t>81-7-</w:t>
            </w:r>
            <w:r w:rsidRPr="00CE7638">
              <w:rPr>
                <w:rFonts w:ascii="Arial" w:hAnsi="Arial" w:cs="Arial"/>
                <w:sz w:val="18"/>
                <w:szCs w:val="18"/>
              </w:rPr>
              <w:t>20xxx-</w:t>
            </w:r>
            <w:bookmarkEnd w:id="20"/>
            <w:r w:rsidRPr="00CE7638">
              <w:rPr>
                <w:rFonts w:ascii="Arial" w:hAnsi="Arial" w:cs="Arial"/>
                <w:color w:val="000000"/>
                <w:sz w:val="18"/>
                <w:szCs w:val="18"/>
              </w:rPr>
              <w:t>26</w:t>
            </w:r>
          </w:p>
        </w:tc>
      </w:tr>
      <w:tr w:rsidR="00CE7638" w:rsidRPr="00CE7638" w14:paraId="74B5AA20"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40623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CONTRATANTE</w:t>
            </w:r>
          </w:p>
        </w:tc>
        <w:tc>
          <w:tcPr>
            <w:tcW w:w="4019" w:type="pct"/>
            <w:tcBorders>
              <w:top w:val="single" w:sz="4" w:space="0" w:color="auto"/>
              <w:left w:val="single" w:sz="4" w:space="0" w:color="auto"/>
              <w:bottom w:val="single" w:sz="4" w:space="0" w:color="auto"/>
              <w:right w:val="single" w:sz="4" w:space="0" w:color="auto"/>
            </w:tcBorders>
            <w:hideMark/>
          </w:tcPr>
          <w:p w14:paraId="1F03ED5C"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POLICÍA NACIONAL – DIRECCIÓN DE SANIDAD – REGIONAL DE ASEGURAMIENTO EN SALUD No. 1.</w:t>
            </w:r>
          </w:p>
        </w:tc>
      </w:tr>
      <w:tr w:rsidR="00CE7638" w:rsidRPr="00CE7638" w14:paraId="49E36FEA"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4C874E"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REPRESENTANTE LEGAL Y/O DELEGADO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2AEFBAF1"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hAnsi="Arial" w:cs="Arial"/>
                <w:color w:val="000000"/>
                <w:sz w:val="18"/>
                <w:szCs w:val="18"/>
              </w:rPr>
              <w:t>xxxxxxxxxxxxxxxx</w:t>
            </w:r>
            <w:proofErr w:type="spellEnd"/>
          </w:p>
        </w:tc>
      </w:tr>
      <w:tr w:rsidR="00CE7638" w:rsidRPr="00CE7638" w14:paraId="7040ABE1"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35493EF9"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CÉDULA DE</w:t>
            </w:r>
          </w:p>
          <w:p w14:paraId="56019D90"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CIUDADANÍA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1706859E"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eastAsia="Calibri" w:hAnsi="Arial" w:cs="Arial"/>
                <w:iCs/>
                <w:snapToGrid w:val="0"/>
                <w:sz w:val="18"/>
                <w:szCs w:val="18"/>
              </w:rPr>
              <w:t>xxxxxxxxxxxxxxxxxxxxxxxxx</w:t>
            </w:r>
            <w:proofErr w:type="spellEnd"/>
          </w:p>
        </w:tc>
      </w:tr>
      <w:tr w:rsidR="00CE7638" w:rsidRPr="00CE7638" w14:paraId="26346492" w14:textId="77777777" w:rsidTr="00CE7638">
        <w:trPr>
          <w:trHeight w:val="506"/>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C0EBA6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CARGO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C117EA5"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sz w:val="18"/>
                <w:szCs w:val="18"/>
              </w:rPr>
              <w:t>Jefe Regional de Aseguramiento en Salud No. 1</w:t>
            </w:r>
          </w:p>
        </w:tc>
      </w:tr>
      <w:tr w:rsidR="00CE7638" w:rsidRPr="00CE7638" w14:paraId="361C59B5" w14:textId="77777777" w:rsidTr="00CE7638">
        <w:trPr>
          <w:trHeight w:val="90"/>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3030CB5"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DISPOSICIÓN DE NOMBRAMIENTO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0B4329" w14:textId="77777777" w:rsidR="00CE7638" w:rsidRPr="00CE7638" w:rsidRDefault="00CE7638" w:rsidP="00567C86">
            <w:pPr>
              <w:autoSpaceDE w:val="0"/>
              <w:autoSpaceDN w:val="0"/>
              <w:jc w:val="both"/>
              <w:rPr>
                <w:rFonts w:ascii="Arial" w:hAnsi="Arial" w:cs="Arial"/>
                <w:color w:val="000000"/>
                <w:sz w:val="18"/>
                <w:szCs w:val="18"/>
              </w:rPr>
            </w:pPr>
            <w:r w:rsidRPr="00CE7638">
              <w:rPr>
                <w:rFonts w:ascii="Arial" w:hAnsi="Arial" w:cs="Arial"/>
                <w:sz w:val="18"/>
                <w:szCs w:val="18"/>
                <w:lang w:val="es-CO"/>
              </w:rPr>
              <w:t xml:space="preserve">Orden Interna No.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del </w:t>
            </w:r>
            <w:proofErr w:type="spellStart"/>
            <w:r w:rsidRPr="00CE7638">
              <w:rPr>
                <w:rFonts w:ascii="Arial" w:hAnsi="Arial" w:cs="Arial"/>
                <w:sz w:val="18"/>
                <w:szCs w:val="18"/>
                <w:lang w:val="es-CO"/>
              </w:rPr>
              <w:t>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 la Dirección de Sanidad de la Policía Nacional, facultada para celebrar contratos por Resolución </w:t>
            </w:r>
            <w:r w:rsidRPr="00CE7638">
              <w:rPr>
                <w:rFonts w:ascii="Arial" w:hAnsi="Arial" w:cs="Arial"/>
                <w:iCs/>
                <w:sz w:val="18"/>
                <w:szCs w:val="18"/>
                <w:lang w:val="es-CO"/>
              </w:rPr>
              <w:t>No. 00502 del 5 de marzo de 2026</w:t>
            </w:r>
            <w:r w:rsidRPr="00CE7638">
              <w:rPr>
                <w:rFonts w:ascii="Arial" w:hAnsi="Arial" w:cs="Arial"/>
                <w:bCs/>
                <w:iCs/>
                <w:sz w:val="18"/>
                <w:szCs w:val="18"/>
                <w:lang w:val="es-CO"/>
              </w:rPr>
              <w:t xml:space="preserve"> </w:t>
            </w:r>
            <w:r w:rsidRPr="00CE7638">
              <w:rPr>
                <w:rFonts w:ascii="Arial" w:hAnsi="Arial" w:cs="Arial"/>
                <w:bCs/>
                <w:i/>
                <w:sz w:val="18"/>
                <w:szCs w:val="18"/>
                <w:lang w:val="es-CO"/>
              </w:rPr>
              <w:t xml:space="preserve">“Por la cual se delega la ordenación del gasto y competencias propias de la Gestión Contractual y Convenios en la Policía Nacional de Colombia, y se dictan otras disposiciones” </w:t>
            </w:r>
            <w:r w:rsidRPr="00CE7638">
              <w:rPr>
                <w:rFonts w:ascii="Arial" w:hAnsi="Arial" w:cs="Arial"/>
                <w:iCs/>
                <w:sz w:val="18"/>
                <w:szCs w:val="18"/>
                <w:lang w:val="es-ES_tradnl"/>
              </w:rPr>
              <w:t>de la Dirección General de la Policía Nacional</w:t>
            </w:r>
          </w:p>
        </w:tc>
      </w:tr>
      <w:tr w:rsidR="00CE7638" w:rsidRPr="00CE7638" w14:paraId="7304B01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AA381C" w14:textId="77777777" w:rsidR="00CE7638" w:rsidRPr="00CE7638" w:rsidRDefault="00CE7638" w:rsidP="00CE7638">
            <w:pPr>
              <w:autoSpaceDE w:val="0"/>
              <w:autoSpaceDN w:val="0"/>
              <w:jc w:val="center"/>
              <w:rPr>
                <w:rFonts w:ascii="Arial" w:hAnsi="Arial" w:cs="Arial"/>
                <w:b/>
                <w:sz w:val="18"/>
                <w:szCs w:val="18"/>
              </w:rPr>
            </w:pPr>
            <w:r w:rsidRPr="00CE7638">
              <w:rPr>
                <w:rFonts w:ascii="Arial" w:hAnsi="Arial" w:cs="Arial"/>
                <w:b/>
                <w:sz w:val="18"/>
                <w:szCs w:val="18"/>
              </w:rPr>
              <w:t>CONTRATISTA</w:t>
            </w:r>
          </w:p>
        </w:tc>
        <w:tc>
          <w:tcPr>
            <w:tcW w:w="4019" w:type="pct"/>
            <w:tcBorders>
              <w:top w:val="single" w:sz="4" w:space="0" w:color="auto"/>
              <w:left w:val="single" w:sz="4" w:space="0" w:color="auto"/>
              <w:bottom w:val="single" w:sz="4" w:space="0" w:color="auto"/>
              <w:right w:val="single" w:sz="4" w:space="0" w:color="auto"/>
            </w:tcBorders>
            <w:hideMark/>
          </w:tcPr>
          <w:p w14:paraId="353795B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NOMBRE: </w:t>
            </w:r>
            <w:proofErr w:type="spellStart"/>
            <w:r w:rsidRPr="00CE7638">
              <w:rPr>
                <w:rFonts w:ascii="Arial" w:hAnsi="Arial" w:cs="Arial"/>
                <w:color w:val="000000"/>
                <w:sz w:val="18"/>
                <w:szCs w:val="18"/>
                <w:lang w:val="es-CO"/>
              </w:rPr>
              <w:t>xxxxxxxxxxxxxxxxxxxx</w:t>
            </w:r>
            <w:proofErr w:type="spellEnd"/>
          </w:p>
          <w:p w14:paraId="3076632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NIT: </w:t>
            </w:r>
            <w:proofErr w:type="spellStart"/>
            <w:r w:rsidRPr="00CE7638">
              <w:rPr>
                <w:rFonts w:ascii="Arial" w:hAnsi="Arial" w:cs="Arial"/>
                <w:color w:val="000000"/>
                <w:sz w:val="18"/>
                <w:szCs w:val="18"/>
                <w:lang w:val="es-CO"/>
              </w:rPr>
              <w:t>xxxxxxxxxx</w:t>
            </w:r>
            <w:proofErr w:type="spellEnd"/>
          </w:p>
          <w:p w14:paraId="48C7477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REPRESENTANTE LEGAL: </w:t>
            </w:r>
            <w:proofErr w:type="spellStart"/>
            <w:r w:rsidRPr="00CE7638">
              <w:rPr>
                <w:rFonts w:ascii="Arial" w:hAnsi="Arial" w:cs="Arial"/>
                <w:color w:val="000000"/>
                <w:sz w:val="18"/>
                <w:szCs w:val="18"/>
                <w:lang w:val="es-CO"/>
              </w:rPr>
              <w:t>xxxxxxxxxxxxxxxxxxxx</w:t>
            </w:r>
            <w:proofErr w:type="spellEnd"/>
          </w:p>
          <w:p w14:paraId="200E11E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DOC. IDENTIDAD: C.C. </w:t>
            </w:r>
            <w:proofErr w:type="spellStart"/>
            <w:r w:rsidRPr="00CE7638">
              <w:rPr>
                <w:rFonts w:ascii="Arial" w:hAnsi="Arial" w:cs="Arial"/>
                <w:color w:val="000000"/>
                <w:sz w:val="18"/>
                <w:szCs w:val="18"/>
                <w:lang w:val="es-CO"/>
              </w:rPr>
              <w:t>xxxxxxxxxxx</w:t>
            </w:r>
            <w:proofErr w:type="spellEnd"/>
          </w:p>
          <w:p w14:paraId="56D09032"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CIUDAD NOTIFICACIÓN: Bogotá D.C.</w:t>
            </w:r>
          </w:p>
          <w:p w14:paraId="1A38B57E"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DIRECCIÓN: </w:t>
            </w:r>
            <w:proofErr w:type="spellStart"/>
            <w:r w:rsidRPr="00CE7638">
              <w:rPr>
                <w:rFonts w:ascii="Arial" w:hAnsi="Arial" w:cs="Arial"/>
                <w:color w:val="000000"/>
                <w:sz w:val="18"/>
                <w:szCs w:val="18"/>
                <w:lang w:val="es-CO"/>
              </w:rPr>
              <w:t>xxxxxxxxxxxxxxxxxx</w:t>
            </w:r>
            <w:proofErr w:type="spellEnd"/>
          </w:p>
          <w:p w14:paraId="0C9768C3"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TELÉFONO: </w:t>
            </w:r>
            <w:proofErr w:type="spellStart"/>
            <w:r w:rsidRPr="00CE7638">
              <w:rPr>
                <w:rFonts w:ascii="Arial" w:hAnsi="Arial" w:cs="Arial"/>
                <w:color w:val="000000"/>
                <w:sz w:val="18"/>
                <w:szCs w:val="18"/>
                <w:lang w:val="es-CO"/>
              </w:rPr>
              <w:t>xxxxxxxxxxxxx</w:t>
            </w:r>
            <w:proofErr w:type="spellEnd"/>
          </w:p>
          <w:p w14:paraId="279AA6FB" w14:textId="77777777" w:rsidR="00CE7638" w:rsidRPr="00CE7638" w:rsidRDefault="00CE7638" w:rsidP="00CE7638">
            <w:pPr>
              <w:autoSpaceDE w:val="0"/>
              <w:autoSpaceDN w:val="0"/>
              <w:rPr>
                <w:rFonts w:ascii="Arial" w:hAnsi="Arial" w:cs="Arial"/>
                <w:sz w:val="18"/>
                <w:szCs w:val="18"/>
              </w:rPr>
            </w:pPr>
            <w:r w:rsidRPr="00CE7638">
              <w:rPr>
                <w:rFonts w:ascii="Arial" w:hAnsi="Arial" w:cs="Arial"/>
                <w:color w:val="000000"/>
                <w:sz w:val="18"/>
                <w:szCs w:val="18"/>
                <w:lang w:val="es-CO"/>
              </w:rPr>
              <w:t xml:space="preserve">E-MAIL: </w:t>
            </w:r>
            <w:proofErr w:type="spellStart"/>
            <w:r w:rsidRPr="00CE7638">
              <w:rPr>
                <w:rFonts w:ascii="Arial" w:hAnsi="Arial" w:cs="Arial"/>
                <w:color w:val="000000"/>
                <w:sz w:val="18"/>
                <w:szCs w:val="18"/>
                <w:lang w:val="es-CO"/>
              </w:rPr>
              <w:t>xxxxxxxxxxxxx</w:t>
            </w:r>
            <w:proofErr w:type="spellEnd"/>
          </w:p>
        </w:tc>
      </w:tr>
      <w:tr w:rsidR="00CE7638" w:rsidRPr="00CE7638" w14:paraId="5B3A448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5E54CF0" w14:textId="77777777" w:rsidR="00CE7638" w:rsidRPr="00CE7638" w:rsidRDefault="00CE7638" w:rsidP="00CE7638">
            <w:pPr>
              <w:autoSpaceDE w:val="0"/>
              <w:autoSpaceDN w:val="0"/>
              <w:jc w:val="center"/>
              <w:rPr>
                <w:rFonts w:ascii="Arial" w:hAnsi="Arial" w:cs="Arial"/>
                <w:b/>
                <w:bCs/>
                <w:color w:val="000000"/>
                <w:sz w:val="18"/>
                <w:szCs w:val="18"/>
              </w:rPr>
            </w:pPr>
            <w:r w:rsidRPr="00CE7638">
              <w:rPr>
                <w:rFonts w:ascii="Arial" w:hAnsi="Arial" w:cs="Arial"/>
                <w:b/>
                <w:bCs/>
                <w:color w:val="000000"/>
                <w:sz w:val="18"/>
                <w:szCs w:val="18"/>
              </w:rPr>
              <w:t>CONSIDERANDOS</w:t>
            </w:r>
          </w:p>
        </w:tc>
        <w:tc>
          <w:tcPr>
            <w:tcW w:w="4019" w:type="pct"/>
            <w:tcBorders>
              <w:top w:val="single" w:sz="4" w:space="0" w:color="auto"/>
              <w:left w:val="single" w:sz="4" w:space="0" w:color="auto"/>
              <w:bottom w:val="single" w:sz="4" w:space="0" w:color="auto"/>
              <w:right w:val="single" w:sz="4" w:space="0" w:color="auto"/>
            </w:tcBorders>
          </w:tcPr>
          <w:p w14:paraId="18C5452B" w14:textId="73B49B6B" w:rsidR="00CE7638" w:rsidRPr="00CE7638" w:rsidRDefault="00CE7638" w:rsidP="00CE7638">
            <w:pPr>
              <w:autoSpaceDE w:val="0"/>
              <w:autoSpaceDN w:val="0"/>
              <w:adjustRightInd w:val="0"/>
              <w:jc w:val="both"/>
              <w:rPr>
                <w:rFonts w:ascii="Arial" w:hAnsi="Arial" w:cs="Arial"/>
                <w:color w:val="000000"/>
                <w:sz w:val="18"/>
                <w:szCs w:val="18"/>
              </w:rPr>
            </w:pPr>
            <w:r w:rsidRPr="00CE7638">
              <w:rPr>
                <w:rFonts w:ascii="Arial" w:hAnsi="Arial" w:cs="Arial"/>
                <w:color w:val="000000"/>
                <w:sz w:val="18"/>
                <w:szCs w:val="18"/>
              </w:rPr>
              <w:t xml:space="preserve">Que el presente contrato se deriva del PROCESO de SELECCIÓN ABREVIADA </w:t>
            </w:r>
            <w:r w:rsidRPr="00CE7638">
              <w:rPr>
                <w:rFonts w:ascii="Arial" w:hAnsi="Arial" w:cs="Arial"/>
                <w:b/>
                <w:bCs/>
                <w:color w:val="333333"/>
                <w:sz w:val="18"/>
                <w:szCs w:val="18"/>
                <w:shd w:val="clear" w:color="auto" w:fill="FFFFFF"/>
                <w:lang w:val="es-CO"/>
              </w:rPr>
              <w:t>PRESTACIÓN DE SERVICIOS DE SALUD</w:t>
            </w:r>
            <w:r w:rsidRPr="00CE7638">
              <w:rPr>
                <w:rFonts w:ascii="Arial" w:hAnsi="Arial" w:cs="Arial"/>
                <w:color w:val="000000"/>
                <w:sz w:val="18"/>
                <w:szCs w:val="18"/>
              </w:rPr>
              <w:t xml:space="preserve"> PN RASES No. 1 </w:t>
            </w:r>
            <w:r w:rsidR="00E736AD">
              <w:rPr>
                <w:rFonts w:ascii="Arial" w:hAnsi="Arial" w:cs="Arial"/>
                <w:color w:val="000000"/>
                <w:sz w:val="18"/>
                <w:szCs w:val="18"/>
              </w:rPr>
              <w:t>SA 037</w:t>
            </w:r>
            <w:r w:rsidR="00E85BD9">
              <w:rPr>
                <w:rFonts w:ascii="Arial" w:hAnsi="Arial" w:cs="Arial"/>
                <w:color w:val="000000"/>
                <w:sz w:val="18"/>
                <w:szCs w:val="18"/>
              </w:rPr>
              <w:t xml:space="preserve"> 2026</w:t>
            </w:r>
            <w:r w:rsidRPr="00CE7638">
              <w:rPr>
                <w:rFonts w:ascii="Arial" w:hAnsi="Arial" w:cs="Arial"/>
                <w:color w:val="000000"/>
                <w:sz w:val="18"/>
                <w:szCs w:val="18"/>
              </w:rPr>
              <w:t xml:space="preserve">. </w:t>
            </w:r>
          </w:p>
          <w:p w14:paraId="62FB3C04" w14:textId="77777777" w:rsidR="00CE7638" w:rsidRPr="00CE7638" w:rsidRDefault="00CE7638" w:rsidP="00CE7638">
            <w:pPr>
              <w:autoSpaceDE w:val="0"/>
              <w:autoSpaceDN w:val="0"/>
              <w:adjustRightInd w:val="0"/>
              <w:jc w:val="both"/>
              <w:rPr>
                <w:rFonts w:ascii="Arial" w:hAnsi="Arial" w:cs="Arial"/>
                <w:color w:val="000000"/>
                <w:sz w:val="18"/>
                <w:szCs w:val="18"/>
              </w:rPr>
            </w:pPr>
          </w:p>
        </w:tc>
      </w:tr>
      <w:tr w:rsidR="00CE7638" w:rsidRPr="00CE7638" w14:paraId="3571FE4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656428DD"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SUPERVISOR DEL CONTRATO</w:t>
            </w:r>
          </w:p>
        </w:tc>
        <w:tc>
          <w:tcPr>
            <w:tcW w:w="4019" w:type="pct"/>
            <w:tcBorders>
              <w:top w:val="single" w:sz="4" w:space="0" w:color="auto"/>
              <w:left w:val="single" w:sz="4" w:space="0" w:color="auto"/>
              <w:bottom w:val="single" w:sz="4" w:space="0" w:color="auto"/>
              <w:right w:val="single" w:sz="4" w:space="0" w:color="auto"/>
            </w:tcBorders>
            <w:hideMark/>
          </w:tcPr>
          <w:p w14:paraId="4E80921B" w14:textId="76D706A4" w:rsidR="00CE7638" w:rsidRPr="00CE7638" w:rsidRDefault="00CE7638" w:rsidP="00CE7638">
            <w:pPr>
              <w:autoSpaceDE w:val="0"/>
              <w:autoSpaceDN w:val="0"/>
              <w:jc w:val="both"/>
              <w:rPr>
                <w:rFonts w:ascii="Arial" w:eastAsia="Calibri" w:hAnsi="Arial" w:cs="Arial"/>
                <w:color w:val="000000"/>
                <w:sz w:val="18"/>
                <w:szCs w:val="18"/>
                <w:lang w:eastAsia="en-US"/>
              </w:rPr>
            </w:pPr>
            <w:r w:rsidRPr="00553F25">
              <w:rPr>
                <w:rFonts w:ascii="Arial" w:hAnsi="Arial" w:cs="Arial"/>
                <w:sz w:val="18"/>
                <w:szCs w:val="18"/>
                <w:lang w:val="es-CO"/>
              </w:rPr>
              <w:t>La supervisión del contrato estará a cargo del</w:t>
            </w:r>
            <w:r w:rsidRPr="00553F25">
              <w:rPr>
                <w:rFonts w:ascii="Arial" w:hAnsi="Arial" w:cs="Arial"/>
                <w:b/>
                <w:sz w:val="18"/>
                <w:szCs w:val="18"/>
                <w:lang w:val="es-CO"/>
              </w:rPr>
              <w:t xml:space="preserve"> </w:t>
            </w:r>
            <w:r w:rsidR="00553F25" w:rsidRPr="00553F25">
              <w:rPr>
                <w:rFonts w:ascii="Arial" w:hAnsi="Arial" w:cs="Arial"/>
                <w:b/>
                <w:sz w:val="18"/>
                <w:szCs w:val="20"/>
              </w:rPr>
              <w:t>JEFE GRUPO SOPORTE Y SEGUIMIENTO SERVICIOS DE ALTO IMPACTO RASES No. 1</w:t>
            </w:r>
            <w:r w:rsidRPr="00553F25">
              <w:rPr>
                <w:rFonts w:ascii="Arial" w:hAnsi="Arial" w:cs="Arial"/>
                <w:sz w:val="18"/>
                <w:szCs w:val="18"/>
                <w:lang w:val="es-CO"/>
              </w:rPr>
              <w:t>, o quien haga sus veces o quien designe el ordenador del gasto, ejercerá las funciones de Sup</w:t>
            </w:r>
            <w:r w:rsidRPr="00CE7638">
              <w:rPr>
                <w:rFonts w:ascii="Arial" w:hAnsi="Arial" w:cs="Arial"/>
                <w:sz w:val="18"/>
                <w:szCs w:val="18"/>
                <w:lang w:val="es-CO"/>
              </w:rPr>
              <w:t>ervisor del Contrato, cumpliendo para ello con lo ordenado por la Resolución No. 00090 del 15 de enero de 2018 “</w:t>
            </w:r>
            <w:r w:rsidRPr="00CE7638">
              <w:rPr>
                <w:rFonts w:ascii="Arial" w:hAnsi="Arial" w:cs="Arial"/>
                <w:i/>
                <w:sz w:val="18"/>
                <w:szCs w:val="18"/>
                <w:lang w:val="es-CO"/>
              </w:rPr>
              <w:t>Por la cual se actualiza, modifica, y complementa el Manual de Contratación de la Policía Nacional, adoptado mediante la Resolución No. 03049 de 2014</w:t>
            </w:r>
            <w:r w:rsidRPr="00CE7638">
              <w:rPr>
                <w:rFonts w:ascii="Arial" w:hAnsi="Arial" w:cs="Arial"/>
                <w:sz w:val="18"/>
                <w:szCs w:val="18"/>
                <w:lang w:val="es-CO"/>
              </w:rPr>
              <w:t>” y los artículos 82, 83 y 84 de la Ley 1474 de 2011.</w:t>
            </w:r>
          </w:p>
        </w:tc>
      </w:tr>
      <w:tr w:rsidR="00CE7638" w:rsidRPr="00CE7638" w14:paraId="3593B16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1340BC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PRIMERA.-</w:t>
            </w:r>
            <w:proofErr w:type="gramEnd"/>
            <w:r w:rsidRPr="00CE7638">
              <w:rPr>
                <w:rFonts w:ascii="Arial" w:hAnsi="Arial" w:cs="Arial"/>
                <w:b/>
                <w:color w:val="000000"/>
                <w:sz w:val="18"/>
                <w:szCs w:val="18"/>
              </w:rPr>
              <w:t xml:space="preserve"> OBJETO</w:t>
            </w:r>
          </w:p>
        </w:tc>
        <w:tc>
          <w:tcPr>
            <w:tcW w:w="4019" w:type="pct"/>
            <w:tcBorders>
              <w:top w:val="single" w:sz="4" w:space="0" w:color="auto"/>
              <w:left w:val="single" w:sz="4" w:space="0" w:color="auto"/>
              <w:bottom w:val="single" w:sz="4" w:space="0" w:color="auto"/>
              <w:right w:val="single" w:sz="4" w:space="0" w:color="auto"/>
            </w:tcBorders>
            <w:hideMark/>
          </w:tcPr>
          <w:p w14:paraId="74B3ECE3" w14:textId="594F8D4A" w:rsidR="00CE7638" w:rsidRPr="00CE7638" w:rsidRDefault="00CE7638" w:rsidP="00CE7638">
            <w:pPr>
              <w:autoSpaceDE w:val="0"/>
              <w:autoSpaceDN w:val="0"/>
              <w:jc w:val="both"/>
              <w:rPr>
                <w:rFonts w:ascii="Arial" w:hAnsi="Arial" w:cs="Arial"/>
                <w:color w:val="000000"/>
                <w:sz w:val="18"/>
                <w:szCs w:val="18"/>
              </w:rPr>
            </w:pPr>
            <w:r w:rsidRPr="0066344A">
              <w:rPr>
                <w:rFonts w:ascii="Arial" w:hAnsi="Arial" w:cs="Arial"/>
                <w:sz w:val="18"/>
                <w:szCs w:val="18"/>
              </w:rPr>
              <w:t>El objeto del presente contrato es</w:t>
            </w:r>
            <w:r w:rsidRPr="0066344A">
              <w:rPr>
                <w:rFonts w:ascii="Arial" w:hAnsi="Arial" w:cs="Arial"/>
                <w:color w:val="000000"/>
                <w:sz w:val="18"/>
                <w:szCs w:val="18"/>
              </w:rPr>
              <w:t xml:space="preserve"> </w:t>
            </w:r>
            <w:r w:rsidR="000D5207">
              <w:rPr>
                <w:rFonts w:ascii="Arial" w:hAnsi="Arial" w:cs="Arial"/>
                <w:b/>
                <w:bCs/>
                <w:sz w:val="18"/>
                <w:szCs w:val="20"/>
                <w:lang w:val="es-CO" w:eastAsia="en-US"/>
              </w:rPr>
              <w:t>PRESTACIÓN DE SERVICIOS AMBULATORIOS Y HOSPITALARIOS EN CARDIOLOGIA, CIRUGIA CARDIOVASCULAR (ABIERTA, MINIMAMENTE INVASIVA Y ENDOVASCULAR) CIRUGIA VASCULAR PERIFERICA DE ALTA COMPLEJIDAD (MINIMAMENTE INVASIVA Y ENDOVASCULAR) Y NEUROCIRUGIA</w:t>
            </w:r>
            <w:r w:rsidR="0066344A" w:rsidRPr="0066344A">
              <w:rPr>
                <w:rFonts w:ascii="Arial" w:hAnsi="Arial" w:cs="Arial"/>
                <w:b/>
                <w:bCs/>
                <w:sz w:val="18"/>
                <w:szCs w:val="20"/>
                <w:lang w:val="es-CO" w:eastAsia="en-US"/>
              </w:rPr>
              <w:t xml:space="preserve"> </w:t>
            </w:r>
            <w:r w:rsidR="000D5207">
              <w:rPr>
                <w:rFonts w:ascii="Arial" w:hAnsi="Arial" w:cs="Arial"/>
                <w:b/>
                <w:bCs/>
                <w:sz w:val="18"/>
                <w:szCs w:val="20"/>
                <w:lang w:val="es-CO" w:eastAsia="en-US"/>
              </w:rPr>
              <w:t>(ENDOVASCULAR) PARA LOS USUARIOS Y BENEFICIARIOS (POBLACIÓN ADULTA Y PEDIATRICA) DE LA POLICIA NACIONAL QUE PERTENECEN A LA REGIONAL DE ASEGURAMIENTO EN SALUD No. 1</w:t>
            </w:r>
            <w:r w:rsidRPr="00CE7638">
              <w:rPr>
                <w:rFonts w:ascii="Arial" w:hAnsi="Arial" w:cs="Arial"/>
                <w:b/>
                <w:bCs/>
                <w:sz w:val="18"/>
                <w:szCs w:val="18"/>
              </w:rPr>
              <w:t>.</w:t>
            </w:r>
          </w:p>
        </w:tc>
      </w:tr>
      <w:tr w:rsidR="00CE7638" w:rsidRPr="00CE7638" w14:paraId="6EFD179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08CC3F"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TERCERA.-</w:t>
            </w:r>
            <w:proofErr w:type="gramEnd"/>
            <w:r w:rsidRPr="00CE7638">
              <w:rPr>
                <w:rFonts w:ascii="Arial" w:hAnsi="Arial" w:cs="Arial"/>
                <w:b/>
                <w:color w:val="000000"/>
                <w:sz w:val="18"/>
                <w:szCs w:val="18"/>
              </w:rPr>
              <w:t xml:space="preserve"> VALOR</w:t>
            </w:r>
          </w:p>
        </w:tc>
        <w:tc>
          <w:tcPr>
            <w:tcW w:w="4019" w:type="pct"/>
            <w:tcBorders>
              <w:top w:val="single" w:sz="4" w:space="0" w:color="auto"/>
              <w:left w:val="single" w:sz="4" w:space="0" w:color="auto"/>
              <w:bottom w:val="single" w:sz="4" w:space="0" w:color="auto"/>
              <w:right w:val="single" w:sz="4" w:space="0" w:color="auto"/>
            </w:tcBorders>
            <w:vAlign w:val="center"/>
            <w:hideMark/>
          </w:tcPr>
          <w:p w14:paraId="39504451" w14:textId="77777777" w:rsidR="00567C86" w:rsidRPr="00567C86" w:rsidRDefault="00CE7638" w:rsidP="00567C86">
            <w:pPr>
              <w:pStyle w:val="Sinespaciado1"/>
              <w:jc w:val="both"/>
              <w:rPr>
                <w:rFonts w:ascii="Arial" w:hAnsi="Arial" w:cs="Arial"/>
                <w:b/>
                <w:sz w:val="18"/>
                <w:szCs w:val="18"/>
              </w:rPr>
            </w:pPr>
            <w:r w:rsidRPr="00567C86">
              <w:rPr>
                <w:rFonts w:ascii="Arial" w:hAnsi="Arial" w:cs="Arial"/>
                <w:iCs/>
                <w:color w:val="000000"/>
                <w:sz w:val="18"/>
                <w:szCs w:val="18"/>
              </w:rPr>
              <w:t xml:space="preserve">El contrato asciende a la suma de </w:t>
            </w:r>
            <w:r w:rsidR="00567C86" w:rsidRPr="00567C86">
              <w:rPr>
                <w:rFonts w:ascii="Arial" w:hAnsi="Arial" w:cs="Arial"/>
                <w:b/>
                <w:bCs/>
                <w:sz w:val="18"/>
                <w:szCs w:val="18"/>
              </w:rPr>
              <w:t>DOS</w:t>
            </w:r>
            <w:r w:rsidR="00567C86" w:rsidRPr="00567C86">
              <w:rPr>
                <w:rFonts w:ascii="Arial" w:hAnsi="Arial" w:cs="Arial"/>
                <w:sz w:val="18"/>
                <w:szCs w:val="18"/>
              </w:rPr>
              <w:t xml:space="preserve"> </w:t>
            </w:r>
            <w:r w:rsidR="00567C86" w:rsidRPr="00567C86">
              <w:rPr>
                <w:rFonts w:ascii="Arial" w:hAnsi="Arial" w:cs="Arial"/>
                <w:b/>
                <w:sz w:val="18"/>
                <w:szCs w:val="18"/>
              </w:rPr>
              <w:t xml:space="preserve">MIL QUINIENTOS MILLONES DE PESOS ($2.500.000.000,00) MONEDA LEGAL COLOMBIANA, </w:t>
            </w:r>
            <w:r w:rsidR="00567C86" w:rsidRPr="00567C86">
              <w:rPr>
                <w:rFonts w:ascii="Arial" w:hAnsi="Arial" w:cs="Arial"/>
                <w:sz w:val="18"/>
                <w:szCs w:val="18"/>
              </w:rPr>
              <w:t>distribuidos de la siguiente manera:</w:t>
            </w:r>
          </w:p>
          <w:p w14:paraId="5759B65C" w14:textId="77777777" w:rsidR="00567C86" w:rsidRPr="00F617AF" w:rsidRDefault="00567C86" w:rsidP="00567C86">
            <w:pPr>
              <w:pStyle w:val="Sinespaciado1"/>
              <w:jc w:val="both"/>
              <w:rPr>
                <w:rFonts w:ascii="Arial" w:hAnsi="Arial" w:cs="Arial"/>
                <w:sz w:val="18"/>
                <w:szCs w:val="18"/>
              </w:rPr>
            </w:pPr>
          </w:p>
          <w:tbl>
            <w:tblPr>
              <w:tblW w:w="4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801"/>
              <w:gridCol w:w="1943"/>
            </w:tblGrid>
            <w:tr w:rsidR="00567C86" w:rsidRPr="00F617AF" w14:paraId="7419984D" w14:textId="77777777" w:rsidTr="002E4A98">
              <w:trPr>
                <w:trHeight w:val="14"/>
                <w:jc w:val="center"/>
              </w:trPr>
              <w:tc>
                <w:tcPr>
                  <w:tcW w:w="69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B5C695" w14:textId="77777777" w:rsidR="00567C86" w:rsidRPr="00B43FEC" w:rsidRDefault="00567C86" w:rsidP="00567C86">
                  <w:pPr>
                    <w:pStyle w:val="Sinespaciado1"/>
                    <w:jc w:val="center"/>
                    <w:rPr>
                      <w:rFonts w:ascii="Arial" w:hAnsi="Arial" w:cs="Arial"/>
                      <w:b/>
                      <w:sz w:val="16"/>
                      <w:szCs w:val="11"/>
                    </w:rPr>
                  </w:pPr>
                  <w:r w:rsidRPr="00B43FEC">
                    <w:rPr>
                      <w:rFonts w:ascii="Arial" w:hAnsi="Arial" w:cs="Arial"/>
                      <w:b/>
                      <w:sz w:val="16"/>
                      <w:szCs w:val="11"/>
                    </w:rPr>
                    <w:t>ÍTEM</w:t>
                  </w:r>
                </w:p>
              </w:tc>
              <w:tc>
                <w:tcPr>
                  <w:tcW w:w="20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900FD5" w14:textId="77777777" w:rsidR="00567C86" w:rsidRPr="00B43FEC" w:rsidRDefault="00567C86" w:rsidP="00567C86">
                  <w:pPr>
                    <w:pStyle w:val="Sinespaciado1"/>
                    <w:jc w:val="center"/>
                    <w:rPr>
                      <w:rFonts w:ascii="Arial" w:hAnsi="Arial" w:cs="Arial"/>
                      <w:b/>
                      <w:sz w:val="16"/>
                      <w:szCs w:val="11"/>
                    </w:rPr>
                  </w:pPr>
                  <w:r w:rsidRPr="00B43FEC">
                    <w:rPr>
                      <w:rFonts w:ascii="Arial" w:hAnsi="Arial" w:cs="Arial"/>
                      <w:b/>
                      <w:sz w:val="16"/>
                      <w:szCs w:val="11"/>
                    </w:rPr>
                    <w:t>DESCRIPCIÓN</w:t>
                  </w:r>
                </w:p>
              </w:tc>
              <w:tc>
                <w:tcPr>
                  <w:tcW w:w="223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BC1FB7" w14:textId="77777777" w:rsidR="00567C86" w:rsidRPr="00B43FEC" w:rsidRDefault="00567C86" w:rsidP="00567C86">
                  <w:pPr>
                    <w:pStyle w:val="Sinespaciado1"/>
                    <w:jc w:val="center"/>
                    <w:rPr>
                      <w:rFonts w:ascii="Arial" w:hAnsi="Arial" w:cs="Arial"/>
                      <w:b/>
                      <w:sz w:val="16"/>
                      <w:szCs w:val="11"/>
                    </w:rPr>
                  </w:pPr>
                  <w:r w:rsidRPr="00B43FEC">
                    <w:rPr>
                      <w:rFonts w:ascii="Arial" w:hAnsi="Arial" w:cs="Arial"/>
                      <w:b/>
                      <w:sz w:val="16"/>
                      <w:szCs w:val="11"/>
                    </w:rPr>
                    <w:t>VALOR TOTAL ESTIMADO EXCLUIDO DE IVA</w:t>
                  </w:r>
                </w:p>
              </w:tc>
            </w:tr>
            <w:tr w:rsidR="00567C86" w:rsidRPr="00F617AF" w14:paraId="3CE27E39" w14:textId="77777777" w:rsidTr="002E4A98">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14F4C699" w14:textId="77777777" w:rsidR="00567C86" w:rsidRPr="00B43FEC" w:rsidRDefault="00567C86" w:rsidP="00567C86">
                  <w:pPr>
                    <w:pStyle w:val="Sinespaciado1"/>
                    <w:jc w:val="center"/>
                    <w:rPr>
                      <w:rFonts w:ascii="Arial" w:hAnsi="Arial" w:cs="Arial"/>
                      <w:sz w:val="16"/>
                      <w:szCs w:val="11"/>
                    </w:rPr>
                  </w:pPr>
                  <w:r w:rsidRPr="00B43FEC">
                    <w:rPr>
                      <w:rFonts w:ascii="Arial" w:hAnsi="Arial" w:cs="Arial"/>
                      <w:sz w:val="16"/>
                      <w:szCs w:val="11"/>
                    </w:rPr>
                    <w:t>1</w:t>
                  </w:r>
                </w:p>
              </w:tc>
              <w:tc>
                <w:tcPr>
                  <w:tcW w:w="2073" w:type="pct"/>
                  <w:tcBorders>
                    <w:top w:val="single" w:sz="4" w:space="0" w:color="auto"/>
                    <w:left w:val="single" w:sz="4" w:space="0" w:color="auto"/>
                    <w:right w:val="single" w:sz="4" w:space="0" w:color="auto"/>
                  </w:tcBorders>
                  <w:vAlign w:val="center"/>
                  <w:hideMark/>
                </w:tcPr>
                <w:p w14:paraId="0D73A28B" w14:textId="77777777" w:rsidR="00567C86" w:rsidRPr="00B43FEC" w:rsidRDefault="00567C86" w:rsidP="00567C86">
                  <w:pPr>
                    <w:pStyle w:val="Sinespaciado1"/>
                    <w:jc w:val="center"/>
                    <w:rPr>
                      <w:rFonts w:ascii="Arial" w:hAnsi="Arial" w:cs="Arial"/>
                      <w:sz w:val="16"/>
                      <w:szCs w:val="11"/>
                    </w:rPr>
                  </w:pPr>
                  <w:r w:rsidRPr="00B43FEC">
                    <w:rPr>
                      <w:rFonts w:ascii="Arial" w:hAnsi="Arial" w:cs="Arial"/>
                      <w:sz w:val="16"/>
                      <w:szCs w:val="11"/>
                    </w:rPr>
                    <w:t>VIGENCIA 2026</w:t>
                  </w:r>
                </w:p>
              </w:tc>
              <w:tc>
                <w:tcPr>
                  <w:tcW w:w="2237" w:type="pct"/>
                  <w:tcBorders>
                    <w:top w:val="single" w:sz="4" w:space="0" w:color="auto"/>
                    <w:left w:val="single" w:sz="4" w:space="0" w:color="auto"/>
                    <w:bottom w:val="single" w:sz="4" w:space="0" w:color="auto"/>
                    <w:right w:val="single" w:sz="4" w:space="0" w:color="auto"/>
                  </w:tcBorders>
                  <w:vAlign w:val="center"/>
                  <w:hideMark/>
                </w:tcPr>
                <w:p w14:paraId="282F6280" w14:textId="77777777" w:rsidR="00567C86" w:rsidRPr="00B43FEC" w:rsidRDefault="00567C86" w:rsidP="00567C86">
                  <w:pPr>
                    <w:pStyle w:val="Sinespaciado1"/>
                    <w:jc w:val="center"/>
                    <w:rPr>
                      <w:rFonts w:ascii="Arial" w:hAnsi="Arial" w:cs="Arial"/>
                      <w:b/>
                      <w:sz w:val="16"/>
                      <w:szCs w:val="11"/>
                    </w:rPr>
                  </w:pPr>
                  <w:r w:rsidRPr="00B43FEC">
                    <w:rPr>
                      <w:rFonts w:ascii="Arial" w:hAnsi="Arial" w:cs="Arial"/>
                      <w:b/>
                      <w:color w:val="000000" w:themeColor="text1"/>
                      <w:sz w:val="16"/>
                      <w:szCs w:val="11"/>
                    </w:rPr>
                    <w:t>$150.000.000</w:t>
                  </w:r>
                </w:p>
              </w:tc>
            </w:tr>
            <w:tr w:rsidR="00567C86" w:rsidRPr="00F617AF" w14:paraId="283658DF" w14:textId="77777777" w:rsidTr="002E4A98">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tcPr>
                <w:p w14:paraId="5811339C" w14:textId="77777777" w:rsidR="00567C86" w:rsidRPr="00B43FEC" w:rsidRDefault="00567C86" w:rsidP="00567C86">
                  <w:pPr>
                    <w:pStyle w:val="Sinespaciado1"/>
                    <w:jc w:val="center"/>
                    <w:rPr>
                      <w:rFonts w:ascii="Arial" w:hAnsi="Arial" w:cs="Arial"/>
                      <w:sz w:val="16"/>
                      <w:szCs w:val="11"/>
                    </w:rPr>
                  </w:pPr>
                  <w:r w:rsidRPr="00B43FEC">
                    <w:rPr>
                      <w:rFonts w:ascii="Arial" w:hAnsi="Arial" w:cs="Arial"/>
                      <w:sz w:val="16"/>
                      <w:szCs w:val="11"/>
                    </w:rPr>
                    <w:t>2</w:t>
                  </w:r>
                </w:p>
              </w:tc>
              <w:tc>
                <w:tcPr>
                  <w:tcW w:w="2073" w:type="pct"/>
                  <w:tcBorders>
                    <w:top w:val="single" w:sz="4" w:space="0" w:color="auto"/>
                    <w:left w:val="single" w:sz="4" w:space="0" w:color="auto"/>
                    <w:bottom w:val="single" w:sz="4" w:space="0" w:color="auto"/>
                    <w:right w:val="single" w:sz="4" w:space="0" w:color="auto"/>
                  </w:tcBorders>
                  <w:vAlign w:val="center"/>
                </w:tcPr>
                <w:p w14:paraId="26F5DEE2" w14:textId="77777777" w:rsidR="00567C86" w:rsidRPr="00B43FEC" w:rsidRDefault="00567C86" w:rsidP="00567C86">
                  <w:pPr>
                    <w:pStyle w:val="Sinespaciado1"/>
                    <w:jc w:val="center"/>
                    <w:rPr>
                      <w:rFonts w:ascii="Arial" w:eastAsia="Arial" w:hAnsi="Arial" w:cs="Arial"/>
                      <w:sz w:val="16"/>
                      <w:szCs w:val="11"/>
                    </w:rPr>
                  </w:pPr>
                  <w:r w:rsidRPr="00B43FEC">
                    <w:rPr>
                      <w:rFonts w:ascii="Arial" w:hAnsi="Arial" w:cs="Arial"/>
                      <w:sz w:val="16"/>
                      <w:szCs w:val="11"/>
                    </w:rPr>
                    <w:t>VIGENCIA 2027</w:t>
                  </w:r>
                </w:p>
              </w:tc>
              <w:tc>
                <w:tcPr>
                  <w:tcW w:w="2237" w:type="pct"/>
                  <w:tcBorders>
                    <w:top w:val="single" w:sz="4" w:space="0" w:color="auto"/>
                    <w:left w:val="single" w:sz="4" w:space="0" w:color="auto"/>
                    <w:bottom w:val="single" w:sz="4" w:space="0" w:color="auto"/>
                    <w:right w:val="single" w:sz="4" w:space="0" w:color="auto"/>
                  </w:tcBorders>
                  <w:vAlign w:val="center"/>
                </w:tcPr>
                <w:p w14:paraId="41745D91" w14:textId="77777777" w:rsidR="00567C86" w:rsidRPr="00B43FEC" w:rsidRDefault="00567C86" w:rsidP="00567C86">
                  <w:pPr>
                    <w:pStyle w:val="Sinespaciado1"/>
                    <w:jc w:val="center"/>
                    <w:rPr>
                      <w:rFonts w:ascii="Arial" w:hAnsi="Arial" w:cs="Arial"/>
                      <w:b/>
                      <w:color w:val="000000" w:themeColor="text1"/>
                      <w:sz w:val="16"/>
                      <w:szCs w:val="11"/>
                    </w:rPr>
                  </w:pPr>
                  <w:r w:rsidRPr="00B43FEC">
                    <w:rPr>
                      <w:rFonts w:ascii="Arial" w:hAnsi="Arial" w:cs="Arial"/>
                      <w:b/>
                      <w:color w:val="000000" w:themeColor="text1"/>
                      <w:sz w:val="16"/>
                      <w:szCs w:val="11"/>
                    </w:rPr>
                    <w:t>$2.350.000.000</w:t>
                  </w:r>
                </w:p>
              </w:tc>
            </w:tr>
            <w:tr w:rsidR="00567C86" w:rsidRPr="00F617AF" w14:paraId="0F9CC29C" w14:textId="77777777" w:rsidTr="002E4A98">
              <w:trPr>
                <w:trHeight w:val="307"/>
                <w:jc w:val="center"/>
              </w:trPr>
              <w:tc>
                <w:tcPr>
                  <w:tcW w:w="2763" w:type="pct"/>
                  <w:gridSpan w:val="2"/>
                  <w:tcBorders>
                    <w:top w:val="single" w:sz="4" w:space="0" w:color="auto"/>
                    <w:left w:val="single" w:sz="4" w:space="0" w:color="auto"/>
                    <w:bottom w:val="single" w:sz="4" w:space="0" w:color="auto"/>
                    <w:right w:val="single" w:sz="4" w:space="0" w:color="auto"/>
                  </w:tcBorders>
                  <w:vAlign w:val="center"/>
                </w:tcPr>
                <w:p w14:paraId="47FC2AA5" w14:textId="77777777" w:rsidR="00567C86" w:rsidRPr="00B43FEC" w:rsidRDefault="00567C86" w:rsidP="00567C86">
                  <w:pPr>
                    <w:pStyle w:val="Sinespaciado1"/>
                    <w:jc w:val="center"/>
                    <w:rPr>
                      <w:rFonts w:ascii="Arial" w:hAnsi="Arial" w:cs="Arial"/>
                      <w:b/>
                      <w:color w:val="000000" w:themeColor="text1"/>
                      <w:sz w:val="16"/>
                      <w:szCs w:val="11"/>
                    </w:rPr>
                  </w:pPr>
                  <w:r w:rsidRPr="00B43FEC">
                    <w:rPr>
                      <w:rFonts w:ascii="Arial" w:hAnsi="Arial" w:cs="Arial"/>
                      <w:b/>
                      <w:color w:val="000000" w:themeColor="text1"/>
                      <w:sz w:val="16"/>
                      <w:szCs w:val="11"/>
                    </w:rPr>
                    <w:t>VALOR TOTAL</w:t>
                  </w:r>
                </w:p>
              </w:tc>
              <w:tc>
                <w:tcPr>
                  <w:tcW w:w="2237" w:type="pct"/>
                  <w:tcBorders>
                    <w:top w:val="single" w:sz="4" w:space="0" w:color="auto"/>
                    <w:left w:val="single" w:sz="4" w:space="0" w:color="auto"/>
                    <w:bottom w:val="single" w:sz="4" w:space="0" w:color="auto"/>
                    <w:right w:val="single" w:sz="4" w:space="0" w:color="auto"/>
                  </w:tcBorders>
                  <w:vAlign w:val="center"/>
                </w:tcPr>
                <w:p w14:paraId="2FFCC84B" w14:textId="77777777" w:rsidR="00567C86" w:rsidRPr="00B43FEC" w:rsidRDefault="00567C86" w:rsidP="00567C86">
                  <w:pPr>
                    <w:pStyle w:val="Sinespaciado1"/>
                    <w:jc w:val="center"/>
                    <w:rPr>
                      <w:rFonts w:ascii="Arial" w:hAnsi="Arial" w:cs="Arial"/>
                      <w:b/>
                      <w:color w:val="000000" w:themeColor="text1"/>
                      <w:sz w:val="16"/>
                      <w:szCs w:val="11"/>
                    </w:rPr>
                  </w:pPr>
                  <w:r w:rsidRPr="00B43FEC">
                    <w:rPr>
                      <w:rFonts w:ascii="Arial" w:hAnsi="Arial" w:cs="Arial"/>
                      <w:b/>
                      <w:color w:val="000000" w:themeColor="text1"/>
                      <w:sz w:val="16"/>
                      <w:szCs w:val="11"/>
                    </w:rPr>
                    <w:t>$2.500.000.000</w:t>
                  </w:r>
                </w:p>
              </w:tc>
            </w:tr>
          </w:tbl>
          <w:p w14:paraId="32909050" w14:textId="1CA9CDFE" w:rsidR="00CE7638" w:rsidRPr="00CE7638" w:rsidRDefault="00CE7638" w:rsidP="00CE7638">
            <w:pPr>
              <w:autoSpaceDE w:val="0"/>
              <w:autoSpaceDN w:val="0"/>
              <w:jc w:val="both"/>
              <w:rPr>
                <w:rFonts w:ascii="Arial" w:hAnsi="Arial" w:cs="Arial"/>
                <w:color w:val="000000"/>
                <w:sz w:val="18"/>
                <w:szCs w:val="18"/>
              </w:rPr>
            </w:pPr>
          </w:p>
        </w:tc>
      </w:tr>
      <w:tr w:rsidR="00CE7638" w:rsidRPr="00CE7638" w14:paraId="2720BB5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7FD7F8" w14:textId="77777777" w:rsidR="00CE7638" w:rsidRPr="00567C86" w:rsidRDefault="00CE7638" w:rsidP="00CE7638">
            <w:pPr>
              <w:autoSpaceDE w:val="0"/>
              <w:autoSpaceDN w:val="0"/>
              <w:jc w:val="center"/>
              <w:rPr>
                <w:rFonts w:ascii="Arial" w:hAnsi="Arial" w:cs="Arial"/>
                <w:b/>
                <w:color w:val="000000"/>
                <w:sz w:val="18"/>
                <w:szCs w:val="18"/>
              </w:rPr>
            </w:pPr>
            <w:r w:rsidRPr="00567C86">
              <w:rPr>
                <w:rFonts w:ascii="Arial" w:hAnsi="Arial" w:cs="Arial"/>
                <w:b/>
                <w:color w:val="000000"/>
                <w:sz w:val="18"/>
                <w:szCs w:val="18"/>
              </w:rPr>
              <w:t xml:space="preserve">CLAUSULA </w:t>
            </w:r>
            <w:proofErr w:type="gramStart"/>
            <w:r w:rsidRPr="00567C86">
              <w:rPr>
                <w:rFonts w:ascii="Arial" w:hAnsi="Arial" w:cs="Arial"/>
                <w:b/>
                <w:color w:val="000000"/>
                <w:sz w:val="18"/>
                <w:szCs w:val="18"/>
              </w:rPr>
              <w:t>CUARTA.-</w:t>
            </w:r>
            <w:proofErr w:type="gramEnd"/>
            <w:r w:rsidRPr="00567C86">
              <w:rPr>
                <w:rFonts w:ascii="Arial" w:hAnsi="Arial" w:cs="Arial"/>
                <w:b/>
                <w:color w:val="000000"/>
                <w:sz w:val="18"/>
                <w:szCs w:val="18"/>
              </w:rPr>
              <w:t xml:space="preserve"> FORMA DE PAGO</w:t>
            </w:r>
          </w:p>
        </w:tc>
        <w:tc>
          <w:tcPr>
            <w:tcW w:w="4019" w:type="pct"/>
            <w:tcBorders>
              <w:top w:val="single" w:sz="4" w:space="0" w:color="auto"/>
              <w:left w:val="single" w:sz="4" w:space="0" w:color="auto"/>
              <w:bottom w:val="single" w:sz="4" w:space="0" w:color="auto"/>
              <w:right w:val="single" w:sz="4" w:space="0" w:color="auto"/>
            </w:tcBorders>
          </w:tcPr>
          <w:p w14:paraId="698CB919"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 xml:space="preserve">La Regional de Aseguramiento en Salud No. 1, pagará por evento o paquete, según corresponda, de acuerdo al Decreto 441/2022  el valor del contrato que resulte del presente proceso a favor del Oferente en la ciudad de Bogotá, D.C., en pagos mensuales con base en la facturación soportada presentada por el Oferente durante los primeros cinco (5) días hábiles del mes siguiente a la prestación de los servicios, dentro de los cuarenta y cinco (45) días hábiles, </w:t>
            </w:r>
            <w:r w:rsidRPr="00567C86">
              <w:rPr>
                <w:rFonts w:ascii="Arial" w:hAnsi="Arial" w:cs="Arial"/>
                <w:color w:val="000000"/>
                <w:sz w:val="18"/>
                <w:szCs w:val="18"/>
              </w:rPr>
              <w:lastRenderedPageBreak/>
              <w:t>siguientes a la presentación de la factura comercial respectiva en la ventanilla única central de cuentas del CONTRATANTE,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56A5D770" w14:textId="77777777" w:rsidR="00567C86" w:rsidRPr="00567C86" w:rsidRDefault="00567C86" w:rsidP="00567C86">
            <w:pPr>
              <w:shd w:val="clear" w:color="auto" w:fill="FFFFFF"/>
              <w:jc w:val="both"/>
              <w:textAlignment w:val="baseline"/>
              <w:rPr>
                <w:rFonts w:ascii="Arial" w:hAnsi="Arial" w:cs="Arial"/>
                <w:color w:val="000000"/>
                <w:sz w:val="18"/>
                <w:szCs w:val="18"/>
                <w:lang w:eastAsia="es-CO"/>
              </w:rPr>
            </w:pPr>
          </w:p>
          <w:p w14:paraId="3346B7FC"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diagnóstico y valor facturado. Se debe anexar en medio magnético (CD) la historia clínica en la que se soporte cada uno de las atenciones prestadas a los usuarios, con firma y sello del profesional que realiza la actividad y recibido a satisfacción del acudiente del paciente y los requisitos establecidos por la DIAN.</w:t>
            </w:r>
          </w:p>
          <w:p w14:paraId="3B0CFF49" w14:textId="77777777" w:rsidR="00567C86" w:rsidRPr="00567C86" w:rsidRDefault="00567C86" w:rsidP="00567C86">
            <w:pPr>
              <w:shd w:val="clear" w:color="auto" w:fill="FFFFFF"/>
              <w:jc w:val="both"/>
              <w:textAlignment w:val="baseline"/>
              <w:rPr>
                <w:rFonts w:ascii="Arial" w:hAnsi="Arial" w:cs="Arial"/>
                <w:color w:val="000000"/>
                <w:sz w:val="18"/>
                <w:szCs w:val="18"/>
              </w:rPr>
            </w:pPr>
          </w:p>
          <w:p w14:paraId="7CAA6AF5"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Documentos requeridos:</w:t>
            </w:r>
          </w:p>
          <w:p w14:paraId="30D6383C" w14:textId="77777777" w:rsidR="00567C86" w:rsidRPr="00567C86" w:rsidRDefault="00567C86" w:rsidP="00567C86">
            <w:pPr>
              <w:shd w:val="clear" w:color="auto" w:fill="FFFFFF"/>
              <w:jc w:val="both"/>
              <w:textAlignment w:val="baseline"/>
              <w:rPr>
                <w:rFonts w:ascii="Arial" w:hAnsi="Arial" w:cs="Arial"/>
                <w:color w:val="000000"/>
                <w:sz w:val="18"/>
                <w:szCs w:val="18"/>
              </w:rPr>
            </w:pPr>
          </w:p>
          <w:p w14:paraId="253819C2"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a)  Factura de venta original que cumpla con los requerimientos de ley.</w:t>
            </w:r>
          </w:p>
          <w:p w14:paraId="7440F7A6"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b)  Recibido a satisfacción Técnico – Económico expedido por el supervisor del contrato.</w:t>
            </w:r>
          </w:p>
          <w:p w14:paraId="7B6982C7"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c)  Copia de la historia clínica en la que se soporte cada una de las atenciones prestadas a los usuarios, con firma y sello del profesional que realiza la actividad y el recibido a satisfacción del acudiente del paciente. Así mismo, la Regional de Aseguramiento en Salud No. 1 se compromete a guardar la reserva de este tipo de información, teniendo en cuenta lo establecido en el artículo 34 de la Ley 23 de 1981 “La historia clínica es el registro obligatorio de las condiciones de salud del paciente. Es un documento privado sometido a reserva que únicamente puede ser conocido por terceros previa autorización del paciente o en los casos previstos por la ley”, en concordancia con el artículo 10 literal G de la Ley 1751 de 2015 y, el artículo 14 numerales 3 y 4 de la Resolución No. 1995 de 1999.</w:t>
            </w:r>
          </w:p>
          <w:p w14:paraId="19CB06A7"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d)  Autorización del servicio en original, acompañada de la orden médica que soporta la solicitud.</w:t>
            </w:r>
          </w:p>
          <w:p w14:paraId="1CCAFFF9"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e)  Orden médica.</w:t>
            </w:r>
          </w:p>
          <w:p w14:paraId="32CABBFD"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f)  Acreditación del contratista de encontrarse al día en el pago de aportes relativos al Sistema de Seguridad Social en Salud, Pensiones y Riesgos Profesionales. Con respecto al pago de parafiscales, se aplicará lo contenido en el artículo 114–1 del Estatuto Tributario, adicionado por el artículo 65 de la Ley 1819 de 2016.</w:t>
            </w:r>
          </w:p>
          <w:p w14:paraId="269AAC28"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g)  Soportes de ley para la auditoría de cuentas definidos en el Decreto 4747 de 2007 incorporado en el Decreto 780 de 2016, Resolución No. 2335 de 2023 modificada por la Resolución No. 1886 de 2024 y Resolución No. 636 de 2024 del Ministerio de Salud y Protección Social, Ley 1438 de 2011 y demás normas que las aclaren o modifiquen.</w:t>
            </w:r>
          </w:p>
          <w:p w14:paraId="16CB4CCE"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h)  La factura debe venir debidamente firmada por quien la expide, legajada con gancho totalmente plástico, foliada en forma consecutiva en la parte superior derecha de cada hoja con lapicero negro, para evitar pérdida de soportes individuales y hacer el seguimiento de los mismos en caso de inconsistencias.</w:t>
            </w:r>
          </w:p>
          <w:p w14:paraId="104E3F40"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i)   Información de prestaciones de servicios de salud – RIPS. El RIPS debe cumplir con lo estipulado en la Resolución No. 2275 de 2023, modificada por la Resolución No. 1884 de 2024 y demás normas que lo reglamenten y/o modifiquen.</w:t>
            </w:r>
          </w:p>
          <w:p w14:paraId="24DD2782" w14:textId="77777777" w:rsidR="00567C86" w:rsidRPr="00567C86" w:rsidRDefault="00567C86" w:rsidP="00567C86">
            <w:pPr>
              <w:shd w:val="clear" w:color="auto" w:fill="FFFFFF"/>
              <w:jc w:val="both"/>
              <w:textAlignment w:val="baseline"/>
              <w:rPr>
                <w:rFonts w:ascii="Arial" w:hAnsi="Arial" w:cs="Arial"/>
                <w:color w:val="000000"/>
                <w:sz w:val="18"/>
                <w:szCs w:val="18"/>
              </w:rPr>
            </w:pPr>
          </w:p>
          <w:p w14:paraId="534174FA"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La presentación de las facturas por los servicios causados en ningún caso debe superar los veintidós (22) días hábiles posterior a la prestación de los servicios y/o a la generación de la facturación electrónica, de acuerdo a lo estipulado en el artículo 14 de la Resolución No. 2275 de 2023.</w:t>
            </w:r>
          </w:p>
          <w:p w14:paraId="113170FE" w14:textId="77777777" w:rsidR="00567C86" w:rsidRPr="00567C86" w:rsidRDefault="00567C86" w:rsidP="00567C86">
            <w:pPr>
              <w:shd w:val="clear" w:color="auto" w:fill="FFFFFF"/>
              <w:jc w:val="both"/>
              <w:textAlignment w:val="baseline"/>
              <w:rPr>
                <w:rFonts w:ascii="Arial" w:hAnsi="Arial" w:cs="Arial"/>
                <w:color w:val="000000"/>
                <w:sz w:val="18"/>
                <w:szCs w:val="18"/>
              </w:rPr>
            </w:pPr>
          </w:p>
          <w:p w14:paraId="30C86F68"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 La radicación de la cuenta se debe hacer anexando el formato en Excel de radicación de IPS, debidamente   diligenciado, el cual se anexa.</w:t>
            </w:r>
          </w:p>
          <w:p w14:paraId="1466A5ED"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 El contratante dará trámite a las facturas que no presenten objeciones.</w:t>
            </w:r>
          </w:p>
          <w:p w14:paraId="40F830F7" w14:textId="77777777" w:rsidR="00567C86" w:rsidRPr="00567C86" w:rsidRDefault="00567C86" w:rsidP="00567C86">
            <w:pPr>
              <w:shd w:val="clear" w:color="auto" w:fill="FFFFFF"/>
              <w:jc w:val="both"/>
              <w:textAlignment w:val="baseline"/>
              <w:rPr>
                <w:rFonts w:ascii="Arial" w:hAnsi="Arial" w:cs="Arial"/>
                <w:b/>
                <w:bCs/>
                <w:color w:val="000000"/>
                <w:sz w:val="18"/>
                <w:szCs w:val="18"/>
              </w:rPr>
            </w:pPr>
          </w:p>
          <w:p w14:paraId="0C7B5298" w14:textId="77777777" w:rsidR="00567C86" w:rsidRPr="00567C86" w:rsidRDefault="00567C86" w:rsidP="00567C86">
            <w:pPr>
              <w:jc w:val="both"/>
              <w:rPr>
                <w:rFonts w:ascii="Arial" w:hAnsi="Arial" w:cs="Arial"/>
                <w:bCs/>
                <w:sz w:val="18"/>
                <w:szCs w:val="18"/>
              </w:rPr>
            </w:pPr>
            <w:r w:rsidRPr="00567C86">
              <w:rPr>
                <w:rFonts w:ascii="Arial" w:hAnsi="Arial" w:cs="Arial"/>
                <w:b/>
                <w:sz w:val="18"/>
                <w:szCs w:val="18"/>
              </w:rPr>
              <w:t>FACTURACIÓN ELECTRÓNICA</w:t>
            </w:r>
          </w:p>
          <w:p w14:paraId="721C430B" w14:textId="77777777" w:rsidR="00567C86" w:rsidRPr="00567C86" w:rsidRDefault="00567C86" w:rsidP="00567C86">
            <w:pPr>
              <w:jc w:val="both"/>
              <w:rPr>
                <w:rFonts w:ascii="Arial" w:hAnsi="Arial" w:cs="Arial"/>
                <w:bCs/>
                <w:sz w:val="18"/>
                <w:szCs w:val="18"/>
              </w:rPr>
            </w:pPr>
            <w:r w:rsidRPr="00567C86">
              <w:rPr>
                <w:rFonts w:ascii="Arial" w:hAnsi="Arial" w:cs="Arial"/>
                <w:bCs/>
                <w:sz w:val="18"/>
                <w:szCs w:val="18"/>
              </w:rPr>
              <w:lastRenderedPageBreak/>
              <w:t xml:space="preserve">El </w:t>
            </w:r>
            <w:r w:rsidRPr="00567C86">
              <w:rPr>
                <w:rFonts w:ascii="Arial" w:hAnsi="Arial" w:cs="Arial"/>
                <w:sz w:val="18"/>
                <w:szCs w:val="18"/>
              </w:rPr>
              <w:t>contratista</w:t>
            </w:r>
            <w:r w:rsidRPr="00567C86">
              <w:rPr>
                <w:rFonts w:ascii="Arial" w:hAnsi="Arial" w:cs="Arial"/>
                <w:bCs/>
                <w:color w:val="EE0000"/>
                <w:sz w:val="18"/>
                <w:szCs w:val="18"/>
              </w:rPr>
              <w:t xml:space="preserve"> </w:t>
            </w:r>
            <w:r w:rsidRPr="00567C86">
              <w:rPr>
                <w:rFonts w:ascii="Arial" w:hAnsi="Arial" w:cs="Arial"/>
                <w:bCs/>
                <w:sz w:val="18"/>
                <w:szCs w:val="18"/>
              </w:rPr>
              <w:t>tendrá que expedir y radicar la factura electrónica de venta en estricto cumplimiento de los requisitos consagrados en la Resolución No. 000165 del 1 de noviembre de 2023 de la DIAN (y demás normas vigentes aplicables). Así mismo, por tratarse de recursos públicos del Presupuesto General de la Nación, la recepción, validación y trámite de pago se indexará bajo los lineamientos tecnológicos obligatorios de la Circular Externa No. 042 del 23 de diciembre de 2023 del Ministerio de Hacienda y Crédito Público (SIIF Nación), registrando el contenedor electrónico en los canales dispuestos por la Dirección Administrativa y Financiera (DIRAF) de la Policía.</w:t>
            </w:r>
          </w:p>
          <w:p w14:paraId="4144F52E" w14:textId="77777777" w:rsidR="00567C86" w:rsidRPr="00567C86" w:rsidRDefault="00567C86" w:rsidP="00567C86">
            <w:pPr>
              <w:jc w:val="both"/>
              <w:rPr>
                <w:rFonts w:ascii="Arial" w:hAnsi="Arial" w:cs="Arial"/>
                <w:sz w:val="18"/>
                <w:szCs w:val="18"/>
              </w:rPr>
            </w:pPr>
          </w:p>
          <w:p w14:paraId="0D7ECD0A" w14:textId="12DDE8F0" w:rsidR="00567C86" w:rsidRPr="00567C86" w:rsidRDefault="00567C86" w:rsidP="00567C86">
            <w:pPr>
              <w:jc w:val="both"/>
              <w:rPr>
                <w:rFonts w:ascii="Arial" w:hAnsi="Arial" w:cs="Arial"/>
                <w:bCs/>
                <w:sz w:val="18"/>
                <w:szCs w:val="18"/>
              </w:rPr>
            </w:pPr>
            <w:r w:rsidRPr="00567C86">
              <w:rPr>
                <w:rFonts w:ascii="Arial" w:hAnsi="Arial" w:cs="Arial"/>
                <w:b/>
                <w:sz w:val="18"/>
                <w:szCs w:val="18"/>
              </w:rPr>
              <w:t>Nota:</w:t>
            </w:r>
            <w:r w:rsidRPr="00567C86">
              <w:rPr>
                <w:rFonts w:ascii="Arial" w:hAnsi="Arial" w:cs="Arial"/>
                <w:bCs/>
                <w:sz w:val="18"/>
                <w:szCs w:val="18"/>
              </w:rPr>
              <w:t xml:space="preserve"> En cumplimiento de lo dispuesto en la Resolución No. 2275 de 2023 expedida por el Ministerio de Salud y Protección Social </w:t>
            </w:r>
            <w:r w:rsidRPr="00567C86">
              <w:rPr>
                <w:rFonts w:ascii="Arial" w:hAnsi="Arial" w:cs="Arial"/>
                <w:bCs/>
                <w:i/>
                <w:iCs/>
                <w:sz w:val="18"/>
                <w:szCs w:val="18"/>
              </w:rPr>
              <w:t>“Por medio de la cual se fijan los lineamientos para la facturación electrónica en el sector salud”,</w:t>
            </w:r>
            <w:r w:rsidRPr="00567C86">
              <w:rPr>
                <w:rFonts w:ascii="Arial" w:hAnsi="Arial" w:cs="Arial"/>
                <w:bCs/>
                <w:sz w:val="18"/>
                <w:szCs w:val="18"/>
              </w:rPr>
              <w:t xml:space="preserve"> y sus modificaciones introducidas principalmente por las Resolución No. 558 de 2024 y Resolución No. 1884 de 2024, con la implementación del módulo para la recepción, validación y gestión de las facturas electrónicas, notas débito, notas crédito y demás documentos electrónicos asociados. En donde, la IPS radicará las Facturas Electrónicas de Venta (FEV) en Salud junto con el Registro Individual de Prestación de Servicios en Salud (RIPS), como un único archivo inescindible. Adicionalmente y en conjunto con los archivos (JSON/XML), será validado previamente ante la DIAN y, posteriormente, ante el Ministerio de Salud y Protección Social a través del (SISPRO), con el fin de obtener el Código Único de Validación (CUV), registrando así, los soportes asociados a cada factura, para su revisión y validación por parte de auditoria médica.</w:t>
            </w:r>
          </w:p>
          <w:p w14:paraId="663DEA32" w14:textId="77777777" w:rsidR="00567C86" w:rsidRPr="00567C86" w:rsidRDefault="00567C86" w:rsidP="00567C86">
            <w:pPr>
              <w:jc w:val="both"/>
              <w:rPr>
                <w:rFonts w:ascii="Arial" w:hAnsi="Arial" w:cs="Arial"/>
                <w:bCs/>
                <w:sz w:val="18"/>
                <w:szCs w:val="18"/>
              </w:rPr>
            </w:pPr>
          </w:p>
          <w:p w14:paraId="548CBE9D" w14:textId="704E640A" w:rsidR="00567C86" w:rsidRPr="00567C86" w:rsidRDefault="00567C86" w:rsidP="00567C86">
            <w:pPr>
              <w:jc w:val="both"/>
              <w:rPr>
                <w:rFonts w:ascii="Arial" w:hAnsi="Arial" w:cs="Arial"/>
                <w:b/>
                <w:sz w:val="18"/>
                <w:szCs w:val="18"/>
              </w:rPr>
            </w:pPr>
            <w:r w:rsidRPr="00567C86">
              <w:rPr>
                <w:rFonts w:ascii="Arial" w:hAnsi="Arial" w:cs="Arial"/>
                <w:b/>
                <w:sz w:val="18"/>
                <w:szCs w:val="18"/>
              </w:rPr>
              <w:t>Responsabilidad en cuanto a la Facturación Electrónica</w:t>
            </w:r>
          </w:p>
          <w:p w14:paraId="0A60D8B6" w14:textId="77777777" w:rsidR="00567C86" w:rsidRPr="00567C86" w:rsidRDefault="00567C86" w:rsidP="00567C86">
            <w:pPr>
              <w:jc w:val="both"/>
              <w:rPr>
                <w:rFonts w:ascii="Arial" w:hAnsi="Arial" w:cs="Arial"/>
                <w:bCs/>
                <w:sz w:val="18"/>
                <w:szCs w:val="18"/>
              </w:rPr>
            </w:pPr>
          </w:p>
          <w:p w14:paraId="36797FE7" w14:textId="7D258C7C" w:rsidR="00567C86" w:rsidRPr="00567C86" w:rsidRDefault="00567C86" w:rsidP="00567C86">
            <w:pPr>
              <w:jc w:val="both"/>
              <w:rPr>
                <w:rFonts w:ascii="Arial" w:hAnsi="Arial" w:cs="Arial"/>
                <w:bCs/>
                <w:sz w:val="18"/>
                <w:szCs w:val="18"/>
              </w:rPr>
            </w:pPr>
            <w:r w:rsidRPr="00567C86">
              <w:rPr>
                <w:rFonts w:ascii="Arial" w:hAnsi="Arial" w:cs="Arial"/>
                <w:bCs/>
                <w:sz w:val="18"/>
                <w:szCs w:val="18"/>
              </w:rPr>
              <w:t xml:space="preserve">El Contratista debe dar cumplimiento a la Directiva Presidencial 09 del 17 de septiembre de 2020 </w:t>
            </w:r>
            <w:r w:rsidRPr="00567C86">
              <w:rPr>
                <w:rFonts w:ascii="Arial" w:hAnsi="Arial" w:cs="Arial"/>
                <w:bCs/>
                <w:i/>
                <w:iCs/>
                <w:sz w:val="18"/>
                <w:szCs w:val="18"/>
              </w:rPr>
              <w:t xml:space="preserve">“Lineamientos para el pago a los proveedores del estado”, </w:t>
            </w:r>
            <w:r w:rsidRPr="00567C86">
              <w:rPr>
                <w:rFonts w:ascii="Arial" w:hAnsi="Arial" w:cs="Arial"/>
                <w:bCs/>
                <w:sz w:val="18"/>
                <w:szCs w:val="18"/>
              </w:rPr>
              <w:t xml:space="preserve">obligación de facturar electrónicamente para pago de bienes y servicios Contratados, del mismo modo deberá dar aplicabilidad a la Resolución No. 000165 de 2023 </w:t>
            </w:r>
            <w:r w:rsidRPr="00567C86">
              <w:rPr>
                <w:rFonts w:ascii="Arial" w:hAnsi="Arial" w:cs="Arial"/>
                <w:bCs/>
                <w:i/>
                <w:iCs/>
                <w:sz w:val="18"/>
                <w:szCs w:val="18"/>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567C86">
              <w:rPr>
                <w:rFonts w:ascii="Arial" w:hAnsi="Arial" w:cs="Arial"/>
                <w:bCs/>
                <w:sz w:val="18"/>
                <w:szCs w:val="18"/>
              </w:rPr>
              <w:t>, modificada por la Resolución No. 000008 de 2024.</w:t>
            </w:r>
          </w:p>
          <w:p w14:paraId="248B663D" w14:textId="77777777" w:rsidR="00567C86" w:rsidRPr="00567C86" w:rsidRDefault="00567C86" w:rsidP="00567C86">
            <w:pPr>
              <w:jc w:val="both"/>
              <w:rPr>
                <w:rFonts w:ascii="Arial" w:hAnsi="Arial" w:cs="Arial"/>
                <w:bCs/>
                <w:sz w:val="18"/>
                <w:szCs w:val="18"/>
              </w:rPr>
            </w:pPr>
          </w:p>
          <w:p w14:paraId="6E2C85D9" w14:textId="04FBF8E8" w:rsidR="00567C86" w:rsidRPr="00567C86" w:rsidRDefault="00567C86" w:rsidP="00567C86">
            <w:pPr>
              <w:jc w:val="both"/>
              <w:rPr>
                <w:rFonts w:ascii="Arial" w:hAnsi="Arial" w:cs="Arial"/>
                <w:bCs/>
                <w:sz w:val="18"/>
                <w:szCs w:val="18"/>
              </w:rPr>
            </w:pPr>
            <w:r w:rsidRPr="00567C86">
              <w:rPr>
                <w:rFonts w:ascii="Arial" w:hAnsi="Arial" w:cs="Arial"/>
                <w:bCs/>
                <w:sz w:val="18"/>
                <w:szCs w:val="18"/>
              </w:rPr>
              <w:t xml:space="preserve">Del mismo modo, debe dar aplicabilidad del artículo 15 de la Ley 1966 del 11 de julio de </w:t>
            </w:r>
            <w:r w:rsidRPr="00567C86">
              <w:rPr>
                <w:rFonts w:ascii="Arial" w:hAnsi="Arial" w:cs="Arial"/>
                <w:bCs/>
                <w:i/>
                <w:iCs/>
                <w:sz w:val="18"/>
                <w:szCs w:val="18"/>
              </w:rPr>
              <w:t>2019 “Por medio del cual se adoptan medidas para la gestión y transparencia en el sistema de seguridad social en salud y se dictan otras disposiciones”,</w:t>
            </w:r>
            <w:r w:rsidRPr="00567C86">
              <w:rPr>
                <w:rFonts w:ascii="Arial" w:hAnsi="Arial" w:cs="Arial"/>
                <w:bCs/>
                <w:sz w:val="18"/>
                <w:szCs w:val="18"/>
              </w:rPr>
              <w:t xml:space="preserve"> la Resolución No. 000165 de 2023, modificada por la Resolución No. 000008 de 2024, Resolución No. 2275 del 2023 </w:t>
            </w:r>
            <w:r w:rsidRPr="00567C86">
              <w:rPr>
                <w:rFonts w:ascii="Arial" w:hAnsi="Arial" w:cs="Arial"/>
                <w:bCs/>
                <w:i/>
                <w:iCs/>
                <w:sz w:val="18"/>
                <w:szCs w:val="18"/>
              </w:rPr>
              <w:t xml:space="preserve">“Por la cual se expide la resolución única reglamentaria del Registro Individual de Prestación de Servicios de Salud -RIPS, soporte de la Factura Electrónica de Venta -FEV en salud y se dictan otras disposiciones”, </w:t>
            </w:r>
            <w:r w:rsidRPr="00567C86">
              <w:rPr>
                <w:rFonts w:ascii="Arial" w:hAnsi="Arial" w:cs="Arial"/>
                <w:bCs/>
                <w:sz w:val="18"/>
                <w:szCs w:val="18"/>
              </w:rPr>
              <w:t>modificada por la Resolución No. 558 de 2024 y Resolución No. 1884 de 2024.</w:t>
            </w:r>
          </w:p>
          <w:p w14:paraId="51888365" w14:textId="77777777" w:rsidR="00567C86" w:rsidRPr="00567C86" w:rsidRDefault="00567C86" w:rsidP="00567C86">
            <w:pPr>
              <w:jc w:val="both"/>
              <w:rPr>
                <w:rFonts w:ascii="Arial" w:hAnsi="Arial" w:cs="Arial"/>
                <w:bCs/>
                <w:sz w:val="18"/>
                <w:szCs w:val="18"/>
              </w:rPr>
            </w:pPr>
          </w:p>
          <w:p w14:paraId="3D17DA3B" w14:textId="77777777" w:rsidR="00567C86" w:rsidRPr="00567C86" w:rsidRDefault="00567C86" w:rsidP="00567C86">
            <w:pPr>
              <w:jc w:val="both"/>
              <w:rPr>
                <w:rFonts w:ascii="Arial" w:hAnsi="Arial" w:cs="Arial"/>
                <w:b/>
                <w:sz w:val="18"/>
                <w:szCs w:val="18"/>
              </w:rPr>
            </w:pPr>
            <w:r w:rsidRPr="00567C86">
              <w:rPr>
                <w:rFonts w:ascii="Arial" w:hAnsi="Arial" w:cs="Arial"/>
                <w:b/>
                <w:sz w:val="18"/>
                <w:szCs w:val="18"/>
              </w:rPr>
              <w:t>PROCEDIMIENTO TÉCNICO – ADMINISTRATIVO PARA EMISIÓN DEL RAS</w:t>
            </w:r>
          </w:p>
          <w:p w14:paraId="571BE1C6" w14:textId="77777777" w:rsidR="00567C86" w:rsidRPr="00567C86" w:rsidRDefault="00567C86" w:rsidP="00567C86">
            <w:pPr>
              <w:jc w:val="both"/>
              <w:rPr>
                <w:rFonts w:ascii="Arial" w:hAnsi="Arial" w:cs="Arial"/>
                <w:bCs/>
                <w:sz w:val="18"/>
                <w:szCs w:val="18"/>
              </w:rPr>
            </w:pPr>
            <w:r w:rsidRPr="00567C86">
              <w:rPr>
                <w:rFonts w:ascii="Arial" w:hAnsi="Arial" w:cs="Arial"/>
                <w:bCs/>
                <w:sz w:val="18"/>
                <w:szCs w:val="18"/>
              </w:rPr>
              <w:t>Una vez radicada la factura y entregados los elementos por parte del Adjudicatario el Supervisor del Contrato, previa revisión de los documentos y soportes, expedirá el Recibo a Satisfacción Técnico–Económico y posteriormente tramitarán la cuenta junto con los soportes a la Central de Cuentas para continuar con el trámite de pago respectivo.</w:t>
            </w:r>
          </w:p>
          <w:p w14:paraId="63B148B0"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b/>
                <w:bCs/>
                <w:color w:val="000000"/>
                <w:sz w:val="18"/>
                <w:szCs w:val="18"/>
              </w:rPr>
              <w:t>PARÁGRAFO PRIMERO: AUDITORIA DE CUENTAS.</w:t>
            </w:r>
          </w:p>
          <w:p w14:paraId="233E6706"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La facturación presentada estará sujeta a la auditoría de cuentas, para lo cual el responsable de la ventanilla única - central de cuentas la Regional de Aseguramiento en Salud No. 1, tramitará la cuenta acompañada del formato de radicación de cuentas médicas, para que se realice la auditoria, como se indica en el Artículo 57 de la Ley 1438 de 2011.</w:t>
            </w:r>
          </w:p>
          <w:p w14:paraId="2C0317EA" w14:textId="77777777" w:rsidR="00567C86" w:rsidRPr="00567C86" w:rsidRDefault="00567C86" w:rsidP="00567C86">
            <w:pPr>
              <w:shd w:val="clear" w:color="auto" w:fill="FFFFFF"/>
              <w:jc w:val="both"/>
              <w:textAlignment w:val="baseline"/>
              <w:rPr>
                <w:rFonts w:ascii="Arial" w:hAnsi="Arial" w:cs="Arial"/>
                <w:b/>
                <w:bCs/>
                <w:color w:val="000000"/>
                <w:sz w:val="18"/>
                <w:szCs w:val="18"/>
              </w:rPr>
            </w:pPr>
          </w:p>
          <w:p w14:paraId="0DB93178"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b/>
                <w:bCs/>
                <w:color w:val="000000"/>
                <w:sz w:val="18"/>
                <w:szCs w:val="18"/>
              </w:rPr>
              <w:t>PARÁGRAFO SEGUNDO: OBJECIONES Y GLOSAS</w:t>
            </w:r>
            <w:r w:rsidRPr="00567C86">
              <w:rPr>
                <w:rFonts w:ascii="Arial" w:hAnsi="Arial" w:cs="Arial"/>
                <w:color w:val="000000"/>
                <w:sz w:val="18"/>
                <w:szCs w:val="18"/>
              </w:rPr>
              <w:t>.</w:t>
            </w:r>
          </w:p>
          <w:p w14:paraId="14AB8AAF"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En el evento que se presenten glosas en las cuentas presentadas, estas se tramitaran de conformidad en lo establecido en el Artículo 57 de la Ley 1438 del 19 de enero de 2011 y Resolución 2284 de 2023.</w:t>
            </w:r>
          </w:p>
          <w:p w14:paraId="13F416FF" w14:textId="77777777" w:rsidR="00567C86" w:rsidRPr="00567C86" w:rsidRDefault="00567C86" w:rsidP="00567C86">
            <w:pPr>
              <w:shd w:val="clear" w:color="auto" w:fill="FFFFFF"/>
              <w:jc w:val="both"/>
              <w:textAlignment w:val="baseline"/>
              <w:rPr>
                <w:rFonts w:ascii="Arial" w:hAnsi="Arial" w:cs="Arial"/>
                <w:b/>
                <w:bCs/>
                <w:color w:val="000000"/>
                <w:sz w:val="18"/>
                <w:szCs w:val="18"/>
              </w:rPr>
            </w:pPr>
          </w:p>
          <w:p w14:paraId="1622E9B0"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b/>
                <w:bCs/>
                <w:color w:val="000000"/>
                <w:sz w:val="18"/>
                <w:szCs w:val="18"/>
              </w:rPr>
              <w:t>PARÁGRAFO TERCERO: CONCILIACIÓN DE GLOSAS</w:t>
            </w:r>
          </w:p>
          <w:p w14:paraId="546BCF7D"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 xml:space="preserve">En el evento que se presenten glosas a las cuentas presentadas, estas se tramitarán de conformidad con lo establecido en el ARTÍCULO 57 DE LA LEY 1438 del 19 de enero de 2011. </w:t>
            </w:r>
            <w:r w:rsidRPr="00567C86">
              <w:rPr>
                <w:rFonts w:ascii="Arial" w:hAnsi="Arial" w:cs="Arial"/>
                <w:color w:val="000000"/>
                <w:sz w:val="18"/>
                <w:szCs w:val="18"/>
              </w:rPr>
              <w:lastRenderedPageBreak/>
              <w:t>Donde se encuentra estipulado que posterior a la notificación de la glosa el Oferente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Oferente en los siguientes quince (15) días hábiles a la recepción de la misma por el contratante, la cual se hará por escrito.</w:t>
            </w:r>
          </w:p>
          <w:p w14:paraId="4703E459" w14:textId="77777777" w:rsidR="00567C86" w:rsidRPr="00567C86" w:rsidRDefault="00567C86" w:rsidP="00567C86">
            <w:pPr>
              <w:shd w:val="clear" w:color="auto" w:fill="FFFFFF"/>
              <w:jc w:val="both"/>
              <w:textAlignment w:val="baseline"/>
              <w:rPr>
                <w:rFonts w:ascii="Arial" w:hAnsi="Arial" w:cs="Arial"/>
                <w:color w:val="000000"/>
                <w:sz w:val="18"/>
                <w:szCs w:val="18"/>
              </w:rPr>
            </w:pPr>
          </w:p>
          <w:p w14:paraId="7B5C006C" w14:textId="77777777" w:rsidR="00567C86" w:rsidRPr="00567C86" w:rsidRDefault="00567C86" w:rsidP="00567C86">
            <w:pPr>
              <w:shd w:val="clear" w:color="auto" w:fill="FFFFFF"/>
              <w:jc w:val="both"/>
              <w:textAlignment w:val="baseline"/>
              <w:rPr>
                <w:rFonts w:ascii="Arial" w:hAnsi="Arial" w:cs="Arial"/>
                <w:color w:val="000000"/>
                <w:sz w:val="18"/>
                <w:szCs w:val="18"/>
              </w:rPr>
            </w:pPr>
            <w:r w:rsidRPr="00567C86">
              <w:rPr>
                <w:rFonts w:ascii="Arial" w:hAnsi="Arial" w:cs="Arial"/>
                <w:color w:val="000000"/>
                <w:sz w:val="18"/>
                <w:szCs w:val="18"/>
              </w:rPr>
              <w:t>Si no se llegara a una conciliación efectiva en la Regional de Aseguramiento en Salud No. 1, la siguiente instancia es el Grupo de Auditoría Médica de la Dirección de Sanidad.</w:t>
            </w:r>
          </w:p>
          <w:p w14:paraId="13892420" w14:textId="77777777" w:rsidR="00567C86" w:rsidRPr="00567C86" w:rsidRDefault="00567C86" w:rsidP="00567C86">
            <w:pPr>
              <w:autoSpaceDE w:val="0"/>
              <w:autoSpaceDN w:val="0"/>
              <w:adjustRightInd w:val="0"/>
              <w:jc w:val="both"/>
              <w:rPr>
                <w:rFonts w:ascii="Arial" w:hAnsi="Arial" w:cs="Arial"/>
                <w:sz w:val="18"/>
                <w:szCs w:val="18"/>
              </w:rPr>
            </w:pPr>
          </w:p>
          <w:p w14:paraId="0F3BA0E4" w14:textId="77777777" w:rsidR="00567C86" w:rsidRPr="00567C86" w:rsidRDefault="00567C86" w:rsidP="00567C86">
            <w:pPr>
              <w:autoSpaceDE w:val="0"/>
              <w:autoSpaceDN w:val="0"/>
              <w:ind w:hanging="2"/>
              <w:contextualSpacing/>
              <w:jc w:val="both"/>
              <w:rPr>
                <w:rFonts w:ascii="Arial" w:hAnsi="Arial" w:cs="Arial"/>
                <w:b/>
                <w:sz w:val="18"/>
                <w:szCs w:val="18"/>
              </w:rPr>
            </w:pPr>
            <w:r w:rsidRPr="00567C86">
              <w:rPr>
                <w:rFonts w:ascii="Arial" w:hAnsi="Arial" w:cs="Arial"/>
                <w:b/>
                <w:sz w:val="18"/>
                <w:szCs w:val="18"/>
              </w:rPr>
              <w:t>CAUSALES DE NO PAGO</w:t>
            </w:r>
          </w:p>
          <w:p w14:paraId="7D980651" w14:textId="77777777" w:rsidR="00567C86" w:rsidRPr="00567C86" w:rsidRDefault="00567C86" w:rsidP="00567C86">
            <w:pPr>
              <w:autoSpaceDE w:val="0"/>
              <w:autoSpaceDN w:val="0"/>
              <w:ind w:hanging="2"/>
              <w:contextualSpacing/>
              <w:jc w:val="both"/>
              <w:rPr>
                <w:rFonts w:ascii="Arial" w:hAnsi="Arial" w:cs="Arial"/>
                <w:b/>
                <w:sz w:val="18"/>
                <w:szCs w:val="18"/>
              </w:rPr>
            </w:pPr>
          </w:p>
          <w:p w14:paraId="4C375A2B" w14:textId="77777777" w:rsidR="00567C86" w:rsidRPr="00567C86" w:rsidRDefault="00567C86" w:rsidP="00567C86">
            <w:pPr>
              <w:autoSpaceDE w:val="0"/>
              <w:autoSpaceDN w:val="0"/>
              <w:ind w:hanging="2"/>
              <w:jc w:val="both"/>
              <w:rPr>
                <w:rFonts w:ascii="Arial" w:hAnsi="Arial" w:cs="Arial"/>
                <w:sz w:val="18"/>
                <w:szCs w:val="18"/>
              </w:rPr>
            </w:pPr>
            <w:r w:rsidRPr="00567C86">
              <w:rPr>
                <w:rFonts w:ascii="Arial" w:hAnsi="Arial" w:cs="Arial"/>
                <w:sz w:val="18"/>
                <w:szCs w:val="18"/>
              </w:rPr>
              <w:t>Todo servicio ambulatorio (primera vez o control) u hospitalario que no cuente con formato de autorización por parte de la central de autorizaciones de la USP.</w:t>
            </w:r>
          </w:p>
          <w:p w14:paraId="028B107F" w14:textId="77777777" w:rsidR="00567C86" w:rsidRPr="00567C86" w:rsidRDefault="00567C86" w:rsidP="00567C86">
            <w:pPr>
              <w:autoSpaceDE w:val="0"/>
              <w:autoSpaceDN w:val="0"/>
              <w:ind w:hanging="2"/>
              <w:jc w:val="both"/>
              <w:rPr>
                <w:rFonts w:ascii="Arial" w:hAnsi="Arial" w:cs="Arial"/>
                <w:sz w:val="18"/>
                <w:szCs w:val="18"/>
              </w:rPr>
            </w:pPr>
          </w:p>
          <w:p w14:paraId="2C0488B1" w14:textId="77777777" w:rsidR="00567C86" w:rsidRPr="00567C86" w:rsidRDefault="00567C86" w:rsidP="00567C86">
            <w:pPr>
              <w:autoSpaceDE w:val="0"/>
              <w:autoSpaceDN w:val="0"/>
              <w:ind w:hanging="2"/>
              <w:jc w:val="both"/>
              <w:rPr>
                <w:rFonts w:ascii="Arial" w:hAnsi="Arial" w:cs="Arial"/>
                <w:sz w:val="18"/>
                <w:szCs w:val="18"/>
              </w:rPr>
            </w:pPr>
            <w:r w:rsidRPr="00567C86">
              <w:rPr>
                <w:rFonts w:ascii="Arial" w:hAnsi="Arial" w:cs="Arial"/>
                <w:sz w:val="18"/>
                <w:szCs w:val="18"/>
              </w:rPr>
              <w:t>Toda urgencia, que no cuente con código de notificación por parte de la central de autorización de la USP, salvo que se hayan agotado los procedimientos de notificación establecidos en el Decreto 4747 de 2007 y la Resolución 2335 de 2023 del Ministerio de la Protección Social, Modificado por el art. 2, Resolución 1886 de 2024.</w:t>
            </w:r>
          </w:p>
          <w:p w14:paraId="44FCBCC1" w14:textId="77777777" w:rsidR="00567C86" w:rsidRPr="00567C86" w:rsidRDefault="00567C86" w:rsidP="00567C86">
            <w:pPr>
              <w:autoSpaceDE w:val="0"/>
              <w:autoSpaceDN w:val="0"/>
              <w:ind w:hanging="2"/>
              <w:jc w:val="both"/>
              <w:rPr>
                <w:rFonts w:ascii="Arial" w:hAnsi="Arial" w:cs="Arial"/>
                <w:sz w:val="18"/>
                <w:szCs w:val="18"/>
              </w:rPr>
            </w:pPr>
          </w:p>
          <w:p w14:paraId="2EE20969" w14:textId="77777777" w:rsidR="00567C86" w:rsidRPr="00567C86" w:rsidRDefault="00567C86" w:rsidP="00567C86">
            <w:pPr>
              <w:autoSpaceDE w:val="0"/>
              <w:autoSpaceDN w:val="0"/>
              <w:ind w:hanging="2"/>
              <w:jc w:val="both"/>
              <w:rPr>
                <w:rFonts w:ascii="Arial" w:hAnsi="Arial" w:cs="Arial"/>
                <w:sz w:val="18"/>
                <w:szCs w:val="18"/>
              </w:rPr>
            </w:pPr>
            <w:r w:rsidRPr="00567C86">
              <w:rPr>
                <w:rFonts w:ascii="Arial" w:hAnsi="Arial" w:cs="Arial"/>
                <w:sz w:val="18"/>
                <w:szCs w:val="18"/>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14:paraId="308FDE0F" w14:textId="77777777" w:rsidR="00567C86" w:rsidRPr="00567C86" w:rsidRDefault="00567C86" w:rsidP="00567C86">
            <w:pPr>
              <w:autoSpaceDE w:val="0"/>
              <w:autoSpaceDN w:val="0"/>
              <w:ind w:hanging="2"/>
              <w:jc w:val="both"/>
              <w:rPr>
                <w:rFonts w:ascii="Arial" w:hAnsi="Arial" w:cs="Arial"/>
                <w:sz w:val="18"/>
                <w:szCs w:val="18"/>
              </w:rPr>
            </w:pPr>
          </w:p>
          <w:p w14:paraId="1A46A1EB" w14:textId="77777777" w:rsidR="00567C86" w:rsidRPr="00567C86" w:rsidRDefault="00567C86" w:rsidP="00567C86">
            <w:pPr>
              <w:autoSpaceDE w:val="0"/>
              <w:autoSpaceDN w:val="0"/>
              <w:ind w:hanging="2"/>
              <w:jc w:val="both"/>
              <w:rPr>
                <w:rFonts w:ascii="Arial" w:hAnsi="Arial" w:cs="Arial"/>
                <w:sz w:val="18"/>
                <w:szCs w:val="18"/>
              </w:rPr>
            </w:pPr>
            <w:r w:rsidRPr="00567C86">
              <w:rPr>
                <w:rFonts w:ascii="Arial" w:hAnsi="Arial" w:cs="Arial"/>
                <w:sz w:val="18"/>
                <w:szCs w:val="18"/>
              </w:rPr>
              <w:t>Atención más allá de la atención inicial de urgencias, si no se han surtido los trámites de notificación previstos en el decreto 4747/2007.</w:t>
            </w:r>
          </w:p>
          <w:p w14:paraId="22BE7E41" w14:textId="77777777" w:rsidR="00567C86" w:rsidRPr="00567C86" w:rsidRDefault="00567C86" w:rsidP="00567C86">
            <w:pPr>
              <w:autoSpaceDE w:val="0"/>
              <w:autoSpaceDN w:val="0"/>
              <w:ind w:hanging="2"/>
              <w:jc w:val="both"/>
              <w:rPr>
                <w:rFonts w:ascii="Arial" w:hAnsi="Arial" w:cs="Arial"/>
                <w:sz w:val="18"/>
                <w:szCs w:val="18"/>
              </w:rPr>
            </w:pPr>
          </w:p>
          <w:p w14:paraId="00FE3AD7" w14:textId="77777777" w:rsidR="00567C86" w:rsidRPr="00567C86" w:rsidRDefault="00567C86" w:rsidP="00567C86">
            <w:pPr>
              <w:autoSpaceDE w:val="0"/>
              <w:autoSpaceDN w:val="0"/>
              <w:ind w:hanging="2"/>
              <w:jc w:val="both"/>
              <w:rPr>
                <w:rFonts w:ascii="Arial" w:hAnsi="Arial" w:cs="Arial"/>
                <w:sz w:val="18"/>
                <w:szCs w:val="18"/>
              </w:rPr>
            </w:pPr>
            <w:r w:rsidRPr="00567C86">
              <w:rPr>
                <w:rFonts w:ascii="Arial" w:hAnsi="Arial" w:cs="Arial"/>
                <w:sz w:val="18"/>
                <w:szCs w:val="18"/>
              </w:rPr>
              <w:t>Bien o servicio electivo, fuera del plan de beneficio del SSPN, que no haya sido diligenciado en el formato del Equipo Interdisciplinario de Profesionales de la Salud y aprobado por esa instancia de la Dirección de Sanidad.</w:t>
            </w:r>
          </w:p>
          <w:p w14:paraId="3423F890" w14:textId="77777777" w:rsidR="00567C86" w:rsidRPr="00567C86" w:rsidRDefault="00567C86" w:rsidP="00567C86">
            <w:pPr>
              <w:autoSpaceDE w:val="0"/>
              <w:autoSpaceDN w:val="0"/>
              <w:ind w:hanging="2"/>
              <w:jc w:val="both"/>
              <w:rPr>
                <w:rFonts w:ascii="Arial" w:hAnsi="Arial" w:cs="Arial"/>
                <w:sz w:val="18"/>
                <w:szCs w:val="18"/>
              </w:rPr>
            </w:pPr>
          </w:p>
          <w:p w14:paraId="63037777" w14:textId="77777777" w:rsidR="00567C86" w:rsidRPr="00567C86" w:rsidRDefault="00567C86" w:rsidP="00567C86">
            <w:pPr>
              <w:autoSpaceDE w:val="0"/>
              <w:autoSpaceDN w:val="0"/>
              <w:ind w:hanging="2"/>
              <w:jc w:val="both"/>
              <w:rPr>
                <w:rFonts w:ascii="Arial" w:hAnsi="Arial" w:cs="Arial"/>
                <w:sz w:val="18"/>
                <w:szCs w:val="18"/>
              </w:rPr>
            </w:pPr>
            <w:r w:rsidRPr="00567C86">
              <w:rPr>
                <w:rFonts w:ascii="Arial" w:hAnsi="Arial" w:cs="Arial"/>
                <w:sz w:val="18"/>
                <w:szCs w:val="18"/>
              </w:rPr>
              <w:t>Bien o servicio para administración urgente o tutela, que esté fuera del plan de beneficio del SSPN, cuando luego de haberse prestado la atención con la inmediatez requerida, no haya sido reportado en el formato del Equipo Interdisciplinario de Profesionales de la Salud (el concepto de favorabilidad para estos casos que emita el equipo interdisciplinario de profesionales de la salud, obrará como herramienta de mejoramiento y supervisión, más no como causal de no pago).</w:t>
            </w:r>
          </w:p>
          <w:p w14:paraId="170AFCB1" w14:textId="77777777" w:rsidR="00567C86" w:rsidRPr="00567C86" w:rsidRDefault="00567C86" w:rsidP="00567C86">
            <w:pPr>
              <w:jc w:val="both"/>
              <w:rPr>
                <w:rFonts w:ascii="Arial" w:eastAsia="Calibri" w:hAnsi="Arial" w:cs="Arial"/>
                <w:sz w:val="18"/>
                <w:szCs w:val="18"/>
              </w:rPr>
            </w:pPr>
          </w:p>
          <w:p w14:paraId="1B8CD60A" w14:textId="77777777" w:rsidR="00567C86" w:rsidRPr="00567C86" w:rsidRDefault="00567C86" w:rsidP="00567C86">
            <w:pPr>
              <w:jc w:val="both"/>
              <w:rPr>
                <w:rFonts w:ascii="Arial" w:eastAsia="Calibri" w:hAnsi="Arial" w:cs="Arial"/>
                <w:sz w:val="18"/>
                <w:szCs w:val="18"/>
              </w:rPr>
            </w:pPr>
            <w:r w:rsidRPr="00567C86">
              <w:rPr>
                <w:rFonts w:ascii="Arial" w:eastAsia="Calibri" w:hAnsi="Arial" w:cs="Arial"/>
                <w:sz w:val="18"/>
                <w:szCs w:val="18"/>
              </w:rPr>
              <w:t>Las contempladas en la Resolución 2335 de 2023 del Ministerio de la Protección Social y demás normas que las modifiquen o adicionen.</w:t>
            </w:r>
          </w:p>
          <w:p w14:paraId="6407165A" w14:textId="7EF16551" w:rsidR="00567C86" w:rsidRPr="00567C86" w:rsidRDefault="00567C86" w:rsidP="00567C86">
            <w:pPr>
              <w:jc w:val="both"/>
              <w:rPr>
                <w:rFonts w:ascii="Arial" w:hAnsi="Arial" w:cs="Arial"/>
                <w:sz w:val="18"/>
                <w:szCs w:val="18"/>
              </w:rPr>
            </w:pPr>
          </w:p>
          <w:p w14:paraId="0DC8C07A" w14:textId="77777777" w:rsidR="00567C86" w:rsidRPr="00567C86" w:rsidRDefault="00567C86" w:rsidP="00567C86">
            <w:pPr>
              <w:jc w:val="both"/>
              <w:rPr>
                <w:rFonts w:ascii="Arial" w:hAnsi="Arial" w:cs="Arial"/>
                <w:sz w:val="18"/>
                <w:szCs w:val="18"/>
              </w:rPr>
            </w:pPr>
          </w:p>
          <w:p w14:paraId="48BFD73E" w14:textId="77777777" w:rsidR="00CE7638" w:rsidRPr="00567C86" w:rsidRDefault="00CE7638" w:rsidP="00CE7638">
            <w:pPr>
              <w:autoSpaceDE w:val="0"/>
              <w:autoSpaceDN w:val="0"/>
              <w:jc w:val="both"/>
              <w:rPr>
                <w:rFonts w:ascii="Arial" w:hAnsi="Arial" w:cs="Arial"/>
                <w:sz w:val="18"/>
                <w:szCs w:val="18"/>
                <w:lang w:val="es-CO"/>
              </w:rPr>
            </w:pPr>
            <w:r w:rsidRPr="00567C86">
              <w:rPr>
                <w:rFonts w:ascii="Arial" w:hAnsi="Arial" w:cs="Arial"/>
                <w:sz w:val="18"/>
                <w:szCs w:val="18"/>
                <w:lang w:val="es-CO"/>
              </w:rPr>
              <w:t>Los pagos se harán a la siguiente cuenta:</w:t>
            </w:r>
          </w:p>
          <w:p w14:paraId="02B132B4" w14:textId="77777777" w:rsidR="00CE7638" w:rsidRPr="00567C86" w:rsidRDefault="00CE7638" w:rsidP="00CE7638">
            <w:pPr>
              <w:autoSpaceDE w:val="0"/>
              <w:autoSpaceDN w:val="0"/>
              <w:jc w:val="both"/>
              <w:rPr>
                <w:rFonts w:ascii="Arial" w:hAnsi="Arial" w:cs="Arial"/>
                <w:b/>
                <w:sz w:val="18"/>
                <w:szCs w:val="18"/>
                <w:lang w:val="es-CO"/>
              </w:rPr>
            </w:pPr>
          </w:p>
          <w:p w14:paraId="62F2DA50" w14:textId="77777777" w:rsidR="00CE7638" w:rsidRPr="00567C86" w:rsidRDefault="00CE7638" w:rsidP="00CE7638">
            <w:pPr>
              <w:autoSpaceDE w:val="0"/>
              <w:autoSpaceDN w:val="0"/>
              <w:jc w:val="both"/>
              <w:rPr>
                <w:rFonts w:ascii="Arial" w:hAnsi="Arial" w:cs="Arial"/>
                <w:color w:val="000000"/>
                <w:sz w:val="18"/>
                <w:szCs w:val="18"/>
                <w:lang w:val="es-CO"/>
              </w:rPr>
            </w:pPr>
            <w:r w:rsidRPr="00567C86">
              <w:rPr>
                <w:rFonts w:ascii="Arial" w:hAnsi="Arial" w:cs="Arial"/>
                <w:b/>
                <w:bCs/>
                <w:color w:val="000000"/>
                <w:sz w:val="18"/>
                <w:szCs w:val="18"/>
                <w:lang w:val="es-CO"/>
              </w:rPr>
              <w:t>NOMBRE BENEFICIARIO:</w:t>
            </w:r>
            <w:r w:rsidRPr="00567C86">
              <w:rPr>
                <w:rFonts w:ascii="Arial" w:hAnsi="Arial" w:cs="Arial"/>
                <w:color w:val="000000"/>
                <w:sz w:val="18"/>
                <w:szCs w:val="18"/>
                <w:lang w:val="es-CO"/>
              </w:rPr>
              <w:t xml:space="preserve"> </w:t>
            </w:r>
            <w:r w:rsidRPr="00567C86">
              <w:rPr>
                <w:rFonts w:ascii="Arial" w:hAnsi="Arial" w:cs="Arial"/>
                <w:sz w:val="18"/>
                <w:szCs w:val="18"/>
                <w:lang w:val="es-CO"/>
              </w:rPr>
              <w:t>XXXXXXXXXXX</w:t>
            </w:r>
          </w:p>
          <w:p w14:paraId="19AE0E60" w14:textId="77777777" w:rsidR="00CE7638" w:rsidRPr="00567C86" w:rsidRDefault="00CE7638" w:rsidP="00CE7638">
            <w:pPr>
              <w:autoSpaceDE w:val="0"/>
              <w:autoSpaceDN w:val="0"/>
              <w:jc w:val="both"/>
              <w:rPr>
                <w:rFonts w:ascii="Arial" w:hAnsi="Arial" w:cs="Arial"/>
                <w:color w:val="000000"/>
                <w:sz w:val="18"/>
                <w:szCs w:val="18"/>
                <w:lang w:val="es-CO"/>
              </w:rPr>
            </w:pPr>
            <w:r w:rsidRPr="00567C86">
              <w:rPr>
                <w:rFonts w:ascii="Arial" w:hAnsi="Arial" w:cs="Arial"/>
                <w:b/>
                <w:bCs/>
                <w:color w:val="000000"/>
                <w:sz w:val="18"/>
                <w:szCs w:val="18"/>
                <w:lang w:val="es-CO"/>
              </w:rPr>
              <w:t>BANCO:</w:t>
            </w:r>
            <w:r w:rsidRPr="00567C86">
              <w:rPr>
                <w:rFonts w:ascii="Arial" w:hAnsi="Arial" w:cs="Arial"/>
                <w:color w:val="000000"/>
                <w:sz w:val="18"/>
                <w:szCs w:val="18"/>
                <w:lang w:val="es-CO"/>
              </w:rPr>
              <w:t xml:space="preserve"> XXXXXXXXXXXXXXXX</w:t>
            </w:r>
          </w:p>
          <w:p w14:paraId="456A4527" w14:textId="77777777" w:rsidR="00CE7638" w:rsidRPr="00567C86" w:rsidRDefault="00CE7638" w:rsidP="00CE7638">
            <w:pPr>
              <w:autoSpaceDE w:val="0"/>
              <w:autoSpaceDN w:val="0"/>
              <w:jc w:val="both"/>
              <w:rPr>
                <w:rFonts w:ascii="Arial" w:hAnsi="Arial" w:cs="Arial"/>
                <w:color w:val="000000"/>
                <w:sz w:val="18"/>
                <w:szCs w:val="18"/>
                <w:lang w:val="es-CO"/>
              </w:rPr>
            </w:pPr>
            <w:r w:rsidRPr="00567C86">
              <w:rPr>
                <w:rFonts w:ascii="Arial" w:hAnsi="Arial" w:cs="Arial"/>
                <w:b/>
                <w:bCs/>
                <w:color w:val="000000"/>
                <w:sz w:val="18"/>
                <w:szCs w:val="18"/>
                <w:lang w:val="es-CO"/>
              </w:rPr>
              <w:t>TIPO DE CUENTA:</w:t>
            </w:r>
            <w:r w:rsidRPr="00567C86">
              <w:rPr>
                <w:rFonts w:ascii="Arial" w:hAnsi="Arial" w:cs="Arial"/>
                <w:color w:val="000000"/>
                <w:sz w:val="18"/>
                <w:szCs w:val="18"/>
                <w:lang w:val="es-CO"/>
              </w:rPr>
              <w:t xml:space="preserve"> XXXXXXXXXXXXX</w:t>
            </w:r>
          </w:p>
          <w:p w14:paraId="18EBBF90" w14:textId="77777777" w:rsidR="00CE7638" w:rsidRPr="00567C86" w:rsidRDefault="00CE7638" w:rsidP="00CE7638">
            <w:pPr>
              <w:tabs>
                <w:tab w:val="left" w:pos="2552"/>
              </w:tabs>
              <w:ind w:left="68"/>
              <w:jc w:val="both"/>
              <w:rPr>
                <w:rFonts w:ascii="Arial" w:hAnsi="Arial" w:cs="Arial"/>
                <w:color w:val="000000"/>
                <w:sz w:val="18"/>
                <w:szCs w:val="18"/>
              </w:rPr>
            </w:pPr>
            <w:r w:rsidRPr="00567C86">
              <w:rPr>
                <w:rFonts w:ascii="Arial" w:hAnsi="Arial" w:cs="Arial"/>
                <w:b/>
                <w:bCs/>
                <w:sz w:val="18"/>
                <w:szCs w:val="18"/>
              </w:rPr>
              <w:t>NUMERO DE CUENTA:</w:t>
            </w:r>
            <w:r w:rsidRPr="00567C86">
              <w:rPr>
                <w:rFonts w:ascii="Arial" w:hAnsi="Arial" w:cs="Arial"/>
                <w:sz w:val="18"/>
                <w:szCs w:val="18"/>
              </w:rPr>
              <w:t xml:space="preserve"> XXXXXXXXXXXXX</w:t>
            </w:r>
          </w:p>
        </w:tc>
      </w:tr>
      <w:tr w:rsidR="00CE7638" w:rsidRPr="00CE7638" w14:paraId="349D9E5C"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DC01C7A" w14:textId="77777777" w:rsidR="00CE7638" w:rsidRPr="00E812EF" w:rsidRDefault="00CE7638" w:rsidP="00CE7638">
            <w:pPr>
              <w:autoSpaceDE w:val="0"/>
              <w:autoSpaceDN w:val="0"/>
              <w:jc w:val="center"/>
              <w:rPr>
                <w:rFonts w:ascii="Arial" w:hAnsi="Arial" w:cs="Arial"/>
                <w:b/>
                <w:color w:val="000000"/>
                <w:sz w:val="18"/>
                <w:szCs w:val="18"/>
              </w:rPr>
            </w:pPr>
            <w:r w:rsidRPr="00E812EF">
              <w:rPr>
                <w:rFonts w:ascii="Arial" w:hAnsi="Arial" w:cs="Arial"/>
                <w:b/>
                <w:color w:val="000000"/>
                <w:sz w:val="18"/>
                <w:szCs w:val="18"/>
              </w:rPr>
              <w:lastRenderedPageBreak/>
              <w:t xml:space="preserve">CLAUSULA </w:t>
            </w:r>
            <w:proofErr w:type="gramStart"/>
            <w:r w:rsidRPr="00E812EF">
              <w:rPr>
                <w:rFonts w:ascii="Arial" w:hAnsi="Arial" w:cs="Arial"/>
                <w:b/>
                <w:color w:val="000000"/>
                <w:sz w:val="18"/>
                <w:szCs w:val="18"/>
              </w:rPr>
              <w:t>QUINTA.-</w:t>
            </w:r>
            <w:proofErr w:type="gramEnd"/>
            <w:r w:rsidRPr="00E812EF">
              <w:rPr>
                <w:rFonts w:ascii="Arial" w:hAnsi="Arial" w:cs="Arial"/>
                <w:b/>
                <w:color w:val="000000"/>
                <w:sz w:val="18"/>
                <w:szCs w:val="18"/>
              </w:rPr>
              <w:t xml:space="preserve"> APROPIACIÓN PRESUPUESTAL</w:t>
            </w:r>
          </w:p>
        </w:tc>
        <w:tc>
          <w:tcPr>
            <w:tcW w:w="4019" w:type="pct"/>
            <w:tcBorders>
              <w:top w:val="single" w:sz="4" w:space="0" w:color="auto"/>
              <w:left w:val="single" w:sz="4" w:space="0" w:color="auto"/>
              <w:bottom w:val="single" w:sz="4" w:space="0" w:color="auto"/>
              <w:right w:val="single" w:sz="4" w:space="0" w:color="auto"/>
            </w:tcBorders>
            <w:hideMark/>
          </w:tcPr>
          <w:p w14:paraId="3E113150" w14:textId="148AC209" w:rsidR="00CE7638" w:rsidRPr="00E812EF" w:rsidRDefault="00553F25" w:rsidP="00CE7638">
            <w:pPr>
              <w:autoSpaceDE w:val="0"/>
              <w:autoSpaceDN w:val="0"/>
              <w:jc w:val="both"/>
              <w:rPr>
                <w:rFonts w:ascii="Arial" w:hAnsi="Arial" w:cs="Arial"/>
                <w:color w:val="000000"/>
                <w:sz w:val="18"/>
                <w:szCs w:val="18"/>
              </w:rPr>
            </w:pPr>
            <w:r w:rsidRPr="00E812EF">
              <w:rPr>
                <w:rFonts w:ascii="Arial" w:hAnsi="Arial" w:cs="Arial"/>
                <w:sz w:val="18"/>
                <w:szCs w:val="18"/>
              </w:rPr>
              <w:t xml:space="preserve">Certificado del </w:t>
            </w:r>
            <w:r w:rsidRPr="00E812EF">
              <w:rPr>
                <w:rFonts w:ascii="Arial" w:hAnsi="Arial" w:cs="Arial"/>
                <w:sz w:val="18"/>
                <w:szCs w:val="18"/>
                <w:lang w:val="es-CO"/>
              </w:rPr>
              <w:t xml:space="preserve">plan anual de adquisiciones No. </w:t>
            </w:r>
            <w:r w:rsidR="00567C86">
              <w:rPr>
                <w:rFonts w:ascii="Arial" w:hAnsi="Arial" w:cs="Arial"/>
                <w:sz w:val="18"/>
                <w:szCs w:val="18"/>
                <w:lang w:val="es-CO"/>
              </w:rPr>
              <w:t>____</w:t>
            </w:r>
            <w:r w:rsidR="00E812EF" w:rsidRPr="00E812EF">
              <w:rPr>
                <w:rFonts w:ascii="Arial" w:hAnsi="Arial" w:cs="Arial"/>
                <w:sz w:val="18"/>
                <w:szCs w:val="18"/>
                <w:lang w:val="es-CO"/>
              </w:rPr>
              <w:t xml:space="preserve"> de fecha </w:t>
            </w:r>
            <w:r w:rsidR="00567C86">
              <w:rPr>
                <w:rFonts w:ascii="Arial" w:hAnsi="Arial" w:cs="Arial"/>
                <w:sz w:val="18"/>
                <w:szCs w:val="18"/>
                <w:lang w:val="es-CO"/>
              </w:rPr>
              <w:t>__</w:t>
            </w:r>
            <w:r w:rsidR="00E812EF" w:rsidRPr="00E812EF">
              <w:rPr>
                <w:rFonts w:ascii="Arial" w:hAnsi="Arial" w:cs="Arial"/>
                <w:sz w:val="18"/>
                <w:szCs w:val="18"/>
                <w:lang w:val="es-CO"/>
              </w:rPr>
              <w:t xml:space="preserve"> de </w:t>
            </w:r>
            <w:r w:rsidR="00567C86">
              <w:rPr>
                <w:rFonts w:ascii="Arial" w:hAnsi="Arial" w:cs="Arial"/>
                <w:sz w:val="18"/>
                <w:szCs w:val="18"/>
                <w:lang w:val="es-CO"/>
              </w:rPr>
              <w:t>_________</w:t>
            </w:r>
            <w:r w:rsidR="00E812EF" w:rsidRPr="00E812EF">
              <w:rPr>
                <w:rFonts w:ascii="Arial" w:hAnsi="Arial" w:cs="Arial"/>
                <w:sz w:val="18"/>
                <w:szCs w:val="18"/>
                <w:lang w:val="es-CO"/>
              </w:rPr>
              <w:t xml:space="preserve"> de 2026, expedido por Jefe de Planeación RASES No. 1, </w:t>
            </w:r>
            <w:r w:rsidR="00E812EF" w:rsidRPr="00E812EF">
              <w:rPr>
                <w:rFonts w:ascii="Arial" w:hAnsi="Arial" w:cs="Arial"/>
                <w:sz w:val="18"/>
                <w:szCs w:val="18"/>
              </w:rPr>
              <w:t xml:space="preserve">y los Certificados de Disponibilidad Presupuestal </w:t>
            </w:r>
            <w:r w:rsidR="00E812EF" w:rsidRPr="00E812EF">
              <w:rPr>
                <w:rFonts w:ascii="Arial" w:hAnsi="Arial" w:cs="Arial"/>
                <w:bCs/>
                <w:sz w:val="18"/>
                <w:szCs w:val="18"/>
              </w:rPr>
              <w:t xml:space="preserve">SIIF No. </w:t>
            </w:r>
            <w:r w:rsidR="00567C86">
              <w:rPr>
                <w:rFonts w:ascii="Arial" w:hAnsi="Arial" w:cs="Arial"/>
                <w:bCs/>
                <w:sz w:val="18"/>
                <w:szCs w:val="18"/>
              </w:rPr>
              <w:t>___</w:t>
            </w:r>
            <w:r w:rsidR="00E812EF" w:rsidRPr="00E812EF">
              <w:rPr>
                <w:rFonts w:ascii="Arial" w:hAnsi="Arial" w:cs="Arial"/>
                <w:bCs/>
                <w:sz w:val="18"/>
                <w:szCs w:val="18"/>
              </w:rPr>
              <w:t xml:space="preserve">26, QUIPU No. </w:t>
            </w:r>
            <w:r w:rsidR="00567C86">
              <w:rPr>
                <w:rFonts w:ascii="Arial" w:hAnsi="Arial" w:cs="Arial"/>
                <w:bCs/>
                <w:sz w:val="18"/>
                <w:szCs w:val="18"/>
              </w:rPr>
              <w:t>___</w:t>
            </w:r>
            <w:r w:rsidR="00E812EF" w:rsidRPr="00E812EF">
              <w:rPr>
                <w:rFonts w:ascii="Arial" w:hAnsi="Arial" w:cs="Arial"/>
                <w:bCs/>
                <w:sz w:val="18"/>
                <w:szCs w:val="18"/>
              </w:rPr>
              <w:t xml:space="preserve"> de </w:t>
            </w:r>
            <w:r w:rsidR="00E812EF" w:rsidRPr="00E812EF">
              <w:rPr>
                <w:rFonts w:ascii="Arial" w:hAnsi="Arial" w:cs="Arial"/>
                <w:sz w:val="18"/>
                <w:szCs w:val="18"/>
              </w:rPr>
              <w:t xml:space="preserve">fecha </w:t>
            </w:r>
            <w:r w:rsidR="00567C86">
              <w:rPr>
                <w:rFonts w:ascii="Arial" w:hAnsi="Arial" w:cs="Arial"/>
                <w:sz w:val="18"/>
                <w:szCs w:val="18"/>
              </w:rPr>
              <w:t>__</w:t>
            </w:r>
            <w:r w:rsidR="00E812EF" w:rsidRPr="00E812EF">
              <w:rPr>
                <w:rFonts w:ascii="Arial" w:hAnsi="Arial" w:cs="Arial"/>
                <w:sz w:val="18"/>
                <w:szCs w:val="18"/>
              </w:rPr>
              <w:t xml:space="preserve"> de </w:t>
            </w:r>
            <w:r w:rsidR="00567C86">
              <w:rPr>
                <w:rFonts w:ascii="Arial" w:hAnsi="Arial" w:cs="Arial"/>
                <w:sz w:val="18"/>
                <w:szCs w:val="18"/>
              </w:rPr>
              <w:t>___________</w:t>
            </w:r>
            <w:r w:rsidR="00E812EF" w:rsidRPr="00E812EF">
              <w:rPr>
                <w:rFonts w:ascii="Arial" w:hAnsi="Arial" w:cs="Arial"/>
                <w:sz w:val="18"/>
                <w:szCs w:val="18"/>
              </w:rPr>
              <w:t xml:space="preserve"> de 2026, </w:t>
            </w:r>
            <w:r w:rsidR="00E812EF" w:rsidRPr="00E812EF">
              <w:rPr>
                <w:rFonts w:ascii="Arial" w:hAnsi="Arial" w:cs="Arial"/>
                <w:bCs/>
                <w:sz w:val="18"/>
                <w:szCs w:val="18"/>
              </w:rPr>
              <w:t>expedidos por la Jefe Grupo Financiero y de Presupuesto de la Regional de Aseguramiento en Salud No.</w:t>
            </w:r>
            <w:r w:rsidR="00E812EF" w:rsidRPr="00E812EF">
              <w:rPr>
                <w:rFonts w:ascii="Arial" w:hAnsi="Arial" w:cs="Arial"/>
                <w:b/>
                <w:bCs/>
                <w:sz w:val="18"/>
                <w:szCs w:val="18"/>
              </w:rPr>
              <w:t xml:space="preserve"> </w:t>
            </w:r>
            <w:r w:rsidR="00E812EF" w:rsidRPr="00E812EF">
              <w:rPr>
                <w:rFonts w:ascii="Arial" w:hAnsi="Arial" w:cs="Arial"/>
                <w:bCs/>
                <w:sz w:val="18"/>
                <w:szCs w:val="18"/>
              </w:rPr>
              <w:t>1</w:t>
            </w:r>
            <w:r w:rsidR="00567C86">
              <w:rPr>
                <w:rFonts w:ascii="Arial" w:hAnsi="Arial" w:cs="Arial"/>
                <w:bCs/>
                <w:sz w:val="18"/>
                <w:szCs w:val="18"/>
              </w:rPr>
              <w:t>.</w:t>
            </w:r>
          </w:p>
        </w:tc>
      </w:tr>
      <w:tr w:rsidR="00CE7638" w:rsidRPr="00CE7638" w14:paraId="7CA3B81B" w14:textId="77777777" w:rsidTr="00CE7638">
        <w:trPr>
          <w:trHeight w:val="51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DD0F02A" w14:textId="77777777" w:rsidR="00CE7638" w:rsidRPr="00CE7638" w:rsidRDefault="00CE7638" w:rsidP="00CE7638">
            <w:pPr>
              <w:autoSpaceDE w:val="0"/>
              <w:autoSpaceDN w:val="0"/>
              <w:jc w:val="center"/>
              <w:rPr>
                <w:rFonts w:ascii="Arial" w:hAnsi="Arial" w:cs="Arial"/>
                <w:b/>
                <w:color w:val="000000"/>
                <w:sz w:val="18"/>
                <w:szCs w:val="18"/>
                <w:highlight w:val="yellow"/>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SEXTA.-</w:t>
            </w:r>
            <w:proofErr w:type="gramEnd"/>
            <w:r w:rsidRPr="00CE7638">
              <w:rPr>
                <w:rFonts w:ascii="Arial" w:hAnsi="Arial" w:cs="Arial"/>
                <w:b/>
                <w:color w:val="000000"/>
                <w:sz w:val="18"/>
                <w:szCs w:val="18"/>
              </w:rPr>
              <w:t xml:space="preserve"> FORMA DE EJECUCIÓN</w:t>
            </w:r>
          </w:p>
        </w:tc>
        <w:tc>
          <w:tcPr>
            <w:tcW w:w="4019" w:type="pct"/>
            <w:tcBorders>
              <w:top w:val="single" w:sz="4" w:space="0" w:color="auto"/>
              <w:left w:val="single" w:sz="4" w:space="0" w:color="auto"/>
              <w:bottom w:val="single" w:sz="4" w:space="0" w:color="auto"/>
              <w:right w:val="single" w:sz="4" w:space="0" w:color="auto"/>
            </w:tcBorders>
            <w:hideMark/>
          </w:tcPr>
          <w:p w14:paraId="739A2C55" w14:textId="2A31F065" w:rsidR="00CE7638" w:rsidRPr="00553F25" w:rsidRDefault="00553F25" w:rsidP="00CE7638">
            <w:pPr>
              <w:contextualSpacing/>
              <w:jc w:val="both"/>
              <w:rPr>
                <w:rFonts w:ascii="Arial" w:hAnsi="Arial" w:cs="Arial"/>
                <w:color w:val="000000"/>
                <w:sz w:val="18"/>
                <w:szCs w:val="18"/>
                <w:highlight w:val="yellow"/>
              </w:rPr>
            </w:pPr>
            <w:r w:rsidRPr="00553F25">
              <w:rPr>
                <w:rFonts w:ascii="Arial" w:hAnsi="Arial" w:cs="Arial"/>
                <w:sz w:val="18"/>
                <w:szCs w:val="18"/>
              </w:rPr>
              <w:t xml:space="preserve">La prestación del servicio por parte del </w:t>
            </w:r>
            <w:r w:rsidRPr="00553F25">
              <w:rPr>
                <w:rFonts w:ascii="Arial" w:hAnsi="Arial" w:cs="Arial"/>
                <w:b/>
                <w:bCs/>
                <w:sz w:val="18"/>
                <w:szCs w:val="18"/>
              </w:rPr>
              <w:t xml:space="preserve">CONTRATISTA </w:t>
            </w:r>
            <w:r w:rsidRPr="00553F25">
              <w:rPr>
                <w:rFonts w:ascii="Arial" w:hAnsi="Arial" w:cs="Arial"/>
                <w:bCs/>
                <w:sz w:val="18"/>
                <w:szCs w:val="18"/>
              </w:rPr>
              <w:t xml:space="preserve">se hará en forma de </w:t>
            </w:r>
            <w:r w:rsidRPr="00553F25">
              <w:rPr>
                <w:rFonts w:ascii="Arial" w:hAnsi="Arial" w:cs="Arial"/>
                <w:b/>
                <w:bCs/>
                <w:sz w:val="18"/>
                <w:szCs w:val="18"/>
              </w:rPr>
              <w:t>TRACTO SUCESIVO</w:t>
            </w:r>
            <w:r w:rsidRPr="00553F25">
              <w:rPr>
                <w:rFonts w:ascii="Arial" w:hAnsi="Arial" w:cs="Arial"/>
                <w:sz w:val="18"/>
                <w:szCs w:val="18"/>
              </w:rPr>
              <w:t xml:space="preserve">, de acuerdo a los requerimientos del Supervisor del Contrato, según las necesidades del servicio y con las especificaciones y condiciones que se relacionan en el </w:t>
            </w:r>
            <w:r w:rsidRPr="00553F25">
              <w:rPr>
                <w:rFonts w:ascii="Arial" w:hAnsi="Arial" w:cs="Arial"/>
                <w:b/>
                <w:sz w:val="18"/>
                <w:szCs w:val="18"/>
              </w:rPr>
              <w:t>ANEXO ESPECIFICACIONES TÉCNICAS MÍNIMAS</w:t>
            </w:r>
            <w:r w:rsidRPr="00553F25">
              <w:rPr>
                <w:rFonts w:ascii="Arial" w:hAnsi="Arial" w:cs="Arial"/>
                <w:sz w:val="18"/>
                <w:szCs w:val="18"/>
              </w:rPr>
              <w:t>, e inicia a partir de la fecha de la carta de inicio de ejecución, previa aprobación de la Garantía Única, hasta agotar el presupuesto asignado al presente proceso.</w:t>
            </w:r>
          </w:p>
        </w:tc>
      </w:tr>
      <w:tr w:rsidR="00CE7638" w:rsidRPr="00CE7638" w14:paraId="67F6E206" w14:textId="77777777" w:rsidTr="00CE7638">
        <w:trPr>
          <w:trHeight w:val="79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FDACE22"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lastRenderedPageBreak/>
              <w:t xml:space="preserve">CLAUSULA </w:t>
            </w:r>
            <w:proofErr w:type="gramStart"/>
            <w:r w:rsidRPr="00CE7638">
              <w:rPr>
                <w:rFonts w:ascii="Arial" w:hAnsi="Arial" w:cs="Arial"/>
                <w:b/>
                <w:color w:val="000000"/>
                <w:sz w:val="18"/>
                <w:szCs w:val="18"/>
              </w:rPr>
              <w:t>SÉPTIMA.-</w:t>
            </w:r>
            <w:proofErr w:type="gramEnd"/>
            <w:r w:rsidRPr="00CE7638">
              <w:rPr>
                <w:rFonts w:ascii="Arial" w:hAnsi="Arial" w:cs="Arial"/>
                <w:b/>
                <w:color w:val="000000"/>
                <w:sz w:val="18"/>
                <w:szCs w:val="18"/>
              </w:rPr>
              <w:t xml:space="preserve"> PLAZO DE EJECUCIÓN</w:t>
            </w:r>
          </w:p>
        </w:tc>
        <w:tc>
          <w:tcPr>
            <w:tcW w:w="4019" w:type="pct"/>
            <w:tcBorders>
              <w:top w:val="single" w:sz="4" w:space="0" w:color="auto"/>
              <w:left w:val="single" w:sz="4" w:space="0" w:color="auto"/>
              <w:bottom w:val="single" w:sz="4" w:space="0" w:color="auto"/>
              <w:right w:val="single" w:sz="4" w:space="0" w:color="auto"/>
            </w:tcBorders>
            <w:hideMark/>
          </w:tcPr>
          <w:p w14:paraId="7822BE99" w14:textId="338E4488" w:rsidR="00CE7638" w:rsidRPr="00553F25" w:rsidRDefault="00553F25" w:rsidP="00CE7638">
            <w:pPr>
              <w:contextualSpacing/>
              <w:jc w:val="both"/>
              <w:rPr>
                <w:rFonts w:ascii="Arial" w:hAnsi="Arial" w:cs="Arial"/>
                <w:sz w:val="18"/>
                <w:szCs w:val="18"/>
              </w:rPr>
            </w:pPr>
            <w:r w:rsidRPr="00553F25">
              <w:rPr>
                <w:rFonts w:ascii="Arial" w:hAnsi="Arial" w:cs="Arial"/>
                <w:sz w:val="18"/>
                <w:szCs w:val="20"/>
                <w:lang w:val="es-CO"/>
              </w:rPr>
              <w:t xml:space="preserve">El Plazo de Ejecución del contrato será hasta </w:t>
            </w:r>
            <w:r w:rsidRPr="00567C86">
              <w:rPr>
                <w:rFonts w:ascii="Arial" w:hAnsi="Arial" w:cs="Arial"/>
                <w:sz w:val="18"/>
                <w:szCs w:val="20"/>
                <w:lang w:val="es-CO"/>
              </w:rPr>
              <w:t xml:space="preserve">el </w:t>
            </w:r>
            <w:r w:rsidR="00567C86" w:rsidRPr="00567C86">
              <w:rPr>
                <w:rFonts w:ascii="Arial" w:hAnsi="Arial" w:cs="Arial"/>
                <w:b/>
                <w:sz w:val="18"/>
                <w:szCs w:val="20"/>
              </w:rPr>
              <w:t>15 DE ABRIL DE 2027</w:t>
            </w:r>
            <w:r w:rsidRPr="00567C86">
              <w:rPr>
                <w:rFonts w:ascii="Arial" w:hAnsi="Arial" w:cs="Arial"/>
                <w:sz w:val="18"/>
                <w:szCs w:val="20"/>
                <w:lang w:val="es-CO"/>
              </w:rPr>
              <w:t>,</w:t>
            </w:r>
            <w:r w:rsidRPr="00567C86">
              <w:rPr>
                <w:rFonts w:ascii="Arial" w:hAnsi="Arial" w:cs="Arial"/>
                <w:sz w:val="16"/>
                <w:szCs w:val="20"/>
                <w:lang w:val="es-CO"/>
              </w:rPr>
              <w:t xml:space="preserve"> </w:t>
            </w:r>
            <w:r w:rsidRPr="00553F25">
              <w:rPr>
                <w:rFonts w:ascii="Arial" w:hAnsi="Arial" w:cs="Arial"/>
                <w:sz w:val="18"/>
                <w:szCs w:val="20"/>
                <w:lang w:val="es-CO"/>
              </w:rPr>
              <w:t>o hasta agotar el presupuesto, lo primero que ocurra,</w:t>
            </w:r>
            <w:r w:rsidRPr="00553F25">
              <w:rPr>
                <w:rFonts w:ascii="Arial" w:hAnsi="Arial" w:cs="Arial"/>
                <w:color w:val="FF0000"/>
                <w:sz w:val="18"/>
                <w:szCs w:val="20"/>
                <w:lang w:val="es-CO"/>
              </w:rPr>
              <w:t xml:space="preserve"> </w:t>
            </w:r>
            <w:r w:rsidRPr="00553F25">
              <w:rPr>
                <w:rFonts w:ascii="Arial" w:hAnsi="Arial" w:cs="Arial"/>
                <w:sz w:val="18"/>
                <w:szCs w:val="20"/>
                <w:lang w:val="es-CO"/>
              </w:rPr>
              <w:t>tiempo durante el cual, deberá dar cumplimiento cabal a las prestaciones a que se obliga. Dicho plazo iniciará a partir de la fecha de la Carta de Iniciación de Ejecución del Contrato, previa aprobación de la garantía única de cumplimiento.</w:t>
            </w:r>
          </w:p>
        </w:tc>
      </w:tr>
      <w:tr w:rsidR="00CE7638" w:rsidRPr="00CE7638" w14:paraId="76069A40" w14:textId="77777777" w:rsidTr="00CE7638">
        <w:trPr>
          <w:trHeight w:val="13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549F67F" w14:textId="77777777" w:rsidR="00CE7638" w:rsidRPr="00567C86" w:rsidRDefault="00CE7638" w:rsidP="00CE7638">
            <w:pPr>
              <w:autoSpaceDE w:val="0"/>
              <w:autoSpaceDN w:val="0"/>
              <w:jc w:val="center"/>
              <w:rPr>
                <w:rFonts w:ascii="Arial" w:hAnsi="Arial" w:cs="Arial"/>
                <w:b/>
                <w:color w:val="000000"/>
                <w:sz w:val="18"/>
                <w:szCs w:val="18"/>
              </w:rPr>
            </w:pPr>
            <w:r w:rsidRPr="00567C86">
              <w:rPr>
                <w:rFonts w:ascii="Arial" w:hAnsi="Arial" w:cs="Arial"/>
                <w:b/>
                <w:color w:val="000000"/>
                <w:sz w:val="18"/>
                <w:szCs w:val="18"/>
              </w:rPr>
              <w:t>CLAUSULA NOVENA. LUGAR DE EJECUCIÓN</w:t>
            </w:r>
          </w:p>
        </w:tc>
        <w:tc>
          <w:tcPr>
            <w:tcW w:w="4019" w:type="pct"/>
            <w:tcBorders>
              <w:top w:val="single" w:sz="4" w:space="0" w:color="auto"/>
              <w:left w:val="single" w:sz="4" w:space="0" w:color="auto"/>
              <w:bottom w:val="single" w:sz="4" w:space="0" w:color="auto"/>
              <w:right w:val="single" w:sz="4" w:space="0" w:color="auto"/>
            </w:tcBorders>
            <w:vAlign w:val="center"/>
            <w:hideMark/>
          </w:tcPr>
          <w:p w14:paraId="01821259" w14:textId="5E645664" w:rsidR="00CE7638" w:rsidRPr="00567C86" w:rsidRDefault="00567C86" w:rsidP="00CE7638">
            <w:pPr>
              <w:autoSpaceDE w:val="0"/>
              <w:autoSpaceDN w:val="0"/>
              <w:ind w:right="60"/>
              <w:jc w:val="both"/>
              <w:rPr>
                <w:rFonts w:ascii="Arial" w:hAnsi="Arial" w:cs="Arial"/>
                <w:b/>
                <w:color w:val="000000"/>
                <w:sz w:val="18"/>
                <w:szCs w:val="18"/>
              </w:rPr>
            </w:pPr>
            <w:r w:rsidRPr="00567C86">
              <w:rPr>
                <w:rFonts w:ascii="Arial" w:hAnsi="Arial" w:cs="Arial"/>
                <w:bCs/>
                <w:sz w:val="18"/>
                <w:szCs w:val="18"/>
              </w:rPr>
              <w:t>Los servicios objeto del contrato que se lleguen a suscribir como resultado de la definición del proceso de selección, deberán ser prestados en las instalaciones del contratista en la ciudad de Bogotá D.C.</w:t>
            </w:r>
          </w:p>
        </w:tc>
      </w:tr>
      <w:tr w:rsidR="00CE7638" w:rsidRPr="00CE7638" w14:paraId="6CC2743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5872BF" w14:textId="77777777" w:rsidR="00CE7638" w:rsidRPr="00CE7638" w:rsidRDefault="00CE7638" w:rsidP="00CE7638">
            <w:pPr>
              <w:autoSpaceDE w:val="0"/>
              <w:autoSpaceDN w:val="0"/>
              <w:jc w:val="center"/>
              <w:rPr>
                <w:rFonts w:ascii="Arial" w:hAnsi="Arial" w:cs="Arial"/>
                <w:color w:val="000000"/>
                <w:sz w:val="18"/>
                <w:szCs w:val="18"/>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VIGÉSIMA .</w:t>
            </w:r>
            <w:proofErr w:type="gramEnd"/>
            <w:r w:rsidRPr="00CE7638">
              <w:rPr>
                <w:rFonts w:ascii="Arial" w:hAnsi="Arial" w:cs="Arial"/>
                <w:b/>
                <w:color w:val="000000"/>
                <w:sz w:val="18"/>
                <w:szCs w:val="18"/>
              </w:rPr>
              <w:t xml:space="preserve"> MONEDA DEL CONTRATO</w:t>
            </w:r>
          </w:p>
        </w:tc>
        <w:tc>
          <w:tcPr>
            <w:tcW w:w="4019" w:type="pct"/>
            <w:tcBorders>
              <w:top w:val="single" w:sz="4" w:space="0" w:color="auto"/>
              <w:left w:val="single" w:sz="4" w:space="0" w:color="auto"/>
              <w:bottom w:val="single" w:sz="4" w:space="0" w:color="auto"/>
              <w:right w:val="single" w:sz="4" w:space="0" w:color="auto"/>
            </w:tcBorders>
            <w:vAlign w:val="center"/>
          </w:tcPr>
          <w:p w14:paraId="3A370B8A"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Pesos colombianos</w:t>
            </w:r>
          </w:p>
        </w:tc>
      </w:tr>
    </w:tbl>
    <w:p w14:paraId="7AF23075" w14:textId="77777777" w:rsidR="00CE7638" w:rsidRPr="00CE7638" w:rsidRDefault="00CE7638" w:rsidP="00CE7638">
      <w:pPr>
        <w:tabs>
          <w:tab w:val="left" w:pos="3960"/>
        </w:tabs>
        <w:jc w:val="center"/>
        <w:rPr>
          <w:rFonts w:ascii="Arial" w:hAnsi="Arial" w:cs="Arial"/>
          <w:b/>
          <w:color w:val="000000"/>
          <w:sz w:val="16"/>
          <w:szCs w:val="22"/>
          <w:lang w:val="es-CO"/>
        </w:rPr>
      </w:pPr>
    </w:p>
    <w:p w14:paraId="3839F2B6" w14:textId="4A532733" w:rsidR="00CE7638" w:rsidRDefault="00CE7638" w:rsidP="00CE7638">
      <w:pPr>
        <w:spacing w:line="276" w:lineRule="auto"/>
        <w:rPr>
          <w:rFonts w:ascii="Arial" w:hAnsi="Arial"/>
          <w:b/>
          <w:color w:val="000000"/>
          <w:sz w:val="20"/>
          <w:szCs w:val="20"/>
        </w:rPr>
      </w:pPr>
      <w:r w:rsidRPr="00CE7638">
        <w:rPr>
          <w:rFonts w:ascii="Arial" w:hAnsi="Arial"/>
          <w:b/>
          <w:color w:val="000000"/>
          <w:sz w:val="20"/>
          <w:szCs w:val="20"/>
        </w:rPr>
        <w:t>LA REGIONAL DE ASEGURAMIENTO EN SALUD No. 1</w:t>
      </w:r>
    </w:p>
    <w:p w14:paraId="7313A671" w14:textId="53E531DD" w:rsidR="00567C86" w:rsidRDefault="00567C86" w:rsidP="00CE7638">
      <w:pPr>
        <w:spacing w:line="276" w:lineRule="auto"/>
        <w:rPr>
          <w:rFonts w:ascii="Arial" w:hAnsi="Arial"/>
          <w:b/>
          <w:color w:val="000000"/>
          <w:sz w:val="20"/>
          <w:szCs w:val="20"/>
        </w:rPr>
      </w:pPr>
    </w:p>
    <w:p w14:paraId="1AB6CC05" w14:textId="77777777" w:rsidR="00567C86" w:rsidRPr="00CE7638" w:rsidRDefault="00567C86" w:rsidP="00CE7638">
      <w:pPr>
        <w:spacing w:line="276" w:lineRule="auto"/>
        <w:rPr>
          <w:rFonts w:ascii="Arial" w:hAnsi="Arial"/>
          <w:b/>
          <w:color w:val="000000"/>
          <w:sz w:val="20"/>
          <w:szCs w:val="20"/>
        </w:rPr>
      </w:pPr>
    </w:p>
    <w:p w14:paraId="222113D9" w14:textId="77777777" w:rsidR="00CE7638" w:rsidRPr="00CE7638" w:rsidRDefault="00CE7638" w:rsidP="00CE7638">
      <w:pPr>
        <w:tabs>
          <w:tab w:val="left" w:pos="426"/>
        </w:tabs>
        <w:autoSpaceDE w:val="0"/>
        <w:autoSpaceDN w:val="0"/>
        <w:rPr>
          <w:rFonts w:ascii="Arial" w:hAnsi="Arial" w:cs="Arial"/>
          <w:b/>
          <w:bCs/>
          <w:color w:val="000000"/>
          <w:sz w:val="20"/>
          <w:szCs w:val="23"/>
          <w:lang w:val="es-CO"/>
        </w:rPr>
      </w:pPr>
      <w:r w:rsidRPr="00CE7638">
        <w:rPr>
          <w:rFonts w:ascii="Arial" w:hAnsi="Arial" w:cs="Arial"/>
          <w:b/>
          <w:bCs/>
          <w:color w:val="000000"/>
          <w:sz w:val="20"/>
          <w:szCs w:val="23"/>
          <w:lang w:val="es-CO"/>
        </w:rPr>
        <w:t>EL CONTRATISTA</w:t>
      </w:r>
    </w:p>
    <w:p w14:paraId="6A033C9A" w14:textId="77777777" w:rsidR="00CE7638" w:rsidRPr="00CE7638" w:rsidRDefault="00CE7638" w:rsidP="00CE7638">
      <w:pPr>
        <w:autoSpaceDE w:val="0"/>
        <w:autoSpaceDN w:val="0"/>
        <w:jc w:val="center"/>
        <w:rPr>
          <w:rFonts w:ascii="Arial" w:eastAsia="Calibri" w:hAnsi="Arial" w:cs="Arial"/>
          <w:b/>
          <w:szCs w:val="20"/>
          <w:lang w:val="es-ES_tradnl" w:eastAsia="es-ES_tradnl"/>
        </w:rPr>
      </w:pPr>
    </w:p>
    <w:p w14:paraId="2874776E" w14:textId="77777777" w:rsidR="00CE7638" w:rsidRDefault="00CE7638" w:rsidP="003C28F9">
      <w:pPr>
        <w:autoSpaceDE w:val="0"/>
        <w:autoSpaceDN w:val="0"/>
        <w:jc w:val="center"/>
        <w:rPr>
          <w:rFonts w:ascii="Arial" w:hAnsi="Arial" w:cs="Arial"/>
          <w:b/>
          <w:sz w:val="17"/>
          <w:szCs w:val="17"/>
          <w:lang w:val="es-CO"/>
        </w:rPr>
      </w:pPr>
    </w:p>
    <w:sectPr w:rsidR="00CE7638" w:rsidSect="00054F7E">
      <w:headerReference w:type="default" r:id="rId15"/>
      <w:footerReference w:type="default" r:id="rId16"/>
      <w:headerReference w:type="first" r:id="rId17"/>
      <w:footerReference w:type="first" r:id="rId18"/>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0238F" w14:textId="77777777" w:rsidR="00B36601" w:rsidRDefault="00B36601">
      <w:r>
        <w:separator/>
      </w:r>
    </w:p>
  </w:endnote>
  <w:endnote w:type="continuationSeparator" w:id="0">
    <w:p w14:paraId="1D9B01C9" w14:textId="77777777" w:rsidR="00B36601" w:rsidRDefault="00B36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Thorndale">
    <w:charset w:val="00"/>
    <w:family w:val="roman"/>
    <w:pitch w:val="variable"/>
  </w:font>
  <w:font w:name="Andale Sans UI">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9D3F3" w14:textId="77777777" w:rsidR="00AB5292" w:rsidRDefault="00AB5292">
    <w:pPr>
      <w:pStyle w:val="Piedepgina"/>
      <w:jc w:val="right"/>
    </w:pPr>
  </w:p>
  <w:p w14:paraId="0D24DDEF" w14:textId="77777777" w:rsidR="00AB5292" w:rsidRDefault="00AB5292">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06AD" w14:textId="77777777" w:rsidR="00AB5292" w:rsidRDefault="00AB5292"/>
  <w:p w14:paraId="14C11BE1" w14:textId="77777777" w:rsidR="00AB5292" w:rsidRPr="00B908A3" w:rsidRDefault="00AB5292"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BA873" w14:textId="77777777" w:rsidR="00B36601" w:rsidRDefault="00B36601">
      <w:r>
        <w:separator/>
      </w:r>
    </w:p>
  </w:footnote>
  <w:footnote w:type="continuationSeparator" w:id="0">
    <w:p w14:paraId="17CF4423" w14:textId="77777777" w:rsidR="00B36601" w:rsidRDefault="00B366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AB5292" w:rsidRPr="000849A8" w14:paraId="7AF92B23" w14:textId="77777777" w:rsidTr="005D75F7">
      <w:trPr>
        <w:cantSplit/>
        <w:trHeight w:val="284"/>
        <w:jc w:val="center"/>
      </w:trPr>
      <w:tc>
        <w:tcPr>
          <w:tcW w:w="2353" w:type="dxa"/>
          <w:vAlign w:val="center"/>
        </w:tcPr>
        <w:p w14:paraId="1E8ACD46" w14:textId="7CCB0AAB" w:rsidR="00AB5292" w:rsidRPr="000849A8" w:rsidRDefault="00AB5292" w:rsidP="00F41AA6">
          <w:pPr>
            <w:rPr>
              <w:rFonts w:ascii="Arial" w:hAnsi="Arial" w:cs="Arial"/>
              <w:b/>
              <w:sz w:val="16"/>
              <w:szCs w:val="16"/>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Pr>
              <w:rFonts w:ascii="Arial" w:hAnsi="Arial" w:cs="Arial"/>
              <w:b/>
              <w:bCs/>
              <w:sz w:val="16"/>
              <w:szCs w:val="18"/>
            </w:rPr>
            <w:t>109</w:t>
          </w:r>
          <w:r w:rsidRPr="00CE7638">
            <w:rPr>
              <w:rFonts w:ascii="Arial" w:hAnsi="Arial" w:cs="Arial"/>
              <w:b/>
              <w:bCs/>
              <w:sz w:val="16"/>
              <w:szCs w:val="18"/>
            </w:rPr>
            <w:fldChar w:fldCharType="end"/>
          </w:r>
        </w:p>
      </w:tc>
      <w:tc>
        <w:tcPr>
          <w:tcW w:w="5419" w:type="dxa"/>
          <w:vMerge w:val="restart"/>
          <w:vAlign w:val="center"/>
        </w:tcPr>
        <w:p w14:paraId="4DF1B4FF" w14:textId="200D1EF0" w:rsidR="00AB5292" w:rsidRPr="000849A8" w:rsidRDefault="00AB5292" w:rsidP="00F41AA6">
          <w:pPr>
            <w:tabs>
              <w:tab w:val="left" w:pos="2035"/>
              <w:tab w:val="left" w:pos="10295"/>
              <w:tab w:val="left" w:pos="12615"/>
            </w:tabs>
            <w:jc w:val="center"/>
            <w:rPr>
              <w:rFonts w:ascii="Arial" w:hAnsi="Arial" w:cs="Arial"/>
              <w:b/>
              <w:bCs/>
              <w:sz w:val="16"/>
              <w:szCs w:val="16"/>
            </w:rPr>
          </w:pPr>
          <w:r w:rsidRPr="009E1501">
            <w:rPr>
              <w:rFonts w:ascii="Arial" w:hAnsi="Arial" w:cs="Arial"/>
              <w:sz w:val="18"/>
              <w:szCs w:val="18"/>
              <w:lang w:val="es-ES_tradnl"/>
            </w:rPr>
            <w:t>ADQUIRIR BIENES Y SERVICIOS</w:t>
          </w:r>
        </w:p>
      </w:tc>
      <w:tc>
        <w:tcPr>
          <w:tcW w:w="2004" w:type="dxa"/>
          <w:vMerge w:val="restart"/>
          <w:vAlign w:val="center"/>
        </w:tcPr>
        <w:p w14:paraId="4CB967D0" w14:textId="77777777" w:rsidR="00AB5292" w:rsidRPr="001B764C" w:rsidRDefault="00AB5292" w:rsidP="00F41AA6">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AB5292" w:rsidRPr="000849A8" w:rsidRDefault="00AB5292" w:rsidP="00F41AA6">
          <w:pPr>
            <w:jc w:val="center"/>
            <w:rPr>
              <w:rFonts w:ascii="Arial" w:hAnsi="Arial" w:cs="Arial"/>
              <w:b/>
              <w:sz w:val="16"/>
              <w:szCs w:val="16"/>
            </w:rPr>
          </w:pPr>
          <w:r w:rsidRPr="000849A8">
            <w:rPr>
              <w:rFonts w:ascii="Arial" w:hAnsi="Arial" w:cs="Arial"/>
              <w:b/>
              <w:sz w:val="16"/>
              <w:szCs w:val="16"/>
            </w:rPr>
            <w:t>POLICÍA NACIONAL</w:t>
          </w:r>
        </w:p>
      </w:tc>
    </w:tr>
    <w:tr w:rsidR="00AB5292" w:rsidRPr="000849A8" w14:paraId="418817F3" w14:textId="77777777" w:rsidTr="005D75F7">
      <w:trPr>
        <w:cantSplit/>
        <w:trHeight w:val="285"/>
        <w:jc w:val="center"/>
      </w:trPr>
      <w:tc>
        <w:tcPr>
          <w:tcW w:w="2353" w:type="dxa"/>
          <w:vAlign w:val="center"/>
        </w:tcPr>
        <w:p w14:paraId="43F8DFB7" w14:textId="7470AE2A" w:rsidR="00AB5292" w:rsidRPr="000849A8" w:rsidRDefault="00AB5292" w:rsidP="00F41AA6">
          <w:pPr>
            <w:rPr>
              <w:rFonts w:ascii="Arial" w:hAnsi="Arial" w:cs="Arial"/>
              <w:b/>
              <w:bCs/>
              <w:color w:val="000000"/>
              <w:sz w:val="16"/>
              <w:szCs w:val="16"/>
            </w:rPr>
          </w:pPr>
          <w:r w:rsidRPr="009E1501">
            <w:rPr>
              <w:rFonts w:ascii="Arial" w:hAnsi="Arial" w:cs="Arial"/>
              <w:sz w:val="18"/>
              <w:szCs w:val="18"/>
              <w:lang w:val="es-ES_tradnl"/>
            </w:rPr>
            <w:t>Código: 2BS-FR-0041</w:t>
          </w:r>
        </w:p>
      </w:tc>
      <w:tc>
        <w:tcPr>
          <w:tcW w:w="5419" w:type="dxa"/>
          <w:vMerge/>
          <w:vAlign w:val="center"/>
        </w:tcPr>
        <w:p w14:paraId="3DAB4F04" w14:textId="77777777" w:rsidR="00AB5292" w:rsidRPr="000849A8" w:rsidRDefault="00AB5292" w:rsidP="00F41AA6">
          <w:pPr>
            <w:pStyle w:val="Ttulo1"/>
            <w:rPr>
              <w:sz w:val="16"/>
              <w:szCs w:val="16"/>
            </w:rPr>
          </w:pPr>
        </w:p>
      </w:tc>
      <w:tc>
        <w:tcPr>
          <w:tcW w:w="2004" w:type="dxa"/>
          <w:vMerge/>
          <w:vAlign w:val="center"/>
        </w:tcPr>
        <w:p w14:paraId="700316A1" w14:textId="77777777" w:rsidR="00AB5292" w:rsidRPr="000849A8" w:rsidRDefault="00AB5292" w:rsidP="00F41AA6">
          <w:pPr>
            <w:jc w:val="center"/>
            <w:rPr>
              <w:rFonts w:ascii="Arial" w:hAnsi="Arial" w:cs="Arial"/>
              <w:b/>
              <w:noProof/>
              <w:sz w:val="16"/>
              <w:szCs w:val="16"/>
            </w:rPr>
          </w:pPr>
        </w:p>
      </w:tc>
    </w:tr>
    <w:tr w:rsidR="00AB5292" w:rsidRPr="000849A8" w14:paraId="5EE5ACA8" w14:textId="77777777" w:rsidTr="005D75F7">
      <w:trPr>
        <w:cantSplit/>
        <w:trHeight w:val="284"/>
        <w:jc w:val="center"/>
      </w:trPr>
      <w:tc>
        <w:tcPr>
          <w:tcW w:w="2353" w:type="dxa"/>
          <w:vAlign w:val="center"/>
        </w:tcPr>
        <w:p w14:paraId="1D0B89B0" w14:textId="39B085F7" w:rsidR="00AB5292" w:rsidRPr="000849A8" w:rsidRDefault="00AB5292" w:rsidP="00F41AA6">
          <w:pPr>
            <w:rPr>
              <w:rFonts w:ascii="Arial" w:hAnsi="Arial" w:cs="Arial"/>
              <w:b/>
              <w:bCs/>
              <w:color w:val="000000"/>
              <w:sz w:val="16"/>
              <w:szCs w:val="16"/>
            </w:rPr>
          </w:pPr>
          <w:r w:rsidRPr="009E1501">
            <w:rPr>
              <w:rFonts w:ascii="Arial" w:hAnsi="Arial" w:cs="Arial"/>
              <w:sz w:val="18"/>
              <w:szCs w:val="18"/>
              <w:lang w:val="es-ES_tradnl"/>
            </w:rPr>
            <w:t>Fecha:  09/10/2017</w:t>
          </w:r>
        </w:p>
      </w:tc>
      <w:tc>
        <w:tcPr>
          <w:tcW w:w="5419" w:type="dxa"/>
          <w:vMerge w:val="restart"/>
          <w:vAlign w:val="center"/>
        </w:tcPr>
        <w:p w14:paraId="656B1722" w14:textId="77777777" w:rsidR="00AB5292" w:rsidRDefault="00AB5292" w:rsidP="00E736AD">
          <w:pPr>
            <w:tabs>
              <w:tab w:val="left" w:pos="2035"/>
              <w:tab w:val="left" w:pos="10295"/>
              <w:tab w:val="left" w:pos="12615"/>
            </w:tabs>
            <w:jc w:val="center"/>
            <w:rPr>
              <w:rFonts w:ascii="Arial" w:hAnsi="Arial" w:cs="Arial"/>
              <w:sz w:val="18"/>
              <w:szCs w:val="18"/>
              <w:lang w:val="es-ES_tradnl"/>
            </w:rPr>
          </w:pPr>
          <w:r>
            <w:rPr>
              <w:rFonts w:ascii="Arial" w:hAnsi="Arial" w:cs="Arial"/>
              <w:sz w:val="18"/>
              <w:szCs w:val="18"/>
              <w:lang w:val="es-ES_tradnl"/>
            </w:rPr>
            <w:t xml:space="preserve">PROYECTO DE </w:t>
          </w:r>
          <w:r w:rsidRPr="009E1501">
            <w:rPr>
              <w:rFonts w:ascii="Arial" w:hAnsi="Arial" w:cs="Arial"/>
              <w:sz w:val="18"/>
              <w:szCs w:val="18"/>
              <w:lang w:val="es-ES_tradnl"/>
            </w:rPr>
            <w:t>PLIEGO DE CONDICIONES</w:t>
          </w:r>
          <w:r>
            <w:rPr>
              <w:rFonts w:ascii="Arial" w:hAnsi="Arial" w:cs="Arial"/>
              <w:sz w:val="18"/>
              <w:szCs w:val="18"/>
              <w:lang w:val="es-ES_tradnl"/>
            </w:rPr>
            <w:t xml:space="preserve"> </w:t>
          </w:r>
          <w:r w:rsidRPr="009E1501">
            <w:rPr>
              <w:rFonts w:ascii="Arial" w:hAnsi="Arial" w:cs="Arial"/>
              <w:sz w:val="18"/>
              <w:szCs w:val="18"/>
              <w:lang w:val="es-ES_tradnl"/>
            </w:rPr>
            <w:t>SELECCIÓN ABREVIADA</w:t>
          </w:r>
        </w:p>
        <w:p w14:paraId="532554B3" w14:textId="144EEF58" w:rsidR="00AB5292" w:rsidRPr="000849A8" w:rsidRDefault="00AB5292" w:rsidP="00E736AD">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037 2026</w:t>
          </w:r>
        </w:p>
      </w:tc>
      <w:tc>
        <w:tcPr>
          <w:tcW w:w="2004" w:type="dxa"/>
          <w:vMerge/>
          <w:vAlign w:val="center"/>
        </w:tcPr>
        <w:p w14:paraId="5A2F2D32" w14:textId="77777777" w:rsidR="00AB5292" w:rsidRPr="000849A8" w:rsidRDefault="00AB5292" w:rsidP="00F41AA6">
          <w:pPr>
            <w:jc w:val="center"/>
            <w:rPr>
              <w:rFonts w:ascii="Arial" w:hAnsi="Arial" w:cs="Arial"/>
              <w:b/>
              <w:noProof/>
              <w:sz w:val="16"/>
              <w:szCs w:val="16"/>
            </w:rPr>
          </w:pPr>
        </w:p>
      </w:tc>
    </w:tr>
    <w:tr w:rsidR="00AB5292" w:rsidRPr="000849A8" w14:paraId="3C406C1D" w14:textId="77777777" w:rsidTr="005D75F7">
      <w:trPr>
        <w:cantSplit/>
        <w:trHeight w:val="285"/>
        <w:jc w:val="center"/>
      </w:trPr>
      <w:tc>
        <w:tcPr>
          <w:tcW w:w="2353" w:type="dxa"/>
          <w:vAlign w:val="center"/>
        </w:tcPr>
        <w:p w14:paraId="2C1D8C8A" w14:textId="7637C3CE" w:rsidR="00AB5292" w:rsidRPr="000849A8" w:rsidRDefault="00AB5292" w:rsidP="00F41AA6">
          <w:pPr>
            <w:rPr>
              <w:rFonts w:ascii="Arial" w:hAnsi="Arial" w:cs="Arial"/>
              <w:b/>
              <w:bCs/>
              <w:color w:val="000000"/>
              <w:sz w:val="16"/>
              <w:szCs w:val="16"/>
            </w:rPr>
          </w:pPr>
          <w:r w:rsidRPr="009E1501">
            <w:rPr>
              <w:rFonts w:ascii="Arial" w:hAnsi="Arial" w:cs="Arial"/>
              <w:sz w:val="18"/>
              <w:szCs w:val="18"/>
              <w:lang w:val="es-ES_tradnl"/>
            </w:rPr>
            <w:t>Versión: 2</w:t>
          </w:r>
        </w:p>
      </w:tc>
      <w:tc>
        <w:tcPr>
          <w:tcW w:w="5419" w:type="dxa"/>
          <w:vMerge/>
          <w:vAlign w:val="center"/>
        </w:tcPr>
        <w:p w14:paraId="04A54601" w14:textId="77777777" w:rsidR="00AB5292" w:rsidRPr="000849A8" w:rsidRDefault="00AB5292" w:rsidP="00F41AA6">
          <w:pPr>
            <w:pStyle w:val="Ttulo1"/>
            <w:rPr>
              <w:sz w:val="16"/>
              <w:szCs w:val="16"/>
            </w:rPr>
          </w:pPr>
        </w:p>
      </w:tc>
      <w:tc>
        <w:tcPr>
          <w:tcW w:w="2004" w:type="dxa"/>
          <w:vMerge/>
          <w:vAlign w:val="center"/>
        </w:tcPr>
        <w:p w14:paraId="537B4CDC" w14:textId="77777777" w:rsidR="00AB5292" w:rsidRPr="000849A8" w:rsidRDefault="00AB5292" w:rsidP="00F41AA6">
          <w:pPr>
            <w:jc w:val="center"/>
            <w:rPr>
              <w:rFonts w:ascii="Arial" w:hAnsi="Arial" w:cs="Arial"/>
              <w:b/>
              <w:noProof/>
              <w:sz w:val="16"/>
              <w:szCs w:val="16"/>
            </w:rPr>
          </w:pPr>
        </w:p>
      </w:tc>
    </w:tr>
  </w:tbl>
  <w:p w14:paraId="0E80665C" w14:textId="77777777" w:rsidR="00AB5292" w:rsidRPr="000849A8" w:rsidRDefault="00AB5292"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AB5292" w:rsidRPr="000849A8" w14:paraId="63C842FD" w14:textId="77777777" w:rsidTr="005D75F7">
      <w:trPr>
        <w:cantSplit/>
        <w:trHeight w:val="313"/>
        <w:jc w:val="center"/>
      </w:trPr>
      <w:tc>
        <w:tcPr>
          <w:tcW w:w="2317" w:type="dxa"/>
          <w:vAlign w:val="center"/>
        </w:tcPr>
        <w:p w14:paraId="1A5F80AD" w14:textId="3D0A5EEA" w:rsidR="00AB5292" w:rsidRPr="000849A8" w:rsidRDefault="00AB5292" w:rsidP="00044725">
          <w:pPr>
            <w:rPr>
              <w:rFonts w:ascii="Arial" w:hAnsi="Arial" w:cs="Arial"/>
              <w:b/>
              <w:sz w:val="16"/>
              <w:szCs w:val="18"/>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sidRPr="00CE7638">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sidRPr="00CE7638">
            <w:rPr>
              <w:rFonts w:ascii="Arial" w:hAnsi="Arial" w:cs="Arial"/>
              <w:b/>
              <w:bCs/>
              <w:sz w:val="16"/>
              <w:szCs w:val="18"/>
            </w:rPr>
            <w:t>2</w:t>
          </w:r>
          <w:r w:rsidRPr="00CE7638">
            <w:rPr>
              <w:rFonts w:ascii="Arial" w:hAnsi="Arial" w:cs="Arial"/>
              <w:b/>
              <w:bCs/>
              <w:sz w:val="16"/>
              <w:szCs w:val="18"/>
            </w:rPr>
            <w:fldChar w:fldCharType="end"/>
          </w:r>
        </w:p>
      </w:tc>
      <w:tc>
        <w:tcPr>
          <w:tcW w:w="5338" w:type="dxa"/>
          <w:vMerge w:val="restart"/>
          <w:vAlign w:val="center"/>
        </w:tcPr>
        <w:p w14:paraId="5CD81F7F" w14:textId="7E530680" w:rsidR="00AB5292" w:rsidRPr="005B1A9D" w:rsidRDefault="00AB5292" w:rsidP="00044725">
          <w:pPr>
            <w:tabs>
              <w:tab w:val="left" w:pos="2035"/>
              <w:tab w:val="left" w:pos="10295"/>
              <w:tab w:val="left" w:pos="12615"/>
            </w:tabs>
            <w:jc w:val="center"/>
            <w:rPr>
              <w:rFonts w:ascii="Arial" w:hAnsi="Arial" w:cs="Arial"/>
              <w:b/>
              <w:bCs/>
              <w:sz w:val="16"/>
              <w:szCs w:val="18"/>
            </w:rPr>
          </w:pPr>
          <w:r w:rsidRPr="009E1501">
            <w:rPr>
              <w:rFonts w:ascii="Arial" w:hAnsi="Arial" w:cs="Arial"/>
              <w:sz w:val="18"/>
              <w:szCs w:val="18"/>
              <w:lang w:val="es-ES_tradnl"/>
            </w:rPr>
            <w:t>ADQUIRIR BIENES Y SERVICIOS</w:t>
          </w:r>
        </w:p>
      </w:tc>
      <w:tc>
        <w:tcPr>
          <w:tcW w:w="2106" w:type="dxa"/>
          <w:vMerge w:val="restart"/>
          <w:vAlign w:val="center"/>
        </w:tcPr>
        <w:p w14:paraId="6A3D433F" w14:textId="77777777" w:rsidR="00AB5292" w:rsidRPr="000849A8" w:rsidRDefault="00AB5292" w:rsidP="00CC4E7D">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AB5292" w:rsidRPr="000849A8" w:rsidRDefault="00AB5292" w:rsidP="00044725">
          <w:pPr>
            <w:jc w:val="center"/>
            <w:rPr>
              <w:rFonts w:ascii="Arial" w:hAnsi="Arial" w:cs="Arial"/>
              <w:b/>
              <w:sz w:val="16"/>
              <w:szCs w:val="18"/>
            </w:rPr>
          </w:pPr>
          <w:r w:rsidRPr="000849A8">
            <w:rPr>
              <w:rFonts w:ascii="Arial" w:hAnsi="Arial" w:cs="Arial"/>
              <w:b/>
              <w:sz w:val="16"/>
              <w:szCs w:val="18"/>
            </w:rPr>
            <w:t>POLICÍA NACIONAL</w:t>
          </w:r>
        </w:p>
      </w:tc>
    </w:tr>
    <w:tr w:rsidR="00AB5292" w:rsidRPr="000849A8" w14:paraId="64780335" w14:textId="77777777" w:rsidTr="005D75F7">
      <w:trPr>
        <w:cantSplit/>
        <w:trHeight w:val="314"/>
        <w:jc w:val="center"/>
      </w:trPr>
      <w:tc>
        <w:tcPr>
          <w:tcW w:w="2317" w:type="dxa"/>
          <w:vAlign w:val="center"/>
        </w:tcPr>
        <w:p w14:paraId="14BED667" w14:textId="42CC48ED" w:rsidR="00AB5292" w:rsidRPr="000849A8" w:rsidRDefault="00AB5292" w:rsidP="00044725">
          <w:pPr>
            <w:rPr>
              <w:rFonts w:ascii="Arial" w:hAnsi="Arial" w:cs="Arial"/>
              <w:b/>
              <w:bCs/>
              <w:color w:val="000000"/>
              <w:sz w:val="16"/>
              <w:szCs w:val="18"/>
            </w:rPr>
          </w:pPr>
          <w:r w:rsidRPr="009E1501">
            <w:rPr>
              <w:rFonts w:ascii="Arial" w:hAnsi="Arial" w:cs="Arial"/>
              <w:sz w:val="18"/>
              <w:szCs w:val="18"/>
              <w:lang w:val="es-ES_tradnl"/>
            </w:rPr>
            <w:t>Código: 2BS-FR-0041</w:t>
          </w:r>
        </w:p>
      </w:tc>
      <w:tc>
        <w:tcPr>
          <w:tcW w:w="5338" w:type="dxa"/>
          <w:vMerge/>
          <w:vAlign w:val="center"/>
        </w:tcPr>
        <w:p w14:paraId="7833F5DF" w14:textId="77777777" w:rsidR="00AB5292" w:rsidRPr="005B1A9D" w:rsidRDefault="00AB5292" w:rsidP="00044725">
          <w:pPr>
            <w:pStyle w:val="Ttulo1"/>
            <w:rPr>
              <w:b/>
              <w:sz w:val="16"/>
              <w:szCs w:val="18"/>
            </w:rPr>
          </w:pPr>
        </w:p>
      </w:tc>
      <w:tc>
        <w:tcPr>
          <w:tcW w:w="2106" w:type="dxa"/>
          <w:vMerge/>
          <w:vAlign w:val="center"/>
        </w:tcPr>
        <w:p w14:paraId="7C6C5EA6" w14:textId="77777777" w:rsidR="00AB5292" w:rsidRPr="000849A8" w:rsidRDefault="00AB5292" w:rsidP="00044725">
          <w:pPr>
            <w:jc w:val="center"/>
            <w:rPr>
              <w:rFonts w:ascii="Arial" w:hAnsi="Arial" w:cs="Arial"/>
              <w:b/>
              <w:noProof/>
              <w:sz w:val="16"/>
              <w:szCs w:val="18"/>
            </w:rPr>
          </w:pPr>
        </w:p>
      </w:tc>
    </w:tr>
    <w:tr w:rsidR="00AB5292" w:rsidRPr="000849A8" w14:paraId="65379E9F" w14:textId="77777777" w:rsidTr="005D75F7">
      <w:trPr>
        <w:cantSplit/>
        <w:trHeight w:val="313"/>
        <w:jc w:val="center"/>
      </w:trPr>
      <w:tc>
        <w:tcPr>
          <w:tcW w:w="2317" w:type="dxa"/>
          <w:vAlign w:val="center"/>
        </w:tcPr>
        <w:p w14:paraId="6B2000A9" w14:textId="2345AF12" w:rsidR="00AB5292" w:rsidRPr="000849A8" w:rsidRDefault="00AB5292" w:rsidP="00044725">
          <w:pPr>
            <w:rPr>
              <w:rFonts w:ascii="Arial" w:hAnsi="Arial" w:cs="Arial"/>
              <w:b/>
              <w:bCs/>
              <w:color w:val="000000"/>
              <w:sz w:val="16"/>
              <w:szCs w:val="18"/>
            </w:rPr>
          </w:pPr>
          <w:r w:rsidRPr="009E1501">
            <w:rPr>
              <w:rFonts w:ascii="Arial" w:hAnsi="Arial" w:cs="Arial"/>
              <w:sz w:val="18"/>
              <w:szCs w:val="18"/>
              <w:lang w:val="es-ES_tradnl"/>
            </w:rPr>
            <w:t>Fecha:  09/10/2017</w:t>
          </w:r>
        </w:p>
      </w:tc>
      <w:tc>
        <w:tcPr>
          <w:tcW w:w="5338" w:type="dxa"/>
          <w:vMerge w:val="restart"/>
          <w:vAlign w:val="center"/>
        </w:tcPr>
        <w:p w14:paraId="7EF17A6E" w14:textId="1B3171D3" w:rsidR="00AB5292" w:rsidRDefault="00AB5292" w:rsidP="00044725">
          <w:pPr>
            <w:tabs>
              <w:tab w:val="left" w:pos="2035"/>
              <w:tab w:val="left" w:pos="10295"/>
              <w:tab w:val="left" w:pos="12615"/>
            </w:tabs>
            <w:jc w:val="center"/>
            <w:rPr>
              <w:rFonts w:ascii="Arial" w:hAnsi="Arial" w:cs="Arial"/>
              <w:sz w:val="18"/>
              <w:szCs w:val="18"/>
              <w:lang w:val="es-ES_tradnl"/>
            </w:rPr>
          </w:pPr>
          <w:r>
            <w:rPr>
              <w:rFonts w:ascii="Arial" w:hAnsi="Arial" w:cs="Arial"/>
              <w:sz w:val="18"/>
              <w:szCs w:val="18"/>
              <w:lang w:val="es-ES_tradnl"/>
            </w:rPr>
            <w:t xml:space="preserve">PROYECTO DE </w:t>
          </w:r>
          <w:r w:rsidRPr="009E1501">
            <w:rPr>
              <w:rFonts w:ascii="Arial" w:hAnsi="Arial" w:cs="Arial"/>
              <w:sz w:val="18"/>
              <w:szCs w:val="18"/>
              <w:lang w:val="es-ES_tradnl"/>
            </w:rPr>
            <w:t>PLIEGO DE CONDICIONES</w:t>
          </w:r>
          <w:r>
            <w:rPr>
              <w:rFonts w:ascii="Arial" w:hAnsi="Arial" w:cs="Arial"/>
              <w:sz w:val="18"/>
              <w:szCs w:val="18"/>
              <w:lang w:val="es-ES_tradnl"/>
            </w:rPr>
            <w:t xml:space="preserve"> </w:t>
          </w:r>
          <w:r w:rsidRPr="009E1501">
            <w:rPr>
              <w:rFonts w:ascii="Arial" w:hAnsi="Arial" w:cs="Arial"/>
              <w:sz w:val="18"/>
              <w:szCs w:val="18"/>
              <w:lang w:val="es-ES_tradnl"/>
            </w:rPr>
            <w:t>SELECCIÓN ABREVIADA</w:t>
          </w:r>
        </w:p>
        <w:p w14:paraId="63E98D42" w14:textId="570569AB" w:rsidR="00AB5292" w:rsidRPr="005B1A9D" w:rsidRDefault="00AB5292" w:rsidP="00044725">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037 2026</w:t>
          </w:r>
        </w:p>
      </w:tc>
      <w:tc>
        <w:tcPr>
          <w:tcW w:w="2106" w:type="dxa"/>
          <w:vMerge/>
          <w:vAlign w:val="center"/>
        </w:tcPr>
        <w:p w14:paraId="11DCF88B" w14:textId="77777777" w:rsidR="00AB5292" w:rsidRPr="000849A8" w:rsidRDefault="00AB5292" w:rsidP="00044725">
          <w:pPr>
            <w:jc w:val="center"/>
            <w:rPr>
              <w:rFonts w:ascii="Arial" w:hAnsi="Arial" w:cs="Arial"/>
              <w:b/>
              <w:noProof/>
              <w:sz w:val="16"/>
              <w:szCs w:val="18"/>
            </w:rPr>
          </w:pPr>
        </w:p>
      </w:tc>
    </w:tr>
    <w:tr w:rsidR="00AB5292" w:rsidRPr="000849A8" w14:paraId="006BF358" w14:textId="77777777" w:rsidTr="005D75F7">
      <w:trPr>
        <w:cantSplit/>
        <w:trHeight w:val="314"/>
        <w:jc w:val="center"/>
      </w:trPr>
      <w:tc>
        <w:tcPr>
          <w:tcW w:w="2317" w:type="dxa"/>
          <w:vAlign w:val="center"/>
        </w:tcPr>
        <w:p w14:paraId="21CD2775" w14:textId="5E2F579C" w:rsidR="00AB5292" w:rsidRPr="000849A8" w:rsidRDefault="00AB5292" w:rsidP="00C47399">
          <w:pPr>
            <w:rPr>
              <w:rFonts w:ascii="Arial" w:hAnsi="Arial" w:cs="Arial"/>
              <w:b/>
              <w:bCs/>
              <w:color w:val="000000"/>
              <w:sz w:val="16"/>
              <w:szCs w:val="18"/>
            </w:rPr>
          </w:pPr>
          <w:r w:rsidRPr="009E1501">
            <w:rPr>
              <w:rFonts w:ascii="Arial" w:hAnsi="Arial" w:cs="Arial"/>
              <w:sz w:val="18"/>
              <w:szCs w:val="18"/>
              <w:lang w:val="es-ES_tradnl"/>
            </w:rPr>
            <w:t>Versión: 2</w:t>
          </w:r>
        </w:p>
      </w:tc>
      <w:tc>
        <w:tcPr>
          <w:tcW w:w="5338" w:type="dxa"/>
          <w:vMerge/>
          <w:vAlign w:val="center"/>
        </w:tcPr>
        <w:p w14:paraId="566F8A58" w14:textId="77777777" w:rsidR="00AB5292" w:rsidRPr="000849A8" w:rsidRDefault="00AB5292" w:rsidP="00C47399">
          <w:pPr>
            <w:pStyle w:val="Ttulo1"/>
            <w:rPr>
              <w:sz w:val="16"/>
              <w:szCs w:val="18"/>
            </w:rPr>
          </w:pPr>
        </w:p>
      </w:tc>
      <w:tc>
        <w:tcPr>
          <w:tcW w:w="2106" w:type="dxa"/>
          <w:vMerge/>
          <w:vAlign w:val="center"/>
        </w:tcPr>
        <w:p w14:paraId="101B3FD1" w14:textId="77777777" w:rsidR="00AB5292" w:rsidRPr="000849A8" w:rsidRDefault="00AB5292" w:rsidP="00C47399">
          <w:pPr>
            <w:jc w:val="center"/>
            <w:rPr>
              <w:rFonts w:ascii="Arial" w:hAnsi="Arial" w:cs="Arial"/>
              <w:b/>
              <w:noProof/>
              <w:sz w:val="16"/>
              <w:szCs w:val="18"/>
            </w:rPr>
          </w:pPr>
        </w:p>
      </w:tc>
    </w:tr>
  </w:tbl>
  <w:p w14:paraId="48633635" w14:textId="77777777" w:rsidR="00AB5292" w:rsidRPr="000849A8" w:rsidRDefault="00AB5292">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5569BCC"/>
    <w:styleLink w:val="11111121"/>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styleLink w:val="1111115"/>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7"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20104B8"/>
    <w:multiLevelType w:val="multilevel"/>
    <w:tmpl w:val="2F6A5E60"/>
    <w:styleLink w:val="Listaactual14"/>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20" w15:restartNumberingAfterBreak="0">
    <w:nsid w:val="04BA159A"/>
    <w:multiLevelType w:val="singleLevel"/>
    <w:tmpl w:val="0C0A000F"/>
    <w:name w:val="WW8Num34"/>
    <w:styleLink w:val="Listaactual16"/>
    <w:lvl w:ilvl="0">
      <w:start w:val="1"/>
      <w:numFmt w:val="decimal"/>
      <w:lvlText w:val="%1."/>
      <w:lvlJc w:val="left"/>
      <w:pPr>
        <w:tabs>
          <w:tab w:val="num" w:pos="360"/>
        </w:tabs>
        <w:ind w:left="360" w:hanging="360"/>
      </w:pPr>
    </w:lvl>
  </w:abstractNum>
  <w:abstractNum w:abstractNumId="21" w15:restartNumberingAfterBreak="0">
    <w:nsid w:val="0BC24434"/>
    <w:multiLevelType w:val="hybridMultilevel"/>
    <w:tmpl w:val="6B866B42"/>
    <w:lvl w:ilvl="0" w:tplc="240A0019">
      <w:start w:val="1"/>
      <w:numFmt w:val="lowerLetter"/>
      <w:lvlText w:val="%1."/>
      <w:lvlJc w:val="left"/>
      <w:pPr>
        <w:tabs>
          <w:tab w:val="num" w:pos="720"/>
        </w:tabs>
        <w:ind w:left="720" w:hanging="360"/>
      </w:pPr>
      <w:rPr>
        <w:rFonts w:hint="default"/>
        <w:b/>
        <w:sz w:val="20"/>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2"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DCC0D1B"/>
    <w:multiLevelType w:val="multilevel"/>
    <w:tmpl w:val="44F26B16"/>
    <w:styleLink w:val="1111113"/>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77B7BD5"/>
    <w:multiLevelType w:val="multilevel"/>
    <w:tmpl w:val="8F1245F2"/>
    <w:lvl w:ilvl="0">
      <w:start w:val="1"/>
      <w:numFmt w:val="decimal"/>
      <w:lvlText w:val="%1."/>
      <w:lvlJc w:val="left"/>
      <w:pPr>
        <w:ind w:left="86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28" w15:restartNumberingAfterBreak="0">
    <w:nsid w:val="17B41A4F"/>
    <w:multiLevelType w:val="hybridMultilevel"/>
    <w:tmpl w:val="01A431AE"/>
    <w:styleLink w:val="Listaactual13"/>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22E27326"/>
    <w:multiLevelType w:val="hybridMultilevel"/>
    <w:tmpl w:val="86C255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3F531DB"/>
    <w:multiLevelType w:val="hybridMultilevel"/>
    <w:tmpl w:val="EBAA9DEA"/>
    <w:styleLink w:val="111111532"/>
    <w:lvl w:ilvl="0" w:tplc="240A0015">
      <w:start w:val="1"/>
      <w:numFmt w:val="decimal"/>
      <w:lvlText w:val="%1."/>
      <w:lvlJc w:val="left"/>
      <w:pPr>
        <w:tabs>
          <w:tab w:val="num" w:pos="720"/>
        </w:tabs>
        <w:ind w:left="720" w:hanging="360"/>
      </w:pPr>
      <w:rPr>
        <w:rFonts w:hint="default"/>
      </w:rPr>
    </w:lvl>
    <w:lvl w:ilvl="1" w:tplc="240A0019">
      <w:start w:val="1"/>
      <w:numFmt w:val="lowerLetter"/>
      <w:lvlText w:val="%2."/>
      <w:lvlJc w:val="left"/>
      <w:pPr>
        <w:tabs>
          <w:tab w:val="num" w:pos="1440"/>
        </w:tabs>
        <w:ind w:left="1440" w:hanging="360"/>
      </w:pPr>
    </w:lvl>
    <w:lvl w:ilvl="2" w:tplc="240A001B">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1"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7DB2A09"/>
    <w:multiLevelType w:val="hybridMultilevel"/>
    <w:tmpl w:val="AF141CA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4"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574463"/>
    <w:multiLevelType w:val="multilevel"/>
    <w:tmpl w:val="B8C6346A"/>
    <w:lvl w:ilvl="0">
      <w:start w:val="2"/>
      <w:numFmt w:val="decimal"/>
      <w:lvlText w:val="%1."/>
      <w:lvlJc w:val="left"/>
      <w:pPr>
        <w:ind w:left="495" w:hanging="495"/>
      </w:pPr>
      <w:rPr>
        <w:rFonts w:eastAsia="Calibri" w:hint="default"/>
        <w:color w:val="auto"/>
      </w:rPr>
    </w:lvl>
    <w:lvl w:ilvl="1">
      <w:start w:val="1"/>
      <w:numFmt w:val="decimal"/>
      <w:lvlText w:val="%1.%2."/>
      <w:lvlJc w:val="left"/>
      <w:pPr>
        <w:ind w:left="495" w:hanging="495"/>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37" w15:restartNumberingAfterBreak="0">
    <w:nsid w:val="34207200"/>
    <w:multiLevelType w:val="hybridMultilevel"/>
    <w:tmpl w:val="6B1C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378A62DD"/>
    <w:multiLevelType w:val="hybridMultilevel"/>
    <w:tmpl w:val="B536810E"/>
    <w:styleLink w:val="Listaactual22"/>
    <w:lvl w:ilvl="0" w:tplc="53DA573E">
      <w:start w:val="1"/>
      <w:numFmt w:val="bullet"/>
      <w:lvlText w:val="·"/>
      <w:lvlJc w:val="left"/>
      <w:pPr>
        <w:ind w:left="720" w:hanging="360"/>
      </w:pPr>
      <w:rPr>
        <w:rFonts w:ascii="Symbol" w:hAnsi="Symbol" w:hint="default"/>
      </w:rPr>
    </w:lvl>
    <w:lvl w:ilvl="1" w:tplc="5B94BEEC">
      <w:start w:val="1"/>
      <w:numFmt w:val="bullet"/>
      <w:lvlText w:val="o"/>
      <w:lvlJc w:val="left"/>
      <w:pPr>
        <w:ind w:left="1440" w:hanging="360"/>
      </w:pPr>
      <w:rPr>
        <w:rFonts w:ascii="Courier New" w:hAnsi="Courier New" w:hint="default"/>
      </w:rPr>
    </w:lvl>
    <w:lvl w:ilvl="2" w:tplc="0F28B3D8">
      <w:start w:val="1"/>
      <w:numFmt w:val="bullet"/>
      <w:lvlText w:val=""/>
      <w:lvlJc w:val="left"/>
      <w:pPr>
        <w:ind w:left="2160" w:hanging="360"/>
      </w:pPr>
      <w:rPr>
        <w:rFonts w:ascii="Wingdings" w:hAnsi="Wingdings" w:hint="default"/>
      </w:rPr>
    </w:lvl>
    <w:lvl w:ilvl="3" w:tplc="0A26CE88">
      <w:start w:val="1"/>
      <w:numFmt w:val="bullet"/>
      <w:lvlText w:val=""/>
      <w:lvlJc w:val="left"/>
      <w:pPr>
        <w:ind w:left="2880" w:hanging="360"/>
      </w:pPr>
      <w:rPr>
        <w:rFonts w:ascii="Symbol" w:hAnsi="Symbol" w:hint="default"/>
      </w:rPr>
    </w:lvl>
    <w:lvl w:ilvl="4" w:tplc="DD3A8CC0">
      <w:start w:val="1"/>
      <w:numFmt w:val="bullet"/>
      <w:lvlText w:val="o"/>
      <w:lvlJc w:val="left"/>
      <w:pPr>
        <w:ind w:left="3600" w:hanging="360"/>
      </w:pPr>
      <w:rPr>
        <w:rFonts w:ascii="Courier New" w:hAnsi="Courier New" w:hint="default"/>
      </w:rPr>
    </w:lvl>
    <w:lvl w:ilvl="5" w:tplc="0B6C83AC">
      <w:start w:val="1"/>
      <w:numFmt w:val="bullet"/>
      <w:lvlText w:val=""/>
      <w:lvlJc w:val="left"/>
      <w:pPr>
        <w:ind w:left="4320" w:hanging="360"/>
      </w:pPr>
      <w:rPr>
        <w:rFonts w:ascii="Wingdings" w:hAnsi="Wingdings" w:hint="default"/>
      </w:rPr>
    </w:lvl>
    <w:lvl w:ilvl="6" w:tplc="E8F24FF8">
      <w:start w:val="1"/>
      <w:numFmt w:val="bullet"/>
      <w:lvlText w:val=""/>
      <w:lvlJc w:val="left"/>
      <w:pPr>
        <w:ind w:left="5040" w:hanging="360"/>
      </w:pPr>
      <w:rPr>
        <w:rFonts w:ascii="Symbol" w:hAnsi="Symbol" w:hint="default"/>
      </w:rPr>
    </w:lvl>
    <w:lvl w:ilvl="7" w:tplc="355091BA">
      <w:start w:val="1"/>
      <w:numFmt w:val="bullet"/>
      <w:lvlText w:val="o"/>
      <w:lvlJc w:val="left"/>
      <w:pPr>
        <w:ind w:left="5760" w:hanging="360"/>
      </w:pPr>
      <w:rPr>
        <w:rFonts w:ascii="Courier New" w:hAnsi="Courier New" w:hint="default"/>
      </w:rPr>
    </w:lvl>
    <w:lvl w:ilvl="8" w:tplc="37C26526">
      <w:start w:val="1"/>
      <w:numFmt w:val="bullet"/>
      <w:lvlText w:val=""/>
      <w:lvlJc w:val="left"/>
      <w:pPr>
        <w:ind w:left="6480" w:hanging="360"/>
      </w:pPr>
      <w:rPr>
        <w:rFonts w:ascii="Wingdings" w:hAnsi="Wingdings" w:hint="default"/>
      </w:rPr>
    </w:lvl>
  </w:abstractNum>
  <w:abstractNum w:abstractNumId="40"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41"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FC44600"/>
    <w:multiLevelType w:val="hybridMultilevel"/>
    <w:tmpl w:val="82C64D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4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13211D7"/>
    <w:multiLevelType w:val="hybridMultilevel"/>
    <w:tmpl w:val="24BC8F68"/>
    <w:styleLink w:val="111111117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62646030"/>
    <w:multiLevelType w:val="hybridMultilevel"/>
    <w:tmpl w:val="571EB226"/>
    <w:styleLink w:val="11111111711"/>
    <w:lvl w:ilvl="0" w:tplc="9BE4FE1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3894457"/>
    <w:multiLevelType w:val="hybridMultilevel"/>
    <w:tmpl w:val="4B626B3A"/>
    <w:styleLink w:val="11111153"/>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0" w15:restartNumberingAfterBreak="0">
    <w:nsid w:val="63894C2D"/>
    <w:multiLevelType w:val="hybridMultilevel"/>
    <w:tmpl w:val="7F8A50B8"/>
    <w:lvl w:ilvl="0" w:tplc="2FFC4DD4">
      <w:start w:val="1"/>
      <w:numFmt w:val="lowerLetter"/>
      <w:lvlText w:val="%1."/>
      <w:lvlJc w:val="left"/>
      <w:pPr>
        <w:ind w:left="720" w:hanging="360"/>
      </w:pPr>
      <w:rPr>
        <w:rFonts w:hint="default"/>
      </w:rPr>
    </w:lvl>
    <w:lvl w:ilvl="1" w:tplc="44B6526C" w:tentative="1">
      <w:start w:val="1"/>
      <w:numFmt w:val="lowerLetter"/>
      <w:lvlText w:val="%2."/>
      <w:lvlJc w:val="left"/>
      <w:pPr>
        <w:ind w:left="1440" w:hanging="360"/>
      </w:pPr>
    </w:lvl>
    <w:lvl w:ilvl="2" w:tplc="8D5CA8EC" w:tentative="1">
      <w:start w:val="1"/>
      <w:numFmt w:val="lowerRoman"/>
      <w:lvlText w:val="%3."/>
      <w:lvlJc w:val="right"/>
      <w:pPr>
        <w:ind w:left="2160" w:hanging="180"/>
      </w:pPr>
    </w:lvl>
    <w:lvl w:ilvl="3" w:tplc="FA3ED688" w:tentative="1">
      <w:start w:val="1"/>
      <w:numFmt w:val="decimal"/>
      <w:lvlText w:val="%4."/>
      <w:lvlJc w:val="left"/>
      <w:pPr>
        <w:ind w:left="2880" w:hanging="360"/>
      </w:pPr>
    </w:lvl>
    <w:lvl w:ilvl="4" w:tplc="9FC6FA5A" w:tentative="1">
      <w:start w:val="1"/>
      <w:numFmt w:val="lowerLetter"/>
      <w:lvlText w:val="%5."/>
      <w:lvlJc w:val="left"/>
      <w:pPr>
        <w:ind w:left="3600" w:hanging="360"/>
      </w:pPr>
    </w:lvl>
    <w:lvl w:ilvl="5" w:tplc="EED614BA" w:tentative="1">
      <w:start w:val="1"/>
      <w:numFmt w:val="lowerRoman"/>
      <w:lvlText w:val="%6."/>
      <w:lvlJc w:val="right"/>
      <w:pPr>
        <w:ind w:left="4320" w:hanging="180"/>
      </w:pPr>
    </w:lvl>
    <w:lvl w:ilvl="6" w:tplc="9AD6A1A8" w:tentative="1">
      <w:start w:val="1"/>
      <w:numFmt w:val="decimal"/>
      <w:lvlText w:val="%7."/>
      <w:lvlJc w:val="left"/>
      <w:pPr>
        <w:ind w:left="5040" w:hanging="360"/>
      </w:pPr>
    </w:lvl>
    <w:lvl w:ilvl="7" w:tplc="40125322" w:tentative="1">
      <w:start w:val="1"/>
      <w:numFmt w:val="lowerLetter"/>
      <w:lvlText w:val="%8."/>
      <w:lvlJc w:val="left"/>
      <w:pPr>
        <w:ind w:left="5760" w:hanging="360"/>
      </w:pPr>
    </w:lvl>
    <w:lvl w:ilvl="8" w:tplc="A9F4A7E2" w:tentative="1">
      <w:start w:val="1"/>
      <w:numFmt w:val="lowerRoman"/>
      <w:lvlText w:val="%9."/>
      <w:lvlJc w:val="right"/>
      <w:pPr>
        <w:ind w:left="6480" w:hanging="180"/>
      </w:pPr>
    </w:lvl>
  </w:abstractNum>
  <w:abstractNum w:abstractNumId="51" w15:restartNumberingAfterBreak="0">
    <w:nsid w:val="64F96337"/>
    <w:multiLevelType w:val="multilevel"/>
    <w:tmpl w:val="44F26B16"/>
    <w:styleLink w:val="Listaactual15"/>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6412185"/>
    <w:multiLevelType w:val="hybridMultilevel"/>
    <w:tmpl w:val="78C0B9F2"/>
    <w:styleLink w:val="1111111173"/>
    <w:lvl w:ilvl="0" w:tplc="0C0A000B">
      <w:start w:val="1"/>
      <w:numFmt w:val="lowerLetter"/>
      <w:lvlText w:val="%1."/>
      <w:lvlJc w:val="left"/>
      <w:pPr>
        <w:tabs>
          <w:tab w:val="num" w:pos="720"/>
        </w:tabs>
        <w:ind w:left="720" w:hanging="360"/>
      </w:pPr>
      <w:rPr>
        <w:rFonts w:hint="default"/>
      </w:rPr>
    </w:lvl>
    <w:lvl w:ilvl="1" w:tplc="0C0A0003">
      <w:start w:val="1"/>
      <w:numFmt w:val="bullet"/>
      <w:lvlText w:val=""/>
      <w:lvlJc w:val="left"/>
      <w:pPr>
        <w:tabs>
          <w:tab w:val="num" w:pos="1440"/>
        </w:tabs>
        <w:ind w:left="1440" w:hanging="360"/>
      </w:pPr>
      <w:rPr>
        <w:rFonts w:ascii="Symbol" w:hAnsi="Symbol" w:hint="default"/>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3" w15:restartNumberingAfterBreak="0">
    <w:nsid w:val="67474B9E"/>
    <w:multiLevelType w:val="multilevel"/>
    <w:tmpl w:val="7E9807F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9A93803"/>
    <w:multiLevelType w:val="multilevel"/>
    <w:tmpl w:val="078249C6"/>
    <w:lvl w:ilvl="0">
      <w:start w:val="1"/>
      <w:numFmt w:val="decimal"/>
      <w:lvlText w:val="%1."/>
      <w:lvlJc w:val="left"/>
      <w:pPr>
        <w:ind w:left="720" w:hanging="360"/>
      </w:pPr>
      <w:rPr>
        <w:rFonts w:hint="default"/>
        <w:b/>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6BFB3385"/>
    <w:multiLevelType w:val="hybridMultilevel"/>
    <w:tmpl w:val="5BCE5B34"/>
    <w:styleLink w:val="1111111171"/>
    <w:lvl w:ilvl="0" w:tplc="33F0D9C0">
      <w:start w:val="1"/>
      <w:numFmt w:val="bullet"/>
      <w:lvlText w:val="·"/>
      <w:lvlJc w:val="left"/>
      <w:pPr>
        <w:ind w:left="720" w:hanging="360"/>
      </w:pPr>
      <w:rPr>
        <w:rFonts w:ascii="Symbol" w:hAnsi="Symbol" w:hint="default"/>
      </w:rPr>
    </w:lvl>
    <w:lvl w:ilvl="1" w:tplc="1AEE996E">
      <w:start w:val="1"/>
      <w:numFmt w:val="bullet"/>
      <w:lvlText w:val="o"/>
      <w:lvlJc w:val="left"/>
      <w:pPr>
        <w:ind w:left="1440" w:hanging="360"/>
      </w:pPr>
      <w:rPr>
        <w:rFonts w:ascii="Courier New" w:hAnsi="Courier New" w:hint="default"/>
      </w:rPr>
    </w:lvl>
    <w:lvl w:ilvl="2" w:tplc="B106DA7A">
      <w:start w:val="1"/>
      <w:numFmt w:val="bullet"/>
      <w:lvlText w:val=""/>
      <w:lvlJc w:val="left"/>
      <w:pPr>
        <w:ind w:left="2160" w:hanging="360"/>
      </w:pPr>
      <w:rPr>
        <w:rFonts w:ascii="Wingdings" w:hAnsi="Wingdings" w:hint="default"/>
      </w:rPr>
    </w:lvl>
    <w:lvl w:ilvl="3" w:tplc="37F8B0EC">
      <w:start w:val="1"/>
      <w:numFmt w:val="bullet"/>
      <w:lvlText w:val=""/>
      <w:lvlJc w:val="left"/>
      <w:pPr>
        <w:ind w:left="2880" w:hanging="360"/>
      </w:pPr>
      <w:rPr>
        <w:rFonts w:ascii="Symbol" w:hAnsi="Symbol" w:hint="default"/>
      </w:rPr>
    </w:lvl>
    <w:lvl w:ilvl="4" w:tplc="C0889C9C">
      <w:start w:val="1"/>
      <w:numFmt w:val="bullet"/>
      <w:lvlText w:val="o"/>
      <w:lvlJc w:val="left"/>
      <w:pPr>
        <w:ind w:left="3600" w:hanging="360"/>
      </w:pPr>
      <w:rPr>
        <w:rFonts w:ascii="Courier New" w:hAnsi="Courier New" w:hint="default"/>
      </w:rPr>
    </w:lvl>
    <w:lvl w:ilvl="5" w:tplc="B024FC40">
      <w:start w:val="1"/>
      <w:numFmt w:val="bullet"/>
      <w:lvlText w:val=""/>
      <w:lvlJc w:val="left"/>
      <w:pPr>
        <w:ind w:left="4320" w:hanging="360"/>
      </w:pPr>
      <w:rPr>
        <w:rFonts w:ascii="Wingdings" w:hAnsi="Wingdings" w:hint="default"/>
      </w:rPr>
    </w:lvl>
    <w:lvl w:ilvl="6" w:tplc="B8263E7E">
      <w:start w:val="1"/>
      <w:numFmt w:val="bullet"/>
      <w:lvlText w:val=""/>
      <w:lvlJc w:val="left"/>
      <w:pPr>
        <w:ind w:left="5040" w:hanging="360"/>
      </w:pPr>
      <w:rPr>
        <w:rFonts w:ascii="Symbol" w:hAnsi="Symbol" w:hint="default"/>
      </w:rPr>
    </w:lvl>
    <w:lvl w:ilvl="7" w:tplc="D0C8182C">
      <w:start w:val="1"/>
      <w:numFmt w:val="bullet"/>
      <w:lvlText w:val="o"/>
      <w:lvlJc w:val="left"/>
      <w:pPr>
        <w:ind w:left="5760" w:hanging="360"/>
      </w:pPr>
      <w:rPr>
        <w:rFonts w:ascii="Courier New" w:hAnsi="Courier New" w:hint="default"/>
      </w:rPr>
    </w:lvl>
    <w:lvl w:ilvl="8" w:tplc="B740A782">
      <w:start w:val="1"/>
      <w:numFmt w:val="bullet"/>
      <w:lvlText w:val=""/>
      <w:lvlJc w:val="left"/>
      <w:pPr>
        <w:ind w:left="6480" w:hanging="360"/>
      </w:pPr>
      <w:rPr>
        <w:rFonts w:ascii="Wingdings" w:hAnsi="Wingdings" w:hint="default"/>
      </w:rPr>
    </w:lvl>
  </w:abstractNum>
  <w:abstractNum w:abstractNumId="56"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8" w15:restartNumberingAfterBreak="0">
    <w:nsid w:val="76322114"/>
    <w:multiLevelType w:val="hybridMultilevel"/>
    <w:tmpl w:val="37786250"/>
    <w:styleLink w:val="Listaactual23"/>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7A056365"/>
    <w:multiLevelType w:val="multilevel"/>
    <w:tmpl w:val="BBECF3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C202655"/>
    <w:multiLevelType w:val="hybridMultilevel"/>
    <w:tmpl w:val="66D22268"/>
    <w:styleLink w:val="11111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30"/>
  </w:num>
  <w:num w:numId="3">
    <w:abstractNumId w:val="52"/>
  </w:num>
  <w:num w:numId="4">
    <w:abstractNumId w:val="34"/>
  </w:num>
  <w:num w:numId="5">
    <w:abstractNumId w:val="50"/>
  </w:num>
  <w:num w:numId="6">
    <w:abstractNumId w:val="59"/>
  </w:num>
  <w:num w:numId="7">
    <w:abstractNumId w:val="5"/>
  </w:num>
  <w:num w:numId="8">
    <w:abstractNumId w:val="22"/>
  </w:num>
  <w:num w:numId="9">
    <w:abstractNumId w:val="56"/>
  </w:num>
  <w:num w:numId="10">
    <w:abstractNumId w:val="46"/>
  </w:num>
  <w:num w:numId="11">
    <w:abstractNumId w:val="4"/>
  </w:num>
  <w:num w:numId="12">
    <w:abstractNumId w:val="3"/>
  </w:num>
  <w:num w:numId="13">
    <w:abstractNumId w:val="2"/>
  </w:num>
  <w:num w:numId="14">
    <w:abstractNumId w:val="1"/>
  </w:num>
  <w:num w:numId="15">
    <w:abstractNumId w:val="0"/>
  </w:num>
  <w:num w:numId="16">
    <w:abstractNumId w:val="24"/>
  </w:num>
  <w:num w:numId="17">
    <w:abstractNumId w:val="51"/>
  </w:num>
  <w:num w:numId="18">
    <w:abstractNumId w:val="55"/>
  </w:num>
  <w:num w:numId="19">
    <w:abstractNumId w:val="39"/>
  </w:num>
  <w:num w:numId="20">
    <w:abstractNumId w:val="28"/>
  </w:num>
  <w:num w:numId="21">
    <w:abstractNumId w:val="58"/>
  </w:num>
  <w:num w:numId="22">
    <w:abstractNumId w:val="35"/>
  </w:num>
  <w:num w:numId="23">
    <w:abstractNumId w:val="23"/>
  </w:num>
  <w:num w:numId="24">
    <w:abstractNumId w:val="29"/>
  </w:num>
  <w:num w:numId="25">
    <w:abstractNumId w:val="21"/>
  </w:num>
  <w:num w:numId="26">
    <w:abstractNumId w:val="40"/>
  </w:num>
  <w:num w:numId="27">
    <w:abstractNumId w:val="31"/>
  </w:num>
  <w:num w:numId="28">
    <w:abstractNumId w:val="26"/>
  </w:num>
  <w:num w:numId="29">
    <w:abstractNumId w:val="45"/>
  </w:num>
  <w:num w:numId="30">
    <w:abstractNumId w:val="16"/>
  </w:num>
  <w:num w:numId="31">
    <w:abstractNumId w:val="33"/>
  </w:num>
  <w:num w:numId="32">
    <w:abstractNumId w:val="18"/>
  </w:num>
  <w:num w:numId="33">
    <w:abstractNumId w:val="32"/>
  </w:num>
  <w:num w:numId="34">
    <w:abstractNumId w:val="53"/>
  </w:num>
  <w:num w:numId="35">
    <w:abstractNumId w:val="36"/>
  </w:num>
  <w:num w:numId="36">
    <w:abstractNumId w:val="41"/>
  </w:num>
  <w:num w:numId="37">
    <w:abstractNumId w:val="27"/>
  </w:num>
  <w:num w:numId="38">
    <w:abstractNumId w:val="37"/>
  </w:num>
  <w:num w:numId="39">
    <w:abstractNumId w:val="61"/>
  </w:num>
  <w:num w:numId="40">
    <w:abstractNumId w:val="57"/>
  </w:num>
  <w:num w:numId="41">
    <w:abstractNumId w:val="38"/>
  </w:num>
  <w:num w:numId="42">
    <w:abstractNumId w:val="44"/>
  </w:num>
  <w:num w:numId="43">
    <w:abstractNumId w:val="20"/>
    <w:lvlOverride w:ilvl="0">
      <w:startOverride w:val="1"/>
    </w:lvlOverride>
  </w:num>
  <w:num w:numId="44">
    <w:abstractNumId w:val="43"/>
    <w:lvlOverride w:ilvl="0">
      <w:startOverride w:val="14"/>
    </w:lvlOverride>
  </w:num>
  <w:num w:numId="45">
    <w:abstractNumId w:val="25"/>
  </w:num>
  <w:num w:numId="46">
    <w:abstractNumId w:val="49"/>
  </w:num>
  <w:num w:numId="47">
    <w:abstractNumId w:val="60"/>
  </w:num>
  <w:num w:numId="48">
    <w:abstractNumId w:val="47"/>
  </w:num>
  <w:num w:numId="49">
    <w:abstractNumId w:val="42"/>
  </w:num>
  <w:num w:numId="50">
    <w:abstractNumId w:val="54"/>
  </w:num>
  <w:num w:numId="51">
    <w:abstractNumId w:val="48"/>
  </w:num>
  <w:num w:numId="52">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51F"/>
    <w:rsid w:val="000028D9"/>
    <w:rsid w:val="00003C28"/>
    <w:rsid w:val="000041DC"/>
    <w:rsid w:val="00004320"/>
    <w:rsid w:val="00004A8E"/>
    <w:rsid w:val="000051EB"/>
    <w:rsid w:val="00005499"/>
    <w:rsid w:val="000058BF"/>
    <w:rsid w:val="00006554"/>
    <w:rsid w:val="0000725C"/>
    <w:rsid w:val="0000778D"/>
    <w:rsid w:val="00007930"/>
    <w:rsid w:val="00010ACE"/>
    <w:rsid w:val="00010BAF"/>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8AC"/>
    <w:rsid w:val="00016A2A"/>
    <w:rsid w:val="00016A85"/>
    <w:rsid w:val="00016A9B"/>
    <w:rsid w:val="000174E5"/>
    <w:rsid w:val="00017581"/>
    <w:rsid w:val="00020725"/>
    <w:rsid w:val="00020870"/>
    <w:rsid w:val="000212D1"/>
    <w:rsid w:val="000217DD"/>
    <w:rsid w:val="0002196D"/>
    <w:rsid w:val="00021A37"/>
    <w:rsid w:val="00021D77"/>
    <w:rsid w:val="000235AA"/>
    <w:rsid w:val="00023BA6"/>
    <w:rsid w:val="00023F99"/>
    <w:rsid w:val="00024577"/>
    <w:rsid w:val="0002491D"/>
    <w:rsid w:val="00024C22"/>
    <w:rsid w:val="00024EFF"/>
    <w:rsid w:val="0002568C"/>
    <w:rsid w:val="00025A55"/>
    <w:rsid w:val="00025CF9"/>
    <w:rsid w:val="00026E7F"/>
    <w:rsid w:val="00027270"/>
    <w:rsid w:val="0002742E"/>
    <w:rsid w:val="00027488"/>
    <w:rsid w:val="00030609"/>
    <w:rsid w:val="0003068C"/>
    <w:rsid w:val="000306EE"/>
    <w:rsid w:val="000307F7"/>
    <w:rsid w:val="000309EC"/>
    <w:rsid w:val="00031165"/>
    <w:rsid w:val="0003166F"/>
    <w:rsid w:val="00031A57"/>
    <w:rsid w:val="00031FC6"/>
    <w:rsid w:val="000326CC"/>
    <w:rsid w:val="000331FA"/>
    <w:rsid w:val="000333CA"/>
    <w:rsid w:val="000334A4"/>
    <w:rsid w:val="00034008"/>
    <w:rsid w:val="000349C3"/>
    <w:rsid w:val="00034FA2"/>
    <w:rsid w:val="00035062"/>
    <w:rsid w:val="000351B8"/>
    <w:rsid w:val="000364A0"/>
    <w:rsid w:val="00036FC1"/>
    <w:rsid w:val="00037EF9"/>
    <w:rsid w:val="0004032A"/>
    <w:rsid w:val="0004059E"/>
    <w:rsid w:val="00040717"/>
    <w:rsid w:val="000408C5"/>
    <w:rsid w:val="00040FD7"/>
    <w:rsid w:val="00041526"/>
    <w:rsid w:val="000416C5"/>
    <w:rsid w:val="00041C1E"/>
    <w:rsid w:val="00041F9E"/>
    <w:rsid w:val="00042C10"/>
    <w:rsid w:val="000434DF"/>
    <w:rsid w:val="00043E2C"/>
    <w:rsid w:val="000445F3"/>
    <w:rsid w:val="00044725"/>
    <w:rsid w:val="00044A35"/>
    <w:rsid w:val="00046178"/>
    <w:rsid w:val="0004656F"/>
    <w:rsid w:val="000469C9"/>
    <w:rsid w:val="00046D1F"/>
    <w:rsid w:val="0004723A"/>
    <w:rsid w:val="000500F7"/>
    <w:rsid w:val="00050557"/>
    <w:rsid w:val="00050AD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5C0"/>
    <w:rsid w:val="0005668E"/>
    <w:rsid w:val="00057212"/>
    <w:rsid w:val="000574CC"/>
    <w:rsid w:val="00057AEF"/>
    <w:rsid w:val="00057E89"/>
    <w:rsid w:val="00060222"/>
    <w:rsid w:val="000603BA"/>
    <w:rsid w:val="0006060A"/>
    <w:rsid w:val="000607F4"/>
    <w:rsid w:val="00060804"/>
    <w:rsid w:val="0006091C"/>
    <w:rsid w:val="00061198"/>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5F52"/>
    <w:rsid w:val="00066B19"/>
    <w:rsid w:val="0006796E"/>
    <w:rsid w:val="00067BFF"/>
    <w:rsid w:val="00067C16"/>
    <w:rsid w:val="000706EF"/>
    <w:rsid w:val="00071425"/>
    <w:rsid w:val="00072115"/>
    <w:rsid w:val="0007254B"/>
    <w:rsid w:val="000734A5"/>
    <w:rsid w:val="000744A3"/>
    <w:rsid w:val="000747BC"/>
    <w:rsid w:val="00074D58"/>
    <w:rsid w:val="00075912"/>
    <w:rsid w:val="000767FF"/>
    <w:rsid w:val="00076B8C"/>
    <w:rsid w:val="00077288"/>
    <w:rsid w:val="000777EF"/>
    <w:rsid w:val="000808DF"/>
    <w:rsid w:val="00080E6A"/>
    <w:rsid w:val="00081411"/>
    <w:rsid w:val="0008166A"/>
    <w:rsid w:val="0008187D"/>
    <w:rsid w:val="00081BFB"/>
    <w:rsid w:val="00082474"/>
    <w:rsid w:val="000826A9"/>
    <w:rsid w:val="00082D80"/>
    <w:rsid w:val="00083058"/>
    <w:rsid w:val="00083B56"/>
    <w:rsid w:val="0008496E"/>
    <w:rsid w:val="00084980"/>
    <w:rsid w:val="000849A8"/>
    <w:rsid w:val="00084ACF"/>
    <w:rsid w:val="00085AC3"/>
    <w:rsid w:val="00086171"/>
    <w:rsid w:val="000867F5"/>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394D"/>
    <w:rsid w:val="000949A2"/>
    <w:rsid w:val="00094A25"/>
    <w:rsid w:val="00094A58"/>
    <w:rsid w:val="00094C73"/>
    <w:rsid w:val="00094D6E"/>
    <w:rsid w:val="00095123"/>
    <w:rsid w:val="00095986"/>
    <w:rsid w:val="000959F2"/>
    <w:rsid w:val="00095AAA"/>
    <w:rsid w:val="00096701"/>
    <w:rsid w:val="00096BFE"/>
    <w:rsid w:val="00097115"/>
    <w:rsid w:val="00097B79"/>
    <w:rsid w:val="000A0093"/>
    <w:rsid w:val="000A0B0D"/>
    <w:rsid w:val="000A0C1E"/>
    <w:rsid w:val="000A1628"/>
    <w:rsid w:val="000A17F4"/>
    <w:rsid w:val="000A1BFF"/>
    <w:rsid w:val="000A20A1"/>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AE2"/>
    <w:rsid w:val="000A6B30"/>
    <w:rsid w:val="000A6C0B"/>
    <w:rsid w:val="000A730F"/>
    <w:rsid w:val="000A78DA"/>
    <w:rsid w:val="000A794D"/>
    <w:rsid w:val="000B086F"/>
    <w:rsid w:val="000B0CBD"/>
    <w:rsid w:val="000B1FD7"/>
    <w:rsid w:val="000B21CF"/>
    <w:rsid w:val="000B352D"/>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A70"/>
    <w:rsid w:val="000B7E81"/>
    <w:rsid w:val="000C00EA"/>
    <w:rsid w:val="000C0476"/>
    <w:rsid w:val="000C0D1A"/>
    <w:rsid w:val="000C108F"/>
    <w:rsid w:val="000C11A3"/>
    <w:rsid w:val="000C12BF"/>
    <w:rsid w:val="000C1933"/>
    <w:rsid w:val="000C1A77"/>
    <w:rsid w:val="000C1C81"/>
    <w:rsid w:val="000C3B55"/>
    <w:rsid w:val="000C3D40"/>
    <w:rsid w:val="000C3D6D"/>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870"/>
    <w:rsid w:val="000D297E"/>
    <w:rsid w:val="000D30BE"/>
    <w:rsid w:val="000D4C32"/>
    <w:rsid w:val="000D4EE2"/>
    <w:rsid w:val="000D5087"/>
    <w:rsid w:val="000D5207"/>
    <w:rsid w:val="000D5688"/>
    <w:rsid w:val="000D5F26"/>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66F0"/>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9C3"/>
    <w:rsid w:val="000F4C58"/>
    <w:rsid w:val="000F670E"/>
    <w:rsid w:val="000F6B18"/>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4161"/>
    <w:rsid w:val="001041B8"/>
    <w:rsid w:val="001044A9"/>
    <w:rsid w:val="0010506B"/>
    <w:rsid w:val="001057BC"/>
    <w:rsid w:val="00105C66"/>
    <w:rsid w:val="00105D78"/>
    <w:rsid w:val="00106395"/>
    <w:rsid w:val="001070BB"/>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520A"/>
    <w:rsid w:val="001172CF"/>
    <w:rsid w:val="001201C9"/>
    <w:rsid w:val="001202BD"/>
    <w:rsid w:val="00120F3B"/>
    <w:rsid w:val="00120F95"/>
    <w:rsid w:val="00120FB7"/>
    <w:rsid w:val="0012137C"/>
    <w:rsid w:val="00121555"/>
    <w:rsid w:val="00121663"/>
    <w:rsid w:val="00121889"/>
    <w:rsid w:val="001218DD"/>
    <w:rsid w:val="00121ABD"/>
    <w:rsid w:val="0012288B"/>
    <w:rsid w:val="00123142"/>
    <w:rsid w:val="00123474"/>
    <w:rsid w:val="0012354C"/>
    <w:rsid w:val="001239C4"/>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878"/>
    <w:rsid w:val="00131A44"/>
    <w:rsid w:val="00132297"/>
    <w:rsid w:val="001325D3"/>
    <w:rsid w:val="001326EB"/>
    <w:rsid w:val="001327CB"/>
    <w:rsid w:val="0013298E"/>
    <w:rsid w:val="00132DE0"/>
    <w:rsid w:val="001340EB"/>
    <w:rsid w:val="00135045"/>
    <w:rsid w:val="001352BE"/>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AC4"/>
    <w:rsid w:val="00142AD7"/>
    <w:rsid w:val="00143D27"/>
    <w:rsid w:val="00143E0E"/>
    <w:rsid w:val="00144555"/>
    <w:rsid w:val="00144936"/>
    <w:rsid w:val="00144A2F"/>
    <w:rsid w:val="00144A87"/>
    <w:rsid w:val="001457EF"/>
    <w:rsid w:val="001458C1"/>
    <w:rsid w:val="00145EEF"/>
    <w:rsid w:val="00146039"/>
    <w:rsid w:val="00146390"/>
    <w:rsid w:val="001463CC"/>
    <w:rsid w:val="0015066F"/>
    <w:rsid w:val="001507CD"/>
    <w:rsid w:val="00150A84"/>
    <w:rsid w:val="00150DF2"/>
    <w:rsid w:val="00151599"/>
    <w:rsid w:val="00151A29"/>
    <w:rsid w:val="00151B19"/>
    <w:rsid w:val="00151C2C"/>
    <w:rsid w:val="00151D6D"/>
    <w:rsid w:val="00151F1F"/>
    <w:rsid w:val="001523D3"/>
    <w:rsid w:val="00152A47"/>
    <w:rsid w:val="001532E5"/>
    <w:rsid w:val="00153501"/>
    <w:rsid w:val="0015372F"/>
    <w:rsid w:val="0015393B"/>
    <w:rsid w:val="0015492C"/>
    <w:rsid w:val="00154CD2"/>
    <w:rsid w:val="00155376"/>
    <w:rsid w:val="00155DE2"/>
    <w:rsid w:val="00155E33"/>
    <w:rsid w:val="0015685D"/>
    <w:rsid w:val="00156965"/>
    <w:rsid w:val="00156B44"/>
    <w:rsid w:val="0015702D"/>
    <w:rsid w:val="001571F4"/>
    <w:rsid w:val="00157344"/>
    <w:rsid w:val="00157774"/>
    <w:rsid w:val="0016091E"/>
    <w:rsid w:val="00160F98"/>
    <w:rsid w:val="0016127F"/>
    <w:rsid w:val="001612EB"/>
    <w:rsid w:val="0016176B"/>
    <w:rsid w:val="00161B16"/>
    <w:rsid w:val="00162B4F"/>
    <w:rsid w:val="001630BD"/>
    <w:rsid w:val="001635A5"/>
    <w:rsid w:val="00163840"/>
    <w:rsid w:val="00163C74"/>
    <w:rsid w:val="00164581"/>
    <w:rsid w:val="00164874"/>
    <w:rsid w:val="00164B2A"/>
    <w:rsid w:val="00164ED8"/>
    <w:rsid w:val="00165762"/>
    <w:rsid w:val="00165934"/>
    <w:rsid w:val="001660D6"/>
    <w:rsid w:val="0016706C"/>
    <w:rsid w:val="001702CE"/>
    <w:rsid w:val="00170303"/>
    <w:rsid w:val="00170659"/>
    <w:rsid w:val="00170B12"/>
    <w:rsid w:val="00170D88"/>
    <w:rsid w:val="00170F47"/>
    <w:rsid w:val="0017109F"/>
    <w:rsid w:val="00171408"/>
    <w:rsid w:val="00171502"/>
    <w:rsid w:val="00171B0F"/>
    <w:rsid w:val="001720F6"/>
    <w:rsid w:val="00172A90"/>
    <w:rsid w:val="00173D70"/>
    <w:rsid w:val="0017468E"/>
    <w:rsid w:val="00174961"/>
    <w:rsid w:val="00174AF9"/>
    <w:rsid w:val="00174CC2"/>
    <w:rsid w:val="00174EBB"/>
    <w:rsid w:val="00175AB0"/>
    <w:rsid w:val="00176030"/>
    <w:rsid w:val="0017687C"/>
    <w:rsid w:val="00176ACA"/>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454"/>
    <w:rsid w:val="001875ED"/>
    <w:rsid w:val="0018773D"/>
    <w:rsid w:val="00187A11"/>
    <w:rsid w:val="00187B72"/>
    <w:rsid w:val="00187C1B"/>
    <w:rsid w:val="001904DB"/>
    <w:rsid w:val="00190D8B"/>
    <w:rsid w:val="00190E83"/>
    <w:rsid w:val="0019103A"/>
    <w:rsid w:val="001926D9"/>
    <w:rsid w:val="00192A5D"/>
    <w:rsid w:val="0019308F"/>
    <w:rsid w:val="00193994"/>
    <w:rsid w:val="00193AED"/>
    <w:rsid w:val="00193E25"/>
    <w:rsid w:val="001943DF"/>
    <w:rsid w:val="001949FC"/>
    <w:rsid w:val="00194DE0"/>
    <w:rsid w:val="001956DC"/>
    <w:rsid w:val="0019604D"/>
    <w:rsid w:val="00196345"/>
    <w:rsid w:val="00196531"/>
    <w:rsid w:val="00197063"/>
    <w:rsid w:val="00197509"/>
    <w:rsid w:val="001A0053"/>
    <w:rsid w:val="001A11BB"/>
    <w:rsid w:val="001A1B40"/>
    <w:rsid w:val="001A25EA"/>
    <w:rsid w:val="001A2936"/>
    <w:rsid w:val="001A2E8F"/>
    <w:rsid w:val="001A2F59"/>
    <w:rsid w:val="001A343B"/>
    <w:rsid w:val="001A3B70"/>
    <w:rsid w:val="001A3D0E"/>
    <w:rsid w:val="001A4216"/>
    <w:rsid w:val="001A434B"/>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7D6"/>
    <w:rsid w:val="001B1AB3"/>
    <w:rsid w:val="001B2321"/>
    <w:rsid w:val="001B249D"/>
    <w:rsid w:val="001B2B3F"/>
    <w:rsid w:val="001B2DC4"/>
    <w:rsid w:val="001B2DF7"/>
    <w:rsid w:val="001B3CB5"/>
    <w:rsid w:val="001B44BD"/>
    <w:rsid w:val="001B505E"/>
    <w:rsid w:val="001B5313"/>
    <w:rsid w:val="001B5606"/>
    <w:rsid w:val="001B5B9F"/>
    <w:rsid w:val="001B5C74"/>
    <w:rsid w:val="001B5CD9"/>
    <w:rsid w:val="001B5DF9"/>
    <w:rsid w:val="001B6486"/>
    <w:rsid w:val="001B6636"/>
    <w:rsid w:val="001B6722"/>
    <w:rsid w:val="001B6E2A"/>
    <w:rsid w:val="001B764C"/>
    <w:rsid w:val="001B7777"/>
    <w:rsid w:val="001B777C"/>
    <w:rsid w:val="001B7DAE"/>
    <w:rsid w:val="001C080B"/>
    <w:rsid w:val="001C0E77"/>
    <w:rsid w:val="001C104D"/>
    <w:rsid w:val="001C109C"/>
    <w:rsid w:val="001C1CE8"/>
    <w:rsid w:val="001C1CF4"/>
    <w:rsid w:val="001C1EA7"/>
    <w:rsid w:val="001C1FFE"/>
    <w:rsid w:val="001C255D"/>
    <w:rsid w:val="001C2B0A"/>
    <w:rsid w:val="001C2E96"/>
    <w:rsid w:val="001C3A85"/>
    <w:rsid w:val="001C3C39"/>
    <w:rsid w:val="001C43D3"/>
    <w:rsid w:val="001C4BA0"/>
    <w:rsid w:val="001C5478"/>
    <w:rsid w:val="001C54EC"/>
    <w:rsid w:val="001C5B2C"/>
    <w:rsid w:val="001C5FBF"/>
    <w:rsid w:val="001C6037"/>
    <w:rsid w:val="001C68FA"/>
    <w:rsid w:val="001C6CFE"/>
    <w:rsid w:val="001C7571"/>
    <w:rsid w:val="001C7E10"/>
    <w:rsid w:val="001C7E46"/>
    <w:rsid w:val="001D0335"/>
    <w:rsid w:val="001D0745"/>
    <w:rsid w:val="001D0879"/>
    <w:rsid w:val="001D0F21"/>
    <w:rsid w:val="001D0FE1"/>
    <w:rsid w:val="001D1099"/>
    <w:rsid w:val="001D1745"/>
    <w:rsid w:val="001D182A"/>
    <w:rsid w:val="001D1FB3"/>
    <w:rsid w:val="001D2152"/>
    <w:rsid w:val="001D2565"/>
    <w:rsid w:val="001D2594"/>
    <w:rsid w:val="001D265C"/>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18"/>
    <w:rsid w:val="001D5E39"/>
    <w:rsid w:val="001D5F0B"/>
    <w:rsid w:val="001D5FDA"/>
    <w:rsid w:val="001D672A"/>
    <w:rsid w:val="001D70D6"/>
    <w:rsid w:val="001D7120"/>
    <w:rsid w:val="001D7673"/>
    <w:rsid w:val="001E0009"/>
    <w:rsid w:val="001E0366"/>
    <w:rsid w:val="001E064B"/>
    <w:rsid w:val="001E06D4"/>
    <w:rsid w:val="001E0A47"/>
    <w:rsid w:val="001E1269"/>
    <w:rsid w:val="001E35A0"/>
    <w:rsid w:val="001E384E"/>
    <w:rsid w:val="001E3FE3"/>
    <w:rsid w:val="001E4818"/>
    <w:rsid w:val="001E4D45"/>
    <w:rsid w:val="001E4EB6"/>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642"/>
    <w:rsid w:val="001F26A5"/>
    <w:rsid w:val="001F2827"/>
    <w:rsid w:val="001F2962"/>
    <w:rsid w:val="001F3009"/>
    <w:rsid w:val="001F3A7D"/>
    <w:rsid w:val="001F3DF9"/>
    <w:rsid w:val="001F4242"/>
    <w:rsid w:val="001F430C"/>
    <w:rsid w:val="001F48B9"/>
    <w:rsid w:val="001F4A09"/>
    <w:rsid w:val="001F4D9A"/>
    <w:rsid w:val="001F56BF"/>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BEB"/>
    <w:rsid w:val="00204D70"/>
    <w:rsid w:val="002051EE"/>
    <w:rsid w:val="00205572"/>
    <w:rsid w:val="00205A51"/>
    <w:rsid w:val="002065AF"/>
    <w:rsid w:val="00206DC7"/>
    <w:rsid w:val="00206E9A"/>
    <w:rsid w:val="002071CB"/>
    <w:rsid w:val="002077C2"/>
    <w:rsid w:val="00207826"/>
    <w:rsid w:val="00207DD4"/>
    <w:rsid w:val="00210034"/>
    <w:rsid w:val="00210689"/>
    <w:rsid w:val="002106E2"/>
    <w:rsid w:val="002108D3"/>
    <w:rsid w:val="00211E59"/>
    <w:rsid w:val="00212306"/>
    <w:rsid w:val="00212A59"/>
    <w:rsid w:val="00212E8B"/>
    <w:rsid w:val="002131FD"/>
    <w:rsid w:val="00213EF5"/>
    <w:rsid w:val="0021401F"/>
    <w:rsid w:val="002144F2"/>
    <w:rsid w:val="00214545"/>
    <w:rsid w:val="002153B1"/>
    <w:rsid w:val="002159C0"/>
    <w:rsid w:val="00215C2B"/>
    <w:rsid w:val="0021611C"/>
    <w:rsid w:val="00216136"/>
    <w:rsid w:val="002163A4"/>
    <w:rsid w:val="00216EDE"/>
    <w:rsid w:val="00217002"/>
    <w:rsid w:val="002174C2"/>
    <w:rsid w:val="0021762E"/>
    <w:rsid w:val="00217E97"/>
    <w:rsid w:val="00220272"/>
    <w:rsid w:val="0022088B"/>
    <w:rsid w:val="00220A73"/>
    <w:rsid w:val="002213B9"/>
    <w:rsid w:val="00221524"/>
    <w:rsid w:val="00221655"/>
    <w:rsid w:val="00221813"/>
    <w:rsid w:val="00221D1D"/>
    <w:rsid w:val="00221F15"/>
    <w:rsid w:val="002221A3"/>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5278"/>
    <w:rsid w:val="002359C2"/>
    <w:rsid w:val="002368AA"/>
    <w:rsid w:val="002369AD"/>
    <w:rsid w:val="00236AE1"/>
    <w:rsid w:val="00236C75"/>
    <w:rsid w:val="00240277"/>
    <w:rsid w:val="00240AF1"/>
    <w:rsid w:val="00240CC2"/>
    <w:rsid w:val="00240E78"/>
    <w:rsid w:val="002412F7"/>
    <w:rsid w:val="00241693"/>
    <w:rsid w:val="002418D9"/>
    <w:rsid w:val="00242AA7"/>
    <w:rsid w:val="00242E80"/>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132B"/>
    <w:rsid w:val="00251534"/>
    <w:rsid w:val="002522AE"/>
    <w:rsid w:val="002525B6"/>
    <w:rsid w:val="002525FE"/>
    <w:rsid w:val="002527BF"/>
    <w:rsid w:val="00252F9B"/>
    <w:rsid w:val="002531C6"/>
    <w:rsid w:val="00253D58"/>
    <w:rsid w:val="002541C8"/>
    <w:rsid w:val="002545B7"/>
    <w:rsid w:val="00254A8E"/>
    <w:rsid w:val="00254C41"/>
    <w:rsid w:val="00255149"/>
    <w:rsid w:val="00255ADD"/>
    <w:rsid w:val="002566FB"/>
    <w:rsid w:val="0025691A"/>
    <w:rsid w:val="00256D31"/>
    <w:rsid w:val="00260D87"/>
    <w:rsid w:val="00261D2A"/>
    <w:rsid w:val="0026247D"/>
    <w:rsid w:val="00262713"/>
    <w:rsid w:val="002627BA"/>
    <w:rsid w:val="00262F03"/>
    <w:rsid w:val="002630D4"/>
    <w:rsid w:val="0026377D"/>
    <w:rsid w:val="00263958"/>
    <w:rsid w:val="002648E4"/>
    <w:rsid w:val="00265770"/>
    <w:rsid w:val="0026590A"/>
    <w:rsid w:val="002659CF"/>
    <w:rsid w:val="00265C36"/>
    <w:rsid w:val="00265D7B"/>
    <w:rsid w:val="00265EB2"/>
    <w:rsid w:val="002663EB"/>
    <w:rsid w:val="0026673C"/>
    <w:rsid w:val="00266768"/>
    <w:rsid w:val="0026680B"/>
    <w:rsid w:val="00266E64"/>
    <w:rsid w:val="002674F3"/>
    <w:rsid w:val="002676C0"/>
    <w:rsid w:val="0026772E"/>
    <w:rsid w:val="00267A35"/>
    <w:rsid w:val="00270E42"/>
    <w:rsid w:val="00270FEF"/>
    <w:rsid w:val="00271322"/>
    <w:rsid w:val="0027175D"/>
    <w:rsid w:val="00271EB9"/>
    <w:rsid w:val="00272BAF"/>
    <w:rsid w:val="00273077"/>
    <w:rsid w:val="00273496"/>
    <w:rsid w:val="0027363F"/>
    <w:rsid w:val="00273A3F"/>
    <w:rsid w:val="00273B37"/>
    <w:rsid w:val="00273EBB"/>
    <w:rsid w:val="00274927"/>
    <w:rsid w:val="002749DD"/>
    <w:rsid w:val="00275479"/>
    <w:rsid w:val="002755D6"/>
    <w:rsid w:val="002759EA"/>
    <w:rsid w:val="0027623E"/>
    <w:rsid w:val="00276FA7"/>
    <w:rsid w:val="00277623"/>
    <w:rsid w:val="00277A59"/>
    <w:rsid w:val="00277A77"/>
    <w:rsid w:val="00277C0D"/>
    <w:rsid w:val="00277D73"/>
    <w:rsid w:val="00280B60"/>
    <w:rsid w:val="00280BF8"/>
    <w:rsid w:val="00281327"/>
    <w:rsid w:val="002821D7"/>
    <w:rsid w:val="002829C5"/>
    <w:rsid w:val="00282FE5"/>
    <w:rsid w:val="00283CDF"/>
    <w:rsid w:val="002840F9"/>
    <w:rsid w:val="002844D1"/>
    <w:rsid w:val="00284BF4"/>
    <w:rsid w:val="00284E5F"/>
    <w:rsid w:val="00285263"/>
    <w:rsid w:val="00285C6B"/>
    <w:rsid w:val="00285DDB"/>
    <w:rsid w:val="002860A2"/>
    <w:rsid w:val="0028627B"/>
    <w:rsid w:val="00287A8F"/>
    <w:rsid w:val="00287F44"/>
    <w:rsid w:val="00287F8A"/>
    <w:rsid w:val="0029026B"/>
    <w:rsid w:val="002905F2"/>
    <w:rsid w:val="00290949"/>
    <w:rsid w:val="00290C0F"/>
    <w:rsid w:val="00291047"/>
    <w:rsid w:val="00291D18"/>
    <w:rsid w:val="00292AC8"/>
    <w:rsid w:val="00292CFF"/>
    <w:rsid w:val="00293B29"/>
    <w:rsid w:val="00293DB8"/>
    <w:rsid w:val="00293E9F"/>
    <w:rsid w:val="0029432B"/>
    <w:rsid w:val="002945A9"/>
    <w:rsid w:val="00294811"/>
    <w:rsid w:val="00295908"/>
    <w:rsid w:val="00296611"/>
    <w:rsid w:val="00296860"/>
    <w:rsid w:val="002970D7"/>
    <w:rsid w:val="002A0AA8"/>
    <w:rsid w:val="002A149A"/>
    <w:rsid w:val="002A1651"/>
    <w:rsid w:val="002A1763"/>
    <w:rsid w:val="002A1981"/>
    <w:rsid w:val="002A1A4A"/>
    <w:rsid w:val="002A1A7C"/>
    <w:rsid w:val="002A1B84"/>
    <w:rsid w:val="002A20A6"/>
    <w:rsid w:val="002A23CD"/>
    <w:rsid w:val="002A3392"/>
    <w:rsid w:val="002A3753"/>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0B0"/>
    <w:rsid w:val="002B3157"/>
    <w:rsid w:val="002B365F"/>
    <w:rsid w:val="002B3F2E"/>
    <w:rsid w:val="002B3F84"/>
    <w:rsid w:val="002B414D"/>
    <w:rsid w:val="002B4308"/>
    <w:rsid w:val="002B46C1"/>
    <w:rsid w:val="002B4E01"/>
    <w:rsid w:val="002B518C"/>
    <w:rsid w:val="002B52A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6D4A"/>
    <w:rsid w:val="002C71F9"/>
    <w:rsid w:val="002C761E"/>
    <w:rsid w:val="002D0A13"/>
    <w:rsid w:val="002D0AF5"/>
    <w:rsid w:val="002D17FC"/>
    <w:rsid w:val="002D1E35"/>
    <w:rsid w:val="002D1EBE"/>
    <w:rsid w:val="002D28FB"/>
    <w:rsid w:val="002D2C5E"/>
    <w:rsid w:val="002D2F35"/>
    <w:rsid w:val="002D3A74"/>
    <w:rsid w:val="002D3F82"/>
    <w:rsid w:val="002D4275"/>
    <w:rsid w:val="002D494B"/>
    <w:rsid w:val="002D4B73"/>
    <w:rsid w:val="002D5069"/>
    <w:rsid w:val="002D617E"/>
    <w:rsid w:val="002D770B"/>
    <w:rsid w:val="002D7816"/>
    <w:rsid w:val="002D7D19"/>
    <w:rsid w:val="002E0F0E"/>
    <w:rsid w:val="002E13C3"/>
    <w:rsid w:val="002E1512"/>
    <w:rsid w:val="002E19A8"/>
    <w:rsid w:val="002E1DF1"/>
    <w:rsid w:val="002E22A3"/>
    <w:rsid w:val="002E242A"/>
    <w:rsid w:val="002E2CD3"/>
    <w:rsid w:val="002E2D7F"/>
    <w:rsid w:val="002E2DD4"/>
    <w:rsid w:val="002E2F7C"/>
    <w:rsid w:val="002E308B"/>
    <w:rsid w:val="002E32FB"/>
    <w:rsid w:val="002E340B"/>
    <w:rsid w:val="002E34D1"/>
    <w:rsid w:val="002E3A8B"/>
    <w:rsid w:val="002E44CA"/>
    <w:rsid w:val="002E4A50"/>
    <w:rsid w:val="002E4A98"/>
    <w:rsid w:val="002E5005"/>
    <w:rsid w:val="002E5735"/>
    <w:rsid w:val="002E5863"/>
    <w:rsid w:val="002E5A60"/>
    <w:rsid w:val="002E5EB7"/>
    <w:rsid w:val="002E614D"/>
    <w:rsid w:val="002E63C6"/>
    <w:rsid w:val="002E66CB"/>
    <w:rsid w:val="002E6A52"/>
    <w:rsid w:val="002E6D35"/>
    <w:rsid w:val="002E6ED6"/>
    <w:rsid w:val="002E74AF"/>
    <w:rsid w:val="002E74C0"/>
    <w:rsid w:val="002E7D5C"/>
    <w:rsid w:val="002F08CB"/>
    <w:rsid w:val="002F0B2A"/>
    <w:rsid w:val="002F0EE9"/>
    <w:rsid w:val="002F0F46"/>
    <w:rsid w:val="002F17B3"/>
    <w:rsid w:val="002F1867"/>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1FE8"/>
    <w:rsid w:val="003025C7"/>
    <w:rsid w:val="00302735"/>
    <w:rsid w:val="00302820"/>
    <w:rsid w:val="00302906"/>
    <w:rsid w:val="00302948"/>
    <w:rsid w:val="00302E19"/>
    <w:rsid w:val="00302FB0"/>
    <w:rsid w:val="00303064"/>
    <w:rsid w:val="00303F84"/>
    <w:rsid w:val="003043E4"/>
    <w:rsid w:val="0030479B"/>
    <w:rsid w:val="003051AD"/>
    <w:rsid w:val="003051AF"/>
    <w:rsid w:val="003058E8"/>
    <w:rsid w:val="00305C64"/>
    <w:rsid w:val="003060DC"/>
    <w:rsid w:val="003061BC"/>
    <w:rsid w:val="0030647C"/>
    <w:rsid w:val="00306916"/>
    <w:rsid w:val="00306DD4"/>
    <w:rsid w:val="0030713D"/>
    <w:rsid w:val="003071A2"/>
    <w:rsid w:val="00307ACD"/>
    <w:rsid w:val="0031021D"/>
    <w:rsid w:val="003103E7"/>
    <w:rsid w:val="00310DD4"/>
    <w:rsid w:val="003117AA"/>
    <w:rsid w:val="00312962"/>
    <w:rsid w:val="00312B05"/>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0109"/>
    <w:rsid w:val="003202BA"/>
    <w:rsid w:val="00322509"/>
    <w:rsid w:val="00323495"/>
    <w:rsid w:val="00323635"/>
    <w:rsid w:val="00323BA6"/>
    <w:rsid w:val="00323C4C"/>
    <w:rsid w:val="00323F6B"/>
    <w:rsid w:val="00324092"/>
    <w:rsid w:val="003240EF"/>
    <w:rsid w:val="0032411B"/>
    <w:rsid w:val="00324695"/>
    <w:rsid w:val="00324A27"/>
    <w:rsid w:val="00324A70"/>
    <w:rsid w:val="00324FD0"/>
    <w:rsid w:val="00325C26"/>
    <w:rsid w:val="00325DAD"/>
    <w:rsid w:val="00326243"/>
    <w:rsid w:val="00326C44"/>
    <w:rsid w:val="00326F7E"/>
    <w:rsid w:val="00327C81"/>
    <w:rsid w:val="003306BE"/>
    <w:rsid w:val="00330726"/>
    <w:rsid w:val="00330E23"/>
    <w:rsid w:val="00330E60"/>
    <w:rsid w:val="00331FAA"/>
    <w:rsid w:val="0033206D"/>
    <w:rsid w:val="0033256A"/>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2A08"/>
    <w:rsid w:val="003435FE"/>
    <w:rsid w:val="00343765"/>
    <w:rsid w:val="00343F5F"/>
    <w:rsid w:val="003442F4"/>
    <w:rsid w:val="00344459"/>
    <w:rsid w:val="00344820"/>
    <w:rsid w:val="00344948"/>
    <w:rsid w:val="00344A49"/>
    <w:rsid w:val="00344B23"/>
    <w:rsid w:val="0034517B"/>
    <w:rsid w:val="0034533D"/>
    <w:rsid w:val="003454D1"/>
    <w:rsid w:val="003458F0"/>
    <w:rsid w:val="00345FF4"/>
    <w:rsid w:val="003467C3"/>
    <w:rsid w:val="00347020"/>
    <w:rsid w:val="003471EB"/>
    <w:rsid w:val="00347770"/>
    <w:rsid w:val="00350E5D"/>
    <w:rsid w:val="00351365"/>
    <w:rsid w:val="00351F81"/>
    <w:rsid w:val="0035235B"/>
    <w:rsid w:val="0035265F"/>
    <w:rsid w:val="00352A02"/>
    <w:rsid w:val="0035306E"/>
    <w:rsid w:val="00353473"/>
    <w:rsid w:val="00353CAB"/>
    <w:rsid w:val="00354AD1"/>
    <w:rsid w:val="00354D83"/>
    <w:rsid w:val="00354FD6"/>
    <w:rsid w:val="003555C3"/>
    <w:rsid w:val="00355A08"/>
    <w:rsid w:val="00355A5F"/>
    <w:rsid w:val="00356653"/>
    <w:rsid w:val="00356EF6"/>
    <w:rsid w:val="0035744C"/>
    <w:rsid w:val="00357A0F"/>
    <w:rsid w:val="00357C6D"/>
    <w:rsid w:val="00357D6C"/>
    <w:rsid w:val="00361944"/>
    <w:rsid w:val="00361B33"/>
    <w:rsid w:val="003628C2"/>
    <w:rsid w:val="00363A56"/>
    <w:rsid w:val="00363BFD"/>
    <w:rsid w:val="003641FF"/>
    <w:rsid w:val="00364243"/>
    <w:rsid w:val="003645D5"/>
    <w:rsid w:val="00364A5B"/>
    <w:rsid w:val="00364DA0"/>
    <w:rsid w:val="00365793"/>
    <w:rsid w:val="00365F51"/>
    <w:rsid w:val="00367534"/>
    <w:rsid w:val="0036759D"/>
    <w:rsid w:val="00367657"/>
    <w:rsid w:val="003677EC"/>
    <w:rsid w:val="0036794C"/>
    <w:rsid w:val="00367AEA"/>
    <w:rsid w:val="00370407"/>
    <w:rsid w:val="0037044D"/>
    <w:rsid w:val="00370771"/>
    <w:rsid w:val="0037088E"/>
    <w:rsid w:val="00370974"/>
    <w:rsid w:val="0037124F"/>
    <w:rsid w:val="0037175B"/>
    <w:rsid w:val="00371A82"/>
    <w:rsid w:val="00371A9E"/>
    <w:rsid w:val="00371E4B"/>
    <w:rsid w:val="003723BB"/>
    <w:rsid w:val="00372E48"/>
    <w:rsid w:val="003733D6"/>
    <w:rsid w:val="00373917"/>
    <w:rsid w:val="00373AB6"/>
    <w:rsid w:val="00373E6E"/>
    <w:rsid w:val="00374017"/>
    <w:rsid w:val="00374586"/>
    <w:rsid w:val="00374801"/>
    <w:rsid w:val="00374C25"/>
    <w:rsid w:val="00374F46"/>
    <w:rsid w:val="0037501A"/>
    <w:rsid w:val="003755B9"/>
    <w:rsid w:val="003758A3"/>
    <w:rsid w:val="00375A3E"/>
    <w:rsid w:val="00375C1C"/>
    <w:rsid w:val="00375E97"/>
    <w:rsid w:val="00376345"/>
    <w:rsid w:val="00376988"/>
    <w:rsid w:val="00376F33"/>
    <w:rsid w:val="00377412"/>
    <w:rsid w:val="003778BD"/>
    <w:rsid w:val="00380A46"/>
    <w:rsid w:val="003812E2"/>
    <w:rsid w:val="00382106"/>
    <w:rsid w:val="00382AFE"/>
    <w:rsid w:val="003838D4"/>
    <w:rsid w:val="00383C20"/>
    <w:rsid w:val="0038455F"/>
    <w:rsid w:val="00384690"/>
    <w:rsid w:val="0038555B"/>
    <w:rsid w:val="00385D72"/>
    <w:rsid w:val="00386B1E"/>
    <w:rsid w:val="00387270"/>
    <w:rsid w:val="00387BAD"/>
    <w:rsid w:val="003900C7"/>
    <w:rsid w:val="00390A65"/>
    <w:rsid w:val="00390DD7"/>
    <w:rsid w:val="00391D6E"/>
    <w:rsid w:val="00391D7B"/>
    <w:rsid w:val="0039248E"/>
    <w:rsid w:val="0039273D"/>
    <w:rsid w:val="003928C0"/>
    <w:rsid w:val="00392E9F"/>
    <w:rsid w:val="0039308C"/>
    <w:rsid w:val="003930FC"/>
    <w:rsid w:val="00393C16"/>
    <w:rsid w:val="00393CAF"/>
    <w:rsid w:val="00394508"/>
    <w:rsid w:val="003946FE"/>
    <w:rsid w:val="00394852"/>
    <w:rsid w:val="00394A8C"/>
    <w:rsid w:val="00394EDF"/>
    <w:rsid w:val="003951EA"/>
    <w:rsid w:val="00395D79"/>
    <w:rsid w:val="0039615C"/>
    <w:rsid w:val="003964DD"/>
    <w:rsid w:val="00396A5B"/>
    <w:rsid w:val="00397565"/>
    <w:rsid w:val="0039796A"/>
    <w:rsid w:val="003979AB"/>
    <w:rsid w:val="00397B5E"/>
    <w:rsid w:val="00397FAC"/>
    <w:rsid w:val="003A0294"/>
    <w:rsid w:val="003A0FFC"/>
    <w:rsid w:val="003A133B"/>
    <w:rsid w:val="003A3378"/>
    <w:rsid w:val="003A376D"/>
    <w:rsid w:val="003A37CC"/>
    <w:rsid w:val="003A3BF2"/>
    <w:rsid w:val="003A3CFA"/>
    <w:rsid w:val="003A3F27"/>
    <w:rsid w:val="003A47A6"/>
    <w:rsid w:val="003A4D51"/>
    <w:rsid w:val="003A5030"/>
    <w:rsid w:val="003A5478"/>
    <w:rsid w:val="003A59C7"/>
    <w:rsid w:val="003A6548"/>
    <w:rsid w:val="003A6850"/>
    <w:rsid w:val="003A6FC1"/>
    <w:rsid w:val="003A73E2"/>
    <w:rsid w:val="003A73FD"/>
    <w:rsid w:val="003A76BF"/>
    <w:rsid w:val="003A774F"/>
    <w:rsid w:val="003A7902"/>
    <w:rsid w:val="003A7B29"/>
    <w:rsid w:val="003A7E44"/>
    <w:rsid w:val="003B0388"/>
    <w:rsid w:val="003B07F1"/>
    <w:rsid w:val="003B0B31"/>
    <w:rsid w:val="003B0ED4"/>
    <w:rsid w:val="003B1036"/>
    <w:rsid w:val="003B1324"/>
    <w:rsid w:val="003B173C"/>
    <w:rsid w:val="003B2B3D"/>
    <w:rsid w:val="003B2BDC"/>
    <w:rsid w:val="003B3358"/>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246"/>
    <w:rsid w:val="003C1E55"/>
    <w:rsid w:val="003C28F9"/>
    <w:rsid w:val="003C335D"/>
    <w:rsid w:val="003C34C5"/>
    <w:rsid w:val="003C35CC"/>
    <w:rsid w:val="003C37AF"/>
    <w:rsid w:val="003C39B8"/>
    <w:rsid w:val="003C3C95"/>
    <w:rsid w:val="003C43AA"/>
    <w:rsid w:val="003C4D9E"/>
    <w:rsid w:val="003C4DEC"/>
    <w:rsid w:val="003C4F3F"/>
    <w:rsid w:val="003C5C7B"/>
    <w:rsid w:val="003C5D55"/>
    <w:rsid w:val="003C6391"/>
    <w:rsid w:val="003C6A2F"/>
    <w:rsid w:val="003C755E"/>
    <w:rsid w:val="003C7560"/>
    <w:rsid w:val="003C77BA"/>
    <w:rsid w:val="003C7974"/>
    <w:rsid w:val="003D0A79"/>
    <w:rsid w:val="003D0AE6"/>
    <w:rsid w:val="003D0B3F"/>
    <w:rsid w:val="003D0C73"/>
    <w:rsid w:val="003D0D95"/>
    <w:rsid w:val="003D1394"/>
    <w:rsid w:val="003D15A5"/>
    <w:rsid w:val="003D15E2"/>
    <w:rsid w:val="003D15F1"/>
    <w:rsid w:val="003D188D"/>
    <w:rsid w:val="003D18D7"/>
    <w:rsid w:val="003D1D08"/>
    <w:rsid w:val="003D207A"/>
    <w:rsid w:val="003D2172"/>
    <w:rsid w:val="003D2CB1"/>
    <w:rsid w:val="003D2D65"/>
    <w:rsid w:val="003D2F41"/>
    <w:rsid w:val="003D3260"/>
    <w:rsid w:val="003D37C0"/>
    <w:rsid w:val="003D38D8"/>
    <w:rsid w:val="003D4B02"/>
    <w:rsid w:val="003D4B22"/>
    <w:rsid w:val="003D4D42"/>
    <w:rsid w:val="003D5084"/>
    <w:rsid w:val="003D54BC"/>
    <w:rsid w:val="003D5710"/>
    <w:rsid w:val="003D59B1"/>
    <w:rsid w:val="003D6175"/>
    <w:rsid w:val="003D6410"/>
    <w:rsid w:val="003D65FE"/>
    <w:rsid w:val="003D6658"/>
    <w:rsid w:val="003D673D"/>
    <w:rsid w:val="003D6ED6"/>
    <w:rsid w:val="003D714B"/>
    <w:rsid w:val="003D73E7"/>
    <w:rsid w:val="003D7807"/>
    <w:rsid w:val="003D7DFD"/>
    <w:rsid w:val="003E019A"/>
    <w:rsid w:val="003E0228"/>
    <w:rsid w:val="003E03C6"/>
    <w:rsid w:val="003E0611"/>
    <w:rsid w:val="003E0940"/>
    <w:rsid w:val="003E0D2A"/>
    <w:rsid w:val="003E1568"/>
    <w:rsid w:val="003E1927"/>
    <w:rsid w:val="003E19C2"/>
    <w:rsid w:val="003E1B0F"/>
    <w:rsid w:val="003E2324"/>
    <w:rsid w:val="003E2EA3"/>
    <w:rsid w:val="003E3475"/>
    <w:rsid w:val="003E362E"/>
    <w:rsid w:val="003E3656"/>
    <w:rsid w:val="003E3A5A"/>
    <w:rsid w:val="003E490C"/>
    <w:rsid w:val="003E498E"/>
    <w:rsid w:val="003E4AB7"/>
    <w:rsid w:val="003E4AEB"/>
    <w:rsid w:val="003E4FF7"/>
    <w:rsid w:val="003E537B"/>
    <w:rsid w:val="003E5B05"/>
    <w:rsid w:val="003E620B"/>
    <w:rsid w:val="003E642F"/>
    <w:rsid w:val="003E6571"/>
    <w:rsid w:val="003E7545"/>
    <w:rsid w:val="003F041D"/>
    <w:rsid w:val="003F05C7"/>
    <w:rsid w:val="003F0727"/>
    <w:rsid w:val="003F0C2F"/>
    <w:rsid w:val="003F121E"/>
    <w:rsid w:val="003F1913"/>
    <w:rsid w:val="003F1EB6"/>
    <w:rsid w:val="003F26C9"/>
    <w:rsid w:val="003F29DF"/>
    <w:rsid w:val="003F301A"/>
    <w:rsid w:val="003F3259"/>
    <w:rsid w:val="003F341C"/>
    <w:rsid w:val="003F3831"/>
    <w:rsid w:val="003F3B23"/>
    <w:rsid w:val="003F53C9"/>
    <w:rsid w:val="003F586E"/>
    <w:rsid w:val="003F5BD2"/>
    <w:rsid w:val="003F5D82"/>
    <w:rsid w:val="003F6139"/>
    <w:rsid w:val="003F7833"/>
    <w:rsid w:val="004006FB"/>
    <w:rsid w:val="004009E7"/>
    <w:rsid w:val="004009FF"/>
    <w:rsid w:val="00400E29"/>
    <w:rsid w:val="0040104C"/>
    <w:rsid w:val="00401654"/>
    <w:rsid w:val="00401E0B"/>
    <w:rsid w:val="00401EA3"/>
    <w:rsid w:val="004034D5"/>
    <w:rsid w:val="004043F0"/>
    <w:rsid w:val="0040490C"/>
    <w:rsid w:val="004049B2"/>
    <w:rsid w:val="0040552C"/>
    <w:rsid w:val="00405D01"/>
    <w:rsid w:val="0040608F"/>
    <w:rsid w:val="0040771B"/>
    <w:rsid w:val="00407ECD"/>
    <w:rsid w:val="0041041C"/>
    <w:rsid w:val="00410D11"/>
    <w:rsid w:val="00411D98"/>
    <w:rsid w:val="00411F60"/>
    <w:rsid w:val="004122D7"/>
    <w:rsid w:val="00412707"/>
    <w:rsid w:val="004128B7"/>
    <w:rsid w:val="00412B68"/>
    <w:rsid w:val="00412BA6"/>
    <w:rsid w:val="00412BBF"/>
    <w:rsid w:val="00412CCD"/>
    <w:rsid w:val="0041353A"/>
    <w:rsid w:val="00413CA1"/>
    <w:rsid w:val="00414CC1"/>
    <w:rsid w:val="0041530B"/>
    <w:rsid w:val="004154D1"/>
    <w:rsid w:val="00415556"/>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228"/>
    <w:rsid w:val="00426993"/>
    <w:rsid w:val="00426AAF"/>
    <w:rsid w:val="004271BC"/>
    <w:rsid w:val="0042739D"/>
    <w:rsid w:val="00427A59"/>
    <w:rsid w:val="00427FAA"/>
    <w:rsid w:val="004304A7"/>
    <w:rsid w:val="00430614"/>
    <w:rsid w:val="00430CDB"/>
    <w:rsid w:val="00431A7C"/>
    <w:rsid w:val="00431BB7"/>
    <w:rsid w:val="00431D13"/>
    <w:rsid w:val="00432666"/>
    <w:rsid w:val="004326C9"/>
    <w:rsid w:val="00432852"/>
    <w:rsid w:val="0043285A"/>
    <w:rsid w:val="00432D37"/>
    <w:rsid w:val="00432D92"/>
    <w:rsid w:val="00432F2E"/>
    <w:rsid w:val="00432F3A"/>
    <w:rsid w:val="00433753"/>
    <w:rsid w:val="00433E57"/>
    <w:rsid w:val="0043405D"/>
    <w:rsid w:val="0043426A"/>
    <w:rsid w:val="00434FBE"/>
    <w:rsid w:val="00435C47"/>
    <w:rsid w:val="00436314"/>
    <w:rsid w:val="00436426"/>
    <w:rsid w:val="00436475"/>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A85"/>
    <w:rsid w:val="00452115"/>
    <w:rsid w:val="00453452"/>
    <w:rsid w:val="004538AC"/>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7F8"/>
    <w:rsid w:val="004608ED"/>
    <w:rsid w:val="00460C51"/>
    <w:rsid w:val="00460E10"/>
    <w:rsid w:val="0046113F"/>
    <w:rsid w:val="00461BB8"/>
    <w:rsid w:val="00461C91"/>
    <w:rsid w:val="004624ED"/>
    <w:rsid w:val="0046258E"/>
    <w:rsid w:val="0046261A"/>
    <w:rsid w:val="0046274F"/>
    <w:rsid w:val="00462E69"/>
    <w:rsid w:val="00463299"/>
    <w:rsid w:val="004636E7"/>
    <w:rsid w:val="0046370E"/>
    <w:rsid w:val="00463B47"/>
    <w:rsid w:val="00463EAF"/>
    <w:rsid w:val="00463FE9"/>
    <w:rsid w:val="00465247"/>
    <w:rsid w:val="00465267"/>
    <w:rsid w:val="004652AB"/>
    <w:rsid w:val="0046585F"/>
    <w:rsid w:val="004659D5"/>
    <w:rsid w:val="00465EE7"/>
    <w:rsid w:val="00466205"/>
    <w:rsid w:val="004663A9"/>
    <w:rsid w:val="0046646D"/>
    <w:rsid w:val="004666B4"/>
    <w:rsid w:val="00466983"/>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4BD7"/>
    <w:rsid w:val="00474F43"/>
    <w:rsid w:val="004750B3"/>
    <w:rsid w:val="004754C6"/>
    <w:rsid w:val="004758FF"/>
    <w:rsid w:val="00476350"/>
    <w:rsid w:val="0047653E"/>
    <w:rsid w:val="00476ED9"/>
    <w:rsid w:val="00477286"/>
    <w:rsid w:val="004772EE"/>
    <w:rsid w:val="00477693"/>
    <w:rsid w:val="00480975"/>
    <w:rsid w:val="00480AC7"/>
    <w:rsid w:val="00480BA9"/>
    <w:rsid w:val="004820FB"/>
    <w:rsid w:val="004826C3"/>
    <w:rsid w:val="0048272A"/>
    <w:rsid w:val="004828B4"/>
    <w:rsid w:val="00483321"/>
    <w:rsid w:val="004833FA"/>
    <w:rsid w:val="00483859"/>
    <w:rsid w:val="00484145"/>
    <w:rsid w:val="0048482C"/>
    <w:rsid w:val="004849E1"/>
    <w:rsid w:val="00485401"/>
    <w:rsid w:val="00485445"/>
    <w:rsid w:val="00486484"/>
    <w:rsid w:val="00486BE3"/>
    <w:rsid w:val="00486E8F"/>
    <w:rsid w:val="00486EE4"/>
    <w:rsid w:val="00486FD9"/>
    <w:rsid w:val="00486FED"/>
    <w:rsid w:val="004870C0"/>
    <w:rsid w:val="004872E7"/>
    <w:rsid w:val="00487879"/>
    <w:rsid w:val="0048790C"/>
    <w:rsid w:val="00487B62"/>
    <w:rsid w:val="00487C9E"/>
    <w:rsid w:val="00487DAC"/>
    <w:rsid w:val="00487FC9"/>
    <w:rsid w:val="0049002B"/>
    <w:rsid w:val="0049030E"/>
    <w:rsid w:val="0049040F"/>
    <w:rsid w:val="00490467"/>
    <w:rsid w:val="00490BDA"/>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BD2"/>
    <w:rsid w:val="00496DB1"/>
    <w:rsid w:val="00496EF7"/>
    <w:rsid w:val="00497368"/>
    <w:rsid w:val="00497697"/>
    <w:rsid w:val="00497849"/>
    <w:rsid w:val="00497992"/>
    <w:rsid w:val="004A0207"/>
    <w:rsid w:val="004A1008"/>
    <w:rsid w:val="004A1744"/>
    <w:rsid w:val="004A1A2F"/>
    <w:rsid w:val="004A28C2"/>
    <w:rsid w:val="004A2E50"/>
    <w:rsid w:val="004A2E8A"/>
    <w:rsid w:val="004A36F9"/>
    <w:rsid w:val="004A389A"/>
    <w:rsid w:val="004A3CBD"/>
    <w:rsid w:val="004A3FAE"/>
    <w:rsid w:val="004A468C"/>
    <w:rsid w:val="004A5D66"/>
    <w:rsid w:val="004A5F36"/>
    <w:rsid w:val="004A6323"/>
    <w:rsid w:val="004A63A3"/>
    <w:rsid w:val="004A68B0"/>
    <w:rsid w:val="004A7619"/>
    <w:rsid w:val="004A78AF"/>
    <w:rsid w:val="004A7D2D"/>
    <w:rsid w:val="004B1037"/>
    <w:rsid w:val="004B1805"/>
    <w:rsid w:val="004B1A60"/>
    <w:rsid w:val="004B1FDB"/>
    <w:rsid w:val="004B2233"/>
    <w:rsid w:val="004B2A28"/>
    <w:rsid w:val="004B300A"/>
    <w:rsid w:val="004B3400"/>
    <w:rsid w:val="004B3434"/>
    <w:rsid w:val="004B3481"/>
    <w:rsid w:val="004B3805"/>
    <w:rsid w:val="004B387B"/>
    <w:rsid w:val="004B392E"/>
    <w:rsid w:val="004B3BD4"/>
    <w:rsid w:val="004B4C28"/>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3F21"/>
    <w:rsid w:val="004C4446"/>
    <w:rsid w:val="004C4BAF"/>
    <w:rsid w:val="004C4C02"/>
    <w:rsid w:val="004C5001"/>
    <w:rsid w:val="004C5D49"/>
    <w:rsid w:val="004C6F2A"/>
    <w:rsid w:val="004C724E"/>
    <w:rsid w:val="004C761A"/>
    <w:rsid w:val="004C7C9C"/>
    <w:rsid w:val="004D0530"/>
    <w:rsid w:val="004D09B6"/>
    <w:rsid w:val="004D0F19"/>
    <w:rsid w:val="004D171D"/>
    <w:rsid w:val="004D210A"/>
    <w:rsid w:val="004D2312"/>
    <w:rsid w:val="004D28D0"/>
    <w:rsid w:val="004D2B3C"/>
    <w:rsid w:val="004D2C91"/>
    <w:rsid w:val="004D3400"/>
    <w:rsid w:val="004D3781"/>
    <w:rsid w:val="004D3856"/>
    <w:rsid w:val="004D3F1C"/>
    <w:rsid w:val="004D4026"/>
    <w:rsid w:val="004D4140"/>
    <w:rsid w:val="004D423A"/>
    <w:rsid w:val="004D4985"/>
    <w:rsid w:val="004D5012"/>
    <w:rsid w:val="004D5BB0"/>
    <w:rsid w:val="004D5D97"/>
    <w:rsid w:val="004D654F"/>
    <w:rsid w:val="004D671C"/>
    <w:rsid w:val="004D6E28"/>
    <w:rsid w:val="004D7181"/>
    <w:rsid w:val="004D7333"/>
    <w:rsid w:val="004E0843"/>
    <w:rsid w:val="004E124E"/>
    <w:rsid w:val="004E1654"/>
    <w:rsid w:val="004E1F64"/>
    <w:rsid w:val="004E1FEE"/>
    <w:rsid w:val="004E2733"/>
    <w:rsid w:val="004E3854"/>
    <w:rsid w:val="004E3C80"/>
    <w:rsid w:val="004E3D65"/>
    <w:rsid w:val="004E3E86"/>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E30"/>
    <w:rsid w:val="004F6FBF"/>
    <w:rsid w:val="004F7153"/>
    <w:rsid w:val="005000A0"/>
    <w:rsid w:val="00500727"/>
    <w:rsid w:val="005008A2"/>
    <w:rsid w:val="00500A35"/>
    <w:rsid w:val="00500EE3"/>
    <w:rsid w:val="005010F5"/>
    <w:rsid w:val="00501D44"/>
    <w:rsid w:val="005022A7"/>
    <w:rsid w:val="005022C7"/>
    <w:rsid w:val="00502302"/>
    <w:rsid w:val="0050268B"/>
    <w:rsid w:val="00502C73"/>
    <w:rsid w:val="00503E3C"/>
    <w:rsid w:val="00504C58"/>
    <w:rsid w:val="00504CF3"/>
    <w:rsid w:val="00504F02"/>
    <w:rsid w:val="005051F5"/>
    <w:rsid w:val="00505A22"/>
    <w:rsid w:val="00505AC8"/>
    <w:rsid w:val="00505C50"/>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809"/>
    <w:rsid w:val="00514956"/>
    <w:rsid w:val="00514DD8"/>
    <w:rsid w:val="00515051"/>
    <w:rsid w:val="005150AF"/>
    <w:rsid w:val="0051612D"/>
    <w:rsid w:val="00516425"/>
    <w:rsid w:val="00516484"/>
    <w:rsid w:val="005166BE"/>
    <w:rsid w:val="0051715E"/>
    <w:rsid w:val="005179E1"/>
    <w:rsid w:val="005179EC"/>
    <w:rsid w:val="00521014"/>
    <w:rsid w:val="0052121E"/>
    <w:rsid w:val="0052138B"/>
    <w:rsid w:val="00521B24"/>
    <w:rsid w:val="00521B57"/>
    <w:rsid w:val="00522D02"/>
    <w:rsid w:val="00522F92"/>
    <w:rsid w:val="00523670"/>
    <w:rsid w:val="00523960"/>
    <w:rsid w:val="0052469B"/>
    <w:rsid w:val="005248BB"/>
    <w:rsid w:val="005249B8"/>
    <w:rsid w:val="00524A45"/>
    <w:rsid w:val="00524E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912"/>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0E50"/>
    <w:rsid w:val="00542049"/>
    <w:rsid w:val="00542391"/>
    <w:rsid w:val="005426EC"/>
    <w:rsid w:val="00542FDA"/>
    <w:rsid w:val="005432EF"/>
    <w:rsid w:val="005439F3"/>
    <w:rsid w:val="00543CCE"/>
    <w:rsid w:val="00545029"/>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3F25"/>
    <w:rsid w:val="00554109"/>
    <w:rsid w:val="00554157"/>
    <w:rsid w:val="00554D2A"/>
    <w:rsid w:val="00554D7A"/>
    <w:rsid w:val="00554EA3"/>
    <w:rsid w:val="00555139"/>
    <w:rsid w:val="00555328"/>
    <w:rsid w:val="00555645"/>
    <w:rsid w:val="00555B80"/>
    <w:rsid w:val="00555FFD"/>
    <w:rsid w:val="0055613D"/>
    <w:rsid w:val="005561A8"/>
    <w:rsid w:val="005567DD"/>
    <w:rsid w:val="00556820"/>
    <w:rsid w:val="00556BEB"/>
    <w:rsid w:val="005572FB"/>
    <w:rsid w:val="00557A43"/>
    <w:rsid w:val="00557EFB"/>
    <w:rsid w:val="00560169"/>
    <w:rsid w:val="00560287"/>
    <w:rsid w:val="005602D0"/>
    <w:rsid w:val="005603ED"/>
    <w:rsid w:val="00560758"/>
    <w:rsid w:val="00560C2D"/>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528"/>
    <w:rsid w:val="00564DAD"/>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86"/>
    <w:rsid w:val="00567CF0"/>
    <w:rsid w:val="005701DE"/>
    <w:rsid w:val="00570855"/>
    <w:rsid w:val="00570998"/>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901"/>
    <w:rsid w:val="00576DFA"/>
    <w:rsid w:val="00577068"/>
    <w:rsid w:val="00577ABC"/>
    <w:rsid w:val="00577B38"/>
    <w:rsid w:val="00577E20"/>
    <w:rsid w:val="00580ABC"/>
    <w:rsid w:val="00580BD7"/>
    <w:rsid w:val="00580E21"/>
    <w:rsid w:val="00580FEF"/>
    <w:rsid w:val="00581F2E"/>
    <w:rsid w:val="00582419"/>
    <w:rsid w:val="005825D0"/>
    <w:rsid w:val="0058373C"/>
    <w:rsid w:val="0058423F"/>
    <w:rsid w:val="00584448"/>
    <w:rsid w:val="00584707"/>
    <w:rsid w:val="00584840"/>
    <w:rsid w:val="00584CAE"/>
    <w:rsid w:val="00585905"/>
    <w:rsid w:val="00585B23"/>
    <w:rsid w:val="00585D2E"/>
    <w:rsid w:val="0058645B"/>
    <w:rsid w:val="00587357"/>
    <w:rsid w:val="00587A9F"/>
    <w:rsid w:val="00587FD1"/>
    <w:rsid w:val="005907E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5D8"/>
    <w:rsid w:val="005A08B7"/>
    <w:rsid w:val="005A0997"/>
    <w:rsid w:val="005A0D96"/>
    <w:rsid w:val="005A0E3E"/>
    <w:rsid w:val="005A0F4C"/>
    <w:rsid w:val="005A1184"/>
    <w:rsid w:val="005A17BF"/>
    <w:rsid w:val="005A18A7"/>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1A9D"/>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3C9"/>
    <w:rsid w:val="005C36C6"/>
    <w:rsid w:val="005C36DC"/>
    <w:rsid w:val="005C3836"/>
    <w:rsid w:val="005C39D8"/>
    <w:rsid w:val="005C405C"/>
    <w:rsid w:val="005C476C"/>
    <w:rsid w:val="005C4AC3"/>
    <w:rsid w:val="005C4D40"/>
    <w:rsid w:val="005C5173"/>
    <w:rsid w:val="005C61E8"/>
    <w:rsid w:val="005C648E"/>
    <w:rsid w:val="005C7124"/>
    <w:rsid w:val="005C748C"/>
    <w:rsid w:val="005C7BF5"/>
    <w:rsid w:val="005D0A72"/>
    <w:rsid w:val="005D111D"/>
    <w:rsid w:val="005D11FB"/>
    <w:rsid w:val="005D1B4B"/>
    <w:rsid w:val="005D1E42"/>
    <w:rsid w:val="005D2DB8"/>
    <w:rsid w:val="005D424F"/>
    <w:rsid w:val="005D4B17"/>
    <w:rsid w:val="005D501D"/>
    <w:rsid w:val="005D5108"/>
    <w:rsid w:val="005D517F"/>
    <w:rsid w:val="005D5694"/>
    <w:rsid w:val="005D5819"/>
    <w:rsid w:val="005D5C8F"/>
    <w:rsid w:val="005D5D81"/>
    <w:rsid w:val="005D5EBA"/>
    <w:rsid w:val="005D5EEE"/>
    <w:rsid w:val="005D6165"/>
    <w:rsid w:val="005D670E"/>
    <w:rsid w:val="005D6E35"/>
    <w:rsid w:val="005D75F7"/>
    <w:rsid w:val="005D767A"/>
    <w:rsid w:val="005D7C56"/>
    <w:rsid w:val="005E07D5"/>
    <w:rsid w:val="005E0931"/>
    <w:rsid w:val="005E0D3C"/>
    <w:rsid w:val="005E136E"/>
    <w:rsid w:val="005E1C39"/>
    <w:rsid w:val="005E1DB4"/>
    <w:rsid w:val="005E2086"/>
    <w:rsid w:val="005E221F"/>
    <w:rsid w:val="005E22BD"/>
    <w:rsid w:val="005E22DE"/>
    <w:rsid w:val="005E26A1"/>
    <w:rsid w:val="005E2A77"/>
    <w:rsid w:val="005E2ADE"/>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EE1"/>
    <w:rsid w:val="005F7F95"/>
    <w:rsid w:val="00600414"/>
    <w:rsid w:val="00600ABA"/>
    <w:rsid w:val="00600E23"/>
    <w:rsid w:val="00600ED9"/>
    <w:rsid w:val="006013FF"/>
    <w:rsid w:val="006014BF"/>
    <w:rsid w:val="006015CA"/>
    <w:rsid w:val="006018D3"/>
    <w:rsid w:val="00601AE6"/>
    <w:rsid w:val="00601BFC"/>
    <w:rsid w:val="00602519"/>
    <w:rsid w:val="00602D0B"/>
    <w:rsid w:val="00602F34"/>
    <w:rsid w:val="0060310B"/>
    <w:rsid w:val="006039C7"/>
    <w:rsid w:val="0060408B"/>
    <w:rsid w:val="00604702"/>
    <w:rsid w:val="0060493A"/>
    <w:rsid w:val="006049FD"/>
    <w:rsid w:val="00605358"/>
    <w:rsid w:val="00605531"/>
    <w:rsid w:val="006055E1"/>
    <w:rsid w:val="00605989"/>
    <w:rsid w:val="00605F4D"/>
    <w:rsid w:val="00605FE3"/>
    <w:rsid w:val="00606662"/>
    <w:rsid w:val="00607041"/>
    <w:rsid w:val="006072B0"/>
    <w:rsid w:val="006078E9"/>
    <w:rsid w:val="00607A0D"/>
    <w:rsid w:val="00610023"/>
    <w:rsid w:val="00610195"/>
    <w:rsid w:val="0061116C"/>
    <w:rsid w:val="0061126A"/>
    <w:rsid w:val="0061158F"/>
    <w:rsid w:val="006119EE"/>
    <w:rsid w:val="00611B5E"/>
    <w:rsid w:val="00611F98"/>
    <w:rsid w:val="00612370"/>
    <w:rsid w:val="006128E1"/>
    <w:rsid w:val="00613EDA"/>
    <w:rsid w:val="0061443B"/>
    <w:rsid w:val="0061495E"/>
    <w:rsid w:val="00614A4D"/>
    <w:rsid w:val="00614E6A"/>
    <w:rsid w:val="00614F95"/>
    <w:rsid w:val="006159CC"/>
    <w:rsid w:val="006165E5"/>
    <w:rsid w:val="00616640"/>
    <w:rsid w:val="006202E7"/>
    <w:rsid w:val="00620594"/>
    <w:rsid w:val="00620EE8"/>
    <w:rsid w:val="006215AD"/>
    <w:rsid w:val="0062169D"/>
    <w:rsid w:val="00621703"/>
    <w:rsid w:val="00621F4C"/>
    <w:rsid w:val="00621F75"/>
    <w:rsid w:val="0062218A"/>
    <w:rsid w:val="0062221A"/>
    <w:rsid w:val="00622702"/>
    <w:rsid w:val="0062270C"/>
    <w:rsid w:val="00622872"/>
    <w:rsid w:val="00622A0A"/>
    <w:rsid w:val="00623DCF"/>
    <w:rsid w:val="00625992"/>
    <w:rsid w:val="00626041"/>
    <w:rsid w:val="006262A2"/>
    <w:rsid w:val="0062649C"/>
    <w:rsid w:val="006269D7"/>
    <w:rsid w:val="00626CA6"/>
    <w:rsid w:val="0062730C"/>
    <w:rsid w:val="00627AD1"/>
    <w:rsid w:val="00627E27"/>
    <w:rsid w:val="00627E65"/>
    <w:rsid w:val="006305F8"/>
    <w:rsid w:val="00630823"/>
    <w:rsid w:val="0063085A"/>
    <w:rsid w:val="00630BB3"/>
    <w:rsid w:val="00630D8A"/>
    <w:rsid w:val="00630FC3"/>
    <w:rsid w:val="00631245"/>
    <w:rsid w:val="006318B0"/>
    <w:rsid w:val="006320B4"/>
    <w:rsid w:val="0063237B"/>
    <w:rsid w:val="0063240B"/>
    <w:rsid w:val="00632613"/>
    <w:rsid w:val="00632BE8"/>
    <w:rsid w:val="00633838"/>
    <w:rsid w:val="00633904"/>
    <w:rsid w:val="006339C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A85"/>
    <w:rsid w:val="00637E5A"/>
    <w:rsid w:val="0064005D"/>
    <w:rsid w:val="00640349"/>
    <w:rsid w:val="00640DA5"/>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50603"/>
    <w:rsid w:val="00650B0F"/>
    <w:rsid w:val="00650F36"/>
    <w:rsid w:val="00651336"/>
    <w:rsid w:val="0065272C"/>
    <w:rsid w:val="00653164"/>
    <w:rsid w:val="00653224"/>
    <w:rsid w:val="006538F1"/>
    <w:rsid w:val="006539F9"/>
    <w:rsid w:val="00653F3D"/>
    <w:rsid w:val="00654270"/>
    <w:rsid w:val="006544FF"/>
    <w:rsid w:val="00654A0A"/>
    <w:rsid w:val="00654C06"/>
    <w:rsid w:val="00655372"/>
    <w:rsid w:val="006554FF"/>
    <w:rsid w:val="00655895"/>
    <w:rsid w:val="006559C1"/>
    <w:rsid w:val="00655A70"/>
    <w:rsid w:val="00656483"/>
    <w:rsid w:val="00656603"/>
    <w:rsid w:val="00656C22"/>
    <w:rsid w:val="006570F3"/>
    <w:rsid w:val="006570FD"/>
    <w:rsid w:val="0065718D"/>
    <w:rsid w:val="00657934"/>
    <w:rsid w:val="00660A3F"/>
    <w:rsid w:val="00660ACC"/>
    <w:rsid w:val="00660C1C"/>
    <w:rsid w:val="00660C44"/>
    <w:rsid w:val="00660D9E"/>
    <w:rsid w:val="00660FB1"/>
    <w:rsid w:val="00661A97"/>
    <w:rsid w:val="00662836"/>
    <w:rsid w:val="0066337C"/>
    <w:rsid w:val="0066344A"/>
    <w:rsid w:val="006635AC"/>
    <w:rsid w:val="00664507"/>
    <w:rsid w:val="0066487D"/>
    <w:rsid w:val="00664AE0"/>
    <w:rsid w:val="006659C5"/>
    <w:rsid w:val="00665E34"/>
    <w:rsid w:val="00665EA2"/>
    <w:rsid w:val="006666F2"/>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4575"/>
    <w:rsid w:val="00675A9A"/>
    <w:rsid w:val="00675E8D"/>
    <w:rsid w:val="00676975"/>
    <w:rsid w:val="00676AC7"/>
    <w:rsid w:val="00676E50"/>
    <w:rsid w:val="006774E5"/>
    <w:rsid w:val="00677910"/>
    <w:rsid w:val="00677C82"/>
    <w:rsid w:val="00680466"/>
    <w:rsid w:val="006804AC"/>
    <w:rsid w:val="006808A9"/>
    <w:rsid w:val="00680AC4"/>
    <w:rsid w:val="00681432"/>
    <w:rsid w:val="006818DB"/>
    <w:rsid w:val="00681A24"/>
    <w:rsid w:val="0068291C"/>
    <w:rsid w:val="00682DC4"/>
    <w:rsid w:val="00682E1C"/>
    <w:rsid w:val="00682E46"/>
    <w:rsid w:val="00682F45"/>
    <w:rsid w:val="00683B49"/>
    <w:rsid w:val="006848E4"/>
    <w:rsid w:val="00684BFD"/>
    <w:rsid w:val="00684EFC"/>
    <w:rsid w:val="00685E66"/>
    <w:rsid w:val="00685EDC"/>
    <w:rsid w:val="00685FB4"/>
    <w:rsid w:val="00686023"/>
    <w:rsid w:val="006868C1"/>
    <w:rsid w:val="00686983"/>
    <w:rsid w:val="00686F95"/>
    <w:rsid w:val="0069005A"/>
    <w:rsid w:val="0069038D"/>
    <w:rsid w:val="0069053C"/>
    <w:rsid w:val="006907DD"/>
    <w:rsid w:val="0069083F"/>
    <w:rsid w:val="00690B86"/>
    <w:rsid w:val="006915D5"/>
    <w:rsid w:val="006916A1"/>
    <w:rsid w:val="0069200E"/>
    <w:rsid w:val="0069231D"/>
    <w:rsid w:val="0069261B"/>
    <w:rsid w:val="0069317B"/>
    <w:rsid w:val="006940B8"/>
    <w:rsid w:val="00694717"/>
    <w:rsid w:val="00694B3C"/>
    <w:rsid w:val="00694C77"/>
    <w:rsid w:val="00695012"/>
    <w:rsid w:val="0069508F"/>
    <w:rsid w:val="0069534E"/>
    <w:rsid w:val="00695648"/>
    <w:rsid w:val="006958DE"/>
    <w:rsid w:val="00695D71"/>
    <w:rsid w:val="00695E6E"/>
    <w:rsid w:val="00695EBD"/>
    <w:rsid w:val="00696115"/>
    <w:rsid w:val="00697983"/>
    <w:rsid w:val="006A031C"/>
    <w:rsid w:val="006A036D"/>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4D96"/>
    <w:rsid w:val="006B59C1"/>
    <w:rsid w:val="006B5A05"/>
    <w:rsid w:val="006B5C43"/>
    <w:rsid w:val="006B5CAE"/>
    <w:rsid w:val="006B72C0"/>
    <w:rsid w:val="006B7ECA"/>
    <w:rsid w:val="006C01D3"/>
    <w:rsid w:val="006C04B3"/>
    <w:rsid w:val="006C06CA"/>
    <w:rsid w:val="006C0DAF"/>
    <w:rsid w:val="006C0DE8"/>
    <w:rsid w:val="006C1420"/>
    <w:rsid w:val="006C1583"/>
    <w:rsid w:val="006C2149"/>
    <w:rsid w:val="006C293B"/>
    <w:rsid w:val="006C30BB"/>
    <w:rsid w:val="006C3577"/>
    <w:rsid w:val="006C3F78"/>
    <w:rsid w:val="006C417A"/>
    <w:rsid w:val="006C44F8"/>
    <w:rsid w:val="006C4A93"/>
    <w:rsid w:val="006C4AE7"/>
    <w:rsid w:val="006C5A25"/>
    <w:rsid w:val="006C5B41"/>
    <w:rsid w:val="006C62B8"/>
    <w:rsid w:val="006C632B"/>
    <w:rsid w:val="006C6893"/>
    <w:rsid w:val="006C68D4"/>
    <w:rsid w:val="006C6D67"/>
    <w:rsid w:val="006C6FA0"/>
    <w:rsid w:val="006C6FB8"/>
    <w:rsid w:val="006C78B4"/>
    <w:rsid w:val="006C7D5C"/>
    <w:rsid w:val="006D081A"/>
    <w:rsid w:val="006D0B79"/>
    <w:rsid w:val="006D0C6A"/>
    <w:rsid w:val="006D13FF"/>
    <w:rsid w:val="006D236D"/>
    <w:rsid w:val="006D2696"/>
    <w:rsid w:val="006D26C8"/>
    <w:rsid w:val="006D3330"/>
    <w:rsid w:val="006D41EA"/>
    <w:rsid w:val="006D43F8"/>
    <w:rsid w:val="006D4B13"/>
    <w:rsid w:val="006D5514"/>
    <w:rsid w:val="006D5A5D"/>
    <w:rsid w:val="006D5C64"/>
    <w:rsid w:val="006D646C"/>
    <w:rsid w:val="006D6A0E"/>
    <w:rsid w:val="006D6D45"/>
    <w:rsid w:val="006D73FC"/>
    <w:rsid w:val="006D7470"/>
    <w:rsid w:val="006D7862"/>
    <w:rsid w:val="006D7F60"/>
    <w:rsid w:val="006E0976"/>
    <w:rsid w:val="006E1261"/>
    <w:rsid w:val="006E156F"/>
    <w:rsid w:val="006E1B15"/>
    <w:rsid w:val="006E1D09"/>
    <w:rsid w:val="006E1FBF"/>
    <w:rsid w:val="006E2266"/>
    <w:rsid w:val="006E2549"/>
    <w:rsid w:val="006E2F25"/>
    <w:rsid w:val="006E2FBD"/>
    <w:rsid w:val="006E306C"/>
    <w:rsid w:val="006E3917"/>
    <w:rsid w:val="006E3C83"/>
    <w:rsid w:val="006E40C3"/>
    <w:rsid w:val="006E4964"/>
    <w:rsid w:val="006E4D93"/>
    <w:rsid w:val="006E54B3"/>
    <w:rsid w:val="006E6B01"/>
    <w:rsid w:val="006F0826"/>
    <w:rsid w:val="006F14AE"/>
    <w:rsid w:val="006F150B"/>
    <w:rsid w:val="006F20C0"/>
    <w:rsid w:val="006F241A"/>
    <w:rsid w:val="006F3120"/>
    <w:rsid w:val="006F31C9"/>
    <w:rsid w:val="006F33BB"/>
    <w:rsid w:val="006F3A3F"/>
    <w:rsid w:val="006F3E1E"/>
    <w:rsid w:val="006F5BEC"/>
    <w:rsid w:val="006F5FBA"/>
    <w:rsid w:val="006F6871"/>
    <w:rsid w:val="006F6B5F"/>
    <w:rsid w:val="006F7721"/>
    <w:rsid w:val="00700161"/>
    <w:rsid w:val="00700331"/>
    <w:rsid w:val="00700A8B"/>
    <w:rsid w:val="00700C4C"/>
    <w:rsid w:val="00700E5E"/>
    <w:rsid w:val="00701092"/>
    <w:rsid w:val="007020FD"/>
    <w:rsid w:val="00702390"/>
    <w:rsid w:val="0070250A"/>
    <w:rsid w:val="007027CF"/>
    <w:rsid w:val="0070281E"/>
    <w:rsid w:val="0070295B"/>
    <w:rsid w:val="00702EB2"/>
    <w:rsid w:val="007030BC"/>
    <w:rsid w:val="0070399D"/>
    <w:rsid w:val="00704862"/>
    <w:rsid w:val="00705471"/>
    <w:rsid w:val="007055CB"/>
    <w:rsid w:val="00705D5D"/>
    <w:rsid w:val="007060EF"/>
    <w:rsid w:val="0070611A"/>
    <w:rsid w:val="00706431"/>
    <w:rsid w:val="007068D8"/>
    <w:rsid w:val="00706D1F"/>
    <w:rsid w:val="00706FAF"/>
    <w:rsid w:val="0070735F"/>
    <w:rsid w:val="0070775E"/>
    <w:rsid w:val="007078DB"/>
    <w:rsid w:val="007078F1"/>
    <w:rsid w:val="0070796A"/>
    <w:rsid w:val="007101F1"/>
    <w:rsid w:val="00710986"/>
    <w:rsid w:val="00711536"/>
    <w:rsid w:val="0071194C"/>
    <w:rsid w:val="007119A7"/>
    <w:rsid w:val="00711BA8"/>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24F"/>
    <w:rsid w:val="00717321"/>
    <w:rsid w:val="007173B5"/>
    <w:rsid w:val="0071755C"/>
    <w:rsid w:val="007176A0"/>
    <w:rsid w:val="00717DF4"/>
    <w:rsid w:val="00720498"/>
    <w:rsid w:val="00720643"/>
    <w:rsid w:val="00720753"/>
    <w:rsid w:val="007207B9"/>
    <w:rsid w:val="00721588"/>
    <w:rsid w:val="0072193C"/>
    <w:rsid w:val="00721A6E"/>
    <w:rsid w:val="007225BA"/>
    <w:rsid w:val="00722B29"/>
    <w:rsid w:val="00722EE0"/>
    <w:rsid w:val="00723354"/>
    <w:rsid w:val="007235CB"/>
    <w:rsid w:val="00723779"/>
    <w:rsid w:val="00723CE5"/>
    <w:rsid w:val="007243D0"/>
    <w:rsid w:val="00724C3C"/>
    <w:rsid w:val="007255EB"/>
    <w:rsid w:val="00725AE4"/>
    <w:rsid w:val="0072609A"/>
    <w:rsid w:val="00726239"/>
    <w:rsid w:val="00726350"/>
    <w:rsid w:val="007265A7"/>
    <w:rsid w:val="0072692A"/>
    <w:rsid w:val="00726CDB"/>
    <w:rsid w:val="00726E0F"/>
    <w:rsid w:val="00727B2E"/>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1D"/>
    <w:rsid w:val="00734B2D"/>
    <w:rsid w:val="00734E33"/>
    <w:rsid w:val="0073604C"/>
    <w:rsid w:val="00736132"/>
    <w:rsid w:val="0073680C"/>
    <w:rsid w:val="007373FF"/>
    <w:rsid w:val="0073749B"/>
    <w:rsid w:val="00737A50"/>
    <w:rsid w:val="00740155"/>
    <w:rsid w:val="007401D5"/>
    <w:rsid w:val="007405B4"/>
    <w:rsid w:val="007407C2"/>
    <w:rsid w:val="0074086A"/>
    <w:rsid w:val="00741394"/>
    <w:rsid w:val="00741567"/>
    <w:rsid w:val="007421DD"/>
    <w:rsid w:val="007427CC"/>
    <w:rsid w:val="00742BBE"/>
    <w:rsid w:val="007435C6"/>
    <w:rsid w:val="007439A1"/>
    <w:rsid w:val="00743B11"/>
    <w:rsid w:val="00743BAB"/>
    <w:rsid w:val="00744651"/>
    <w:rsid w:val="00744A06"/>
    <w:rsid w:val="0074546E"/>
    <w:rsid w:val="007458ED"/>
    <w:rsid w:val="00745921"/>
    <w:rsid w:val="00745F11"/>
    <w:rsid w:val="007465F0"/>
    <w:rsid w:val="00746D17"/>
    <w:rsid w:val="007472EE"/>
    <w:rsid w:val="00747343"/>
    <w:rsid w:val="007474B7"/>
    <w:rsid w:val="007474C3"/>
    <w:rsid w:val="007479D4"/>
    <w:rsid w:val="00747CEC"/>
    <w:rsid w:val="0075083D"/>
    <w:rsid w:val="00751E60"/>
    <w:rsid w:val="00752C5D"/>
    <w:rsid w:val="00752F88"/>
    <w:rsid w:val="007537D4"/>
    <w:rsid w:val="00753D5F"/>
    <w:rsid w:val="00753DC2"/>
    <w:rsid w:val="00753F6F"/>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0E30"/>
    <w:rsid w:val="00761102"/>
    <w:rsid w:val="00762615"/>
    <w:rsid w:val="00762734"/>
    <w:rsid w:val="0076276D"/>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42A"/>
    <w:rsid w:val="0077158C"/>
    <w:rsid w:val="00771809"/>
    <w:rsid w:val="00771A69"/>
    <w:rsid w:val="007726CD"/>
    <w:rsid w:val="00772CD3"/>
    <w:rsid w:val="00772D45"/>
    <w:rsid w:val="00772D88"/>
    <w:rsid w:val="0077330A"/>
    <w:rsid w:val="007735C9"/>
    <w:rsid w:val="00773AA0"/>
    <w:rsid w:val="00773DA0"/>
    <w:rsid w:val="0077445F"/>
    <w:rsid w:val="00774FDC"/>
    <w:rsid w:val="00775A5C"/>
    <w:rsid w:val="00775FF1"/>
    <w:rsid w:val="0077658F"/>
    <w:rsid w:val="00776B6E"/>
    <w:rsid w:val="00776F06"/>
    <w:rsid w:val="00777870"/>
    <w:rsid w:val="00780357"/>
    <w:rsid w:val="007805C1"/>
    <w:rsid w:val="00781353"/>
    <w:rsid w:val="00781C51"/>
    <w:rsid w:val="00781DAA"/>
    <w:rsid w:val="00782386"/>
    <w:rsid w:val="007823BB"/>
    <w:rsid w:val="0078326F"/>
    <w:rsid w:val="0078358D"/>
    <w:rsid w:val="00784EB4"/>
    <w:rsid w:val="007851AC"/>
    <w:rsid w:val="007852E4"/>
    <w:rsid w:val="00785892"/>
    <w:rsid w:val="007864FC"/>
    <w:rsid w:val="007865D6"/>
    <w:rsid w:val="00786866"/>
    <w:rsid w:val="00786970"/>
    <w:rsid w:val="00786C29"/>
    <w:rsid w:val="00787D0A"/>
    <w:rsid w:val="00787D21"/>
    <w:rsid w:val="0079008F"/>
    <w:rsid w:val="007903D5"/>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3932"/>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0EDE"/>
    <w:rsid w:val="007A114B"/>
    <w:rsid w:val="007A1511"/>
    <w:rsid w:val="007A17E3"/>
    <w:rsid w:val="007A1D95"/>
    <w:rsid w:val="007A21E9"/>
    <w:rsid w:val="007A28F0"/>
    <w:rsid w:val="007A2C4D"/>
    <w:rsid w:val="007A2E8A"/>
    <w:rsid w:val="007A3231"/>
    <w:rsid w:val="007A340D"/>
    <w:rsid w:val="007A34E2"/>
    <w:rsid w:val="007A3B99"/>
    <w:rsid w:val="007A3BD5"/>
    <w:rsid w:val="007A48FD"/>
    <w:rsid w:val="007A4FE0"/>
    <w:rsid w:val="007A511A"/>
    <w:rsid w:val="007A5199"/>
    <w:rsid w:val="007A54AB"/>
    <w:rsid w:val="007A5B9C"/>
    <w:rsid w:val="007A5D72"/>
    <w:rsid w:val="007A6705"/>
    <w:rsid w:val="007A6BCA"/>
    <w:rsid w:val="007A727F"/>
    <w:rsid w:val="007A766A"/>
    <w:rsid w:val="007B0446"/>
    <w:rsid w:val="007B0E2A"/>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75C"/>
    <w:rsid w:val="007C09CD"/>
    <w:rsid w:val="007C102F"/>
    <w:rsid w:val="007C12E9"/>
    <w:rsid w:val="007C132F"/>
    <w:rsid w:val="007C135D"/>
    <w:rsid w:val="007C1686"/>
    <w:rsid w:val="007C16F2"/>
    <w:rsid w:val="007C1800"/>
    <w:rsid w:val="007C1A8D"/>
    <w:rsid w:val="007C1E5B"/>
    <w:rsid w:val="007C20AE"/>
    <w:rsid w:val="007C2395"/>
    <w:rsid w:val="007C2751"/>
    <w:rsid w:val="007C2E01"/>
    <w:rsid w:val="007C320E"/>
    <w:rsid w:val="007C38DA"/>
    <w:rsid w:val="007C45C9"/>
    <w:rsid w:val="007C48CE"/>
    <w:rsid w:val="007C4F2E"/>
    <w:rsid w:val="007C7199"/>
    <w:rsid w:val="007C749C"/>
    <w:rsid w:val="007C7622"/>
    <w:rsid w:val="007C7F7D"/>
    <w:rsid w:val="007D02C6"/>
    <w:rsid w:val="007D09B9"/>
    <w:rsid w:val="007D0D97"/>
    <w:rsid w:val="007D0F09"/>
    <w:rsid w:val="007D1759"/>
    <w:rsid w:val="007D1BEB"/>
    <w:rsid w:val="007D1EE3"/>
    <w:rsid w:val="007D29CC"/>
    <w:rsid w:val="007D2B05"/>
    <w:rsid w:val="007D2D8D"/>
    <w:rsid w:val="007D32C7"/>
    <w:rsid w:val="007D3362"/>
    <w:rsid w:val="007D33AA"/>
    <w:rsid w:val="007D3BA3"/>
    <w:rsid w:val="007D3BB9"/>
    <w:rsid w:val="007D3D2E"/>
    <w:rsid w:val="007D3E34"/>
    <w:rsid w:val="007D438A"/>
    <w:rsid w:val="007D447D"/>
    <w:rsid w:val="007D4B81"/>
    <w:rsid w:val="007D4FF2"/>
    <w:rsid w:val="007D51F2"/>
    <w:rsid w:val="007D52E0"/>
    <w:rsid w:val="007D588D"/>
    <w:rsid w:val="007D59FD"/>
    <w:rsid w:val="007D5D3A"/>
    <w:rsid w:val="007D6AED"/>
    <w:rsid w:val="007D773D"/>
    <w:rsid w:val="007D7ABB"/>
    <w:rsid w:val="007E0014"/>
    <w:rsid w:val="007E02C6"/>
    <w:rsid w:val="007E0F76"/>
    <w:rsid w:val="007E13D8"/>
    <w:rsid w:val="007E212E"/>
    <w:rsid w:val="007E220F"/>
    <w:rsid w:val="007E27B1"/>
    <w:rsid w:val="007E2846"/>
    <w:rsid w:val="007E29A6"/>
    <w:rsid w:val="007E2E5D"/>
    <w:rsid w:val="007E3A90"/>
    <w:rsid w:val="007E3D8C"/>
    <w:rsid w:val="007E42B0"/>
    <w:rsid w:val="007E48F6"/>
    <w:rsid w:val="007E4AE1"/>
    <w:rsid w:val="007E5EE6"/>
    <w:rsid w:val="007E5F3D"/>
    <w:rsid w:val="007E612F"/>
    <w:rsid w:val="007E64F7"/>
    <w:rsid w:val="007E6537"/>
    <w:rsid w:val="007E6662"/>
    <w:rsid w:val="007E6931"/>
    <w:rsid w:val="007E715D"/>
    <w:rsid w:val="007E74ED"/>
    <w:rsid w:val="007E79D9"/>
    <w:rsid w:val="007E7A64"/>
    <w:rsid w:val="007F033C"/>
    <w:rsid w:val="007F123A"/>
    <w:rsid w:val="007F1377"/>
    <w:rsid w:val="007F1A0C"/>
    <w:rsid w:val="007F1E3F"/>
    <w:rsid w:val="007F1F07"/>
    <w:rsid w:val="007F2B39"/>
    <w:rsid w:val="007F3ACD"/>
    <w:rsid w:val="007F3CD6"/>
    <w:rsid w:val="007F4AAE"/>
    <w:rsid w:val="007F4F5B"/>
    <w:rsid w:val="007F55F5"/>
    <w:rsid w:val="007F59C7"/>
    <w:rsid w:val="007F5A6B"/>
    <w:rsid w:val="007F5E0E"/>
    <w:rsid w:val="007F6D45"/>
    <w:rsid w:val="007F6E65"/>
    <w:rsid w:val="007F6FF9"/>
    <w:rsid w:val="007F7D46"/>
    <w:rsid w:val="007F7D85"/>
    <w:rsid w:val="0080033B"/>
    <w:rsid w:val="008003ED"/>
    <w:rsid w:val="008017FD"/>
    <w:rsid w:val="00801943"/>
    <w:rsid w:val="00801AA9"/>
    <w:rsid w:val="00801D63"/>
    <w:rsid w:val="008024A0"/>
    <w:rsid w:val="008026C0"/>
    <w:rsid w:val="0080274F"/>
    <w:rsid w:val="008027BB"/>
    <w:rsid w:val="00802D0F"/>
    <w:rsid w:val="00802EBC"/>
    <w:rsid w:val="00803138"/>
    <w:rsid w:val="00803376"/>
    <w:rsid w:val="0080367D"/>
    <w:rsid w:val="008038A8"/>
    <w:rsid w:val="008038D9"/>
    <w:rsid w:val="00803B5A"/>
    <w:rsid w:val="0080427D"/>
    <w:rsid w:val="0080449B"/>
    <w:rsid w:val="008044CB"/>
    <w:rsid w:val="0080490C"/>
    <w:rsid w:val="00804990"/>
    <w:rsid w:val="00804BAD"/>
    <w:rsid w:val="00804E9D"/>
    <w:rsid w:val="00805324"/>
    <w:rsid w:val="0080595F"/>
    <w:rsid w:val="0080614B"/>
    <w:rsid w:val="00806DBA"/>
    <w:rsid w:val="008079FF"/>
    <w:rsid w:val="00810213"/>
    <w:rsid w:val="008102D4"/>
    <w:rsid w:val="0081079F"/>
    <w:rsid w:val="00811C94"/>
    <w:rsid w:val="00812202"/>
    <w:rsid w:val="008126B8"/>
    <w:rsid w:val="008128F6"/>
    <w:rsid w:val="008129B7"/>
    <w:rsid w:val="00812BFD"/>
    <w:rsid w:val="008136EE"/>
    <w:rsid w:val="00813A0B"/>
    <w:rsid w:val="0081415A"/>
    <w:rsid w:val="00814523"/>
    <w:rsid w:val="00816069"/>
    <w:rsid w:val="00816C5A"/>
    <w:rsid w:val="0081748B"/>
    <w:rsid w:val="008175B0"/>
    <w:rsid w:val="008178CA"/>
    <w:rsid w:val="00820032"/>
    <w:rsid w:val="0082010D"/>
    <w:rsid w:val="008201B9"/>
    <w:rsid w:val="008210CD"/>
    <w:rsid w:val="00821BB7"/>
    <w:rsid w:val="008221AA"/>
    <w:rsid w:val="008223ED"/>
    <w:rsid w:val="00822596"/>
    <w:rsid w:val="00822A1E"/>
    <w:rsid w:val="00822BFF"/>
    <w:rsid w:val="00823771"/>
    <w:rsid w:val="008237C2"/>
    <w:rsid w:val="008240AB"/>
    <w:rsid w:val="008242AB"/>
    <w:rsid w:val="0082480C"/>
    <w:rsid w:val="00824F16"/>
    <w:rsid w:val="0082515F"/>
    <w:rsid w:val="0082572F"/>
    <w:rsid w:val="008257C8"/>
    <w:rsid w:val="00825847"/>
    <w:rsid w:val="008259A5"/>
    <w:rsid w:val="008259C9"/>
    <w:rsid w:val="0082608D"/>
    <w:rsid w:val="00826B26"/>
    <w:rsid w:val="00827A2C"/>
    <w:rsid w:val="00827D42"/>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310"/>
    <w:rsid w:val="00837696"/>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9DB"/>
    <w:rsid w:val="00845E4C"/>
    <w:rsid w:val="00845F67"/>
    <w:rsid w:val="0084709B"/>
    <w:rsid w:val="0084720F"/>
    <w:rsid w:val="00847395"/>
    <w:rsid w:val="0084777C"/>
    <w:rsid w:val="00847785"/>
    <w:rsid w:val="0084784D"/>
    <w:rsid w:val="00850370"/>
    <w:rsid w:val="008513AC"/>
    <w:rsid w:val="0085169A"/>
    <w:rsid w:val="008517B4"/>
    <w:rsid w:val="0085216A"/>
    <w:rsid w:val="00852552"/>
    <w:rsid w:val="00852B92"/>
    <w:rsid w:val="00852CA0"/>
    <w:rsid w:val="00852CD6"/>
    <w:rsid w:val="00853026"/>
    <w:rsid w:val="008538ED"/>
    <w:rsid w:val="008539C0"/>
    <w:rsid w:val="00853A63"/>
    <w:rsid w:val="008540A5"/>
    <w:rsid w:val="008546AB"/>
    <w:rsid w:val="008550AA"/>
    <w:rsid w:val="008558C8"/>
    <w:rsid w:val="00856179"/>
    <w:rsid w:val="00856EA0"/>
    <w:rsid w:val="00856FF1"/>
    <w:rsid w:val="0085714C"/>
    <w:rsid w:val="008573DA"/>
    <w:rsid w:val="00857892"/>
    <w:rsid w:val="00857F83"/>
    <w:rsid w:val="008600DF"/>
    <w:rsid w:val="0086039D"/>
    <w:rsid w:val="008604BF"/>
    <w:rsid w:val="0086062B"/>
    <w:rsid w:val="0086064C"/>
    <w:rsid w:val="008608D5"/>
    <w:rsid w:val="00860B26"/>
    <w:rsid w:val="00860CE6"/>
    <w:rsid w:val="00860EA8"/>
    <w:rsid w:val="00861649"/>
    <w:rsid w:val="008617D4"/>
    <w:rsid w:val="008623B9"/>
    <w:rsid w:val="0086266A"/>
    <w:rsid w:val="00862977"/>
    <w:rsid w:val="008635AA"/>
    <w:rsid w:val="008637CE"/>
    <w:rsid w:val="00863C2D"/>
    <w:rsid w:val="00864218"/>
    <w:rsid w:val="0086441F"/>
    <w:rsid w:val="00864CFC"/>
    <w:rsid w:val="008650FE"/>
    <w:rsid w:val="00865A5B"/>
    <w:rsid w:val="0086667F"/>
    <w:rsid w:val="00866790"/>
    <w:rsid w:val="008669CA"/>
    <w:rsid w:val="00866F1D"/>
    <w:rsid w:val="00866F5C"/>
    <w:rsid w:val="008672B2"/>
    <w:rsid w:val="00867C17"/>
    <w:rsid w:val="00867E76"/>
    <w:rsid w:val="0087014D"/>
    <w:rsid w:val="00870762"/>
    <w:rsid w:val="00870978"/>
    <w:rsid w:val="00870F98"/>
    <w:rsid w:val="00871014"/>
    <w:rsid w:val="008718C0"/>
    <w:rsid w:val="00871FD0"/>
    <w:rsid w:val="00872153"/>
    <w:rsid w:val="0087219E"/>
    <w:rsid w:val="0087254E"/>
    <w:rsid w:val="008731E9"/>
    <w:rsid w:val="008733BD"/>
    <w:rsid w:val="00873873"/>
    <w:rsid w:val="008738B1"/>
    <w:rsid w:val="00873BD6"/>
    <w:rsid w:val="00873DF4"/>
    <w:rsid w:val="00873E8C"/>
    <w:rsid w:val="008742D9"/>
    <w:rsid w:val="00874488"/>
    <w:rsid w:val="00874E56"/>
    <w:rsid w:val="0087535D"/>
    <w:rsid w:val="0087577A"/>
    <w:rsid w:val="00875FF7"/>
    <w:rsid w:val="008760AB"/>
    <w:rsid w:val="00876AA2"/>
    <w:rsid w:val="0087792B"/>
    <w:rsid w:val="008802E5"/>
    <w:rsid w:val="00880549"/>
    <w:rsid w:val="0088078C"/>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5F9D"/>
    <w:rsid w:val="00886A2A"/>
    <w:rsid w:val="00886F25"/>
    <w:rsid w:val="008875EA"/>
    <w:rsid w:val="00887618"/>
    <w:rsid w:val="00887B16"/>
    <w:rsid w:val="00890056"/>
    <w:rsid w:val="008900FF"/>
    <w:rsid w:val="00890333"/>
    <w:rsid w:val="00891B2B"/>
    <w:rsid w:val="00891EC4"/>
    <w:rsid w:val="0089282D"/>
    <w:rsid w:val="00893202"/>
    <w:rsid w:val="008935CA"/>
    <w:rsid w:val="00893D8B"/>
    <w:rsid w:val="008941D8"/>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637"/>
    <w:rsid w:val="00897873"/>
    <w:rsid w:val="00897E01"/>
    <w:rsid w:val="00897EC0"/>
    <w:rsid w:val="00897FDC"/>
    <w:rsid w:val="008A004C"/>
    <w:rsid w:val="008A10B6"/>
    <w:rsid w:val="008A154E"/>
    <w:rsid w:val="008A16C6"/>
    <w:rsid w:val="008A1B7B"/>
    <w:rsid w:val="008A1C70"/>
    <w:rsid w:val="008A208A"/>
    <w:rsid w:val="008A21D0"/>
    <w:rsid w:val="008A25BE"/>
    <w:rsid w:val="008A2906"/>
    <w:rsid w:val="008A2CC2"/>
    <w:rsid w:val="008A360E"/>
    <w:rsid w:val="008A3B31"/>
    <w:rsid w:val="008A3F45"/>
    <w:rsid w:val="008A452C"/>
    <w:rsid w:val="008A4F7F"/>
    <w:rsid w:val="008A55E7"/>
    <w:rsid w:val="008A5707"/>
    <w:rsid w:val="008A574A"/>
    <w:rsid w:val="008A5EE5"/>
    <w:rsid w:val="008A5EF2"/>
    <w:rsid w:val="008A63EE"/>
    <w:rsid w:val="008A6EC3"/>
    <w:rsid w:val="008B0849"/>
    <w:rsid w:val="008B095D"/>
    <w:rsid w:val="008B0C0C"/>
    <w:rsid w:val="008B0CAA"/>
    <w:rsid w:val="008B17E3"/>
    <w:rsid w:val="008B1A38"/>
    <w:rsid w:val="008B1BB8"/>
    <w:rsid w:val="008B1DAA"/>
    <w:rsid w:val="008B2AE2"/>
    <w:rsid w:val="008B30DA"/>
    <w:rsid w:val="008B35DC"/>
    <w:rsid w:val="008B3BAB"/>
    <w:rsid w:val="008B3C24"/>
    <w:rsid w:val="008B3F4D"/>
    <w:rsid w:val="008B4D34"/>
    <w:rsid w:val="008B53E9"/>
    <w:rsid w:val="008B5C8F"/>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202"/>
    <w:rsid w:val="008C1903"/>
    <w:rsid w:val="008C1FA7"/>
    <w:rsid w:val="008C2042"/>
    <w:rsid w:val="008C2312"/>
    <w:rsid w:val="008C2680"/>
    <w:rsid w:val="008C3734"/>
    <w:rsid w:val="008C475C"/>
    <w:rsid w:val="008C511B"/>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AFC"/>
    <w:rsid w:val="008D2E72"/>
    <w:rsid w:val="008D2F7B"/>
    <w:rsid w:val="008D31CC"/>
    <w:rsid w:val="008D3289"/>
    <w:rsid w:val="008D343B"/>
    <w:rsid w:val="008D372D"/>
    <w:rsid w:val="008D3B4D"/>
    <w:rsid w:val="008D3BB1"/>
    <w:rsid w:val="008D4417"/>
    <w:rsid w:val="008D4634"/>
    <w:rsid w:val="008D47D6"/>
    <w:rsid w:val="008D4DCF"/>
    <w:rsid w:val="008D5261"/>
    <w:rsid w:val="008D5422"/>
    <w:rsid w:val="008D5599"/>
    <w:rsid w:val="008D5964"/>
    <w:rsid w:val="008D6048"/>
    <w:rsid w:val="008D78E6"/>
    <w:rsid w:val="008E020B"/>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B7C"/>
    <w:rsid w:val="008E4B81"/>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2959"/>
    <w:rsid w:val="008F2F23"/>
    <w:rsid w:val="008F3060"/>
    <w:rsid w:val="008F35C8"/>
    <w:rsid w:val="008F3F8F"/>
    <w:rsid w:val="008F3FD9"/>
    <w:rsid w:val="008F41BF"/>
    <w:rsid w:val="008F42BD"/>
    <w:rsid w:val="008F4461"/>
    <w:rsid w:val="008F5307"/>
    <w:rsid w:val="008F5D75"/>
    <w:rsid w:val="008F6333"/>
    <w:rsid w:val="008F69A9"/>
    <w:rsid w:val="008F72CE"/>
    <w:rsid w:val="008F7626"/>
    <w:rsid w:val="008F7B92"/>
    <w:rsid w:val="00900580"/>
    <w:rsid w:val="009007EC"/>
    <w:rsid w:val="00900EF6"/>
    <w:rsid w:val="00900F1E"/>
    <w:rsid w:val="00901728"/>
    <w:rsid w:val="00901B8D"/>
    <w:rsid w:val="00901B94"/>
    <w:rsid w:val="009022DB"/>
    <w:rsid w:val="0090280A"/>
    <w:rsid w:val="00902D9C"/>
    <w:rsid w:val="0090309A"/>
    <w:rsid w:val="00903D43"/>
    <w:rsid w:val="00903ECE"/>
    <w:rsid w:val="00905727"/>
    <w:rsid w:val="00905F1F"/>
    <w:rsid w:val="009061F0"/>
    <w:rsid w:val="00906885"/>
    <w:rsid w:val="009069FA"/>
    <w:rsid w:val="00906A66"/>
    <w:rsid w:val="00906EAA"/>
    <w:rsid w:val="009070D2"/>
    <w:rsid w:val="0090772A"/>
    <w:rsid w:val="009077A8"/>
    <w:rsid w:val="009078E9"/>
    <w:rsid w:val="009106C0"/>
    <w:rsid w:val="009118C7"/>
    <w:rsid w:val="00911A50"/>
    <w:rsid w:val="00911A59"/>
    <w:rsid w:val="0091322E"/>
    <w:rsid w:val="00913751"/>
    <w:rsid w:val="009145BC"/>
    <w:rsid w:val="0091481B"/>
    <w:rsid w:val="00914A44"/>
    <w:rsid w:val="00914F72"/>
    <w:rsid w:val="00914FA9"/>
    <w:rsid w:val="0091612A"/>
    <w:rsid w:val="00916174"/>
    <w:rsid w:val="00917776"/>
    <w:rsid w:val="00917D11"/>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ED0"/>
    <w:rsid w:val="009272D7"/>
    <w:rsid w:val="00927755"/>
    <w:rsid w:val="009277D7"/>
    <w:rsid w:val="009307F1"/>
    <w:rsid w:val="00930D80"/>
    <w:rsid w:val="00931510"/>
    <w:rsid w:val="009316CE"/>
    <w:rsid w:val="00931D26"/>
    <w:rsid w:val="00931DB2"/>
    <w:rsid w:val="00931E28"/>
    <w:rsid w:val="00931FD3"/>
    <w:rsid w:val="0093237B"/>
    <w:rsid w:val="0093239D"/>
    <w:rsid w:val="0093291B"/>
    <w:rsid w:val="00932CEC"/>
    <w:rsid w:val="009331F2"/>
    <w:rsid w:val="009340BA"/>
    <w:rsid w:val="00934285"/>
    <w:rsid w:val="0093430D"/>
    <w:rsid w:val="009349CE"/>
    <w:rsid w:val="009352EC"/>
    <w:rsid w:val="00935743"/>
    <w:rsid w:val="009362A0"/>
    <w:rsid w:val="00936D11"/>
    <w:rsid w:val="00936D55"/>
    <w:rsid w:val="00937302"/>
    <w:rsid w:val="00937662"/>
    <w:rsid w:val="00937809"/>
    <w:rsid w:val="009379AD"/>
    <w:rsid w:val="00937A97"/>
    <w:rsid w:val="00937D21"/>
    <w:rsid w:val="00937D30"/>
    <w:rsid w:val="00937EE5"/>
    <w:rsid w:val="0094054E"/>
    <w:rsid w:val="00940845"/>
    <w:rsid w:val="00941E3D"/>
    <w:rsid w:val="009421A8"/>
    <w:rsid w:val="009421BE"/>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47A99"/>
    <w:rsid w:val="00950196"/>
    <w:rsid w:val="0095019D"/>
    <w:rsid w:val="009505D6"/>
    <w:rsid w:val="00950837"/>
    <w:rsid w:val="00950E1D"/>
    <w:rsid w:val="00950EFF"/>
    <w:rsid w:val="009513A4"/>
    <w:rsid w:val="009514C9"/>
    <w:rsid w:val="009525D2"/>
    <w:rsid w:val="0095266F"/>
    <w:rsid w:val="009526B0"/>
    <w:rsid w:val="00952842"/>
    <w:rsid w:val="00952A8D"/>
    <w:rsid w:val="00952F3D"/>
    <w:rsid w:val="009536E6"/>
    <w:rsid w:val="009543DC"/>
    <w:rsid w:val="00954D26"/>
    <w:rsid w:val="009557FA"/>
    <w:rsid w:val="009557FB"/>
    <w:rsid w:val="00955C72"/>
    <w:rsid w:val="00956DE8"/>
    <w:rsid w:val="0095743B"/>
    <w:rsid w:val="00960460"/>
    <w:rsid w:val="00960713"/>
    <w:rsid w:val="00960CE9"/>
    <w:rsid w:val="00960E98"/>
    <w:rsid w:val="0096175E"/>
    <w:rsid w:val="0096183E"/>
    <w:rsid w:val="00961C4D"/>
    <w:rsid w:val="00961EB3"/>
    <w:rsid w:val="00962E61"/>
    <w:rsid w:val="00962F3B"/>
    <w:rsid w:val="0096366A"/>
    <w:rsid w:val="0096376B"/>
    <w:rsid w:val="00963776"/>
    <w:rsid w:val="00963E4E"/>
    <w:rsid w:val="00964E45"/>
    <w:rsid w:val="00965348"/>
    <w:rsid w:val="00965D44"/>
    <w:rsid w:val="00966D0D"/>
    <w:rsid w:val="0096701C"/>
    <w:rsid w:val="00967184"/>
    <w:rsid w:val="0096757A"/>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DB"/>
    <w:rsid w:val="00972BB9"/>
    <w:rsid w:val="00973169"/>
    <w:rsid w:val="00973B13"/>
    <w:rsid w:val="0097423D"/>
    <w:rsid w:val="00974895"/>
    <w:rsid w:val="00974C6D"/>
    <w:rsid w:val="00974DC2"/>
    <w:rsid w:val="00974EBE"/>
    <w:rsid w:val="00975588"/>
    <w:rsid w:val="0097569B"/>
    <w:rsid w:val="00975D13"/>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87D64"/>
    <w:rsid w:val="0099012A"/>
    <w:rsid w:val="009909D7"/>
    <w:rsid w:val="00990AE1"/>
    <w:rsid w:val="00990BFA"/>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10AB"/>
    <w:rsid w:val="009A1ED0"/>
    <w:rsid w:val="009A223E"/>
    <w:rsid w:val="009A2306"/>
    <w:rsid w:val="009A41DB"/>
    <w:rsid w:val="009A4376"/>
    <w:rsid w:val="009A48FA"/>
    <w:rsid w:val="009A5224"/>
    <w:rsid w:val="009A581C"/>
    <w:rsid w:val="009A597E"/>
    <w:rsid w:val="009A607D"/>
    <w:rsid w:val="009A6912"/>
    <w:rsid w:val="009A734D"/>
    <w:rsid w:val="009A7732"/>
    <w:rsid w:val="009A7A08"/>
    <w:rsid w:val="009A7C14"/>
    <w:rsid w:val="009A7D8A"/>
    <w:rsid w:val="009A7FD4"/>
    <w:rsid w:val="009B0658"/>
    <w:rsid w:val="009B0C61"/>
    <w:rsid w:val="009B122D"/>
    <w:rsid w:val="009B1AE2"/>
    <w:rsid w:val="009B1CAA"/>
    <w:rsid w:val="009B248C"/>
    <w:rsid w:val="009B249C"/>
    <w:rsid w:val="009B2DB4"/>
    <w:rsid w:val="009B3063"/>
    <w:rsid w:val="009B3084"/>
    <w:rsid w:val="009B30A6"/>
    <w:rsid w:val="009B34A6"/>
    <w:rsid w:val="009B387B"/>
    <w:rsid w:val="009B3AD1"/>
    <w:rsid w:val="009B3C10"/>
    <w:rsid w:val="009B3C4E"/>
    <w:rsid w:val="009B3EC8"/>
    <w:rsid w:val="009B3EE6"/>
    <w:rsid w:val="009B49DC"/>
    <w:rsid w:val="009B4DEE"/>
    <w:rsid w:val="009B56A5"/>
    <w:rsid w:val="009B59D6"/>
    <w:rsid w:val="009B6145"/>
    <w:rsid w:val="009B6481"/>
    <w:rsid w:val="009B763A"/>
    <w:rsid w:val="009B78F4"/>
    <w:rsid w:val="009B7A84"/>
    <w:rsid w:val="009B7C9A"/>
    <w:rsid w:val="009B7E19"/>
    <w:rsid w:val="009C08DE"/>
    <w:rsid w:val="009C0BBA"/>
    <w:rsid w:val="009C114F"/>
    <w:rsid w:val="009C1311"/>
    <w:rsid w:val="009C151B"/>
    <w:rsid w:val="009C1860"/>
    <w:rsid w:val="009C220B"/>
    <w:rsid w:val="009C2348"/>
    <w:rsid w:val="009C2527"/>
    <w:rsid w:val="009C29CB"/>
    <w:rsid w:val="009C2F05"/>
    <w:rsid w:val="009C3436"/>
    <w:rsid w:val="009C34BC"/>
    <w:rsid w:val="009C438D"/>
    <w:rsid w:val="009C4A66"/>
    <w:rsid w:val="009C52B8"/>
    <w:rsid w:val="009C6101"/>
    <w:rsid w:val="009C6568"/>
    <w:rsid w:val="009C6742"/>
    <w:rsid w:val="009C68C5"/>
    <w:rsid w:val="009C76EE"/>
    <w:rsid w:val="009C7910"/>
    <w:rsid w:val="009C7FAD"/>
    <w:rsid w:val="009D003E"/>
    <w:rsid w:val="009D04AE"/>
    <w:rsid w:val="009D0FB4"/>
    <w:rsid w:val="009D1730"/>
    <w:rsid w:val="009D18BB"/>
    <w:rsid w:val="009D1AF2"/>
    <w:rsid w:val="009D220B"/>
    <w:rsid w:val="009D2441"/>
    <w:rsid w:val="009D253D"/>
    <w:rsid w:val="009D259A"/>
    <w:rsid w:val="009D2EDA"/>
    <w:rsid w:val="009D3333"/>
    <w:rsid w:val="009D371C"/>
    <w:rsid w:val="009D49DD"/>
    <w:rsid w:val="009D5336"/>
    <w:rsid w:val="009D562D"/>
    <w:rsid w:val="009D5A7E"/>
    <w:rsid w:val="009D5C0B"/>
    <w:rsid w:val="009D5F3B"/>
    <w:rsid w:val="009D60E5"/>
    <w:rsid w:val="009D623F"/>
    <w:rsid w:val="009D6303"/>
    <w:rsid w:val="009D65E0"/>
    <w:rsid w:val="009D6797"/>
    <w:rsid w:val="009D7E7B"/>
    <w:rsid w:val="009D7F41"/>
    <w:rsid w:val="009D7F53"/>
    <w:rsid w:val="009E031B"/>
    <w:rsid w:val="009E1344"/>
    <w:rsid w:val="009E1501"/>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6F9"/>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749"/>
    <w:rsid w:val="00A01B86"/>
    <w:rsid w:val="00A01D65"/>
    <w:rsid w:val="00A01F70"/>
    <w:rsid w:val="00A02EB1"/>
    <w:rsid w:val="00A03511"/>
    <w:rsid w:val="00A036C4"/>
    <w:rsid w:val="00A043B4"/>
    <w:rsid w:val="00A049C6"/>
    <w:rsid w:val="00A05174"/>
    <w:rsid w:val="00A052F9"/>
    <w:rsid w:val="00A05607"/>
    <w:rsid w:val="00A05B95"/>
    <w:rsid w:val="00A06654"/>
    <w:rsid w:val="00A066FC"/>
    <w:rsid w:val="00A06D8A"/>
    <w:rsid w:val="00A07600"/>
    <w:rsid w:val="00A10478"/>
    <w:rsid w:val="00A1069A"/>
    <w:rsid w:val="00A10C24"/>
    <w:rsid w:val="00A10E27"/>
    <w:rsid w:val="00A10F58"/>
    <w:rsid w:val="00A1107A"/>
    <w:rsid w:val="00A117CC"/>
    <w:rsid w:val="00A12B22"/>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050B"/>
    <w:rsid w:val="00A21105"/>
    <w:rsid w:val="00A21594"/>
    <w:rsid w:val="00A222D8"/>
    <w:rsid w:val="00A22780"/>
    <w:rsid w:val="00A22A8D"/>
    <w:rsid w:val="00A235F2"/>
    <w:rsid w:val="00A2371B"/>
    <w:rsid w:val="00A23C73"/>
    <w:rsid w:val="00A2405D"/>
    <w:rsid w:val="00A24A10"/>
    <w:rsid w:val="00A24D77"/>
    <w:rsid w:val="00A24E10"/>
    <w:rsid w:val="00A25387"/>
    <w:rsid w:val="00A2556B"/>
    <w:rsid w:val="00A2632A"/>
    <w:rsid w:val="00A265B5"/>
    <w:rsid w:val="00A26D56"/>
    <w:rsid w:val="00A26D76"/>
    <w:rsid w:val="00A26F26"/>
    <w:rsid w:val="00A271ED"/>
    <w:rsid w:val="00A273B0"/>
    <w:rsid w:val="00A278E2"/>
    <w:rsid w:val="00A27B7C"/>
    <w:rsid w:val="00A27BBC"/>
    <w:rsid w:val="00A27D3D"/>
    <w:rsid w:val="00A27D79"/>
    <w:rsid w:val="00A301DA"/>
    <w:rsid w:val="00A3043A"/>
    <w:rsid w:val="00A30B0B"/>
    <w:rsid w:val="00A30B45"/>
    <w:rsid w:val="00A30ECA"/>
    <w:rsid w:val="00A30F16"/>
    <w:rsid w:val="00A31570"/>
    <w:rsid w:val="00A318CC"/>
    <w:rsid w:val="00A32536"/>
    <w:rsid w:val="00A32710"/>
    <w:rsid w:val="00A32862"/>
    <w:rsid w:val="00A32BCF"/>
    <w:rsid w:val="00A33818"/>
    <w:rsid w:val="00A33CE0"/>
    <w:rsid w:val="00A34078"/>
    <w:rsid w:val="00A34848"/>
    <w:rsid w:val="00A34C77"/>
    <w:rsid w:val="00A34DBF"/>
    <w:rsid w:val="00A352D6"/>
    <w:rsid w:val="00A3590E"/>
    <w:rsid w:val="00A35C09"/>
    <w:rsid w:val="00A3722E"/>
    <w:rsid w:val="00A37770"/>
    <w:rsid w:val="00A37ACB"/>
    <w:rsid w:val="00A37FFD"/>
    <w:rsid w:val="00A403FB"/>
    <w:rsid w:val="00A40F47"/>
    <w:rsid w:val="00A41469"/>
    <w:rsid w:val="00A41874"/>
    <w:rsid w:val="00A41DA0"/>
    <w:rsid w:val="00A42976"/>
    <w:rsid w:val="00A42CFF"/>
    <w:rsid w:val="00A42EFF"/>
    <w:rsid w:val="00A43097"/>
    <w:rsid w:val="00A4349C"/>
    <w:rsid w:val="00A435E8"/>
    <w:rsid w:val="00A436E1"/>
    <w:rsid w:val="00A4377F"/>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D27"/>
    <w:rsid w:val="00A522C7"/>
    <w:rsid w:val="00A524F1"/>
    <w:rsid w:val="00A52679"/>
    <w:rsid w:val="00A52913"/>
    <w:rsid w:val="00A52B46"/>
    <w:rsid w:val="00A52C86"/>
    <w:rsid w:val="00A53470"/>
    <w:rsid w:val="00A53918"/>
    <w:rsid w:val="00A5391F"/>
    <w:rsid w:val="00A5405B"/>
    <w:rsid w:val="00A54552"/>
    <w:rsid w:val="00A54605"/>
    <w:rsid w:val="00A54D97"/>
    <w:rsid w:val="00A54F92"/>
    <w:rsid w:val="00A553D7"/>
    <w:rsid w:val="00A558A2"/>
    <w:rsid w:val="00A55A90"/>
    <w:rsid w:val="00A55F3E"/>
    <w:rsid w:val="00A56E7A"/>
    <w:rsid w:val="00A575CD"/>
    <w:rsid w:val="00A6097A"/>
    <w:rsid w:val="00A60F97"/>
    <w:rsid w:val="00A610C5"/>
    <w:rsid w:val="00A615A5"/>
    <w:rsid w:val="00A61A4F"/>
    <w:rsid w:val="00A61CA2"/>
    <w:rsid w:val="00A62D03"/>
    <w:rsid w:val="00A63119"/>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5B1D"/>
    <w:rsid w:val="00A75C53"/>
    <w:rsid w:val="00A75CCC"/>
    <w:rsid w:val="00A76ACE"/>
    <w:rsid w:val="00A76BA4"/>
    <w:rsid w:val="00A76EDD"/>
    <w:rsid w:val="00A772D5"/>
    <w:rsid w:val="00A77848"/>
    <w:rsid w:val="00A804FD"/>
    <w:rsid w:val="00A811F0"/>
    <w:rsid w:val="00A81362"/>
    <w:rsid w:val="00A8153E"/>
    <w:rsid w:val="00A81BDB"/>
    <w:rsid w:val="00A81C3F"/>
    <w:rsid w:val="00A81E6B"/>
    <w:rsid w:val="00A82468"/>
    <w:rsid w:val="00A83827"/>
    <w:rsid w:val="00A83B23"/>
    <w:rsid w:val="00A83C31"/>
    <w:rsid w:val="00A841D0"/>
    <w:rsid w:val="00A845A7"/>
    <w:rsid w:val="00A84896"/>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C05"/>
    <w:rsid w:val="00A95D34"/>
    <w:rsid w:val="00A96463"/>
    <w:rsid w:val="00A96586"/>
    <w:rsid w:val="00A97255"/>
    <w:rsid w:val="00A97741"/>
    <w:rsid w:val="00A97AD7"/>
    <w:rsid w:val="00AA050E"/>
    <w:rsid w:val="00AA0A51"/>
    <w:rsid w:val="00AA0A60"/>
    <w:rsid w:val="00AA0C67"/>
    <w:rsid w:val="00AA1159"/>
    <w:rsid w:val="00AA13FD"/>
    <w:rsid w:val="00AA17F1"/>
    <w:rsid w:val="00AA1A22"/>
    <w:rsid w:val="00AA1E1C"/>
    <w:rsid w:val="00AA205A"/>
    <w:rsid w:val="00AA34B6"/>
    <w:rsid w:val="00AA3AF5"/>
    <w:rsid w:val="00AA3DFD"/>
    <w:rsid w:val="00AA40CB"/>
    <w:rsid w:val="00AA4259"/>
    <w:rsid w:val="00AA4AA5"/>
    <w:rsid w:val="00AA4AE0"/>
    <w:rsid w:val="00AA4C2D"/>
    <w:rsid w:val="00AA4C7B"/>
    <w:rsid w:val="00AA4F37"/>
    <w:rsid w:val="00AA54D4"/>
    <w:rsid w:val="00AA56B3"/>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C76"/>
    <w:rsid w:val="00AB4380"/>
    <w:rsid w:val="00AB4BF6"/>
    <w:rsid w:val="00AB4C3C"/>
    <w:rsid w:val="00AB500E"/>
    <w:rsid w:val="00AB50FB"/>
    <w:rsid w:val="00AB5292"/>
    <w:rsid w:val="00AB5399"/>
    <w:rsid w:val="00AB53D8"/>
    <w:rsid w:val="00AB5506"/>
    <w:rsid w:val="00AB576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AD9"/>
    <w:rsid w:val="00AC2BAD"/>
    <w:rsid w:val="00AC392D"/>
    <w:rsid w:val="00AC3BC6"/>
    <w:rsid w:val="00AC44CE"/>
    <w:rsid w:val="00AC4BA0"/>
    <w:rsid w:val="00AC51B2"/>
    <w:rsid w:val="00AC5342"/>
    <w:rsid w:val="00AC5D02"/>
    <w:rsid w:val="00AC66CC"/>
    <w:rsid w:val="00AC7035"/>
    <w:rsid w:val="00AC7159"/>
    <w:rsid w:val="00AC73DC"/>
    <w:rsid w:val="00AD0879"/>
    <w:rsid w:val="00AD0D96"/>
    <w:rsid w:val="00AD0EC2"/>
    <w:rsid w:val="00AD0FF6"/>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4EC"/>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5EB2"/>
    <w:rsid w:val="00AE6CC5"/>
    <w:rsid w:val="00AE7144"/>
    <w:rsid w:val="00AE71B7"/>
    <w:rsid w:val="00AE7EFC"/>
    <w:rsid w:val="00AF0359"/>
    <w:rsid w:val="00AF09CB"/>
    <w:rsid w:val="00AF0A49"/>
    <w:rsid w:val="00AF0DDF"/>
    <w:rsid w:val="00AF0E79"/>
    <w:rsid w:val="00AF12E2"/>
    <w:rsid w:val="00AF1698"/>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A94"/>
    <w:rsid w:val="00B00257"/>
    <w:rsid w:val="00B01389"/>
    <w:rsid w:val="00B01480"/>
    <w:rsid w:val="00B0153A"/>
    <w:rsid w:val="00B016F7"/>
    <w:rsid w:val="00B01765"/>
    <w:rsid w:val="00B018FA"/>
    <w:rsid w:val="00B02119"/>
    <w:rsid w:val="00B02A38"/>
    <w:rsid w:val="00B02F72"/>
    <w:rsid w:val="00B03169"/>
    <w:rsid w:val="00B033DE"/>
    <w:rsid w:val="00B03503"/>
    <w:rsid w:val="00B038EB"/>
    <w:rsid w:val="00B04FA1"/>
    <w:rsid w:val="00B052D3"/>
    <w:rsid w:val="00B05C28"/>
    <w:rsid w:val="00B05CEF"/>
    <w:rsid w:val="00B05D69"/>
    <w:rsid w:val="00B05FC4"/>
    <w:rsid w:val="00B063D7"/>
    <w:rsid w:val="00B066A6"/>
    <w:rsid w:val="00B07028"/>
    <w:rsid w:val="00B07867"/>
    <w:rsid w:val="00B1004C"/>
    <w:rsid w:val="00B1052E"/>
    <w:rsid w:val="00B10736"/>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AFD"/>
    <w:rsid w:val="00B15B54"/>
    <w:rsid w:val="00B16402"/>
    <w:rsid w:val="00B16943"/>
    <w:rsid w:val="00B1744F"/>
    <w:rsid w:val="00B1759E"/>
    <w:rsid w:val="00B17F27"/>
    <w:rsid w:val="00B20070"/>
    <w:rsid w:val="00B2013C"/>
    <w:rsid w:val="00B20352"/>
    <w:rsid w:val="00B2093F"/>
    <w:rsid w:val="00B20D8A"/>
    <w:rsid w:val="00B21191"/>
    <w:rsid w:val="00B215AA"/>
    <w:rsid w:val="00B21A59"/>
    <w:rsid w:val="00B21D06"/>
    <w:rsid w:val="00B21D5F"/>
    <w:rsid w:val="00B21ED9"/>
    <w:rsid w:val="00B22033"/>
    <w:rsid w:val="00B22639"/>
    <w:rsid w:val="00B23847"/>
    <w:rsid w:val="00B23B00"/>
    <w:rsid w:val="00B23D77"/>
    <w:rsid w:val="00B24CDB"/>
    <w:rsid w:val="00B25456"/>
    <w:rsid w:val="00B25711"/>
    <w:rsid w:val="00B259E3"/>
    <w:rsid w:val="00B25FEF"/>
    <w:rsid w:val="00B2623F"/>
    <w:rsid w:val="00B2644D"/>
    <w:rsid w:val="00B264C7"/>
    <w:rsid w:val="00B26707"/>
    <w:rsid w:val="00B271F1"/>
    <w:rsid w:val="00B274A1"/>
    <w:rsid w:val="00B274C1"/>
    <w:rsid w:val="00B27AEB"/>
    <w:rsid w:val="00B30457"/>
    <w:rsid w:val="00B314C8"/>
    <w:rsid w:val="00B319F7"/>
    <w:rsid w:val="00B31B3C"/>
    <w:rsid w:val="00B31D4F"/>
    <w:rsid w:val="00B31FB3"/>
    <w:rsid w:val="00B3264D"/>
    <w:rsid w:val="00B3280D"/>
    <w:rsid w:val="00B32A0E"/>
    <w:rsid w:val="00B32A4A"/>
    <w:rsid w:val="00B33D54"/>
    <w:rsid w:val="00B34030"/>
    <w:rsid w:val="00B34C89"/>
    <w:rsid w:val="00B3607A"/>
    <w:rsid w:val="00B3616D"/>
    <w:rsid w:val="00B36551"/>
    <w:rsid w:val="00B36601"/>
    <w:rsid w:val="00B3688A"/>
    <w:rsid w:val="00B36CCD"/>
    <w:rsid w:val="00B37253"/>
    <w:rsid w:val="00B373B4"/>
    <w:rsid w:val="00B375A6"/>
    <w:rsid w:val="00B400CB"/>
    <w:rsid w:val="00B406FB"/>
    <w:rsid w:val="00B409B5"/>
    <w:rsid w:val="00B417AD"/>
    <w:rsid w:val="00B419B6"/>
    <w:rsid w:val="00B41AB6"/>
    <w:rsid w:val="00B42194"/>
    <w:rsid w:val="00B42410"/>
    <w:rsid w:val="00B4248E"/>
    <w:rsid w:val="00B429EF"/>
    <w:rsid w:val="00B43011"/>
    <w:rsid w:val="00B4312A"/>
    <w:rsid w:val="00B432BD"/>
    <w:rsid w:val="00B432FF"/>
    <w:rsid w:val="00B43A19"/>
    <w:rsid w:val="00B43F3B"/>
    <w:rsid w:val="00B43FEC"/>
    <w:rsid w:val="00B4511A"/>
    <w:rsid w:val="00B4514A"/>
    <w:rsid w:val="00B45179"/>
    <w:rsid w:val="00B4578C"/>
    <w:rsid w:val="00B45F11"/>
    <w:rsid w:val="00B4678F"/>
    <w:rsid w:val="00B47197"/>
    <w:rsid w:val="00B47783"/>
    <w:rsid w:val="00B508EE"/>
    <w:rsid w:val="00B50D73"/>
    <w:rsid w:val="00B51230"/>
    <w:rsid w:val="00B515B8"/>
    <w:rsid w:val="00B51982"/>
    <w:rsid w:val="00B52643"/>
    <w:rsid w:val="00B5287D"/>
    <w:rsid w:val="00B529CE"/>
    <w:rsid w:val="00B52AE3"/>
    <w:rsid w:val="00B534EA"/>
    <w:rsid w:val="00B53555"/>
    <w:rsid w:val="00B53DA6"/>
    <w:rsid w:val="00B54005"/>
    <w:rsid w:val="00B54077"/>
    <w:rsid w:val="00B541AD"/>
    <w:rsid w:val="00B544A7"/>
    <w:rsid w:val="00B54C84"/>
    <w:rsid w:val="00B554C0"/>
    <w:rsid w:val="00B55956"/>
    <w:rsid w:val="00B55D44"/>
    <w:rsid w:val="00B55E17"/>
    <w:rsid w:val="00B55EA2"/>
    <w:rsid w:val="00B5608B"/>
    <w:rsid w:val="00B56546"/>
    <w:rsid w:val="00B56FDC"/>
    <w:rsid w:val="00B577D1"/>
    <w:rsid w:val="00B577DD"/>
    <w:rsid w:val="00B577EA"/>
    <w:rsid w:val="00B579A6"/>
    <w:rsid w:val="00B605C4"/>
    <w:rsid w:val="00B60E94"/>
    <w:rsid w:val="00B60F01"/>
    <w:rsid w:val="00B61852"/>
    <w:rsid w:val="00B62018"/>
    <w:rsid w:val="00B626FA"/>
    <w:rsid w:val="00B628BD"/>
    <w:rsid w:val="00B6294C"/>
    <w:rsid w:val="00B64282"/>
    <w:rsid w:val="00B642EB"/>
    <w:rsid w:val="00B65062"/>
    <w:rsid w:val="00B65313"/>
    <w:rsid w:val="00B65673"/>
    <w:rsid w:val="00B65FE6"/>
    <w:rsid w:val="00B662CD"/>
    <w:rsid w:val="00B6636E"/>
    <w:rsid w:val="00B673B8"/>
    <w:rsid w:val="00B673DF"/>
    <w:rsid w:val="00B674AD"/>
    <w:rsid w:val="00B676B4"/>
    <w:rsid w:val="00B67811"/>
    <w:rsid w:val="00B67DE7"/>
    <w:rsid w:val="00B7005C"/>
    <w:rsid w:val="00B70BC8"/>
    <w:rsid w:val="00B70D13"/>
    <w:rsid w:val="00B70DAE"/>
    <w:rsid w:val="00B71411"/>
    <w:rsid w:val="00B7142B"/>
    <w:rsid w:val="00B7186F"/>
    <w:rsid w:val="00B72A2F"/>
    <w:rsid w:val="00B73349"/>
    <w:rsid w:val="00B7335D"/>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1D61"/>
    <w:rsid w:val="00B82DBC"/>
    <w:rsid w:val="00B834E8"/>
    <w:rsid w:val="00B836A3"/>
    <w:rsid w:val="00B83A31"/>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374"/>
    <w:rsid w:val="00BA46A1"/>
    <w:rsid w:val="00BA5080"/>
    <w:rsid w:val="00BA5352"/>
    <w:rsid w:val="00BA5A6E"/>
    <w:rsid w:val="00BA5AF0"/>
    <w:rsid w:val="00BA5C3B"/>
    <w:rsid w:val="00BA5FD6"/>
    <w:rsid w:val="00BA6BC0"/>
    <w:rsid w:val="00BA7C15"/>
    <w:rsid w:val="00BA7F09"/>
    <w:rsid w:val="00BB082E"/>
    <w:rsid w:val="00BB09E6"/>
    <w:rsid w:val="00BB1745"/>
    <w:rsid w:val="00BB29C7"/>
    <w:rsid w:val="00BB331E"/>
    <w:rsid w:val="00BB379D"/>
    <w:rsid w:val="00BB3B66"/>
    <w:rsid w:val="00BB3F6A"/>
    <w:rsid w:val="00BB447F"/>
    <w:rsid w:val="00BB4A8C"/>
    <w:rsid w:val="00BB5393"/>
    <w:rsid w:val="00BB5E4A"/>
    <w:rsid w:val="00BB626F"/>
    <w:rsid w:val="00BB664D"/>
    <w:rsid w:val="00BB6D3E"/>
    <w:rsid w:val="00BB6E32"/>
    <w:rsid w:val="00BB7180"/>
    <w:rsid w:val="00BB7EFB"/>
    <w:rsid w:val="00BC015A"/>
    <w:rsid w:val="00BC06FD"/>
    <w:rsid w:val="00BC0867"/>
    <w:rsid w:val="00BC0BBC"/>
    <w:rsid w:val="00BC104A"/>
    <w:rsid w:val="00BC15BB"/>
    <w:rsid w:val="00BC2844"/>
    <w:rsid w:val="00BC434A"/>
    <w:rsid w:val="00BC4662"/>
    <w:rsid w:val="00BC5193"/>
    <w:rsid w:val="00BC5EE7"/>
    <w:rsid w:val="00BC63BD"/>
    <w:rsid w:val="00BC68AC"/>
    <w:rsid w:val="00BC7003"/>
    <w:rsid w:val="00BC72B7"/>
    <w:rsid w:val="00BD0AED"/>
    <w:rsid w:val="00BD0CBF"/>
    <w:rsid w:val="00BD0E1F"/>
    <w:rsid w:val="00BD1A19"/>
    <w:rsid w:val="00BD1A4C"/>
    <w:rsid w:val="00BD1B31"/>
    <w:rsid w:val="00BD1E16"/>
    <w:rsid w:val="00BD292B"/>
    <w:rsid w:val="00BD3884"/>
    <w:rsid w:val="00BD467A"/>
    <w:rsid w:val="00BD53EE"/>
    <w:rsid w:val="00BD58E5"/>
    <w:rsid w:val="00BD60E4"/>
    <w:rsid w:val="00BD6181"/>
    <w:rsid w:val="00BD6811"/>
    <w:rsid w:val="00BD6B50"/>
    <w:rsid w:val="00BD6F24"/>
    <w:rsid w:val="00BD7264"/>
    <w:rsid w:val="00BD735C"/>
    <w:rsid w:val="00BE0858"/>
    <w:rsid w:val="00BE17AB"/>
    <w:rsid w:val="00BE201D"/>
    <w:rsid w:val="00BE21CA"/>
    <w:rsid w:val="00BE2E85"/>
    <w:rsid w:val="00BE30DD"/>
    <w:rsid w:val="00BE38CE"/>
    <w:rsid w:val="00BE3D7C"/>
    <w:rsid w:val="00BE3E2C"/>
    <w:rsid w:val="00BE3E47"/>
    <w:rsid w:val="00BE495E"/>
    <w:rsid w:val="00BE4D8C"/>
    <w:rsid w:val="00BE5025"/>
    <w:rsid w:val="00BE572A"/>
    <w:rsid w:val="00BE5BC0"/>
    <w:rsid w:val="00BE6514"/>
    <w:rsid w:val="00BE66D2"/>
    <w:rsid w:val="00BE7648"/>
    <w:rsid w:val="00BE7DAB"/>
    <w:rsid w:val="00BE7DDB"/>
    <w:rsid w:val="00BE7E0F"/>
    <w:rsid w:val="00BF00E0"/>
    <w:rsid w:val="00BF0231"/>
    <w:rsid w:val="00BF0715"/>
    <w:rsid w:val="00BF0817"/>
    <w:rsid w:val="00BF1433"/>
    <w:rsid w:val="00BF1706"/>
    <w:rsid w:val="00BF17DD"/>
    <w:rsid w:val="00BF196C"/>
    <w:rsid w:val="00BF1A57"/>
    <w:rsid w:val="00BF21CA"/>
    <w:rsid w:val="00BF21E7"/>
    <w:rsid w:val="00BF2484"/>
    <w:rsid w:val="00BF29CA"/>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10412"/>
    <w:rsid w:val="00C10BC8"/>
    <w:rsid w:val="00C10CB2"/>
    <w:rsid w:val="00C11181"/>
    <w:rsid w:val="00C11924"/>
    <w:rsid w:val="00C11DC0"/>
    <w:rsid w:val="00C11FF9"/>
    <w:rsid w:val="00C1230A"/>
    <w:rsid w:val="00C1255A"/>
    <w:rsid w:val="00C129CC"/>
    <w:rsid w:val="00C129D8"/>
    <w:rsid w:val="00C12B67"/>
    <w:rsid w:val="00C13222"/>
    <w:rsid w:val="00C13245"/>
    <w:rsid w:val="00C13382"/>
    <w:rsid w:val="00C136B6"/>
    <w:rsid w:val="00C139E9"/>
    <w:rsid w:val="00C13ACA"/>
    <w:rsid w:val="00C13F45"/>
    <w:rsid w:val="00C1414B"/>
    <w:rsid w:val="00C145CB"/>
    <w:rsid w:val="00C14AA6"/>
    <w:rsid w:val="00C14E61"/>
    <w:rsid w:val="00C15BC2"/>
    <w:rsid w:val="00C16316"/>
    <w:rsid w:val="00C1755C"/>
    <w:rsid w:val="00C17DF6"/>
    <w:rsid w:val="00C17E9E"/>
    <w:rsid w:val="00C17FE6"/>
    <w:rsid w:val="00C2091A"/>
    <w:rsid w:val="00C20D08"/>
    <w:rsid w:val="00C20FF9"/>
    <w:rsid w:val="00C2120A"/>
    <w:rsid w:val="00C21B0C"/>
    <w:rsid w:val="00C21B5C"/>
    <w:rsid w:val="00C21C40"/>
    <w:rsid w:val="00C22933"/>
    <w:rsid w:val="00C23120"/>
    <w:rsid w:val="00C2337D"/>
    <w:rsid w:val="00C23A9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7C1"/>
    <w:rsid w:val="00C30C0D"/>
    <w:rsid w:val="00C31179"/>
    <w:rsid w:val="00C31993"/>
    <w:rsid w:val="00C31C84"/>
    <w:rsid w:val="00C32101"/>
    <w:rsid w:val="00C326BF"/>
    <w:rsid w:val="00C32DC8"/>
    <w:rsid w:val="00C32FCF"/>
    <w:rsid w:val="00C333A1"/>
    <w:rsid w:val="00C335FE"/>
    <w:rsid w:val="00C3381A"/>
    <w:rsid w:val="00C33D5A"/>
    <w:rsid w:val="00C33D5B"/>
    <w:rsid w:val="00C33DED"/>
    <w:rsid w:val="00C3415B"/>
    <w:rsid w:val="00C35871"/>
    <w:rsid w:val="00C35CDB"/>
    <w:rsid w:val="00C36948"/>
    <w:rsid w:val="00C36B06"/>
    <w:rsid w:val="00C3742D"/>
    <w:rsid w:val="00C37A47"/>
    <w:rsid w:val="00C37BFA"/>
    <w:rsid w:val="00C4010A"/>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399"/>
    <w:rsid w:val="00C47427"/>
    <w:rsid w:val="00C47973"/>
    <w:rsid w:val="00C47F4F"/>
    <w:rsid w:val="00C50164"/>
    <w:rsid w:val="00C50800"/>
    <w:rsid w:val="00C50A23"/>
    <w:rsid w:val="00C514D5"/>
    <w:rsid w:val="00C51588"/>
    <w:rsid w:val="00C51B89"/>
    <w:rsid w:val="00C51CB7"/>
    <w:rsid w:val="00C52E74"/>
    <w:rsid w:val="00C52F9B"/>
    <w:rsid w:val="00C536CF"/>
    <w:rsid w:val="00C53AC5"/>
    <w:rsid w:val="00C53E52"/>
    <w:rsid w:val="00C5490E"/>
    <w:rsid w:val="00C549FC"/>
    <w:rsid w:val="00C55072"/>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8A7"/>
    <w:rsid w:val="00C63DD9"/>
    <w:rsid w:val="00C63F4B"/>
    <w:rsid w:val="00C64375"/>
    <w:rsid w:val="00C648AC"/>
    <w:rsid w:val="00C650D3"/>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1AD7"/>
    <w:rsid w:val="00C7231E"/>
    <w:rsid w:val="00C7289A"/>
    <w:rsid w:val="00C72943"/>
    <w:rsid w:val="00C72EB9"/>
    <w:rsid w:val="00C7371C"/>
    <w:rsid w:val="00C73A1C"/>
    <w:rsid w:val="00C73D9D"/>
    <w:rsid w:val="00C7418D"/>
    <w:rsid w:val="00C74348"/>
    <w:rsid w:val="00C74565"/>
    <w:rsid w:val="00C74603"/>
    <w:rsid w:val="00C747F2"/>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E7F"/>
    <w:rsid w:val="00C81FE3"/>
    <w:rsid w:val="00C8227B"/>
    <w:rsid w:val="00C8396D"/>
    <w:rsid w:val="00C83B23"/>
    <w:rsid w:val="00C847C1"/>
    <w:rsid w:val="00C84B2D"/>
    <w:rsid w:val="00C84B84"/>
    <w:rsid w:val="00C84CDF"/>
    <w:rsid w:val="00C8558F"/>
    <w:rsid w:val="00C858E9"/>
    <w:rsid w:val="00C85C00"/>
    <w:rsid w:val="00C85E24"/>
    <w:rsid w:val="00C8635A"/>
    <w:rsid w:val="00C86C90"/>
    <w:rsid w:val="00C8721C"/>
    <w:rsid w:val="00C87403"/>
    <w:rsid w:val="00C87699"/>
    <w:rsid w:val="00C87D00"/>
    <w:rsid w:val="00C90249"/>
    <w:rsid w:val="00C9075C"/>
    <w:rsid w:val="00C91137"/>
    <w:rsid w:val="00C91A48"/>
    <w:rsid w:val="00C92C92"/>
    <w:rsid w:val="00C92D1E"/>
    <w:rsid w:val="00C92E4B"/>
    <w:rsid w:val="00C92F57"/>
    <w:rsid w:val="00C93108"/>
    <w:rsid w:val="00C932EF"/>
    <w:rsid w:val="00C935C5"/>
    <w:rsid w:val="00C936EC"/>
    <w:rsid w:val="00C94F88"/>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2E79"/>
    <w:rsid w:val="00CA31FE"/>
    <w:rsid w:val="00CA334B"/>
    <w:rsid w:val="00CA337B"/>
    <w:rsid w:val="00CA35B2"/>
    <w:rsid w:val="00CA3A1B"/>
    <w:rsid w:val="00CA441B"/>
    <w:rsid w:val="00CA44E4"/>
    <w:rsid w:val="00CA472D"/>
    <w:rsid w:val="00CA4EA0"/>
    <w:rsid w:val="00CA5254"/>
    <w:rsid w:val="00CA55AD"/>
    <w:rsid w:val="00CA55D4"/>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486"/>
    <w:rsid w:val="00CB5543"/>
    <w:rsid w:val="00CB575F"/>
    <w:rsid w:val="00CB57B6"/>
    <w:rsid w:val="00CB5806"/>
    <w:rsid w:val="00CB5CF7"/>
    <w:rsid w:val="00CB5DB7"/>
    <w:rsid w:val="00CB606F"/>
    <w:rsid w:val="00CB64A1"/>
    <w:rsid w:val="00CB6566"/>
    <w:rsid w:val="00CB6619"/>
    <w:rsid w:val="00CB6787"/>
    <w:rsid w:val="00CB6946"/>
    <w:rsid w:val="00CC0AF6"/>
    <w:rsid w:val="00CC0BBF"/>
    <w:rsid w:val="00CC13D6"/>
    <w:rsid w:val="00CC13ED"/>
    <w:rsid w:val="00CC1AB3"/>
    <w:rsid w:val="00CC2007"/>
    <w:rsid w:val="00CC243A"/>
    <w:rsid w:val="00CC2779"/>
    <w:rsid w:val="00CC2C68"/>
    <w:rsid w:val="00CC2E06"/>
    <w:rsid w:val="00CC3349"/>
    <w:rsid w:val="00CC354E"/>
    <w:rsid w:val="00CC3D1D"/>
    <w:rsid w:val="00CC424B"/>
    <w:rsid w:val="00CC491F"/>
    <w:rsid w:val="00CC4B0F"/>
    <w:rsid w:val="00CC4E7D"/>
    <w:rsid w:val="00CC4EBE"/>
    <w:rsid w:val="00CC53CA"/>
    <w:rsid w:val="00CC569F"/>
    <w:rsid w:val="00CC5A3D"/>
    <w:rsid w:val="00CC5D70"/>
    <w:rsid w:val="00CC686D"/>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FE8"/>
    <w:rsid w:val="00CD6924"/>
    <w:rsid w:val="00CD6A2F"/>
    <w:rsid w:val="00CD6F1A"/>
    <w:rsid w:val="00CD7297"/>
    <w:rsid w:val="00CD7D4B"/>
    <w:rsid w:val="00CE023D"/>
    <w:rsid w:val="00CE056D"/>
    <w:rsid w:val="00CE061B"/>
    <w:rsid w:val="00CE0C34"/>
    <w:rsid w:val="00CE1058"/>
    <w:rsid w:val="00CE168F"/>
    <w:rsid w:val="00CE1750"/>
    <w:rsid w:val="00CE1805"/>
    <w:rsid w:val="00CE20D2"/>
    <w:rsid w:val="00CE2637"/>
    <w:rsid w:val="00CE32BA"/>
    <w:rsid w:val="00CE3A02"/>
    <w:rsid w:val="00CE663A"/>
    <w:rsid w:val="00CE74CD"/>
    <w:rsid w:val="00CE7638"/>
    <w:rsid w:val="00CE7BE4"/>
    <w:rsid w:val="00CF04C2"/>
    <w:rsid w:val="00CF0522"/>
    <w:rsid w:val="00CF0835"/>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AD7"/>
    <w:rsid w:val="00D0128C"/>
    <w:rsid w:val="00D015E4"/>
    <w:rsid w:val="00D01DB6"/>
    <w:rsid w:val="00D01FB9"/>
    <w:rsid w:val="00D0285F"/>
    <w:rsid w:val="00D02DEA"/>
    <w:rsid w:val="00D032EF"/>
    <w:rsid w:val="00D03C16"/>
    <w:rsid w:val="00D040AE"/>
    <w:rsid w:val="00D04725"/>
    <w:rsid w:val="00D04C95"/>
    <w:rsid w:val="00D04FF5"/>
    <w:rsid w:val="00D05061"/>
    <w:rsid w:val="00D05266"/>
    <w:rsid w:val="00D055F7"/>
    <w:rsid w:val="00D057B9"/>
    <w:rsid w:val="00D0589C"/>
    <w:rsid w:val="00D05DB3"/>
    <w:rsid w:val="00D05E73"/>
    <w:rsid w:val="00D066CF"/>
    <w:rsid w:val="00D06B1A"/>
    <w:rsid w:val="00D06D42"/>
    <w:rsid w:val="00D06E8A"/>
    <w:rsid w:val="00D070E7"/>
    <w:rsid w:val="00D074D9"/>
    <w:rsid w:val="00D0751A"/>
    <w:rsid w:val="00D07533"/>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427F"/>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28DA"/>
    <w:rsid w:val="00D23D9C"/>
    <w:rsid w:val="00D24105"/>
    <w:rsid w:val="00D24733"/>
    <w:rsid w:val="00D24F04"/>
    <w:rsid w:val="00D258C6"/>
    <w:rsid w:val="00D25ED5"/>
    <w:rsid w:val="00D263C9"/>
    <w:rsid w:val="00D26948"/>
    <w:rsid w:val="00D26959"/>
    <w:rsid w:val="00D270FD"/>
    <w:rsid w:val="00D3015F"/>
    <w:rsid w:val="00D308CA"/>
    <w:rsid w:val="00D30E65"/>
    <w:rsid w:val="00D30EC2"/>
    <w:rsid w:val="00D30FB8"/>
    <w:rsid w:val="00D30FBB"/>
    <w:rsid w:val="00D31063"/>
    <w:rsid w:val="00D31247"/>
    <w:rsid w:val="00D31334"/>
    <w:rsid w:val="00D31693"/>
    <w:rsid w:val="00D31A8F"/>
    <w:rsid w:val="00D322AB"/>
    <w:rsid w:val="00D3315C"/>
    <w:rsid w:val="00D331FF"/>
    <w:rsid w:val="00D33478"/>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3F4"/>
    <w:rsid w:val="00D414B1"/>
    <w:rsid w:val="00D416F0"/>
    <w:rsid w:val="00D41E76"/>
    <w:rsid w:val="00D41F4A"/>
    <w:rsid w:val="00D42350"/>
    <w:rsid w:val="00D42926"/>
    <w:rsid w:val="00D42AE0"/>
    <w:rsid w:val="00D42BAD"/>
    <w:rsid w:val="00D42F28"/>
    <w:rsid w:val="00D4330B"/>
    <w:rsid w:val="00D43F21"/>
    <w:rsid w:val="00D44261"/>
    <w:rsid w:val="00D442A2"/>
    <w:rsid w:val="00D44801"/>
    <w:rsid w:val="00D453A2"/>
    <w:rsid w:val="00D45760"/>
    <w:rsid w:val="00D45A9B"/>
    <w:rsid w:val="00D45CF7"/>
    <w:rsid w:val="00D45D73"/>
    <w:rsid w:val="00D45DC5"/>
    <w:rsid w:val="00D46221"/>
    <w:rsid w:val="00D4651D"/>
    <w:rsid w:val="00D46785"/>
    <w:rsid w:val="00D46DB8"/>
    <w:rsid w:val="00D47160"/>
    <w:rsid w:val="00D47377"/>
    <w:rsid w:val="00D47BC6"/>
    <w:rsid w:val="00D47E2F"/>
    <w:rsid w:val="00D5079C"/>
    <w:rsid w:val="00D50CD7"/>
    <w:rsid w:val="00D51165"/>
    <w:rsid w:val="00D51AB4"/>
    <w:rsid w:val="00D52DD5"/>
    <w:rsid w:val="00D5325C"/>
    <w:rsid w:val="00D535BF"/>
    <w:rsid w:val="00D53A15"/>
    <w:rsid w:val="00D53ACC"/>
    <w:rsid w:val="00D53CA0"/>
    <w:rsid w:val="00D53CBF"/>
    <w:rsid w:val="00D5407C"/>
    <w:rsid w:val="00D54096"/>
    <w:rsid w:val="00D5461F"/>
    <w:rsid w:val="00D54726"/>
    <w:rsid w:val="00D5479D"/>
    <w:rsid w:val="00D54BE2"/>
    <w:rsid w:val="00D554B7"/>
    <w:rsid w:val="00D55D01"/>
    <w:rsid w:val="00D55E9D"/>
    <w:rsid w:val="00D55FD0"/>
    <w:rsid w:val="00D566C4"/>
    <w:rsid w:val="00D56C85"/>
    <w:rsid w:val="00D56E2D"/>
    <w:rsid w:val="00D571A9"/>
    <w:rsid w:val="00D57423"/>
    <w:rsid w:val="00D57C80"/>
    <w:rsid w:val="00D60752"/>
    <w:rsid w:val="00D60B22"/>
    <w:rsid w:val="00D60CBB"/>
    <w:rsid w:val="00D60E98"/>
    <w:rsid w:val="00D61188"/>
    <w:rsid w:val="00D6139A"/>
    <w:rsid w:val="00D61A38"/>
    <w:rsid w:val="00D6246B"/>
    <w:rsid w:val="00D62596"/>
    <w:rsid w:val="00D62A3C"/>
    <w:rsid w:val="00D62E5D"/>
    <w:rsid w:val="00D62F31"/>
    <w:rsid w:val="00D6334F"/>
    <w:rsid w:val="00D633DD"/>
    <w:rsid w:val="00D63849"/>
    <w:rsid w:val="00D63EAF"/>
    <w:rsid w:val="00D63F0C"/>
    <w:rsid w:val="00D64019"/>
    <w:rsid w:val="00D64113"/>
    <w:rsid w:val="00D64348"/>
    <w:rsid w:val="00D64B9B"/>
    <w:rsid w:val="00D64D7F"/>
    <w:rsid w:val="00D65262"/>
    <w:rsid w:val="00D6561C"/>
    <w:rsid w:val="00D65B16"/>
    <w:rsid w:val="00D663C6"/>
    <w:rsid w:val="00D664E8"/>
    <w:rsid w:val="00D6703D"/>
    <w:rsid w:val="00D6771F"/>
    <w:rsid w:val="00D67846"/>
    <w:rsid w:val="00D67AB9"/>
    <w:rsid w:val="00D703E0"/>
    <w:rsid w:val="00D71DC7"/>
    <w:rsid w:val="00D71F59"/>
    <w:rsid w:val="00D722FD"/>
    <w:rsid w:val="00D7271D"/>
    <w:rsid w:val="00D734F2"/>
    <w:rsid w:val="00D738F7"/>
    <w:rsid w:val="00D73B11"/>
    <w:rsid w:val="00D73DEA"/>
    <w:rsid w:val="00D73F1B"/>
    <w:rsid w:val="00D74083"/>
    <w:rsid w:val="00D74131"/>
    <w:rsid w:val="00D74756"/>
    <w:rsid w:val="00D757FC"/>
    <w:rsid w:val="00D75D35"/>
    <w:rsid w:val="00D76116"/>
    <w:rsid w:val="00D76766"/>
    <w:rsid w:val="00D76928"/>
    <w:rsid w:val="00D76984"/>
    <w:rsid w:val="00D769CF"/>
    <w:rsid w:val="00D7793E"/>
    <w:rsid w:val="00D77B75"/>
    <w:rsid w:val="00D77CAE"/>
    <w:rsid w:val="00D77DEC"/>
    <w:rsid w:val="00D802F3"/>
    <w:rsid w:val="00D80685"/>
    <w:rsid w:val="00D80C47"/>
    <w:rsid w:val="00D80EBC"/>
    <w:rsid w:val="00D80F64"/>
    <w:rsid w:val="00D810B7"/>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89E"/>
    <w:rsid w:val="00DA4D36"/>
    <w:rsid w:val="00DA4FA7"/>
    <w:rsid w:val="00DA513D"/>
    <w:rsid w:val="00DA51D8"/>
    <w:rsid w:val="00DA52AA"/>
    <w:rsid w:val="00DA5CEB"/>
    <w:rsid w:val="00DA6135"/>
    <w:rsid w:val="00DA6181"/>
    <w:rsid w:val="00DA6339"/>
    <w:rsid w:val="00DA6859"/>
    <w:rsid w:val="00DA7A5C"/>
    <w:rsid w:val="00DA7F61"/>
    <w:rsid w:val="00DA7FC3"/>
    <w:rsid w:val="00DB0283"/>
    <w:rsid w:val="00DB0290"/>
    <w:rsid w:val="00DB05AC"/>
    <w:rsid w:val="00DB08EB"/>
    <w:rsid w:val="00DB0F51"/>
    <w:rsid w:val="00DB1466"/>
    <w:rsid w:val="00DB157C"/>
    <w:rsid w:val="00DB1733"/>
    <w:rsid w:val="00DB1C69"/>
    <w:rsid w:val="00DB2D29"/>
    <w:rsid w:val="00DB33FB"/>
    <w:rsid w:val="00DB3CF7"/>
    <w:rsid w:val="00DB3D23"/>
    <w:rsid w:val="00DB42B9"/>
    <w:rsid w:val="00DB4766"/>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2F3E"/>
    <w:rsid w:val="00DC37F0"/>
    <w:rsid w:val="00DC3903"/>
    <w:rsid w:val="00DC4033"/>
    <w:rsid w:val="00DC4425"/>
    <w:rsid w:val="00DC4570"/>
    <w:rsid w:val="00DC498D"/>
    <w:rsid w:val="00DC499F"/>
    <w:rsid w:val="00DC4FC4"/>
    <w:rsid w:val="00DC4FC8"/>
    <w:rsid w:val="00DC5644"/>
    <w:rsid w:val="00DC5DB7"/>
    <w:rsid w:val="00DC6038"/>
    <w:rsid w:val="00DC60AF"/>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2288"/>
    <w:rsid w:val="00DD2533"/>
    <w:rsid w:val="00DD25E8"/>
    <w:rsid w:val="00DD262C"/>
    <w:rsid w:val="00DD272A"/>
    <w:rsid w:val="00DD2C75"/>
    <w:rsid w:val="00DD2FE4"/>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41FA"/>
    <w:rsid w:val="00DE516E"/>
    <w:rsid w:val="00DE5392"/>
    <w:rsid w:val="00DE5598"/>
    <w:rsid w:val="00DE62A0"/>
    <w:rsid w:val="00DE6432"/>
    <w:rsid w:val="00DE6C14"/>
    <w:rsid w:val="00DE7307"/>
    <w:rsid w:val="00DE7650"/>
    <w:rsid w:val="00DF0180"/>
    <w:rsid w:val="00DF09C0"/>
    <w:rsid w:val="00DF09F4"/>
    <w:rsid w:val="00DF12F8"/>
    <w:rsid w:val="00DF1354"/>
    <w:rsid w:val="00DF1471"/>
    <w:rsid w:val="00DF1602"/>
    <w:rsid w:val="00DF1814"/>
    <w:rsid w:val="00DF19C8"/>
    <w:rsid w:val="00DF1AC3"/>
    <w:rsid w:val="00DF235F"/>
    <w:rsid w:val="00DF2D0B"/>
    <w:rsid w:val="00DF3319"/>
    <w:rsid w:val="00DF3763"/>
    <w:rsid w:val="00DF3AAB"/>
    <w:rsid w:val="00DF441B"/>
    <w:rsid w:val="00DF4423"/>
    <w:rsid w:val="00DF44C9"/>
    <w:rsid w:val="00DF4659"/>
    <w:rsid w:val="00DF4BA4"/>
    <w:rsid w:val="00DF601C"/>
    <w:rsid w:val="00DF60C5"/>
    <w:rsid w:val="00DF63DA"/>
    <w:rsid w:val="00DF68A3"/>
    <w:rsid w:val="00DF68B1"/>
    <w:rsid w:val="00DF69DB"/>
    <w:rsid w:val="00DF6D93"/>
    <w:rsid w:val="00DF6E0A"/>
    <w:rsid w:val="00DF6EC3"/>
    <w:rsid w:val="00DF71FC"/>
    <w:rsid w:val="00DF762D"/>
    <w:rsid w:val="00DF7B32"/>
    <w:rsid w:val="00DF7CD6"/>
    <w:rsid w:val="00E003CB"/>
    <w:rsid w:val="00E00520"/>
    <w:rsid w:val="00E00653"/>
    <w:rsid w:val="00E01425"/>
    <w:rsid w:val="00E023BE"/>
    <w:rsid w:val="00E024A2"/>
    <w:rsid w:val="00E0277A"/>
    <w:rsid w:val="00E02949"/>
    <w:rsid w:val="00E029BC"/>
    <w:rsid w:val="00E02DAD"/>
    <w:rsid w:val="00E0320B"/>
    <w:rsid w:val="00E03560"/>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4CC"/>
    <w:rsid w:val="00E13514"/>
    <w:rsid w:val="00E13835"/>
    <w:rsid w:val="00E13E3C"/>
    <w:rsid w:val="00E14006"/>
    <w:rsid w:val="00E14154"/>
    <w:rsid w:val="00E14E25"/>
    <w:rsid w:val="00E14FAC"/>
    <w:rsid w:val="00E150A1"/>
    <w:rsid w:val="00E15365"/>
    <w:rsid w:val="00E1544F"/>
    <w:rsid w:val="00E15978"/>
    <w:rsid w:val="00E16BED"/>
    <w:rsid w:val="00E1791D"/>
    <w:rsid w:val="00E17946"/>
    <w:rsid w:val="00E201BE"/>
    <w:rsid w:val="00E202F0"/>
    <w:rsid w:val="00E2083A"/>
    <w:rsid w:val="00E20AC6"/>
    <w:rsid w:val="00E22714"/>
    <w:rsid w:val="00E22863"/>
    <w:rsid w:val="00E2318D"/>
    <w:rsid w:val="00E24455"/>
    <w:rsid w:val="00E24675"/>
    <w:rsid w:val="00E24945"/>
    <w:rsid w:val="00E2496F"/>
    <w:rsid w:val="00E25B87"/>
    <w:rsid w:val="00E261E9"/>
    <w:rsid w:val="00E26496"/>
    <w:rsid w:val="00E26B0A"/>
    <w:rsid w:val="00E26B3E"/>
    <w:rsid w:val="00E2732C"/>
    <w:rsid w:val="00E27367"/>
    <w:rsid w:val="00E319C4"/>
    <w:rsid w:val="00E32D08"/>
    <w:rsid w:val="00E337E3"/>
    <w:rsid w:val="00E340AE"/>
    <w:rsid w:val="00E34359"/>
    <w:rsid w:val="00E347C2"/>
    <w:rsid w:val="00E35169"/>
    <w:rsid w:val="00E351F2"/>
    <w:rsid w:val="00E35C3D"/>
    <w:rsid w:val="00E35D4A"/>
    <w:rsid w:val="00E35F64"/>
    <w:rsid w:val="00E366A2"/>
    <w:rsid w:val="00E36BA5"/>
    <w:rsid w:val="00E3789E"/>
    <w:rsid w:val="00E400F2"/>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734B"/>
    <w:rsid w:val="00E4762F"/>
    <w:rsid w:val="00E47884"/>
    <w:rsid w:val="00E478CC"/>
    <w:rsid w:val="00E47AD6"/>
    <w:rsid w:val="00E47AF4"/>
    <w:rsid w:val="00E47EAC"/>
    <w:rsid w:val="00E47EC1"/>
    <w:rsid w:val="00E506AE"/>
    <w:rsid w:val="00E5191C"/>
    <w:rsid w:val="00E51B8A"/>
    <w:rsid w:val="00E51C43"/>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0F5D"/>
    <w:rsid w:val="00E612B0"/>
    <w:rsid w:val="00E61ECD"/>
    <w:rsid w:val="00E62162"/>
    <w:rsid w:val="00E62209"/>
    <w:rsid w:val="00E62594"/>
    <w:rsid w:val="00E625DE"/>
    <w:rsid w:val="00E6295A"/>
    <w:rsid w:val="00E63289"/>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063"/>
    <w:rsid w:val="00E73305"/>
    <w:rsid w:val="00E73501"/>
    <w:rsid w:val="00E735AD"/>
    <w:rsid w:val="00E736AD"/>
    <w:rsid w:val="00E738F8"/>
    <w:rsid w:val="00E74814"/>
    <w:rsid w:val="00E74E4D"/>
    <w:rsid w:val="00E7503E"/>
    <w:rsid w:val="00E75E4A"/>
    <w:rsid w:val="00E75FBB"/>
    <w:rsid w:val="00E7669F"/>
    <w:rsid w:val="00E773C4"/>
    <w:rsid w:val="00E77AF1"/>
    <w:rsid w:val="00E805DE"/>
    <w:rsid w:val="00E812EF"/>
    <w:rsid w:val="00E81470"/>
    <w:rsid w:val="00E81AA3"/>
    <w:rsid w:val="00E81F1E"/>
    <w:rsid w:val="00E82224"/>
    <w:rsid w:val="00E8276F"/>
    <w:rsid w:val="00E827B3"/>
    <w:rsid w:val="00E82A00"/>
    <w:rsid w:val="00E82B20"/>
    <w:rsid w:val="00E83929"/>
    <w:rsid w:val="00E84634"/>
    <w:rsid w:val="00E8480A"/>
    <w:rsid w:val="00E8498E"/>
    <w:rsid w:val="00E855EE"/>
    <w:rsid w:val="00E85BD9"/>
    <w:rsid w:val="00E85FF5"/>
    <w:rsid w:val="00E86132"/>
    <w:rsid w:val="00E86DA1"/>
    <w:rsid w:val="00E87560"/>
    <w:rsid w:val="00E87743"/>
    <w:rsid w:val="00E87F12"/>
    <w:rsid w:val="00E90149"/>
    <w:rsid w:val="00E910C8"/>
    <w:rsid w:val="00E9116E"/>
    <w:rsid w:val="00E913EF"/>
    <w:rsid w:val="00E91E45"/>
    <w:rsid w:val="00E91EA9"/>
    <w:rsid w:val="00E92675"/>
    <w:rsid w:val="00E9326E"/>
    <w:rsid w:val="00E94171"/>
    <w:rsid w:val="00E954EB"/>
    <w:rsid w:val="00E95D3B"/>
    <w:rsid w:val="00E95FBF"/>
    <w:rsid w:val="00E96590"/>
    <w:rsid w:val="00E979D2"/>
    <w:rsid w:val="00E97B00"/>
    <w:rsid w:val="00EA014B"/>
    <w:rsid w:val="00EA0410"/>
    <w:rsid w:val="00EA098F"/>
    <w:rsid w:val="00EA0A8A"/>
    <w:rsid w:val="00EA0C87"/>
    <w:rsid w:val="00EA0F40"/>
    <w:rsid w:val="00EA1E23"/>
    <w:rsid w:val="00EA2543"/>
    <w:rsid w:val="00EA2CC8"/>
    <w:rsid w:val="00EA2F03"/>
    <w:rsid w:val="00EA3355"/>
    <w:rsid w:val="00EA383D"/>
    <w:rsid w:val="00EA56E8"/>
    <w:rsid w:val="00EA5E40"/>
    <w:rsid w:val="00EA60F5"/>
    <w:rsid w:val="00EA6178"/>
    <w:rsid w:val="00EA629B"/>
    <w:rsid w:val="00EA6585"/>
    <w:rsid w:val="00EA6ADA"/>
    <w:rsid w:val="00EA7A96"/>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BB1"/>
    <w:rsid w:val="00EC1E56"/>
    <w:rsid w:val="00EC277C"/>
    <w:rsid w:val="00EC2811"/>
    <w:rsid w:val="00EC29C5"/>
    <w:rsid w:val="00EC2AEB"/>
    <w:rsid w:val="00EC2B34"/>
    <w:rsid w:val="00EC2D7D"/>
    <w:rsid w:val="00EC2F7C"/>
    <w:rsid w:val="00EC3199"/>
    <w:rsid w:val="00EC3238"/>
    <w:rsid w:val="00EC3408"/>
    <w:rsid w:val="00EC3A73"/>
    <w:rsid w:val="00EC3B66"/>
    <w:rsid w:val="00EC3C16"/>
    <w:rsid w:val="00EC45C7"/>
    <w:rsid w:val="00EC4652"/>
    <w:rsid w:val="00EC4701"/>
    <w:rsid w:val="00EC48D6"/>
    <w:rsid w:val="00EC4B4C"/>
    <w:rsid w:val="00EC4BCA"/>
    <w:rsid w:val="00EC56FE"/>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942"/>
    <w:rsid w:val="00ED5C17"/>
    <w:rsid w:val="00ED5CD5"/>
    <w:rsid w:val="00ED61DA"/>
    <w:rsid w:val="00ED66C0"/>
    <w:rsid w:val="00ED7477"/>
    <w:rsid w:val="00ED7CB3"/>
    <w:rsid w:val="00ED7DD0"/>
    <w:rsid w:val="00ED7EA9"/>
    <w:rsid w:val="00EE004A"/>
    <w:rsid w:val="00EE0119"/>
    <w:rsid w:val="00EE0352"/>
    <w:rsid w:val="00EE0CF6"/>
    <w:rsid w:val="00EE137D"/>
    <w:rsid w:val="00EE1F68"/>
    <w:rsid w:val="00EE25E0"/>
    <w:rsid w:val="00EE2695"/>
    <w:rsid w:val="00EE295F"/>
    <w:rsid w:val="00EE3270"/>
    <w:rsid w:val="00EE384D"/>
    <w:rsid w:val="00EE4061"/>
    <w:rsid w:val="00EE43D1"/>
    <w:rsid w:val="00EE4807"/>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A4"/>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8A2"/>
    <w:rsid w:val="00F12D13"/>
    <w:rsid w:val="00F12E35"/>
    <w:rsid w:val="00F12E5D"/>
    <w:rsid w:val="00F13D51"/>
    <w:rsid w:val="00F14C35"/>
    <w:rsid w:val="00F14F38"/>
    <w:rsid w:val="00F14FE2"/>
    <w:rsid w:val="00F156BB"/>
    <w:rsid w:val="00F15E1D"/>
    <w:rsid w:val="00F15EB8"/>
    <w:rsid w:val="00F1623C"/>
    <w:rsid w:val="00F16269"/>
    <w:rsid w:val="00F1769C"/>
    <w:rsid w:val="00F210AE"/>
    <w:rsid w:val="00F217F9"/>
    <w:rsid w:val="00F21C1F"/>
    <w:rsid w:val="00F226BF"/>
    <w:rsid w:val="00F226CC"/>
    <w:rsid w:val="00F2277E"/>
    <w:rsid w:val="00F22B37"/>
    <w:rsid w:val="00F22BBC"/>
    <w:rsid w:val="00F22D38"/>
    <w:rsid w:val="00F23853"/>
    <w:rsid w:val="00F23AE4"/>
    <w:rsid w:val="00F23BFD"/>
    <w:rsid w:val="00F2458B"/>
    <w:rsid w:val="00F2467C"/>
    <w:rsid w:val="00F24CD4"/>
    <w:rsid w:val="00F24ED8"/>
    <w:rsid w:val="00F24EFB"/>
    <w:rsid w:val="00F25010"/>
    <w:rsid w:val="00F250FB"/>
    <w:rsid w:val="00F255BF"/>
    <w:rsid w:val="00F260BD"/>
    <w:rsid w:val="00F262F2"/>
    <w:rsid w:val="00F2685E"/>
    <w:rsid w:val="00F27A09"/>
    <w:rsid w:val="00F27ABD"/>
    <w:rsid w:val="00F30403"/>
    <w:rsid w:val="00F30DCF"/>
    <w:rsid w:val="00F31604"/>
    <w:rsid w:val="00F3287E"/>
    <w:rsid w:val="00F33528"/>
    <w:rsid w:val="00F337A0"/>
    <w:rsid w:val="00F33AE0"/>
    <w:rsid w:val="00F33F09"/>
    <w:rsid w:val="00F34398"/>
    <w:rsid w:val="00F34D0D"/>
    <w:rsid w:val="00F35211"/>
    <w:rsid w:val="00F35E9C"/>
    <w:rsid w:val="00F361A8"/>
    <w:rsid w:val="00F36728"/>
    <w:rsid w:val="00F36CA5"/>
    <w:rsid w:val="00F376E4"/>
    <w:rsid w:val="00F379A2"/>
    <w:rsid w:val="00F37D4E"/>
    <w:rsid w:val="00F40083"/>
    <w:rsid w:val="00F4025D"/>
    <w:rsid w:val="00F40A6B"/>
    <w:rsid w:val="00F410F2"/>
    <w:rsid w:val="00F411F7"/>
    <w:rsid w:val="00F41461"/>
    <w:rsid w:val="00F41471"/>
    <w:rsid w:val="00F41639"/>
    <w:rsid w:val="00F41738"/>
    <w:rsid w:val="00F418E0"/>
    <w:rsid w:val="00F41AA6"/>
    <w:rsid w:val="00F41B1D"/>
    <w:rsid w:val="00F41B92"/>
    <w:rsid w:val="00F41D90"/>
    <w:rsid w:val="00F41E18"/>
    <w:rsid w:val="00F41FFF"/>
    <w:rsid w:val="00F42429"/>
    <w:rsid w:val="00F428AD"/>
    <w:rsid w:val="00F42B25"/>
    <w:rsid w:val="00F42CED"/>
    <w:rsid w:val="00F43496"/>
    <w:rsid w:val="00F434E9"/>
    <w:rsid w:val="00F43548"/>
    <w:rsid w:val="00F43B7A"/>
    <w:rsid w:val="00F43C10"/>
    <w:rsid w:val="00F43DA8"/>
    <w:rsid w:val="00F43DC9"/>
    <w:rsid w:val="00F43F36"/>
    <w:rsid w:val="00F43F54"/>
    <w:rsid w:val="00F4405F"/>
    <w:rsid w:val="00F44352"/>
    <w:rsid w:val="00F44CA6"/>
    <w:rsid w:val="00F44FA1"/>
    <w:rsid w:val="00F454DC"/>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594D"/>
    <w:rsid w:val="00F55C9D"/>
    <w:rsid w:val="00F5602B"/>
    <w:rsid w:val="00F56746"/>
    <w:rsid w:val="00F567C7"/>
    <w:rsid w:val="00F5691C"/>
    <w:rsid w:val="00F56B81"/>
    <w:rsid w:val="00F56EA5"/>
    <w:rsid w:val="00F57130"/>
    <w:rsid w:val="00F61205"/>
    <w:rsid w:val="00F6197F"/>
    <w:rsid w:val="00F61ED9"/>
    <w:rsid w:val="00F621E7"/>
    <w:rsid w:val="00F622CD"/>
    <w:rsid w:val="00F62BAD"/>
    <w:rsid w:val="00F6355E"/>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0EAF"/>
    <w:rsid w:val="00F7169F"/>
    <w:rsid w:val="00F718E7"/>
    <w:rsid w:val="00F7192C"/>
    <w:rsid w:val="00F7193E"/>
    <w:rsid w:val="00F71D34"/>
    <w:rsid w:val="00F71D50"/>
    <w:rsid w:val="00F71D9C"/>
    <w:rsid w:val="00F720AE"/>
    <w:rsid w:val="00F72648"/>
    <w:rsid w:val="00F73679"/>
    <w:rsid w:val="00F737C9"/>
    <w:rsid w:val="00F74470"/>
    <w:rsid w:val="00F74579"/>
    <w:rsid w:val="00F74640"/>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A12"/>
    <w:rsid w:val="00F82A23"/>
    <w:rsid w:val="00F82C5B"/>
    <w:rsid w:val="00F82CE8"/>
    <w:rsid w:val="00F83047"/>
    <w:rsid w:val="00F83BC7"/>
    <w:rsid w:val="00F83BCE"/>
    <w:rsid w:val="00F83FBF"/>
    <w:rsid w:val="00F84564"/>
    <w:rsid w:val="00F84CA0"/>
    <w:rsid w:val="00F84DD5"/>
    <w:rsid w:val="00F853BB"/>
    <w:rsid w:val="00F85A70"/>
    <w:rsid w:val="00F85B79"/>
    <w:rsid w:val="00F8649C"/>
    <w:rsid w:val="00F87061"/>
    <w:rsid w:val="00F875BA"/>
    <w:rsid w:val="00F87CB3"/>
    <w:rsid w:val="00F87E9D"/>
    <w:rsid w:val="00F901C0"/>
    <w:rsid w:val="00F90833"/>
    <w:rsid w:val="00F9090D"/>
    <w:rsid w:val="00F910DD"/>
    <w:rsid w:val="00F91740"/>
    <w:rsid w:val="00F9190A"/>
    <w:rsid w:val="00F91C71"/>
    <w:rsid w:val="00F91EF5"/>
    <w:rsid w:val="00F9251C"/>
    <w:rsid w:val="00F92846"/>
    <w:rsid w:val="00F92894"/>
    <w:rsid w:val="00F92A1A"/>
    <w:rsid w:val="00F92DCB"/>
    <w:rsid w:val="00F93636"/>
    <w:rsid w:val="00F953AB"/>
    <w:rsid w:val="00F9565C"/>
    <w:rsid w:val="00F95CF7"/>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3812"/>
    <w:rsid w:val="00FA47D5"/>
    <w:rsid w:val="00FA4A13"/>
    <w:rsid w:val="00FA55DA"/>
    <w:rsid w:val="00FA6062"/>
    <w:rsid w:val="00FA617D"/>
    <w:rsid w:val="00FA6653"/>
    <w:rsid w:val="00FA690D"/>
    <w:rsid w:val="00FA6913"/>
    <w:rsid w:val="00FA73B8"/>
    <w:rsid w:val="00FA745C"/>
    <w:rsid w:val="00FA7C59"/>
    <w:rsid w:val="00FA7D42"/>
    <w:rsid w:val="00FB031E"/>
    <w:rsid w:val="00FB0491"/>
    <w:rsid w:val="00FB08C9"/>
    <w:rsid w:val="00FB0E39"/>
    <w:rsid w:val="00FB1201"/>
    <w:rsid w:val="00FB158D"/>
    <w:rsid w:val="00FB1701"/>
    <w:rsid w:val="00FB1808"/>
    <w:rsid w:val="00FB1BDE"/>
    <w:rsid w:val="00FB2C65"/>
    <w:rsid w:val="00FB33D0"/>
    <w:rsid w:val="00FB53F3"/>
    <w:rsid w:val="00FB5A39"/>
    <w:rsid w:val="00FB5C5B"/>
    <w:rsid w:val="00FB5E73"/>
    <w:rsid w:val="00FB5F1A"/>
    <w:rsid w:val="00FB6230"/>
    <w:rsid w:val="00FB6514"/>
    <w:rsid w:val="00FC004A"/>
    <w:rsid w:val="00FC0073"/>
    <w:rsid w:val="00FC07C1"/>
    <w:rsid w:val="00FC0828"/>
    <w:rsid w:val="00FC0D5E"/>
    <w:rsid w:val="00FC106B"/>
    <w:rsid w:val="00FC1A61"/>
    <w:rsid w:val="00FC22C6"/>
    <w:rsid w:val="00FC2DBA"/>
    <w:rsid w:val="00FC3A54"/>
    <w:rsid w:val="00FC41FE"/>
    <w:rsid w:val="00FC442E"/>
    <w:rsid w:val="00FC4860"/>
    <w:rsid w:val="00FC4954"/>
    <w:rsid w:val="00FC4DC2"/>
    <w:rsid w:val="00FC4E2A"/>
    <w:rsid w:val="00FC6281"/>
    <w:rsid w:val="00FC6996"/>
    <w:rsid w:val="00FC6C3B"/>
    <w:rsid w:val="00FC6D20"/>
    <w:rsid w:val="00FC7120"/>
    <w:rsid w:val="00FC7569"/>
    <w:rsid w:val="00FC76D3"/>
    <w:rsid w:val="00FC770B"/>
    <w:rsid w:val="00FC7895"/>
    <w:rsid w:val="00FC7E00"/>
    <w:rsid w:val="00FD140D"/>
    <w:rsid w:val="00FD1C52"/>
    <w:rsid w:val="00FD2216"/>
    <w:rsid w:val="00FD2B0B"/>
    <w:rsid w:val="00FD3133"/>
    <w:rsid w:val="00FD3B73"/>
    <w:rsid w:val="00FD3C85"/>
    <w:rsid w:val="00FD3F35"/>
    <w:rsid w:val="00FD4C6A"/>
    <w:rsid w:val="00FD52D7"/>
    <w:rsid w:val="00FD5BC2"/>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E03B4"/>
    <w:rsid w:val="00FE058B"/>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00B"/>
    <w:rsid w:val="00FF1938"/>
    <w:rsid w:val="00FF1B07"/>
    <w:rsid w:val="00FF1CB6"/>
    <w:rsid w:val="00FF22EF"/>
    <w:rsid w:val="00FF31F4"/>
    <w:rsid w:val="00FF3B2F"/>
    <w:rsid w:val="00FF3EF4"/>
    <w:rsid w:val="00FF48AD"/>
    <w:rsid w:val="00FF4B92"/>
    <w:rsid w:val="00FF51AC"/>
    <w:rsid w:val="00FF5218"/>
    <w:rsid w:val="00FF5382"/>
    <w:rsid w:val="00FF5EF9"/>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36AD"/>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uiPriority w:val="9"/>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rsid w:val="00A1341C"/>
    <w:rPr>
      <w:rFonts w:ascii="Arial" w:hAnsi="Arial"/>
      <w:b/>
      <w:sz w:val="24"/>
      <w:szCs w:val="24"/>
    </w:rPr>
  </w:style>
  <w:style w:type="character" w:customStyle="1" w:styleId="Ttulo6Car">
    <w:name w:val="Título 6 Car"/>
    <w:link w:val="Ttulo6"/>
    <w:uiPriority w:val="9"/>
    <w:rsid w:val="003E0611"/>
    <w:rPr>
      <w:b/>
      <w:bCs/>
      <w:sz w:val="22"/>
      <w:szCs w:val="22"/>
      <w:lang w:val="es-ES" w:eastAsia="es-ES"/>
    </w:rPr>
  </w:style>
  <w:style w:type="character" w:customStyle="1" w:styleId="Ttulo7Car">
    <w:name w:val="Título 7 Car"/>
    <w:aliases w:val=" Car Car"/>
    <w:link w:val="Ttulo7"/>
    <w:uiPriority w:val="9"/>
    <w:rsid w:val="00B77988"/>
    <w:rPr>
      <w:sz w:val="24"/>
      <w:szCs w:val="24"/>
      <w:lang w:val="es-ES" w:eastAsia="es-ES"/>
    </w:rPr>
  </w:style>
  <w:style w:type="character" w:customStyle="1" w:styleId="Ttulo8Car">
    <w:name w:val="Título 8 Car"/>
    <w:link w:val="Ttulo8"/>
    <w:uiPriority w:val="9"/>
    <w:rsid w:val="00A1341C"/>
    <w:rPr>
      <w:i/>
      <w:iCs/>
      <w:sz w:val="24"/>
      <w:szCs w:val="24"/>
      <w:lang w:val="es-ES" w:eastAsia="es-ES"/>
    </w:rPr>
  </w:style>
  <w:style w:type="character" w:customStyle="1" w:styleId="Ttulo9Car">
    <w:name w:val="Título 9 Car"/>
    <w:link w:val="Ttulo9"/>
    <w:uiPriority w:val="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qFormat/>
    <w:rsid w:val="001630BD"/>
    <w:rPr>
      <w:rFonts w:ascii="Arial" w:hAnsi="Arial" w:cs="Arial"/>
      <w:sz w:val="28"/>
      <w:szCs w:val="24"/>
      <w:lang w:val="es-ES" w:eastAsia="es-ES"/>
    </w:rPr>
  </w:style>
  <w:style w:type="paragraph" w:styleId="Textoindependiente2">
    <w:name w:val="Body Text 2"/>
    <w:basedOn w:val="Normal"/>
    <w:link w:val="Textoindependiente2Car"/>
    <w:qFormat/>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uiPriority w:val="99"/>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uiPriority w:val="99"/>
    <w:rsid w:val="00FC4860"/>
    <w:pPr>
      <w:ind w:left="4252"/>
    </w:pPr>
    <w:rPr>
      <w:sz w:val="20"/>
    </w:rPr>
  </w:style>
  <w:style w:type="character" w:customStyle="1" w:styleId="CierreCar">
    <w:name w:val="Cierre Car"/>
    <w:link w:val="Cierre"/>
    <w:uiPriority w:val="99"/>
    <w:rsid w:val="00A1341C"/>
    <w:rPr>
      <w:szCs w:val="24"/>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FC4860"/>
    <w:pPr>
      <w:autoSpaceDE w:val="0"/>
      <w:autoSpaceDN w:val="0"/>
      <w:jc w:val="center"/>
    </w:pPr>
    <w:rPr>
      <w:rFonts w:ascii="Arial" w:hAnsi="Arial"/>
      <w:b/>
      <w:sz w:val="32"/>
    </w:rPr>
  </w:style>
  <w:style w:type="character" w:customStyle="1" w:styleId="SubttuloCar">
    <w:name w:val="Subtítulo Car"/>
    <w:link w:val="Subttulo"/>
    <w:uiPriority w:val="11"/>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aliases w:val="Footnote Text Char Char Char Char Char,Footnote Text Char Char Char Char,Footnote reference,FA Fu,Footnote Text Char Char Char,Footnote Text Char Char Char Char Char Char Char Char"/>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Footnote reference Car,FA Fu Car,Footnote Text Char Char Char Car,Footnote Text Char Char Char Char Char Char Char Char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qFormat/>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uiPriority w:val="99"/>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uiPriority w:val="99"/>
    <w:rsid w:val="00BC015A"/>
    <w:pPr>
      <w:tabs>
        <w:tab w:val="num" w:pos="643"/>
      </w:tabs>
      <w:ind w:left="643" w:hanging="360"/>
      <w:contextualSpacing/>
    </w:pPr>
    <w:rPr>
      <w:lang w:val="es-CO"/>
    </w:rPr>
  </w:style>
  <w:style w:type="paragraph" w:styleId="Listaconvietas">
    <w:name w:val="List Bullet"/>
    <w:basedOn w:val="Normal"/>
    <w:uiPriority w:val="99"/>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uiPriority w:val="99"/>
    <w:rsid w:val="00683B49"/>
    <w:rPr>
      <w:rFonts w:ascii="Arial" w:hAnsi="Arial"/>
    </w:rPr>
  </w:style>
  <w:style w:type="character" w:customStyle="1" w:styleId="SaludoCar">
    <w:name w:val="Saludo Car"/>
    <w:link w:val="Saludo"/>
    <w:uiPriority w:val="99"/>
    <w:rsid w:val="00683B49"/>
    <w:rPr>
      <w:rFonts w:ascii="Arial" w:hAnsi="Arial"/>
      <w:sz w:val="24"/>
      <w:szCs w:val="24"/>
      <w:lang w:val="es-ES" w:eastAsia="es-ES"/>
    </w:rPr>
  </w:style>
  <w:style w:type="paragraph" w:styleId="Continuarlista">
    <w:name w:val="List Continue"/>
    <w:basedOn w:val="Normal"/>
    <w:uiPriority w:val="99"/>
    <w:rsid w:val="00683B49"/>
    <w:pPr>
      <w:spacing w:after="120"/>
      <w:ind w:left="283"/>
    </w:pPr>
    <w:rPr>
      <w:rFonts w:ascii="Arial" w:hAnsi="Arial"/>
    </w:rPr>
  </w:style>
  <w:style w:type="paragraph" w:styleId="Continuarlista2">
    <w:name w:val="List Continue 2"/>
    <w:basedOn w:val="Normal"/>
    <w:uiPriority w:val="99"/>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uiPriority w:val="99"/>
    <w:rsid w:val="00683B49"/>
    <w:pPr>
      <w:shd w:val="clear" w:color="auto" w:fill="000080"/>
    </w:pPr>
    <w:rPr>
      <w:rFonts w:ascii="Tahoma" w:hAnsi="Tahoma"/>
      <w:szCs w:val="20"/>
    </w:rPr>
  </w:style>
  <w:style w:type="character" w:customStyle="1" w:styleId="MapadeldocumentoCar">
    <w:name w:val="Mapa del documento Car"/>
    <w:link w:val="Mapadeldocumento"/>
    <w:uiPriority w:val="99"/>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h Car1,h8 Car1,h9 Car1,h10 Car1,h18 Car1,Car6 Car2"/>
    <w:uiPriority w:val="99"/>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qFormat/>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uiPriority w:val="99"/>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uiPriority w:val="99"/>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aliases w:val="Título 7 Car1"/>
    <w:uiPriority w:val="9"/>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uiPriority w:val="99"/>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uiPriority w:val="59"/>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rsid w:val="00112069"/>
    <w:rPr>
      <w:rFonts w:ascii="Arial" w:hAnsi="Arial"/>
      <w:b/>
      <w:sz w:val="24"/>
      <w:lang w:val="es-ES" w:eastAsia="es-ES"/>
    </w:rPr>
  </w:style>
  <w:style w:type="table" w:customStyle="1" w:styleId="Tablaconcuadrcula3">
    <w:name w:val="Tabla con cuadrícula3"/>
    <w:basedOn w:val="Tablanormal"/>
    <w:next w:val="Tablaconcuadrcula"/>
    <w:uiPriority w:val="59"/>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qFormat/>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
    <w:link w:val="Sinespaciado"/>
    <w:uiPriority w:val="1"/>
    <w:qFormat/>
    <w:rsid w:val="00A27B7C"/>
    <w:rPr>
      <w:sz w:val="24"/>
      <w:szCs w:val="24"/>
      <w:lang w:eastAsia="es-ES"/>
    </w:rPr>
  </w:style>
  <w:style w:type="table" w:customStyle="1" w:styleId="Tablaconcuadrcula4">
    <w:name w:val="Tabla con cuadrícula4"/>
    <w:basedOn w:val="Tablanormal"/>
    <w:next w:val="Tablaconcuadrcula"/>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uiPriority w:val="99"/>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uiPriority w:val="99"/>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7"/>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
    <w:name w:val="Tabla con cuadrícula11"/>
    <w:basedOn w:val="Tablanormal"/>
    <w:next w:val="Tablaconcuadrcula"/>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uiPriority w:val="1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10"/>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8"/>
      </w:numPr>
    </w:pPr>
  </w:style>
  <w:style w:type="table" w:customStyle="1" w:styleId="Tablaconcuadrcula25">
    <w:name w:val="Tabla con cuadrícula25"/>
    <w:basedOn w:val="Tablanormal"/>
    <w:next w:val="Tablaconcuadrcula"/>
    <w:uiPriority w:val="5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7"/>
      </w:numPr>
    </w:pPr>
  </w:style>
  <w:style w:type="table" w:customStyle="1" w:styleId="Tablaconcuadrcula26">
    <w:name w:val="Tabla con cuadrícula26"/>
    <w:basedOn w:val="Tablanormal"/>
    <w:next w:val="Tablaconcuadrcula"/>
    <w:uiPriority w:val="5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1">
    <w:name w:val="Mención sin resolver1"/>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rsid w:val="00DA0CC1"/>
    <w:rPr>
      <w:vertAlign w:val="superscript"/>
    </w:rPr>
  </w:style>
  <w:style w:type="table" w:customStyle="1" w:styleId="Tablaconcuadrcula18">
    <w:name w:val="Tabla con cuadrícula18"/>
    <w:basedOn w:val="Tablanormal"/>
    <w:next w:val="Tablaconcuadrcula"/>
    <w:uiPriority w:val="5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rsid w:val="00DA0CC1"/>
    <w:rPr>
      <w:rFonts w:ascii="Courier New" w:hAnsi="Courier New" w:cs="Courier New"/>
    </w:rPr>
  </w:style>
  <w:style w:type="paragraph" w:styleId="HTMLconformatoprevio">
    <w:name w:val="HTML Preformatted"/>
    <w:basedOn w:val="Normal"/>
    <w:link w:val="HTMLconformatoprevioCar"/>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uiPriority w:val="99"/>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uiPriority w:val="35"/>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MT2 Car1,Edgar 2 Car1"/>
    <w:uiPriority w:val="9"/>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uiPriority w:val="99"/>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uiPriority w:val="99"/>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unhideWhenUsed/>
    <w:rsid w:val="00DC6AC8"/>
    <w:rPr>
      <w:i/>
      <w:iCs/>
      <w:lang w:val="es-MX" w:eastAsia="es-MX"/>
    </w:rPr>
  </w:style>
  <w:style w:type="character" w:customStyle="1" w:styleId="DireccinHTMLCar">
    <w:name w:val="Dirección HTML Car"/>
    <w:basedOn w:val="Fuentedeprrafopredeter"/>
    <w:link w:val="DireccinHTML"/>
    <w:uiPriority w:val="99"/>
    <w:rsid w:val="00DC6AC8"/>
    <w:rPr>
      <w:i/>
      <w:iCs/>
      <w:sz w:val="24"/>
      <w:szCs w:val="24"/>
      <w:lang w:val="es-MX" w:eastAsia="es-MX"/>
    </w:rPr>
  </w:style>
  <w:style w:type="paragraph" w:styleId="Encabezadodelista">
    <w:name w:val="toa heading"/>
    <w:basedOn w:val="Normal"/>
    <w:next w:val="Normal"/>
    <w:uiPriority w:val="99"/>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unhideWhenUsed/>
    <w:rsid w:val="00DC6AC8"/>
    <w:rPr>
      <w:lang w:val="es-MX" w:eastAsia="es-MX"/>
    </w:rPr>
  </w:style>
  <w:style w:type="character" w:customStyle="1" w:styleId="EncabezadodenotaCar">
    <w:name w:val="Encabezado de nota Car"/>
    <w:basedOn w:val="Fuentedeprrafopredeter"/>
    <w:link w:val="Encabezadodenota"/>
    <w:uiPriority w:val="99"/>
    <w:rsid w:val="00DC6AC8"/>
    <w:rPr>
      <w:sz w:val="24"/>
      <w:szCs w:val="24"/>
      <w:lang w:val="es-MX" w:eastAsia="es-MX"/>
    </w:rPr>
  </w:style>
  <w:style w:type="paragraph" w:styleId="Firmadecorreoelectrnico">
    <w:name w:val="E-mail Signature"/>
    <w:basedOn w:val="Normal"/>
    <w:link w:val="FirmadecorreoelectrnicoCar"/>
    <w:uiPriority w:val="99"/>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rsid w:val="00DC6AC8"/>
    <w:rPr>
      <w:sz w:val="24"/>
      <w:szCs w:val="24"/>
      <w:lang w:val="es-MX" w:eastAsia="es-MX"/>
    </w:rPr>
  </w:style>
  <w:style w:type="paragraph" w:styleId="ndice2">
    <w:name w:val="index 2"/>
    <w:basedOn w:val="Normal"/>
    <w:next w:val="Normal"/>
    <w:autoRedefine/>
    <w:uiPriority w:val="99"/>
    <w:unhideWhenUsed/>
    <w:rsid w:val="00DC6AC8"/>
    <w:pPr>
      <w:ind w:left="480" w:hanging="240"/>
    </w:pPr>
    <w:rPr>
      <w:lang w:val="es-MX" w:eastAsia="es-MX"/>
    </w:rPr>
  </w:style>
  <w:style w:type="paragraph" w:styleId="ndice3">
    <w:name w:val="index 3"/>
    <w:basedOn w:val="Normal"/>
    <w:next w:val="Normal"/>
    <w:autoRedefine/>
    <w:uiPriority w:val="99"/>
    <w:unhideWhenUsed/>
    <w:rsid w:val="00DC6AC8"/>
    <w:pPr>
      <w:ind w:left="720" w:hanging="240"/>
    </w:pPr>
    <w:rPr>
      <w:lang w:val="es-MX" w:eastAsia="es-MX"/>
    </w:rPr>
  </w:style>
  <w:style w:type="paragraph" w:styleId="ndice4">
    <w:name w:val="index 4"/>
    <w:basedOn w:val="Normal"/>
    <w:next w:val="Normal"/>
    <w:autoRedefine/>
    <w:uiPriority w:val="99"/>
    <w:unhideWhenUsed/>
    <w:rsid w:val="00DC6AC8"/>
    <w:pPr>
      <w:ind w:left="960" w:hanging="240"/>
    </w:pPr>
    <w:rPr>
      <w:lang w:val="es-MX" w:eastAsia="es-MX"/>
    </w:rPr>
  </w:style>
  <w:style w:type="paragraph" w:styleId="ndice5">
    <w:name w:val="index 5"/>
    <w:basedOn w:val="Normal"/>
    <w:next w:val="Normal"/>
    <w:autoRedefine/>
    <w:uiPriority w:val="99"/>
    <w:unhideWhenUsed/>
    <w:rsid w:val="00DC6AC8"/>
    <w:pPr>
      <w:ind w:left="1200" w:hanging="240"/>
    </w:pPr>
    <w:rPr>
      <w:lang w:val="es-MX" w:eastAsia="es-MX"/>
    </w:rPr>
  </w:style>
  <w:style w:type="paragraph" w:styleId="ndice6">
    <w:name w:val="index 6"/>
    <w:basedOn w:val="Normal"/>
    <w:next w:val="Normal"/>
    <w:autoRedefine/>
    <w:uiPriority w:val="99"/>
    <w:unhideWhenUsed/>
    <w:rsid w:val="00DC6AC8"/>
    <w:pPr>
      <w:ind w:left="1440" w:hanging="240"/>
    </w:pPr>
    <w:rPr>
      <w:lang w:val="es-MX" w:eastAsia="es-MX"/>
    </w:rPr>
  </w:style>
  <w:style w:type="paragraph" w:styleId="ndice7">
    <w:name w:val="index 7"/>
    <w:basedOn w:val="Normal"/>
    <w:next w:val="Normal"/>
    <w:autoRedefine/>
    <w:uiPriority w:val="99"/>
    <w:unhideWhenUsed/>
    <w:rsid w:val="00DC6AC8"/>
    <w:pPr>
      <w:ind w:left="1680" w:hanging="240"/>
    </w:pPr>
    <w:rPr>
      <w:lang w:val="es-MX" w:eastAsia="es-MX"/>
    </w:rPr>
  </w:style>
  <w:style w:type="paragraph" w:styleId="ndice8">
    <w:name w:val="index 8"/>
    <w:basedOn w:val="Normal"/>
    <w:next w:val="Normal"/>
    <w:autoRedefine/>
    <w:uiPriority w:val="99"/>
    <w:unhideWhenUsed/>
    <w:rsid w:val="00DC6AC8"/>
    <w:pPr>
      <w:ind w:left="1920" w:hanging="240"/>
    </w:pPr>
    <w:rPr>
      <w:lang w:val="es-MX" w:eastAsia="es-MX"/>
    </w:rPr>
  </w:style>
  <w:style w:type="paragraph" w:styleId="ndice9">
    <w:name w:val="index 9"/>
    <w:basedOn w:val="Normal"/>
    <w:next w:val="Normal"/>
    <w:autoRedefine/>
    <w:uiPriority w:val="99"/>
    <w:unhideWhenUsed/>
    <w:rsid w:val="00DC6AC8"/>
    <w:pPr>
      <w:ind w:left="2160" w:hanging="240"/>
    </w:pPr>
    <w:rPr>
      <w:lang w:val="es-MX" w:eastAsia="es-MX"/>
    </w:rPr>
  </w:style>
  <w:style w:type="paragraph" w:styleId="Listaconnmeros">
    <w:name w:val="List Number"/>
    <w:basedOn w:val="Normal"/>
    <w:uiPriority w:val="99"/>
    <w:unhideWhenUsed/>
    <w:rsid w:val="00DC6AC8"/>
    <w:pPr>
      <w:numPr>
        <w:numId w:val="11"/>
      </w:numPr>
      <w:contextualSpacing/>
    </w:pPr>
    <w:rPr>
      <w:lang w:val="es-MX" w:eastAsia="es-MX"/>
    </w:rPr>
  </w:style>
  <w:style w:type="paragraph" w:styleId="Listaconnmeros2">
    <w:name w:val="List Number 2"/>
    <w:basedOn w:val="Normal"/>
    <w:uiPriority w:val="99"/>
    <w:unhideWhenUsed/>
    <w:rsid w:val="00DC6AC8"/>
    <w:pPr>
      <w:numPr>
        <w:numId w:val="12"/>
      </w:numPr>
      <w:contextualSpacing/>
    </w:pPr>
    <w:rPr>
      <w:lang w:val="es-MX" w:eastAsia="es-MX"/>
    </w:rPr>
  </w:style>
  <w:style w:type="paragraph" w:styleId="Listaconnmeros3">
    <w:name w:val="List Number 3"/>
    <w:basedOn w:val="Normal"/>
    <w:uiPriority w:val="99"/>
    <w:unhideWhenUsed/>
    <w:rsid w:val="00DC6AC8"/>
    <w:pPr>
      <w:numPr>
        <w:numId w:val="13"/>
      </w:numPr>
      <w:contextualSpacing/>
    </w:pPr>
    <w:rPr>
      <w:lang w:val="es-MX" w:eastAsia="es-MX"/>
    </w:rPr>
  </w:style>
  <w:style w:type="paragraph" w:styleId="Listaconnmeros4">
    <w:name w:val="List Number 4"/>
    <w:basedOn w:val="Normal"/>
    <w:uiPriority w:val="99"/>
    <w:unhideWhenUsed/>
    <w:rsid w:val="00DC6AC8"/>
    <w:pPr>
      <w:numPr>
        <w:numId w:val="14"/>
      </w:numPr>
      <w:contextualSpacing/>
    </w:pPr>
    <w:rPr>
      <w:lang w:val="es-MX" w:eastAsia="es-MX"/>
    </w:rPr>
  </w:style>
  <w:style w:type="paragraph" w:styleId="Listaconnmeros5">
    <w:name w:val="List Number 5"/>
    <w:basedOn w:val="Normal"/>
    <w:uiPriority w:val="99"/>
    <w:unhideWhenUsed/>
    <w:rsid w:val="00DC6AC8"/>
    <w:pPr>
      <w:numPr>
        <w:numId w:val="15"/>
      </w:numPr>
      <w:contextualSpacing/>
    </w:pPr>
    <w:rPr>
      <w:lang w:val="es-MX" w:eastAsia="es-MX"/>
    </w:rPr>
  </w:style>
  <w:style w:type="paragraph" w:styleId="Tabladeilustraciones">
    <w:name w:val="table of figures"/>
    <w:basedOn w:val="Normal"/>
    <w:next w:val="Normal"/>
    <w:uiPriority w:val="99"/>
    <w:unhideWhenUsed/>
    <w:rsid w:val="00DC6AC8"/>
    <w:rPr>
      <w:lang w:val="es-MX" w:eastAsia="es-MX"/>
    </w:rPr>
  </w:style>
  <w:style w:type="paragraph" w:styleId="Textoconsangra">
    <w:name w:val="table of authorities"/>
    <w:basedOn w:val="Normal"/>
    <w:next w:val="Normal"/>
    <w:uiPriority w:val="99"/>
    <w:unhideWhenUsed/>
    <w:rsid w:val="00DC6AC8"/>
    <w:pPr>
      <w:ind w:left="240" w:hanging="240"/>
    </w:pPr>
    <w:rPr>
      <w:lang w:val="es-MX" w:eastAsia="es-MX"/>
    </w:rPr>
  </w:style>
  <w:style w:type="paragraph" w:styleId="Textomacro">
    <w:name w:val="macro"/>
    <w:link w:val="TextomacroCar"/>
    <w:uiPriority w:val="99"/>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rsid w:val="00DC6AC8"/>
    <w:rPr>
      <w:rFonts w:ascii="Consolas" w:hAnsi="Consolas"/>
      <w:lang w:val="es-MX" w:eastAsia="es-MX"/>
    </w:rPr>
  </w:style>
  <w:style w:type="character" w:customStyle="1" w:styleId="normaltextrun">
    <w:name w:val="normaltextrun"/>
    <w:basedOn w:val="Fuentedeprrafopredeter"/>
    <w:rsid w:val="009C7910"/>
  </w:style>
  <w:style w:type="character" w:customStyle="1" w:styleId="eop">
    <w:name w:val="eop"/>
    <w:basedOn w:val="Fuentedeprrafopredeter"/>
    <w:rsid w:val="009C7910"/>
  </w:style>
  <w:style w:type="paragraph" w:customStyle="1" w:styleId="paragraph">
    <w:name w:val="paragraph"/>
    <w:basedOn w:val="Normal"/>
    <w:rsid w:val="009C7910"/>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9C7910"/>
    <w:rPr>
      <w:color w:val="605E5C"/>
      <w:shd w:val="clear" w:color="auto" w:fill="E1DFDD"/>
    </w:rPr>
  </w:style>
  <w:style w:type="paragraph" w:customStyle="1" w:styleId="Title0">
    <w:name w:val="Title0"/>
    <w:basedOn w:val="Normal"/>
    <w:next w:val="Normal"/>
    <w:link w:val="TtuloCar1"/>
    <w:uiPriority w:val="10"/>
    <w:qFormat/>
    <w:rsid w:val="009C7910"/>
    <w:pPr>
      <w:autoSpaceDE w:val="0"/>
      <w:autoSpaceDN w:val="0"/>
      <w:contextualSpacing/>
    </w:pPr>
    <w:rPr>
      <w:rFonts w:ascii="Arial" w:hAnsi="Arial"/>
      <w:b/>
      <w:szCs w:val="20"/>
    </w:rPr>
  </w:style>
  <w:style w:type="character" w:customStyle="1" w:styleId="article-title">
    <w:name w:val="article-title"/>
    <w:basedOn w:val="Fuentedeprrafopredeter"/>
    <w:rsid w:val="009C7910"/>
  </w:style>
  <w:style w:type="paragraph" w:customStyle="1" w:styleId="xmsobodytext">
    <w:name w:val="x_msobodytext"/>
    <w:basedOn w:val="Normal"/>
    <w:rsid w:val="009C7910"/>
    <w:pPr>
      <w:spacing w:before="100" w:beforeAutospacing="1" w:after="100" w:afterAutospacing="1"/>
    </w:pPr>
    <w:rPr>
      <w:lang w:val="es-CO" w:eastAsia="es-CO"/>
    </w:rPr>
  </w:style>
  <w:style w:type="paragraph" w:customStyle="1" w:styleId="has-text-align-center">
    <w:name w:val="has-text-align-center"/>
    <w:basedOn w:val="Normal"/>
    <w:rsid w:val="009C7910"/>
    <w:pPr>
      <w:spacing w:before="100" w:beforeAutospacing="1" w:after="100" w:afterAutospacing="1"/>
    </w:pPr>
    <w:rPr>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9C7910"/>
    <w:rPr>
      <w:rFonts w:ascii="Times New Roman" w:eastAsia="Times New Roman" w:hAnsi="Times New Roman" w:cs="Times New Roman"/>
      <w:sz w:val="24"/>
      <w:szCs w:val="24"/>
      <w:lang w:val="es-ES" w:eastAsia="es-ES"/>
    </w:rPr>
  </w:style>
  <w:style w:type="paragraph" w:customStyle="1" w:styleId="elsevierstylepara">
    <w:name w:val="elsevierstylepara"/>
    <w:basedOn w:val="Normal"/>
    <w:rsid w:val="009C7910"/>
    <w:pPr>
      <w:spacing w:before="100" w:beforeAutospacing="1" w:after="100" w:afterAutospacing="1"/>
    </w:pPr>
  </w:style>
  <w:style w:type="paragraph" w:customStyle="1" w:styleId="xdefault">
    <w:name w:val="x_default"/>
    <w:basedOn w:val="Normal"/>
    <w:rsid w:val="009C7910"/>
    <w:pPr>
      <w:spacing w:before="100" w:beforeAutospacing="1" w:after="100" w:afterAutospacing="1"/>
    </w:pPr>
    <w:rPr>
      <w:lang w:val="es-CO" w:eastAsia="es-CO"/>
    </w:rPr>
  </w:style>
  <w:style w:type="paragraph" w:customStyle="1" w:styleId="xmsobodytext2">
    <w:name w:val="x_msobodytext2"/>
    <w:basedOn w:val="Normal"/>
    <w:rsid w:val="009C7910"/>
    <w:pPr>
      <w:spacing w:before="100" w:beforeAutospacing="1" w:after="100" w:afterAutospacing="1"/>
    </w:pPr>
    <w:rPr>
      <w:lang w:val="es-CO" w:eastAsia="es-CO"/>
    </w:rPr>
  </w:style>
  <w:style w:type="character" w:customStyle="1" w:styleId="elsevierstyleitalic">
    <w:name w:val="elsevierstyleitalic"/>
    <w:rsid w:val="009C7910"/>
  </w:style>
  <w:style w:type="character" w:customStyle="1" w:styleId="elsevierstylebold">
    <w:name w:val="elsevierstylebold"/>
    <w:rsid w:val="009C7910"/>
  </w:style>
  <w:style w:type="numbering" w:customStyle="1" w:styleId="Sinlista1">
    <w:name w:val="Sin lista1"/>
    <w:next w:val="Sinlista"/>
    <w:uiPriority w:val="99"/>
    <w:semiHidden/>
    <w:unhideWhenUsed/>
    <w:rsid w:val="009C7910"/>
  </w:style>
  <w:style w:type="numbering" w:customStyle="1" w:styleId="Sinlista2">
    <w:name w:val="Sin lista2"/>
    <w:next w:val="Sinlista"/>
    <w:uiPriority w:val="99"/>
    <w:semiHidden/>
    <w:unhideWhenUsed/>
    <w:rsid w:val="009C7910"/>
  </w:style>
  <w:style w:type="numbering" w:customStyle="1" w:styleId="Sinlista3">
    <w:name w:val="Sin lista3"/>
    <w:next w:val="Sinlista"/>
    <w:uiPriority w:val="99"/>
    <w:semiHidden/>
    <w:unhideWhenUsed/>
    <w:rsid w:val="009C7910"/>
  </w:style>
  <w:style w:type="numbering" w:customStyle="1" w:styleId="Sinlista11">
    <w:name w:val="Sin lista11"/>
    <w:next w:val="Sinlista"/>
    <w:uiPriority w:val="99"/>
    <w:semiHidden/>
    <w:unhideWhenUsed/>
    <w:rsid w:val="009C7910"/>
  </w:style>
  <w:style w:type="numbering" w:customStyle="1" w:styleId="Sinlista21">
    <w:name w:val="Sin lista21"/>
    <w:next w:val="Sinlista"/>
    <w:uiPriority w:val="99"/>
    <w:semiHidden/>
    <w:unhideWhenUsed/>
    <w:rsid w:val="009C7910"/>
  </w:style>
  <w:style w:type="numbering" w:customStyle="1" w:styleId="Sinlista111">
    <w:name w:val="Sin lista111"/>
    <w:next w:val="Sinlista"/>
    <w:uiPriority w:val="99"/>
    <w:semiHidden/>
    <w:unhideWhenUsed/>
    <w:rsid w:val="009C7910"/>
  </w:style>
  <w:style w:type="character" w:customStyle="1" w:styleId="contentpasted0">
    <w:name w:val="contentpasted0"/>
    <w:basedOn w:val="Fuentedeprrafopredeter"/>
    <w:rsid w:val="00320109"/>
  </w:style>
  <w:style w:type="table" w:customStyle="1" w:styleId="Tablaconcuadrcula20">
    <w:name w:val="Tabla con cuadrícula20"/>
    <w:basedOn w:val="Tablanormal"/>
    <w:next w:val="Tablaconcuadrcula"/>
    <w:rsid w:val="00010BA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uiPriority w:val="99"/>
    <w:semiHidden/>
    <w:unhideWhenUsed/>
    <w:rsid w:val="00CB6946"/>
    <w:rPr>
      <w:color w:val="605E5C"/>
      <w:shd w:val="clear" w:color="auto" w:fill="E1DFDD"/>
    </w:rPr>
  </w:style>
  <w:style w:type="character" w:customStyle="1" w:styleId="xcontentpasted0">
    <w:name w:val="x_contentpasted0"/>
    <w:basedOn w:val="Fuentedeprrafopredeter"/>
    <w:rsid w:val="00CB6946"/>
  </w:style>
  <w:style w:type="character" w:customStyle="1" w:styleId="Mencinsinresolver4">
    <w:name w:val="Mención sin resolver4"/>
    <w:uiPriority w:val="99"/>
    <w:semiHidden/>
    <w:unhideWhenUsed/>
    <w:rsid w:val="00CB6946"/>
    <w:rPr>
      <w:color w:val="605E5C"/>
      <w:shd w:val="clear" w:color="auto" w:fill="E1DFDD"/>
    </w:rPr>
  </w:style>
  <w:style w:type="character" w:customStyle="1" w:styleId="Mencinsinresolver5">
    <w:name w:val="Mención sin resolver5"/>
    <w:uiPriority w:val="99"/>
    <w:semiHidden/>
    <w:unhideWhenUsed/>
    <w:rsid w:val="00CB6946"/>
    <w:rPr>
      <w:color w:val="605E5C"/>
      <w:shd w:val="clear" w:color="auto" w:fill="E1DFDD"/>
    </w:rPr>
  </w:style>
  <w:style w:type="paragraph" w:customStyle="1" w:styleId="xmsocommenttext">
    <w:name w:val="x_msocommenttext"/>
    <w:basedOn w:val="Normal"/>
    <w:rsid w:val="00385D72"/>
    <w:pPr>
      <w:spacing w:before="100" w:beforeAutospacing="1" w:after="100" w:afterAutospacing="1"/>
    </w:pPr>
    <w:rPr>
      <w:lang w:val="es-CO" w:eastAsia="es-CO"/>
    </w:rPr>
  </w:style>
  <w:style w:type="character" w:customStyle="1" w:styleId="xcontentpasted1">
    <w:name w:val="x_contentpasted1"/>
    <w:basedOn w:val="Fuentedeprrafopredeter"/>
    <w:rsid w:val="00385D72"/>
  </w:style>
  <w:style w:type="character" w:customStyle="1" w:styleId="Mencinsinresolver6">
    <w:name w:val="Mención sin resolver6"/>
    <w:basedOn w:val="Fuentedeprrafopredeter"/>
    <w:uiPriority w:val="99"/>
    <w:semiHidden/>
    <w:unhideWhenUsed/>
    <w:rsid w:val="007A34E2"/>
    <w:rPr>
      <w:color w:val="605E5C"/>
      <w:shd w:val="clear" w:color="auto" w:fill="E1DFDD"/>
    </w:rPr>
  </w:style>
  <w:style w:type="table" w:customStyle="1" w:styleId="Tablaconcuadrcula27">
    <w:name w:val="Tabla con cuadrícula27"/>
    <w:basedOn w:val="Tablanormal"/>
    <w:next w:val="Tablaconcuadrcula"/>
    <w:uiPriority w:val="39"/>
    <w:rsid w:val="00C747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6B59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6B59C1"/>
  </w:style>
  <w:style w:type="numbering" w:customStyle="1" w:styleId="Sinlista12">
    <w:name w:val="Sin lista12"/>
    <w:next w:val="Sinlista"/>
    <w:uiPriority w:val="99"/>
    <w:semiHidden/>
    <w:unhideWhenUsed/>
    <w:rsid w:val="006B59C1"/>
  </w:style>
  <w:style w:type="numbering" w:customStyle="1" w:styleId="Sinlista22">
    <w:name w:val="Sin lista22"/>
    <w:next w:val="Sinlista"/>
    <w:uiPriority w:val="99"/>
    <w:semiHidden/>
    <w:unhideWhenUsed/>
    <w:rsid w:val="006B59C1"/>
  </w:style>
  <w:style w:type="numbering" w:customStyle="1" w:styleId="Sinlista31">
    <w:name w:val="Sin lista31"/>
    <w:next w:val="Sinlista"/>
    <w:uiPriority w:val="99"/>
    <w:semiHidden/>
    <w:unhideWhenUsed/>
    <w:rsid w:val="006B59C1"/>
  </w:style>
  <w:style w:type="numbering" w:customStyle="1" w:styleId="Sinlista112">
    <w:name w:val="Sin lista112"/>
    <w:next w:val="Sinlista"/>
    <w:uiPriority w:val="99"/>
    <w:semiHidden/>
    <w:unhideWhenUsed/>
    <w:rsid w:val="006B59C1"/>
  </w:style>
  <w:style w:type="numbering" w:customStyle="1" w:styleId="Sinlista211">
    <w:name w:val="Sin lista211"/>
    <w:next w:val="Sinlista"/>
    <w:uiPriority w:val="99"/>
    <w:semiHidden/>
    <w:unhideWhenUsed/>
    <w:rsid w:val="006B59C1"/>
  </w:style>
  <w:style w:type="numbering" w:customStyle="1" w:styleId="Sinlista1111">
    <w:name w:val="Sin lista1111"/>
    <w:next w:val="Sinlista"/>
    <w:uiPriority w:val="99"/>
    <w:semiHidden/>
    <w:unhideWhenUsed/>
    <w:rsid w:val="006B59C1"/>
  </w:style>
  <w:style w:type="numbering" w:customStyle="1" w:styleId="Listaactual1">
    <w:name w:val="Lista actual1"/>
    <w:uiPriority w:val="99"/>
    <w:rsid w:val="006B59C1"/>
  </w:style>
  <w:style w:type="numbering" w:customStyle="1" w:styleId="Listaactual2">
    <w:name w:val="Lista actual2"/>
    <w:uiPriority w:val="99"/>
    <w:rsid w:val="006B59C1"/>
  </w:style>
  <w:style w:type="numbering" w:customStyle="1" w:styleId="Sinlista5">
    <w:name w:val="Sin lista5"/>
    <w:next w:val="Sinlista"/>
    <w:uiPriority w:val="99"/>
    <w:semiHidden/>
    <w:unhideWhenUsed/>
    <w:rsid w:val="006B59C1"/>
  </w:style>
  <w:style w:type="numbering" w:customStyle="1" w:styleId="Sinlista13">
    <w:name w:val="Sin lista13"/>
    <w:next w:val="Sinlista"/>
    <w:uiPriority w:val="99"/>
    <w:semiHidden/>
    <w:unhideWhenUsed/>
    <w:rsid w:val="006B59C1"/>
  </w:style>
  <w:style w:type="numbering" w:customStyle="1" w:styleId="Sinlista23">
    <w:name w:val="Sin lista23"/>
    <w:next w:val="Sinlista"/>
    <w:uiPriority w:val="99"/>
    <w:semiHidden/>
    <w:unhideWhenUsed/>
    <w:rsid w:val="006B59C1"/>
  </w:style>
  <w:style w:type="numbering" w:customStyle="1" w:styleId="Sinlista32">
    <w:name w:val="Sin lista32"/>
    <w:next w:val="Sinlista"/>
    <w:uiPriority w:val="99"/>
    <w:semiHidden/>
    <w:unhideWhenUsed/>
    <w:rsid w:val="006B59C1"/>
  </w:style>
  <w:style w:type="numbering" w:customStyle="1" w:styleId="Sinlista113">
    <w:name w:val="Sin lista113"/>
    <w:next w:val="Sinlista"/>
    <w:uiPriority w:val="99"/>
    <w:semiHidden/>
    <w:unhideWhenUsed/>
    <w:rsid w:val="006B59C1"/>
  </w:style>
  <w:style w:type="numbering" w:customStyle="1" w:styleId="Sinlista212">
    <w:name w:val="Sin lista212"/>
    <w:next w:val="Sinlista"/>
    <w:uiPriority w:val="99"/>
    <w:semiHidden/>
    <w:unhideWhenUsed/>
    <w:rsid w:val="006B59C1"/>
  </w:style>
  <w:style w:type="numbering" w:customStyle="1" w:styleId="Sinlista1112">
    <w:name w:val="Sin lista1112"/>
    <w:next w:val="Sinlista"/>
    <w:uiPriority w:val="99"/>
    <w:semiHidden/>
    <w:unhideWhenUsed/>
    <w:rsid w:val="006B59C1"/>
  </w:style>
  <w:style w:type="numbering" w:customStyle="1" w:styleId="Sinlista41">
    <w:name w:val="Sin lista41"/>
    <w:next w:val="Sinlista"/>
    <w:uiPriority w:val="99"/>
    <w:semiHidden/>
    <w:unhideWhenUsed/>
    <w:rsid w:val="006B59C1"/>
  </w:style>
  <w:style w:type="numbering" w:customStyle="1" w:styleId="Sinlista121">
    <w:name w:val="Sin lista121"/>
    <w:next w:val="Sinlista"/>
    <w:uiPriority w:val="99"/>
    <w:semiHidden/>
    <w:unhideWhenUsed/>
    <w:rsid w:val="006B59C1"/>
  </w:style>
  <w:style w:type="numbering" w:customStyle="1" w:styleId="Sinlista221">
    <w:name w:val="Sin lista221"/>
    <w:next w:val="Sinlista"/>
    <w:uiPriority w:val="99"/>
    <w:semiHidden/>
    <w:unhideWhenUsed/>
    <w:rsid w:val="006B59C1"/>
  </w:style>
  <w:style w:type="numbering" w:customStyle="1" w:styleId="Sinlista311">
    <w:name w:val="Sin lista311"/>
    <w:next w:val="Sinlista"/>
    <w:uiPriority w:val="99"/>
    <w:semiHidden/>
    <w:unhideWhenUsed/>
    <w:rsid w:val="006B59C1"/>
  </w:style>
  <w:style w:type="numbering" w:customStyle="1" w:styleId="Sinlista1121">
    <w:name w:val="Sin lista1121"/>
    <w:next w:val="Sinlista"/>
    <w:uiPriority w:val="99"/>
    <w:semiHidden/>
    <w:unhideWhenUsed/>
    <w:rsid w:val="006B59C1"/>
  </w:style>
  <w:style w:type="numbering" w:customStyle="1" w:styleId="Sinlista2111">
    <w:name w:val="Sin lista2111"/>
    <w:next w:val="Sinlista"/>
    <w:uiPriority w:val="99"/>
    <w:semiHidden/>
    <w:unhideWhenUsed/>
    <w:rsid w:val="006B59C1"/>
  </w:style>
  <w:style w:type="numbering" w:customStyle="1" w:styleId="Sinlista11111">
    <w:name w:val="Sin lista11111"/>
    <w:next w:val="Sinlista"/>
    <w:uiPriority w:val="99"/>
    <w:semiHidden/>
    <w:unhideWhenUsed/>
    <w:rsid w:val="006B59C1"/>
  </w:style>
  <w:style w:type="numbering" w:customStyle="1" w:styleId="Listaactual11">
    <w:name w:val="Lista actual11"/>
    <w:uiPriority w:val="99"/>
    <w:rsid w:val="006B59C1"/>
  </w:style>
  <w:style w:type="numbering" w:customStyle="1" w:styleId="Listaactual21">
    <w:name w:val="Lista actual21"/>
    <w:uiPriority w:val="99"/>
    <w:rsid w:val="006B59C1"/>
  </w:style>
  <w:style w:type="numbering" w:customStyle="1" w:styleId="Sinlista6">
    <w:name w:val="Sin lista6"/>
    <w:next w:val="Sinlista"/>
    <w:uiPriority w:val="99"/>
    <w:semiHidden/>
    <w:unhideWhenUsed/>
    <w:rsid w:val="00AD74EC"/>
  </w:style>
  <w:style w:type="table" w:customStyle="1" w:styleId="Tablaconcuadrcula28">
    <w:name w:val="Tabla con cuadrícula28"/>
    <w:basedOn w:val="Tablanormal"/>
    <w:next w:val="Tablaconcuadrcula"/>
    <w:uiPriority w:val="39"/>
    <w:rsid w:val="00AD74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4">
    <w:name w:val="Sin lista14"/>
    <w:next w:val="Sinlista"/>
    <w:uiPriority w:val="99"/>
    <w:semiHidden/>
    <w:unhideWhenUsed/>
    <w:rsid w:val="00AD74EC"/>
  </w:style>
  <w:style w:type="numbering" w:customStyle="1" w:styleId="Sinlista24">
    <w:name w:val="Sin lista24"/>
    <w:next w:val="Sinlista"/>
    <w:uiPriority w:val="99"/>
    <w:semiHidden/>
    <w:unhideWhenUsed/>
    <w:rsid w:val="00AD74EC"/>
  </w:style>
  <w:style w:type="table" w:customStyle="1" w:styleId="Tablaconcuadrcula112">
    <w:name w:val="Tabla con cuadrícula112"/>
    <w:basedOn w:val="Tablanormal"/>
    <w:uiPriority w:val="39"/>
    <w:rsid w:val="00AD74E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D74E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33">
    <w:name w:val="Sin lista33"/>
    <w:next w:val="Sinlista"/>
    <w:uiPriority w:val="99"/>
    <w:semiHidden/>
    <w:unhideWhenUsed/>
    <w:rsid w:val="00AD74EC"/>
  </w:style>
  <w:style w:type="numbering" w:customStyle="1" w:styleId="Sinlista114">
    <w:name w:val="Sin lista114"/>
    <w:next w:val="Sinlista"/>
    <w:uiPriority w:val="99"/>
    <w:semiHidden/>
    <w:unhideWhenUsed/>
    <w:rsid w:val="00AD74EC"/>
  </w:style>
  <w:style w:type="numbering" w:customStyle="1" w:styleId="Sinlista213">
    <w:name w:val="Sin lista213"/>
    <w:next w:val="Sinlista"/>
    <w:uiPriority w:val="99"/>
    <w:semiHidden/>
    <w:unhideWhenUsed/>
    <w:rsid w:val="00AD74EC"/>
  </w:style>
  <w:style w:type="numbering" w:customStyle="1" w:styleId="Sinlista1113">
    <w:name w:val="Sin lista1113"/>
    <w:next w:val="Sinlista"/>
    <w:uiPriority w:val="99"/>
    <w:semiHidden/>
    <w:unhideWhenUsed/>
    <w:rsid w:val="00AD74EC"/>
  </w:style>
  <w:style w:type="table" w:customStyle="1" w:styleId="Tablaconcuadrcula29">
    <w:name w:val="Tabla con cuadrícula29"/>
    <w:basedOn w:val="Tablanormal"/>
    <w:next w:val="Tablaconcuadrcula"/>
    <w:uiPriority w:val="39"/>
    <w:rsid w:val="00AD74E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AD74EC"/>
  </w:style>
  <w:style w:type="table" w:customStyle="1" w:styleId="TableNormal2">
    <w:name w:val="Table Normal2"/>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22">
    <w:name w:val="Sin lista122"/>
    <w:next w:val="Sinlista"/>
    <w:uiPriority w:val="99"/>
    <w:semiHidden/>
    <w:unhideWhenUsed/>
    <w:rsid w:val="00AD74EC"/>
  </w:style>
  <w:style w:type="numbering" w:customStyle="1" w:styleId="Sinlista222">
    <w:name w:val="Sin lista222"/>
    <w:next w:val="Sinlista"/>
    <w:uiPriority w:val="99"/>
    <w:semiHidden/>
    <w:unhideWhenUsed/>
    <w:rsid w:val="00AD74EC"/>
  </w:style>
  <w:style w:type="numbering" w:customStyle="1" w:styleId="Sinlista312">
    <w:name w:val="Sin lista312"/>
    <w:next w:val="Sinlista"/>
    <w:uiPriority w:val="99"/>
    <w:semiHidden/>
    <w:unhideWhenUsed/>
    <w:rsid w:val="00AD74EC"/>
  </w:style>
  <w:style w:type="numbering" w:customStyle="1" w:styleId="Sinlista1122">
    <w:name w:val="Sin lista1122"/>
    <w:next w:val="Sinlista"/>
    <w:uiPriority w:val="99"/>
    <w:semiHidden/>
    <w:unhideWhenUsed/>
    <w:rsid w:val="00AD74EC"/>
  </w:style>
  <w:style w:type="numbering" w:customStyle="1" w:styleId="Sinlista2112">
    <w:name w:val="Sin lista2112"/>
    <w:next w:val="Sinlista"/>
    <w:uiPriority w:val="99"/>
    <w:semiHidden/>
    <w:unhideWhenUsed/>
    <w:rsid w:val="00AD74EC"/>
  </w:style>
  <w:style w:type="numbering" w:customStyle="1" w:styleId="Sinlista11112">
    <w:name w:val="Sin lista11112"/>
    <w:next w:val="Sinlista"/>
    <w:uiPriority w:val="99"/>
    <w:semiHidden/>
    <w:unhideWhenUsed/>
    <w:rsid w:val="00AD74EC"/>
  </w:style>
  <w:style w:type="numbering" w:customStyle="1" w:styleId="Listaactual12">
    <w:name w:val="Lista actual12"/>
    <w:uiPriority w:val="99"/>
    <w:rsid w:val="00AD74EC"/>
  </w:style>
  <w:style w:type="numbering" w:customStyle="1" w:styleId="Listaactual22">
    <w:name w:val="Lista actual22"/>
    <w:uiPriority w:val="99"/>
    <w:rsid w:val="00AD74EC"/>
    <w:pPr>
      <w:numPr>
        <w:numId w:val="19"/>
      </w:numPr>
    </w:pPr>
  </w:style>
  <w:style w:type="numbering" w:customStyle="1" w:styleId="Sinlista51">
    <w:name w:val="Sin lista51"/>
    <w:next w:val="Sinlista"/>
    <w:uiPriority w:val="99"/>
    <w:semiHidden/>
    <w:unhideWhenUsed/>
    <w:rsid w:val="00AD74EC"/>
  </w:style>
  <w:style w:type="numbering" w:customStyle="1" w:styleId="Sinlista131">
    <w:name w:val="Sin lista131"/>
    <w:next w:val="Sinlista"/>
    <w:uiPriority w:val="99"/>
    <w:semiHidden/>
    <w:unhideWhenUsed/>
    <w:rsid w:val="00AD74EC"/>
  </w:style>
  <w:style w:type="numbering" w:customStyle="1" w:styleId="Sinlista231">
    <w:name w:val="Sin lista231"/>
    <w:next w:val="Sinlista"/>
    <w:uiPriority w:val="99"/>
    <w:semiHidden/>
    <w:unhideWhenUsed/>
    <w:rsid w:val="00AD74EC"/>
  </w:style>
  <w:style w:type="numbering" w:customStyle="1" w:styleId="Sinlista321">
    <w:name w:val="Sin lista321"/>
    <w:next w:val="Sinlista"/>
    <w:uiPriority w:val="99"/>
    <w:semiHidden/>
    <w:unhideWhenUsed/>
    <w:rsid w:val="00AD74EC"/>
  </w:style>
  <w:style w:type="numbering" w:customStyle="1" w:styleId="Sinlista1131">
    <w:name w:val="Sin lista1131"/>
    <w:next w:val="Sinlista"/>
    <w:uiPriority w:val="99"/>
    <w:semiHidden/>
    <w:unhideWhenUsed/>
    <w:rsid w:val="00AD74EC"/>
  </w:style>
  <w:style w:type="numbering" w:customStyle="1" w:styleId="Sinlista2121">
    <w:name w:val="Sin lista2121"/>
    <w:next w:val="Sinlista"/>
    <w:uiPriority w:val="99"/>
    <w:semiHidden/>
    <w:unhideWhenUsed/>
    <w:rsid w:val="00AD74EC"/>
  </w:style>
  <w:style w:type="numbering" w:customStyle="1" w:styleId="Sinlista11121">
    <w:name w:val="Sin lista11121"/>
    <w:next w:val="Sinlista"/>
    <w:uiPriority w:val="99"/>
    <w:semiHidden/>
    <w:unhideWhenUsed/>
    <w:rsid w:val="00AD74EC"/>
  </w:style>
  <w:style w:type="numbering" w:customStyle="1" w:styleId="Sinlista411">
    <w:name w:val="Sin lista411"/>
    <w:next w:val="Sinlista"/>
    <w:uiPriority w:val="99"/>
    <w:semiHidden/>
    <w:unhideWhenUsed/>
    <w:rsid w:val="00AD74EC"/>
  </w:style>
  <w:style w:type="numbering" w:customStyle="1" w:styleId="Sinlista1211">
    <w:name w:val="Sin lista1211"/>
    <w:next w:val="Sinlista"/>
    <w:uiPriority w:val="99"/>
    <w:semiHidden/>
    <w:unhideWhenUsed/>
    <w:rsid w:val="00AD74EC"/>
  </w:style>
  <w:style w:type="numbering" w:customStyle="1" w:styleId="Sinlista2211">
    <w:name w:val="Sin lista2211"/>
    <w:next w:val="Sinlista"/>
    <w:uiPriority w:val="99"/>
    <w:semiHidden/>
    <w:unhideWhenUsed/>
    <w:rsid w:val="00AD74EC"/>
  </w:style>
  <w:style w:type="numbering" w:customStyle="1" w:styleId="Sinlista3111">
    <w:name w:val="Sin lista3111"/>
    <w:next w:val="Sinlista"/>
    <w:uiPriority w:val="99"/>
    <w:semiHidden/>
    <w:unhideWhenUsed/>
    <w:rsid w:val="00AD74EC"/>
  </w:style>
  <w:style w:type="numbering" w:customStyle="1" w:styleId="Sinlista11211">
    <w:name w:val="Sin lista11211"/>
    <w:next w:val="Sinlista"/>
    <w:uiPriority w:val="99"/>
    <w:semiHidden/>
    <w:unhideWhenUsed/>
    <w:rsid w:val="00AD74EC"/>
  </w:style>
  <w:style w:type="numbering" w:customStyle="1" w:styleId="Sinlista21111">
    <w:name w:val="Sin lista21111"/>
    <w:next w:val="Sinlista"/>
    <w:uiPriority w:val="99"/>
    <w:semiHidden/>
    <w:unhideWhenUsed/>
    <w:rsid w:val="00AD74EC"/>
  </w:style>
  <w:style w:type="numbering" w:customStyle="1" w:styleId="Sinlista111111">
    <w:name w:val="Sin lista111111"/>
    <w:next w:val="Sinlista"/>
    <w:uiPriority w:val="99"/>
    <w:semiHidden/>
    <w:unhideWhenUsed/>
    <w:rsid w:val="00AD74EC"/>
  </w:style>
  <w:style w:type="numbering" w:customStyle="1" w:styleId="Listaactual111">
    <w:name w:val="Lista actual111"/>
    <w:uiPriority w:val="99"/>
    <w:rsid w:val="00AD74EC"/>
  </w:style>
  <w:style w:type="numbering" w:customStyle="1" w:styleId="Listaactual211">
    <w:name w:val="Lista actual211"/>
    <w:uiPriority w:val="99"/>
    <w:rsid w:val="00AD74EC"/>
  </w:style>
  <w:style w:type="character" w:styleId="nfasisintenso">
    <w:name w:val="Intense Emphasis"/>
    <w:basedOn w:val="Fuentedeprrafopredeter"/>
    <w:uiPriority w:val="21"/>
    <w:qFormat/>
    <w:rsid w:val="002E5735"/>
    <w:rPr>
      <w:i/>
      <w:iCs/>
      <w:color w:val="2E74B5" w:themeColor="accent1" w:themeShade="BF"/>
    </w:rPr>
  </w:style>
  <w:style w:type="character" w:styleId="Referenciaintensa">
    <w:name w:val="Intense Reference"/>
    <w:basedOn w:val="Fuentedeprrafopredeter"/>
    <w:uiPriority w:val="32"/>
    <w:qFormat/>
    <w:rsid w:val="002E5735"/>
    <w:rPr>
      <w:b/>
      <w:bCs/>
      <w:smallCaps/>
      <w:color w:val="2E74B5" w:themeColor="accent1" w:themeShade="BF"/>
      <w:spacing w:val="5"/>
    </w:rPr>
  </w:style>
  <w:style w:type="numbering" w:customStyle="1" w:styleId="Sinlista7">
    <w:name w:val="Sin lista7"/>
    <w:next w:val="Sinlista"/>
    <w:uiPriority w:val="99"/>
    <w:semiHidden/>
    <w:unhideWhenUsed/>
    <w:rsid w:val="002E5735"/>
  </w:style>
  <w:style w:type="numbering" w:customStyle="1" w:styleId="Sinlista15">
    <w:name w:val="Sin lista15"/>
    <w:next w:val="Sinlista"/>
    <w:uiPriority w:val="99"/>
    <w:semiHidden/>
    <w:unhideWhenUsed/>
    <w:rsid w:val="002E5735"/>
  </w:style>
  <w:style w:type="numbering" w:customStyle="1" w:styleId="Sinlista25">
    <w:name w:val="Sin lista25"/>
    <w:next w:val="Sinlista"/>
    <w:uiPriority w:val="99"/>
    <w:semiHidden/>
    <w:unhideWhenUsed/>
    <w:rsid w:val="002E5735"/>
  </w:style>
  <w:style w:type="numbering" w:customStyle="1" w:styleId="Sinlista34">
    <w:name w:val="Sin lista34"/>
    <w:next w:val="Sinlista"/>
    <w:uiPriority w:val="99"/>
    <w:semiHidden/>
    <w:unhideWhenUsed/>
    <w:rsid w:val="002E5735"/>
  </w:style>
  <w:style w:type="numbering" w:customStyle="1" w:styleId="Sinlista115">
    <w:name w:val="Sin lista115"/>
    <w:next w:val="Sinlista"/>
    <w:uiPriority w:val="99"/>
    <w:semiHidden/>
    <w:unhideWhenUsed/>
    <w:rsid w:val="002E5735"/>
  </w:style>
  <w:style w:type="numbering" w:customStyle="1" w:styleId="Sinlista214">
    <w:name w:val="Sin lista214"/>
    <w:next w:val="Sinlista"/>
    <w:uiPriority w:val="99"/>
    <w:semiHidden/>
    <w:unhideWhenUsed/>
    <w:rsid w:val="002E5735"/>
  </w:style>
  <w:style w:type="numbering" w:customStyle="1" w:styleId="Sinlista1114">
    <w:name w:val="Sin lista1114"/>
    <w:next w:val="Sinlista"/>
    <w:uiPriority w:val="99"/>
    <w:semiHidden/>
    <w:unhideWhenUsed/>
    <w:rsid w:val="002E5735"/>
  </w:style>
  <w:style w:type="numbering" w:customStyle="1" w:styleId="Sinlista43">
    <w:name w:val="Sin lista43"/>
    <w:next w:val="Sinlista"/>
    <w:uiPriority w:val="99"/>
    <w:semiHidden/>
    <w:unhideWhenUsed/>
    <w:rsid w:val="002E5735"/>
  </w:style>
  <w:style w:type="numbering" w:customStyle="1" w:styleId="Sinlista123">
    <w:name w:val="Sin lista123"/>
    <w:next w:val="Sinlista"/>
    <w:uiPriority w:val="99"/>
    <w:semiHidden/>
    <w:unhideWhenUsed/>
    <w:rsid w:val="002E5735"/>
  </w:style>
  <w:style w:type="numbering" w:customStyle="1" w:styleId="Sinlista223">
    <w:name w:val="Sin lista223"/>
    <w:next w:val="Sinlista"/>
    <w:uiPriority w:val="99"/>
    <w:semiHidden/>
    <w:unhideWhenUsed/>
    <w:rsid w:val="002E5735"/>
  </w:style>
  <w:style w:type="numbering" w:customStyle="1" w:styleId="Sinlista313">
    <w:name w:val="Sin lista313"/>
    <w:next w:val="Sinlista"/>
    <w:uiPriority w:val="99"/>
    <w:semiHidden/>
    <w:unhideWhenUsed/>
    <w:rsid w:val="002E5735"/>
  </w:style>
  <w:style w:type="numbering" w:customStyle="1" w:styleId="Sinlista1123">
    <w:name w:val="Sin lista1123"/>
    <w:next w:val="Sinlista"/>
    <w:uiPriority w:val="99"/>
    <w:semiHidden/>
    <w:unhideWhenUsed/>
    <w:rsid w:val="002E5735"/>
  </w:style>
  <w:style w:type="numbering" w:customStyle="1" w:styleId="Sinlista2113">
    <w:name w:val="Sin lista2113"/>
    <w:next w:val="Sinlista"/>
    <w:uiPriority w:val="99"/>
    <w:semiHidden/>
    <w:unhideWhenUsed/>
    <w:rsid w:val="002E5735"/>
  </w:style>
  <w:style w:type="numbering" w:customStyle="1" w:styleId="Sinlista11113">
    <w:name w:val="Sin lista11113"/>
    <w:next w:val="Sinlista"/>
    <w:uiPriority w:val="99"/>
    <w:semiHidden/>
    <w:unhideWhenUsed/>
    <w:rsid w:val="002E5735"/>
  </w:style>
  <w:style w:type="numbering" w:customStyle="1" w:styleId="Listaactual13">
    <w:name w:val="Lista actual13"/>
    <w:uiPriority w:val="99"/>
    <w:rsid w:val="002E5735"/>
    <w:pPr>
      <w:numPr>
        <w:numId w:val="20"/>
      </w:numPr>
    </w:pPr>
  </w:style>
  <w:style w:type="numbering" w:customStyle="1" w:styleId="Listaactual23">
    <w:name w:val="Lista actual23"/>
    <w:uiPriority w:val="99"/>
    <w:rsid w:val="002E5735"/>
    <w:pPr>
      <w:numPr>
        <w:numId w:val="21"/>
      </w:numPr>
    </w:pPr>
  </w:style>
  <w:style w:type="table" w:customStyle="1" w:styleId="26">
    <w:name w:val="26"/>
    <w:basedOn w:val="Tablanormal"/>
    <w:rsid w:val="003C28F9"/>
    <w:rPr>
      <w:sz w:val="24"/>
      <w:szCs w:val="24"/>
      <w:lang w:val="es-ES"/>
    </w:rPr>
    <w:tblPr>
      <w:tblStyleRowBandSize w:val="1"/>
      <w:tblStyleColBandSize w:val="1"/>
      <w:tblInd w:w="0" w:type="nil"/>
    </w:tblPr>
  </w:style>
  <w:style w:type="numbering" w:customStyle="1" w:styleId="Sinlista8">
    <w:name w:val="Sin lista8"/>
    <w:next w:val="Sinlista"/>
    <w:uiPriority w:val="99"/>
    <w:semiHidden/>
    <w:unhideWhenUsed/>
    <w:rsid w:val="003C28F9"/>
  </w:style>
  <w:style w:type="table" w:customStyle="1" w:styleId="Tablaconcuadrcula30">
    <w:name w:val="Tabla con cuadrícula30"/>
    <w:basedOn w:val="Tablanormal"/>
    <w:next w:val="Tablaconcuadrcula"/>
    <w:uiPriority w:val="59"/>
    <w:qFormat/>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3C28F9"/>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p19">
    <w:name w:val="p19"/>
    <w:basedOn w:val="Normal"/>
    <w:rsid w:val="003C28F9"/>
    <w:pPr>
      <w:widowControl w:val="0"/>
      <w:spacing w:line="280" w:lineRule="atLeast"/>
      <w:jc w:val="both"/>
    </w:pPr>
    <w:rPr>
      <w:snapToGrid w:val="0"/>
      <w:szCs w:val="20"/>
    </w:rPr>
  </w:style>
  <w:style w:type="paragraph" w:customStyle="1" w:styleId="p7">
    <w:name w:val="p7"/>
    <w:basedOn w:val="Normal"/>
    <w:rsid w:val="003C28F9"/>
    <w:pPr>
      <w:widowControl w:val="0"/>
      <w:spacing w:line="280" w:lineRule="atLeast"/>
      <w:jc w:val="both"/>
    </w:pPr>
    <w:rPr>
      <w:snapToGrid w:val="0"/>
      <w:szCs w:val="20"/>
    </w:rPr>
  </w:style>
  <w:style w:type="character" w:customStyle="1" w:styleId="Heading1Char">
    <w:name w:val="Heading 1 Char"/>
    <w:aliases w:val="título 1 Char,Pregunta Char,MT1 Char"/>
    <w:basedOn w:val="Fuentedeprrafopredeter"/>
    <w:locked/>
    <w:rsid w:val="003C28F9"/>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C28F9"/>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C28F9"/>
    <w:rPr>
      <w:rFonts w:ascii="Arial" w:hAnsi="Arial" w:cs="Times New Roman"/>
      <w:b/>
      <w:bCs/>
      <w:sz w:val="24"/>
      <w:szCs w:val="24"/>
      <w:lang w:val="es-ES_tradnl" w:eastAsia="es-ES"/>
    </w:rPr>
  </w:style>
  <w:style w:type="character" w:customStyle="1" w:styleId="Heading6Char">
    <w:name w:val="Heading 6 Char"/>
    <w:basedOn w:val="Fuentedeprrafopredeter"/>
    <w:locked/>
    <w:rsid w:val="003C28F9"/>
    <w:rPr>
      <w:b/>
      <w:bCs/>
      <w:sz w:val="22"/>
      <w:szCs w:val="22"/>
      <w:lang w:val="es-ES" w:eastAsia="es-ES" w:bidi="ar-SA"/>
    </w:rPr>
  </w:style>
  <w:style w:type="character" w:customStyle="1" w:styleId="Heading7Char">
    <w:name w:val="Heading 7 Char"/>
    <w:aliases w:val="Car Char"/>
    <w:basedOn w:val="Fuentedeprrafopredeter"/>
    <w:locked/>
    <w:rsid w:val="003C28F9"/>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C28F9"/>
    <w:rPr>
      <w:rFonts w:cs="Times New Roman"/>
      <w:sz w:val="24"/>
      <w:szCs w:val="24"/>
      <w:lang w:val="es-ES" w:eastAsia="es-ES"/>
    </w:rPr>
  </w:style>
  <w:style w:type="character" w:customStyle="1" w:styleId="FooterChar">
    <w:name w:val="Footer Char"/>
    <w:aliases w:val="pie de página Char"/>
    <w:basedOn w:val="Fuentedeprrafopredeter"/>
    <w:locked/>
    <w:rsid w:val="003C28F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C28F9"/>
    <w:rPr>
      <w:rFonts w:ascii="Arial" w:hAnsi="Arial" w:cs="Arial"/>
      <w:sz w:val="24"/>
      <w:szCs w:val="24"/>
      <w:lang w:val="es-ES" w:eastAsia="es-ES"/>
    </w:rPr>
  </w:style>
  <w:style w:type="character" w:customStyle="1" w:styleId="BodyTextIndent3Char">
    <w:name w:val="Body Text Indent 3 Char"/>
    <w:basedOn w:val="Fuentedeprrafopredeter"/>
    <w:locked/>
    <w:rsid w:val="003C28F9"/>
    <w:rPr>
      <w:rFonts w:ascii="Arial" w:hAnsi="Arial" w:cs="Arial"/>
      <w:sz w:val="24"/>
      <w:szCs w:val="24"/>
      <w:lang w:val="es-ES" w:eastAsia="es-ES"/>
    </w:rPr>
  </w:style>
  <w:style w:type="character" w:customStyle="1" w:styleId="FootnoteTextChar">
    <w:name w:val="Footnote Text Char"/>
    <w:basedOn w:val="Fuentedeprrafopredeter"/>
    <w:locked/>
    <w:rsid w:val="003C28F9"/>
    <w:rPr>
      <w:rFonts w:cs="Times New Roman"/>
      <w:b/>
      <w:sz w:val="16"/>
      <w:lang w:val="es-ES_tradnl" w:eastAsia="es-ES"/>
    </w:rPr>
  </w:style>
  <w:style w:type="character" w:customStyle="1" w:styleId="BalloonTextChar">
    <w:name w:val="Balloon Text Char"/>
    <w:basedOn w:val="Fuentedeprrafopredeter"/>
    <w:locked/>
    <w:rsid w:val="003C28F9"/>
    <w:rPr>
      <w:rFonts w:ascii="Tahoma" w:hAnsi="Tahoma" w:cs="Tahoma"/>
      <w:sz w:val="16"/>
      <w:szCs w:val="16"/>
      <w:lang w:val="es-ES" w:eastAsia="es-ES"/>
    </w:rPr>
  </w:style>
  <w:style w:type="paragraph" w:customStyle="1" w:styleId="Sinespaciado2">
    <w:name w:val="Sin espaciado2"/>
    <w:rsid w:val="003C28F9"/>
    <w:rPr>
      <w:sz w:val="24"/>
      <w:szCs w:val="24"/>
      <w:lang w:eastAsia="es-ES"/>
    </w:rPr>
  </w:style>
  <w:style w:type="character" w:customStyle="1" w:styleId="z-TopofFormChar">
    <w:name w:val="z-Top of Form Char"/>
    <w:basedOn w:val="Fuentedeprrafopredeter"/>
    <w:locked/>
    <w:rsid w:val="003C28F9"/>
    <w:rPr>
      <w:rFonts w:ascii="Arial" w:hAnsi="Arial" w:cs="Arial"/>
      <w:vanish/>
      <w:sz w:val="16"/>
      <w:szCs w:val="16"/>
      <w:lang w:val="es-ES" w:eastAsia="es-ES"/>
    </w:rPr>
  </w:style>
  <w:style w:type="character" w:customStyle="1" w:styleId="z-BottomofFormChar">
    <w:name w:val="z-Bottom of Form Char"/>
    <w:basedOn w:val="Fuentedeprrafopredeter"/>
    <w:locked/>
    <w:rsid w:val="003C28F9"/>
    <w:rPr>
      <w:rFonts w:ascii="Arial" w:hAnsi="Arial" w:cs="Arial"/>
      <w:vanish/>
      <w:sz w:val="16"/>
      <w:szCs w:val="16"/>
      <w:lang w:val="es-ES" w:eastAsia="es-ES"/>
    </w:rPr>
  </w:style>
  <w:style w:type="paragraph" w:customStyle="1" w:styleId="parrafotitulo4">
    <w:name w:val="parrafo titulo4"/>
    <w:basedOn w:val="Normal"/>
    <w:rsid w:val="003C28F9"/>
    <w:pPr>
      <w:ind w:left="851"/>
      <w:jc w:val="both"/>
    </w:pPr>
    <w:rPr>
      <w:szCs w:val="20"/>
      <w:lang w:val="es-CO" w:eastAsia="en-US"/>
    </w:rPr>
  </w:style>
  <w:style w:type="paragraph" w:customStyle="1" w:styleId="ecxecxmsoplaintext">
    <w:name w:val="ecxecxmsoplaintext"/>
    <w:basedOn w:val="Normal"/>
    <w:rsid w:val="003C28F9"/>
    <w:pPr>
      <w:spacing w:after="324"/>
    </w:pPr>
    <w:rPr>
      <w:lang w:val="es-CO" w:eastAsia="es-CO"/>
    </w:rPr>
  </w:style>
  <w:style w:type="paragraph" w:customStyle="1" w:styleId="Inicialesdereferencia">
    <w:name w:val="Iniciales de referencia"/>
    <w:basedOn w:val="Normal"/>
    <w:rsid w:val="003C28F9"/>
  </w:style>
  <w:style w:type="paragraph" w:customStyle="1" w:styleId="Technical4">
    <w:name w:val="Technical 4"/>
    <w:rsid w:val="003C28F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3C28F9"/>
    <w:pPr>
      <w:tabs>
        <w:tab w:val="left" w:pos="-720"/>
      </w:tabs>
      <w:suppressAutoHyphens/>
      <w:spacing w:after="120"/>
      <w:jc w:val="both"/>
    </w:pPr>
    <w:rPr>
      <w:rFonts w:ascii="Arial" w:hAnsi="Arial"/>
      <w:spacing w:val="-2"/>
      <w:szCs w:val="20"/>
      <w:lang w:val="es-CO"/>
    </w:rPr>
  </w:style>
  <w:style w:type="character" w:customStyle="1" w:styleId="textonavy">
    <w:name w:val="texto_navy"/>
    <w:basedOn w:val="Fuentedeprrafopredeter"/>
    <w:rsid w:val="003C28F9"/>
  </w:style>
  <w:style w:type="paragraph" w:customStyle="1" w:styleId="Textoindependiente4">
    <w:name w:val="Texto independiente(.4"/>
    <w:basedOn w:val="Normal"/>
    <w:rsid w:val="003C28F9"/>
    <w:pPr>
      <w:tabs>
        <w:tab w:val="left" w:pos="-720"/>
      </w:tabs>
      <w:suppressAutoHyphens/>
      <w:spacing w:after="120"/>
      <w:jc w:val="both"/>
    </w:pPr>
    <w:rPr>
      <w:rFonts w:ascii="Arial" w:hAnsi="Arial"/>
      <w:spacing w:val="-2"/>
      <w:szCs w:val="20"/>
      <w:lang w:val="es-CO"/>
    </w:rPr>
  </w:style>
  <w:style w:type="paragraph" w:customStyle="1" w:styleId="CM52">
    <w:name w:val="CM52"/>
    <w:basedOn w:val="Default"/>
    <w:next w:val="Default"/>
    <w:uiPriority w:val="99"/>
    <w:rsid w:val="003C28F9"/>
    <w:rPr>
      <w:rFonts w:ascii="Arial" w:hAnsi="Arial" w:cs="Arial"/>
      <w:color w:val="auto"/>
      <w:lang w:val="es-CO" w:eastAsia="es-CO"/>
    </w:rPr>
  </w:style>
  <w:style w:type="paragraph" w:customStyle="1" w:styleId="Style14">
    <w:name w:val="Style14"/>
    <w:basedOn w:val="Normal"/>
    <w:uiPriority w:val="99"/>
    <w:rsid w:val="003C28F9"/>
    <w:pPr>
      <w:widowControl w:val="0"/>
      <w:autoSpaceDE w:val="0"/>
      <w:autoSpaceDN w:val="0"/>
      <w:adjustRightInd w:val="0"/>
      <w:spacing w:line="178" w:lineRule="exact"/>
      <w:jc w:val="center"/>
    </w:pPr>
    <w:rPr>
      <w:rFonts w:ascii="Arial" w:hAnsi="Arial" w:cs="Arial"/>
      <w:lang w:val="es-CO" w:eastAsia="es-CO"/>
    </w:rPr>
  </w:style>
  <w:style w:type="paragraph" w:customStyle="1" w:styleId="Style20">
    <w:name w:val="Style20"/>
    <w:basedOn w:val="Normal"/>
    <w:uiPriority w:val="99"/>
    <w:rsid w:val="003C28F9"/>
    <w:pPr>
      <w:widowControl w:val="0"/>
      <w:autoSpaceDE w:val="0"/>
      <w:autoSpaceDN w:val="0"/>
      <w:adjustRightInd w:val="0"/>
    </w:pPr>
    <w:rPr>
      <w:rFonts w:ascii="Arial" w:hAnsi="Arial" w:cs="Arial"/>
      <w:lang w:val="es-CO" w:eastAsia="es-CO"/>
    </w:rPr>
  </w:style>
  <w:style w:type="paragraph" w:customStyle="1" w:styleId="Style22">
    <w:name w:val="Style22"/>
    <w:basedOn w:val="Normal"/>
    <w:uiPriority w:val="99"/>
    <w:rsid w:val="003C28F9"/>
    <w:pPr>
      <w:widowControl w:val="0"/>
      <w:autoSpaceDE w:val="0"/>
      <w:autoSpaceDN w:val="0"/>
      <w:adjustRightInd w:val="0"/>
      <w:spacing w:line="180" w:lineRule="exact"/>
    </w:pPr>
    <w:rPr>
      <w:rFonts w:ascii="Arial" w:hAnsi="Arial" w:cs="Arial"/>
      <w:lang w:val="es-CO" w:eastAsia="es-CO"/>
    </w:rPr>
  </w:style>
  <w:style w:type="paragraph" w:customStyle="1" w:styleId="Style23">
    <w:name w:val="Style23"/>
    <w:basedOn w:val="Normal"/>
    <w:uiPriority w:val="99"/>
    <w:rsid w:val="003C28F9"/>
    <w:pPr>
      <w:widowControl w:val="0"/>
      <w:autoSpaceDE w:val="0"/>
      <w:autoSpaceDN w:val="0"/>
      <w:adjustRightInd w:val="0"/>
      <w:spacing w:line="181" w:lineRule="exact"/>
      <w:jc w:val="both"/>
    </w:pPr>
    <w:rPr>
      <w:rFonts w:ascii="Arial" w:hAnsi="Arial" w:cs="Arial"/>
      <w:lang w:val="es-CO" w:eastAsia="es-CO"/>
    </w:rPr>
  </w:style>
  <w:style w:type="character" w:customStyle="1" w:styleId="FontStyle32">
    <w:name w:val="Font Style32"/>
    <w:basedOn w:val="Fuentedeprrafopredeter"/>
    <w:uiPriority w:val="99"/>
    <w:rsid w:val="003C28F9"/>
    <w:rPr>
      <w:rFonts w:ascii="Arial" w:hAnsi="Arial" w:cs="Arial"/>
      <w:sz w:val="16"/>
      <w:szCs w:val="16"/>
    </w:rPr>
  </w:style>
  <w:style w:type="paragraph" w:customStyle="1" w:styleId="Style8">
    <w:name w:val="Style8"/>
    <w:basedOn w:val="Normal"/>
    <w:uiPriority w:val="99"/>
    <w:rsid w:val="003C28F9"/>
    <w:pPr>
      <w:widowControl w:val="0"/>
      <w:autoSpaceDE w:val="0"/>
      <w:autoSpaceDN w:val="0"/>
      <w:adjustRightInd w:val="0"/>
      <w:spacing w:line="252" w:lineRule="exact"/>
      <w:jc w:val="both"/>
    </w:pPr>
    <w:rPr>
      <w:rFonts w:ascii="Arial" w:hAnsi="Arial" w:cs="Arial"/>
      <w:lang w:val="es-CO" w:eastAsia="es-CO"/>
    </w:rPr>
  </w:style>
  <w:style w:type="table" w:customStyle="1" w:styleId="Tablanormal21">
    <w:name w:val="Tabla normal 21"/>
    <w:basedOn w:val="Tablanormal"/>
    <w:next w:val="Tablanormal2"/>
    <w:uiPriority w:val="42"/>
    <w:rsid w:val="003C28F9"/>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3C28F9"/>
    <w:rPr>
      <w:rFonts w:ascii="Arial" w:hAnsi="Arial" w:cs="Arial"/>
      <w:b/>
      <w:bCs/>
      <w:sz w:val="20"/>
      <w:szCs w:val="20"/>
    </w:rPr>
  </w:style>
  <w:style w:type="character" w:customStyle="1" w:styleId="FontStyle105">
    <w:name w:val="Font Style105"/>
    <w:uiPriority w:val="99"/>
    <w:rsid w:val="003C28F9"/>
    <w:rPr>
      <w:rFonts w:ascii="Arial" w:hAnsi="Arial" w:cs="Arial"/>
      <w:sz w:val="20"/>
      <w:szCs w:val="20"/>
    </w:rPr>
  </w:style>
  <w:style w:type="character" w:customStyle="1" w:styleId="FontStyle106">
    <w:name w:val="Font Style106"/>
    <w:uiPriority w:val="99"/>
    <w:rsid w:val="003C28F9"/>
    <w:rPr>
      <w:rFonts w:ascii="Arial" w:hAnsi="Arial" w:cs="Arial"/>
      <w:sz w:val="20"/>
      <w:szCs w:val="20"/>
    </w:rPr>
  </w:style>
  <w:style w:type="paragraph" w:customStyle="1" w:styleId="Prrafodelista8">
    <w:name w:val="Párrafo de lista8"/>
    <w:basedOn w:val="Normal"/>
    <w:rsid w:val="003C28F9"/>
    <w:pPr>
      <w:ind w:left="720"/>
    </w:pPr>
    <w:rPr>
      <w:rFonts w:eastAsia="Calibri"/>
      <w:lang w:val="es-CO"/>
    </w:rPr>
  </w:style>
  <w:style w:type="character" w:customStyle="1" w:styleId="Ttulo3Car1">
    <w:name w:val="Título 3 Car1"/>
    <w:aliases w:val="MT3 Car1,título 3 Car1"/>
    <w:basedOn w:val="Fuentedeprrafopredeter"/>
    <w:uiPriority w:val="9"/>
    <w:semiHidden/>
    <w:rsid w:val="003C28F9"/>
    <w:rPr>
      <w:rFonts w:ascii="Cambria" w:eastAsia="Times New Roman" w:hAnsi="Cambria" w:cs="Times New Roman"/>
      <w:color w:val="243F60"/>
      <w:sz w:val="24"/>
      <w:szCs w:val="24"/>
      <w:lang w:eastAsia="es-ES"/>
    </w:rPr>
  </w:style>
  <w:style w:type="character" w:customStyle="1" w:styleId="Ttulo4Car1">
    <w:name w:val="Título 4 Car1"/>
    <w:aliases w:val="Edgar 4 Car1"/>
    <w:basedOn w:val="Fuentedeprrafopredeter"/>
    <w:uiPriority w:val="9"/>
    <w:semiHidden/>
    <w:rsid w:val="003C28F9"/>
    <w:rPr>
      <w:rFonts w:ascii="Cambria" w:eastAsia="Times New Roman" w:hAnsi="Cambria" w:cs="Times New Roman"/>
      <w:i/>
      <w:iCs/>
      <w:color w:val="365F91"/>
      <w:sz w:val="24"/>
      <w:szCs w:val="24"/>
      <w:lang w:eastAsia="es-ES"/>
    </w:rPr>
  </w:style>
  <w:style w:type="paragraph" w:customStyle="1" w:styleId="Textoindependiente30">
    <w:name w:val="Texto independiente(.3"/>
    <w:basedOn w:val="Normal"/>
    <w:rsid w:val="003C28F9"/>
    <w:pPr>
      <w:tabs>
        <w:tab w:val="left" w:pos="-720"/>
      </w:tabs>
      <w:suppressAutoHyphens/>
      <w:spacing w:after="120"/>
      <w:jc w:val="both"/>
    </w:pPr>
    <w:rPr>
      <w:rFonts w:ascii="Arial" w:hAnsi="Arial"/>
      <w:spacing w:val="-2"/>
      <w:szCs w:val="20"/>
      <w:lang w:val="es-CO"/>
    </w:rPr>
  </w:style>
  <w:style w:type="paragraph" w:customStyle="1" w:styleId="Textoindependiente20">
    <w:name w:val="Texto independiente(.2"/>
    <w:basedOn w:val="Normal"/>
    <w:rsid w:val="003C28F9"/>
    <w:pPr>
      <w:tabs>
        <w:tab w:val="left" w:pos="-720"/>
      </w:tabs>
      <w:suppressAutoHyphens/>
      <w:spacing w:after="120"/>
      <w:jc w:val="both"/>
    </w:pPr>
    <w:rPr>
      <w:rFonts w:ascii="Arial" w:hAnsi="Arial"/>
      <w:spacing w:val="-2"/>
      <w:szCs w:val="20"/>
      <w:lang w:val="es-CO"/>
    </w:rPr>
  </w:style>
  <w:style w:type="paragraph" w:customStyle="1" w:styleId="Estilo">
    <w:name w:val="Estilo"/>
    <w:rsid w:val="003C28F9"/>
    <w:pPr>
      <w:widowControl w:val="0"/>
      <w:autoSpaceDE w:val="0"/>
      <w:autoSpaceDN w:val="0"/>
      <w:adjustRightInd w:val="0"/>
    </w:pPr>
    <w:rPr>
      <w:rFonts w:ascii="Arial" w:hAnsi="Arial" w:cs="Arial"/>
      <w:sz w:val="24"/>
      <w:szCs w:val="24"/>
      <w:lang w:val="es-ES" w:eastAsia="es-ES"/>
    </w:rPr>
  </w:style>
  <w:style w:type="paragraph" w:customStyle="1" w:styleId="Direccininterior">
    <w:name w:val="Dirección interior"/>
    <w:basedOn w:val="Normal"/>
    <w:rsid w:val="003C28F9"/>
    <w:rPr>
      <w:lang w:val="es-CO"/>
    </w:rPr>
  </w:style>
  <w:style w:type="table" w:customStyle="1" w:styleId="Tablaconcuadrcula113">
    <w:name w:val="Tabla con cuadrícula113"/>
    <w:basedOn w:val="Tablanormal"/>
    <w:rsid w:val="003C28F9"/>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C28F9"/>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62">
    <w:name w:val="Tabla con cuadrícula62"/>
    <w:basedOn w:val="Tablanormal"/>
    <w:rsid w:val="003C28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C28F9"/>
  </w:style>
  <w:style w:type="numbering" w:customStyle="1" w:styleId="Sinlista116">
    <w:name w:val="Sin lista116"/>
    <w:next w:val="Sinlista"/>
    <w:uiPriority w:val="99"/>
    <w:semiHidden/>
    <w:unhideWhenUsed/>
    <w:rsid w:val="003C28F9"/>
  </w:style>
  <w:style w:type="character" w:customStyle="1" w:styleId="Mencinsinresolver10">
    <w:name w:val="Mención sin resolver10"/>
    <w:basedOn w:val="Fuentedeprrafopredeter"/>
    <w:uiPriority w:val="99"/>
    <w:semiHidden/>
    <w:unhideWhenUsed/>
    <w:rsid w:val="003C28F9"/>
    <w:rPr>
      <w:color w:val="605E5C"/>
      <w:shd w:val="clear" w:color="auto" w:fill="E1DFDD"/>
    </w:rPr>
  </w:style>
  <w:style w:type="numbering" w:customStyle="1" w:styleId="Sinlista26">
    <w:name w:val="Sin lista26"/>
    <w:next w:val="Sinlista"/>
    <w:uiPriority w:val="99"/>
    <w:semiHidden/>
    <w:unhideWhenUsed/>
    <w:rsid w:val="003C28F9"/>
  </w:style>
  <w:style w:type="numbering" w:customStyle="1" w:styleId="Sinlista124">
    <w:name w:val="Sin lista124"/>
    <w:next w:val="Sinlista"/>
    <w:uiPriority w:val="99"/>
    <w:semiHidden/>
    <w:unhideWhenUsed/>
    <w:rsid w:val="003C28F9"/>
  </w:style>
  <w:style w:type="numbering" w:customStyle="1" w:styleId="Sinlista35">
    <w:name w:val="Sin lista35"/>
    <w:next w:val="Sinlista"/>
    <w:uiPriority w:val="99"/>
    <w:semiHidden/>
    <w:unhideWhenUsed/>
    <w:rsid w:val="003C28F9"/>
  </w:style>
  <w:style w:type="numbering" w:customStyle="1" w:styleId="Sinlista132">
    <w:name w:val="Sin lista132"/>
    <w:next w:val="Sinlista"/>
    <w:uiPriority w:val="99"/>
    <w:semiHidden/>
    <w:unhideWhenUsed/>
    <w:rsid w:val="003C28F9"/>
  </w:style>
  <w:style w:type="numbering" w:customStyle="1" w:styleId="Sinlista44">
    <w:name w:val="Sin lista44"/>
    <w:next w:val="Sinlista"/>
    <w:uiPriority w:val="99"/>
    <w:semiHidden/>
    <w:unhideWhenUsed/>
    <w:rsid w:val="003C28F9"/>
  </w:style>
  <w:style w:type="numbering" w:customStyle="1" w:styleId="Sinlista141">
    <w:name w:val="Sin lista141"/>
    <w:next w:val="Sinlista"/>
    <w:uiPriority w:val="99"/>
    <w:semiHidden/>
    <w:unhideWhenUsed/>
    <w:rsid w:val="003C28F9"/>
  </w:style>
  <w:style w:type="numbering" w:customStyle="1" w:styleId="Sinlista52">
    <w:name w:val="Sin lista52"/>
    <w:next w:val="Sinlista"/>
    <w:uiPriority w:val="99"/>
    <w:semiHidden/>
    <w:unhideWhenUsed/>
    <w:rsid w:val="003C28F9"/>
  </w:style>
  <w:style w:type="numbering" w:customStyle="1" w:styleId="Sinlista151">
    <w:name w:val="Sin lista151"/>
    <w:next w:val="Sinlista"/>
    <w:uiPriority w:val="99"/>
    <w:semiHidden/>
    <w:unhideWhenUsed/>
    <w:rsid w:val="003C28F9"/>
  </w:style>
  <w:style w:type="paragraph" w:customStyle="1" w:styleId="unico">
    <w:name w:val="unico"/>
    <w:basedOn w:val="Normal"/>
    <w:rsid w:val="003C28F9"/>
    <w:pPr>
      <w:spacing w:before="100" w:beforeAutospacing="1" w:after="100" w:afterAutospacing="1"/>
    </w:pPr>
    <w:rPr>
      <w:lang w:val="es-CO"/>
    </w:rPr>
  </w:style>
  <w:style w:type="numbering" w:customStyle="1" w:styleId="Sinlista61">
    <w:name w:val="Sin lista61"/>
    <w:next w:val="Sinlista"/>
    <w:uiPriority w:val="99"/>
    <w:semiHidden/>
    <w:unhideWhenUsed/>
    <w:rsid w:val="003C28F9"/>
  </w:style>
  <w:style w:type="table" w:customStyle="1" w:styleId="Tablaconcuadrcula181">
    <w:name w:val="Tabla con cuadrícula18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3C28F9"/>
  </w:style>
  <w:style w:type="numbering" w:customStyle="1" w:styleId="Sinlista71">
    <w:name w:val="Sin lista71"/>
    <w:next w:val="Sinlista"/>
    <w:uiPriority w:val="99"/>
    <w:semiHidden/>
    <w:unhideWhenUsed/>
    <w:rsid w:val="003C28F9"/>
  </w:style>
  <w:style w:type="table" w:customStyle="1" w:styleId="Tablaconcuadrcula191">
    <w:name w:val="Tabla con cuadrícula19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3C28F9"/>
  </w:style>
  <w:style w:type="numbering" w:customStyle="1" w:styleId="Sinlista81">
    <w:name w:val="Sin lista81"/>
    <w:next w:val="Sinlista"/>
    <w:uiPriority w:val="99"/>
    <w:semiHidden/>
    <w:unhideWhenUsed/>
    <w:rsid w:val="003C28F9"/>
  </w:style>
  <w:style w:type="numbering" w:customStyle="1" w:styleId="Sinlista18">
    <w:name w:val="Sin lista18"/>
    <w:next w:val="Sinlista"/>
    <w:uiPriority w:val="99"/>
    <w:semiHidden/>
    <w:unhideWhenUsed/>
    <w:rsid w:val="003C28F9"/>
  </w:style>
  <w:style w:type="character" w:customStyle="1" w:styleId="findhit">
    <w:name w:val="findhit"/>
    <w:basedOn w:val="Fuentedeprrafopredeter"/>
    <w:rsid w:val="003C28F9"/>
  </w:style>
  <w:style w:type="table" w:customStyle="1" w:styleId="Tablaconcuadrcula1clara-nfasis51">
    <w:name w:val="Tabla con cuadrícula 1 clara - Énfasis 51"/>
    <w:basedOn w:val="Tablanormal"/>
    <w:next w:val="Tablaconcuadrcula1clara-nfasis5"/>
    <w:uiPriority w:val="46"/>
    <w:rsid w:val="003C28F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next w:val="Tablaconcuadrcula1clara"/>
    <w:uiPriority w:val="46"/>
    <w:rsid w:val="003C28F9"/>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3C28F9"/>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customStyle="1" w:styleId="Car12">
    <w:name w:val="Car12"/>
    <w:basedOn w:val="Normal"/>
    <w:rsid w:val="003C28F9"/>
    <w:pPr>
      <w:spacing w:after="160" w:line="240" w:lineRule="exact"/>
    </w:pPr>
    <w:rPr>
      <w:rFonts w:ascii="Verdana" w:hAnsi="Verdana" w:cs="Verdana"/>
      <w:sz w:val="20"/>
      <w:szCs w:val="20"/>
      <w:lang w:val="es-CO" w:eastAsia="en-US"/>
    </w:rPr>
  </w:style>
  <w:style w:type="paragraph" w:customStyle="1" w:styleId="CarCarCar10">
    <w:name w:val="Car Car Car10"/>
    <w:basedOn w:val="Normal"/>
    <w:rsid w:val="003C28F9"/>
    <w:pPr>
      <w:spacing w:after="160" w:line="240" w:lineRule="exact"/>
    </w:pPr>
    <w:rPr>
      <w:rFonts w:ascii="Verdana" w:hAnsi="Verdana"/>
      <w:sz w:val="20"/>
      <w:szCs w:val="20"/>
      <w:lang w:val="es-CO" w:eastAsia="en-US"/>
    </w:rPr>
  </w:style>
  <w:style w:type="paragraph" w:customStyle="1" w:styleId="Char89">
    <w:name w:val="Char89"/>
    <w:basedOn w:val="Normal"/>
    <w:rsid w:val="003C28F9"/>
    <w:pPr>
      <w:spacing w:after="160" w:line="240" w:lineRule="exact"/>
    </w:pPr>
    <w:rPr>
      <w:rFonts w:ascii="Verdana" w:hAnsi="Verdana"/>
      <w:sz w:val="20"/>
      <w:szCs w:val="20"/>
      <w:lang w:val="es-CO" w:eastAsia="en-US"/>
    </w:rPr>
  </w:style>
  <w:style w:type="paragraph" w:customStyle="1" w:styleId="CarCarCar1Car9">
    <w:name w:val="Car Car Car1 Car9"/>
    <w:basedOn w:val="Normal"/>
    <w:rsid w:val="003C28F9"/>
    <w:pPr>
      <w:spacing w:after="160" w:line="240" w:lineRule="exact"/>
    </w:pPr>
    <w:rPr>
      <w:rFonts w:ascii="Verdana" w:hAnsi="Verdana" w:cs="Verdana"/>
      <w:sz w:val="20"/>
      <w:szCs w:val="20"/>
      <w:lang w:val="es-CO" w:eastAsia="en-US"/>
    </w:rPr>
  </w:style>
  <w:style w:type="paragraph" w:customStyle="1" w:styleId="Textoindependiente319">
    <w:name w:val="Texto independiente 319"/>
    <w:basedOn w:val="Normal"/>
    <w:rsid w:val="003C28F9"/>
    <w:pPr>
      <w:overflowPunct w:val="0"/>
      <w:autoSpaceDE w:val="0"/>
      <w:autoSpaceDN w:val="0"/>
      <w:adjustRightInd w:val="0"/>
      <w:jc w:val="both"/>
      <w:textAlignment w:val="baseline"/>
    </w:pPr>
    <w:rPr>
      <w:rFonts w:ascii="Arial" w:hAnsi="Arial"/>
      <w:szCs w:val="20"/>
      <w:lang w:val="es-ES_tradnl"/>
    </w:rPr>
  </w:style>
  <w:style w:type="numbering" w:styleId="111111">
    <w:name w:val="Outline List 2"/>
    <w:basedOn w:val="Sinlista"/>
    <w:rsid w:val="003C28F9"/>
    <w:pPr>
      <w:numPr>
        <w:numId w:val="31"/>
      </w:numPr>
    </w:pPr>
  </w:style>
  <w:style w:type="character" w:customStyle="1" w:styleId="st1">
    <w:name w:val="st1"/>
    <w:rsid w:val="003C28F9"/>
  </w:style>
  <w:style w:type="character" w:customStyle="1" w:styleId="CarCar14">
    <w:name w:val="Car Car14"/>
    <w:rsid w:val="003C28F9"/>
    <w:rPr>
      <w:rFonts w:eastAsia="Times New Roman"/>
      <w:b/>
      <w:bCs/>
      <w:sz w:val="36"/>
      <w:szCs w:val="36"/>
      <w:lang w:val="es-ES_tradnl" w:eastAsia="es-ES"/>
    </w:rPr>
  </w:style>
  <w:style w:type="character" w:customStyle="1" w:styleId="CarCar13">
    <w:name w:val="Car Car13"/>
    <w:rsid w:val="003C28F9"/>
    <w:rPr>
      <w:rFonts w:ascii="Arial" w:eastAsia="Times New Roman" w:hAnsi="Arial" w:cs="Arial"/>
      <w:b/>
      <w:bCs/>
      <w:i/>
      <w:iCs/>
      <w:sz w:val="22"/>
      <w:szCs w:val="22"/>
      <w:lang w:val="es-ES_tradnl" w:eastAsia="es-ES"/>
    </w:rPr>
  </w:style>
  <w:style w:type="character" w:customStyle="1" w:styleId="CarCar17">
    <w:name w:val="Car Car17"/>
    <w:rsid w:val="003C28F9"/>
    <w:rPr>
      <w:rFonts w:ascii="Arial" w:hAnsi="Arial" w:cs="Arial"/>
      <w:b/>
      <w:bCs/>
      <w:kern w:val="32"/>
      <w:sz w:val="32"/>
      <w:szCs w:val="32"/>
      <w:lang w:val="es-ES" w:eastAsia="es-ES"/>
    </w:rPr>
  </w:style>
  <w:style w:type="character" w:customStyle="1" w:styleId="CarCar16">
    <w:name w:val="Car Car16"/>
    <w:rsid w:val="003C28F9"/>
    <w:rPr>
      <w:rFonts w:ascii="Arial" w:hAnsi="Arial"/>
      <w:b/>
      <w:sz w:val="24"/>
      <w:szCs w:val="24"/>
      <w:lang w:val="es-MX" w:eastAsia="es-ES"/>
    </w:rPr>
  </w:style>
  <w:style w:type="character" w:customStyle="1" w:styleId="CarCar15">
    <w:name w:val="Car Car15"/>
    <w:rsid w:val="003C28F9"/>
    <w:rPr>
      <w:rFonts w:ascii="Arial" w:hAnsi="Arial" w:cs="Arial"/>
      <w:b/>
      <w:bCs/>
      <w:sz w:val="26"/>
      <w:szCs w:val="26"/>
      <w:lang w:val="es-ES" w:eastAsia="es-ES"/>
    </w:rPr>
  </w:style>
  <w:style w:type="character" w:customStyle="1" w:styleId="CarCar3">
    <w:name w:val="Car Car3"/>
    <w:rsid w:val="003C28F9"/>
    <w:rPr>
      <w:rFonts w:eastAsia="Times New Roman"/>
      <w:lang w:val="es-ES_tradnl" w:eastAsia="es-ES"/>
    </w:rPr>
  </w:style>
  <w:style w:type="character" w:customStyle="1" w:styleId="CarCar2">
    <w:name w:val="Car Car2"/>
    <w:rsid w:val="003C28F9"/>
    <w:rPr>
      <w:rFonts w:ascii="Arial Narrow" w:eastAsia="Times New Roman" w:hAnsi="Arial Narrow" w:cs="Arial Narrow"/>
      <w:sz w:val="28"/>
      <w:szCs w:val="28"/>
      <w:lang w:val="es-ES" w:eastAsia="es-ES"/>
    </w:rPr>
  </w:style>
  <w:style w:type="paragraph" w:customStyle="1" w:styleId="Textoindependiente221">
    <w:name w:val="Texto independiente 221"/>
    <w:basedOn w:val="Normal"/>
    <w:rsid w:val="003C28F9"/>
    <w:pPr>
      <w:jc w:val="both"/>
    </w:pPr>
    <w:rPr>
      <w:rFonts w:ascii="Arial" w:hAnsi="Arial"/>
      <w:szCs w:val="20"/>
      <w:lang w:val="es-ES_tradnl"/>
    </w:rPr>
  </w:style>
  <w:style w:type="character" w:customStyle="1" w:styleId="DireccinHTMLCar1">
    <w:name w:val="Dirección HTML Car1"/>
    <w:uiPriority w:val="99"/>
    <w:rsid w:val="003C28F9"/>
    <w:rPr>
      <w:i/>
      <w:iCs/>
      <w:sz w:val="24"/>
      <w:szCs w:val="24"/>
      <w:lang w:val="es-ES" w:eastAsia="es-ES"/>
    </w:rPr>
  </w:style>
  <w:style w:type="character" w:customStyle="1" w:styleId="EncabezadodenotaCar1">
    <w:name w:val="Encabezado de nota Car1"/>
    <w:uiPriority w:val="99"/>
    <w:rsid w:val="003C28F9"/>
    <w:rPr>
      <w:sz w:val="24"/>
      <w:szCs w:val="24"/>
      <w:lang w:val="es-ES" w:eastAsia="es-ES"/>
    </w:rPr>
  </w:style>
  <w:style w:type="character" w:customStyle="1" w:styleId="FechaCar1">
    <w:name w:val="Fecha Car1"/>
    <w:uiPriority w:val="99"/>
    <w:rsid w:val="003C28F9"/>
    <w:rPr>
      <w:sz w:val="24"/>
      <w:szCs w:val="24"/>
      <w:lang w:val="es-ES" w:eastAsia="es-ES"/>
    </w:rPr>
  </w:style>
  <w:style w:type="character" w:customStyle="1" w:styleId="FirmadecorreoelectrnicoCar1">
    <w:name w:val="Firma de correo electrónico Car1"/>
    <w:uiPriority w:val="99"/>
    <w:rsid w:val="003C28F9"/>
    <w:rPr>
      <w:sz w:val="24"/>
      <w:szCs w:val="24"/>
      <w:lang w:val="es-ES" w:eastAsia="es-ES"/>
    </w:rPr>
  </w:style>
  <w:style w:type="character" w:customStyle="1" w:styleId="TextoindependienteprimerasangraCar1">
    <w:name w:val="Texto independiente primera sangría Car1"/>
    <w:uiPriority w:val="99"/>
    <w:rsid w:val="003C28F9"/>
    <w:rPr>
      <w:rFonts w:ascii="Arial" w:hAnsi="Arial" w:cs="Arial"/>
      <w:sz w:val="24"/>
      <w:szCs w:val="24"/>
      <w:lang w:val="es-ES" w:eastAsia="es-ES"/>
    </w:rPr>
  </w:style>
  <w:style w:type="character" w:customStyle="1" w:styleId="Textoindependienteprimerasangra2Car1">
    <w:name w:val="Texto independiente primera sangría 2 Car1"/>
    <w:uiPriority w:val="99"/>
    <w:rsid w:val="003C28F9"/>
    <w:rPr>
      <w:sz w:val="24"/>
      <w:szCs w:val="24"/>
      <w:lang w:val="es-ES" w:eastAsia="es-ES"/>
    </w:rPr>
  </w:style>
  <w:style w:type="character" w:customStyle="1" w:styleId="TextomacroCar1">
    <w:name w:val="Texto macro Car1"/>
    <w:uiPriority w:val="99"/>
    <w:rsid w:val="003C28F9"/>
    <w:rPr>
      <w:rFonts w:ascii="Courier New" w:hAnsi="Courier New" w:cs="Courier New"/>
      <w:lang w:val="es-ES" w:eastAsia="es-ES"/>
    </w:rPr>
  </w:style>
  <w:style w:type="character" w:customStyle="1" w:styleId="z-PrincipiodelformularioCar1">
    <w:name w:val="z-Principio del formulario Car1"/>
    <w:rsid w:val="003C28F9"/>
    <w:rPr>
      <w:rFonts w:ascii="Arial" w:hAnsi="Arial" w:cs="Arial"/>
      <w:vanish/>
      <w:sz w:val="16"/>
      <w:szCs w:val="16"/>
      <w:lang w:val="es-ES" w:eastAsia="es-ES"/>
    </w:rPr>
  </w:style>
  <w:style w:type="character" w:customStyle="1" w:styleId="z-FinaldelformularioCar1">
    <w:name w:val="z-Final del formulario Car1"/>
    <w:rsid w:val="003C28F9"/>
    <w:rPr>
      <w:rFonts w:ascii="Arial" w:hAnsi="Arial" w:cs="Arial"/>
      <w:vanish/>
      <w:sz w:val="16"/>
      <w:szCs w:val="16"/>
      <w:lang w:val="es-ES" w:eastAsia="es-ES"/>
    </w:rPr>
  </w:style>
  <w:style w:type="paragraph" w:customStyle="1" w:styleId="Textodenotaalfinal">
    <w:name w:val="Texto de nota al final"/>
    <w:basedOn w:val="Normal"/>
    <w:rsid w:val="003C28F9"/>
    <w:pPr>
      <w:widowControl w:val="0"/>
    </w:pPr>
    <w:rPr>
      <w:rFonts w:ascii="Courier" w:hAnsi="Courier"/>
      <w:snapToGrid w:val="0"/>
      <w:szCs w:val="20"/>
    </w:rPr>
  </w:style>
  <w:style w:type="paragraph" w:customStyle="1" w:styleId="CM14">
    <w:name w:val="CM14"/>
    <w:basedOn w:val="Default"/>
    <w:next w:val="Default"/>
    <w:uiPriority w:val="99"/>
    <w:rsid w:val="003C28F9"/>
    <w:rPr>
      <w:rFonts w:ascii="Arial" w:hAnsi="Arial" w:cs="Arial"/>
      <w:color w:val="auto"/>
    </w:rPr>
  </w:style>
  <w:style w:type="character" w:customStyle="1" w:styleId="street-address">
    <w:name w:val="street-address"/>
    <w:rsid w:val="003C28F9"/>
  </w:style>
  <w:style w:type="character" w:customStyle="1" w:styleId="locality">
    <w:name w:val="locality"/>
    <w:rsid w:val="003C28F9"/>
  </w:style>
  <w:style w:type="character" w:customStyle="1" w:styleId="region">
    <w:name w:val="region"/>
    <w:rsid w:val="003C28F9"/>
  </w:style>
  <w:style w:type="paragraph" w:customStyle="1" w:styleId="CM57">
    <w:name w:val="CM57"/>
    <w:basedOn w:val="Default"/>
    <w:next w:val="Default"/>
    <w:uiPriority w:val="99"/>
    <w:rsid w:val="003C28F9"/>
    <w:rPr>
      <w:rFonts w:ascii="Arial" w:eastAsia="Calibri" w:hAnsi="Arial" w:cs="Arial"/>
      <w:color w:val="auto"/>
      <w:lang w:eastAsia="en-US"/>
    </w:rPr>
  </w:style>
  <w:style w:type="table" w:styleId="Tablaweb3">
    <w:name w:val="Table Web 3"/>
    <w:basedOn w:val="Tablanormal"/>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8">
    <w:name w:val="Texto independiente 28"/>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8">
    <w:name w:val="Texto independiente 3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9">
    <w:name w:val="Texto independiente 29"/>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9">
    <w:name w:val="Texto independiente 39"/>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0">
    <w:name w:val="Texto independiente 210"/>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0">
    <w:name w:val="Texto independiente 310"/>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2">
    <w:name w:val="Texto independiente 212"/>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213">
    <w:name w:val="Texto independiente 213"/>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2">
    <w:name w:val="Texto independiente 312"/>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3">
    <w:name w:val="Texto independiente 313"/>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4">
    <w:name w:val="Texto independiente 314"/>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4">
    <w:name w:val="Texto independiente 214"/>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5">
    <w:name w:val="Texto independiente 315"/>
    <w:basedOn w:val="Normal"/>
    <w:rsid w:val="003C28F9"/>
    <w:pPr>
      <w:overflowPunct w:val="0"/>
      <w:autoSpaceDE w:val="0"/>
      <w:autoSpaceDN w:val="0"/>
      <w:adjustRightInd w:val="0"/>
      <w:jc w:val="both"/>
      <w:textAlignment w:val="baseline"/>
    </w:pPr>
    <w:rPr>
      <w:rFonts w:ascii="Arial" w:hAnsi="Arial"/>
      <w:szCs w:val="20"/>
      <w:lang w:val="es-ES_tradnl"/>
    </w:rPr>
  </w:style>
  <w:style w:type="table" w:customStyle="1" w:styleId="Tablaweb31">
    <w:name w:val="Tabla web 31"/>
    <w:basedOn w:val="Tablanormal"/>
    <w:next w:val="Tablaweb3"/>
    <w:semiHidden/>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6">
    <w:name w:val="Texto independiente 316"/>
    <w:basedOn w:val="Normal"/>
    <w:rsid w:val="003C28F9"/>
    <w:pPr>
      <w:overflowPunct w:val="0"/>
      <w:autoSpaceDE w:val="0"/>
      <w:autoSpaceDN w:val="0"/>
      <w:adjustRightInd w:val="0"/>
      <w:jc w:val="both"/>
      <w:textAlignment w:val="baseline"/>
    </w:pPr>
    <w:rPr>
      <w:rFonts w:ascii="Arial" w:hAnsi="Arial"/>
      <w:szCs w:val="20"/>
      <w:lang w:val="es-ES_tradnl"/>
    </w:rPr>
  </w:style>
  <w:style w:type="numbering" w:customStyle="1" w:styleId="1111111">
    <w:name w:val="1 / 1.1 / 1.1.11"/>
    <w:basedOn w:val="Sinlista"/>
    <w:next w:val="111111"/>
    <w:rsid w:val="003C28F9"/>
  </w:style>
  <w:style w:type="paragraph" w:customStyle="1" w:styleId="CarCarCar9">
    <w:name w:val="Car Car Car9"/>
    <w:basedOn w:val="Normal"/>
    <w:rsid w:val="003C28F9"/>
    <w:pPr>
      <w:spacing w:after="160" w:line="240" w:lineRule="exact"/>
    </w:pPr>
    <w:rPr>
      <w:rFonts w:ascii="Verdana" w:hAnsi="Verdana"/>
      <w:sz w:val="20"/>
      <w:szCs w:val="20"/>
      <w:lang w:val="es-CO" w:eastAsia="en-US"/>
    </w:rPr>
  </w:style>
  <w:style w:type="paragraph" w:customStyle="1" w:styleId="Char88">
    <w:name w:val="Char88"/>
    <w:basedOn w:val="Normal"/>
    <w:rsid w:val="003C28F9"/>
    <w:pPr>
      <w:spacing w:after="160" w:line="240" w:lineRule="exact"/>
    </w:pPr>
    <w:rPr>
      <w:rFonts w:ascii="Verdana" w:hAnsi="Verdana"/>
      <w:sz w:val="20"/>
      <w:szCs w:val="20"/>
      <w:lang w:val="es-CO" w:eastAsia="en-US"/>
    </w:rPr>
  </w:style>
  <w:style w:type="paragraph" w:customStyle="1" w:styleId="CarCarCar1Car8">
    <w:name w:val="Car Car Car1 Car8"/>
    <w:basedOn w:val="Normal"/>
    <w:rsid w:val="003C28F9"/>
    <w:pPr>
      <w:spacing w:after="160" w:line="240" w:lineRule="exact"/>
    </w:pPr>
    <w:rPr>
      <w:rFonts w:ascii="Verdana" w:hAnsi="Verdana" w:cs="Verdana"/>
      <w:sz w:val="20"/>
      <w:szCs w:val="20"/>
      <w:lang w:val="es-CO" w:eastAsia="en-US"/>
    </w:rPr>
  </w:style>
  <w:style w:type="paragraph" w:customStyle="1" w:styleId="8">
    <w:name w:val="8"/>
    <w:basedOn w:val="Normal"/>
    <w:next w:val="Normal"/>
    <w:qFormat/>
    <w:rsid w:val="003C28F9"/>
    <w:pPr>
      <w:jc w:val="center"/>
    </w:pPr>
    <w:rPr>
      <w:rFonts w:ascii="Arial" w:eastAsia="Calibri" w:hAnsi="Arial"/>
      <w:b/>
      <w:szCs w:val="20"/>
    </w:rPr>
  </w:style>
  <w:style w:type="paragraph" w:customStyle="1" w:styleId="7">
    <w:name w:val="7"/>
    <w:basedOn w:val="Normal"/>
    <w:next w:val="Normal"/>
    <w:qFormat/>
    <w:rsid w:val="003C28F9"/>
    <w:pPr>
      <w:jc w:val="center"/>
    </w:pPr>
    <w:rPr>
      <w:rFonts w:ascii="Arial" w:hAnsi="Arial"/>
      <w:b/>
      <w:szCs w:val="20"/>
    </w:rPr>
  </w:style>
  <w:style w:type="paragraph" w:customStyle="1" w:styleId="CarCarCar8">
    <w:name w:val="Car Car Car8"/>
    <w:basedOn w:val="Normal"/>
    <w:rsid w:val="003C28F9"/>
    <w:pPr>
      <w:spacing w:after="160" w:line="240" w:lineRule="exact"/>
    </w:pPr>
    <w:rPr>
      <w:rFonts w:ascii="Verdana" w:hAnsi="Verdana"/>
      <w:sz w:val="20"/>
      <w:szCs w:val="20"/>
      <w:lang w:val="es-CO" w:eastAsia="en-US"/>
    </w:rPr>
  </w:style>
  <w:style w:type="paragraph" w:customStyle="1" w:styleId="Char87">
    <w:name w:val="Char87"/>
    <w:basedOn w:val="Normal"/>
    <w:rsid w:val="003C28F9"/>
    <w:pPr>
      <w:spacing w:after="160" w:line="240" w:lineRule="exact"/>
    </w:pPr>
    <w:rPr>
      <w:rFonts w:ascii="Verdana" w:hAnsi="Verdana"/>
      <w:sz w:val="20"/>
      <w:szCs w:val="20"/>
      <w:lang w:val="es-CO" w:eastAsia="en-US"/>
    </w:rPr>
  </w:style>
  <w:style w:type="paragraph" w:customStyle="1" w:styleId="CarCarCar1Car7">
    <w:name w:val="Car Car Car1 Car7"/>
    <w:basedOn w:val="Normal"/>
    <w:rsid w:val="003C28F9"/>
    <w:pPr>
      <w:spacing w:after="160" w:line="240" w:lineRule="exact"/>
    </w:pPr>
    <w:rPr>
      <w:rFonts w:ascii="Verdana" w:hAnsi="Verdana" w:cs="Verdana"/>
      <w:sz w:val="20"/>
      <w:szCs w:val="20"/>
      <w:lang w:val="es-CO" w:eastAsia="en-US"/>
    </w:rPr>
  </w:style>
  <w:style w:type="paragraph" w:customStyle="1" w:styleId="Car10">
    <w:name w:val="Car10"/>
    <w:basedOn w:val="Normal"/>
    <w:rsid w:val="003C28F9"/>
    <w:pPr>
      <w:spacing w:after="160" w:line="240" w:lineRule="exact"/>
    </w:pPr>
    <w:rPr>
      <w:rFonts w:ascii="Verdana" w:hAnsi="Verdana"/>
      <w:sz w:val="20"/>
      <w:szCs w:val="20"/>
      <w:lang w:val="es-CO" w:eastAsia="en-US"/>
    </w:rPr>
  </w:style>
  <w:style w:type="paragraph" w:customStyle="1" w:styleId="CarCarCar7">
    <w:name w:val="Car Car Car7"/>
    <w:basedOn w:val="Normal"/>
    <w:rsid w:val="003C28F9"/>
    <w:pPr>
      <w:spacing w:after="160" w:line="240" w:lineRule="exact"/>
    </w:pPr>
    <w:rPr>
      <w:rFonts w:ascii="Verdana" w:hAnsi="Verdana"/>
      <w:sz w:val="20"/>
      <w:szCs w:val="20"/>
      <w:lang w:val="es-CO" w:eastAsia="en-US"/>
    </w:rPr>
  </w:style>
  <w:style w:type="paragraph" w:customStyle="1" w:styleId="Char86">
    <w:name w:val="Char86"/>
    <w:basedOn w:val="Normal"/>
    <w:rsid w:val="003C28F9"/>
    <w:pPr>
      <w:spacing w:after="160" w:line="240" w:lineRule="exact"/>
    </w:pPr>
    <w:rPr>
      <w:rFonts w:ascii="Verdana" w:hAnsi="Verdana"/>
      <w:sz w:val="20"/>
      <w:szCs w:val="20"/>
      <w:lang w:val="es-CO" w:eastAsia="en-US"/>
    </w:rPr>
  </w:style>
  <w:style w:type="paragraph" w:customStyle="1" w:styleId="CarCarCar1Car6">
    <w:name w:val="Car Car Car1 Car6"/>
    <w:basedOn w:val="Normal"/>
    <w:rsid w:val="003C28F9"/>
    <w:pPr>
      <w:spacing w:after="160" w:line="240" w:lineRule="exact"/>
    </w:pPr>
    <w:rPr>
      <w:rFonts w:ascii="Verdana" w:hAnsi="Verdana" w:cs="Verdana"/>
      <w:sz w:val="20"/>
      <w:szCs w:val="20"/>
      <w:lang w:val="es-CO" w:eastAsia="en-US"/>
    </w:rPr>
  </w:style>
  <w:style w:type="paragraph" w:customStyle="1" w:styleId="Car9">
    <w:name w:val="Car9"/>
    <w:basedOn w:val="Normal"/>
    <w:rsid w:val="003C28F9"/>
    <w:pPr>
      <w:spacing w:after="160" w:line="240" w:lineRule="exact"/>
    </w:pPr>
    <w:rPr>
      <w:rFonts w:ascii="Verdana" w:hAnsi="Verdana"/>
      <w:sz w:val="20"/>
      <w:szCs w:val="20"/>
      <w:lang w:val="es-CO" w:eastAsia="en-US"/>
    </w:rPr>
  </w:style>
  <w:style w:type="paragraph" w:customStyle="1" w:styleId="6">
    <w:name w:val="6"/>
    <w:basedOn w:val="Normal"/>
    <w:next w:val="Normal"/>
    <w:qFormat/>
    <w:rsid w:val="003C28F9"/>
    <w:pPr>
      <w:jc w:val="center"/>
    </w:pPr>
    <w:rPr>
      <w:rFonts w:ascii="Arial" w:hAnsi="Arial"/>
      <w:b/>
      <w:szCs w:val="20"/>
    </w:rPr>
  </w:style>
  <w:style w:type="paragraph" w:customStyle="1" w:styleId="CarCarCar6">
    <w:name w:val="Car Car Car6"/>
    <w:basedOn w:val="Normal"/>
    <w:rsid w:val="003C28F9"/>
    <w:pPr>
      <w:spacing w:after="160" w:line="240" w:lineRule="exact"/>
    </w:pPr>
    <w:rPr>
      <w:rFonts w:ascii="Verdana" w:hAnsi="Verdana"/>
      <w:sz w:val="20"/>
      <w:szCs w:val="20"/>
      <w:lang w:val="es-CO" w:eastAsia="en-US"/>
    </w:rPr>
  </w:style>
  <w:style w:type="paragraph" w:customStyle="1" w:styleId="Char85">
    <w:name w:val="Char85"/>
    <w:basedOn w:val="Normal"/>
    <w:rsid w:val="003C28F9"/>
    <w:pPr>
      <w:spacing w:after="160" w:line="240" w:lineRule="exact"/>
    </w:pPr>
    <w:rPr>
      <w:rFonts w:ascii="Verdana" w:hAnsi="Verdana"/>
      <w:sz w:val="20"/>
      <w:szCs w:val="20"/>
      <w:lang w:val="es-CO" w:eastAsia="en-US"/>
    </w:rPr>
  </w:style>
  <w:style w:type="paragraph" w:customStyle="1" w:styleId="CarCarCar1Car5">
    <w:name w:val="Car Car Car1 Car5"/>
    <w:basedOn w:val="Normal"/>
    <w:rsid w:val="003C28F9"/>
    <w:pPr>
      <w:spacing w:after="160" w:line="240" w:lineRule="exact"/>
    </w:pPr>
    <w:rPr>
      <w:rFonts w:ascii="Verdana" w:hAnsi="Verdana" w:cs="Verdana"/>
      <w:sz w:val="20"/>
      <w:szCs w:val="20"/>
      <w:lang w:val="es-CO" w:eastAsia="en-US"/>
    </w:rPr>
  </w:style>
  <w:style w:type="paragraph" w:customStyle="1" w:styleId="Car8">
    <w:name w:val="Car8"/>
    <w:basedOn w:val="Normal"/>
    <w:rsid w:val="003C28F9"/>
    <w:pPr>
      <w:spacing w:after="160" w:line="240" w:lineRule="exact"/>
    </w:pPr>
    <w:rPr>
      <w:rFonts w:ascii="Verdana" w:hAnsi="Verdana"/>
      <w:sz w:val="20"/>
      <w:szCs w:val="20"/>
      <w:lang w:val="es-CO" w:eastAsia="en-US"/>
    </w:rPr>
  </w:style>
  <w:style w:type="paragraph" w:customStyle="1" w:styleId="5">
    <w:name w:val="5"/>
    <w:basedOn w:val="Normal"/>
    <w:next w:val="Ttulo"/>
    <w:qFormat/>
    <w:rsid w:val="003C28F9"/>
    <w:pPr>
      <w:jc w:val="center"/>
    </w:pPr>
    <w:rPr>
      <w:rFonts w:ascii="Arial" w:hAnsi="Arial"/>
      <w:b/>
      <w:szCs w:val="20"/>
    </w:rPr>
  </w:style>
  <w:style w:type="paragraph" w:customStyle="1" w:styleId="CarCarCar5">
    <w:name w:val="Car Car Car5"/>
    <w:basedOn w:val="Normal"/>
    <w:rsid w:val="003C28F9"/>
    <w:pPr>
      <w:spacing w:after="160" w:line="240" w:lineRule="exact"/>
    </w:pPr>
    <w:rPr>
      <w:rFonts w:ascii="Verdana" w:hAnsi="Verdana"/>
      <w:sz w:val="20"/>
      <w:szCs w:val="20"/>
      <w:lang w:val="es-CO" w:eastAsia="en-US"/>
    </w:rPr>
  </w:style>
  <w:style w:type="paragraph" w:customStyle="1" w:styleId="Char84">
    <w:name w:val="Char84"/>
    <w:basedOn w:val="Normal"/>
    <w:rsid w:val="003C28F9"/>
    <w:pPr>
      <w:spacing w:after="160" w:line="240" w:lineRule="exact"/>
    </w:pPr>
    <w:rPr>
      <w:rFonts w:ascii="Verdana" w:hAnsi="Verdana"/>
      <w:sz w:val="20"/>
      <w:szCs w:val="20"/>
      <w:lang w:val="es-CO" w:eastAsia="en-US"/>
    </w:rPr>
  </w:style>
  <w:style w:type="paragraph" w:customStyle="1" w:styleId="CarCarCar1Car4">
    <w:name w:val="Car Car Car1 Car4"/>
    <w:basedOn w:val="Normal"/>
    <w:rsid w:val="003C28F9"/>
    <w:pPr>
      <w:spacing w:after="160" w:line="240" w:lineRule="exact"/>
    </w:pPr>
    <w:rPr>
      <w:rFonts w:ascii="Verdana" w:hAnsi="Verdana" w:cs="Verdana"/>
      <w:sz w:val="20"/>
      <w:szCs w:val="20"/>
      <w:lang w:val="es-CO" w:eastAsia="en-US"/>
    </w:rPr>
  </w:style>
  <w:style w:type="paragraph" w:customStyle="1" w:styleId="CarCarCar4">
    <w:name w:val="Car Car Car4"/>
    <w:basedOn w:val="Normal"/>
    <w:rsid w:val="003C28F9"/>
    <w:pPr>
      <w:spacing w:after="160" w:line="240" w:lineRule="exact"/>
    </w:pPr>
    <w:rPr>
      <w:rFonts w:ascii="Verdana" w:hAnsi="Verdana"/>
      <w:sz w:val="20"/>
      <w:szCs w:val="20"/>
      <w:lang w:val="es-CO" w:eastAsia="en-US"/>
    </w:rPr>
  </w:style>
  <w:style w:type="paragraph" w:customStyle="1" w:styleId="Char83">
    <w:name w:val="Char83"/>
    <w:basedOn w:val="Normal"/>
    <w:rsid w:val="003C28F9"/>
    <w:pPr>
      <w:spacing w:after="160" w:line="240" w:lineRule="exact"/>
    </w:pPr>
    <w:rPr>
      <w:rFonts w:ascii="Verdana" w:hAnsi="Verdana"/>
      <w:sz w:val="20"/>
      <w:szCs w:val="20"/>
      <w:lang w:val="es-CO" w:eastAsia="en-US"/>
    </w:rPr>
  </w:style>
  <w:style w:type="paragraph" w:customStyle="1" w:styleId="CarCarCar1Car3">
    <w:name w:val="Car Car Car1 Car3"/>
    <w:basedOn w:val="Normal"/>
    <w:rsid w:val="003C28F9"/>
    <w:pPr>
      <w:spacing w:after="160" w:line="240" w:lineRule="exact"/>
    </w:pPr>
    <w:rPr>
      <w:rFonts w:ascii="Verdana" w:hAnsi="Verdana" w:cs="Verdana"/>
      <w:sz w:val="20"/>
      <w:szCs w:val="20"/>
      <w:lang w:val="es-CO" w:eastAsia="en-US"/>
    </w:rPr>
  </w:style>
  <w:style w:type="paragraph" w:customStyle="1" w:styleId="4">
    <w:name w:val="4"/>
    <w:basedOn w:val="Normal"/>
    <w:next w:val="Ttulo"/>
    <w:qFormat/>
    <w:rsid w:val="003C28F9"/>
    <w:pPr>
      <w:jc w:val="center"/>
    </w:pPr>
    <w:rPr>
      <w:rFonts w:ascii="Arial" w:hAnsi="Arial"/>
      <w:b/>
      <w:szCs w:val="20"/>
    </w:rPr>
  </w:style>
  <w:style w:type="paragraph" w:customStyle="1" w:styleId="Textoindependiente216">
    <w:name w:val="Texto independiente 216"/>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3">
    <w:name w:val="3"/>
    <w:basedOn w:val="Normal"/>
    <w:next w:val="Ttulo"/>
    <w:qFormat/>
    <w:rsid w:val="003C28F9"/>
    <w:pPr>
      <w:jc w:val="center"/>
    </w:pPr>
    <w:rPr>
      <w:rFonts w:ascii="Arial" w:hAnsi="Arial"/>
      <w:b/>
      <w:szCs w:val="20"/>
    </w:rPr>
  </w:style>
  <w:style w:type="paragraph" w:customStyle="1" w:styleId="Textoindependiente317">
    <w:name w:val="Texto independiente 317"/>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8">
    <w:name w:val="Texto independiente 31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7">
    <w:name w:val="Texto independiente 217"/>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character" w:customStyle="1" w:styleId="FontStyle108">
    <w:name w:val="Font Style108"/>
    <w:uiPriority w:val="99"/>
    <w:rsid w:val="003C28F9"/>
    <w:rPr>
      <w:rFonts w:ascii="Arial" w:hAnsi="Arial" w:cs="Arial"/>
      <w:b/>
      <w:bCs/>
      <w:i/>
      <w:iCs/>
      <w:sz w:val="20"/>
      <w:szCs w:val="20"/>
    </w:rPr>
  </w:style>
  <w:style w:type="numbering" w:customStyle="1" w:styleId="1111112">
    <w:name w:val="1 / 1.1 / 1.1.12"/>
    <w:basedOn w:val="Sinlista"/>
    <w:next w:val="111111"/>
    <w:rsid w:val="003C28F9"/>
    <w:pPr>
      <w:numPr>
        <w:numId w:val="30"/>
      </w:numPr>
    </w:pPr>
  </w:style>
  <w:style w:type="table" w:customStyle="1" w:styleId="TableNormal3">
    <w:name w:val="Table Normal3"/>
    <w:uiPriority w:val="2"/>
    <w:semiHidden/>
    <w:unhideWhenUsed/>
    <w:qFormat/>
    <w:rsid w:val="003C28F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continue2">
    <w:name w:val="x_msolistcontinue2"/>
    <w:basedOn w:val="Normal"/>
    <w:rsid w:val="003C28F9"/>
    <w:pPr>
      <w:spacing w:before="100" w:beforeAutospacing="1" w:after="100" w:afterAutospacing="1"/>
    </w:pPr>
    <w:rPr>
      <w:lang w:val="es-CO" w:eastAsia="es-CO"/>
    </w:rPr>
  </w:style>
  <w:style w:type="paragraph" w:customStyle="1" w:styleId="xmsolistbullet3">
    <w:name w:val="x_msolistbullet3"/>
    <w:basedOn w:val="Normal"/>
    <w:rsid w:val="003C28F9"/>
    <w:pPr>
      <w:spacing w:before="100" w:beforeAutospacing="1" w:after="100" w:afterAutospacing="1"/>
    </w:pPr>
    <w:rPr>
      <w:lang w:val="es-CO" w:eastAsia="es-CO"/>
    </w:rPr>
  </w:style>
  <w:style w:type="paragraph" w:customStyle="1" w:styleId="xtableparagraph">
    <w:name w:val="x_tableparagraph"/>
    <w:basedOn w:val="Normal"/>
    <w:rsid w:val="003C28F9"/>
    <w:pPr>
      <w:spacing w:before="100" w:beforeAutospacing="1" w:after="100" w:afterAutospacing="1"/>
    </w:pPr>
    <w:rPr>
      <w:lang w:val="es-CO" w:eastAsia="es-CO"/>
    </w:rPr>
  </w:style>
  <w:style w:type="paragraph" w:customStyle="1" w:styleId="Ttulo1ttulo1Pregunta">
    <w:name w:val="Título 1;título 1;Pregunta"/>
    <w:basedOn w:val="Normal"/>
    <w:next w:val="Normal"/>
    <w:rsid w:val="003C28F9"/>
    <w:pPr>
      <w:keepNext/>
      <w:keepLines/>
      <w:suppressAutoHyphens/>
      <w:spacing w:before="480" w:line="1" w:lineRule="atLeast"/>
      <w:ind w:leftChars="-1" w:left="-1" w:hangingChars="1" w:hanging="1"/>
      <w:jc w:val="both"/>
      <w:textDirection w:val="btLr"/>
      <w:textAlignment w:val="top"/>
      <w:outlineLvl w:val="0"/>
    </w:pPr>
    <w:rPr>
      <w:rFonts w:ascii="Cambria" w:hAnsi="Cambria"/>
      <w:b/>
      <w:bCs/>
      <w:color w:val="365F91"/>
      <w:position w:val="-1"/>
      <w:sz w:val="28"/>
      <w:szCs w:val="28"/>
      <w:lang w:val="es-CO"/>
    </w:rPr>
  </w:style>
  <w:style w:type="paragraph" w:customStyle="1" w:styleId="Ttulo2ttulo2Edgar2">
    <w:name w:val="Título 2;título 2;Edgar 2"/>
    <w:basedOn w:val="Normal"/>
    <w:next w:val="Normal"/>
    <w:rsid w:val="003C28F9"/>
    <w:pPr>
      <w:keepNext/>
      <w:suppressAutoHyphens/>
      <w:spacing w:line="360" w:lineRule="auto"/>
      <w:ind w:leftChars="-1" w:left="-1" w:hangingChars="1" w:hanging="1"/>
      <w:jc w:val="both"/>
      <w:textDirection w:val="btLr"/>
      <w:textAlignment w:val="top"/>
      <w:outlineLvl w:val="1"/>
    </w:pPr>
    <w:rPr>
      <w:rFonts w:ascii="Arial" w:hAnsi="Arial"/>
      <w:color w:val="000000"/>
      <w:position w:val="-1"/>
      <w:lang w:val="es-CO"/>
    </w:rPr>
  </w:style>
  <w:style w:type="character" w:customStyle="1" w:styleId="Ttulo1Carttulo1CarPreguntaCar">
    <w:name w:val="Título 1 Car;título 1 Car;Pregunta Car"/>
    <w:rsid w:val="003C28F9"/>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3C28F9"/>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3C28F9"/>
    <w:pPr>
      <w:suppressAutoHyphens/>
      <w:spacing w:line="1" w:lineRule="atLeast"/>
      <w:ind w:leftChars="-1" w:left="-1" w:hangingChars="1" w:hanging="1"/>
      <w:jc w:val="center"/>
      <w:textDirection w:val="btLr"/>
      <w:textAlignment w:val="top"/>
      <w:outlineLvl w:val="0"/>
    </w:pPr>
    <w:rPr>
      <w:rFonts w:ascii="Arial" w:hAnsi="Arial"/>
      <w:position w:val="-1"/>
      <w:sz w:val="28"/>
      <w:lang w:val="es-CO"/>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3C28F9"/>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3C28F9"/>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PiedepginaCarpiedepginaCar">
    <w:name w:val="Pie de página Car;pie de página Car"/>
    <w:rsid w:val="003C28F9"/>
    <w:rPr>
      <w:w w:val="100"/>
      <w:position w:val="-1"/>
      <w:sz w:val="24"/>
      <w:szCs w:val="24"/>
      <w:effect w:val="none"/>
      <w:vertAlign w:val="baseline"/>
      <w:cs w:val="0"/>
      <w:em w:val="none"/>
      <w:lang w:val="es-ES" w:eastAsia="es-ES"/>
    </w:rPr>
  </w:style>
  <w:style w:type="paragraph" w:customStyle="1" w:styleId="SangradetextonormalCar1Car11">
    <w:name w:val="Sangría de texto normal;Car1;Car11"/>
    <w:basedOn w:val="Normal"/>
    <w:rsid w:val="003C28F9"/>
    <w:pPr>
      <w:suppressAutoHyphens/>
      <w:spacing w:after="120" w:line="1" w:lineRule="atLeast"/>
      <w:ind w:leftChars="-1" w:left="283" w:hangingChars="1" w:hanging="1"/>
      <w:textDirection w:val="btLr"/>
      <w:textAlignment w:val="top"/>
      <w:outlineLvl w:val="0"/>
    </w:pPr>
    <w:rPr>
      <w:position w:val="-1"/>
      <w:lang w:val="es-CO"/>
    </w:rPr>
  </w:style>
  <w:style w:type="character" w:customStyle="1" w:styleId="SangradetextonormalCar1Car1Car1Car11Car1">
    <w:name w:val="Sangría de texto normal Car1;Car1 Car1;Car11 Car1"/>
    <w:rsid w:val="003C28F9"/>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3C28F9"/>
    <w:rPr>
      <w:w w:val="100"/>
      <w:position w:val="-1"/>
      <w:sz w:val="24"/>
      <w:szCs w:val="24"/>
      <w:effect w:val="none"/>
      <w:vertAlign w:val="baseline"/>
      <w:cs w:val="0"/>
      <w:em w:val="none"/>
      <w:lang w:val="es-ES" w:eastAsia="es-ES"/>
    </w:rPr>
  </w:style>
  <w:style w:type="character" w:customStyle="1" w:styleId="SangradetextonormalCarCar1CarCar11Car">
    <w:name w:val="Sangría de texto normal Car;Car1 Car;Car11 Car"/>
    <w:rsid w:val="003C28F9"/>
    <w:rPr>
      <w:w w:val="100"/>
      <w:position w:val="-1"/>
      <w:sz w:val="24"/>
      <w:szCs w:val="24"/>
      <w:effect w:val="none"/>
      <w:vertAlign w:val="baseline"/>
      <w:cs w:val="0"/>
      <w:em w:val="none"/>
    </w:rPr>
  </w:style>
  <w:style w:type="paragraph" w:customStyle="1" w:styleId="NormalArial10ptCentrado">
    <w:name w:val="Normal + Arial;10 pt;Centrado"/>
    <w:basedOn w:val="Sangra2detindependiente"/>
    <w:rsid w:val="003C28F9"/>
    <w:pPr>
      <w:suppressAutoHyphens/>
      <w:ind w:leftChars="-1" w:left="0" w:hangingChars="1" w:hanging="1"/>
      <w:textDirection w:val="btLr"/>
      <w:textAlignment w:val="top"/>
      <w:outlineLvl w:val="0"/>
    </w:pPr>
    <w:rPr>
      <w:position w:val="-1"/>
      <w:sz w:val="10"/>
      <w:szCs w:val="10"/>
      <w:lang w:val="es-CO" w:eastAsia="es-MX"/>
    </w:rPr>
  </w:style>
  <w:style w:type="paragraph" w:customStyle="1" w:styleId="BodyTextIndent2">
    <w:name w:val="Body Text Indent2"/>
    <w:basedOn w:val="Normal"/>
    <w:rsid w:val="003C28F9"/>
    <w:pPr>
      <w:suppressAutoHyphens/>
      <w:autoSpaceDE w:val="0"/>
      <w:autoSpaceDN w:val="0"/>
      <w:spacing w:line="1" w:lineRule="atLeast"/>
      <w:ind w:leftChars="-1" w:left="426" w:hangingChars="1" w:hanging="1"/>
      <w:jc w:val="both"/>
      <w:textDirection w:val="btLr"/>
      <w:textAlignment w:val="top"/>
      <w:outlineLvl w:val="0"/>
    </w:pPr>
    <w:rPr>
      <w:rFonts w:ascii="Arial" w:hAnsi="Arial" w:cs="Arial"/>
      <w:position w:val="-1"/>
      <w:lang w:val="es-CO"/>
    </w:rPr>
  </w:style>
  <w:style w:type="paragraph" w:customStyle="1" w:styleId="CM17">
    <w:name w:val="CM17"/>
    <w:basedOn w:val="Default"/>
    <w:next w:val="Default"/>
    <w:rsid w:val="003C28F9"/>
    <w:pPr>
      <w:suppressAutoHyphens/>
      <w:spacing w:line="273" w:lineRule="atLeast"/>
      <w:ind w:leftChars="-1" w:left="-1" w:hangingChars="1" w:hanging="1"/>
      <w:textDirection w:val="btLr"/>
      <w:textAlignment w:val="top"/>
      <w:outlineLvl w:val="0"/>
    </w:pPr>
    <w:rPr>
      <w:rFonts w:ascii="Arial" w:hAnsi="Arial" w:cs="Arial"/>
      <w:color w:val="auto"/>
      <w:position w:val="-1"/>
    </w:rPr>
  </w:style>
  <w:style w:type="character" w:customStyle="1" w:styleId="contact-emailto">
    <w:name w:val="contact-emailto"/>
    <w:basedOn w:val="Fuentedeprrafopredeter"/>
    <w:rsid w:val="003C28F9"/>
    <w:rPr>
      <w:w w:val="100"/>
      <w:position w:val="-1"/>
      <w:effect w:val="none"/>
      <w:vertAlign w:val="baseline"/>
      <w:cs w:val="0"/>
      <w:em w:val="none"/>
    </w:rPr>
  </w:style>
  <w:style w:type="character" w:customStyle="1" w:styleId="contact-street">
    <w:name w:val="contact-street"/>
    <w:basedOn w:val="Fuentedeprrafopredeter"/>
    <w:rsid w:val="003C28F9"/>
    <w:rPr>
      <w:w w:val="100"/>
      <w:position w:val="-1"/>
      <w:effect w:val="none"/>
      <w:vertAlign w:val="baseline"/>
      <w:cs w:val="0"/>
      <w:em w:val="none"/>
    </w:rPr>
  </w:style>
  <w:style w:type="character" w:customStyle="1" w:styleId="contact-suburb">
    <w:name w:val="contact-suburb"/>
    <w:basedOn w:val="Fuentedeprrafopredeter"/>
    <w:rsid w:val="003C28F9"/>
    <w:rPr>
      <w:w w:val="100"/>
      <w:position w:val="-1"/>
      <w:effect w:val="none"/>
      <w:vertAlign w:val="baseline"/>
      <w:cs w:val="0"/>
      <w:em w:val="none"/>
    </w:rPr>
  </w:style>
  <w:style w:type="table" w:customStyle="1" w:styleId="Listavistosa-nfasis14">
    <w:name w:val="Lista vistosa - Énfasis 14"/>
    <w:basedOn w:val="Tablanormal"/>
    <w:next w:val="Listavistosa-nfasis1"/>
    <w:rsid w:val="003C28F9"/>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3C28F9"/>
    <w:rPr>
      <w:w w:val="100"/>
      <w:position w:val="-1"/>
      <w:effect w:val="none"/>
      <w:vertAlign w:val="baseline"/>
      <w:cs w:val="0"/>
      <w:em w:val="none"/>
    </w:rPr>
  </w:style>
  <w:style w:type="table" w:customStyle="1" w:styleId="27">
    <w:name w:val="27"/>
    <w:basedOn w:val="Tablanormal"/>
    <w:rsid w:val="003C28F9"/>
    <w:rPr>
      <w:sz w:val="24"/>
      <w:szCs w:val="24"/>
      <w:lang w:val="es-ES"/>
    </w:rPr>
    <w:tblPr>
      <w:tblStyleRowBandSize w:val="1"/>
      <w:tblStyleColBandSize w:val="1"/>
      <w:tblInd w:w="0" w:type="nil"/>
    </w:tblPr>
  </w:style>
  <w:style w:type="table" w:customStyle="1" w:styleId="25">
    <w:name w:val="2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3C28F9"/>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3C28F9"/>
    <w:rPr>
      <w:sz w:val="24"/>
      <w:szCs w:val="24"/>
      <w:lang w:val="es-ES"/>
    </w:rPr>
    <w:tblPr>
      <w:tblStyleRowBandSize w:val="1"/>
      <w:tblStyleColBandSize w:val="1"/>
      <w:tblInd w:w="0" w:type="nil"/>
    </w:tblPr>
  </w:style>
  <w:style w:type="table" w:customStyle="1" w:styleId="21">
    <w:name w:val="21"/>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3C28F9"/>
    <w:rPr>
      <w:sz w:val="24"/>
      <w:szCs w:val="24"/>
      <w:lang w:val="es-ES"/>
    </w:rPr>
    <w:tblPr>
      <w:tblStyleRowBandSize w:val="1"/>
      <w:tblStyleColBandSize w:val="1"/>
      <w:tblInd w:w="0" w:type="nil"/>
    </w:tblPr>
  </w:style>
  <w:style w:type="table" w:customStyle="1" w:styleId="19">
    <w:name w:val="19"/>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3C28F9"/>
    <w:rPr>
      <w:sz w:val="24"/>
      <w:szCs w:val="24"/>
      <w:lang w:val="es-ES"/>
    </w:rPr>
    <w:tblPr>
      <w:tblStyleRowBandSize w:val="1"/>
      <w:tblStyleColBandSize w:val="1"/>
      <w:tblInd w:w="0" w:type="nil"/>
    </w:tblPr>
  </w:style>
  <w:style w:type="table" w:customStyle="1" w:styleId="17">
    <w:name w:val="17"/>
    <w:basedOn w:val="Tablanormal"/>
    <w:rsid w:val="003C28F9"/>
    <w:rPr>
      <w:sz w:val="24"/>
      <w:szCs w:val="24"/>
      <w:lang w:val="es-ES"/>
    </w:rPr>
    <w:tblPr>
      <w:tblStyleRowBandSize w:val="1"/>
      <w:tblStyleColBandSize w:val="1"/>
      <w:tblInd w:w="0" w:type="nil"/>
    </w:tblPr>
  </w:style>
  <w:style w:type="table" w:customStyle="1" w:styleId="16">
    <w:name w:val="16"/>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3C28F9"/>
    <w:rPr>
      <w:sz w:val="24"/>
      <w:szCs w:val="24"/>
      <w:lang w:val="es-ES"/>
    </w:rPr>
    <w:tblPr>
      <w:tblStyleRowBandSize w:val="1"/>
      <w:tblStyleColBandSize w:val="1"/>
      <w:tblInd w:w="0" w:type="nil"/>
    </w:tblPr>
  </w:style>
  <w:style w:type="table" w:customStyle="1" w:styleId="11">
    <w:name w:val="11"/>
    <w:basedOn w:val="Tablanormal"/>
    <w:rsid w:val="003C28F9"/>
    <w:rPr>
      <w:sz w:val="24"/>
      <w:szCs w:val="24"/>
      <w:lang w:val="es-ES"/>
    </w:rPr>
    <w:tblPr>
      <w:tblStyleRowBandSize w:val="1"/>
      <w:tblStyleColBandSize w:val="1"/>
      <w:tblInd w:w="0" w:type="nil"/>
    </w:tblPr>
  </w:style>
  <w:style w:type="table" w:customStyle="1" w:styleId="10">
    <w:name w:val="10"/>
    <w:basedOn w:val="Tablanormal"/>
    <w:rsid w:val="003C28F9"/>
    <w:rPr>
      <w:sz w:val="24"/>
      <w:szCs w:val="24"/>
      <w:lang w:val="es-ES"/>
    </w:rPr>
    <w:tblPr>
      <w:tblStyleRowBandSize w:val="1"/>
      <w:tblStyleColBandSize w:val="1"/>
      <w:tblInd w:w="0" w:type="nil"/>
    </w:tblPr>
  </w:style>
  <w:style w:type="table" w:customStyle="1" w:styleId="9">
    <w:name w:val="9"/>
    <w:basedOn w:val="Tablanormal"/>
    <w:rsid w:val="003C28F9"/>
    <w:rPr>
      <w:sz w:val="24"/>
      <w:szCs w:val="24"/>
      <w:lang w:val="es-ES"/>
    </w:rPr>
    <w:tblPr>
      <w:tblStyleRowBandSize w:val="1"/>
      <w:tblStyleColBandSize w:val="1"/>
      <w:tblInd w:w="0" w:type="nil"/>
    </w:tblPr>
  </w:style>
  <w:style w:type="character" w:customStyle="1" w:styleId="Listavistosa-nfasis1Car1">
    <w:name w:val="Lista vistosa - Énfasis 1 Car1"/>
    <w:uiPriority w:val="34"/>
    <w:rsid w:val="003C28F9"/>
    <w:rPr>
      <w:sz w:val="24"/>
      <w:szCs w:val="24"/>
      <w:lang w:eastAsia="x-none"/>
    </w:rPr>
  </w:style>
  <w:style w:type="table" w:customStyle="1" w:styleId="NormalTable02">
    <w:name w:val="Normal Table02"/>
    <w:rsid w:val="003C28F9"/>
    <w:rPr>
      <w:sz w:val="24"/>
      <w:szCs w:val="24"/>
      <w:lang w:val="es-ES"/>
    </w:rPr>
    <w:tblPr>
      <w:tblCellMar>
        <w:top w:w="0" w:type="dxa"/>
        <w:left w:w="0" w:type="dxa"/>
        <w:bottom w:w="0" w:type="dxa"/>
        <w:right w:w="0" w:type="dxa"/>
      </w:tblCellMar>
    </w:tblPr>
  </w:style>
  <w:style w:type="paragraph" w:customStyle="1" w:styleId="iivzx">
    <w:name w:val="iivzx"/>
    <w:basedOn w:val="Normal"/>
    <w:rsid w:val="003C28F9"/>
    <w:pPr>
      <w:spacing w:before="100" w:beforeAutospacing="1" w:after="100" w:afterAutospacing="1"/>
    </w:pPr>
    <w:rPr>
      <w:lang w:val="es-CO" w:eastAsia="es-CO"/>
    </w:rPr>
  </w:style>
  <w:style w:type="character" w:customStyle="1" w:styleId="markk15imcm7b">
    <w:name w:val="markk15imcm7b"/>
    <w:basedOn w:val="Fuentedeprrafopredeter"/>
    <w:rsid w:val="003C28F9"/>
  </w:style>
  <w:style w:type="character" w:customStyle="1" w:styleId="secondlinecommonstyledensity">
    <w:name w:val="secondlinecommonstyledensity"/>
    <w:basedOn w:val="Fuentedeprrafopredeter"/>
    <w:rsid w:val="003C28F9"/>
  </w:style>
  <w:style w:type="character" w:customStyle="1" w:styleId="ms-button-flexcontainer">
    <w:name w:val="ms-button-flexcontainer"/>
    <w:basedOn w:val="Fuentedeprrafopredeter"/>
    <w:rsid w:val="003C28F9"/>
  </w:style>
  <w:style w:type="paragraph" w:customStyle="1" w:styleId="xelementtoproof">
    <w:name w:val="x_elementtoproof"/>
    <w:basedOn w:val="Normal"/>
    <w:rsid w:val="003C28F9"/>
    <w:pPr>
      <w:spacing w:before="100" w:beforeAutospacing="1" w:after="100" w:afterAutospacing="1"/>
    </w:pPr>
    <w:rPr>
      <w:lang w:val="es-CO" w:eastAsia="es-CO"/>
    </w:rPr>
  </w:style>
  <w:style w:type="table" w:customStyle="1" w:styleId="Tablaconcuadrcula138">
    <w:name w:val="Tabla con cuadrícula138"/>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3C28F9"/>
  </w:style>
  <w:style w:type="character" w:customStyle="1" w:styleId="EstiloCorreo89">
    <w:name w:val="EstiloCorreo89"/>
    <w:semiHidden/>
    <w:rsid w:val="003C28F9"/>
    <w:rPr>
      <w:rFonts w:ascii="Arial" w:hAnsi="Arial" w:cs="Arial" w:hint="default"/>
      <w:color w:val="auto"/>
      <w:sz w:val="20"/>
      <w:szCs w:val="20"/>
    </w:rPr>
  </w:style>
  <w:style w:type="numbering" w:customStyle="1" w:styleId="Listaactual14">
    <w:name w:val="Lista actual14"/>
    <w:uiPriority w:val="99"/>
    <w:rsid w:val="003C28F9"/>
    <w:pPr>
      <w:numPr>
        <w:numId w:val="32"/>
      </w:numPr>
    </w:pPr>
  </w:style>
  <w:style w:type="character" w:customStyle="1" w:styleId="markedcontent">
    <w:name w:val="markedcontent"/>
    <w:rsid w:val="003C28F9"/>
  </w:style>
  <w:style w:type="character" w:customStyle="1" w:styleId="Hipervnculo1">
    <w:name w:val="Hipervínculo1"/>
    <w:basedOn w:val="Fuentedeprrafopredeter"/>
    <w:uiPriority w:val="99"/>
    <w:unhideWhenUsed/>
    <w:rsid w:val="003C28F9"/>
    <w:rPr>
      <w:color w:val="0563C1"/>
      <w:u w:val="single"/>
    </w:rPr>
  </w:style>
  <w:style w:type="table" w:customStyle="1" w:styleId="TableGrid">
    <w:name w:val="TableGrid"/>
    <w:rsid w:val="003C28F9"/>
    <w:rPr>
      <w:rFonts w:ascii="Calibri" w:hAnsi="Calibri"/>
      <w:sz w:val="22"/>
      <w:szCs w:val="22"/>
    </w:rPr>
    <w:tblPr>
      <w:tblCellMar>
        <w:top w:w="0" w:type="dxa"/>
        <w:left w:w="0" w:type="dxa"/>
        <w:bottom w:w="0" w:type="dxa"/>
        <w:right w:w="0" w:type="dxa"/>
      </w:tblCellMar>
    </w:tblPr>
  </w:style>
  <w:style w:type="paragraph" w:customStyle="1" w:styleId="estilo1">
    <w:name w:val="estilo1"/>
    <w:basedOn w:val="Normal"/>
    <w:rsid w:val="003C28F9"/>
    <w:pPr>
      <w:spacing w:before="100" w:beforeAutospacing="1" w:after="100" w:afterAutospacing="1"/>
    </w:pPr>
    <w:rPr>
      <w:rFonts w:ascii="Arial" w:hAnsi="Arial" w:cs="Arial"/>
      <w:lang w:val="es-CO"/>
    </w:rPr>
  </w:style>
  <w:style w:type="paragraph" w:customStyle="1" w:styleId="estilo4">
    <w:name w:val="estilo4"/>
    <w:basedOn w:val="Normal"/>
    <w:rsid w:val="003C28F9"/>
    <w:pPr>
      <w:spacing w:before="100" w:beforeAutospacing="1" w:after="100" w:afterAutospacing="1"/>
    </w:pPr>
    <w:rPr>
      <w:rFonts w:ascii="Arial" w:hAnsi="Arial" w:cs="Arial"/>
      <w:sz w:val="21"/>
      <w:szCs w:val="21"/>
      <w:lang w:val="es-CO"/>
    </w:rPr>
  </w:style>
  <w:style w:type="character" w:customStyle="1" w:styleId="estilo51">
    <w:name w:val="estilo51"/>
    <w:rsid w:val="003C28F9"/>
    <w:rPr>
      <w:rFonts w:ascii="Arial" w:hAnsi="Arial" w:cs="Arial" w:hint="default"/>
      <w:color w:val="339900"/>
    </w:rPr>
  </w:style>
  <w:style w:type="paragraph" w:customStyle="1" w:styleId="nw2006textonormalp">
    <w:name w:val="nw2006textonormalp"/>
    <w:basedOn w:val="Normal"/>
    <w:rsid w:val="003C28F9"/>
    <w:pPr>
      <w:shd w:val="clear" w:color="auto" w:fill="FFFFFF"/>
      <w:spacing w:before="30" w:after="100" w:afterAutospacing="1"/>
      <w:jc w:val="both"/>
    </w:pPr>
    <w:rPr>
      <w:rFonts w:ascii="Verdana" w:hAnsi="Verdana"/>
      <w:color w:val="000000"/>
      <w:sz w:val="16"/>
      <w:szCs w:val="16"/>
      <w:lang w:val="es-CO"/>
    </w:rPr>
  </w:style>
  <w:style w:type="character" w:customStyle="1" w:styleId="apple-tab-span">
    <w:name w:val="apple-tab-span"/>
    <w:rsid w:val="003C28F9"/>
  </w:style>
  <w:style w:type="character" w:customStyle="1" w:styleId="bidi">
    <w:name w:val="bidi"/>
    <w:rsid w:val="003C28F9"/>
  </w:style>
  <w:style w:type="character" w:customStyle="1" w:styleId="highlight">
    <w:name w:val="highlight"/>
    <w:rsid w:val="003C28F9"/>
  </w:style>
  <w:style w:type="paragraph" w:customStyle="1" w:styleId="Subttulo1">
    <w:name w:val="Subtítulo1"/>
    <w:basedOn w:val="Normal"/>
    <w:next w:val="Normal"/>
    <w:uiPriority w:val="11"/>
    <w:qFormat/>
    <w:rsid w:val="003C28F9"/>
    <w:pPr>
      <w:numPr>
        <w:ilvl w:val="1"/>
      </w:numPr>
    </w:pPr>
    <w:rPr>
      <w:rFonts w:ascii="Cambria" w:hAnsi="Cambria"/>
      <w:i/>
      <w:iCs/>
      <w:color w:val="4F81BD"/>
      <w:spacing w:val="15"/>
      <w:lang w:val="es-CO"/>
    </w:rPr>
  </w:style>
  <w:style w:type="numbering" w:customStyle="1" w:styleId="111111117">
    <w:name w:val="1 / 1.1 / 1.1.1117"/>
    <w:rsid w:val="003C28F9"/>
    <w:pPr>
      <w:numPr>
        <w:numId w:val="33"/>
      </w:numPr>
    </w:pPr>
  </w:style>
  <w:style w:type="character" w:styleId="Mencinsinresolver">
    <w:name w:val="Unresolved Mention"/>
    <w:basedOn w:val="Fuentedeprrafopredeter"/>
    <w:uiPriority w:val="99"/>
    <w:semiHidden/>
    <w:unhideWhenUsed/>
    <w:rsid w:val="003C28F9"/>
    <w:rPr>
      <w:color w:val="605E5C"/>
      <w:shd w:val="clear" w:color="auto" w:fill="E1DFDD"/>
    </w:rPr>
  </w:style>
  <w:style w:type="table" w:customStyle="1" w:styleId="Tablaconcuadrcula212">
    <w:name w:val="Tabla con cuadrícula212"/>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3C28F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5">
    <w:name w:val="Grid Table 1 Light Accent 5"/>
    <w:basedOn w:val="Tablanormal"/>
    <w:uiPriority w:val="46"/>
    <w:rsid w:val="003C28F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C28F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3C28F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213">
    <w:name w:val="Tabla con cuadrícula213"/>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CE7638"/>
  </w:style>
  <w:style w:type="table" w:customStyle="1" w:styleId="Tablaconcuadrcula33">
    <w:name w:val="Tabla con cuadrícula33"/>
    <w:basedOn w:val="Tablanormal"/>
    <w:next w:val="Tablaconcuadrcula"/>
    <w:uiPriority w:val="39"/>
    <w:qFormat/>
    <w:rsid w:val="00CE763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2">
    <w:name w:val="Tabla normal 212"/>
    <w:basedOn w:val="Tablanormal"/>
    <w:uiPriority w:val="42"/>
    <w:rsid w:val="00CE7638"/>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114">
    <w:name w:val="Tabla con cuadrícula114"/>
    <w:basedOn w:val="Tablanormal"/>
    <w:rsid w:val="00CE7638"/>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rsid w:val="00CE7638"/>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CE7638"/>
  </w:style>
  <w:style w:type="numbering" w:customStyle="1" w:styleId="Sinlista117">
    <w:name w:val="Sin lista117"/>
    <w:next w:val="Sinlista"/>
    <w:uiPriority w:val="99"/>
    <w:semiHidden/>
    <w:unhideWhenUsed/>
    <w:rsid w:val="00CE7638"/>
  </w:style>
  <w:style w:type="numbering" w:customStyle="1" w:styleId="Sinlista27">
    <w:name w:val="Sin lista27"/>
    <w:next w:val="Sinlista"/>
    <w:uiPriority w:val="99"/>
    <w:semiHidden/>
    <w:unhideWhenUsed/>
    <w:rsid w:val="00CE7638"/>
  </w:style>
  <w:style w:type="numbering" w:customStyle="1" w:styleId="Sinlista125">
    <w:name w:val="Sin lista125"/>
    <w:next w:val="Sinlista"/>
    <w:uiPriority w:val="99"/>
    <w:semiHidden/>
    <w:unhideWhenUsed/>
    <w:rsid w:val="00CE7638"/>
  </w:style>
  <w:style w:type="numbering" w:customStyle="1" w:styleId="Sinlista36">
    <w:name w:val="Sin lista36"/>
    <w:next w:val="Sinlista"/>
    <w:uiPriority w:val="99"/>
    <w:semiHidden/>
    <w:unhideWhenUsed/>
    <w:rsid w:val="00CE7638"/>
  </w:style>
  <w:style w:type="numbering" w:customStyle="1" w:styleId="Sinlista133">
    <w:name w:val="Sin lista133"/>
    <w:next w:val="Sinlista"/>
    <w:uiPriority w:val="99"/>
    <w:semiHidden/>
    <w:unhideWhenUsed/>
    <w:rsid w:val="00CE7638"/>
  </w:style>
  <w:style w:type="numbering" w:customStyle="1" w:styleId="Sinlista45">
    <w:name w:val="Sin lista45"/>
    <w:next w:val="Sinlista"/>
    <w:uiPriority w:val="99"/>
    <w:semiHidden/>
    <w:unhideWhenUsed/>
    <w:rsid w:val="00CE7638"/>
  </w:style>
  <w:style w:type="numbering" w:customStyle="1" w:styleId="Sinlista142">
    <w:name w:val="Sin lista142"/>
    <w:next w:val="Sinlista"/>
    <w:uiPriority w:val="99"/>
    <w:semiHidden/>
    <w:unhideWhenUsed/>
    <w:rsid w:val="00CE7638"/>
  </w:style>
  <w:style w:type="numbering" w:customStyle="1" w:styleId="Sinlista53">
    <w:name w:val="Sin lista53"/>
    <w:next w:val="Sinlista"/>
    <w:uiPriority w:val="99"/>
    <w:semiHidden/>
    <w:unhideWhenUsed/>
    <w:rsid w:val="00CE7638"/>
  </w:style>
  <w:style w:type="numbering" w:customStyle="1" w:styleId="Sinlista152">
    <w:name w:val="Sin lista152"/>
    <w:next w:val="Sinlista"/>
    <w:uiPriority w:val="99"/>
    <w:semiHidden/>
    <w:unhideWhenUsed/>
    <w:rsid w:val="00CE7638"/>
  </w:style>
  <w:style w:type="numbering" w:customStyle="1" w:styleId="Sinlista62">
    <w:name w:val="Sin lista62"/>
    <w:next w:val="Sinlista"/>
    <w:uiPriority w:val="99"/>
    <w:semiHidden/>
    <w:unhideWhenUsed/>
    <w:rsid w:val="00CE7638"/>
  </w:style>
  <w:style w:type="table" w:customStyle="1" w:styleId="Tablaconcuadrcula182">
    <w:name w:val="Tabla con cuadrícula18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CE7638"/>
  </w:style>
  <w:style w:type="numbering" w:customStyle="1" w:styleId="Sinlista72">
    <w:name w:val="Sin lista72"/>
    <w:next w:val="Sinlista"/>
    <w:uiPriority w:val="99"/>
    <w:semiHidden/>
    <w:unhideWhenUsed/>
    <w:rsid w:val="00CE7638"/>
  </w:style>
  <w:style w:type="table" w:customStyle="1" w:styleId="Tablaconcuadrcula192">
    <w:name w:val="Tabla con cuadrícula19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CE7638"/>
  </w:style>
  <w:style w:type="numbering" w:customStyle="1" w:styleId="Sinlista82">
    <w:name w:val="Sin lista82"/>
    <w:next w:val="Sinlista"/>
    <w:uiPriority w:val="99"/>
    <w:semiHidden/>
    <w:unhideWhenUsed/>
    <w:rsid w:val="00CE7638"/>
  </w:style>
  <w:style w:type="numbering" w:customStyle="1" w:styleId="Sinlista181">
    <w:name w:val="Sin lista181"/>
    <w:next w:val="Sinlista"/>
    <w:uiPriority w:val="99"/>
    <w:semiHidden/>
    <w:unhideWhenUsed/>
    <w:rsid w:val="00CE7638"/>
  </w:style>
  <w:style w:type="table" w:customStyle="1" w:styleId="Tablaconcuadrcula1clara-nfasis52">
    <w:name w:val="Tabla con cuadrícula 1 clara - Énfasis 52"/>
    <w:basedOn w:val="Tablanormal"/>
    <w:next w:val="Tablaconcuadrcula1clara-nfasis5"/>
    <w:uiPriority w:val="46"/>
    <w:rsid w:val="00CE7638"/>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CE763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1111113">
    <w:name w:val="1 / 1.1 / 1.1.13"/>
    <w:basedOn w:val="Sinlista"/>
    <w:next w:val="111111"/>
    <w:rsid w:val="00CE7638"/>
    <w:pPr>
      <w:numPr>
        <w:numId w:val="16"/>
      </w:numPr>
    </w:pPr>
  </w:style>
  <w:style w:type="numbering" w:customStyle="1" w:styleId="11111111">
    <w:name w:val="1 / 1.1 / 1.1.111"/>
    <w:basedOn w:val="Sinlista"/>
    <w:next w:val="111111"/>
    <w:rsid w:val="00CE7638"/>
  </w:style>
  <w:style w:type="numbering" w:customStyle="1" w:styleId="11111121">
    <w:name w:val="1 / 1.1 / 1.1.121"/>
    <w:basedOn w:val="Sinlista"/>
    <w:next w:val="111111"/>
    <w:rsid w:val="00CE7638"/>
    <w:pPr>
      <w:numPr>
        <w:numId w:val="15"/>
      </w:numPr>
    </w:pPr>
  </w:style>
  <w:style w:type="table" w:customStyle="1" w:styleId="TableNormal4">
    <w:name w:val="Table Normal4"/>
    <w:uiPriority w:val="2"/>
    <w:semiHidden/>
    <w:unhideWhenUsed/>
    <w:qFormat/>
    <w:rsid w:val="00CE76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Claro-nfasis211">
    <w:name w:val="Tabla con cuadrícula 1 Claro - Énfasis 211"/>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Listavistosa-nfasis15">
    <w:name w:val="Lista vistosa - Énfasis 15"/>
    <w:basedOn w:val="Tablanormal"/>
    <w:next w:val="Listavistosa-nfasis1"/>
    <w:rsid w:val="00CE7638"/>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table" w:customStyle="1" w:styleId="NormalTable03">
    <w:name w:val="Normal Table03"/>
    <w:rsid w:val="00CE7638"/>
    <w:rPr>
      <w:sz w:val="24"/>
      <w:szCs w:val="24"/>
      <w:lang w:val="es-ES"/>
    </w:rPr>
    <w:tblPr>
      <w:tblCellMar>
        <w:top w:w="0" w:type="dxa"/>
        <w:left w:w="0" w:type="dxa"/>
        <w:bottom w:w="0" w:type="dxa"/>
        <w:right w:w="0" w:type="dxa"/>
      </w:tblCellMar>
    </w:tblPr>
  </w:style>
  <w:style w:type="numbering" w:customStyle="1" w:styleId="Listaactual15">
    <w:name w:val="Lista actual15"/>
    <w:uiPriority w:val="99"/>
    <w:rsid w:val="00CE7638"/>
    <w:pPr>
      <w:numPr>
        <w:numId w:val="17"/>
      </w:numPr>
    </w:pPr>
  </w:style>
  <w:style w:type="table" w:customStyle="1" w:styleId="TableGrid1">
    <w:name w:val="TableGrid1"/>
    <w:rsid w:val="00CE7638"/>
    <w:rPr>
      <w:rFonts w:ascii="Calibri" w:hAnsi="Calibri"/>
      <w:sz w:val="22"/>
      <w:szCs w:val="22"/>
    </w:rPr>
    <w:tblPr>
      <w:tblCellMar>
        <w:top w:w="0" w:type="dxa"/>
        <w:left w:w="0" w:type="dxa"/>
        <w:bottom w:w="0" w:type="dxa"/>
        <w:right w:w="0" w:type="dxa"/>
      </w:tblCellMar>
    </w:tblPr>
  </w:style>
  <w:style w:type="numbering" w:customStyle="1" w:styleId="1111111171">
    <w:name w:val="1 / 1.1 / 1.1.11171"/>
    <w:rsid w:val="00CE7638"/>
    <w:pPr>
      <w:numPr>
        <w:numId w:val="18"/>
      </w:numPr>
    </w:pPr>
  </w:style>
  <w:style w:type="table" w:customStyle="1" w:styleId="Tablaconcuadrcula214">
    <w:name w:val="Tabla con cuadrícula214"/>
    <w:basedOn w:val="Tablanormal"/>
    <w:next w:val="Tablaconcuadrcula"/>
    <w:uiPriority w:val="39"/>
    <w:rsid w:val="00CE7638"/>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5">
    <w:name w:val="Font Style35"/>
    <w:basedOn w:val="Fuentedeprrafopredeter"/>
    <w:uiPriority w:val="99"/>
    <w:rsid w:val="00CE7638"/>
    <w:rPr>
      <w:rFonts w:ascii="Arial" w:hAnsi="Arial" w:cs="Arial"/>
      <w:sz w:val="18"/>
      <w:szCs w:val="18"/>
    </w:rPr>
  </w:style>
  <w:style w:type="table" w:customStyle="1" w:styleId="Tablaconcuadrcula1101">
    <w:name w:val="Tabla con cuadrícula1101"/>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3">
    <w:name w:val="1 / 1.1 / 1.1.153"/>
    <w:rsid w:val="00F42429"/>
    <w:pPr>
      <w:numPr>
        <w:numId w:val="46"/>
      </w:numPr>
    </w:pPr>
  </w:style>
  <w:style w:type="paragraph" w:customStyle="1" w:styleId="xxmsonormal">
    <w:name w:val="x_x_msonormal"/>
    <w:basedOn w:val="Normal"/>
    <w:rsid w:val="00F42429"/>
    <w:pPr>
      <w:spacing w:before="100" w:beforeAutospacing="1" w:after="100" w:afterAutospacing="1"/>
    </w:pPr>
    <w:rPr>
      <w:lang w:val="es-CO" w:eastAsia="es-CO"/>
    </w:rPr>
  </w:style>
  <w:style w:type="character" w:customStyle="1" w:styleId="xxcontentpasted0">
    <w:name w:val="x_x_contentpasted0"/>
    <w:basedOn w:val="Fuentedeprrafopredeter"/>
    <w:rsid w:val="00F42429"/>
  </w:style>
  <w:style w:type="character" w:customStyle="1" w:styleId="fui-buttonicon">
    <w:name w:val="fui-button__icon"/>
    <w:basedOn w:val="Fuentedeprrafopredeter"/>
    <w:rsid w:val="00F42429"/>
  </w:style>
  <w:style w:type="numbering" w:customStyle="1" w:styleId="Sinlista10">
    <w:name w:val="Sin lista10"/>
    <w:next w:val="Sinlista"/>
    <w:uiPriority w:val="99"/>
    <w:semiHidden/>
    <w:unhideWhenUsed/>
    <w:rsid w:val="00207DD4"/>
  </w:style>
  <w:style w:type="table" w:customStyle="1" w:styleId="Tablaconcuadrcula34">
    <w:name w:val="Tabla con cuadrícula34"/>
    <w:basedOn w:val="Tablanormal"/>
    <w:next w:val="Tablaconcuadrcula"/>
    <w:qFormat/>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Sinlista"/>
    <w:next w:val="111111"/>
    <w:semiHidden/>
    <w:unhideWhenUsed/>
    <w:rsid w:val="00207DD4"/>
    <w:pPr>
      <w:numPr>
        <w:numId w:val="47"/>
      </w:numPr>
    </w:pPr>
  </w:style>
  <w:style w:type="numbering" w:customStyle="1" w:styleId="111111531">
    <w:name w:val="1 / 1.1 / 1.1.1531"/>
    <w:rsid w:val="00207DD4"/>
  </w:style>
  <w:style w:type="numbering" w:customStyle="1" w:styleId="1111111172">
    <w:name w:val="1 / 1.1 / 1.1.11172"/>
    <w:rsid w:val="00207DD4"/>
    <w:pPr>
      <w:numPr>
        <w:numId w:val="48"/>
      </w:numPr>
    </w:pPr>
  </w:style>
  <w:style w:type="table" w:customStyle="1" w:styleId="Tablaconcuadrcula1381">
    <w:name w:val="Tabla con cuadrícula138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3">
    <w:name w:val="Tabla con cuadrícula 1 clara - Énfasis 53"/>
    <w:basedOn w:val="Tablanormal"/>
    <w:next w:val="Tablaconcuadrcula1clara-nfasis5"/>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2">
    <w:name w:val="Tabla con cuadrícula 1 Claro - Énfasis 212"/>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3">
    <w:name w:val="Tabla con cuadrícula 1 Claro - Énfasis 23"/>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estilo32">
    <w:name w:val="estilo32"/>
    <w:rsid w:val="00E85BD9"/>
  </w:style>
  <w:style w:type="character" w:customStyle="1" w:styleId="markirxw05n7w">
    <w:name w:val="markirxw05n7w"/>
    <w:basedOn w:val="Fuentedeprrafopredeter"/>
    <w:rsid w:val="00E85BD9"/>
  </w:style>
  <w:style w:type="character" w:customStyle="1" w:styleId="ozzzk">
    <w:name w:val="ozzzk"/>
    <w:basedOn w:val="Fuentedeprrafopredeter"/>
    <w:rsid w:val="00E85BD9"/>
  </w:style>
  <w:style w:type="character" w:customStyle="1" w:styleId="A7">
    <w:name w:val="A7"/>
    <w:uiPriority w:val="99"/>
    <w:rsid w:val="001875ED"/>
    <w:rPr>
      <w:rFonts w:ascii="Leelawadee" w:hAnsi="Leelawadee" w:cs="Leelawadee"/>
      <w:color w:val="000000"/>
      <w:sz w:val="19"/>
      <w:szCs w:val="19"/>
    </w:rPr>
  </w:style>
  <w:style w:type="character" w:customStyle="1" w:styleId="FontStyle12">
    <w:name w:val="Font Style12"/>
    <w:basedOn w:val="Fuentedeprrafopredeter"/>
    <w:uiPriority w:val="99"/>
    <w:rsid w:val="001875ED"/>
    <w:rPr>
      <w:rFonts w:ascii="Arial" w:hAnsi="Arial" w:cs="Arial"/>
      <w:sz w:val="22"/>
      <w:szCs w:val="22"/>
    </w:rPr>
  </w:style>
  <w:style w:type="character" w:customStyle="1" w:styleId="FontStyle13">
    <w:name w:val="Font Style13"/>
    <w:basedOn w:val="Fuentedeprrafopredeter"/>
    <w:uiPriority w:val="99"/>
    <w:rsid w:val="001875ED"/>
    <w:rPr>
      <w:rFonts w:ascii="Arial" w:hAnsi="Arial" w:cs="Arial"/>
      <w:b/>
      <w:bCs/>
      <w:sz w:val="22"/>
      <w:szCs w:val="22"/>
    </w:rPr>
  </w:style>
  <w:style w:type="paragraph" w:customStyle="1" w:styleId="Style4">
    <w:name w:val="Style4"/>
    <w:basedOn w:val="Normal"/>
    <w:uiPriority w:val="99"/>
    <w:rsid w:val="001875ED"/>
    <w:pPr>
      <w:widowControl w:val="0"/>
      <w:autoSpaceDE w:val="0"/>
      <w:autoSpaceDN w:val="0"/>
      <w:adjustRightInd w:val="0"/>
      <w:spacing w:line="270" w:lineRule="exact"/>
      <w:jc w:val="both"/>
    </w:pPr>
    <w:rPr>
      <w:rFonts w:ascii="Arial" w:eastAsiaTheme="minorEastAsia" w:hAnsi="Arial" w:cs="Arial"/>
      <w:lang w:val="es-CO" w:eastAsia="es-CO"/>
    </w:rPr>
  </w:style>
  <w:style w:type="paragraph" w:customStyle="1" w:styleId="Style6">
    <w:name w:val="Style6"/>
    <w:basedOn w:val="Normal"/>
    <w:uiPriority w:val="99"/>
    <w:rsid w:val="001875ED"/>
    <w:pPr>
      <w:widowControl w:val="0"/>
      <w:autoSpaceDE w:val="0"/>
      <w:autoSpaceDN w:val="0"/>
      <w:adjustRightInd w:val="0"/>
      <w:spacing w:line="274" w:lineRule="exact"/>
      <w:jc w:val="both"/>
    </w:pPr>
    <w:rPr>
      <w:rFonts w:ascii="Arial" w:eastAsiaTheme="minorEastAsia" w:hAnsi="Arial" w:cs="Arial"/>
      <w:lang w:val="es-CO" w:eastAsia="es-CO"/>
    </w:rPr>
  </w:style>
  <w:style w:type="paragraph" w:customStyle="1" w:styleId="Style7">
    <w:name w:val="Style7"/>
    <w:basedOn w:val="Normal"/>
    <w:uiPriority w:val="99"/>
    <w:rsid w:val="001875ED"/>
    <w:pPr>
      <w:widowControl w:val="0"/>
      <w:autoSpaceDE w:val="0"/>
      <w:autoSpaceDN w:val="0"/>
      <w:adjustRightInd w:val="0"/>
    </w:pPr>
    <w:rPr>
      <w:rFonts w:ascii="Arial" w:eastAsiaTheme="minorEastAsia" w:hAnsi="Arial" w:cs="Arial"/>
      <w:lang w:val="es-CO" w:eastAsia="es-CO"/>
    </w:rPr>
  </w:style>
  <w:style w:type="paragraph" w:customStyle="1" w:styleId="Style1">
    <w:name w:val="Style1"/>
    <w:basedOn w:val="Normal"/>
    <w:uiPriority w:val="99"/>
    <w:rsid w:val="001875ED"/>
    <w:pPr>
      <w:widowControl w:val="0"/>
      <w:autoSpaceDE w:val="0"/>
      <w:autoSpaceDN w:val="0"/>
      <w:adjustRightInd w:val="0"/>
      <w:spacing w:line="264" w:lineRule="exact"/>
      <w:jc w:val="center"/>
    </w:pPr>
    <w:rPr>
      <w:rFonts w:ascii="Arial" w:eastAsiaTheme="minorEastAsia" w:hAnsi="Arial" w:cs="Arial"/>
      <w:lang w:val="es-CO" w:eastAsia="es-CO"/>
    </w:rPr>
  </w:style>
  <w:style w:type="character" w:customStyle="1" w:styleId="FontStyle11">
    <w:name w:val="Font Style11"/>
    <w:basedOn w:val="Fuentedeprrafopredeter"/>
    <w:uiPriority w:val="99"/>
    <w:rsid w:val="001875ED"/>
    <w:rPr>
      <w:rFonts w:ascii="Arial" w:hAnsi="Arial" w:cs="Arial"/>
      <w:b/>
      <w:bCs/>
      <w:sz w:val="18"/>
      <w:szCs w:val="18"/>
    </w:rPr>
  </w:style>
  <w:style w:type="paragraph" w:customStyle="1" w:styleId="titulo">
    <w:name w:val="titulo"/>
    <w:basedOn w:val="Normal"/>
    <w:rsid w:val="001875ED"/>
    <w:pPr>
      <w:spacing w:before="100" w:beforeAutospacing="1" w:after="100" w:afterAutospacing="1"/>
    </w:pPr>
    <w:rPr>
      <w:rFonts w:ascii="Verdana" w:hAnsi="Verdana"/>
      <w:b/>
      <w:bCs/>
      <w:color w:val="000000"/>
      <w:sz w:val="20"/>
      <w:szCs w:val="20"/>
    </w:rPr>
  </w:style>
  <w:style w:type="paragraph" w:customStyle="1" w:styleId="c3">
    <w:name w:val="c3"/>
    <w:basedOn w:val="Normal"/>
    <w:rsid w:val="001875ED"/>
    <w:pPr>
      <w:spacing w:before="100" w:beforeAutospacing="1" w:after="100" w:afterAutospacing="1"/>
    </w:pPr>
  </w:style>
  <w:style w:type="table" w:styleId="Tablaconcolumnas2">
    <w:name w:val="Table Columns 2"/>
    <w:basedOn w:val="Tablanormal"/>
    <w:rsid w:val="001875ED"/>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main-title">
    <w:name w:val="main-title"/>
    <w:rsid w:val="001875ED"/>
  </w:style>
  <w:style w:type="character" w:customStyle="1" w:styleId="markezo28bqdw">
    <w:name w:val="markezo28bqdw"/>
    <w:basedOn w:val="Fuentedeprrafopredeter"/>
    <w:rsid w:val="001875ED"/>
  </w:style>
  <w:style w:type="paragraph" w:customStyle="1" w:styleId="xxmsonormal0">
    <w:name w:val="x_xmsonormal"/>
    <w:basedOn w:val="Normal"/>
    <w:rsid w:val="001875ED"/>
    <w:pPr>
      <w:spacing w:before="100" w:beforeAutospacing="1" w:after="100" w:afterAutospacing="1"/>
    </w:pPr>
    <w:rPr>
      <w:lang w:val="es-CO" w:eastAsia="es-CO"/>
    </w:rPr>
  </w:style>
  <w:style w:type="character" w:customStyle="1" w:styleId="Mencinsinresolver41">
    <w:name w:val="Mención sin resolver41"/>
    <w:basedOn w:val="Fuentedeprrafopredeter"/>
    <w:uiPriority w:val="99"/>
    <w:semiHidden/>
    <w:unhideWhenUsed/>
    <w:rsid w:val="001875ED"/>
    <w:rPr>
      <w:color w:val="605E5C"/>
      <w:shd w:val="clear" w:color="auto" w:fill="E1DFDD"/>
    </w:rPr>
  </w:style>
  <w:style w:type="paragraph" w:customStyle="1" w:styleId="Ttulo21">
    <w:name w:val="Título 21"/>
    <w:basedOn w:val="Normal"/>
    <w:next w:val="Normal"/>
    <w:uiPriority w:val="9"/>
    <w:unhideWhenUsed/>
    <w:qFormat/>
    <w:rsid w:val="001875ED"/>
    <w:pPr>
      <w:keepNext/>
      <w:keepLines/>
      <w:spacing w:before="40" w:line="259" w:lineRule="auto"/>
      <w:outlineLvl w:val="1"/>
    </w:pPr>
    <w:rPr>
      <w:rFonts w:ascii="Calibri Light" w:hAnsi="Calibri Light"/>
      <w:color w:val="2E74B5"/>
      <w:sz w:val="26"/>
      <w:szCs w:val="26"/>
      <w:lang w:val="es-CO" w:eastAsia="en-US"/>
    </w:rPr>
  </w:style>
  <w:style w:type="paragraph" w:customStyle="1" w:styleId="Ttulo31">
    <w:name w:val="Título 31"/>
    <w:basedOn w:val="Normal"/>
    <w:next w:val="Normal"/>
    <w:unhideWhenUsed/>
    <w:qFormat/>
    <w:rsid w:val="001875ED"/>
    <w:pPr>
      <w:keepNext/>
      <w:keepLines/>
      <w:spacing w:before="40" w:line="259" w:lineRule="auto"/>
      <w:outlineLvl w:val="2"/>
    </w:pPr>
    <w:rPr>
      <w:rFonts w:ascii="Calibri Light" w:hAnsi="Calibri Light"/>
      <w:color w:val="1F4D78"/>
      <w:lang w:val="es-CO" w:eastAsia="en-US"/>
    </w:rPr>
  </w:style>
  <w:style w:type="paragraph" w:customStyle="1" w:styleId="Ttulo41">
    <w:name w:val="Título 41"/>
    <w:basedOn w:val="Normal"/>
    <w:next w:val="Normal"/>
    <w:uiPriority w:val="9"/>
    <w:unhideWhenUsed/>
    <w:qFormat/>
    <w:rsid w:val="001875ED"/>
    <w:pPr>
      <w:keepNext/>
      <w:keepLines/>
      <w:spacing w:before="40" w:line="259" w:lineRule="auto"/>
      <w:outlineLvl w:val="3"/>
    </w:pPr>
    <w:rPr>
      <w:rFonts w:ascii="Calibri Light" w:hAnsi="Calibri Light"/>
      <w:i/>
      <w:iCs/>
      <w:color w:val="2E74B5"/>
      <w:sz w:val="22"/>
      <w:szCs w:val="22"/>
      <w:lang w:val="es-CO" w:eastAsia="en-US"/>
    </w:rPr>
  </w:style>
  <w:style w:type="paragraph" w:customStyle="1" w:styleId="Ttulo51">
    <w:name w:val="Título 51"/>
    <w:basedOn w:val="Normal"/>
    <w:next w:val="Normal"/>
    <w:uiPriority w:val="9"/>
    <w:unhideWhenUsed/>
    <w:qFormat/>
    <w:rsid w:val="001875ED"/>
    <w:pPr>
      <w:keepNext/>
      <w:keepLines/>
      <w:spacing w:before="40" w:line="259" w:lineRule="auto"/>
      <w:outlineLvl w:val="4"/>
    </w:pPr>
    <w:rPr>
      <w:rFonts w:ascii="Calibri Light" w:hAnsi="Calibri Light"/>
      <w:color w:val="2E74B5"/>
      <w:sz w:val="22"/>
      <w:szCs w:val="22"/>
      <w:lang w:val="es-CO" w:eastAsia="en-US"/>
    </w:rPr>
  </w:style>
  <w:style w:type="paragraph" w:customStyle="1" w:styleId="Ttulo61">
    <w:name w:val="Título 61"/>
    <w:basedOn w:val="Normal"/>
    <w:next w:val="Normal"/>
    <w:uiPriority w:val="9"/>
    <w:unhideWhenUsed/>
    <w:qFormat/>
    <w:rsid w:val="001875ED"/>
    <w:pPr>
      <w:keepNext/>
      <w:keepLines/>
      <w:spacing w:before="40" w:line="259" w:lineRule="auto"/>
      <w:outlineLvl w:val="5"/>
    </w:pPr>
    <w:rPr>
      <w:rFonts w:ascii="Calibri Light" w:hAnsi="Calibri Light"/>
      <w:color w:val="1F4D78"/>
      <w:sz w:val="22"/>
      <w:szCs w:val="22"/>
      <w:lang w:val="es-CO" w:eastAsia="en-US"/>
    </w:rPr>
  </w:style>
  <w:style w:type="paragraph" w:customStyle="1" w:styleId="Ttulo71">
    <w:name w:val="Título 71"/>
    <w:basedOn w:val="Normal"/>
    <w:next w:val="Normal"/>
    <w:uiPriority w:val="9"/>
    <w:unhideWhenUsed/>
    <w:qFormat/>
    <w:rsid w:val="001875ED"/>
    <w:pPr>
      <w:keepNext/>
      <w:keepLines/>
      <w:spacing w:before="40" w:line="259" w:lineRule="auto"/>
      <w:outlineLvl w:val="6"/>
    </w:pPr>
    <w:rPr>
      <w:rFonts w:ascii="Calibri Light" w:hAnsi="Calibri Light"/>
      <w:i/>
      <w:iCs/>
      <w:color w:val="1F4D78"/>
      <w:sz w:val="22"/>
      <w:szCs w:val="22"/>
      <w:lang w:val="es-CO" w:eastAsia="en-US"/>
    </w:rPr>
  </w:style>
  <w:style w:type="paragraph" w:customStyle="1" w:styleId="Ttulo81">
    <w:name w:val="Título 81"/>
    <w:basedOn w:val="Normal"/>
    <w:next w:val="Normal"/>
    <w:uiPriority w:val="9"/>
    <w:unhideWhenUsed/>
    <w:qFormat/>
    <w:rsid w:val="001875ED"/>
    <w:pPr>
      <w:keepNext/>
      <w:keepLines/>
      <w:spacing w:before="40" w:line="259" w:lineRule="auto"/>
      <w:outlineLvl w:val="7"/>
    </w:pPr>
    <w:rPr>
      <w:rFonts w:ascii="Calibri Light" w:hAnsi="Calibri Light"/>
      <w:color w:val="272727"/>
      <w:sz w:val="21"/>
      <w:szCs w:val="21"/>
      <w:lang w:val="es-CO" w:eastAsia="en-US"/>
    </w:rPr>
  </w:style>
  <w:style w:type="paragraph" w:customStyle="1" w:styleId="Ttulo91">
    <w:name w:val="Título 91"/>
    <w:basedOn w:val="Normal"/>
    <w:next w:val="Normal"/>
    <w:uiPriority w:val="9"/>
    <w:semiHidden/>
    <w:unhideWhenUsed/>
    <w:qFormat/>
    <w:rsid w:val="001875ED"/>
    <w:pPr>
      <w:keepNext/>
      <w:keepLines/>
      <w:spacing w:before="40" w:line="259" w:lineRule="auto"/>
      <w:outlineLvl w:val="8"/>
    </w:pPr>
    <w:rPr>
      <w:rFonts w:ascii="Calibri Light" w:hAnsi="Calibri Light"/>
      <w:i/>
      <w:iCs/>
      <w:color w:val="272727"/>
      <w:sz w:val="21"/>
      <w:szCs w:val="21"/>
      <w:lang w:val="es-CO" w:eastAsia="en-US"/>
    </w:rPr>
  </w:style>
  <w:style w:type="character" w:customStyle="1" w:styleId="Ttulo5Car1">
    <w:name w:val="Título 5 Car1"/>
    <w:basedOn w:val="Fuentedeprrafopredeter"/>
    <w:uiPriority w:val="9"/>
    <w:semiHidden/>
    <w:rsid w:val="001875ED"/>
    <w:rPr>
      <w:rFonts w:asciiTheme="majorHAnsi" w:eastAsiaTheme="majorEastAsia" w:hAnsiTheme="majorHAnsi" w:cstheme="majorBidi"/>
      <w:color w:val="2E74B5" w:themeColor="accent1" w:themeShade="BF"/>
      <w:sz w:val="24"/>
      <w:szCs w:val="24"/>
      <w:lang w:val="es-ES" w:eastAsia="es-ES"/>
    </w:rPr>
  </w:style>
  <w:style w:type="character" w:customStyle="1" w:styleId="Ttulo6Car1">
    <w:name w:val="Título 6 Car1"/>
    <w:basedOn w:val="Fuentedeprrafopredeter"/>
    <w:uiPriority w:val="9"/>
    <w:semiHidden/>
    <w:rsid w:val="001875ED"/>
    <w:rPr>
      <w:rFonts w:asciiTheme="majorHAnsi" w:eastAsiaTheme="majorEastAsia" w:hAnsiTheme="majorHAnsi" w:cstheme="majorBidi"/>
      <w:color w:val="1F4D78" w:themeColor="accent1" w:themeShade="7F"/>
      <w:sz w:val="24"/>
      <w:szCs w:val="24"/>
      <w:lang w:val="es-ES" w:eastAsia="es-ES"/>
    </w:rPr>
  </w:style>
  <w:style w:type="character" w:customStyle="1" w:styleId="Ttulo8Car1">
    <w:name w:val="Título 8 Car1"/>
    <w:basedOn w:val="Fuentedeprrafopredeter"/>
    <w:uiPriority w:val="9"/>
    <w:semiHidden/>
    <w:rsid w:val="001875ED"/>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1875ED"/>
    <w:rPr>
      <w:rFonts w:asciiTheme="majorHAnsi" w:eastAsiaTheme="majorEastAsia" w:hAnsiTheme="majorHAnsi" w:cstheme="majorBidi"/>
      <w:i/>
      <w:iCs/>
      <w:color w:val="272727" w:themeColor="text1" w:themeTint="D8"/>
      <w:sz w:val="21"/>
      <w:szCs w:val="21"/>
      <w:lang w:val="es-ES" w:eastAsia="es-ES"/>
    </w:rPr>
  </w:style>
  <w:style w:type="character" w:customStyle="1" w:styleId="xcontentpasted4">
    <w:name w:val="x_contentpasted4"/>
    <w:basedOn w:val="Fuentedeprrafopredeter"/>
    <w:rsid w:val="001875ED"/>
  </w:style>
  <w:style w:type="character" w:customStyle="1" w:styleId="fontstyle130">
    <w:name w:val="fontstyle13"/>
    <w:basedOn w:val="Fuentedeprrafopredeter"/>
    <w:rsid w:val="001875ED"/>
  </w:style>
  <w:style w:type="character" w:customStyle="1" w:styleId="vortalnumericspan3">
    <w:name w:val="vortalnumericspan3"/>
    <w:basedOn w:val="Fuentedeprrafopredeter"/>
    <w:rsid w:val="001875ED"/>
  </w:style>
  <w:style w:type="character" w:customStyle="1" w:styleId="nowraptext">
    <w:name w:val="nowraptext"/>
    <w:basedOn w:val="Fuentedeprrafopredeter"/>
    <w:rsid w:val="001875ED"/>
  </w:style>
  <w:style w:type="numbering" w:customStyle="1" w:styleId="Sinlista20">
    <w:name w:val="Sin lista20"/>
    <w:next w:val="Sinlista"/>
    <w:uiPriority w:val="99"/>
    <w:semiHidden/>
    <w:unhideWhenUsed/>
    <w:rsid w:val="00A77848"/>
  </w:style>
  <w:style w:type="table" w:customStyle="1" w:styleId="Tablaconcuadrcula35">
    <w:name w:val="Tabla con cuadrícula35"/>
    <w:basedOn w:val="Tablanormal"/>
    <w:next w:val="Tablaconcuadrcula"/>
    <w:qFormat/>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
    <w:name w:val="1 / 1.1 / 1.1.15"/>
    <w:basedOn w:val="Sinlista"/>
    <w:next w:val="111111"/>
    <w:semiHidden/>
    <w:unhideWhenUsed/>
    <w:rsid w:val="00A77848"/>
    <w:pPr>
      <w:numPr>
        <w:numId w:val="1"/>
      </w:numPr>
    </w:pPr>
  </w:style>
  <w:style w:type="numbering" w:customStyle="1" w:styleId="111111532">
    <w:name w:val="1 / 1.1 / 1.1.1532"/>
    <w:rsid w:val="00A77848"/>
    <w:pPr>
      <w:numPr>
        <w:numId w:val="2"/>
      </w:numPr>
    </w:pPr>
  </w:style>
  <w:style w:type="numbering" w:customStyle="1" w:styleId="1111111173">
    <w:name w:val="1 / 1.1 / 1.1.11173"/>
    <w:rsid w:val="00A77848"/>
    <w:pPr>
      <w:numPr>
        <w:numId w:val="3"/>
      </w:numPr>
    </w:pPr>
  </w:style>
  <w:style w:type="table" w:customStyle="1" w:styleId="Tablaconcuadrcula1382">
    <w:name w:val="Tabla con cuadrícula1382"/>
    <w:basedOn w:val="Tablanormal"/>
    <w:next w:val="Tablaconcuadrcula"/>
    <w:uiPriority w:val="99"/>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2">
    <w:name w:val="Tabla con cuadrícula2202"/>
    <w:basedOn w:val="Tablanormal"/>
    <w:next w:val="Tablaconcuadrcula"/>
    <w:uiPriority w:val="99"/>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4">
    <w:name w:val="Tabla con cuadrícula 1 clara - Énfasis 54"/>
    <w:basedOn w:val="Tablanormal"/>
    <w:next w:val="Tablaconcuadrcula1clara-nfasis5"/>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3">
    <w:name w:val="Tabla con cuadrícula 1 Claro - Énfasis 213"/>
    <w:basedOn w:val="Tablanormal"/>
    <w:next w:val="Tablaconcuadrcula1Claro-nfasis2"/>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4">
    <w:name w:val="Tabla con cuadrícula 1 Claro - Énfasis 24"/>
    <w:basedOn w:val="Tablanormal"/>
    <w:next w:val="Tablaconcuadrcula1Claro-nfasis2"/>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numbering" w:customStyle="1" w:styleId="Sinlista110">
    <w:name w:val="Sin lista110"/>
    <w:next w:val="Sinlista"/>
    <w:uiPriority w:val="99"/>
    <w:semiHidden/>
    <w:unhideWhenUsed/>
    <w:rsid w:val="00A77848"/>
  </w:style>
  <w:style w:type="table" w:customStyle="1" w:styleId="TableGrid2">
    <w:name w:val="TableGrid2"/>
    <w:rsid w:val="00A77848"/>
    <w:rPr>
      <w:rFonts w:asciiTheme="minorHAnsi" w:hAnsiTheme="minorHAnsi" w:cstheme="minorBidi"/>
      <w:sz w:val="22"/>
      <w:szCs w:val="22"/>
    </w:rPr>
    <w:tblPr>
      <w:tblCellMar>
        <w:top w:w="0" w:type="dxa"/>
        <w:left w:w="0" w:type="dxa"/>
        <w:bottom w:w="0" w:type="dxa"/>
        <w:right w:w="0" w:type="dxa"/>
      </w:tblCellMar>
    </w:tblPr>
  </w:style>
  <w:style w:type="numbering" w:customStyle="1" w:styleId="Sinlista118">
    <w:name w:val="Sin lista118"/>
    <w:next w:val="Sinlista"/>
    <w:uiPriority w:val="99"/>
    <w:semiHidden/>
    <w:unhideWhenUsed/>
    <w:rsid w:val="00A77848"/>
  </w:style>
  <w:style w:type="table" w:customStyle="1" w:styleId="Tablaconcuadrcula115">
    <w:name w:val="Tabla con cuadrícula115"/>
    <w:basedOn w:val="Tablanormal"/>
    <w:next w:val="Tablaconcuadrcula"/>
    <w:uiPriority w:val="59"/>
    <w:rsid w:val="00A7784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A77848"/>
  </w:style>
  <w:style w:type="table" w:customStyle="1" w:styleId="Tablaconcuadrcula210">
    <w:name w:val="Tabla con cuadrícula210"/>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3">
    <w:name w:val="Tabla normal 213"/>
    <w:basedOn w:val="Tablanormal"/>
    <w:uiPriority w:val="42"/>
    <w:rsid w:val="00A7784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Sinlista126">
    <w:name w:val="Sin lista126"/>
    <w:next w:val="Sinlista"/>
    <w:uiPriority w:val="99"/>
    <w:semiHidden/>
    <w:unhideWhenUsed/>
    <w:rsid w:val="00A77848"/>
  </w:style>
  <w:style w:type="table" w:customStyle="1" w:styleId="Tablaconcuadrcula116">
    <w:name w:val="Tabla con cuadrícula116"/>
    <w:basedOn w:val="Tablanormal"/>
    <w:next w:val="Tablaconcuadrcula"/>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A7784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11">
    <w:name w:val="Tabla con cuadrícula1111"/>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1">
    <w:name w:val="Tabla normal 2111"/>
    <w:basedOn w:val="Tablanormal"/>
    <w:uiPriority w:val="42"/>
    <w:rsid w:val="00A7784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2">
    <w:name w:val="Tabla con cuadrícula4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7784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Listaactual16">
    <w:name w:val="Lista actual16"/>
    <w:uiPriority w:val="99"/>
    <w:rsid w:val="00A77848"/>
    <w:pPr>
      <w:numPr>
        <w:numId w:val="52"/>
      </w:numPr>
    </w:pPr>
  </w:style>
  <w:style w:type="table" w:customStyle="1" w:styleId="Tablaconcolumnas21">
    <w:name w:val="Tabla con columnas 21"/>
    <w:basedOn w:val="Tablanormal"/>
    <w:next w:val="Tablaconcolumnas2"/>
    <w:rsid w:val="00A77848"/>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37">
    <w:name w:val="Sin lista37"/>
    <w:next w:val="Sinlista"/>
    <w:uiPriority w:val="99"/>
    <w:semiHidden/>
    <w:unhideWhenUsed/>
    <w:rsid w:val="00A77848"/>
  </w:style>
  <w:style w:type="numbering" w:customStyle="1" w:styleId="11111111711">
    <w:name w:val="1 / 1.1 / 1.1.111711"/>
    <w:rsid w:val="00A77848"/>
    <w:pPr>
      <w:numPr>
        <w:numId w:val="51"/>
      </w:numPr>
    </w:pPr>
  </w:style>
  <w:style w:type="table" w:customStyle="1" w:styleId="Tablaconcuadrcula1clara-nfasis511">
    <w:name w:val="Tabla con cuadrícula 1 clara - Énfasis 511"/>
    <w:basedOn w:val="Tablanormal"/>
    <w:next w:val="Tablaconcuadrcula1clara-nfasis5"/>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040290">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07780869">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27884">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180669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3057158">
      <w:bodyDiv w:val="1"/>
      <w:marLeft w:val="0"/>
      <w:marRight w:val="0"/>
      <w:marTop w:val="0"/>
      <w:marBottom w:val="0"/>
      <w:divBdr>
        <w:top w:val="none" w:sz="0" w:space="0" w:color="auto"/>
        <w:left w:val="none" w:sz="0" w:space="0" w:color="auto"/>
        <w:bottom w:val="none" w:sz="0" w:space="0" w:color="auto"/>
        <w:right w:val="none" w:sz="0" w:space="0" w:color="auto"/>
      </w:divBdr>
      <w:divsChild>
        <w:div w:id="1535144982">
          <w:marLeft w:val="0"/>
          <w:marRight w:val="0"/>
          <w:marTop w:val="0"/>
          <w:marBottom w:val="160"/>
          <w:divBdr>
            <w:top w:val="none" w:sz="0" w:space="0" w:color="auto"/>
            <w:left w:val="none" w:sz="0" w:space="0" w:color="auto"/>
            <w:bottom w:val="none" w:sz="0" w:space="0" w:color="auto"/>
            <w:right w:val="none" w:sz="0" w:space="0" w:color="auto"/>
          </w:divBdr>
        </w:div>
        <w:div w:id="576862379">
          <w:marLeft w:val="0"/>
          <w:marRight w:val="0"/>
          <w:marTop w:val="0"/>
          <w:marBottom w:val="160"/>
          <w:divBdr>
            <w:top w:val="none" w:sz="0" w:space="0" w:color="auto"/>
            <w:left w:val="none" w:sz="0" w:space="0" w:color="auto"/>
            <w:bottom w:val="none" w:sz="0" w:space="0" w:color="auto"/>
            <w:right w:val="none" w:sz="0" w:space="0" w:color="auto"/>
          </w:divBdr>
        </w:div>
        <w:div w:id="331878698">
          <w:marLeft w:val="0"/>
          <w:marRight w:val="0"/>
          <w:marTop w:val="0"/>
          <w:marBottom w:val="160"/>
          <w:divBdr>
            <w:top w:val="none" w:sz="0" w:space="0" w:color="auto"/>
            <w:left w:val="none" w:sz="0" w:space="0" w:color="auto"/>
            <w:bottom w:val="none" w:sz="0" w:space="0" w:color="auto"/>
            <w:right w:val="none" w:sz="0" w:space="0" w:color="auto"/>
          </w:divBdr>
        </w:div>
        <w:div w:id="306055433">
          <w:marLeft w:val="0"/>
          <w:marRight w:val="0"/>
          <w:marTop w:val="0"/>
          <w:marBottom w:val="160"/>
          <w:divBdr>
            <w:top w:val="none" w:sz="0" w:space="0" w:color="auto"/>
            <w:left w:val="none" w:sz="0" w:space="0" w:color="auto"/>
            <w:bottom w:val="none" w:sz="0" w:space="0" w:color="auto"/>
            <w:right w:val="none" w:sz="0" w:space="0" w:color="auto"/>
          </w:divBdr>
        </w:div>
        <w:div w:id="986785189">
          <w:marLeft w:val="0"/>
          <w:marRight w:val="0"/>
          <w:marTop w:val="0"/>
          <w:marBottom w:val="160"/>
          <w:divBdr>
            <w:top w:val="none" w:sz="0" w:space="0" w:color="auto"/>
            <w:left w:val="none" w:sz="0" w:space="0" w:color="auto"/>
            <w:bottom w:val="none" w:sz="0" w:space="0" w:color="auto"/>
            <w:right w:val="none" w:sz="0" w:space="0" w:color="auto"/>
          </w:divBdr>
        </w:div>
        <w:div w:id="1136877086">
          <w:marLeft w:val="0"/>
          <w:marRight w:val="0"/>
          <w:marTop w:val="0"/>
          <w:marBottom w:val="160"/>
          <w:divBdr>
            <w:top w:val="none" w:sz="0" w:space="0" w:color="auto"/>
            <w:left w:val="none" w:sz="0" w:space="0" w:color="auto"/>
            <w:bottom w:val="none" w:sz="0" w:space="0" w:color="auto"/>
            <w:right w:val="none" w:sz="0" w:space="0" w:color="auto"/>
          </w:divBdr>
        </w:div>
        <w:div w:id="1540320973">
          <w:marLeft w:val="0"/>
          <w:marRight w:val="0"/>
          <w:marTop w:val="0"/>
          <w:marBottom w:val="160"/>
          <w:divBdr>
            <w:top w:val="none" w:sz="0" w:space="0" w:color="auto"/>
            <w:left w:val="none" w:sz="0" w:space="0" w:color="auto"/>
            <w:bottom w:val="none" w:sz="0" w:space="0" w:color="auto"/>
            <w:right w:val="none" w:sz="0" w:space="0" w:color="auto"/>
          </w:divBdr>
        </w:div>
        <w:div w:id="1606766465">
          <w:marLeft w:val="0"/>
          <w:marRight w:val="0"/>
          <w:marTop w:val="0"/>
          <w:marBottom w:val="160"/>
          <w:divBdr>
            <w:top w:val="none" w:sz="0" w:space="0" w:color="auto"/>
            <w:left w:val="none" w:sz="0" w:space="0" w:color="auto"/>
            <w:bottom w:val="none" w:sz="0" w:space="0" w:color="auto"/>
            <w:right w:val="none" w:sz="0" w:space="0" w:color="auto"/>
          </w:divBdr>
        </w:div>
        <w:div w:id="888224040">
          <w:marLeft w:val="0"/>
          <w:marRight w:val="0"/>
          <w:marTop w:val="0"/>
          <w:marBottom w:val="160"/>
          <w:divBdr>
            <w:top w:val="none" w:sz="0" w:space="0" w:color="auto"/>
            <w:left w:val="none" w:sz="0" w:space="0" w:color="auto"/>
            <w:bottom w:val="none" w:sz="0" w:space="0" w:color="auto"/>
            <w:right w:val="none" w:sz="0" w:space="0" w:color="auto"/>
          </w:divBdr>
        </w:div>
        <w:div w:id="1308584911">
          <w:marLeft w:val="0"/>
          <w:marRight w:val="0"/>
          <w:marTop w:val="0"/>
          <w:marBottom w:val="160"/>
          <w:divBdr>
            <w:top w:val="none" w:sz="0" w:space="0" w:color="auto"/>
            <w:left w:val="none" w:sz="0" w:space="0" w:color="auto"/>
            <w:bottom w:val="none" w:sz="0" w:space="0" w:color="auto"/>
            <w:right w:val="none" w:sz="0" w:space="0" w:color="auto"/>
          </w:divBdr>
        </w:div>
        <w:div w:id="2068600563">
          <w:marLeft w:val="0"/>
          <w:marRight w:val="0"/>
          <w:marTop w:val="0"/>
          <w:marBottom w:val="160"/>
          <w:divBdr>
            <w:top w:val="none" w:sz="0" w:space="0" w:color="auto"/>
            <w:left w:val="none" w:sz="0" w:space="0" w:color="auto"/>
            <w:bottom w:val="none" w:sz="0" w:space="0" w:color="auto"/>
            <w:right w:val="none" w:sz="0" w:space="0" w:color="auto"/>
          </w:divBdr>
        </w:div>
        <w:div w:id="1186213918">
          <w:marLeft w:val="0"/>
          <w:marRight w:val="0"/>
          <w:marTop w:val="0"/>
          <w:marBottom w:val="160"/>
          <w:divBdr>
            <w:top w:val="none" w:sz="0" w:space="0" w:color="auto"/>
            <w:left w:val="none" w:sz="0" w:space="0" w:color="auto"/>
            <w:bottom w:val="none" w:sz="0" w:space="0" w:color="auto"/>
            <w:right w:val="none" w:sz="0" w:space="0" w:color="auto"/>
          </w:divBdr>
        </w:div>
        <w:div w:id="358627396">
          <w:marLeft w:val="0"/>
          <w:marRight w:val="0"/>
          <w:marTop w:val="0"/>
          <w:marBottom w:val="160"/>
          <w:divBdr>
            <w:top w:val="none" w:sz="0" w:space="0" w:color="auto"/>
            <w:left w:val="none" w:sz="0" w:space="0" w:color="auto"/>
            <w:bottom w:val="none" w:sz="0" w:space="0" w:color="auto"/>
            <w:right w:val="none" w:sz="0" w:space="0" w:color="auto"/>
          </w:divBdr>
        </w:div>
        <w:div w:id="398097376">
          <w:marLeft w:val="0"/>
          <w:marRight w:val="0"/>
          <w:marTop w:val="0"/>
          <w:marBottom w:val="160"/>
          <w:divBdr>
            <w:top w:val="none" w:sz="0" w:space="0" w:color="auto"/>
            <w:left w:val="none" w:sz="0" w:space="0" w:color="auto"/>
            <w:bottom w:val="none" w:sz="0" w:space="0" w:color="auto"/>
            <w:right w:val="none" w:sz="0" w:space="0" w:color="auto"/>
          </w:divBdr>
        </w:div>
        <w:div w:id="2004434227">
          <w:marLeft w:val="0"/>
          <w:marRight w:val="0"/>
          <w:marTop w:val="0"/>
          <w:marBottom w:val="160"/>
          <w:divBdr>
            <w:top w:val="none" w:sz="0" w:space="0" w:color="auto"/>
            <w:left w:val="none" w:sz="0" w:space="0" w:color="auto"/>
            <w:bottom w:val="none" w:sz="0" w:space="0" w:color="auto"/>
            <w:right w:val="none" w:sz="0" w:space="0" w:color="auto"/>
          </w:divBdr>
        </w:div>
        <w:div w:id="1821269281">
          <w:marLeft w:val="0"/>
          <w:marRight w:val="0"/>
          <w:marTop w:val="0"/>
          <w:marBottom w:val="160"/>
          <w:divBdr>
            <w:top w:val="none" w:sz="0" w:space="0" w:color="auto"/>
            <w:left w:val="none" w:sz="0" w:space="0" w:color="auto"/>
            <w:bottom w:val="none" w:sz="0" w:space="0" w:color="auto"/>
            <w:right w:val="none" w:sz="0" w:space="0" w:color="auto"/>
          </w:divBdr>
        </w:div>
        <w:div w:id="1435783561">
          <w:marLeft w:val="0"/>
          <w:marRight w:val="0"/>
          <w:marTop w:val="0"/>
          <w:marBottom w:val="160"/>
          <w:divBdr>
            <w:top w:val="none" w:sz="0" w:space="0" w:color="auto"/>
            <w:left w:val="none" w:sz="0" w:space="0" w:color="auto"/>
            <w:bottom w:val="none" w:sz="0" w:space="0" w:color="auto"/>
            <w:right w:val="none" w:sz="0" w:space="0" w:color="auto"/>
          </w:divBdr>
        </w:div>
        <w:div w:id="582909940">
          <w:marLeft w:val="0"/>
          <w:marRight w:val="0"/>
          <w:marTop w:val="0"/>
          <w:marBottom w:val="160"/>
          <w:divBdr>
            <w:top w:val="none" w:sz="0" w:space="0" w:color="auto"/>
            <w:left w:val="none" w:sz="0" w:space="0" w:color="auto"/>
            <w:bottom w:val="none" w:sz="0" w:space="0" w:color="auto"/>
            <w:right w:val="none" w:sz="0" w:space="0" w:color="auto"/>
          </w:divBdr>
        </w:div>
        <w:div w:id="1858888433">
          <w:marLeft w:val="0"/>
          <w:marRight w:val="0"/>
          <w:marTop w:val="0"/>
          <w:marBottom w:val="160"/>
          <w:divBdr>
            <w:top w:val="none" w:sz="0" w:space="0" w:color="auto"/>
            <w:left w:val="none" w:sz="0" w:space="0" w:color="auto"/>
            <w:bottom w:val="none" w:sz="0" w:space="0" w:color="auto"/>
            <w:right w:val="none" w:sz="0" w:space="0" w:color="auto"/>
          </w:divBdr>
        </w:div>
        <w:div w:id="1571188017">
          <w:marLeft w:val="0"/>
          <w:marRight w:val="0"/>
          <w:marTop w:val="0"/>
          <w:marBottom w:val="160"/>
          <w:divBdr>
            <w:top w:val="none" w:sz="0" w:space="0" w:color="auto"/>
            <w:left w:val="none" w:sz="0" w:space="0" w:color="auto"/>
            <w:bottom w:val="none" w:sz="0" w:space="0" w:color="auto"/>
            <w:right w:val="none" w:sz="0" w:space="0" w:color="auto"/>
          </w:divBdr>
        </w:div>
        <w:div w:id="302319512">
          <w:marLeft w:val="0"/>
          <w:marRight w:val="0"/>
          <w:marTop w:val="0"/>
          <w:marBottom w:val="160"/>
          <w:divBdr>
            <w:top w:val="none" w:sz="0" w:space="0" w:color="auto"/>
            <w:left w:val="none" w:sz="0" w:space="0" w:color="auto"/>
            <w:bottom w:val="none" w:sz="0" w:space="0" w:color="auto"/>
            <w:right w:val="none" w:sz="0" w:space="0" w:color="auto"/>
          </w:divBdr>
        </w:div>
        <w:div w:id="1803692242">
          <w:marLeft w:val="0"/>
          <w:marRight w:val="0"/>
          <w:marTop w:val="0"/>
          <w:marBottom w:val="160"/>
          <w:divBdr>
            <w:top w:val="none" w:sz="0" w:space="0" w:color="auto"/>
            <w:left w:val="none" w:sz="0" w:space="0" w:color="auto"/>
            <w:bottom w:val="none" w:sz="0" w:space="0" w:color="auto"/>
            <w:right w:val="none" w:sz="0" w:space="0" w:color="auto"/>
          </w:divBdr>
        </w:div>
        <w:div w:id="518392236">
          <w:marLeft w:val="0"/>
          <w:marRight w:val="0"/>
          <w:marTop w:val="0"/>
          <w:marBottom w:val="160"/>
          <w:divBdr>
            <w:top w:val="none" w:sz="0" w:space="0" w:color="auto"/>
            <w:left w:val="none" w:sz="0" w:space="0" w:color="auto"/>
            <w:bottom w:val="none" w:sz="0" w:space="0" w:color="auto"/>
            <w:right w:val="none" w:sz="0" w:space="0" w:color="auto"/>
          </w:divBdr>
        </w:div>
        <w:div w:id="301153657">
          <w:marLeft w:val="0"/>
          <w:marRight w:val="0"/>
          <w:marTop w:val="0"/>
          <w:marBottom w:val="160"/>
          <w:divBdr>
            <w:top w:val="none" w:sz="0" w:space="0" w:color="auto"/>
            <w:left w:val="none" w:sz="0" w:space="0" w:color="auto"/>
            <w:bottom w:val="none" w:sz="0" w:space="0" w:color="auto"/>
            <w:right w:val="none" w:sz="0" w:space="0" w:color="auto"/>
          </w:divBdr>
        </w:div>
        <w:div w:id="1619214814">
          <w:marLeft w:val="0"/>
          <w:marRight w:val="0"/>
          <w:marTop w:val="0"/>
          <w:marBottom w:val="160"/>
          <w:divBdr>
            <w:top w:val="none" w:sz="0" w:space="0" w:color="auto"/>
            <w:left w:val="none" w:sz="0" w:space="0" w:color="auto"/>
            <w:bottom w:val="none" w:sz="0" w:space="0" w:color="auto"/>
            <w:right w:val="none" w:sz="0" w:space="0" w:color="auto"/>
          </w:divBdr>
        </w:div>
        <w:div w:id="2036342558">
          <w:marLeft w:val="0"/>
          <w:marRight w:val="0"/>
          <w:marTop w:val="0"/>
          <w:marBottom w:val="160"/>
          <w:divBdr>
            <w:top w:val="none" w:sz="0" w:space="0" w:color="auto"/>
            <w:left w:val="none" w:sz="0" w:space="0" w:color="auto"/>
            <w:bottom w:val="none" w:sz="0" w:space="0" w:color="auto"/>
            <w:right w:val="none" w:sz="0" w:space="0" w:color="auto"/>
          </w:divBdr>
        </w:div>
        <w:div w:id="1364206800">
          <w:marLeft w:val="0"/>
          <w:marRight w:val="0"/>
          <w:marTop w:val="0"/>
          <w:marBottom w:val="0"/>
          <w:divBdr>
            <w:top w:val="none" w:sz="0" w:space="0" w:color="auto"/>
            <w:left w:val="none" w:sz="0" w:space="0" w:color="auto"/>
            <w:bottom w:val="none" w:sz="0" w:space="0" w:color="auto"/>
            <w:right w:val="none" w:sz="0" w:space="0" w:color="auto"/>
          </w:divBdr>
        </w:div>
      </w:divsChild>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4137774">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46026646">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20oferente%20deber&#225;%20enviar%20al%20supervisor%20del%20contrato,%20una%20vez%20legalizado%20el%20contrato%20mediante%20correo%20electr&#243;nico%20devic.upres@policia.gov.co%20%20el%20listado%20en%20Excel%20de%20los%20CUPS%20contratados%20con%20su%20respectivo%20valor%20en%20pesos,%20el%20cual%20deber&#225;%20corresponder%20%20a%20los%20valores%20de%20la%20oferta%20econ&#243;mica%20pactada,%20con%20el%20fin%20de%20ingresarlos%20al%20aplicativo%20GESTI&#211;N%20DE%20LA%20INFORMACI&#211;N%20(SISAP%20WEB)%20de%20la%20Polic&#237;a%20Nacional%20y%20de%20esta%20manera%20generar%20las%20autorizaciones%20de%20servicios%20de%20la%20red%20externa,%20as&#237;%20:" TargetMode="External"/><Relationship Id="rId13" Type="http://schemas.openxmlformats.org/officeDocument/2006/relationships/hyperlink" Target="http://www.colombiacompra.gov.c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normograma.adres.gov.co/compilacion/docs/resolucion_minsaludps_1884_2024.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rmograma.adres.gov.co/compilacion/docs/resolucion_minsaludps_0558_2024.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normograma.adres.gov.co/compilacion/docs/resolucion_minsaludps_2275_202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isan.rases1-ga@policia.gov.co" TargetMode="External"/><Relationship Id="rId14" Type="http://schemas.openxmlformats.org/officeDocument/2006/relationships/hyperlink" Target="http://2.2.1.2.1.2.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73E69D5C704263AFF93A55C05F60C9"/>
        <w:category>
          <w:name w:val="General"/>
          <w:gallery w:val="placeholder"/>
        </w:category>
        <w:types>
          <w:type w:val="bbPlcHdr"/>
        </w:types>
        <w:behaviors>
          <w:behavior w:val="content"/>
        </w:behaviors>
        <w:guid w:val="{0D38C7CA-2C36-43A7-97D7-84DD3D50463C}"/>
      </w:docPartPr>
      <w:docPartBody>
        <w:p w:rsidR="00A26EFA" w:rsidRDefault="00A26EFA" w:rsidP="00A26EFA">
          <w:pPr>
            <w:pStyle w:val="0573E69D5C704263AFF93A55C05F60C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DACF56999042F6B5CAFF5906D98839"/>
        <w:category>
          <w:name w:val="General"/>
          <w:gallery w:val="placeholder"/>
        </w:category>
        <w:types>
          <w:type w:val="bbPlcHdr"/>
        </w:types>
        <w:behaviors>
          <w:behavior w:val="content"/>
        </w:behaviors>
        <w:guid w:val="{D82C8FC1-AEF5-411E-9C56-F570E4DDA927}"/>
      </w:docPartPr>
      <w:docPartBody>
        <w:p w:rsidR="00A26EFA" w:rsidRDefault="00A26EFA" w:rsidP="00A26EFA">
          <w:pPr>
            <w:pStyle w:val="0FDACF56999042F6B5CAFF5906D9883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A2148B943BD45C0A50080156ECB56F8"/>
        <w:category>
          <w:name w:val="General"/>
          <w:gallery w:val="placeholder"/>
        </w:category>
        <w:types>
          <w:type w:val="bbPlcHdr"/>
        </w:types>
        <w:behaviors>
          <w:behavior w:val="content"/>
        </w:behaviors>
        <w:guid w:val="{D408711A-9BB2-4ECE-BAD9-26702BB3CAE0}"/>
      </w:docPartPr>
      <w:docPartBody>
        <w:p w:rsidR="00A26EFA" w:rsidRDefault="00A26EFA" w:rsidP="00A26EFA">
          <w:pPr>
            <w:pStyle w:val="CA2148B943BD45C0A50080156ECB56F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57D133702447C5A7204065BBB17343"/>
        <w:category>
          <w:name w:val="General"/>
          <w:gallery w:val="placeholder"/>
        </w:category>
        <w:types>
          <w:type w:val="bbPlcHdr"/>
        </w:types>
        <w:behaviors>
          <w:behavior w:val="content"/>
        </w:behaviors>
        <w:guid w:val="{28EBCC2C-C731-4940-9A97-75F883D48E00}"/>
      </w:docPartPr>
      <w:docPartBody>
        <w:p w:rsidR="00A26EFA" w:rsidRDefault="00A26EFA" w:rsidP="00A26EFA">
          <w:pPr>
            <w:pStyle w:val="3F57D133702447C5A7204065BBB1734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2569AC98F99416594CD6904EA9657A8"/>
        <w:category>
          <w:name w:val="General"/>
          <w:gallery w:val="placeholder"/>
        </w:category>
        <w:types>
          <w:type w:val="bbPlcHdr"/>
        </w:types>
        <w:behaviors>
          <w:behavior w:val="content"/>
        </w:behaviors>
        <w:guid w:val="{11697CA8-4E08-4693-8E93-18E4CC9522D6}"/>
      </w:docPartPr>
      <w:docPartBody>
        <w:p w:rsidR="00A26EFA" w:rsidRDefault="00A26EFA" w:rsidP="00A26EFA">
          <w:pPr>
            <w:pStyle w:val="82569AC98F99416594CD6904EA9657A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8B99F7FA074EB68868144DB67884CD"/>
        <w:category>
          <w:name w:val="General"/>
          <w:gallery w:val="placeholder"/>
        </w:category>
        <w:types>
          <w:type w:val="bbPlcHdr"/>
        </w:types>
        <w:behaviors>
          <w:behavior w:val="content"/>
        </w:behaviors>
        <w:guid w:val="{A3665479-9591-48E0-833A-DA815AD3BDD7}"/>
      </w:docPartPr>
      <w:docPartBody>
        <w:p w:rsidR="00A26EFA" w:rsidRDefault="00A26EFA" w:rsidP="00A26EFA">
          <w:pPr>
            <w:pStyle w:val="668B99F7FA074EB68868144DB67884C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1C8685B325D4B17A75B8BA9E5C0D610"/>
        <w:category>
          <w:name w:val="General"/>
          <w:gallery w:val="placeholder"/>
        </w:category>
        <w:types>
          <w:type w:val="bbPlcHdr"/>
        </w:types>
        <w:behaviors>
          <w:behavior w:val="content"/>
        </w:behaviors>
        <w:guid w:val="{3BEFC0DA-7B6D-45B8-93A0-54422DA7803B}"/>
      </w:docPartPr>
      <w:docPartBody>
        <w:p w:rsidR="00A26EFA" w:rsidRDefault="00A26EFA" w:rsidP="00A26EFA">
          <w:pPr>
            <w:pStyle w:val="C1C8685B325D4B17A75B8BA9E5C0D6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C2E87367D364F8E962AFDC36A82404C"/>
        <w:category>
          <w:name w:val="General"/>
          <w:gallery w:val="placeholder"/>
        </w:category>
        <w:types>
          <w:type w:val="bbPlcHdr"/>
        </w:types>
        <w:behaviors>
          <w:behavior w:val="content"/>
        </w:behaviors>
        <w:guid w:val="{624ADA99-1F4D-4D1F-B886-EEAAF510EEA0}"/>
      </w:docPartPr>
      <w:docPartBody>
        <w:p w:rsidR="00A26EFA" w:rsidRDefault="00A26EFA" w:rsidP="00A26EFA">
          <w:pPr>
            <w:pStyle w:val="3C2E87367D364F8E962AFDC36A8240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40E54C2FAD4CA3B93FFCE4A20A118B"/>
        <w:category>
          <w:name w:val="General"/>
          <w:gallery w:val="placeholder"/>
        </w:category>
        <w:types>
          <w:type w:val="bbPlcHdr"/>
        </w:types>
        <w:behaviors>
          <w:behavior w:val="content"/>
        </w:behaviors>
        <w:guid w:val="{2C8170E8-9E85-4D86-995F-EF1B9BF35F01}"/>
      </w:docPartPr>
      <w:docPartBody>
        <w:p w:rsidR="00A26EFA" w:rsidRDefault="00A26EFA" w:rsidP="00A26EFA">
          <w:pPr>
            <w:pStyle w:val="0E40E54C2FAD4CA3B93FFCE4A20A11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AF19FE7692943BAB67CDF52AADDCBFE"/>
        <w:category>
          <w:name w:val="General"/>
          <w:gallery w:val="placeholder"/>
        </w:category>
        <w:types>
          <w:type w:val="bbPlcHdr"/>
        </w:types>
        <w:behaviors>
          <w:behavior w:val="content"/>
        </w:behaviors>
        <w:guid w:val="{F2FE0C31-4B3B-4B44-A977-C8267AD3849E}"/>
      </w:docPartPr>
      <w:docPartBody>
        <w:p w:rsidR="00A26EFA" w:rsidRDefault="00A26EFA" w:rsidP="00A26EFA">
          <w:pPr>
            <w:pStyle w:val="9AF19FE7692943BAB67CDF52AADDC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304657A5DF4B2DBFF9FE4BFCC1ED3F"/>
        <w:category>
          <w:name w:val="General"/>
          <w:gallery w:val="placeholder"/>
        </w:category>
        <w:types>
          <w:type w:val="bbPlcHdr"/>
        </w:types>
        <w:behaviors>
          <w:behavior w:val="content"/>
        </w:behaviors>
        <w:guid w:val="{D0EA57E0-E264-4240-8907-4D72F4A38940}"/>
      </w:docPartPr>
      <w:docPartBody>
        <w:p w:rsidR="00A26EFA" w:rsidRDefault="00A26EFA" w:rsidP="00A26EFA">
          <w:pPr>
            <w:pStyle w:val="EC304657A5DF4B2DBFF9FE4BFCC1ED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EB1AA593404C199487CA17E950043D"/>
        <w:category>
          <w:name w:val="General"/>
          <w:gallery w:val="placeholder"/>
        </w:category>
        <w:types>
          <w:type w:val="bbPlcHdr"/>
        </w:types>
        <w:behaviors>
          <w:behavior w:val="content"/>
        </w:behaviors>
        <w:guid w:val="{C15F4FF1-891C-44B3-9FE1-77D22B5A7E5B}"/>
      </w:docPartPr>
      <w:docPartBody>
        <w:p w:rsidR="00A26EFA" w:rsidRDefault="00A26EFA" w:rsidP="00A26EFA">
          <w:pPr>
            <w:pStyle w:val="B1EB1AA593404C199487CA17E950043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08E8B4F93454F0C8F369553462363F2"/>
        <w:category>
          <w:name w:val="General"/>
          <w:gallery w:val="placeholder"/>
        </w:category>
        <w:types>
          <w:type w:val="bbPlcHdr"/>
        </w:types>
        <w:behaviors>
          <w:behavior w:val="content"/>
        </w:behaviors>
        <w:guid w:val="{30C82B44-A21A-41D6-9C78-1E8222AE191A}"/>
      </w:docPartPr>
      <w:docPartBody>
        <w:p w:rsidR="00A26EFA" w:rsidRDefault="00A26EFA" w:rsidP="00A26EFA">
          <w:pPr>
            <w:pStyle w:val="F08E8B4F93454F0C8F369553462363F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09A6FD5EC2C4259B16C9F98F7BA8F84"/>
        <w:category>
          <w:name w:val="General"/>
          <w:gallery w:val="placeholder"/>
        </w:category>
        <w:types>
          <w:type w:val="bbPlcHdr"/>
        </w:types>
        <w:behaviors>
          <w:behavior w:val="content"/>
        </w:behaviors>
        <w:guid w:val="{BE1FBC5E-2132-4160-BDF8-BC50B7FB19C0}"/>
      </w:docPartPr>
      <w:docPartBody>
        <w:p w:rsidR="00A26EFA" w:rsidRDefault="00A26EFA" w:rsidP="00A26EFA">
          <w:pPr>
            <w:pStyle w:val="D09A6FD5EC2C4259B16C9F98F7BA8F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34461E05589414A9C0B1184214093C5"/>
        <w:category>
          <w:name w:val="General"/>
          <w:gallery w:val="placeholder"/>
        </w:category>
        <w:types>
          <w:type w:val="bbPlcHdr"/>
        </w:types>
        <w:behaviors>
          <w:behavior w:val="content"/>
        </w:behaviors>
        <w:guid w:val="{A19C0A29-6216-4C20-94FF-F0A70F06399A}"/>
      </w:docPartPr>
      <w:docPartBody>
        <w:p w:rsidR="00A26EFA" w:rsidRDefault="00A26EFA" w:rsidP="00A26EFA">
          <w:pPr>
            <w:pStyle w:val="D34461E05589414A9C0B1184214093C5"/>
          </w:pPr>
          <w:r w:rsidRPr="000C38C2">
            <w:rPr>
              <w:rStyle w:val="Textodelmarcadordeposicin"/>
              <w:rFonts w:ascii="Arial" w:hAnsi="Arial" w:cs="Arial"/>
              <w:color w:val="FF8F8F"/>
              <w:u w:val="single"/>
            </w:rPr>
            <w:t>Ciudad</w:t>
          </w:r>
        </w:p>
      </w:docPartBody>
    </w:docPart>
    <w:docPart>
      <w:docPartPr>
        <w:name w:val="8F1FF73C426F4E0282E65ED0556B6027"/>
        <w:category>
          <w:name w:val="General"/>
          <w:gallery w:val="placeholder"/>
        </w:category>
        <w:types>
          <w:type w:val="bbPlcHdr"/>
        </w:types>
        <w:behaviors>
          <w:behavior w:val="content"/>
        </w:behaviors>
        <w:guid w:val="{A30A0526-453C-447D-9058-6202AA21BB5F}"/>
      </w:docPartPr>
      <w:docPartBody>
        <w:p w:rsidR="00A26EFA" w:rsidRDefault="00A26EFA" w:rsidP="00A26EFA">
          <w:pPr>
            <w:pStyle w:val="8F1FF73C426F4E0282E65ED0556B6027"/>
          </w:pPr>
          <w:r w:rsidRPr="000C38C2">
            <w:rPr>
              <w:rStyle w:val="Textodelmarcadordeposicin"/>
              <w:rFonts w:ascii="Arial" w:hAnsi="Arial" w:cs="Arial"/>
              <w:color w:val="FF8F8F"/>
            </w:rPr>
            <w:t>seleccionar la fecha.</w:t>
          </w:r>
        </w:p>
      </w:docPartBody>
    </w:docPart>
    <w:docPart>
      <w:docPartPr>
        <w:name w:val="C1148D805D7744D0ABB88955359D1DE7"/>
        <w:category>
          <w:name w:val="General"/>
          <w:gallery w:val="placeholder"/>
        </w:category>
        <w:types>
          <w:type w:val="bbPlcHdr"/>
        </w:types>
        <w:behaviors>
          <w:behavior w:val="content"/>
        </w:behaviors>
        <w:guid w:val="{92E889EB-8AD4-4621-B69F-02C32A41A90B}"/>
      </w:docPartPr>
      <w:docPartBody>
        <w:p w:rsidR="00A26EFA" w:rsidRDefault="00A26EFA" w:rsidP="00A26EFA">
          <w:pPr>
            <w:pStyle w:val="C1148D805D7744D0ABB88955359D1DE7"/>
          </w:pPr>
          <w:r w:rsidRPr="000C38C2">
            <w:rPr>
              <w:rStyle w:val="Textodelmarcadordeposicin"/>
              <w:rFonts w:ascii="Arial" w:hAnsi="Arial" w:cs="Arial"/>
              <w:color w:val="FF8F8F"/>
              <w:u w:val="single"/>
            </w:rPr>
            <w:t>DILIGENCIAR LA UNIDAD A LA QUE PRESENTA LA OFERTA</w:t>
          </w:r>
        </w:p>
      </w:docPartBody>
    </w:docPart>
    <w:docPart>
      <w:docPartPr>
        <w:name w:val="FD339B6CEA3A4C078D11821C3BF6406B"/>
        <w:category>
          <w:name w:val="General"/>
          <w:gallery w:val="placeholder"/>
        </w:category>
        <w:types>
          <w:type w:val="bbPlcHdr"/>
        </w:types>
        <w:behaviors>
          <w:behavior w:val="content"/>
        </w:behaviors>
        <w:guid w:val="{EB63C36E-3C1D-45D6-9515-7DFC189434ED}"/>
      </w:docPartPr>
      <w:docPartBody>
        <w:p w:rsidR="00A26EFA" w:rsidRDefault="00A26EFA" w:rsidP="00A26EFA">
          <w:pPr>
            <w:pStyle w:val="FD339B6CEA3A4C078D11821C3BF6406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8F9A22EFDA240F48DCDF78A1821F978"/>
        <w:category>
          <w:name w:val="General"/>
          <w:gallery w:val="placeholder"/>
        </w:category>
        <w:types>
          <w:type w:val="bbPlcHdr"/>
        </w:types>
        <w:behaviors>
          <w:behavior w:val="content"/>
        </w:behaviors>
        <w:guid w:val="{160B9502-61C3-4437-840B-EC2DEF957E71}"/>
      </w:docPartPr>
      <w:docPartBody>
        <w:p w:rsidR="00A26EFA" w:rsidRDefault="00A26EFA" w:rsidP="00A26EFA">
          <w:pPr>
            <w:pStyle w:val="78F9A22EFDA240F48DCDF78A1821F978"/>
          </w:pPr>
          <w:r w:rsidRPr="00543187">
            <w:rPr>
              <w:rStyle w:val="Textodelmarcadordeposicin"/>
              <w:rFonts w:ascii="Arial" w:eastAsiaTheme="minorHAnsi" w:hAnsi="Arial" w:cs="Arial"/>
              <w:color w:val="FF5B5B"/>
              <w:sz w:val="20"/>
              <w:szCs w:val="20"/>
            </w:rPr>
            <w:t>%.</w:t>
          </w:r>
        </w:p>
      </w:docPartBody>
    </w:docPart>
    <w:docPart>
      <w:docPartPr>
        <w:name w:val="0A9486BDF1A844929A354273160BC12A"/>
        <w:category>
          <w:name w:val="General"/>
          <w:gallery w:val="placeholder"/>
        </w:category>
        <w:types>
          <w:type w:val="bbPlcHdr"/>
        </w:types>
        <w:behaviors>
          <w:behavior w:val="content"/>
        </w:behaviors>
        <w:guid w:val="{F87CBFE2-B483-437E-8A05-D9C3EAD9227D}"/>
      </w:docPartPr>
      <w:docPartBody>
        <w:p w:rsidR="00A26EFA" w:rsidRDefault="00A26EFA" w:rsidP="00A26EFA">
          <w:pPr>
            <w:pStyle w:val="0A9486BDF1A844929A354273160BC12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FAE18989A13464BA5C2ED31B813BC76"/>
        <w:category>
          <w:name w:val="General"/>
          <w:gallery w:val="placeholder"/>
        </w:category>
        <w:types>
          <w:type w:val="bbPlcHdr"/>
        </w:types>
        <w:behaviors>
          <w:behavior w:val="content"/>
        </w:behaviors>
        <w:guid w:val="{D0249083-7853-4D63-AF95-45353245D5F3}"/>
      </w:docPartPr>
      <w:docPartBody>
        <w:p w:rsidR="00A26EFA" w:rsidRDefault="00A26EFA" w:rsidP="00A26EFA">
          <w:pPr>
            <w:pStyle w:val="EFAE18989A13464BA5C2ED31B813BC76"/>
          </w:pPr>
          <w:r w:rsidRPr="00543187">
            <w:rPr>
              <w:rStyle w:val="Textodelmarcadordeposicin"/>
              <w:rFonts w:ascii="Arial" w:eastAsiaTheme="minorHAnsi" w:hAnsi="Arial" w:cs="Arial"/>
              <w:color w:val="FF5B5B"/>
              <w:sz w:val="20"/>
              <w:szCs w:val="20"/>
            </w:rPr>
            <w:t>%.</w:t>
          </w:r>
        </w:p>
      </w:docPartBody>
    </w:docPart>
    <w:docPart>
      <w:docPartPr>
        <w:name w:val="75BD7F59A8874DDE98F500D2FB444B71"/>
        <w:category>
          <w:name w:val="General"/>
          <w:gallery w:val="placeholder"/>
        </w:category>
        <w:types>
          <w:type w:val="bbPlcHdr"/>
        </w:types>
        <w:behaviors>
          <w:behavior w:val="content"/>
        </w:behaviors>
        <w:guid w:val="{AD6E6750-3984-4D97-ACBF-53C7FB860241}"/>
      </w:docPartPr>
      <w:docPartBody>
        <w:p w:rsidR="00A26EFA" w:rsidRDefault="00A26EFA" w:rsidP="00A26EFA">
          <w:pPr>
            <w:pStyle w:val="75BD7F59A8874DDE98F500D2FB444B7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66C027DF9C0401281769EF78CA93857"/>
        <w:category>
          <w:name w:val="General"/>
          <w:gallery w:val="placeholder"/>
        </w:category>
        <w:types>
          <w:type w:val="bbPlcHdr"/>
        </w:types>
        <w:behaviors>
          <w:behavior w:val="content"/>
        </w:behaviors>
        <w:guid w:val="{F912C371-F34E-432E-B1FA-83A18907FBCC}"/>
      </w:docPartPr>
      <w:docPartBody>
        <w:p w:rsidR="00A26EFA" w:rsidRDefault="00A26EFA" w:rsidP="00A26EFA">
          <w:pPr>
            <w:pStyle w:val="666C027DF9C0401281769EF78CA93857"/>
          </w:pPr>
          <w:r w:rsidRPr="00543187">
            <w:rPr>
              <w:rStyle w:val="Textodelmarcadordeposicin"/>
              <w:rFonts w:ascii="Arial" w:eastAsiaTheme="minorHAnsi" w:hAnsi="Arial" w:cs="Arial"/>
              <w:color w:val="FF5B5B"/>
              <w:sz w:val="20"/>
              <w:szCs w:val="20"/>
            </w:rPr>
            <w:t>%.</w:t>
          </w:r>
        </w:p>
      </w:docPartBody>
    </w:docPart>
    <w:docPart>
      <w:docPartPr>
        <w:name w:val="4A44538FD00748B583445E89AAE2B0BB"/>
        <w:category>
          <w:name w:val="General"/>
          <w:gallery w:val="placeholder"/>
        </w:category>
        <w:types>
          <w:type w:val="bbPlcHdr"/>
        </w:types>
        <w:behaviors>
          <w:behavior w:val="content"/>
        </w:behaviors>
        <w:guid w:val="{08806CD1-2605-48A8-813F-3FE069D9C45B}"/>
      </w:docPartPr>
      <w:docPartBody>
        <w:p w:rsidR="00A26EFA" w:rsidRDefault="00A26EFA" w:rsidP="00A26EFA">
          <w:pPr>
            <w:pStyle w:val="4A44538FD00748B583445E89AAE2B0B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807E8C61D3B411D98252E8650F451E6"/>
        <w:category>
          <w:name w:val="General"/>
          <w:gallery w:val="placeholder"/>
        </w:category>
        <w:types>
          <w:type w:val="bbPlcHdr"/>
        </w:types>
        <w:behaviors>
          <w:behavior w:val="content"/>
        </w:behaviors>
        <w:guid w:val="{50D12F05-0EED-48CF-BB2C-F43750A93522}"/>
      </w:docPartPr>
      <w:docPartBody>
        <w:p w:rsidR="00A26EFA" w:rsidRDefault="00A26EFA" w:rsidP="00A26EFA">
          <w:pPr>
            <w:pStyle w:val="4807E8C61D3B411D98252E8650F451E6"/>
          </w:pPr>
          <w:r w:rsidRPr="00543187">
            <w:rPr>
              <w:rStyle w:val="Textodelmarcadordeposicin"/>
              <w:rFonts w:ascii="Arial" w:eastAsiaTheme="minorHAnsi" w:hAnsi="Arial" w:cs="Arial"/>
              <w:color w:val="FF5B5B"/>
              <w:sz w:val="20"/>
              <w:szCs w:val="20"/>
            </w:rPr>
            <w:t>%.</w:t>
          </w:r>
        </w:p>
      </w:docPartBody>
    </w:docPart>
    <w:docPart>
      <w:docPartPr>
        <w:name w:val="EE1C88CBBD7A4C9888F0547DA1201AA5"/>
        <w:category>
          <w:name w:val="General"/>
          <w:gallery w:val="placeholder"/>
        </w:category>
        <w:types>
          <w:type w:val="bbPlcHdr"/>
        </w:types>
        <w:behaviors>
          <w:behavior w:val="content"/>
        </w:behaviors>
        <w:guid w:val="{AFDAB531-F5AD-429C-8C5F-3D5D77D00B7D}"/>
      </w:docPartPr>
      <w:docPartBody>
        <w:p w:rsidR="00A26EFA" w:rsidRDefault="00A26EFA" w:rsidP="00A26EFA">
          <w:pPr>
            <w:pStyle w:val="EE1C88CBBD7A4C9888F0547DA1201A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0C3C6A1AF4449D6B91DAA172AB98183"/>
        <w:category>
          <w:name w:val="General"/>
          <w:gallery w:val="placeholder"/>
        </w:category>
        <w:types>
          <w:type w:val="bbPlcHdr"/>
        </w:types>
        <w:behaviors>
          <w:behavior w:val="content"/>
        </w:behaviors>
        <w:guid w:val="{6C2DC99D-A5AC-4E21-BB24-80F738F05F79}"/>
      </w:docPartPr>
      <w:docPartBody>
        <w:p w:rsidR="00A26EFA" w:rsidRDefault="00A26EFA" w:rsidP="00A26EFA">
          <w:pPr>
            <w:pStyle w:val="D0C3C6A1AF4449D6B91DAA172AB98183"/>
          </w:pPr>
          <w:r w:rsidRPr="00543187">
            <w:rPr>
              <w:rStyle w:val="Textodelmarcadordeposicin"/>
              <w:rFonts w:ascii="Arial" w:eastAsiaTheme="minorHAnsi" w:hAnsi="Arial" w:cs="Arial"/>
              <w:color w:val="FF5B5B"/>
              <w:sz w:val="20"/>
              <w:szCs w:val="20"/>
            </w:rPr>
            <w:t>%.</w:t>
          </w:r>
        </w:p>
      </w:docPartBody>
    </w:docPart>
    <w:docPart>
      <w:docPartPr>
        <w:name w:val="249896BE174C42D19F9FA5F5A756778A"/>
        <w:category>
          <w:name w:val="General"/>
          <w:gallery w:val="placeholder"/>
        </w:category>
        <w:types>
          <w:type w:val="bbPlcHdr"/>
        </w:types>
        <w:behaviors>
          <w:behavior w:val="content"/>
        </w:behaviors>
        <w:guid w:val="{38B6B7CE-C3E4-466B-B299-3162C6EE17B0}"/>
      </w:docPartPr>
      <w:docPartBody>
        <w:p w:rsidR="00A26EFA" w:rsidRDefault="00A26EFA" w:rsidP="00A26EFA">
          <w:pPr>
            <w:pStyle w:val="249896BE174C42D19F9FA5F5A756778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0DE2F9067294618B58D0A1E5E4F6CDD"/>
        <w:category>
          <w:name w:val="General"/>
          <w:gallery w:val="placeholder"/>
        </w:category>
        <w:types>
          <w:type w:val="bbPlcHdr"/>
        </w:types>
        <w:behaviors>
          <w:behavior w:val="content"/>
        </w:behaviors>
        <w:guid w:val="{84B8E12F-40B1-4097-BB6E-0B75098D806C}"/>
      </w:docPartPr>
      <w:docPartBody>
        <w:p w:rsidR="00A26EFA" w:rsidRDefault="00A26EFA" w:rsidP="00A26EFA">
          <w:pPr>
            <w:pStyle w:val="20DE2F9067294618B58D0A1E5E4F6CDD"/>
          </w:pPr>
          <w:r w:rsidRPr="00543187">
            <w:rPr>
              <w:rStyle w:val="Textodelmarcadordeposicin"/>
              <w:rFonts w:ascii="Arial" w:eastAsiaTheme="minorHAnsi" w:hAnsi="Arial" w:cs="Arial"/>
              <w:color w:val="FF5B5B"/>
              <w:sz w:val="20"/>
              <w:szCs w:val="20"/>
            </w:rPr>
            <w:t>%.</w:t>
          </w:r>
        </w:p>
      </w:docPartBody>
    </w:docPart>
    <w:docPart>
      <w:docPartPr>
        <w:name w:val="C4EC5764ACA34C2096B3B1D2E50189FF"/>
        <w:category>
          <w:name w:val="General"/>
          <w:gallery w:val="placeholder"/>
        </w:category>
        <w:types>
          <w:type w:val="bbPlcHdr"/>
        </w:types>
        <w:behaviors>
          <w:behavior w:val="content"/>
        </w:behaviors>
        <w:guid w:val="{A9AA41C9-2ACF-46A5-BFEE-FE5B293E270B}"/>
      </w:docPartPr>
      <w:docPartBody>
        <w:p w:rsidR="00A26EFA" w:rsidRDefault="00A26EFA" w:rsidP="00A26EFA">
          <w:pPr>
            <w:pStyle w:val="C4EC5764ACA34C2096B3B1D2E50189F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6AE640E97054A2FAF605E28C8216567"/>
        <w:category>
          <w:name w:val="General"/>
          <w:gallery w:val="placeholder"/>
        </w:category>
        <w:types>
          <w:type w:val="bbPlcHdr"/>
        </w:types>
        <w:behaviors>
          <w:behavior w:val="content"/>
        </w:behaviors>
        <w:guid w:val="{1C5396C5-487E-4100-B06A-AC007391DA2C}"/>
      </w:docPartPr>
      <w:docPartBody>
        <w:p w:rsidR="00A26EFA" w:rsidRDefault="00A26EFA" w:rsidP="00A26EFA">
          <w:pPr>
            <w:pStyle w:val="76AE640E97054A2FAF605E28C821656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D0B762DF7774715A0DAF2ACA9717FD8"/>
        <w:category>
          <w:name w:val="General"/>
          <w:gallery w:val="placeholder"/>
        </w:category>
        <w:types>
          <w:type w:val="bbPlcHdr"/>
        </w:types>
        <w:behaviors>
          <w:behavior w:val="content"/>
        </w:behaviors>
        <w:guid w:val="{B1A57BE8-4BFB-441A-AE91-373015EC0B8F}"/>
      </w:docPartPr>
      <w:docPartBody>
        <w:p w:rsidR="00A26EFA" w:rsidRDefault="00A26EFA" w:rsidP="00A26EFA">
          <w:pPr>
            <w:pStyle w:val="3D0B762DF7774715A0DAF2ACA9717FD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99C707AD06F446F8498D50E778AFFA2"/>
        <w:category>
          <w:name w:val="General"/>
          <w:gallery w:val="placeholder"/>
        </w:category>
        <w:types>
          <w:type w:val="bbPlcHdr"/>
        </w:types>
        <w:behaviors>
          <w:behavior w:val="content"/>
        </w:behaviors>
        <w:guid w:val="{566B997B-7BBF-4297-821A-2E4FCB04C647}"/>
      </w:docPartPr>
      <w:docPartBody>
        <w:p w:rsidR="00A26EFA" w:rsidRDefault="00A26EFA" w:rsidP="00A26EFA">
          <w:pPr>
            <w:pStyle w:val="299C707AD06F446F8498D50E778AFFA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226ECA25A494997ABE1BC44FDB9D54A"/>
        <w:category>
          <w:name w:val="General"/>
          <w:gallery w:val="placeholder"/>
        </w:category>
        <w:types>
          <w:type w:val="bbPlcHdr"/>
        </w:types>
        <w:behaviors>
          <w:behavior w:val="content"/>
        </w:behaviors>
        <w:guid w:val="{C106B8F0-326A-4071-B52A-4237E4C7E50A}"/>
      </w:docPartPr>
      <w:docPartBody>
        <w:p w:rsidR="00A26EFA" w:rsidRDefault="00A26EFA" w:rsidP="00A26EFA">
          <w:pPr>
            <w:pStyle w:val="5226ECA25A494997ABE1BC44FDB9D54A"/>
          </w:pPr>
          <w:r w:rsidRPr="000C38C2">
            <w:rPr>
              <w:rStyle w:val="Textodelmarcadordeposicin"/>
              <w:rFonts w:ascii="Arial" w:eastAsiaTheme="minorHAnsi" w:hAnsi="Arial" w:cs="Arial"/>
              <w:color w:val="FF8F8F"/>
              <w:u w:val="single"/>
            </w:rPr>
            <w:t>Diligenciar la dirección del proveedor</w:t>
          </w:r>
        </w:p>
      </w:docPartBody>
    </w:docPart>
    <w:docPart>
      <w:docPartPr>
        <w:name w:val="98BA1DA02587474EA3E601378C410391"/>
        <w:category>
          <w:name w:val="General"/>
          <w:gallery w:val="placeholder"/>
        </w:category>
        <w:types>
          <w:type w:val="bbPlcHdr"/>
        </w:types>
        <w:behaviors>
          <w:behavior w:val="content"/>
        </w:behaviors>
        <w:guid w:val="{D075EAB0-896A-4E27-80A6-5EBDB5FD258E}"/>
      </w:docPartPr>
      <w:docPartBody>
        <w:p w:rsidR="00A26EFA" w:rsidRDefault="00A26EFA" w:rsidP="00A26EFA">
          <w:pPr>
            <w:pStyle w:val="98BA1DA02587474EA3E601378C41039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F042BEE72604A7E88001BDE210EFC82"/>
        <w:category>
          <w:name w:val="General"/>
          <w:gallery w:val="placeholder"/>
        </w:category>
        <w:types>
          <w:type w:val="bbPlcHdr"/>
        </w:types>
        <w:behaviors>
          <w:behavior w:val="content"/>
        </w:behaviors>
        <w:guid w:val="{4DD6E8CA-782A-46CD-B8AF-56F5021A85E6}"/>
      </w:docPartPr>
      <w:docPartBody>
        <w:p w:rsidR="00A26EFA" w:rsidRDefault="00A26EFA" w:rsidP="00A26EFA">
          <w:pPr>
            <w:pStyle w:val="5F042BEE72604A7E88001BDE210EFC82"/>
          </w:pPr>
          <w:r w:rsidRPr="000C38C2">
            <w:rPr>
              <w:rStyle w:val="Textodelmarcadordeposicin"/>
              <w:rFonts w:eastAsiaTheme="minorHAnsi"/>
              <w:color w:val="FF8F8F"/>
              <w:u w:val="single"/>
            </w:rPr>
            <w:t>Diligenciar correo electrónico de notificaciones</w:t>
          </w:r>
        </w:p>
      </w:docPartBody>
    </w:docPart>
    <w:docPart>
      <w:docPartPr>
        <w:name w:val="72D4FD95FA8E42F6AA97F03635E534BF"/>
        <w:category>
          <w:name w:val="General"/>
          <w:gallery w:val="placeholder"/>
        </w:category>
        <w:types>
          <w:type w:val="bbPlcHdr"/>
        </w:types>
        <w:behaviors>
          <w:behavior w:val="content"/>
        </w:behaviors>
        <w:guid w:val="{6B92827D-BD45-4EA7-AF04-E4F1D870A728}"/>
      </w:docPartPr>
      <w:docPartBody>
        <w:p w:rsidR="00A26EFA" w:rsidRDefault="00A26EFA" w:rsidP="00A26EFA">
          <w:pPr>
            <w:pStyle w:val="72D4FD95FA8E42F6AA97F03635E534BF"/>
          </w:pPr>
          <w:r w:rsidRPr="00362D86">
            <w:rPr>
              <w:rStyle w:val="Textodelmarcadordeposicin"/>
              <w:rFonts w:ascii="Arial" w:hAnsi="Arial" w:cs="Arial"/>
              <w:color w:val="FF8F8F"/>
              <w:sz w:val="20"/>
              <w:szCs w:val="20"/>
              <w:u w:val="single"/>
            </w:rPr>
            <w:t>Ciudad</w:t>
          </w:r>
        </w:p>
      </w:docPartBody>
    </w:docPart>
    <w:docPart>
      <w:docPartPr>
        <w:name w:val="B8585552A0E9478799AF76F33B418772"/>
        <w:category>
          <w:name w:val="General"/>
          <w:gallery w:val="placeholder"/>
        </w:category>
        <w:types>
          <w:type w:val="bbPlcHdr"/>
        </w:types>
        <w:behaviors>
          <w:behavior w:val="content"/>
        </w:behaviors>
        <w:guid w:val="{12E13906-94BA-45A6-BB4F-EC909C6AE67B}"/>
      </w:docPartPr>
      <w:docPartBody>
        <w:p w:rsidR="00A26EFA" w:rsidRDefault="00A26EFA" w:rsidP="00A26EFA">
          <w:pPr>
            <w:pStyle w:val="B8585552A0E9478799AF76F33B418772"/>
          </w:pPr>
          <w:r w:rsidRPr="00362D86">
            <w:rPr>
              <w:rStyle w:val="Textodelmarcadordeposicin"/>
              <w:rFonts w:ascii="Arial" w:hAnsi="Arial" w:cs="Arial"/>
              <w:color w:val="FF8F8F"/>
              <w:sz w:val="20"/>
              <w:szCs w:val="20"/>
            </w:rPr>
            <w:t>seleccionar la fecha.</w:t>
          </w:r>
        </w:p>
      </w:docPartBody>
    </w:docPart>
    <w:docPart>
      <w:docPartPr>
        <w:name w:val="CD6E01858C564CCAACC59788FF5B7888"/>
        <w:category>
          <w:name w:val="General"/>
          <w:gallery w:val="placeholder"/>
        </w:category>
        <w:types>
          <w:type w:val="bbPlcHdr"/>
        </w:types>
        <w:behaviors>
          <w:behavior w:val="content"/>
        </w:behaviors>
        <w:guid w:val="{F039EA0E-F126-4FE0-A11E-4AD058616ED3}"/>
      </w:docPartPr>
      <w:docPartBody>
        <w:p w:rsidR="00A26EFA" w:rsidRDefault="00A26EFA" w:rsidP="00A26EFA">
          <w:pPr>
            <w:pStyle w:val="CD6E01858C564CCAACC59788FF5B788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26FD06C8C4546F3896582A292FD87F5"/>
        <w:category>
          <w:name w:val="General"/>
          <w:gallery w:val="placeholder"/>
        </w:category>
        <w:types>
          <w:type w:val="bbPlcHdr"/>
        </w:types>
        <w:behaviors>
          <w:behavior w:val="content"/>
        </w:behaviors>
        <w:guid w:val="{73BA87FA-B747-4B19-A1EF-B5BFD4F433C5}"/>
      </w:docPartPr>
      <w:docPartBody>
        <w:p w:rsidR="00A26EFA" w:rsidRDefault="00A26EFA" w:rsidP="00A26EFA">
          <w:pPr>
            <w:pStyle w:val="826FD06C8C4546F3896582A292FD87F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933171126FD5432A831F565D65B5809D"/>
        <w:category>
          <w:name w:val="General"/>
          <w:gallery w:val="placeholder"/>
        </w:category>
        <w:types>
          <w:type w:val="bbPlcHdr"/>
        </w:types>
        <w:behaviors>
          <w:behavior w:val="content"/>
        </w:behaviors>
        <w:guid w:val="{2117CED6-08B2-43A4-8BC5-58705CEBCA11}"/>
      </w:docPartPr>
      <w:docPartBody>
        <w:p w:rsidR="00A26EFA" w:rsidRDefault="00A26EFA" w:rsidP="00A26EFA">
          <w:pPr>
            <w:pStyle w:val="933171126FD5432A831F565D65B5809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AD7C3D2E9C0410A961868ABE5BDC9AE"/>
        <w:category>
          <w:name w:val="General"/>
          <w:gallery w:val="placeholder"/>
        </w:category>
        <w:types>
          <w:type w:val="bbPlcHdr"/>
        </w:types>
        <w:behaviors>
          <w:behavior w:val="content"/>
        </w:behaviors>
        <w:guid w:val="{F4863FCF-6488-4B50-B3C6-65A7994588F4}"/>
      </w:docPartPr>
      <w:docPartBody>
        <w:p w:rsidR="00A26EFA" w:rsidRDefault="00A26EFA" w:rsidP="00A26EFA">
          <w:pPr>
            <w:pStyle w:val="EAD7C3D2E9C0410A961868ABE5BDC9A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DEE0CBE6A7B49ED9C3EF7B1C9944C4F"/>
        <w:category>
          <w:name w:val="General"/>
          <w:gallery w:val="placeholder"/>
        </w:category>
        <w:types>
          <w:type w:val="bbPlcHdr"/>
        </w:types>
        <w:behaviors>
          <w:behavior w:val="content"/>
        </w:behaviors>
        <w:guid w:val="{FE72238F-E68E-4754-82DE-D1092BAC6CB5}"/>
      </w:docPartPr>
      <w:docPartBody>
        <w:p w:rsidR="00A26EFA" w:rsidRDefault="00A26EFA" w:rsidP="00A26EFA">
          <w:pPr>
            <w:pStyle w:val="7DEE0CBE6A7B49ED9C3EF7B1C9944C4F"/>
          </w:pPr>
          <w:r w:rsidRPr="00C81329">
            <w:rPr>
              <w:rStyle w:val="Textodelmarcadordeposicin"/>
            </w:rPr>
            <w:t>Haga clic aquí o pulse para escribir una fecha.</w:t>
          </w:r>
        </w:p>
      </w:docPartBody>
    </w:docPart>
    <w:docPart>
      <w:docPartPr>
        <w:name w:val="1433C73B79A447ED80608947BB677688"/>
        <w:category>
          <w:name w:val="General"/>
          <w:gallery w:val="placeholder"/>
        </w:category>
        <w:types>
          <w:type w:val="bbPlcHdr"/>
        </w:types>
        <w:behaviors>
          <w:behavior w:val="content"/>
        </w:behaviors>
        <w:guid w:val="{EA03730B-BA69-4D5A-BF86-563F10EC2E56}"/>
      </w:docPartPr>
      <w:docPartBody>
        <w:p w:rsidR="00A26EFA" w:rsidRDefault="00A26EFA" w:rsidP="00A26EFA">
          <w:pPr>
            <w:pStyle w:val="1433C73B79A447ED80608947BB67768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FEFBDA23E184993866209D14E69D747"/>
        <w:category>
          <w:name w:val="General"/>
          <w:gallery w:val="placeholder"/>
        </w:category>
        <w:types>
          <w:type w:val="bbPlcHdr"/>
        </w:types>
        <w:behaviors>
          <w:behavior w:val="content"/>
        </w:behaviors>
        <w:guid w:val="{6641131C-1E56-4DE0-8A0F-A675BE3EA694}"/>
      </w:docPartPr>
      <w:docPartBody>
        <w:p w:rsidR="00A26EFA" w:rsidRDefault="00A26EFA" w:rsidP="00A26EFA">
          <w:pPr>
            <w:pStyle w:val="7FEFBDA23E184993866209D14E69D74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CEDF1653AE3483AAB706A4E2F3A9C32"/>
        <w:category>
          <w:name w:val="General"/>
          <w:gallery w:val="placeholder"/>
        </w:category>
        <w:types>
          <w:type w:val="bbPlcHdr"/>
        </w:types>
        <w:behaviors>
          <w:behavior w:val="content"/>
        </w:behaviors>
        <w:guid w:val="{160B7BA7-E922-45A2-854F-F8AAE7C08810}"/>
      </w:docPartPr>
      <w:docPartBody>
        <w:p w:rsidR="00A26EFA" w:rsidRDefault="00A26EFA" w:rsidP="00A26EFA">
          <w:pPr>
            <w:pStyle w:val="FCEDF1653AE3483AAB706A4E2F3A9C32"/>
          </w:pPr>
          <w:r w:rsidRPr="00816EB3">
            <w:rPr>
              <w:rStyle w:val="Textodelmarcadordeposicin"/>
              <w:rFonts w:ascii="Arial" w:eastAsiaTheme="minorHAnsi" w:hAnsi="Arial" w:cs="Arial"/>
              <w:color w:val="FF8F8F"/>
            </w:rPr>
            <w:t>Diligenciar el nombre completo del proponente</w:t>
          </w:r>
        </w:p>
      </w:docPartBody>
    </w:docPart>
    <w:docPart>
      <w:docPartPr>
        <w:name w:val="77469284E4C44DF889387BFF3CE7FA45"/>
        <w:category>
          <w:name w:val="General"/>
          <w:gallery w:val="placeholder"/>
        </w:category>
        <w:types>
          <w:type w:val="bbPlcHdr"/>
        </w:types>
        <w:behaviors>
          <w:behavior w:val="content"/>
        </w:behaviors>
        <w:guid w:val="{B14F0602-E447-438E-A5B6-75C4CBDDC997}"/>
      </w:docPartPr>
      <w:docPartBody>
        <w:p w:rsidR="00A26EFA" w:rsidRDefault="00A26EFA" w:rsidP="00A26EFA">
          <w:pPr>
            <w:pStyle w:val="77469284E4C44DF889387BFF3CE7FA45"/>
          </w:pPr>
          <w:r w:rsidRPr="00816EB3">
            <w:rPr>
              <w:rStyle w:val="Textodelmarcadordeposicin"/>
              <w:rFonts w:ascii="Arial" w:eastAsiaTheme="minorHAnsi" w:hAnsi="Arial" w:cs="Arial"/>
              <w:color w:val="FF8F8F"/>
            </w:rPr>
            <w:t>Diligenciar la identificación del proponente</w:t>
          </w:r>
        </w:p>
      </w:docPartBody>
    </w:docPart>
    <w:docPart>
      <w:docPartPr>
        <w:name w:val="64F0B11D63C549369866E1FA77569CEB"/>
        <w:category>
          <w:name w:val="General"/>
          <w:gallery w:val="placeholder"/>
        </w:category>
        <w:types>
          <w:type w:val="bbPlcHdr"/>
        </w:types>
        <w:behaviors>
          <w:behavior w:val="content"/>
        </w:behaviors>
        <w:guid w:val="{2740D189-26C5-4776-BAF9-1E12C7FBC1A9}"/>
      </w:docPartPr>
      <w:docPartBody>
        <w:p w:rsidR="00A26EFA" w:rsidRDefault="00A26EFA" w:rsidP="00A26EFA">
          <w:pPr>
            <w:pStyle w:val="64F0B11D63C549369866E1FA77569CEB"/>
          </w:pPr>
          <w:r w:rsidRPr="00816EB3">
            <w:rPr>
              <w:rStyle w:val="Textodelmarcadordeposicin"/>
              <w:rFonts w:ascii="Arial" w:eastAsiaTheme="minorHAnsi" w:hAnsi="Arial" w:cs="Arial"/>
              <w:color w:val="FF8F8F"/>
            </w:rPr>
            <w:t>Diligenciar el nombre completo del representante legal</w:t>
          </w:r>
        </w:p>
      </w:docPartBody>
    </w:docPart>
    <w:docPart>
      <w:docPartPr>
        <w:name w:val="4BCE5AA51CDA46C88B76D1CDEF03A2B1"/>
        <w:category>
          <w:name w:val="General"/>
          <w:gallery w:val="placeholder"/>
        </w:category>
        <w:types>
          <w:type w:val="bbPlcHdr"/>
        </w:types>
        <w:behaviors>
          <w:behavior w:val="content"/>
        </w:behaviors>
        <w:guid w:val="{165B0667-E207-4009-A2FD-D81AF6DB531D}"/>
      </w:docPartPr>
      <w:docPartBody>
        <w:p w:rsidR="00A26EFA" w:rsidRDefault="00A26EFA" w:rsidP="00A26EFA">
          <w:pPr>
            <w:pStyle w:val="4BCE5AA51CDA46C88B76D1CDEF03A2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2190BD01A0A444C90FFADA1BC7DF188"/>
        <w:category>
          <w:name w:val="General"/>
          <w:gallery w:val="placeholder"/>
        </w:category>
        <w:types>
          <w:type w:val="bbPlcHdr"/>
        </w:types>
        <w:behaviors>
          <w:behavior w:val="content"/>
        </w:behaviors>
        <w:guid w:val="{F776421F-ED83-408C-8FD6-E8667ED7A7A4}"/>
      </w:docPartPr>
      <w:docPartBody>
        <w:p w:rsidR="00A26EFA" w:rsidRDefault="00A26EFA" w:rsidP="00A26EFA">
          <w:pPr>
            <w:pStyle w:val="C2190BD01A0A444C90FFADA1BC7DF188"/>
          </w:pPr>
          <w:r w:rsidRPr="00362D86">
            <w:rPr>
              <w:rStyle w:val="Textodelmarcadordeposicin"/>
              <w:rFonts w:ascii="Arial" w:hAnsi="Arial" w:cs="Arial"/>
              <w:color w:val="FF8F8F"/>
              <w:sz w:val="20"/>
              <w:szCs w:val="20"/>
              <w:u w:val="single"/>
            </w:rPr>
            <w:t>Ciudad</w:t>
          </w:r>
        </w:p>
      </w:docPartBody>
    </w:docPart>
    <w:docPart>
      <w:docPartPr>
        <w:name w:val="5758B4281C394C9CA9C75FA38051463E"/>
        <w:category>
          <w:name w:val="General"/>
          <w:gallery w:val="placeholder"/>
        </w:category>
        <w:types>
          <w:type w:val="bbPlcHdr"/>
        </w:types>
        <w:behaviors>
          <w:behavior w:val="content"/>
        </w:behaviors>
        <w:guid w:val="{ECC3C4CA-F77B-4EDF-AFA5-40BE94332112}"/>
      </w:docPartPr>
      <w:docPartBody>
        <w:p w:rsidR="00A26EFA" w:rsidRDefault="00A26EFA" w:rsidP="00A26EFA">
          <w:pPr>
            <w:pStyle w:val="5758B4281C394C9CA9C75FA38051463E"/>
          </w:pPr>
          <w:r w:rsidRPr="00362D86">
            <w:rPr>
              <w:rStyle w:val="Textodelmarcadordeposicin"/>
              <w:rFonts w:ascii="Arial" w:hAnsi="Arial" w:cs="Arial"/>
              <w:color w:val="FF8F8F"/>
              <w:sz w:val="20"/>
              <w:szCs w:val="20"/>
            </w:rPr>
            <w:t>seleccionar la fecha.</w:t>
          </w:r>
        </w:p>
      </w:docPartBody>
    </w:docPart>
    <w:docPart>
      <w:docPartPr>
        <w:name w:val="91C6C2DA295E4A5CA6FE2D4C221939F5"/>
        <w:category>
          <w:name w:val="General"/>
          <w:gallery w:val="placeholder"/>
        </w:category>
        <w:types>
          <w:type w:val="bbPlcHdr"/>
        </w:types>
        <w:behaviors>
          <w:behavior w:val="content"/>
        </w:behaviors>
        <w:guid w:val="{246A16B5-0FA3-485C-BF58-29BE926C5279}"/>
      </w:docPartPr>
      <w:docPartBody>
        <w:p w:rsidR="00A26EFA" w:rsidRDefault="00A26EFA" w:rsidP="00A26EFA">
          <w:pPr>
            <w:pStyle w:val="91C6C2DA295E4A5CA6FE2D4C221939F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7F86706893341D7B9EF1BDD77F5122A"/>
        <w:category>
          <w:name w:val="General"/>
          <w:gallery w:val="placeholder"/>
        </w:category>
        <w:types>
          <w:type w:val="bbPlcHdr"/>
        </w:types>
        <w:behaviors>
          <w:behavior w:val="content"/>
        </w:behaviors>
        <w:guid w:val="{F8109E81-3802-4291-8494-03606081ADD7}"/>
      </w:docPartPr>
      <w:docPartBody>
        <w:p w:rsidR="00A26EFA" w:rsidRDefault="00A26EFA" w:rsidP="00A26EFA">
          <w:pPr>
            <w:pStyle w:val="27F86706893341D7B9EF1BDD77F5122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5E62385C0B14A8B881D2A8BC1A0CDD8"/>
        <w:category>
          <w:name w:val="General"/>
          <w:gallery w:val="placeholder"/>
        </w:category>
        <w:types>
          <w:type w:val="bbPlcHdr"/>
        </w:types>
        <w:behaviors>
          <w:behavior w:val="content"/>
        </w:behaviors>
        <w:guid w:val="{988D619D-D233-426F-9BD5-A4D26B0F1118}"/>
      </w:docPartPr>
      <w:docPartBody>
        <w:p w:rsidR="00A26EFA" w:rsidRDefault="00A26EFA" w:rsidP="00A26EFA">
          <w:pPr>
            <w:pStyle w:val="95E62385C0B14A8B881D2A8BC1A0CDD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986511AA39943A4BF614D3DEA8278F5"/>
        <w:category>
          <w:name w:val="General"/>
          <w:gallery w:val="placeholder"/>
        </w:category>
        <w:types>
          <w:type w:val="bbPlcHdr"/>
        </w:types>
        <w:behaviors>
          <w:behavior w:val="content"/>
        </w:behaviors>
        <w:guid w:val="{00000EEC-1E3C-4796-B93A-0AE426FB8F0C}"/>
      </w:docPartPr>
      <w:docPartBody>
        <w:p w:rsidR="00A26EFA" w:rsidRDefault="00A26EFA" w:rsidP="00A26EFA">
          <w:pPr>
            <w:pStyle w:val="8986511AA39943A4BF614D3DEA8278F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7DBF488EFE541AEBC0337F743700311"/>
        <w:category>
          <w:name w:val="General"/>
          <w:gallery w:val="placeholder"/>
        </w:category>
        <w:types>
          <w:type w:val="bbPlcHdr"/>
        </w:types>
        <w:behaviors>
          <w:behavior w:val="content"/>
        </w:behaviors>
        <w:guid w:val="{AA87C251-38E2-48EC-A896-C072F7E5215E}"/>
      </w:docPartPr>
      <w:docPartBody>
        <w:p w:rsidR="00A26EFA" w:rsidRDefault="00A26EFA" w:rsidP="00A26EFA">
          <w:pPr>
            <w:pStyle w:val="77DBF488EFE541AEBC0337F74370031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6BA9CBBA46A4770B05C094E299B40F8"/>
        <w:category>
          <w:name w:val="General"/>
          <w:gallery w:val="placeholder"/>
        </w:category>
        <w:types>
          <w:type w:val="bbPlcHdr"/>
        </w:types>
        <w:behaviors>
          <w:behavior w:val="content"/>
        </w:behaviors>
        <w:guid w:val="{1AF02ACA-96B1-4EA7-BB73-8440B9CA080C}"/>
      </w:docPartPr>
      <w:docPartBody>
        <w:p w:rsidR="00A26EFA" w:rsidRDefault="00A26EFA" w:rsidP="00A26EFA">
          <w:pPr>
            <w:pStyle w:val="56BA9CBBA46A4770B05C094E299B40F8"/>
          </w:pPr>
          <w:r w:rsidRPr="000C38C2">
            <w:rPr>
              <w:rStyle w:val="Textodelmarcadordeposicin"/>
              <w:rFonts w:ascii="Arial" w:eastAsiaTheme="minorHAnsi" w:hAnsi="Arial" w:cs="Arial"/>
              <w:color w:val="FF8F8F"/>
              <w:u w:val="single"/>
            </w:rPr>
            <w:t>Diligenciar la dirección del proveedor</w:t>
          </w:r>
        </w:p>
      </w:docPartBody>
    </w:docPart>
    <w:docPart>
      <w:docPartPr>
        <w:name w:val="F6012907C5F04F5DB0FCEB9DD293B434"/>
        <w:category>
          <w:name w:val="General"/>
          <w:gallery w:val="placeholder"/>
        </w:category>
        <w:types>
          <w:type w:val="bbPlcHdr"/>
        </w:types>
        <w:behaviors>
          <w:behavior w:val="content"/>
        </w:behaviors>
        <w:guid w:val="{557E6291-FF4C-4F6B-A1B2-314B4B869D5F}"/>
      </w:docPartPr>
      <w:docPartBody>
        <w:p w:rsidR="00A26EFA" w:rsidRDefault="00A26EFA" w:rsidP="00A26EFA">
          <w:pPr>
            <w:pStyle w:val="F6012907C5F04F5DB0FCEB9DD293B43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BD26B34851944A5ACE69ABB604D3D4D"/>
        <w:category>
          <w:name w:val="General"/>
          <w:gallery w:val="placeholder"/>
        </w:category>
        <w:types>
          <w:type w:val="bbPlcHdr"/>
        </w:types>
        <w:behaviors>
          <w:behavior w:val="content"/>
        </w:behaviors>
        <w:guid w:val="{7B47A2AE-77C6-4695-8C72-BF4109EDA40C}"/>
      </w:docPartPr>
      <w:docPartBody>
        <w:p w:rsidR="00A26EFA" w:rsidRDefault="00A26EFA" w:rsidP="00A26EFA">
          <w:pPr>
            <w:pStyle w:val="6BD26B34851944A5ACE69ABB604D3D4D"/>
          </w:pPr>
          <w:r w:rsidRPr="000C38C2">
            <w:rPr>
              <w:rStyle w:val="Textodelmarcadordeposicin"/>
              <w:rFonts w:eastAsiaTheme="minorHAnsi"/>
              <w:color w:val="FF8F8F"/>
              <w:u w:val="single"/>
            </w:rPr>
            <w:t>Diligenciar correo electrónico de notificaciones</w:t>
          </w:r>
        </w:p>
      </w:docPartBody>
    </w:docPart>
    <w:docPart>
      <w:docPartPr>
        <w:name w:val="D6C11CD1ED534236A15394E9152FB8D0"/>
        <w:category>
          <w:name w:val="General"/>
          <w:gallery w:val="placeholder"/>
        </w:category>
        <w:types>
          <w:type w:val="bbPlcHdr"/>
        </w:types>
        <w:behaviors>
          <w:behavior w:val="content"/>
        </w:behaviors>
        <w:guid w:val="{A42AB6F1-2AC1-4363-B3B9-5E0AB86ED761}"/>
      </w:docPartPr>
      <w:docPartBody>
        <w:p w:rsidR="00A26EFA" w:rsidRDefault="00A26EFA" w:rsidP="00A26EFA">
          <w:pPr>
            <w:pStyle w:val="D6C11CD1ED534236A15394E9152FB8D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92C88B2629F452FB71A52DD946948D9"/>
        <w:category>
          <w:name w:val="General"/>
          <w:gallery w:val="placeholder"/>
        </w:category>
        <w:types>
          <w:type w:val="bbPlcHdr"/>
        </w:types>
        <w:behaviors>
          <w:behavior w:val="content"/>
        </w:behaviors>
        <w:guid w:val="{971182C0-982E-4052-A2BB-6ADAA89D0976}"/>
      </w:docPartPr>
      <w:docPartBody>
        <w:p w:rsidR="00A26EFA" w:rsidRDefault="00A26EFA" w:rsidP="00A26EFA">
          <w:pPr>
            <w:pStyle w:val="F92C88B2629F452FB71A52DD946948D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41B3FB0AB974C37B3821FC5623BC7D6"/>
        <w:category>
          <w:name w:val="General"/>
          <w:gallery w:val="placeholder"/>
        </w:category>
        <w:types>
          <w:type w:val="bbPlcHdr"/>
        </w:types>
        <w:behaviors>
          <w:behavior w:val="content"/>
        </w:behaviors>
        <w:guid w:val="{97499635-08E5-49EA-91DD-8D89F2AD648D}"/>
      </w:docPartPr>
      <w:docPartBody>
        <w:p w:rsidR="00A26EFA" w:rsidRDefault="00A26EFA" w:rsidP="00A26EFA">
          <w:pPr>
            <w:pStyle w:val="441B3FB0AB974C37B3821FC5623BC7D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D665654EDC54EF692C6C366315D6CD1"/>
        <w:category>
          <w:name w:val="General"/>
          <w:gallery w:val="placeholder"/>
        </w:category>
        <w:types>
          <w:type w:val="bbPlcHdr"/>
        </w:types>
        <w:behaviors>
          <w:behavior w:val="content"/>
        </w:behaviors>
        <w:guid w:val="{3BEED30B-B610-4715-911A-D630EBC28674}"/>
      </w:docPartPr>
      <w:docPartBody>
        <w:p w:rsidR="00A26EFA" w:rsidRDefault="00A26EFA" w:rsidP="00A26EFA">
          <w:pPr>
            <w:pStyle w:val="DD665654EDC54EF692C6C366315D6CD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CC9BF17A5064375A5C037C8EAAE4AD5"/>
        <w:category>
          <w:name w:val="General"/>
          <w:gallery w:val="placeholder"/>
        </w:category>
        <w:types>
          <w:type w:val="bbPlcHdr"/>
        </w:types>
        <w:behaviors>
          <w:behavior w:val="content"/>
        </w:behaviors>
        <w:guid w:val="{8987AA12-AEED-4087-8A4E-0C9335A9858B}"/>
      </w:docPartPr>
      <w:docPartBody>
        <w:p w:rsidR="00A26EFA" w:rsidRDefault="00A26EFA" w:rsidP="00A26EFA">
          <w:pPr>
            <w:pStyle w:val="CCC9BF17A5064375A5C037C8EAAE4AD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473513359D44E899407AFB67E027B4E"/>
        <w:category>
          <w:name w:val="General"/>
          <w:gallery w:val="placeholder"/>
        </w:category>
        <w:types>
          <w:type w:val="bbPlcHdr"/>
        </w:types>
        <w:behaviors>
          <w:behavior w:val="content"/>
        </w:behaviors>
        <w:guid w:val="{CC9D4F53-8CF3-4FEA-AC72-F338767EBCC9}"/>
      </w:docPartPr>
      <w:docPartBody>
        <w:p w:rsidR="00A26EFA" w:rsidRDefault="00A26EFA" w:rsidP="00A26EFA">
          <w:pPr>
            <w:pStyle w:val="3473513359D44E899407AFB67E027B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0C40054604C66AEC2DB2E2827CF20"/>
        <w:category>
          <w:name w:val="General"/>
          <w:gallery w:val="placeholder"/>
        </w:category>
        <w:types>
          <w:type w:val="bbPlcHdr"/>
        </w:types>
        <w:behaviors>
          <w:behavior w:val="content"/>
        </w:behaviors>
        <w:guid w:val="{8442AE7B-015B-4C89-ADD6-A2F76BB04D2B}"/>
      </w:docPartPr>
      <w:docPartBody>
        <w:p w:rsidR="00A26EFA" w:rsidRDefault="00A26EFA" w:rsidP="00A26EFA">
          <w:pPr>
            <w:pStyle w:val="5E20C40054604C66AEC2DB2E2827CF2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5E9DD50732E4C148B87C457E3E93E7A"/>
        <w:category>
          <w:name w:val="General"/>
          <w:gallery w:val="placeholder"/>
        </w:category>
        <w:types>
          <w:type w:val="bbPlcHdr"/>
        </w:types>
        <w:behaviors>
          <w:behavior w:val="content"/>
        </w:behaviors>
        <w:guid w:val="{E0824F39-6901-4DB9-8010-827F98517A6B}"/>
      </w:docPartPr>
      <w:docPartBody>
        <w:p w:rsidR="00A26EFA" w:rsidRDefault="00A26EFA" w:rsidP="00A26EFA">
          <w:pPr>
            <w:pStyle w:val="E5E9DD50732E4C148B87C457E3E93E7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5A202337074DA695EC763446ED9918"/>
        <w:category>
          <w:name w:val="General"/>
          <w:gallery w:val="placeholder"/>
        </w:category>
        <w:types>
          <w:type w:val="bbPlcHdr"/>
        </w:types>
        <w:behaviors>
          <w:behavior w:val="content"/>
        </w:behaviors>
        <w:guid w:val="{36230568-55C0-4DAF-A329-35AF082A896D}"/>
      </w:docPartPr>
      <w:docPartBody>
        <w:p w:rsidR="00A26EFA" w:rsidRDefault="00A26EFA" w:rsidP="00A26EFA">
          <w:pPr>
            <w:pStyle w:val="0D5A202337074DA695EC763446ED991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F3C2B00DF14D47AF0F31DDC76898D8"/>
        <w:category>
          <w:name w:val="General"/>
          <w:gallery w:val="placeholder"/>
        </w:category>
        <w:types>
          <w:type w:val="bbPlcHdr"/>
        </w:types>
        <w:behaviors>
          <w:behavior w:val="content"/>
        </w:behaviors>
        <w:guid w:val="{D705F959-5D8B-4266-998E-03109A1D9203}"/>
      </w:docPartPr>
      <w:docPartBody>
        <w:p w:rsidR="00A26EFA" w:rsidRDefault="00A26EFA" w:rsidP="00A26EFA">
          <w:pPr>
            <w:pStyle w:val="7CF3C2B00DF14D47AF0F31DDC76898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3E3E27B11B4D70A370DBC2CEB6A8BF"/>
        <w:category>
          <w:name w:val="General"/>
          <w:gallery w:val="placeholder"/>
        </w:category>
        <w:types>
          <w:type w:val="bbPlcHdr"/>
        </w:types>
        <w:behaviors>
          <w:behavior w:val="content"/>
        </w:behaviors>
        <w:guid w:val="{EE6E137B-CB7D-4AC9-B9F6-24E89BC276FE}"/>
      </w:docPartPr>
      <w:docPartBody>
        <w:p w:rsidR="00A26EFA" w:rsidRDefault="00A26EFA" w:rsidP="00A26EFA">
          <w:pPr>
            <w:pStyle w:val="1C3E3E27B11B4D70A370DBC2CEB6A8B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B43C6A4A39241BC87F7D10B8719468B"/>
        <w:category>
          <w:name w:val="General"/>
          <w:gallery w:val="placeholder"/>
        </w:category>
        <w:types>
          <w:type w:val="bbPlcHdr"/>
        </w:types>
        <w:behaviors>
          <w:behavior w:val="content"/>
        </w:behaviors>
        <w:guid w:val="{08FE8100-ECBD-48F4-A41F-CFF2516A2486}"/>
      </w:docPartPr>
      <w:docPartBody>
        <w:p w:rsidR="00A26EFA" w:rsidRDefault="00A26EFA" w:rsidP="00A26EFA">
          <w:pPr>
            <w:pStyle w:val="7B43C6A4A39241BC87F7D10B8719468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08FB8F710E74827A65FB86D35634E38"/>
        <w:category>
          <w:name w:val="General"/>
          <w:gallery w:val="placeholder"/>
        </w:category>
        <w:types>
          <w:type w:val="bbPlcHdr"/>
        </w:types>
        <w:behaviors>
          <w:behavior w:val="content"/>
        </w:behaviors>
        <w:guid w:val="{B46DE967-B08C-4795-9D89-5D35DC683410}"/>
      </w:docPartPr>
      <w:docPartBody>
        <w:p w:rsidR="00A26EFA" w:rsidRDefault="00A26EFA" w:rsidP="00A26EFA">
          <w:pPr>
            <w:pStyle w:val="A08FB8F710E74827A65FB86D35634E3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855A2219A39465C8E9C6AB75606A263"/>
        <w:category>
          <w:name w:val="General"/>
          <w:gallery w:val="placeholder"/>
        </w:category>
        <w:types>
          <w:type w:val="bbPlcHdr"/>
        </w:types>
        <w:behaviors>
          <w:behavior w:val="content"/>
        </w:behaviors>
        <w:guid w:val="{8209BF3C-1311-4F44-B8E3-42226F9D1D43}"/>
      </w:docPartPr>
      <w:docPartBody>
        <w:p w:rsidR="00A26EFA" w:rsidRDefault="00A26EFA" w:rsidP="00A26EFA">
          <w:pPr>
            <w:pStyle w:val="8855A2219A39465C8E9C6AB75606A26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511194E69144A2BBB4D5A1B177740CD"/>
        <w:category>
          <w:name w:val="General"/>
          <w:gallery w:val="placeholder"/>
        </w:category>
        <w:types>
          <w:type w:val="bbPlcHdr"/>
        </w:types>
        <w:behaviors>
          <w:behavior w:val="content"/>
        </w:behaviors>
        <w:guid w:val="{C0DDD070-8B29-4902-8EA8-8345181F2159}"/>
      </w:docPartPr>
      <w:docPartBody>
        <w:p w:rsidR="00A26EFA" w:rsidRDefault="00A26EFA" w:rsidP="00A26EFA">
          <w:pPr>
            <w:pStyle w:val="1511194E69144A2BBB4D5A1B177740C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2B3B8CE8F724199854E1DF446DC64AE"/>
        <w:category>
          <w:name w:val="General"/>
          <w:gallery w:val="placeholder"/>
        </w:category>
        <w:types>
          <w:type w:val="bbPlcHdr"/>
        </w:types>
        <w:behaviors>
          <w:behavior w:val="content"/>
        </w:behaviors>
        <w:guid w:val="{4E8D8897-5ECF-49EE-AE5B-DD797342CC87}"/>
      </w:docPartPr>
      <w:docPartBody>
        <w:p w:rsidR="00A26EFA" w:rsidRDefault="00A26EFA" w:rsidP="00A26EFA">
          <w:pPr>
            <w:pStyle w:val="12B3B8CE8F724199854E1DF446DC64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35EA7A4CD464608838F94E8E9163722"/>
        <w:category>
          <w:name w:val="General"/>
          <w:gallery w:val="placeholder"/>
        </w:category>
        <w:types>
          <w:type w:val="bbPlcHdr"/>
        </w:types>
        <w:behaviors>
          <w:behavior w:val="content"/>
        </w:behaviors>
        <w:guid w:val="{86983739-FF7A-4A5B-9F8C-644B706912A0}"/>
      </w:docPartPr>
      <w:docPartBody>
        <w:p w:rsidR="00A26EFA" w:rsidRDefault="00A26EFA" w:rsidP="00A26EFA">
          <w:pPr>
            <w:pStyle w:val="435EA7A4CD464608838F94E8E916372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60286C6C1044735A86419A0B2BC8CC6"/>
        <w:category>
          <w:name w:val="General"/>
          <w:gallery w:val="placeholder"/>
        </w:category>
        <w:types>
          <w:type w:val="bbPlcHdr"/>
        </w:types>
        <w:behaviors>
          <w:behavior w:val="content"/>
        </w:behaviors>
        <w:guid w:val="{D0E61982-2342-4C69-B6C8-CBA2CEA403C8}"/>
      </w:docPartPr>
      <w:docPartBody>
        <w:p w:rsidR="00A26EFA" w:rsidRDefault="00A26EFA" w:rsidP="00A26EFA">
          <w:pPr>
            <w:pStyle w:val="460286C6C1044735A86419A0B2BC8CC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2B13C23E24641419B2751F6E4202CDB"/>
        <w:category>
          <w:name w:val="General"/>
          <w:gallery w:val="placeholder"/>
        </w:category>
        <w:types>
          <w:type w:val="bbPlcHdr"/>
        </w:types>
        <w:behaviors>
          <w:behavior w:val="content"/>
        </w:behaviors>
        <w:guid w:val="{43CE43D5-1BA6-4410-82AC-B1D5C229FAC8}"/>
      </w:docPartPr>
      <w:docPartBody>
        <w:p w:rsidR="00A26EFA" w:rsidRDefault="00A26EFA" w:rsidP="00A26EFA">
          <w:pPr>
            <w:pStyle w:val="B2B13C23E24641419B2751F6E4202CD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40B71E3FF44F078CD15719375ADC8F"/>
        <w:category>
          <w:name w:val="General"/>
          <w:gallery w:val="placeholder"/>
        </w:category>
        <w:types>
          <w:type w:val="bbPlcHdr"/>
        </w:types>
        <w:behaviors>
          <w:behavior w:val="content"/>
        </w:behaviors>
        <w:guid w:val="{407C4049-38CA-4397-A600-316B3E41AE19}"/>
      </w:docPartPr>
      <w:docPartBody>
        <w:p w:rsidR="00A26EFA" w:rsidRDefault="00A26EFA" w:rsidP="00A26EFA">
          <w:pPr>
            <w:pStyle w:val="6640B71E3FF44F078CD15719375ADC8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1A9313B5A4E411BAAD99F8E003B177D"/>
        <w:category>
          <w:name w:val="General"/>
          <w:gallery w:val="placeholder"/>
        </w:category>
        <w:types>
          <w:type w:val="bbPlcHdr"/>
        </w:types>
        <w:behaviors>
          <w:behavior w:val="content"/>
        </w:behaviors>
        <w:guid w:val="{F4BA756C-FC84-4AAE-91E4-D55948646E56}"/>
      </w:docPartPr>
      <w:docPartBody>
        <w:p w:rsidR="00A26EFA" w:rsidRDefault="00A26EFA" w:rsidP="00A26EFA">
          <w:pPr>
            <w:pStyle w:val="81A9313B5A4E411BAAD99F8E003B177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8D5F68B77434946B6347905D1AAC2CF"/>
        <w:category>
          <w:name w:val="General"/>
          <w:gallery w:val="placeholder"/>
        </w:category>
        <w:types>
          <w:type w:val="bbPlcHdr"/>
        </w:types>
        <w:behaviors>
          <w:behavior w:val="content"/>
        </w:behaviors>
        <w:guid w:val="{E9632D02-449C-4BAE-ABF6-6544F72E55BA}"/>
      </w:docPartPr>
      <w:docPartBody>
        <w:p w:rsidR="00A26EFA" w:rsidRDefault="00A26EFA" w:rsidP="00A26EFA">
          <w:pPr>
            <w:pStyle w:val="C8D5F68B77434946B6347905D1AAC2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7C8014689147DF97E9586E36C07815"/>
        <w:category>
          <w:name w:val="General"/>
          <w:gallery w:val="placeholder"/>
        </w:category>
        <w:types>
          <w:type w:val="bbPlcHdr"/>
        </w:types>
        <w:behaviors>
          <w:behavior w:val="content"/>
        </w:behaviors>
        <w:guid w:val="{B1EDAB3A-2A53-4EA5-B9FC-9BA005BCAADF}"/>
      </w:docPartPr>
      <w:docPartBody>
        <w:p w:rsidR="00A26EFA" w:rsidRDefault="00A26EFA" w:rsidP="00A26EFA">
          <w:pPr>
            <w:pStyle w:val="177C8014689147DF97E9586E36C0781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D95B9AED7446BFA62D97A16022153F"/>
        <w:category>
          <w:name w:val="General"/>
          <w:gallery w:val="placeholder"/>
        </w:category>
        <w:types>
          <w:type w:val="bbPlcHdr"/>
        </w:types>
        <w:behaviors>
          <w:behavior w:val="content"/>
        </w:behaviors>
        <w:guid w:val="{0927D3E8-7E3A-4295-8D5F-F0725290526E}"/>
      </w:docPartPr>
      <w:docPartBody>
        <w:p w:rsidR="00A26EFA" w:rsidRDefault="00A26EFA" w:rsidP="00A26EFA">
          <w:pPr>
            <w:pStyle w:val="F0D95B9AED7446BFA62D97A16022153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34A1C2BDA734E058F21596283BA688F"/>
        <w:category>
          <w:name w:val="General"/>
          <w:gallery w:val="placeholder"/>
        </w:category>
        <w:types>
          <w:type w:val="bbPlcHdr"/>
        </w:types>
        <w:behaviors>
          <w:behavior w:val="content"/>
        </w:behaviors>
        <w:guid w:val="{FE6A91F0-BBFE-4D2B-AB70-BE5EE1425F90}"/>
      </w:docPartPr>
      <w:docPartBody>
        <w:p w:rsidR="00A26EFA" w:rsidRDefault="00A26EFA" w:rsidP="00A26EFA">
          <w:pPr>
            <w:pStyle w:val="C34A1C2BDA734E058F21596283BA688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8B7E24668C46F491592C20BC56234C"/>
        <w:category>
          <w:name w:val="General"/>
          <w:gallery w:val="placeholder"/>
        </w:category>
        <w:types>
          <w:type w:val="bbPlcHdr"/>
        </w:types>
        <w:behaviors>
          <w:behavior w:val="content"/>
        </w:behaviors>
        <w:guid w:val="{3BFFEB66-7D80-4E3E-83BD-FD71AA8FBCE9}"/>
      </w:docPartPr>
      <w:docPartBody>
        <w:p w:rsidR="00A26EFA" w:rsidRDefault="00A26EFA" w:rsidP="00A26EFA">
          <w:pPr>
            <w:pStyle w:val="9B8B7E24668C46F491592C20BC56234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00693C709543FCA926A40A6DBB2B17"/>
        <w:category>
          <w:name w:val="General"/>
          <w:gallery w:val="placeholder"/>
        </w:category>
        <w:types>
          <w:type w:val="bbPlcHdr"/>
        </w:types>
        <w:behaviors>
          <w:behavior w:val="content"/>
        </w:behaviors>
        <w:guid w:val="{CC45BE69-055F-47E4-A928-9DBB15949E77}"/>
      </w:docPartPr>
      <w:docPartBody>
        <w:p w:rsidR="00A26EFA" w:rsidRDefault="00A26EFA" w:rsidP="00A26EFA">
          <w:pPr>
            <w:pStyle w:val="8000693C709543FCA926A40A6DBB2B1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CA34CFD1D9A444F819C92A12CB6F317"/>
        <w:category>
          <w:name w:val="General"/>
          <w:gallery w:val="placeholder"/>
        </w:category>
        <w:types>
          <w:type w:val="bbPlcHdr"/>
        </w:types>
        <w:behaviors>
          <w:behavior w:val="content"/>
        </w:behaviors>
        <w:guid w:val="{0C08DF45-56E5-48A4-95E2-8A9272D9FC0A}"/>
      </w:docPartPr>
      <w:docPartBody>
        <w:p w:rsidR="00A26EFA" w:rsidRDefault="00A26EFA" w:rsidP="00A26EFA">
          <w:pPr>
            <w:pStyle w:val="ACA34CFD1D9A444F819C92A12CB6F31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23F21A3599B4E4C9C7B2CD627DBDED8"/>
        <w:category>
          <w:name w:val="General"/>
          <w:gallery w:val="placeholder"/>
        </w:category>
        <w:types>
          <w:type w:val="bbPlcHdr"/>
        </w:types>
        <w:behaviors>
          <w:behavior w:val="content"/>
        </w:behaviors>
        <w:guid w:val="{B1DB362D-FC90-4F3D-94E8-8A76EA2127F5}"/>
      </w:docPartPr>
      <w:docPartBody>
        <w:p w:rsidR="00A26EFA" w:rsidRDefault="00A26EFA" w:rsidP="00A26EFA">
          <w:pPr>
            <w:pStyle w:val="C23F21A3599B4E4C9C7B2CD627DBDED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B6DF4FC0B54A75945CDF8997887DAE"/>
        <w:category>
          <w:name w:val="General"/>
          <w:gallery w:val="placeholder"/>
        </w:category>
        <w:types>
          <w:type w:val="bbPlcHdr"/>
        </w:types>
        <w:behaviors>
          <w:behavior w:val="content"/>
        </w:behaviors>
        <w:guid w:val="{93B3F6A0-DDD1-4D4D-AA33-703C0FF18D03}"/>
      </w:docPartPr>
      <w:docPartBody>
        <w:p w:rsidR="00A26EFA" w:rsidRDefault="00A26EFA" w:rsidP="00A26EFA">
          <w:pPr>
            <w:pStyle w:val="68B6DF4FC0B54A75945CDF8997887D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0574079360D44D7BC24F1EE9F539451"/>
        <w:category>
          <w:name w:val="General"/>
          <w:gallery w:val="placeholder"/>
        </w:category>
        <w:types>
          <w:type w:val="bbPlcHdr"/>
        </w:types>
        <w:behaviors>
          <w:behavior w:val="content"/>
        </w:behaviors>
        <w:guid w:val="{0243331C-9846-4420-B05C-0A47254F5AD3}"/>
      </w:docPartPr>
      <w:docPartBody>
        <w:p w:rsidR="00A26EFA" w:rsidRDefault="00A26EFA" w:rsidP="00A26EFA">
          <w:pPr>
            <w:pStyle w:val="50574079360D44D7BC24F1EE9F53945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BDBAE1F75840A1B7D74EDD77A952D7"/>
        <w:category>
          <w:name w:val="General"/>
          <w:gallery w:val="placeholder"/>
        </w:category>
        <w:types>
          <w:type w:val="bbPlcHdr"/>
        </w:types>
        <w:behaviors>
          <w:behavior w:val="content"/>
        </w:behaviors>
        <w:guid w:val="{C0247D36-61EC-4E0E-9911-E4FA605FE048}"/>
      </w:docPartPr>
      <w:docPartBody>
        <w:p w:rsidR="00A26EFA" w:rsidRDefault="00A26EFA" w:rsidP="00A26EFA">
          <w:pPr>
            <w:pStyle w:val="4DBDBAE1F75840A1B7D74EDD77A952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541E165771A490C8E911317109C4E47"/>
        <w:category>
          <w:name w:val="General"/>
          <w:gallery w:val="placeholder"/>
        </w:category>
        <w:types>
          <w:type w:val="bbPlcHdr"/>
        </w:types>
        <w:behaviors>
          <w:behavior w:val="content"/>
        </w:behaviors>
        <w:guid w:val="{6C91CE54-ADEC-4062-BBB8-0F769590581C}"/>
      </w:docPartPr>
      <w:docPartBody>
        <w:p w:rsidR="00A26EFA" w:rsidRDefault="00A26EFA" w:rsidP="00A26EFA">
          <w:pPr>
            <w:pStyle w:val="3541E165771A490C8E911317109C4E4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CE6FB76E71B4B21904555BFEC4DCDDB"/>
        <w:category>
          <w:name w:val="General"/>
          <w:gallery w:val="placeholder"/>
        </w:category>
        <w:types>
          <w:type w:val="bbPlcHdr"/>
        </w:types>
        <w:behaviors>
          <w:behavior w:val="content"/>
        </w:behaviors>
        <w:guid w:val="{ED19DCB4-348C-4EA5-9CF1-42378134D29A}"/>
      </w:docPartPr>
      <w:docPartBody>
        <w:p w:rsidR="00A26EFA" w:rsidRDefault="00A26EFA" w:rsidP="00A26EFA">
          <w:pPr>
            <w:pStyle w:val="8CE6FB76E71B4B21904555BFEC4DCDD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C8DF4BC8B304C9A95F1FDC81D788DCA"/>
        <w:category>
          <w:name w:val="General"/>
          <w:gallery w:val="placeholder"/>
        </w:category>
        <w:types>
          <w:type w:val="bbPlcHdr"/>
        </w:types>
        <w:behaviors>
          <w:behavior w:val="content"/>
        </w:behaviors>
        <w:guid w:val="{37FAD4BF-C17C-41F2-A5B5-8598FFAAE3C5}"/>
      </w:docPartPr>
      <w:docPartBody>
        <w:p w:rsidR="00A26EFA" w:rsidRDefault="00A26EFA" w:rsidP="00A26EFA">
          <w:pPr>
            <w:pStyle w:val="BC8DF4BC8B304C9A95F1FDC81D788DC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Thorndale">
    <w:charset w:val="00"/>
    <w:family w:val="roman"/>
    <w:pitch w:val="variable"/>
  </w:font>
  <w:font w:name="Andale Sans UI">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EFA"/>
    <w:rsid w:val="00033E6B"/>
    <w:rsid w:val="000D2861"/>
    <w:rsid w:val="002A17E8"/>
    <w:rsid w:val="00323F6A"/>
    <w:rsid w:val="003F6DF5"/>
    <w:rsid w:val="005A5AF7"/>
    <w:rsid w:val="00753FD9"/>
    <w:rsid w:val="009F4524"/>
    <w:rsid w:val="00A26AE1"/>
    <w:rsid w:val="00A26EFA"/>
    <w:rsid w:val="00B77791"/>
    <w:rsid w:val="00BE4752"/>
    <w:rsid w:val="00BE7CD2"/>
    <w:rsid w:val="00E001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6EFA"/>
    <w:rPr>
      <w:color w:val="808080"/>
    </w:rPr>
  </w:style>
  <w:style w:type="paragraph" w:customStyle="1" w:styleId="1481E6B0E1E0478486130AD84CB7A11A">
    <w:name w:val="1481E6B0E1E0478486130AD84CB7A11A"/>
    <w:rsid w:val="00A26EFA"/>
  </w:style>
  <w:style w:type="paragraph" w:customStyle="1" w:styleId="6EAC5F15A8354E799D796E2854544BE1">
    <w:name w:val="6EAC5F15A8354E799D796E2854544BE1"/>
    <w:rsid w:val="00A26EFA"/>
  </w:style>
  <w:style w:type="paragraph" w:customStyle="1" w:styleId="1CCEE591712F4E40BC68152FBC1EC627">
    <w:name w:val="1CCEE591712F4E40BC68152FBC1EC627"/>
    <w:rsid w:val="00A26EFA"/>
  </w:style>
  <w:style w:type="paragraph" w:customStyle="1" w:styleId="2422771583A04441906D8CEE31607E99">
    <w:name w:val="2422771583A04441906D8CEE31607E99"/>
    <w:rsid w:val="00A26EFA"/>
  </w:style>
  <w:style w:type="paragraph" w:customStyle="1" w:styleId="001318C157594908B830C9036E2B368A">
    <w:name w:val="001318C157594908B830C9036E2B368A"/>
    <w:rsid w:val="00A26EFA"/>
  </w:style>
  <w:style w:type="paragraph" w:customStyle="1" w:styleId="D31C4F79A2144FB5B71026D09AB8CF34">
    <w:name w:val="D31C4F79A2144FB5B71026D09AB8CF34"/>
    <w:rsid w:val="00A26EFA"/>
  </w:style>
  <w:style w:type="paragraph" w:customStyle="1" w:styleId="C45CC71592D4409B96BB5B87C16256A5">
    <w:name w:val="C45CC71592D4409B96BB5B87C16256A5"/>
    <w:rsid w:val="00A26EFA"/>
  </w:style>
  <w:style w:type="paragraph" w:customStyle="1" w:styleId="98792D9839F04EF4855315B4E1CFC890">
    <w:name w:val="98792D9839F04EF4855315B4E1CFC890"/>
    <w:rsid w:val="00A26EFA"/>
  </w:style>
  <w:style w:type="paragraph" w:customStyle="1" w:styleId="A0DB7F9467264704AF1C86F224FF2BE9">
    <w:name w:val="A0DB7F9467264704AF1C86F224FF2BE9"/>
    <w:rsid w:val="00A26EFA"/>
  </w:style>
  <w:style w:type="paragraph" w:customStyle="1" w:styleId="E6A5C2A6184F440FBB5BEDA57D9AF55F">
    <w:name w:val="E6A5C2A6184F440FBB5BEDA57D9AF55F"/>
    <w:rsid w:val="00A26EFA"/>
  </w:style>
  <w:style w:type="paragraph" w:customStyle="1" w:styleId="5ADC20A66F4047BBB6F704C320FA6B9E">
    <w:name w:val="5ADC20A66F4047BBB6F704C320FA6B9E"/>
    <w:rsid w:val="00A26EFA"/>
  </w:style>
  <w:style w:type="paragraph" w:customStyle="1" w:styleId="0B10CBA1E2714AA3AAA049F7F759E605">
    <w:name w:val="0B10CBA1E2714AA3AAA049F7F759E605"/>
    <w:rsid w:val="00A26EFA"/>
  </w:style>
  <w:style w:type="paragraph" w:customStyle="1" w:styleId="84C1B8958EBE493B8A523074B0F9D801">
    <w:name w:val="84C1B8958EBE493B8A523074B0F9D801"/>
    <w:rsid w:val="00A26EFA"/>
  </w:style>
  <w:style w:type="paragraph" w:customStyle="1" w:styleId="FCB405B6F6234898985BF2AC17561AE1">
    <w:name w:val="FCB405B6F6234898985BF2AC17561AE1"/>
    <w:rsid w:val="00A26EFA"/>
  </w:style>
  <w:style w:type="paragraph" w:customStyle="1" w:styleId="C979B3A78CAB41C3A4D702B36EAEA1D4">
    <w:name w:val="C979B3A78CAB41C3A4D702B36EAEA1D4"/>
    <w:rsid w:val="00A26EFA"/>
  </w:style>
  <w:style w:type="paragraph" w:customStyle="1" w:styleId="8AC93DF0964D45CDAB63C857D9065BC3">
    <w:name w:val="8AC93DF0964D45CDAB63C857D9065BC3"/>
    <w:rsid w:val="00A26EFA"/>
  </w:style>
  <w:style w:type="paragraph" w:customStyle="1" w:styleId="E2FB9B856CBF49D295DF1039479BB39D">
    <w:name w:val="E2FB9B856CBF49D295DF1039479BB39D"/>
    <w:rsid w:val="00A26EFA"/>
  </w:style>
  <w:style w:type="paragraph" w:customStyle="1" w:styleId="BF87F12594E3448BAE363912576F4F58">
    <w:name w:val="BF87F12594E3448BAE363912576F4F58"/>
    <w:rsid w:val="00A26EFA"/>
  </w:style>
  <w:style w:type="paragraph" w:customStyle="1" w:styleId="0618ACF2AA034D6F86210F63BE56BC3A">
    <w:name w:val="0618ACF2AA034D6F86210F63BE56BC3A"/>
    <w:rsid w:val="00A26EFA"/>
  </w:style>
  <w:style w:type="paragraph" w:customStyle="1" w:styleId="709399848BD649B2B07A31AD17762896">
    <w:name w:val="709399848BD649B2B07A31AD17762896"/>
    <w:rsid w:val="00A26EFA"/>
  </w:style>
  <w:style w:type="paragraph" w:customStyle="1" w:styleId="BE800A02BE4F487088333484C0679172">
    <w:name w:val="BE800A02BE4F487088333484C0679172"/>
    <w:rsid w:val="00A26EFA"/>
  </w:style>
  <w:style w:type="paragraph" w:customStyle="1" w:styleId="87FFE0277CC149019CABB47D3E4F152A">
    <w:name w:val="87FFE0277CC149019CABB47D3E4F152A"/>
    <w:rsid w:val="00A26EFA"/>
  </w:style>
  <w:style w:type="paragraph" w:customStyle="1" w:styleId="265536B5C5A64CFD9BE9683DA7096698">
    <w:name w:val="265536B5C5A64CFD9BE9683DA7096698"/>
    <w:rsid w:val="00A26EFA"/>
  </w:style>
  <w:style w:type="paragraph" w:customStyle="1" w:styleId="AE45CD1CF30C4746AB7A0455B5B01464">
    <w:name w:val="AE45CD1CF30C4746AB7A0455B5B01464"/>
    <w:rsid w:val="00A26EFA"/>
  </w:style>
  <w:style w:type="paragraph" w:customStyle="1" w:styleId="3E0B49103BE04A2CB3BA4F4E7C387BDD">
    <w:name w:val="3E0B49103BE04A2CB3BA4F4E7C387BDD"/>
    <w:rsid w:val="00A26EFA"/>
  </w:style>
  <w:style w:type="paragraph" w:customStyle="1" w:styleId="2CE1506CEDE44407817DCF845F89A001">
    <w:name w:val="2CE1506CEDE44407817DCF845F89A001"/>
    <w:rsid w:val="00A26EFA"/>
  </w:style>
  <w:style w:type="paragraph" w:customStyle="1" w:styleId="38CC4637C87444E6B6D2FE80D9FC5A41">
    <w:name w:val="38CC4637C87444E6B6D2FE80D9FC5A41"/>
    <w:rsid w:val="00A26EFA"/>
  </w:style>
  <w:style w:type="paragraph" w:customStyle="1" w:styleId="819B5C51E95C4BBB908A6FA97F1BCFB1">
    <w:name w:val="819B5C51E95C4BBB908A6FA97F1BCFB1"/>
    <w:rsid w:val="00A26EFA"/>
  </w:style>
  <w:style w:type="paragraph" w:customStyle="1" w:styleId="E3A0165BB9B04480B9FCC1838904536C">
    <w:name w:val="E3A0165BB9B04480B9FCC1838904536C"/>
    <w:rsid w:val="00A26EFA"/>
  </w:style>
  <w:style w:type="paragraph" w:customStyle="1" w:styleId="B69A81C134EB4881929226C9E1A9F1D1">
    <w:name w:val="B69A81C134EB4881929226C9E1A9F1D1"/>
    <w:rsid w:val="00A26EFA"/>
  </w:style>
  <w:style w:type="paragraph" w:customStyle="1" w:styleId="AA430B964F89442A963DFE94C48272E5">
    <w:name w:val="AA430B964F89442A963DFE94C48272E5"/>
    <w:rsid w:val="00A26EFA"/>
  </w:style>
  <w:style w:type="paragraph" w:customStyle="1" w:styleId="451ECA5F98174946A95E08CA4CCECF96">
    <w:name w:val="451ECA5F98174946A95E08CA4CCECF96"/>
    <w:rsid w:val="00A26EFA"/>
  </w:style>
  <w:style w:type="paragraph" w:customStyle="1" w:styleId="8011C37D947443249934D9C7F9D92971">
    <w:name w:val="8011C37D947443249934D9C7F9D92971"/>
    <w:rsid w:val="00A26EFA"/>
  </w:style>
  <w:style w:type="paragraph" w:customStyle="1" w:styleId="A628086C20364472BEBE268B84BE5D14">
    <w:name w:val="A628086C20364472BEBE268B84BE5D14"/>
    <w:rsid w:val="00A26EFA"/>
  </w:style>
  <w:style w:type="paragraph" w:customStyle="1" w:styleId="6286CA05D2D54B25B093366FAA973F5A">
    <w:name w:val="6286CA05D2D54B25B093366FAA973F5A"/>
    <w:rsid w:val="00A26EFA"/>
  </w:style>
  <w:style w:type="paragraph" w:customStyle="1" w:styleId="E09B6F4516324EC082ABC4E3E20CAFCA">
    <w:name w:val="E09B6F4516324EC082ABC4E3E20CAFCA"/>
    <w:rsid w:val="00A26EFA"/>
  </w:style>
  <w:style w:type="paragraph" w:customStyle="1" w:styleId="ED924C85B1304C588E8B9858181FD352">
    <w:name w:val="ED924C85B1304C588E8B9858181FD352"/>
    <w:rsid w:val="00A26EFA"/>
  </w:style>
  <w:style w:type="paragraph" w:customStyle="1" w:styleId="B8FE3B3735EA44CE8E1B6B01D95C4FCD">
    <w:name w:val="B8FE3B3735EA44CE8E1B6B01D95C4FCD"/>
    <w:rsid w:val="00A26EFA"/>
  </w:style>
  <w:style w:type="paragraph" w:customStyle="1" w:styleId="8A4B27E79B5644B7845FFAEA7436F9B6">
    <w:name w:val="8A4B27E79B5644B7845FFAEA7436F9B6"/>
    <w:rsid w:val="00A26EFA"/>
  </w:style>
  <w:style w:type="paragraph" w:customStyle="1" w:styleId="064337F19F504722BC7049AC893B8DC0">
    <w:name w:val="064337F19F504722BC7049AC893B8DC0"/>
    <w:rsid w:val="00A26EFA"/>
  </w:style>
  <w:style w:type="paragraph" w:customStyle="1" w:styleId="9AC33D1AED2E4D83B3AA708A317F52F9">
    <w:name w:val="9AC33D1AED2E4D83B3AA708A317F52F9"/>
    <w:rsid w:val="00A26EFA"/>
  </w:style>
  <w:style w:type="paragraph" w:customStyle="1" w:styleId="F49AB69C950F48D6BE3D2716673F9D74">
    <w:name w:val="F49AB69C950F48D6BE3D2716673F9D74"/>
    <w:rsid w:val="00A26EFA"/>
  </w:style>
  <w:style w:type="paragraph" w:customStyle="1" w:styleId="73DAC610ADEA4CABB5E696E943D9A898">
    <w:name w:val="73DAC610ADEA4CABB5E696E943D9A898"/>
    <w:rsid w:val="00A26EFA"/>
  </w:style>
  <w:style w:type="paragraph" w:customStyle="1" w:styleId="6BA1377EFFFA44F99188F27784E3928B">
    <w:name w:val="6BA1377EFFFA44F99188F27784E3928B"/>
    <w:rsid w:val="00A26EFA"/>
  </w:style>
  <w:style w:type="paragraph" w:customStyle="1" w:styleId="C3CF90C5367844EF8B92F9EA4D00EB35">
    <w:name w:val="C3CF90C5367844EF8B92F9EA4D00EB35"/>
    <w:rsid w:val="00A26EFA"/>
  </w:style>
  <w:style w:type="paragraph" w:customStyle="1" w:styleId="9451F0680D5B417499A30C2A523BB106">
    <w:name w:val="9451F0680D5B417499A30C2A523BB106"/>
    <w:rsid w:val="00A26EFA"/>
  </w:style>
  <w:style w:type="paragraph" w:customStyle="1" w:styleId="DC68F97B67304A8D8782CBA9DB2627FF">
    <w:name w:val="DC68F97B67304A8D8782CBA9DB2627FF"/>
    <w:rsid w:val="00A26EFA"/>
  </w:style>
  <w:style w:type="paragraph" w:customStyle="1" w:styleId="DA43DA44DF5E46B9BE8D5E5774317347">
    <w:name w:val="DA43DA44DF5E46B9BE8D5E5774317347"/>
    <w:rsid w:val="00A26EFA"/>
  </w:style>
  <w:style w:type="paragraph" w:customStyle="1" w:styleId="E6FFA538E1EC4E799F50326F03D6A06C">
    <w:name w:val="E6FFA538E1EC4E799F50326F03D6A06C"/>
    <w:rsid w:val="00A26EFA"/>
  </w:style>
  <w:style w:type="paragraph" w:customStyle="1" w:styleId="69768014FCAD49F7AC225D0359277619">
    <w:name w:val="69768014FCAD49F7AC225D0359277619"/>
    <w:rsid w:val="00A26EFA"/>
  </w:style>
  <w:style w:type="paragraph" w:customStyle="1" w:styleId="9E518CC73F0C406993291C1544271698">
    <w:name w:val="9E518CC73F0C406993291C1544271698"/>
    <w:rsid w:val="00A26EFA"/>
  </w:style>
  <w:style w:type="paragraph" w:customStyle="1" w:styleId="BF689F362542427AA866C9D4DCB0984D">
    <w:name w:val="BF689F362542427AA866C9D4DCB0984D"/>
    <w:rsid w:val="00A26EFA"/>
  </w:style>
  <w:style w:type="paragraph" w:customStyle="1" w:styleId="D63F9DF986834D88BE43EF3B597B72AD">
    <w:name w:val="D63F9DF986834D88BE43EF3B597B72AD"/>
    <w:rsid w:val="00A26EFA"/>
  </w:style>
  <w:style w:type="paragraph" w:customStyle="1" w:styleId="48ACC58951224EA39A2C899DAB26E4C1">
    <w:name w:val="48ACC58951224EA39A2C899DAB26E4C1"/>
    <w:rsid w:val="00A26EFA"/>
  </w:style>
  <w:style w:type="paragraph" w:customStyle="1" w:styleId="FF11DBB6B55C47898F7F9D2D86A5C23F">
    <w:name w:val="FF11DBB6B55C47898F7F9D2D86A5C23F"/>
    <w:rsid w:val="00A26EFA"/>
  </w:style>
  <w:style w:type="paragraph" w:customStyle="1" w:styleId="C3D6816EB96D4F4A80AA80665E5D2B55">
    <w:name w:val="C3D6816EB96D4F4A80AA80665E5D2B55"/>
    <w:rsid w:val="00A26EFA"/>
  </w:style>
  <w:style w:type="paragraph" w:customStyle="1" w:styleId="A35583C6BFC044BEB1F7EEF2DD2DAC4D">
    <w:name w:val="A35583C6BFC044BEB1F7EEF2DD2DAC4D"/>
    <w:rsid w:val="00A26EFA"/>
  </w:style>
  <w:style w:type="paragraph" w:customStyle="1" w:styleId="F4A1B52053174179A71EA0023D1FF505">
    <w:name w:val="F4A1B52053174179A71EA0023D1FF505"/>
    <w:rsid w:val="00A26EFA"/>
  </w:style>
  <w:style w:type="paragraph" w:customStyle="1" w:styleId="9A3B741B0E0C449CB7578B4EB9A7487E">
    <w:name w:val="9A3B741B0E0C449CB7578B4EB9A7487E"/>
    <w:rsid w:val="00A26EFA"/>
  </w:style>
  <w:style w:type="paragraph" w:customStyle="1" w:styleId="A7ABF369CB8A4F22B7913D57802CC56E">
    <w:name w:val="A7ABF369CB8A4F22B7913D57802CC56E"/>
    <w:rsid w:val="00A26EFA"/>
  </w:style>
  <w:style w:type="paragraph" w:customStyle="1" w:styleId="FDD87199E38C43ED908DED708F07157A">
    <w:name w:val="FDD87199E38C43ED908DED708F07157A"/>
    <w:rsid w:val="00A26EFA"/>
  </w:style>
  <w:style w:type="paragraph" w:customStyle="1" w:styleId="E8C6F20B14AD40E08995C826FC347944">
    <w:name w:val="E8C6F20B14AD40E08995C826FC347944"/>
    <w:rsid w:val="00A26EFA"/>
  </w:style>
  <w:style w:type="paragraph" w:customStyle="1" w:styleId="0D6041F475BF4B70B245AD2AD520F0E8">
    <w:name w:val="0D6041F475BF4B70B245AD2AD520F0E8"/>
    <w:rsid w:val="00A26EFA"/>
  </w:style>
  <w:style w:type="paragraph" w:customStyle="1" w:styleId="00645EB412DE47F2A90AE889647A1BD8">
    <w:name w:val="00645EB412DE47F2A90AE889647A1BD8"/>
    <w:rsid w:val="00A26EFA"/>
  </w:style>
  <w:style w:type="paragraph" w:customStyle="1" w:styleId="D5C3F9C63AE24B3D99508E8D57A9347D">
    <w:name w:val="D5C3F9C63AE24B3D99508E8D57A9347D"/>
    <w:rsid w:val="00A26EFA"/>
  </w:style>
  <w:style w:type="paragraph" w:customStyle="1" w:styleId="65E0455F33CD4BF78B615DD2F5040E84">
    <w:name w:val="65E0455F33CD4BF78B615DD2F5040E84"/>
    <w:rsid w:val="00A26EFA"/>
  </w:style>
  <w:style w:type="paragraph" w:customStyle="1" w:styleId="43C16ECF205E4F1B88DD9DF709D3A6D3">
    <w:name w:val="43C16ECF205E4F1B88DD9DF709D3A6D3"/>
    <w:rsid w:val="00A26EFA"/>
  </w:style>
  <w:style w:type="paragraph" w:customStyle="1" w:styleId="6DBE3DF6E89C4F38B783B28D674551EB">
    <w:name w:val="6DBE3DF6E89C4F38B783B28D674551EB"/>
    <w:rsid w:val="00A26EFA"/>
  </w:style>
  <w:style w:type="paragraph" w:customStyle="1" w:styleId="570DA514B30C4C3FBB6B180B4FF7618A">
    <w:name w:val="570DA514B30C4C3FBB6B180B4FF7618A"/>
    <w:rsid w:val="00A26EFA"/>
  </w:style>
  <w:style w:type="paragraph" w:customStyle="1" w:styleId="BA0E0DAF712948A58E39200A3FC8B32C">
    <w:name w:val="BA0E0DAF712948A58E39200A3FC8B32C"/>
    <w:rsid w:val="00A26EFA"/>
  </w:style>
  <w:style w:type="paragraph" w:customStyle="1" w:styleId="0A69849AD7654246B5DDE3D4E83F66B5">
    <w:name w:val="0A69849AD7654246B5DDE3D4E83F66B5"/>
    <w:rsid w:val="00A26EFA"/>
  </w:style>
  <w:style w:type="paragraph" w:customStyle="1" w:styleId="EC7D0C80099A44ED87F2CFE81E2373A5">
    <w:name w:val="EC7D0C80099A44ED87F2CFE81E2373A5"/>
    <w:rsid w:val="00A26EFA"/>
  </w:style>
  <w:style w:type="paragraph" w:customStyle="1" w:styleId="A4ACD9A72AD844449F365D5FE2FFA64C">
    <w:name w:val="A4ACD9A72AD844449F365D5FE2FFA64C"/>
    <w:rsid w:val="00A26EFA"/>
  </w:style>
  <w:style w:type="paragraph" w:customStyle="1" w:styleId="2CB0ECE1B8DF481B9CB175502322D50D">
    <w:name w:val="2CB0ECE1B8DF481B9CB175502322D50D"/>
    <w:rsid w:val="00A26EFA"/>
  </w:style>
  <w:style w:type="paragraph" w:customStyle="1" w:styleId="AB0D401C5E334FFABC560C025E8E59D4">
    <w:name w:val="AB0D401C5E334FFABC560C025E8E59D4"/>
    <w:rsid w:val="00A26EFA"/>
  </w:style>
  <w:style w:type="paragraph" w:customStyle="1" w:styleId="E4D870D0B01B4741A65BD4C2E152F9F6">
    <w:name w:val="E4D870D0B01B4741A65BD4C2E152F9F6"/>
    <w:rsid w:val="00A26EFA"/>
  </w:style>
  <w:style w:type="paragraph" w:customStyle="1" w:styleId="3440AA3F66694C7DAABFAB71A04D127C">
    <w:name w:val="3440AA3F66694C7DAABFAB71A04D127C"/>
    <w:rsid w:val="00A26EFA"/>
  </w:style>
  <w:style w:type="paragraph" w:customStyle="1" w:styleId="39E78FC12F9143DC9D2E87F81CCED9C8">
    <w:name w:val="39E78FC12F9143DC9D2E87F81CCED9C8"/>
    <w:rsid w:val="00A26EFA"/>
  </w:style>
  <w:style w:type="paragraph" w:customStyle="1" w:styleId="8AB4A99207114B77858C41F04790857D">
    <w:name w:val="8AB4A99207114B77858C41F04790857D"/>
    <w:rsid w:val="00A26EFA"/>
  </w:style>
  <w:style w:type="paragraph" w:customStyle="1" w:styleId="236E72C9E5104C869F5782C36D49FD53">
    <w:name w:val="236E72C9E5104C869F5782C36D49FD53"/>
    <w:rsid w:val="00A26EFA"/>
  </w:style>
  <w:style w:type="paragraph" w:customStyle="1" w:styleId="7283878F7D1F41F9BE76D30AE66DCBB1">
    <w:name w:val="7283878F7D1F41F9BE76D30AE66DCBB1"/>
    <w:rsid w:val="00A26EFA"/>
  </w:style>
  <w:style w:type="paragraph" w:customStyle="1" w:styleId="11AC63FE91F14324ADBD2FD369B16BC6">
    <w:name w:val="11AC63FE91F14324ADBD2FD369B16BC6"/>
    <w:rsid w:val="00A26EFA"/>
  </w:style>
  <w:style w:type="paragraph" w:customStyle="1" w:styleId="89F2F1765D344E1CB2131A82E0CD7846">
    <w:name w:val="89F2F1765D344E1CB2131A82E0CD7846"/>
    <w:rsid w:val="00A26EFA"/>
  </w:style>
  <w:style w:type="paragraph" w:customStyle="1" w:styleId="501E01722EBC44E2ADF78C7C678BE130">
    <w:name w:val="501E01722EBC44E2ADF78C7C678BE130"/>
    <w:rsid w:val="00A26EFA"/>
  </w:style>
  <w:style w:type="paragraph" w:customStyle="1" w:styleId="5352B76898AA47A39718607BF277C103">
    <w:name w:val="5352B76898AA47A39718607BF277C103"/>
    <w:rsid w:val="00A26EFA"/>
  </w:style>
  <w:style w:type="paragraph" w:customStyle="1" w:styleId="DD6A63865F764844AF83CCEB86541F90">
    <w:name w:val="DD6A63865F764844AF83CCEB86541F90"/>
    <w:rsid w:val="00A26EFA"/>
  </w:style>
  <w:style w:type="paragraph" w:customStyle="1" w:styleId="5B2A32A4448341EBA6E4F4F404CA362B">
    <w:name w:val="5B2A32A4448341EBA6E4F4F404CA362B"/>
    <w:rsid w:val="00A26EFA"/>
  </w:style>
  <w:style w:type="paragraph" w:customStyle="1" w:styleId="39216493230A460AA7AC7998AD08FA13">
    <w:name w:val="39216493230A460AA7AC7998AD08FA13"/>
    <w:rsid w:val="00A26EFA"/>
  </w:style>
  <w:style w:type="paragraph" w:customStyle="1" w:styleId="ACBB3B12721246FFB3273315873A3044">
    <w:name w:val="ACBB3B12721246FFB3273315873A3044"/>
    <w:rsid w:val="00A26EFA"/>
  </w:style>
  <w:style w:type="paragraph" w:customStyle="1" w:styleId="36637A4E6D484A4AAFE9C0173A6353D3">
    <w:name w:val="36637A4E6D484A4AAFE9C0173A6353D3"/>
    <w:rsid w:val="00A26EFA"/>
  </w:style>
  <w:style w:type="paragraph" w:customStyle="1" w:styleId="16A5CE38E67747428924C2EEBB6608C9">
    <w:name w:val="16A5CE38E67747428924C2EEBB6608C9"/>
    <w:rsid w:val="00A26EFA"/>
  </w:style>
  <w:style w:type="paragraph" w:customStyle="1" w:styleId="4FCBCEF57778470491FCF033EB27FB74">
    <w:name w:val="4FCBCEF57778470491FCF033EB27FB74"/>
    <w:rsid w:val="00A26EFA"/>
  </w:style>
  <w:style w:type="paragraph" w:customStyle="1" w:styleId="75121BE8C6474B57B010BBE83FCF8FC7">
    <w:name w:val="75121BE8C6474B57B010BBE83FCF8FC7"/>
    <w:rsid w:val="00A26EFA"/>
  </w:style>
  <w:style w:type="paragraph" w:customStyle="1" w:styleId="4CA70D97038E4CD585624C0ED8FCEFB1">
    <w:name w:val="4CA70D97038E4CD585624C0ED8FCEFB1"/>
    <w:rsid w:val="00A26EFA"/>
  </w:style>
  <w:style w:type="paragraph" w:customStyle="1" w:styleId="0573E69D5C704263AFF93A55C05F60C9">
    <w:name w:val="0573E69D5C704263AFF93A55C05F60C9"/>
    <w:rsid w:val="00A26EFA"/>
  </w:style>
  <w:style w:type="paragraph" w:customStyle="1" w:styleId="0FDACF56999042F6B5CAFF5906D98839">
    <w:name w:val="0FDACF56999042F6B5CAFF5906D98839"/>
    <w:rsid w:val="00A26EFA"/>
  </w:style>
  <w:style w:type="paragraph" w:customStyle="1" w:styleId="CA2148B943BD45C0A50080156ECB56F8">
    <w:name w:val="CA2148B943BD45C0A50080156ECB56F8"/>
    <w:rsid w:val="00A26EFA"/>
  </w:style>
  <w:style w:type="paragraph" w:customStyle="1" w:styleId="3F57D133702447C5A7204065BBB17343">
    <w:name w:val="3F57D133702447C5A7204065BBB17343"/>
    <w:rsid w:val="00A26EFA"/>
  </w:style>
  <w:style w:type="paragraph" w:customStyle="1" w:styleId="82569AC98F99416594CD6904EA9657A8">
    <w:name w:val="82569AC98F99416594CD6904EA9657A8"/>
    <w:rsid w:val="00A26EFA"/>
  </w:style>
  <w:style w:type="paragraph" w:customStyle="1" w:styleId="668B99F7FA074EB68868144DB67884CD">
    <w:name w:val="668B99F7FA074EB68868144DB67884CD"/>
    <w:rsid w:val="00A26EFA"/>
  </w:style>
  <w:style w:type="paragraph" w:customStyle="1" w:styleId="C1C8685B325D4B17A75B8BA9E5C0D610">
    <w:name w:val="C1C8685B325D4B17A75B8BA9E5C0D610"/>
    <w:rsid w:val="00A26EFA"/>
  </w:style>
  <w:style w:type="paragraph" w:customStyle="1" w:styleId="3C2E87367D364F8E962AFDC36A82404C">
    <w:name w:val="3C2E87367D364F8E962AFDC36A82404C"/>
    <w:rsid w:val="00A26EFA"/>
  </w:style>
  <w:style w:type="paragraph" w:customStyle="1" w:styleId="0E40E54C2FAD4CA3B93FFCE4A20A118B">
    <w:name w:val="0E40E54C2FAD4CA3B93FFCE4A20A118B"/>
    <w:rsid w:val="00A26EFA"/>
  </w:style>
  <w:style w:type="paragraph" w:customStyle="1" w:styleId="9AF19FE7692943BAB67CDF52AADDCBFE">
    <w:name w:val="9AF19FE7692943BAB67CDF52AADDCBFE"/>
    <w:rsid w:val="00A26EFA"/>
  </w:style>
  <w:style w:type="paragraph" w:customStyle="1" w:styleId="EC304657A5DF4B2DBFF9FE4BFCC1ED3F">
    <w:name w:val="EC304657A5DF4B2DBFF9FE4BFCC1ED3F"/>
    <w:rsid w:val="00A26EFA"/>
  </w:style>
  <w:style w:type="paragraph" w:customStyle="1" w:styleId="B1EB1AA593404C199487CA17E950043D">
    <w:name w:val="B1EB1AA593404C199487CA17E950043D"/>
    <w:rsid w:val="00A26EFA"/>
  </w:style>
  <w:style w:type="paragraph" w:customStyle="1" w:styleId="F08E8B4F93454F0C8F369553462363F2">
    <w:name w:val="F08E8B4F93454F0C8F369553462363F2"/>
    <w:rsid w:val="00A26EFA"/>
  </w:style>
  <w:style w:type="paragraph" w:customStyle="1" w:styleId="D09A6FD5EC2C4259B16C9F98F7BA8F84">
    <w:name w:val="D09A6FD5EC2C4259B16C9F98F7BA8F84"/>
    <w:rsid w:val="00A26EFA"/>
  </w:style>
  <w:style w:type="paragraph" w:customStyle="1" w:styleId="D34461E05589414A9C0B1184214093C5">
    <w:name w:val="D34461E05589414A9C0B1184214093C5"/>
    <w:rsid w:val="00A26EFA"/>
  </w:style>
  <w:style w:type="paragraph" w:customStyle="1" w:styleId="8F1FF73C426F4E0282E65ED0556B6027">
    <w:name w:val="8F1FF73C426F4E0282E65ED0556B6027"/>
    <w:rsid w:val="00A26EFA"/>
  </w:style>
  <w:style w:type="paragraph" w:customStyle="1" w:styleId="C1148D805D7744D0ABB88955359D1DE7">
    <w:name w:val="C1148D805D7744D0ABB88955359D1DE7"/>
    <w:rsid w:val="00A26EFA"/>
  </w:style>
  <w:style w:type="paragraph" w:customStyle="1" w:styleId="FD339B6CEA3A4C078D11821C3BF6406B">
    <w:name w:val="FD339B6CEA3A4C078D11821C3BF6406B"/>
    <w:rsid w:val="00A26EFA"/>
  </w:style>
  <w:style w:type="paragraph" w:customStyle="1" w:styleId="78F9A22EFDA240F48DCDF78A1821F978">
    <w:name w:val="78F9A22EFDA240F48DCDF78A1821F978"/>
    <w:rsid w:val="00A26EFA"/>
  </w:style>
  <w:style w:type="paragraph" w:customStyle="1" w:styleId="0A9486BDF1A844929A354273160BC12A">
    <w:name w:val="0A9486BDF1A844929A354273160BC12A"/>
    <w:rsid w:val="00A26EFA"/>
  </w:style>
  <w:style w:type="paragraph" w:customStyle="1" w:styleId="EFAE18989A13464BA5C2ED31B813BC76">
    <w:name w:val="EFAE18989A13464BA5C2ED31B813BC76"/>
    <w:rsid w:val="00A26EFA"/>
  </w:style>
  <w:style w:type="paragraph" w:customStyle="1" w:styleId="75BD7F59A8874DDE98F500D2FB444B71">
    <w:name w:val="75BD7F59A8874DDE98F500D2FB444B71"/>
    <w:rsid w:val="00A26EFA"/>
  </w:style>
  <w:style w:type="paragraph" w:customStyle="1" w:styleId="666C027DF9C0401281769EF78CA93857">
    <w:name w:val="666C027DF9C0401281769EF78CA93857"/>
    <w:rsid w:val="00A26EFA"/>
  </w:style>
  <w:style w:type="paragraph" w:customStyle="1" w:styleId="4A44538FD00748B583445E89AAE2B0BB">
    <w:name w:val="4A44538FD00748B583445E89AAE2B0BB"/>
    <w:rsid w:val="00A26EFA"/>
  </w:style>
  <w:style w:type="paragraph" w:customStyle="1" w:styleId="4807E8C61D3B411D98252E8650F451E6">
    <w:name w:val="4807E8C61D3B411D98252E8650F451E6"/>
    <w:rsid w:val="00A26EFA"/>
  </w:style>
  <w:style w:type="paragraph" w:customStyle="1" w:styleId="EE1C88CBBD7A4C9888F0547DA1201AA5">
    <w:name w:val="EE1C88CBBD7A4C9888F0547DA1201AA5"/>
    <w:rsid w:val="00A26EFA"/>
  </w:style>
  <w:style w:type="paragraph" w:customStyle="1" w:styleId="D0C3C6A1AF4449D6B91DAA172AB98183">
    <w:name w:val="D0C3C6A1AF4449D6B91DAA172AB98183"/>
    <w:rsid w:val="00A26EFA"/>
  </w:style>
  <w:style w:type="paragraph" w:customStyle="1" w:styleId="249896BE174C42D19F9FA5F5A756778A">
    <w:name w:val="249896BE174C42D19F9FA5F5A756778A"/>
    <w:rsid w:val="00A26EFA"/>
  </w:style>
  <w:style w:type="paragraph" w:customStyle="1" w:styleId="20DE2F9067294618B58D0A1E5E4F6CDD">
    <w:name w:val="20DE2F9067294618B58D0A1E5E4F6CDD"/>
    <w:rsid w:val="00A26EFA"/>
  </w:style>
  <w:style w:type="paragraph" w:customStyle="1" w:styleId="C4EC5764ACA34C2096B3B1D2E50189FF">
    <w:name w:val="C4EC5764ACA34C2096B3B1D2E50189FF"/>
    <w:rsid w:val="00A26EFA"/>
  </w:style>
  <w:style w:type="paragraph" w:customStyle="1" w:styleId="76AE640E97054A2FAF605E28C8216567">
    <w:name w:val="76AE640E97054A2FAF605E28C8216567"/>
    <w:rsid w:val="00A26EFA"/>
  </w:style>
  <w:style w:type="paragraph" w:customStyle="1" w:styleId="3D0B762DF7774715A0DAF2ACA9717FD8">
    <w:name w:val="3D0B762DF7774715A0DAF2ACA9717FD8"/>
    <w:rsid w:val="00A26EFA"/>
  </w:style>
  <w:style w:type="paragraph" w:customStyle="1" w:styleId="299C707AD06F446F8498D50E778AFFA2">
    <w:name w:val="299C707AD06F446F8498D50E778AFFA2"/>
    <w:rsid w:val="00A26EFA"/>
  </w:style>
  <w:style w:type="paragraph" w:customStyle="1" w:styleId="5226ECA25A494997ABE1BC44FDB9D54A">
    <w:name w:val="5226ECA25A494997ABE1BC44FDB9D54A"/>
    <w:rsid w:val="00A26EFA"/>
  </w:style>
  <w:style w:type="paragraph" w:customStyle="1" w:styleId="98BA1DA02587474EA3E601378C410391">
    <w:name w:val="98BA1DA02587474EA3E601378C410391"/>
    <w:rsid w:val="00A26EFA"/>
  </w:style>
  <w:style w:type="paragraph" w:customStyle="1" w:styleId="5F042BEE72604A7E88001BDE210EFC82">
    <w:name w:val="5F042BEE72604A7E88001BDE210EFC82"/>
    <w:rsid w:val="00A26EFA"/>
  </w:style>
  <w:style w:type="paragraph" w:customStyle="1" w:styleId="72D4FD95FA8E42F6AA97F03635E534BF">
    <w:name w:val="72D4FD95FA8E42F6AA97F03635E534BF"/>
    <w:rsid w:val="00A26EFA"/>
  </w:style>
  <w:style w:type="paragraph" w:customStyle="1" w:styleId="B8585552A0E9478799AF76F33B418772">
    <w:name w:val="B8585552A0E9478799AF76F33B418772"/>
    <w:rsid w:val="00A26EFA"/>
  </w:style>
  <w:style w:type="paragraph" w:customStyle="1" w:styleId="CD6E01858C564CCAACC59788FF5B7888">
    <w:name w:val="CD6E01858C564CCAACC59788FF5B7888"/>
    <w:rsid w:val="00A26EFA"/>
  </w:style>
  <w:style w:type="paragraph" w:customStyle="1" w:styleId="826FD06C8C4546F3896582A292FD87F5">
    <w:name w:val="826FD06C8C4546F3896582A292FD87F5"/>
    <w:rsid w:val="00A26EFA"/>
  </w:style>
  <w:style w:type="paragraph" w:customStyle="1" w:styleId="933171126FD5432A831F565D65B5809D">
    <w:name w:val="933171126FD5432A831F565D65B5809D"/>
    <w:rsid w:val="00A26EFA"/>
  </w:style>
  <w:style w:type="paragraph" w:customStyle="1" w:styleId="EAD7C3D2E9C0410A961868ABE5BDC9AE">
    <w:name w:val="EAD7C3D2E9C0410A961868ABE5BDC9AE"/>
    <w:rsid w:val="00A26EFA"/>
  </w:style>
  <w:style w:type="paragraph" w:customStyle="1" w:styleId="7DEE0CBE6A7B49ED9C3EF7B1C9944C4F">
    <w:name w:val="7DEE0CBE6A7B49ED9C3EF7B1C9944C4F"/>
    <w:rsid w:val="00A26EFA"/>
  </w:style>
  <w:style w:type="paragraph" w:customStyle="1" w:styleId="1433C73B79A447ED80608947BB677688">
    <w:name w:val="1433C73B79A447ED80608947BB677688"/>
    <w:rsid w:val="00A26EFA"/>
  </w:style>
  <w:style w:type="paragraph" w:customStyle="1" w:styleId="7FEFBDA23E184993866209D14E69D747">
    <w:name w:val="7FEFBDA23E184993866209D14E69D747"/>
    <w:rsid w:val="00A26EFA"/>
  </w:style>
  <w:style w:type="paragraph" w:customStyle="1" w:styleId="FCEDF1653AE3483AAB706A4E2F3A9C32">
    <w:name w:val="FCEDF1653AE3483AAB706A4E2F3A9C32"/>
    <w:rsid w:val="00A26EFA"/>
  </w:style>
  <w:style w:type="paragraph" w:customStyle="1" w:styleId="77469284E4C44DF889387BFF3CE7FA45">
    <w:name w:val="77469284E4C44DF889387BFF3CE7FA45"/>
    <w:rsid w:val="00A26EFA"/>
  </w:style>
  <w:style w:type="paragraph" w:customStyle="1" w:styleId="64F0B11D63C549369866E1FA77569CEB">
    <w:name w:val="64F0B11D63C549369866E1FA77569CEB"/>
    <w:rsid w:val="00A26EFA"/>
  </w:style>
  <w:style w:type="paragraph" w:customStyle="1" w:styleId="4BCE5AA51CDA46C88B76D1CDEF03A2B1">
    <w:name w:val="4BCE5AA51CDA46C88B76D1CDEF03A2B1"/>
    <w:rsid w:val="00A26EFA"/>
  </w:style>
  <w:style w:type="paragraph" w:customStyle="1" w:styleId="C2190BD01A0A444C90FFADA1BC7DF188">
    <w:name w:val="C2190BD01A0A444C90FFADA1BC7DF188"/>
    <w:rsid w:val="00A26EFA"/>
  </w:style>
  <w:style w:type="paragraph" w:customStyle="1" w:styleId="5758B4281C394C9CA9C75FA38051463E">
    <w:name w:val="5758B4281C394C9CA9C75FA38051463E"/>
    <w:rsid w:val="00A26EFA"/>
  </w:style>
  <w:style w:type="paragraph" w:customStyle="1" w:styleId="91C6C2DA295E4A5CA6FE2D4C221939F5">
    <w:name w:val="91C6C2DA295E4A5CA6FE2D4C221939F5"/>
    <w:rsid w:val="00A26EFA"/>
  </w:style>
  <w:style w:type="paragraph" w:customStyle="1" w:styleId="27F86706893341D7B9EF1BDD77F5122A">
    <w:name w:val="27F86706893341D7B9EF1BDD77F5122A"/>
    <w:rsid w:val="00A26EFA"/>
  </w:style>
  <w:style w:type="paragraph" w:customStyle="1" w:styleId="95E62385C0B14A8B881D2A8BC1A0CDD8">
    <w:name w:val="95E62385C0B14A8B881D2A8BC1A0CDD8"/>
    <w:rsid w:val="00A26EFA"/>
  </w:style>
  <w:style w:type="paragraph" w:customStyle="1" w:styleId="8986511AA39943A4BF614D3DEA8278F5">
    <w:name w:val="8986511AA39943A4BF614D3DEA8278F5"/>
    <w:rsid w:val="00A26EFA"/>
  </w:style>
  <w:style w:type="paragraph" w:customStyle="1" w:styleId="77DBF488EFE541AEBC0337F743700311">
    <w:name w:val="77DBF488EFE541AEBC0337F743700311"/>
    <w:rsid w:val="00A26EFA"/>
  </w:style>
  <w:style w:type="paragraph" w:customStyle="1" w:styleId="56BA9CBBA46A4770B05C094E299B40F8">
    <w:name w:val="56BA9CBBA46A4770B05C094E299B40F8"/>
    <w:rsid w:val="00A26EFA"/>
  </w:style>
  <w:style w:type="paragraph" w:customStyle="1" w:styleId="F6012907C5F04F5DB0FCEB9DD293B434">
    <w:name w:val="F6012907C5F04F5DB0FCEB9DD293B434"/>
    <w:rsid w:val="00A26EFA"/>
  </w:style>
  <w:style w:type="paragraph" w:customStyle="1" w:styleId="6BD26B34851944A5ACE69ABB604D3D4D">
    <w:name w:val="6BD26B34851944A5ACE69ABB604D3D4D"/>
    <w:rsid w:val="00A26EFA"/>
  </w:style>
  <w:style w:type="paragraph" w:customStyle="1" w:styleId="D6C11CD1ED534236A15394E9152FB8D0">
    <w:name w:val="D6C11CD1ED534236A15394E9152FB8D0"/>
    <w:rsid w:val="00A26EFA"/>
  </w:style>
  <w:style w:type="paragraph" w:customStyle="1" w:styleId="F92C88B2629F452FB71A52DD946948D9">
    <w:name w:val="F92C88B2629F452FB71A52DD946948D9"/>
    <w:rsid w:val="00A26EFA"/>
  </w:style>
  <w:style w:type="paragraph" w:customStyle="1" w:styleId="441B3FB0AB974C37B3821FC5623BC7D6">
    <w:name w:val="441B3FB0AB974C37B3821FC5623BC7D6"/>
    <w:rsid w:val="00A26EFA"/>
  </w:style>
  <w:style w:type="paragraph" w:customStyle="1" w:styleId="DD665654EDC54EF692C6C366315D6CD1">
    <w:name w:val="DD665654EDC54EF692C6C366315D6CD1"/>
    <w:rsid w:val="00A26EFA"/>
  </w:style>
  <w:style w:type="paragraph" w:customStyle="1" w:styleId="CCC9BF17A5064375A5C037C8EAAE4AD5">
    <w:name w:val="CCC9BF17A5064375A5C037C8EAAE4AD5"/>
    <w:rsid w:val="00A26EFA"/>
  </w:style>
  <w:style w:type="paragraph" w:customStyle="1" w:styleId="3473513359D44E899407AFB67E027B4E">
    <w:name w:val="3473513359D44E899407AFB67E027B4E"/>
    <w:rsid w:val="00A26EFA"/>
  </w:style>
  <w:style w:type="paragraph" w:customStyle="1" w:styleId="5E20C40054604C66AEC2DB2E2827CF20">
    <w:name w:val="5E20C40054604C66AEC2DB2E2827CF20"/>
    <w:rsid w:val="00A26EFA"/>
  </w:style>
  <w:style w:type="paragraph" w:customStyle="1" w:styleId="E5E9DD50732E4C148B87C457E3E93E7A">
    <w:name w:val="E5E9DD50732E4C148B87C457E3E93E7A"/>
    <w:rsid w:val="00A26EFA"/>
  </w:style>
  <w:style w:type="paragraph" w:customStyle="1" w:styleId="0D5A202337074DA695EC763446ED9918">
    <w:name w:val="0D5A202337074DA695EC763446ED9918"/>
    <w:rsid w:val="00A26EFA"/>
  </w:style>
  <w:style w:type="paragraph" w:customStyle="1" w:styleId="7CF3C2B00DF14D47AF0F31DDC76898D8">
    <w:name w:val="7CF3C2B00DF14D47AF0F31DDC76898D8"/>
    <w:rsid w:val="00A26EFA"/>
  </w:style>
  <w:style w:type="paragraph" w:customStyle="1" w:styleId="1C3E3E27B11B4D70A370DBC2CEB6A8BF">
    <w:name w:val="1C3E3E27B11B4D70A370DBC2CEB6A8BF"/>
    <w:rsid w:val="00A26EFA"/>
  </w:style>
  <w:style w:type="paragraph" w:customStyle="1" w:styleId="7B43C6A4A39241BC87F7D10B8719468B">
    <w:name w:val="7B43C6A4A39241BC87F7D10B8719468B"/>
    <w:rsid w:val="00A26EFA"/>
  </w:style>
  <w:style w:type="paragraph" w:customStyle="1" w:styleId="A08FB8F710E74827A65FB86D35634E38">
    <w:name w:val="A08FB8F710E74827A65FB86D35634E38"/>
    <w:rsid w:val="00A26EFA"/>
  </w:style>
  <w:style w:type="paragraph" w:customStyle="1" w:styleId="8855A2219A39465C8E9C6AB75606A263">
    <w:name w:val="8855A2219A39465C8E9C6AB75606A263"/>
    <w:rsid w:val="00A26EFA"/>
  </w:style>
  <w:style w:type="paragraph" w:customStyle="1" w:styleId="1511194E69144A2BBB4D5A1B177740CD">
    <w:name w:val="1511194E69144A2BBB4D5A1B177740CD"/>
    <w:rsid w:val="00A26EFA"/>
  </w:style>
  <w:style w:type="paragraph" w:customStyle="1" w:styleId="12B3B8CE8F724199854E1DF446DC64AE">
    <w:name w:val="12B3B8CE8F724199854E1DF446DC64AE"/>
    <w:rsid w:val="00A26EFA"/>
  </w:style>
  <w:style w:type="paragraph" w:customStyle="1" w:styleId="435EA7A4CD464608838F94E8E9163722">
    <w:name w:val="435EA7A4CD464608838F94E8E9163722"/>
    <w:rsid w:val="00A26EFA"/>
  </w:style>
  <w:style w:type="paragraph" w:customStyle="1" w:styleId="460286C6C1044735A86419A0B2BC8CC6">
    <w:name w:val="460286C6C1044735A86419A0B2BC8CC6"/>
    <w:rsid w:val="00A26EFA"/>
  </w:style>
  <w:style w:type="paragraph" w:customStyle="1" w:styleId="B2B13C23E24641419B2751F6E4202CDB">
    <w:name w:val="B2B13C23E24641419B2751F6E4202CDB"/>
    <w:rsid w:val="00A26EFA"/>
  </w:style>
  <w:style w:type="paragraph" w:customStyle="1" w:styleId="6640B71E3FF44F078CD15719375ADC8F">
    <w:name w:val="6640B71E3FF44F078CD15719375ADC8F"/>
    <w:rsid w:val="00A26EFA"/>
  </w:style>
  <w:style w:type="paragraph" w:customStyle="1" w:styleId="81A9313B5A4E411BAAD99F8E003B177D">
    <w:name w:val="81A9313B5A4E411BAAD99F8E003B177D"/>
    <w:rsid w:val="00A26EFA"/>
  </w:style>
  <w:style w:type="paragraph" w:customStyle="1" w:styleId="C8D5F68B77434946B6347905D1AAC2CF">
    <w:name w:val="C8D5F68B77434946B6347905D1AAC2CF"/>
    <w:rsid w:val="00A26EFA"/>
  </w:style>
  <w:style w:type="paragraph" w:customStyle="1" w:styleId="177C8014689147DF97E9586E36C07815">
    <w:name w:val="177C8014689147DF97E9586E36C07815"/>
    <w:rsid w:val="00A26EFA"/>
  </w:style>
  <w:style w:type="paragraph" w:customStyle="1" w:styleId="F0D95B9AED7446BFA62D97A16022153F">
    <w:name w:val="F0D95B9AED7446BFA62D97A16022153F"/>
    <w:rsid w:val="00A26EFA"/>
  </w:style>
  <w:style w:type="paragraph" w:customStyle="1" w:styleId="C34A1C2BDA734E058F21596283BA688F">
    <w:name w:val="C34A1C2BDA734E058F21596283BA688F"/>
    <w:rsid w:val="00A26EFA"/>
  </w:style>
  <w:style w:type="paragraph" w:customStyle="1" w:styleId="9B8B7E24668C46F491592C20BC56234C">
    <w:name w:val="9B8B7E24668C46F491592C20BC56234C"/>
    <w:rsid w:val="00A26EFA"/>
  </w:style>
  <w:style w:type="paragraph" w:customStyle="1" w:styleId="8000693C709543FCA926A40A6DBB2B17">
    <w:name w:val="8000693C709543FCA926A40A6DBB2B17"/>
    <w:rsid w:val="00A26EFA"/>
  </w:style>
  <w:style w:type="paragraph" w:customStyle="1" w:styleId="ACA34CFD1D9A444F819C92A12CB6F317">
    <w:name w:val="ACA34CFD1D9A444F819C92A12CB6F317"/>
    <w:rsid w:val="00A26EFA"/>
  </w:style>
  <w:style w:type="paragraph" w:customStyle="1" w:styleId="C23F21A3599B4E4C9C7B2CD627DBDED8">
    <w:name w:val="C23F21A3599B4E4C9C7B2CD627DBDED8"/>
    <w:rsid w:val="00A26EFA"/>
  </w:style>
  <w:style w:type="paragraph" w:customStyle="1" w:styleId="68B6DF4FC0B54A75945CDF8997887DAE">
    <w:name w:val="68B6DF4FC0B54A75945CDF8997887DAE"/>
    <w:rsid w:val="00A26EFA"/>
  </w:style>
  <w:style w:type="paragraph" w:customStyle="1" w:styleId="50574079360D44D7BC24F1EE9F539451">
    <w:name w:val="50574079360D44D7BC24F1EE9F539451"/>
    <w:rsid w:val="00A26EFA"/>
  </w:style>
  <w:style w:type="paragraph" w:customStyle="1" w:styleId="4DBDBAE1F75840A1B7D74EDD77A952D7">
    <w:name w:val="4DBDBAE1F75840A1B7D74EDD77A952D7"/>
    <w:rsid w:val="00A26EFA"/>
  </w:style>
  <w:style w:type="paragraph" w:customStyle="1" w:styleId="3541E165771A490C8E911317109C4E47">
    <w:name w:val="3541E165771A490C8E911317109C4E47"/>
    <w:rsid w:val="00A26EFA"/>
  </w:style>
  <w:style w:type="paragraph" w:customStyle="1" w:styleId="8CE6FB76E71B4B21904555BFEC4DCDDB">
    <w:name w:val="8CE6FB76E71B4B21904555BFEC4DCDDB"/>
    <w:rsid w:val="00A26EFA"/>
  </w:style>
  <w:style w:type="paragraph" w:customStyle="1" w:styleId="BC8DF4BC8B304C9A95F1FDC81D788DCA">
    <w:name w:val="BC8DF4BC8B304C9A95F1FDC81D788DCA"/>
    <w:rsid w:val="00A26E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FA791-1C5F-412D-83B0-478C779EF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0</TotalTime>
  <Pages>66</Pages>
  <Words>33845</Words>
  <Characters>186153</Characters>
  <Application>Microsoft Office Word</Application>
  <DocSecurity>0</DocSecurity>
  <Lines>1551</Lines>
  <Paragraphs>439</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219559</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JAIRO RICARDO PARADA QUIROGA</cp:lastModifiedBy>
  <cp:revision>2</cp:revision>
  <cp:lastPrinted>2026-10-01T14:59:00Z</cp:lastPrinted>
  <dcterms:created xsi:type="dcterms:W3CDTF">2026-10-02T15:34:00Z</dcterms:created>
  <dcterms:modified xsi:type="dcterms:W3CDTF">2026-10-02T15:34:00Z</dcterms:modified>
</cp:coreProperties>
</file>