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w:t>
      </w:r>
      <w:proofErr w:type="gramStart"/>
      <w:r w:rsidRPr="00AB7782">
        <w:rPr>
          <w:rFonts w:cstheme="minorHAnsi"/>
          <w:szCs w:val="20"/>
        </w:rPr>
        <w:t>los mismos</w:t>
      </w:r>
      <w:proofErr w:type="gramEnd"/>
      <w:r w:rsidRPr="00AB7782">
        <w:rPr>
          <w:rFonts w:cstheme="minorHAnsi"/>
          <w:szCs w:val="20"/>
        </w:rPr>
        <w:t xml:space="preserve">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w:t>
      </w:r>
      <w:proofErr w:type="gramStart"/>
      <w:r w:rsidRPr="00AB7782">
        <w:rPr>
          <w:rFonts w:cstheme="minorHAnsi"/>
          <w:szCs w:val="20"/>
        </w:rPr>
        <w:t>del mismo</w:t>
      </w:r>
      <w:proofErr w:type="gramEnd"/>
      <w:r w:rsidRPr="00AB7782">
        <w:rPr>
          <w:rFonts w:cstheme="minorHAnsi"/>
          <w:szCs w:val="20"/>
        </w:rPr>
        <w:t xml:space="preserve">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proofErr w:type="gramStart"/>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w:t>
      </w:r>
      <w:proofErr w:type="gramEnd"/>
      <w:r w:rsidR="006B09B1" w:rsidRPr="00AB7782">
        <w:rPr>
          <w:rFonts w:cstheme="minorHAnsi"/>
          <w:szCs w:val="20"/>
        </w:rPr>
        <w:t xml:space="preserve">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w:t>
      </w:r>
      <w:r w:rsidRPr="000F2294">
        <w:rPr>
          <w:rFonts w:cstheme="minorHAnsi"/>
        </w:rPr>
        <w:lastRenderedPageBreak/>
        <w:t>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lastRenderedPageBreak/>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w:t>
      </w:r>
      <w:r w:rsidRPr="000F2294">
        <w:rPr>
          <w:rFonts w:cstheme="minorHAnsi"/>
          <w:iCs/>
          <w:lang w:val="es-ES"/>
        </w:rPr>
        <w:lastRenderedPageBreak/>
        <w:t xml:space="preserve">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lastRenderedPageBreak/>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xml:space="preserve">, especialmente podrá incorporar aquellas que </w:t>
      </w:r>
      <w:r w:rsidR="00EE0758">
        <w:rPr>
          <w:highlight w:val="lightGray"/>
          <w:lang w:val="es-CO"/>
        </w:rPr>
        <w:lastRenderedPageBreak/>
        <w:t>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proofErr w:type="gramStart"/>
      <w:r w:rsidR="00C013F6" w:rsidRPr="00AB7782">
        <w:rPr>
          <w:rFonts w:cstheme="minorHAnsi"/>
          <w:szCs w:val="20"/>
          <w:lang w:val="es-CO"/>
        </w:rPr>
        <w:t>de acuerdo al</w:t>
      </w:r>
      <w:proofErr w:type="gramEnd"/>
      <w:r w:rsidR="00C013F6" w:rsidRPr="00AB7782">
        <w:rPr>
          <w:rFonts w:cstheme="minorHAnsi"/>
          <w:szCs w:val="20"/>
          <w:lang w:val="es-CO"/>
        </w:rPr>
        <w:t xml:space="preserve">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w:t>
      </w:r>
      <w:proofErr w:type="gramStart"/>
      <w:r w:rsidRPr="00AB7782">
        <w:t>la misma</w:t>
      </w:r>
      <w:proofErr w:type="gramEnd"/>
      <w:r w:rsidRPr="00AB7782">
        <w:t xml:space="preserve">,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w:t>
      </w:r>
      <w:r w:rsidRPr="00AB7782">
        <w:rPr>
          <w:rFonts w:cstheme="minorHAnsi"/>
          <w:szCs w:val="20"/>
          <w:lang w:val="es-CO"/>
        </w:rPr>
        <w:lastRenderedPageBreak/>
        <w:t xml:space="preserve">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lastRenderedPageBreak/>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067650">
              <w:rPr>
                <w:rFonts w:ascii="Arial" w:eastAsia="Times New Roman" w:hAnsi="Arial" w:cs="Arial"/>
                <w:bCs/>
                <w:color w:val="1A1818" w:themeColor="text1"/>
                <w:sz w:val="16"/>
                <w:szCs w:val="16"/>
                <w:lang w:val="es-ES" w:eastAsia="es-CO"/>
              </w:rPr>
              <w:t>la misma</w:t>
            </w:r>
            <w:proofErr w:type="gramEnd"/>
            <w:r w:rsidRPr="00067650">
              <w:rPr>
                <w:rFonts w:ascii="Arial" w:eastAsia="Times New Roman" w:hAnsi="Arial" w:cs="Arial"/>
                <w:bCs/>
                <w:color w:val="1A1818" w:themeColor="text1"/>
                <w:sz w:val="16"/>
                <w:szCs w:val="16"/>
                <w:lang w:val="es-ES" w:eastAsia="es-CO"/>
              </w:rPr>
              <w:t xml:space="preserve">.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w:t>
      </w:r>
      <w:r w:rsidRPr="00AB7782">
        <w:rPr>
          <w:rFonts w:eastAsia="Times New Roman" w:cstheme="minorHAnsi"/>
          <w:bCs/>
          <w:szCs w:val="20"/>
          <w:lang w:val="es-ES" w:eastAsia="es-CO"/>
        </w:rPr>
        <w:lastRenderedPageBreak/>
        <w:t xml:space="preserve">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067650">
              <w:rPr>
                <w:rFonts w:ascii="Arial" w:eastAsia="Times New Roman" w:hAnsi="Arial" w:cs="Arial"/>
                <w:bCs/>
                <w:color w:val="1A1818" w:themeColor="text1"/>
                <w:sz w:val="16"/>
                <w:szCs w:val="16"/>
                <w:lang w:val="es-ES" w:eastAsia="es-CO"/>
              </w:rPr>
              <w:t>la misma</w:t>
            </w:r>
            <w:proofErr w:type="gramEnd"/>
            <w:r w:rsidRPr="00067650">
              <w:rPr>
                <w:rFonts w:ascii="Arial" w:eastAsia="Times New Roman" w:hAnsi="Arial" w:cs="Arial"/>
                <w:bCs/>
                <w:color w:val="1A1818" w:themeColor="text1"/>
                <w:sz w:val="16"/>
                <w:szCs w:val="16"/>
                <w:lang w:val="es-ES" w:eastAsia="es-CO"/>
              </w:rPr>
              <w:t xml:space="preserve">.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lastRenderedPageBreak/>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47AE9" w14:textId="77777777" w:rsidR="00D25BFC" w:rsidRDefault="00D25BFC" w:rsidP="004F2C35">
      <w:r>
        <w:separator/>
      </w:r>
    </w:p>
  </w:endnote>
  <w:endnote w:type="continuationSeparator" w:id="0">
    <w:p w14:paraId="6B000894" w14:textId="77777777" w:rsidR="00D25BFC" w:rsidRDefault="00D25BFC" w:rsidP="004F2C35">
      <w:r>
        <w:continuationSeparator/>
      </w:r>
    </w:p>
  </w:endnote>
  <w:endnote w:type="continuationNotice" w:id="1">
    <w:p w14:paraId="30CC3A76" w14:textId="77777777" w:rsidR="00D25BFC" w:rsidRDefault="00D25B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A1CA7" w14:textId="77777777" w:rsidR="007C056E" w:rsidRDefault="007C05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77713" w14:textId="77777777" w:rsidR="00D25BFC" w:rsidRDefault="00D25BFC" w:rsidP="004F2C35">
      <w:r>
        <w:separator/>
      </w:r>
    </w:p>
  </w:footnote>
  <w:footnote w:type="continuationSeparator" w:id="0">
    <w:p w14:paraId="7116D179" w14:textId="77777777" w:rsidR="00D25BFC" w:rsidRDefault="00D25BFC" w:rsidP="004F2C35">
      <w:r>
        <w:continuationSeparator/>
      </w:r>
    </w:p>
  </w:footnote>
  <w:footnote w:type="continuationNotice" w:id="1">
    <w:p w14:paraId="26BC689C" w14:textId="77777777" w:rsidR="00D25BFC" w:rsidRDefault="00D25B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119BD" w14:textId="77777777" w:rsidR="007C056E" w:rsidRDefault="007C05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fldLock="1"/>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fldLock="1"/>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19"/>
  </w:num>
  <w:num w:numId="4" w16cid:durableId="1531605760">
    <w:abstractNumId w:val="20"/>
  </w:num>
  <w:num w:numId="5" w16cid:durableId="716973959">
    <w:abstractNumId w:val="18"/>
  </w:num>
  <w:num w:numId="6" w16cid:durableId="1108768393">
    <w:abstractNumId w:val="11"/>
  </w:num>
  <w:num w:numId="7" w16cid:durableId="1030643341">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6"/>
  </w:num>
  <w:num w:numId="10" w16cid:durableId="1793594133">
    <w:abstractNumId w:val="16"/>
  </w:num>
  <w:num w:numId="11" w16cid:durableId="204564440">
    <w:abstractNumId w:val="10"/>
  </w:num>
  <w:num w:numId="12" w16cid:durableId="380789449">
    <w:abstractNumId w:val="13"/>
  </w:num>
  <w:num w:numId="13" w16cid:durableId="635527305">
    <w:abstractNumId w:val="7"/>
  </w:num>
  <w:num w:numId="14" w16cid:durableId="2058158776">
    <w:abstractNumId w:val="1"/>
  </w:num>
  <w:num w:numId="15" w16cid:durableId="1562784534">
    <w:abstractNumId w:val="9"/>
  </w:num>
  <w:num w:numId="16" w16cid:durableId="1091316396">
    <w:abstractNumId w:val="17"/>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0"/>
  </w:num>
  <w:num w:numId="29" w16cid:durableId="665665533">
    <w:abstractNumId w:val="6"/>
  </w:num>
  <w:num w:numId="30" w16cid:durableId="1380128288">
    <w:abstractNumId w:val="6"/>
  </w:num>
  <w:num w:numId="31" w16cid:durableId="1227648475">
    <w:abstractNumId w:val="20"/>
  </w:num>
  <w:num w:numId="32" w16cid:durableId="668024544">
    <w:abstractNumId w:val="20"/>
  </w:num>
  <w:num w:numId="33" w16cid:durableId="1281960823">
    <w:abstractNumId w:val="14"/>
  </w:num>
  <w:num w:numId="34" w16cid:durableId="167263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2"/>
  </w:num>
  <w:num w:numId="37" w16cid:durableId="1303802755">
    <w:abstractNumId w:val="8"/>
  </w:num>
  <w:num w:numId="38" w16cid:durableId="1109860892">
    <w:abstractNumId w:val="21"/>
  </w:num>
  <w:num w:numId="39" w16cid:durableId="1977680776">
    <w:abstractNumId w:val="3"/>
  </w:num>
  <w:num w:numId="40" w16cid:durableId="505827413">
    <w:abstractNumId w:val="15"/>
  </w:num>
  <w:num w:numId="41" w16cid:durableId="60538185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056E"/>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4BB"/>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5BFC"/>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9888</Words>
  <Characters>54386</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David Marrugo Simancas</cp:lastModifiedBy>
  <cp:revision>4</cp:revision>
  <cp:lastPrinted>2020-11-13T23:11:00Z</cp:lastPrinted>
  <dcterms:created xsi:type="dcterms:W3CDTF">2024-10-10T19:58:00Z</dcterms:created>
  <dcterms:modified xsi:type="dcterms:W3CDTF">2026-08-24T16:34:00Z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