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E7389" w14:textId="1AA439C3" w:rsidR="00513253" w:rsidRPr="004E1E60" w:rsidRDefault="004E1E60" w:rsidP="004E1E60">
      <w:pPr>
        <w:widowControl w:val="0"/>
        <w:autoSpaceDE w:val="0"/>
        <w:autoSpaceDN w:val="0"/>
        <w:adjustRightInd w:val="0"/>
        <w:ind w:right="1134"/>
        <w:jc w:val="both"/>
        <w:rPr>
          <w:rFonts w:ascii="Arial" w:hAnsi="Arial" w:cs="Arial"/>
          <w:b/>
          <w:sz w:val="20"/>
          <w:szCs w:val="20"/>
          <w:lang w:val="es-ES"/>
        </w:rPr>
      </w:pPr>
      <w:r w:rsidRPr="004E1E60">
        <w:rPr>
          <w:rFonts w:ascii="Arial" w:hAnsi="Arial" w:cs="Arial"/>
          <w:b/>
          <w:sz w:val="20"/>
          <w:szCs w:val="20"/>
          <w:lang w:val="es-ES"/>
        </w:rPr>
        <w:t xml:space="preserve">EL </w:t>
      </w:r>
      <w:proofErr w:type="gramStart"/>
      <w:r w:rsidRPr="004E1E60">
        <w:rPr>
          <w:rFonts w:ascii="Arial" w:hAnsi="Arial" w:cs="Arial"/>
          <w:b/>
          <w:sz w:val="20"/>
          <w:szCs w:val="20"/>
          <w:lang w:val="es-ES"/>
        </w:rPr>
        <w:t>MUNICIPIO</w:t>
      </w:r>
      <w:r w:rsidR="005416F4" w:rsidRPr="004E1E60">
        <w:rPr>
          <w:rFonts w:ascii="Arial" w:hAnsi="Arial" w:cs="Arial"/>
          <w:b/>
          <w:sz w:val="20"/>
          <w:szCs w:val="20"/>
          <w:lang w:val="es-ES"/>
        </w:rPr>
        <w:t xml:space="preserve">  DE</w:t>
      </w:r>
      <w:proofErr w:type="gramEnd"/>
      <w:r w:rsidR="005416F4" w:rsidRPr="004E1E60">
        <w:rPr>
          <w:rFonts w:ascii="Arial" w:hAnsi="Arial" w:cs="Arial"/>
          <w:b/>
          <w:sz w:val="20"/>
          <w:szCs w:val="20"/>
          <w:lang w:val="es-ES"/>
        </w:rPr>
        <w:t xml:space="preserve"> BOSCONIA</w:t>
      </w:r>
      <w:r>
        <w:rPr>
          <w:rFonts w:ascii="Arial" w:hAnsi="Arial" w:cs="Arial"/>
          <w:b/>
          <w:sz w:val="20"/>
          <w:szCs w:val="20"/>
          <w:lang w:val="es-ES"/>
        </w:rPr>
        <w:t xml:space="preserve">, </w:t>
      </w:r>
      <w:proofErr w:type="gramStart"/>
      <w:r w:rsidR="005416F4" w:rsidRPr="004E1E60">
        <w:rPr>
          <w:rFonts w:ascii="Arial" w:hAnsi="Arial" w:cs="Arial"/>
          <w:b/>
          <w:sz w:val="20"/>
          <w:szCs w:val="20"/>
          <w:lang w:val="es-ES"/>
        </w:rPr>
        <w:t>CESAR,  EN</w:t>
      </w:r>
      <w:proofErr w:type="gramEnd"/>
      <w:r w:rsidR="005416F4" w:rsidRPr="004E1E60">
        <w:rPr>
          <w:rFonts w:ascii="Arial" w:hAnsi="Arial" w:cs="Arial"/>
          <w:b/>
          <w:sz w:val="20"/>
          <w:szCs w:val="20"/>
          <w:lang w:val="es-ES"/>
        </w:rPr>
        <w:t xml:space="preserve"> ESTRICTO CUMPLIMIENTO DE LO DISPUESTO EN EL ARTÍCULO 2.2.1.1.2.1.2. DEL DECRETO 1082 DE 2015</w:t>
      </w:r>
    </w:p>
    <w:p w14:paraId="603342E8" w14:textId="77777777" w:rsidR="00513253" w:rsidRPr="004E1E60" w:rsidRDefault="00513253" w:rsidP="001B5EDB">
      <w:pPr>
        <w:widowControl w:val="0"/>
        <w:autoSpaceDE w:val="0"/>
        <w:autoSpaceDN w:val="0"/>
        <w:adjustRightInd w:val="0"/>
        <w:jc w:val="both"/>
        <w:rPr>
          <w:rFonts w:ascii="Arial" w:hAnsi="Arial" w:cs="Arial"/>
          <w:sz w:val="20"/>
          <w:szCs w:val="20"/>
          <w:lang w:val="es-ES"/>
        </w:rPr>
      </w:pPr>
    </w:p>
    <w:p w14:paraId="4B7C07CD" w14:textId="77777777" w:rsidR="001B5EDB" w:rsidRPr="004E1E60" w:rsidRDefault="001B5EDB" w:rsidP="001B5EDB">
      <w:pPr>
        <w:widowControl w:val="0"/>
        <w:autoSpaceDE w:val="0"/>
        <w:autoSpaceDN w:val="0"/>
        <w:adjustRightInd w:val="0"/>
        <w:jc w:val="both"/>
        <w:rPr>
          <w:rFonts w:ascii="Arial" w:hAnsi="Arial" w:cs="Arial"/>
          <w:sz w:val="20"/>
          <w:szCs w:val="20"/>
          <w:lang w:val="es-ES"/>
        </w:rPr>
      </w:pPr>
    </w:p>
    <w:p w14:paraId="299AACF4" w14:textId="77777777" w:rsidR="00513253" w:rsidRPr="004E1E60" w:rsidRDefault="00453877" w:rsidP="001B5EDB">
      <w:pPr>
        <w:widowControl w:val="0"/>
        <w:autoSpaceDE w:val="0"/>
        <w:autoSpaceDN w:val="0"/>
        <w:adjustRightInd w:val="0"/>
        <w:jc w:val="center"/>
        <w:rPr>
          <w:rFonts w:ascii="Arial" w:hAnsi="Arial" w:cs="Arial"/>
          <w:b/>
          <w:sz w:val="20"/>
          <w:szCs w:val="20"/>
          <w:lang w:val="es-ES"/>
        </w:rPr>
      </w:pPr>
      <w:r w:rsidRPr="004E1E60">
        <w:rPr>
          <w:rFonts w:ascii="Arial" w:hAnsi="Arial" w:cs="Arial"/>
          <w:b/>
          <w:sz w:val="20"/>
          <w:szCs w:val="20"/>
          <w:lang w:val="es-ES"/>
        </w:rPr>
        <w:t>AVISA</w:t>
      </w:r>
    </w:p>
    <w:p w14:paraId="2DE9CAFB" w14:textId="77777777" w:rsidR="00513253" w:rsidRPr="004E1E60" w:rsidRDefault="00513253" w:rsidP="001B5EDB">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 </w:t>
      </w:r>
    </w:p>
    <w:p w14:paraId="72DCB31A" w14:textId="77777777" w:rsidR="001B5EDB" w:rsidRPr="004E1E60" w:rsidRDefault="001B5EDB" w:rsidP="001B5EDB">
      <w:pPr>
        <w:pStyle w:val="Sinespaciado"/>
        <w:pBdr>
          <w:top w:val="single" w:sz="6" w:space="1" w:color="auto"/>
        </w:pBdr>
        <w:jc w:val="both"/>
        <w:rPr>
          <w:rFonts w:ascii="Arial" w:hAnsi="Arial" w:cs="Arial"/>
          <w:sz w:val="20"/>
          <w:szCs w:val="20"/>
        </w:rPr>
      </w:pPr>
    </w:p>
    <w:p w14:paraId="57768493" w14:textId="67CDCF10" w:rsidR="00513253" w:rsidRPr="004E1E60" w:rsidRDefault="00513253" w:rsidP="001B5EDB">
      <w:pPr>
        <w:pStyle w:val="Sinespaciado"/>
        <w:pBdr>
          <w:top w:val="single" w:sz="6" w:space="1" w:color="auto"/>
        </w:pBdr>
        <w:jc w:val="both"/>
        <w:rPr>
          <w:rFonts w:ascii="Arial" w:hAnsi="Arial" w:cs="Arial"/>
          <w:sz w:val="20"/>
          <w:szCs w:val="20"/>
        </w:rPr>
      </w:pPr>
      <w:r w:rsidRPr="004E1E60">
        <w:rPr>
          <w:rFonts w:ascii="Arial" w:hAnsi="Arial" w:cs="Arial"/>
          <w:sz w:val="20"/>
          <w:szCs w:val="20"/>
        </w:rPr>
        <w:t>1.  A</w:t>
      </w:r>
      <w:r w:rsidR="00CC11F9" w:rsidRPr="004E1E60">
        <w:rPr>
          <w:rFonts w:ascii="Arial" w:hAnsi="Arial" w:cs="Arial"/>
          <w:sz w:val="20"/>
          <w:szCs w:val="20"/>
        </w:rPr>
        <w:t xml:space="preserve"> todos los posibles interesados</w:t>
      </w:r>
      <w:r w:rsidRPr="004E1E60">
        <w:rPr>
          <w:rFonts w:ascii="Arial" w:hAnsi="Arial" w:cs="Arial"/>
          <w:sz w:val="20"/>
          <w:szCs w:val="20"/>
        </w:rPr>
        <w:t xml:space="preserve">, </w:t>
      </w:r>
      <w:r w:rsidR="008E2E87" w:rsidRPr="004E1E60">
        <w:rPr>
          <w:rFonts w:ascii="Arial" w:hAnsi="Arial" w:cs="Arial"/>
          <w:sz w:val="20"/>
          <w:szCs w:val="20"/>
          <w:lang w:val="es-CO" w:eastAsia="es-ES"/>
        </w:rPr>
        <w:t xml:space="preserve">que </w:t>
      </w:r>
      <w:r w:rsidR="004E1E60" w:rsidRPr="004E1E60">
        <w:rPr>
          <w:rFonts w:ascii="Arial" w:eastAsiaTheme="minorEastAsia" w:hAnsi="Arial" w:cs="Arial"/>
          <w:iCs/>
          <w:color w:val="262626"/>
          <w:sz w:val="20"/>
          <w:szCs w:val="20"/>
          <w:lang w:eastAsia="es-ES"/>
        </w:rPr>
        <w:t>dará apertura al</w:t>
      </w:r>
      <w:r w:rsidR="008E2E87" w:rsidRPr="004E1E60">
        <w:rPr>
          <w:rFonts w:ascii="Arial" w:eastAsiaTheme="minorEastAsia" w:hAnsi="Arial" w:cs="Arial"/>
          <w:iCs/>
          <w:color w:val="262626"/>
          <w:sz w:val="20"/>
          <w:szCs w:val="20"/>
          <w:lang w:eastAsia="es-ES"/>
        </w:rPr>
        <w:t xml:space="preserve"> </w:t>
      </w:r>
      <w:r w:rsidR="004E1E60" w:rsidRPr="004E1E60">
        <w:rPr>
          <w:rFonts w:ascii="Arial" w:eastAsiaTheme="minorEastAsia" w:hAnsi="Arial" w:cs="Arial"/>
          <w:iCs/>
          <w:color w:val="262626"/>
          <w:sz w:val="20"/>
          <w:szCs w:val="20"/>
          <w:lang w:eastAsia="es-ES"/>
        </w:rPr>
        <w:t xml:space="preserve">proceso de </w:t>
      </w:r>
      <w:proofErr w:type="gramStart"/>
      <w:r w:rsidR="004E1E60" w:rsidRPr="004E1E60">
        <w:rPr>
          <w:rFonts w:ascii="Arial" w:eastAsiaTheme="minorEastAsia" w:hAnsi="Arial" w:cs="Arial"/>
          <w:iCs/>
          <w:color w:val="262626"/>
          <w:sz w:val="20"/>
          <w:szCs w:val="20"/>
          <w:lang w:eastAsia="es-ES"/>
        </w:rPr>
        <w:t>contratación</w:t>
      </w:r>
      <w:r w:rsidR="008E2E87" w:rsidRPr="004E1E60">
        <w:rPr>
          <w:rFonts w:ascii="Arial" w:eastAsiaTheme="minorEastAsia" w:hAnsi="Arial" w:cs="Arial"/>
          <w:iCs/>
          <w:color w:val="262626"/>
          <w:sz w:val="20"/>
          <w:szCs w:val="20"/>
          <w:lang w:eastAsia="es-ES"/>
        </w:rPr>
        <w:t xml:space="preserve">  que</w:t>
      </w:r>
      <w:proofErr w:type="gramEnd"/>
      <w:r w:rsidR="008E2E87" w:rsidRPr="004E1E60">
        <w:rPr>
          <w:rFonts w:ascii="Arial" w:eastAsiaTheme="minorEastAsia" w:hAnsi="Arial" w:cs="Arial"/>
          <w:iCs/>
          <w:color w:val="262626"/>
          <w:sz w:val="20"/>
          <w:szCs w:val="20"/>
          <w:lang w:eastAsia="es-ES"/>
        </w:rPr>
        <w:t xml:space="preserve">  </w:t>
      </w:r>
      <w:proofErr w:type="gramStart"/>
      <w:r w:rsidR="008E2E87" w:rsidRPr="004E1E60">
        <w:rPr>
          <w:rFonts w:ascii="Arial" w:eastAsiaTheme="minorEastAsia" w:hAnsi="Arial" w:cs="Arial"/>
          <w:iCs/>
          <w:color w:val="262626"/>
          <w:sz w:val="20"/>
          <w:szCs w:val="20"/>
          <w:lang w:eastAsia="es-ES"/>
        </w:rPr>
        <w:t>se  Indica</w:t>
      </w:r>
      <w:proofErr w:type="gramEnd"/>
      <w:r w:rsidR="008E2E87" w:rsidRPr="004E1E60">
        <w:rPr>
          <w:rFonts w:ascii="Arial" w:eastAsiaTheme="minorEastAsia" w:hAnsi="Arial" w:cs="Arial"/>
          <w:iCs/>
          <w:color w:val="262626"/>
          <w:sz w:val="20"/>
          <w:szCs w:val="20"/>
          <w:lang w:eastAsia="es-ES"/>
        </w:rPr>
        <w:t>,</w:t>
      </w:r>
      <w:r w:rsidRPr="004E1E60">
        <w:rPr>
          <w:rFonts w:ascii="Arial" w:hAnsi="Arial" w:cs="Arial"/>
          <w:sz w:val="20"/>
          <w:szCs w:val="20"/>
        </w:rPr>
        <w:t xml:space="preserve"> </w:t>
      </w:r>
      <w:r w:rsidR="008E2E87" w:rsidRPr="004E1E60">
        <w:rPr>
          <w:rFonts w:ascii="Arial" w:hAnsi="Arial" w:cs="Arial"/>
          <w:sz w:val="20"/>
          <w:szCs w:val="20"/>
        </w:rPr>
        <w:t xml:space="preserve">  </w:t>
      </w:r>
      <w:proofErr w:type="gramStart"/>
      <w:r w:rsidR="008E2E87" w:rsidRPr="004E1E60">
        <w:rPr>
          <w:rFonts w:ascii="Arial" w:hAnsi="Arial" w:cs="Arial"/>
          <w:sz w:val="20"/>
          <w:szCs w:val="20"/>
        </w:rPr>
        <w:t>para  lo</w:t>
      </w:r>
      <w:proofErr w:type="gramEnd"/>
      <w:r w:rsidR="008E2E87" w:rsidRPr="004E1E60">
        <w:rPr>
          <w:rFonts w:ascii="Arial" w:hAnsi="Arial" w:cs="Arial"/>
          <w:sz w:val="20"/>
          <w:szCs w:val="20"/>
        </w:rPr>
        <w:t xml:space="preserve">  cual </w:t>
      </w:r>
      <w:proofErr w:type="gramStart"/>
      <w:r w:rsidR="008E2E87" w:rsidRPr="004E1E60">
        <w:rPr>
          <w:rFonts w:ascii="Arial" w:hAnsi="Arial" w:cs="Arial"/>
          <w:sz w:val="20"/>
          <w:szCs w:val="20"/>
        </w:rPr>
        <w:t>atenderá  a</w:t>
      </w:r>
      <w:proofErr w:type="gramEnd"/>
      <w:r w:rsidR="008E2E87" w:rsidRPr="004E1E60">
        <w:rPr>
          <w:rFonts w:ascii="Arial" w:hAnsi="Arial" w:cs="Arial"/>
          <w:sz w:val="20"/>
          <w:szCs w:val="20"/>
        </w:rPr>
        <w:t xml:space="preserve">  los </w:t>
      </w:r>
      <w:proofErr w:type="gramStart"/>
      <w:r w:rsidR="008E2E87" w:rsidRPr="004E1E60">
        <w:rPr>
          <w:rFonts w:ascii="Arial" w:hAnsi="Arial" w:cs="Arial"/>
          <w:sz w:val="20"/>
          <w:szCs w:val="20"/>
        </w:rPr>
        <w:t>interesados  en</w:t>
      </w:r>
      <w:proofErr w:type="gramEnd"/>
      <w:r w:rsidR="008E2E87" w:rsidRPr="004E1E60">
        <w:rPr>
          <w:rFonts w:ascii="Arial" w:hAnsi="Arial" w:cs="Arial"/>
          <w:sz w:val="20"/>
          <w:szCs w:val="20"/>
        </w:rPr>
        <w:t xml:space="preserve"> el </w:t>
      </w:r>
      <w:proofErr w:type="gramStart"/>
      <w:r w:rsidR="008E2E87" w:rsidRPr="004E1E60">
        <w:rPr>
          <w:rFonts w:ascii="Arial" w:hAnsi="Arial" w:cs="Arial"/>
          <w:sz w:val="20"/>
          <w:szCs w:val="20"/>
        </w:rPr>
        <w:t>mismo  en</w:t>
      </w:r>
      <w:proofErr w:type="gramEnd"/>
      <w:r w:rsidR="008E2E87" w:rsidRPr="004E1E60">
        <w:rPr>
          <w:rFonts w:ascii="Arial" w:hAnsi="Arial" w:cs="Arial"/>
          <w:sz w:val="20"/>
          <w:szCs w:val="20"/>
        </w:rPr>
        <w:t xml:space="preserve">  su</w:t>
      </w:r>
      <w:r w:rsidRPr="004E1E60">
        <w:rPr>
          <w:rFonts w:ascii="Arial" w:hAnsi="Arial" w:cs="Arial"/>
          <w:sz w:val="20"/>
          <w:szCs w:val="20"/>
        </w:rPr>
        <w:t xml:space="preserve"> </w:t>
      </w:r>
      <w:proofErr w:type="gramStart"/>
      <w:r w:rsidRPr="004E1E60">
        <w:rPr>
          <w:rFonts w:ascii="Arial" w:hAnsi="Arial" w:cs="Arial"/>
          <w:sz w:val="20"/>
          <w:szCs w:val="20"/>
        </w:rPr>
        <w:t>sede  Adm</w:t>
      </w:r>
      <w:r w:rsidR="007A62B3" w:rsidRPr="004E1E60">
        <w:rPr>
          <w:rFonts w:ascii="Arial" w:hAnsi="Arial" w:cs="Arial"/>
          <w:sz w:val="20"/>
          <w:szCs w:val="20"/>
        </w:rPr>
        <w:t>i</w:t>
      </w:r>
      <w:r w:rsidRPr="004E1E60">
        <w:rPr>
          <w:rFonts w:ascii="Arial" w:hAnsi="Arial" w:cs="Arial"/>
          <w:sz w:val="20"/>
          <w:szCs w:val="20"/>
        </w:rPr>
        <w:t>nistrativa</w:t>
      </w:r>
      <w:proofErr w:type="gramEnd"/>
      <w:r w:rsidRPr="004E1E60">
        <w:rPr>
          <w:rFonts w:ascii="Arial" w:hAnsi="Arial" w:cs="Arial"/>
          <w:sz w:val="20"/>
          <w:szCs w:val="20"/>
        </w:rPr>
        <w:t xml:space="preserve"> </w:t>
      </w:r>
      <w:proofErr w:type="gramStart"/>
      <w:r w:rsidRPr="004E1E60">
        <w:rPr>
          <w:rFonts w:ascii="Arial" w:hAnsi="Arial" w:cs="Arial"/>
          <w:sz w:val="20"/>
          <w:szCs w:val="20"/>
        </w:rPr>
        <w:t>ubicada  en</w:t>
      </w:r>
      <w:proofErr w:type="gramEnd"/>
      <w:r w:rsidRPr="004E1E60">
        <w:rPr>
          <w:rFonts w:ascii="Arial" w:hAnsi="Arial" w:cs="Arial"/>
          <w:sz w:val="20"/>
          <w:szCs w:val="20"/>
        </w:rPr>
        <w:t xml:space="preserve"> la </w:t>
      </w:r>
      <w:r w:rsidRPr="004E1E60">
        <w:rPr>
          <w:rFonts w:ascii="Arial" w:hAnsi="Arial" w:cs="Arial"/>
          <w:sz w:val="20"/>
          <w:szCs w:val="20"/>
          <w:lang w:val="es-CO" w:eastAsia="es-ES"/>
        </w:rPr>
        <w:t xml:space="preserve">Dirección: </w:t>
      </w:r>
      <w:r w:rsidR="00DC1DC6" w:rsidRPr="004E1E60">
        <w:rPr>
          <w:rFonts w:ascii="Arial" w:hAnsi="Arial" w:cs="Arial"/>
          <w:color w:val="000000"/>
          <w:sz w:val="20"/>
          <w:szCs w:val="20"/>
        </w:rPr>
        <w:t>Carrera 22 No. 12 – 36</w:t>
      </w:r>
      <w:r w:rsidR="001B5EDB" w:rsidRPr="004E1E60">
        <w:rPr>
          <w:rFonts w:ascii="Arial" w:hAnsi="Arial" w:cs="Arial"/>
          <w:color w:val="000000"/>
          <w:sz w:val="20"/>
          <w:szCs w:val="20"/>
        </w:rPr>
        <w:t xml:space="preserve"> </w:t>
      </w:r>
      <w:r w:rsidRPr="004E1E60">
        <w:rPr>
          <w:rFonts w:ascii="Arial" w:hAnsi="Arial" w:cs="Arial"/>
          <w:sz w:val="20"/>
          <w:szCs w:val="20"/>
          <w:lang w:val="es-CO" w:eastAsia="es-ES"/>
        </w:rPr>
        <w:t xml:space="preserve">Palacio Municipal </w:t>
      </w:r>
      <w:r w:rsidR="001B5EDB" w:rsidRPr="004E1E60">
        <w:rPr>
          <w:rFonts w:ascii="Arial" w:hAnsi="Arial" w:cs="Arial"/>
          <w:sz w:val="20"/>
          <w:szCs w:val="20"/>
          <w:lang w:val="es-CO" w:eastAsia="es-ES"/>
        </w:rPr>
        <w:t>–</w:t>
      </w:r>
      <w:r w:rsidRPr="004E1E60">
        <w:rPr>
          <w:rFonts w:ascii="Arial" w:hAnsi="Arial" w:cs="Arial"/>
          <w:sz w:val="20"/>
          <w:szCs w:val="20"/>
          <w:lang w:val="es-CO" w:eastAsia="es-ES"/>
        </w:rPr>
        <w:t xml:space="preserve"> </w:t>
      </w:r>
      <w:r w:rsidR="00D82E2C" w:rsidRPr="004E1E60">
        <w:rPr>
          <w:rFonts w:ascii="Arial" w:hAnsi="Arial" w:cs="Arial"/>
          <w:sz w:val="20"/>
          <w:szCs w:val="20"/>
          <w:lang w:val="es-CO" w:eastAsia="es-ES"/>
        </w:rPr>
        <w:t>Bosconia</w:t>
      </w:r>
      <w:r w:rsidRPr="004E1E60">
        <w:rPr>
          <w:rFonts w:ascii="Arial" w:hAnsi="Arial" w:cs="Arial"/>
          <w:sz w:val="20"/>
          <w:szCs w:val="20"/>
          <w:lang w:val="es-CO" w:eastAsia="es-ES"/>
        </w:rPr>
        <w:t xml:space="preserve">– </w:t>
      </w:r>
      <w:proofErr w:type="gramStart"/>
      <w:r w:rsidR="004E1E60" w:rsidRPr="004E1E60">
        <w:rPr>
          <w:rFonts w:ascii="Arial" w:hAnsi="Arial" w:cs="Arial"/>
          <w:sz w:val="20"/>
          <w:szCs w:val="20"/>
          <w:lang w:val="es-CO" w:eastAsia="es-ES"/>
        </w:rPr>
        <w:t xml:space="preserve">César, </w:t>
      </w:r>
      <w:r w:rsidR="008E2E87" w:rsidRPr="004E1E60">
        <w:rPr>
          <w:rFonts w:ascii="Arial" w:hAnsi="Arial" w:cs="Arial"/>
          <w:sz w:val="20"/>
          <w:szCs w:val="20"/>
          <w:lang w:val="es-CO" w:eastAsia="es-ES"/>
        </w:rPr>
        <w:t xml:space="preserve">  el  </w:t>
      </w:r>
      <w:r w:rsidRPr="004E1E60">
        <w:rPr>
          <w:rFonts w:ascii="Arial" w:eastAsiaTheme="minorEastAsia" w:hAnsi="Arial" w:cs="Arial"/>
          <w:iCs/>
          <w:color w:val="262626"/>
          <w:sz w:val="20"/>
          <w:szCs w:val="20"/>
          <w:lang w:eastAsia="es-ES"/>
        </w:rPr>
        <w:t>Correo</w:t>
      </w:r>
      <w:proofErr w:type="gramEnd"/>
      <w:r w:rsidRPr="004E1E60">
        <w:rPr>
          <w:rFonts w:ascii="Arial" w:eastAsiaTheme="minorEastAsia" w:hAnsi="Arial" w:cs="Arial"/>
          <w:iCs/>
          <w:color w:val="262626"/>
          <w:sz w:val="20"/>
          <w:szCs w:val="20"/>
          <w:lang w:eastAsia="es-ES"/>
        </w:rPr>
        <w:t xml:space="preserve"> electrónico:</w:t>
      </w:r>
      <w:r w:rsidR="00376EF7" w:rsidRPr="004E1E60">
        <w:rPr>
          <w:rFonts w:ascii="Arial" w:eastAsiaTheme="minorEastAsia" w:hAnsi="Arial" w:cs="Arial"/>
          <w:iCs/>
          <w:color w:val="262626"/>
          <w:sz w:val="20"/>
          <w:szCs w:val="20"/>
          <w:lang w:eastAsia="es-ES"/>
        </w:rPr>
        <w:t xml:space="preserve"> </w:t>
      </w:r>
      <w:r w:rsidR="00DC1DC6" w:rsidRPr="004E1E60">
        <w:rPr>
          <w:rFonts w:ascii="Arial" w:hAnsi="Arial" w:cs="Arial"/>
          <w:sz w:val="20"/>
          <w:szCs w:val="20"/>
        </w:rPr>
        <w:t xml:space="preserve"> </w:t>
      </w:r>
      <w:hyperlink r:id="rId8" w:history="1">
        <w:r w:rsidR="00DC1DC6" w:rsidRPr="004E1E60">
          <w:rPr>
            <w:rStyle w:val="Hipervnculo"/>
            <w:rFonts w:ascii="Arial" w:hAnsi="Arial" w:cs="Arial"/>
            <w:sz w:val="20"/>
            <w:szCs w:val="20"/>
          </w:rPr>
          <w:t>alcaldiabosconia@hotmail.com</w:t>
        </w:r>
      </w:hyperlink>
      <w:r w:rsidRPr="004E1E60">
        <w:rPr>
          <w:rFonts w:ascii="Arial" w:eastAsiaTheme="minorEastAsia" w:hAnsi="Arial" w:cs="Arial"/>
          <w:iCs/>
          <w:color w:val="262626"/>
          <w:sz w:val="20"/>
          <w:szCs w:val="20"/>
          <w:lang w:eastAsia="es-ES"/>
        </w:rPr>
        <w:t xml:space="preserve">, </w:t>
      </w:r>
      <w:r w:rsidR="008E2E87" w:rsidRPr="004E1E60">
        <w:rPr>
          <w:rFonts w:ascii="Arial" w:eastAsiaTheme="minorEastAsia" w:hAnsi="Arial" w:cs="Arial"/>
          <w:iCs/>
          <w:color w:val="262626"/>
          <w:sz w:val="20"/>
          <w:szCs w:val="20"/>
          <w:lang w:eastAsia="es-ES"/>
        </w:rPr>
        <w:t xml:space="preserve"> y  en </w:t>
      </w:r>
      <w:proofErr w:type="gramStart"/>
      <w:r w:rsidR="008E2E87" w:rsidRPr="004E1E60">
        <w:rPr>
          <w:rFonts w:ascii="Arial" w:eastAsiaTheme="minorEastAsia" w:hAnsi="Arial" w:cs="Arial"/>
          <w:iCs/>
          <w:color w:val="262626"/>
          <w:sz w:val="20"/>
          <w:szCs w:val="20"/>
          <w:lang w:eastAsia="es-ES"/>
        </w:rPr>
        <w:t>los  Teléfonos</w:t>
      </w:r>
      <w:proofErr w:type="gramEnd"/>
      <w:r w:rsidR="008E2E87" w:rsidRPr="004E1E60">
        <w:rPr>
          <w:rFonts w:ascii="Arial" w:eastAsiaTheme="minorEastAsia" w:hAnsi="Arial" w:cs="Arial"/>
          <w:iCs/>
          <w:color w:val="262626"/>
          <w:sz w:val="20"/>
          <w:szCs w:val="20"/>
          <w:lang w:eastAsia="es-ES"/>
        </w:rPr>
        <w:t xml:space="preserve">: (57) </w:t>
      </w:r>
      <w:r w:rsidR="001B5EDB" w:rsidRPr="004E1E60">
        <w:rPr>
          <w:rFonts w:ascii="Arial" w:hAnsi="Arial" w:cs="Arial"/>
          <w:sz w:val="20"/>
          <w:szCs w:val="20"/>
        </w:rPr>
        <w:t>5255629 – 3216990632.</w:t>
      </w:r>
    </w:p>
    <w:p w14:paraId="2671B295" w14:textId="77777777" w:rsidR="001B5EDB" w:rsidRPr="004E1E60" w:rsidRDefault="001B5EDB" w:rsidP="001B5EDB">
      <w:pPr>
        <w:pStyle w:val="Sinespaciado"/>
        <w:pBdr>
          <w:top w:val="single" w:sz="6" w:space="1" w:color="auto"/>
        </w:pBdr>
        <w:jc w:val="both"/>
        <w:rPr>
          <w:rFonts w:ascii="Arial" w:hAnsi="Arial" w:cs="Arial"/>
          <w:sz w:val="20"/>
          <w:szCs w:val="20"/>
        </w:rPr>
      </w:pPr>
    </w:p>
    <w:p w14:paraId="78C8D9BC" w14:textId="2D7F36B4" w:rsidR="008E2E87" w:rsidRPr="004E1E60" w:rsidRDefault="00513253" w:rsidP="001B5EDB">
      <w:pPr>
        <w:jc w:val="both"/>
        <w:rPr>
          <w:rFonts w:ascii="Arial" w:eastAsia="Times New Roman" w:hAnsi="Arial" w:cs="Arial"/>
          <w:sz w:val="20"/>
          <w:szCs w:val="20"/>
        </w:rPr>
      </w:pPr>
      <w:r w:rsidRPr="004E1E60">
        <w:rPr>
          <w:rFonts w:ascii="Arial" w:hAnsi="Arial" w:cs="Arial"/>
          <w:sz w:val="20"/>
          <w:szCs w:val="20"/>
          <w:lang w:val="es-ES"/>
        </w:rPr>
        <w:t xml:space="preserve">3. </w:t>
      </w:r>
      <w:r w:rsidR="004E1E60" w:rsidRPr="004E1E60">
        <w:rPr>
          <w:rFonts w:ascii="Arial" w:hAnsi="Arial" w:cs="Arial"/>
          <w:sz w:val="20"/>
          <w:szCs w:val="20"/>
          <w:lang w:val="es-ES"/>
        </w:rPr>
        <w:t xml:space="preserve">El </w:t>
      </w:r>
      <w:proofErr w:type="gramStart"/>
      <w:r w:rsidR="004E1E60" w:rsidRPr="004E1E60">
        <w:rPr>
          <w:rFonts w:ascii="Arial" w:hAnsi="Arial" w:cs="Arial"/>
          <w:sz w:val="20"/>
          <w:szCs w:val="20"/>
          <w:lang w:val="es-ES"/>
        </w:rPr>
        <w:t>Correo</w:t>
      </w:r>
      <w:r w:rsidR="008E2E87" w:rsidRPr="004E1E60">
        <w:rPr>
          <w:rFonts w:ascii="Arial" w:hAnsi="Arial" w:cs="Arial"/>
          <w:sz w:val="20"/>
          <w:szCs w:val="20"/>
          <w:lang w:val="es-ES"/>
        </w:rPr>
        <w:t xml:space="preserve">  electrónico</w:t>
      </w:r>
      <w:proofErr w:type="gramEnd"/>
      <w:r w:rsidR="008E2E87" w:rsidRPr="004E1E60">
        <w:rPr>
          <w:rFonts w:ascii="Arial" w:hAnsi="Arial" w:cs="Arial"/>
          <w:sz w:val="20"/>
          <w:szCs w:val="20"/>
          <w:lang w:val="es-ES"/>
        </w:rPr>
        <w:t xml:space="preserve">  </w:t>
      </w:r>
      <w:proofErr w:type="gramStart"/>
      <w:r w:rsidR="008E2E87" w:rsidRPr="004E1E60">
        <w:rPr>
          <w:rFonts w:ascii="Arial" w:hAnsi="Arial" w:cs="Arial"/>
          <w:sz w:val="20"/>
          <w:szCs w:val="20"/>
          <w:lang w:val="es-ES"/>
        </w:rPr>
        <w:t>donde  los</w:t>
      </w:r>
      <w:proofErr w:type="gramEnd"/>
      <w:r w:rsidR="008E2E87" w:rsidRPr="004E1E60">
        <w:rPr>
          <w:rFonts w:ascii="Arial" w:hAnsi="Arial" w:cs="Arial"/>
          <w:sz w:val="20"/>
          <w:szCs w:val="20"/>
          <w:lang w:val="es-ES"/>
        </w:rPr>
        <w:t xml:space="preserve">  proponentes deben presentar los documentos en desarrollo del Proceso </w:t>
      </w:r>
      <w:proofErr w:type="gramStart"/>
      <w:r w:rsidR="008E2E87" w:rsidRPr="004E1E60">
        <w:rPr>
          <w:rFonts w:ascii="Arial" w:hAnsi="Arial" w:cs="Arial"/>
          <w:sz w:val="20"/>
          <w:szCs w:val="20"/>
          <w:lang w:val="es-ES"/>
        </w:rPr>
        <w:t>de  Contratación</w:t>
      </w:r>
      <w:proofErr w:type="gramEnd"/>
      <w:r w:rsidR="008E2E87" w:rsidRPr="004E1E60">
        <w:rPr>
          <w:rFonts w:ascii="Arial" w:hAnsi="Arial" w:cs="Arial"/>
          <w:sz w:val="20"/>
          <w:szCs w:val="20"/>
          <w:lang w:val="es-ES"/>
        </w:rPr>
        <w:t xml:space="preserve">  es</w:t>
      </w:r>
      <w:r w:rsidR="008E2E87" w:rsidRPr="004E1E60">
        <w:rPr>
          <w:rFonts w:ascii="Arial" w:hAnsi="Arial" w:cs="Arial"/>
          <w:iCs/>
          <w:color w:val="262626"/>
          <w:sz w:val="20"/>
          <w:szCs w:val="20"/>
        </w:rPr>
        <w:t xml:space="preserve"> </w:t>
      </w:r>
      <w:r w:rsidR="00DC1DC6" w:rsidRPr="004E1E60">
        <w:rPr>
          <w:rFonts w:ascii="Arial" w:hAnsi="Arial" w:cs="Arial"/>
          <w:sz w:val="20"/>
          <w:szCs w:val="20"/>
        </w:rPr>
        <w:t xml:space="preserve">6902654  </w:t>
      </w:r>
      <w:hyperlink r:id="rId9" w:history="1">
        <w:r w:rsidR="00DC1DC6" w:rsidRPr="004E1E60">
          <w:rPr>
            <w:rStyle w:val="Hipervnculo"/>
            <w:rFonts w:ascii="Arial" w:hAnsi="Arial" w:cs="Arial"/>
            <w:sz w:val="20"/>
            <w:szCs w:val="20"/>
          </w:rPr>
          <w:t>alcaldiabosconia@hotmail.com</w:t>
        </w:r>
      </w:hyperlink>
      <w:r w:rsidR="001B5EDB" w:rsidRPr="004E1E60">
        <w:rPr>
          <w:rFonts w:ascii="Arial" w:hAnsi="Arial" w:cs="Arial"/>
          <w:iCs/>
          <w:color w:val="262626"/>
          <w:sz w:val="20"/>
          <w:szCs w:val="20"/>
        </w:rPr>
        <w:t xml:space="preserve">,  </w:t>
      </w:r>
      <w:hyperlink r:id="rId10" w:history="1">
        <w:r w:rsidR="00DC1DC6" w:rsidRPr="004E1E60">
          <w:rPr>
            <w:rStyle w:val="Hipervnculo"/>
            <w:rFonts w:ascii="Arial" w:hAnsi="Arial" w:cs="Arial"/>
            <w:sz w:val="20"/>
            <w:szCs w:val="20"/>
          </w:rPr>
          <w:t>oficinajuridica@bosconia-cesar.gov.co</w:t>
        </w:r>
      </w:hyperlink>
      <w:r w:rsidR="00DC1DC6" w:rsidRPr="004E1E60">
        <w:rPr>
          <w:rFonts w:ascii="Arial" w:hAnsi="Arial" w:cs="Arial"/>
          <w:sz w:val="20"/>
          <w:szCs w:val="20"/>
        </w:rPr>
        <w:t xml:space="preserve"> </w:t>
      </w:r>
      <w:proofErr w:type="gramStart"/>
      <w:r w:rsidR="00DC1DC6" w:rsidRPr="004E1E60">
        <w:rPr>
          <w:rFonts w:ascii="Arial" w:hAnsi="Arial" w:cs="Arial"/>
          <w:sz w:val="20"/>
          <w:szCs w:val="20"/>
        </w:rPr>
        <w:t xml:space="preserve">  </w:t>
      </w:r>
      <w:r w:rsidR="00F07EF8" w:rsidRPr="004E1E60">
        <w:rPr>
          <w:rFonts w:ascii="Arial" w:hAnsi="Arial" w:cs="Arial"/>
          <w:color w:val="3366FF"/>
          <w:sz w:val="20"/>
          <w:szCs w:val="20"/>
          <w:lang w:val="es-ES"/>
        </w:rPr>
        <w:t>,</w:t>
      </w:r>
      <w:proofErr w:type="gramEnd"/>
      <w:r w:rsidR="00F07EF8" w:rsidRPr="004E1E60">
        <w:rPr>
          <w:rFonts w:ascii="Arial" w:hAnsi="Arial" w:cs="Arial"/>
          <w:sz w:val="20"/>
          <w:szCs w:val="20"/>
          <w:lang w:val="es-ES"/>
        </w:rPr>
        <w:t xml:space="preserve">  </w:t>
      </w:r>
      <w:r w:rsidR="008E2E87" w:rsidRPr="004E1E60">
        <w:rPr>
          <w:rFonts w:ascii="Arial" w:hAnsi="Arial" w:cs="Arial"/>
          <w:iCs/>
          <w:color w:val="262626"/>
          <w:sz w:val="20"/>
          <w:szCs w:val="20"/>
        </w:rPr>
        <w:t xml:space="preserve">y </w:t>
      </w:r>
      <w:hyperlink r:id="rId11" w:history="1">
        <w:r w:rsidR="00F07EF8" w:rsidRPr="004E1E60">
          <w:rPr>
            <w:rStyle w:val="Hipervnculo"/>
            <w:rFonts w:ascii="Arial" w:hAnsi="Arial" w:cs="Arial"/>
            <w:sz w:val="20"/>
            <w:szCs w:val="20"/>
            <w:lang w:val="es-ES"/>
          </w:rPr>
          <w:t>www.colombiacompra.gov.co</w:t>
        </w:r>
      </w:hyperlink>
      <w:r w:rsidR="00F07EF8" w:rsidRPr="004E1E60">
        <w:rPr>
          <w:rFonts w:ascii="Arial" w:hAnsi="Arial" w:cs="Arial"/>
          <w:sz w:val="20"/>
          <w:szCs w:val="20"/>
          <w:lang w:val="es-ES"/>
        </w:rPr>
        <w:t>.</w:t>
      </w:r>
    </w:p>
    <w:p w14:paraId="4C55F56F" w14:textId="77777777" w:rsidR="00F07EF8" w:rsidRPr="004E1E60" w:rsidRDefault="00F07EF8" w:rsidP="001B5EDB">
      <w:pPr>
        <w:widowControl w:val="0"/>
        <w:autoSpaceDE w:val="0"/>
        <w:autoSpaceDN w:val="0"/>
        <w:adjustRightInd w:val="0"/>
        <w:jc w:val="both"/>
        <w:rPr>
          <w:rFonts w:ascii="Arial" w:hAnsi="Arial" w:cs="Arial"/>
          <w:sz w:val="20"/>
          <w:szCs w:val="20"/>
          <w:lang w:val="es-ES"/>
        </w:rPr>
      </w:pPr>
    </w:p>
    <w:p w14:paraId="18B59225" w14:textId="77777777" w:rsidR="00F07EF8" w:rsidRPr="004E1E60" w:rsidRDefault="00F07EF8" w:rsidP="001B5EDB">
      <w:pPr>
        <w:widowControl w:val="0"/>
        <w:autoSpaceDE w:val="0"/>
        <w:autoSpaceDN w:val="0"/>
        <w:adjustRightInd w:val="0"/>
        <w:jc w:val="both"/>
        <w:rPr>
          <w:rFonts w:ascii="Arial" w:hAnsi="Arial" w:cs="Arial"/>
          <w:sz w:val="20"/>
          <w:szCs w:val="20"/>
          <w:lang w:val="es-ES"/>
        </w:rPr>
      </w:pPr>
    </w:p>
    <w:p w14:paraId="08B461B9" w14:textId="248906E0" w:rsidR="00F07EF8" w:rsidRPr="004E1E60" w:rsidRDefault="00F07EF8" w:rsidP="001B5EDB">
      <w:pPr>
        <w:widowControl w:val="0"/>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 xml:space="preserve">2.  OBJETO DEL </w:t>
      </w:r>
      <w:r w:rsidR="004E1E60" w:rsidRPr="004E1E60">
        <w:rPr>
          <w:rFonts w:ascii="Arial" w:hAnsi="Arial" w:cs="Arial"/>
          <w:b/>
          <w:sz w:val="20"/>
          <w:szCs w:val="20"/>
          <w:lang w:val="es-ES"/>
        </w:rPr>
        <w:t xml:space="preserve">CONTRATO </w:t>
      </w:r>
      <w:proofErr w:type="gramStart"/>
      <w:r w:rsidR="004E1E60" w:rsidRPr="004E1E60">
        <w:rPr>
          <w:rFonts w:ascii="Arial" w:hAnsi="Arial" w:cs="Arial"/>
          <w:b/>
          <w:sz w:val="20"/>
          <w:szCs w:val="20"/>
          <w:lang w:val="es-ES"/>
        </w:rPr>
        <w:t>E</w:t>
      </w:r>
      <w:r w:rsidRPr="004E1E60">
        <w:rPr>
          <w:rFonts w:ascii="Arial" w:hAnsi="Arial" w:cs="Arial"/>
          <w:b/>
          <w:sz w:val="20"/>
          <w:szCs w:val="20"/>
          <w:lang w:val="es-ES"/>
        </w:rPr>
        <w:t xml:space="preserve">  IDENTIFICCACION</w:t>
      </w:r>
      <w:proofErr w:type="gramEnd"/>
      <w:r w:rsidRPr="004E1E60">
        <w:rPr>
          <w:rFonts w:ascii="Arial" w:hAnsi="Arial" w:cs="Arial"/>
          <w:b/>
          <w:sz w:val="20"/>
          <w:szCs w:val="20"/>
          <w:lang w:val="es-ES"/>
        </w:rPr>
        <w:t xml:space="preserve"> DE CANTIDADES A ADQUIRIR. </w:t>
      </w:r>
    </w:p>
    <w:p w14:paraId="26E6DFE4" w14:textId="77777777" w:rsidR="00A052D2" w:rsidRPr="004E1E60" w:rsidRDefault="00A052D2" w:rsidP="001B5EDB">
      <w:pPr>
        <w:widowControl w:val="0"/>
        <w:autoSpaceDE w:val="0"/>
        <w:autoSpaceDN w:val="0"/>
        <w:adjustRightInd w:val="0"/>
        <w:jc w:val="both"/>
        <w:rPr>
          <w:rFonts w:ascii="Arial" w:hAnsi="Arial" w:cs="Arial"/>
          <w:b/>
          <w:sz w:val="20"/>
          <w:szCs w:val="20"/>
          <w:lang w:val="es-ES"/>
        </w:rPr>
      </w:pPr>
    </w:p>
    <w:p w14:paraId="0B15A63D" w14:textId="5D8D76D9" w:rsidR="00F07EF8" w:rsidRPr="004E1E60" w:rsidRDefault="00F07EF8" w:rsidP="001B5EDB">
      <w:pPr>
        <w:widowControl w:val="0"/>
        <w:autoSpaceDE w:val="0"/>
        <w:autoSpaceDN w:val="0"/>
        <w:adjustRightInd w:val="0"/>
        <w:jc w:val="both"/>
        <w:rPr>
          <w:rFonts w:ascii="Arial" w:hAnsi="Arial" w:cs="Arial"/>
          <w:sz w:val="20"/>
          <w:szCs w:val="20"/>
          <w:lang w:val="es-ES"/>
        </w:rPr>
      </w:pPr>
      <w:r w:rsidRPr="004E1E60">
        <w:rPr>
          <w:rFonts w:ascii="Arial" w:hAnsi="Arial" w:cs="Arial"/>
          <w:b/>
          <w:sz w:val="20"/>
          <w:szCs w:val="20"/>
          <w:lang w:val="es-ES"/>
        </w:rPr>
        <w:t>2.1.  OBJETO:</w:t>
      </w:r>
      <w:r w:rsidRPr="004E1E60">
        <w:rPr>
          <w:rFonts w:ascii="Arial" w:hAnsi="Arial" w:cs="Arial"/>
          <w:sz w:val="20"/>
          <w:szCs w:val="20"/>
          <w:lang w:val="es-ES"/>
        </w:rPr>
        <w:t xml:space="preserve"> “</w:t>
      </w:r>
      <w:r w:rsidR="00D84BF1" w:rsidRPr="004E1E60">
        <w:rPr>
          <w:rFonts w:ascii="Arial" w:hAnsi="Arial" w:cs="Arial"/>
          <w:sz w:val="20"/>
          <w:szCs w:val="20"/>
        </w:rPr>
        <w:t>CONSTRUCCIÓN PRIMERA ETAPA DE LAS OBRAS DESTINADAS A LA SEGURIDAD VIAL Y LA MEJORA DE LA MOVILIDAD, MEDIANTE EL MEJORAMIENTO, REHABILITACIÓN Y EMBELLECIMIENTO DE ZONAS URBANÍSTICAS EN ANDENES, ESPACIO PÚBLICO Y EL BULEVAR CENTRAL DEL SECTOR DEL CRUCE EN EL MUNICIPIO DE BOSCONIA, CESAR</w:t>
      </w:r>
      <w:r w:rsidRPr="004E1E60">
        <w:rPr>
          <w:rFonts w:ascii="Arial" w:hAnsi="Arial" w:cs="Arial"/>
          <w:sz w:val="20"/>
          <w:szCs w:val="20"/>
          <w:lang w:val="es-ES"/>
        </w:rPr>
        <w:t xml:space="preserve">”. </w:t>
      </w:r>
    </w:p>
    <w:p w14:paraId="66D7057B" w14:textId="77777777" w:rsidR="00A052D2" w:rsidRPr="004E1E60" w:rsidRDefault="00A052D2" w:rsidP="001B5EDB">
      <w:pPr>
        <w:widowControl w:val="0"/>
        <w:autoSpaceDE w:val="0"/>
        <w:autoSpaceDN w:val="0"/>
        <w:adjustRightInd w:val="0"/>
        <w:jc w:val="both"/>
        <w:rPr>
          <w:rFonts w:ascii="Arial" w:hAnsi="Arial" w:cs="Arial"/>
          <w:sz w:val="20"/>
          <w:szCs w:val="20"/>
          <w:lang w:val="es-ES"/>
        </w:rPr>
      </w:pPr>
    </w:p>
    <w:p w14:paraId="3C06F34E" w14:textId="4D17F334" w:rsidR="00F07EF8" w:rsidRPr="004E1E60" w:rsidRDefault="00F07EF8" w:rsidP="001B5EDB">
      <w:pPr>
        <w:widowControl w:val="0"/>
        <w:autoSpaceDE w:val="0"/>
        <w:autoSpaceDN w:val="0"/>
        <w:adjustRightInd w:val="0"/>
        <w:jc w:val="both"/>
        <w:rPr>
          <w:rFonts w:ascii="Arial" w:hAnsi="Arial" w:cs="Arial"/>
          <w:sz w:val="20"/>
          <w:szCs w:val="20"/>
          <w:lang w:val="es-CO"/>
        </w:rPr>
      </w:pPr>
      <w:r w:rsidRPr="004E1E60">
        <w:rPr>
          <w:rFonts w:ascii="Arial" w:hAnsi="Arial" w:cs="Arial"/>
          <w:b/>
          <w:sz w:val="20"/>
          <w:szCs w:val="20"/>
          <w:lang w:val="es-ES"/>
        </w:rPr>
        <w:t xml:space="preserve">2.2.  </w:t>
      </w:r>
      <w:proofErr w:type="gramStart"/>
      <w:r w:rsidRPr="004E1E60">
        <w:rPr>
          <w:rFonts w:ascii="Arial" w:hAnsi="Arial" w:cs="Arial"/>
          <w:b/>
          <w:sz w:val="20"/>
          <w:szCs w:val="20"/>
          <w:lang w:val="es-ES"/>
        </w:rPr>
        <w:t>IDENTIFICACION  DE</w:t>
      </w:r>
      <w:proofErr w:type="gramEnd"/>
      <w:r w:rsidRPr="004E1E60">
        <w:rPr>
          <w:rFonts w:ascii="Arial" w:hAnsi="Arial" w:cs="Arial"/>
          <w:b/>
          <w:sz w:val="20"/>
          <w:szCs w:val="20"/>
          <w:lang w:val="es-ES"/>
        </w:rPr>
        <w:t xml:space="preserve">  </w:t>
      </w:r>
      <w:r w:rsidR="004E1E60" w:rsidRPr="004E1E60">
        <w:rPr>
          <w:rFonts w:ascii="Arial" w:hAnsi="Arial" w:cs="Arial"/>
          <w:b/>
          <w:sz w:val="20"/>
          <w:szCs w:val="20"/>
          <w:lang w:val="es-ES"/>
        </w:rPr>
        <w:t xml:space="preserve">CANTIDADES </w:t>
      </w:r>
      <w:proofErr w:type="gramStart"/>
      <w:r w:rsidR="004E1E60" w:rsidRPr="004E1E60">
        <w:rPr>
          <w:rFonts w:ascii="Arial" w:hAnsi="Arial" w:cs="Arial"/>
          <w:b/>
          <w:sz w:val="20"/>
          <w:szCs w:val="20"/>
          <w:lang w:val="es-ES"/>
        </w:rPr>
        <w:t>A</w:t>
      </w:r>
      <w:r w:rsidRPr="004E1E60">
        <w:rPr>
          <w:rFonts w:ascii="Arial" w:hAnsi="Arial" w:cs="Arial"/>
          <w:b/>
          <w:sz w:val="20"/>
          <w:szCs w:val="20"/>
          <w:lang w:val="es-ES"/>
        </w:rPr>
        <w:t xml:space="preserve">  ADQUIRIR</w:t>
      </w:r>
      <w:proofErr w:type="gramEnd"/>
      <w:r w:rsidRPr="004E1E60">
        <w:rPr>
          <w:rFonts w:ascii="Arial" w:hAnsi="Arial" w:cs="Arial"/>
          <w:b/>
          <w:sz w:val="20"/>
          <w:szCs w:val="20"/>
          <w:lang w:val="es-ES"/>
        </w:rPr>
        <w:t>.</w:t>
      </w:r>
      <w:r w:rsidR="00A052D2" w:rsidRPr="004E1E60">
        <w:rPr>
          <w:rFonts w:ascii="Arial" w:hAnsi="Arial" w:cs="Arial"/>
          <w:b/>
          <w:sz w:val="20"/>
          <w:szCs w:val="20"/>
          <w:lang w:val="es-ES"/>
        </w:rPr>
        <w:t xml:space="preserve">   </w:t>
      </w:r>
      <w:proofErr w:type="gramStart"/>
      <w:r w:rsidRPr="004E1E60">
        <w:rPr>
          <w:rFonts w:ascii="Arial" w:hAnsi="Arial" w:cs="Arial"/>
          <w:sz w:val="20"/>
          <w:szCs w:val="20"/>
          <w:lang w:val="es-CO"/>
        </w:rPr>
        <w:t>El  servicio</w:t>
      </w:r>
      <w:proofErr w:type="gramEnd"/>
      <w:r w:rsidRPr="004E1E60">
        <w:rPr>
          <w:rFonts w:ascii="Arial" w:hAnsi="Arial" w:cs="Arial"/>
          <w:sz w:val="20"/>
          <w:szCs w:val="20"/>
          <w:lang w:val="es-CO"/>
        </w:rPr>
        <w:t xml:space="preserve">  objeto del presente Proceso de </w:t>
      </w:r>
      <w:proofErr w:type="spellStart"/>
      <w:r w:rsidRPr="004E1E60">
        <w:rPr>
          <w:rFonts w:ascii="Arial" w:hAnsi="Arial" w:cs="Arial"/>
          <w:sz w:val="20"/>
          <w:szCs w:val="20"/>
          <w:lang w:val="es-CO"/>
        </w:rPr>
        <w:t>Contratación</w:t>
      </w:r>
      <w:proofErr w:type="spellEnd"/>
      <w:r w:rsidRPr="004E1E60">
        <w:rPr>
          <w:rFonts w:ascii="Arial" w:hAnsi="Arial" w:cs="Arial"/>
          <w:sz w:val="20"/>
          <w:szCs w:val="20"/>
          <w:lang w:val="es-CO"/>
        </w:rPr>
        <w:t xml:space="preserve"> está codificada en el Clasificador de Bienes y Servicios de Naciones Unidas (UNSPSC) así:</w:t>
      </w:r>
    </w:p>
    <w:p w14:paraId="6A601A08" w14:textId="77777777" w:rsidR="00376EF7" w:rsidRPr="004E1E60" w:rsidRDefault="00376EF7" w:rsidP="001B5EDB">
      <w:pPr>
        <w:widowControl w:val="0"/>
        <w:autoSpaceDE w:val="0"/>
        <w:autoSpaceDN w:val="0"/>
        <w:adjustRightInd w:val="0"/>
        <w:jc w:val="both"/>
        <w:rPr>
          <w:rFonts w:ascii="Arial" w:hAnsi="Arial" w:cs="Arial"/>
          <w:sz w:val="20"/>
          <w:szCs w:val="20"/>
          <w:lang w:val="es-CO"/>
        </w:rPr>
      </w:pPr>
    </w:p>
    <w:tbl>
      <w:tblPr>
        <w:tblW w:w="8313" w:type="dxa"/>
        <w:jc w:val="center"/>
        <w:tblBorders>
          <w:top w:val="nil"/>
          <w:left w:val="nil"/>
          <w:right w:val="nil"/>
        </w:tblBorders>
        <w:tblLayout w:type="fixed"/>
        <w:tblLook w:val="0000" w:firstRow="0" w:lastRow="0" w:firstColumn="0" w:lastColumn="0" w:noHBand="0" w:noVBand="0"/>
      </w:tblPr>
      <w:tblGrid>
        <w:gridCol w:w="1723"/>
        <w:gridCol w:w="6590"/>
      </w:tblGrid>
      <w:tr w:rsidR="000E7767" w:rsidRPr="004E1E60" w14:paraId="7BD416BB" w14:textId="77777777" w:rsidTr="000E7767">
        <w:trPr>
          <w:trHeight w:val="63"/>
          <w:jc w:val="center"/>
        </w:trPr>
        <w:tc>
          <w:tcPr>
            <w:tcW w:w="1723" w:type="dxa"/>
            <w:tcBorders>
              <w:top w:val="single" w:sz="4" w:space="0" w:color="auto"/>
              <w:left w:val="single" w:sz="33" w:space="0" w:color="auto"/>
              <w:bottom w:val="single" w:sz="4" w:space="0" w:color="auto"/>
              <w:right w:val="single" w:sz="4" w:space="0" w:color="auto"/>
            </w:tcBorders>
            <w:tcMar>
              <w:top w:w="20" w:type="nil"/>
              <w:left w:w="20" w:type="nil"/>
              <w:bottom w:w="20" w:type="nil"/>
              <w:right w:w="20" w:type="nil"/>
            </w:tcMar>
            <w:vAlign w:val="center"/>
          </w:tcPr>
          <w:p w14:paraId="6B61DDA4" w14:textId="77777777" w:rsidR="000E7767" w:rsidRPr="004E1E60" w:rsidRDefault="000E7767" w:rsidP="000E7767">
            <w:pPr>
              <w:widowControl w:val="0"/>
              <w:autoSpaceDE w:val="0"/>
              <w:autoSpaceDN w:val="0"/>
              <w:adjustRightInd w:val="0"/>
              <w:rPr>
                <w:rFonts w:ascii="Arial" w:hAnsi="Arial" w:cs="Arial"/>
                <w:b/>
                <w:sz w:val="20"/>
                <w:szCs w:val="20"/>
              </w:rPr>
            </w:pPr>
            <w:r w:rsidRPr="004E1E60">
              <w:rPr>
                <w:rFonts w:ascii="Arial" w:hAnsi="Arial" w:cs="Arial"/>
                <w:b/>
                <w:sz w:val="20"/>
                <w:szCs w:val="20"/>
              </w:rPr>
              <w:t xml:space="preserve">CLASIFICACIÓN UNSPSC </w:t>
            </w:r>
          </w:p>
        </w:tc>
        <w:tc>
          <w:tcPr>
            <w:tcW w:w="659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480CA0D" w14:textId="77777777" w:rsidR="000E7767" w:rsidRPr="004E1E60" w:rsidRDefault="000E7767" w:rsidP="000E7767">
            <w:pPr>
              <w:widowControl w:val="0"/>
              <w:autoSpaceDE w:val="0"/>
              <w:autoSpaceDN w:val="0"/>
              <w:adjustRightInd w:val="0"/>
              <w:rPr>
                <w:rFonts w:ascii="Arial" w:hAnsi="Arial" w:cs="Arial"/>
                <w:b/>
                <w:sz w:val="20"/>
                <w:szCs w:val="20"/>
              </w:rPr>
            </w:pPr>
            <w:r w:rsidRPr="004E1E60">
              <w:rPr>
                <w:rFonts w:ascii="Arial" w:hAnsi="Arial" w:cs="Arial"/>
                <w:b/>
                <w:sz w:val="20"/>
                <w:szCs w:val="20"/>
              </w:rPr>
              <w:t xml:space="preserve">DESCRIPCIÓN </w:t>
            </w:r>
          </w:p>
        </w:tc>
      </w:tr>
      <w:tr w:rsidR="000E7767" w:rsidRPr="004E1E60" w14:paraId="0D9703F0" w14:textId="77777777" w:rsidTr="000E7767">
        <w:trPr>
          <w:jc w:val="center"/>
        </w:trPr>
        <w:tc>
          <w:tcPr>
            <w:tcW w:w="1723" w:type="dxa"/>
            <w:tcBorders>
              <w:top w:val="single" w:sz="4" w:space="0" w:color="auto"/>
              <w:left w:val="single" w:sz="33" w:space="0" w:color="auto"/>
              <w:bottom w:val="single" w:sz="4" w:space="0" w:color="auto"/>
              <w:right w:val="single" w:sz="4" w:space="0" w:color="auto"/>
            </w:tcBorders>
            <w:tcMar>
              <w:top w:w="20" w:type="nil"/>
              <w:left w:w="20" w:type="nil"/>
              <w:bottom w:w="20" w:type="nil"/>
              <w:right w:w="20" w:type="nil"/>
            </w:tcMar>
            <w:vAlign w:val="bottom"/>
          </w:tcPr>
          <w:p w14:paraId="1279051D" w14:textId="77777777" w:rsidR="000E7767" w:rsidRPr="004E1E60" w:rsidRDefault="000E7767" w:rsidP="000E7767">
            <w:pPr>
              <w:widowControl w:val="0"/>
              <w:autoSpaceDE w:val="0"/>
              <w:autoSpaceDN w:val="0"/>
              <w:adjustRightInd w:val="0"/>
              <w:rPr>
                <w:rFonts w:ascii="Arial" w:eastAsia="Times New Roman" w:hAnsi="Arial" w:cs="Arial"/>
                <w:b/>
                <w:color w:val="000000"/>
                <w:sz w:val="20"/>
                <w:szCs w:val="20"/>
              </w:rPr>
            </w:pPr>
            <w:r w:rsidRPr="004E1E60">
              <w:rPr>
                <w:rFonts w:ascii="Arial" w:eastAsia="Times New Roman" w:hAnsi="Arial" w:cs="Arial"/>
                <w:b/>
                <w:color w:val="000000"/>
                <w:sz w:val="20"/>
                <w:szCs w:val="20"/>
              </w:rPr>
              <w:t>72101500</w:t>
            </w:r>
          </w:p>
        </w:tc>
        <w:tc>
          <w:tcPr>
            <w:tcW w:w="659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bottom"/>
          </w:tcPr>
          <w:p w14:paraId="47C5E2B5" w14:textId="77777777" w:rsidR="000E7767" w:rsidRPr="004E1E60" w:rsidRDefault="000E7767" w:rsidP="000E7767">
            <w:pPr>
              <w:widowControl w:val="0"/>
              <w:autoSpaceDE w:val="0"/>
              <w:autoSpaceDN w:val="0"/>
              <w:adjustRightInd w:val="0"/>
              <w:rPr>
                <w:rFonts w:ascii="Arial" w:eastAsia="Times New Roman" w:hAnsi="Arial" w:cs="Arial"/>
                <w:color w:val="000000"/>
                <w:sz w:val="20"/>
                <w:szCs w:val="20"/>
              </w:rPr>
            </w:pPr>
            <w:r w:rsidRPr="004E1E60">
              <w:rPr>
                <w:rFonts w:ascii="Arial" w:eastAsia="Times New Roman" w:hAnsi="Arial" w:cs="Arial"/>
                <w:color w:val="000000"/>
                <w:sz w:val="20"/>
                <w:szCs w:val="20"/>
              </w:rPr>
              <w:t>Servicios de apoyo para la construcción</w:t>
            </w:r>
          </w:p>
        </w:tc>
      </w:tr>
      <w:tr w:rsidR="000E7767" w:rsidRPr="004E1E60" w14:paraId="3669E331" w14:textId="77777777" w:rsidTr="000E7767">
        <w:trPr>
          <w:jc w:val="center"/>
        </w:trPr>
        <w:tc>
          <w:tcPr>
            <w:tcW w:w="1723" w:type="dxa"/>
            <w:tcBorders>
              <w:top w:val="single" w:sz="4" w:space="0" w:color="auto"/>
              <w:left w:val="single" w:sz="33" w:space="0" w:color="auto"/>
              <w:bottom w:val="single" w:sz="4" w:space="0" w:color="auto"/>
              <w:right w:val="single" w:sz="4" w:space="0" w:color="auto"/>
            </w:tcBorders>
            <w:tcMar>
              <w:top w:w="20" w:type="nil"/>
              <w:left w:w="20" w:type="nil"/>
              <w:bottom w:w="20" w:type="nil"/>
              <w:right w:w="20" w:type="nil"/>
            </w:tcMar>
            <w:vAlign w:val="center"/>
          </w:tcPr>
          <w:p w14:paraId="757EBAEB" w14:textId="77777777" w:rsidR="000E7767" w:rsidRPr="004E1E60" w:rsidRDefault="000E7767" w:rsidP="000E7767">
            <w:pPr>
              <w:spacing w:before="100" w:beforeAutospacing="1" w:after="100" w:afterAutospacing="1"/>
              <w:rPr>
                <w:rFonts w:ascii="Arial" w:hAnsi="Arial" w:cs="Arial"/>
                <w:b/>
                <w:sz w:val="20"/>
                <w:szCs w:val="20"/>
                <w:lang w:val="es-CO"/>
              </w:rPr>
            </w:pPr>
            <w:r w:rsidRPr="004E1E60">
              <w:rPr>
                <w:rFonts w:ascii="Arial" w:hAnsi="Arial" w:cs="Arial"/>
                <w:b/>
                <w:bCs/>
                <w:sz w:val="20"/>
                <w:szCs w:val="20"/>
                <w:lang w:val="es-CO"/>
              </w:rPr>
              <w:t xml:space="preserve">72141100 </w:t>
            </w:r>
          </w:p>
        </w:tc>
        <w:tc>
          <w:tcPr>
            <w:tcW w:w="659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9D5B412" w14:textId="77777777" w:rsidR="000E7767" w:rsidRPr="004E1E60" w:rsidRDefault="000E7767" w:rsidP="000E7767">
            <w:pPr>
              <w:spacing w:before="100" w:beforeAutospacing="1" w:after="100" w:afterAutospacing="1"/>
              <w:rPr>
                <w:rFonts w:ascii="Arial" w:hAnsi="Arial" w:cs="Arial"/>
                <w:sz w:val="20"/>
                <w:szCs w:val="20"/>
                <w:lang w:val="es-CO"/>
              </w:rPr>
            </w:pPr>
            <w:r w:rsidRPr="004E1E60">
              <w:rPr>
                <w:rFonts w:ascii="Arial" w:hAnsi="Arial" w:cs="Arial"/>
                <w:sz w:val="20"/>
                <w:szCs w:val="20"/>
                <w:lang w:val="es-CO"/>
              </w:rPr>
              <w:t xml:space="preserve">Servicios de </w:t>
            </w:r>
            <w:proofErr w:type="spellStart"/>
            <w:r w:rsidRPr="004E1E60">
              <w:rPr>
                <w:rFonts w:ascii="Arial" w:hAnsi="Arial" w:cs="Arial"/>
                <w:sz w:val="20"/>
                <w:szCs w:val="20"/>
                <w:lang w:val="es-CO"/>
              </w:rPr>
              <w:t>construcción</w:t>
            </w:r>
            <w:proofErr w:type="spellEnd"/>
            <w:r w:rsidRPr="004E1E60">
              <w:rPr>
                <w:rFonts w:ascii="Arial" w:hAnsi="Arial" w:cs="Arial"/>
                <w:sz w:val="20"/>
                <w:szCs w:val="20"/>
                <w:lang w:val="es-CO"/>
              </w:rPr>
              <w:t xml:space="preserve"> y revestimiento y </w:t>
            </w:r>
            <w:proofErr w:type="spellStart"/>
            <w:r w:rsidRPr="004E1E60">
              <w:rPr>
                <w:rFonts w:ascii="Arial" w:hAnsi="Arial" w:cs="Arial"/>
                <w:sz w:val="20"/>
                <w:szCs w:val="20"/>
                <w:lang w:val="es-CO"/>
              </w:rPr>
              <w:t>pavimentación</w:t>
            </w:r>
            <w:proofErr w:type="spellEnd"/>
            <w:r w:rsidRPr="004E1E60">
              <w:rPr>
                <w:rFonts w:ascii="Arial" w:hAnsi="Arial" w:cs="Arial"/>
                <w:sz w:val="20"/>
                <w:szCs w:val="20"/>
                <w:lang w:val="es-CO"/>
              </w:rPr>
              <w:t xml:space="preserve"> de infraestructura </w:t>
            </w:r>
          </w:p>
        </w:tc>
      </w:tr>
      <w:tr w:rsidR="000E7767" w:rsidRPr="004E1E60" w14:paraId="1F9B36B0" w14:textId="77777777" w:rsidTr="000E7767">
        <w:trPr>
          <w:jc w:val="center"/>
        </w:trPr>
        <w:tc>
          <w:tcPr>
            <w:tcW w:w="1723" w:type="dxa"/>
            <w:tcBorders>
              <w:top w:val="single" w:sz="4" w:space="0" w:color="auto"/>
              <w:left w:val="single" w:sz="33" w:space="0" w:color="auto"/>
              <w:bottom w:val="single" w:sz="4" w:space="0" w:color="auto"/>
              <w:right w:val="single" w:sz="4" w:space="0" w:color="auto"/>
            </w:tcBorders>
            <w:tcMar>
              <w:top w:w="20" w:type="nil"/>
              <w:left w:w="20" w:type="nil"/>
              <w:bottom w:w="20" w:type="nil"/>
              <w:right w:w="20" w:type="nil"/>
            </w:tcMar>
            <w:vAlign w:val="center"/>
          </w:tcPr>
          <w:p w14:paraId="729483F1" w14:textId="77777777" w:rsidR="000E7767" w:rsidRPr="004E1E60" w:rsidRDefault="000E7767" w:rsidP="000E7767">
            <w:pPr>
              <w:widowControl w:val="0"/>
              <w:autoSpaceDE w:val="0"/>
              <w:autoSpaceDN w:val="0"/>
              <w:adjustRightInd w:val="0"/>
              <w:rPr>
                <w:rFonts w:ascii="Arial" w:eastAsia="Times New Roman" w:hAnsi="Arial" w:cs="Arial"/>
                <w:b/>
                <w:color w:val="000000"/>
                <w:sz w:val="20"/>
                <w:szCs w:val="20"/>
              </w:rPr>
            </w:pPr>
            <w:r w:rsidRPr="004E1E60">
              <w:rPr>
                <w:rFonts w:ascii="Arial" w:hAnsi="Arial" w:cs="Arial"/>
                <w:b/>
                <w:bCs/>
                <w:sz w:val="20"/>
                <w:szCs w:val="20"/>
              </w:rPr>
              <w:t xml:space="preserve">72103300 </w:t>
            </w:r>
          </w:p>
        </w:tc>
        <w:tc>
          <w:tcPr>
            <w:tcW w:w="659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696BB46" w14:textId="061E0C22" w:rsidR="000E7767" w:rsidRPr="004E1E60" w:rsidRDefault="000E7767" w:rsidP="000E7767">
            <w:pPr>
              <w:widowControl w:val="0"/>
              <w:autoSpaceDE w:val="0"/>
              <w:autoSpaceDN w:val="0"/>
              <w:adjustRightInd w:val="0"/>
              <w:rPr>
                <w:rFonts w:ascii="Arial" w:eastAsia="Times New Roman" w:hAnsi="Arial" w:cs="Arial"/>
                <w:color w:val="000000"/>
                <w:sz w:val="20"/>
                <w:szCs w:val="20"/>
              </w:rPr>
            </w:pPr>
            <w:r w:rsidRPr="004E1E60">
              <w:rPr>
                <w:rFonts w:ascii="Arial" w:hAnsi="Arial" w:cs="Arial"/>
                <w:sz w:val="20"/>
                <w:szCs w:val="20"/>
              </w:rPr>
              <w:t xml:space="preserve">Servicios de mantenimiento y </w:t>
            </w:r>
            <w:r w:rsidR="004E1E60" w:rsidRPr="004E1E60">
              <w:rPr>
                <w:rFonts w:ascii="Arial" w:hAnsi="Arial" w:cs="Arial"/>
                <w:sz w:val="20"/>
                <w:szCs w:val="20"/>
              </w:rPr>
              <w:t>reparación</w:t>
            </w:r>
            <w:r w:rsidRPr="004E1E60">
              <w:rPr>
                <w:rFonts w:ascii="Arial" w:hAnsi="Arial" w:cs="Arial"/>
                <w:sz w:val="20"/>
                <w:szCs w:val="20"/>
              </w:rPr>
              <w:t xml:space="preserve"> de infraestructura </w:t>
            </w:r>
          </w:p>
        </w:tc>
      </w:tr>
    </w:tbl>
    <w:p w14:paraId="71B0DAB0" w14:textId="77777777" w:rsidR="00F07EF8" w:rsidRPr="004E1E60" w:rsidRDefault="00F07EF8" w:rsidP="00D46630">
      <w:pPr>
        <w:jc w:val="both"/>
        <w:rPr>
          <w:rFonts w:ascii="Arial" w:hAnsi="Arial" w:cs="Arial"/>
          <w:sz w:val="12"/>
          <w:szCs w:val="12"/>
          <w:lang w:val="es-CO"/>
        </w:rPr>
      </w:pPr>
    </w:p>
    <w:p w14:paraId="5DBEE07A" w14:textId="77777777" w:rsidR="00D46630" w:rsidRPr="004E1E60" w:rsidRDefault="00D46630" w:rsidP="00D46630">
      <w:pPr>
        <w:jc w:val="both"/>
        <w:rPr>
          <w:rFonts w:ascii="Arial" w:hAnsi="Arial" w:cs="Arial"/>
          <w:sz w:val="20"/>
          <w:szCs w:val="20"/>
          <w:lang w:val="es-CO"/>
        </w:rPr>
      </w:pPr>
    </w:p>
    <w:p w14:paraId="2A3D4323" w14:textId="77777777" w:rsidR="00F77AA9" w:rsidRPr="004E1E60" w:rsidRDefault="00F77AA9" w:rsidP="00D46630">
      <w:pPr>
        <w:widowControl w:val="0"/>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 xml:space="preserve">4. MODALIDAD DE SELECCIÓN DEL CONTRATISTA. </w:t>
      </w:r>
    </w:p>
    <w:p w14:paraId="44C74883" w14:textId="77777777" w:rsidR="00F77AA9" w:rsidRPr="004E1E60" w:rsidRDefault="00F77AA9" w:rsidP="00D46630">
      <w:pPr>
        <w:widowControl w:val="0"/>
        <w:autoSpaceDE w:val="0"/>
        <w:autoSpaceDN w:val="0"/>
        <w:adjustRightInd w:val="0"/>
        <w:jc w:val="both"/>
        <w:rPr>
          <w:rFonts w:ascii="Arial" w:hAnsi="Arial" w:cs="Arial"/>
          <w:sz w:val="20"/>
          <w:szCs w:val="20"/>
          <w:lang w:val="es-ES"/>
        </w:rPr>
      </w:pPr>
    </w:p>
    <w:p w14:paraId="0B456E35" w14:textId="77777777" w:rsidR="00F77AA9" w:rsidRPr="004E1E60" w:rsidRDefault="00F77AA9" w:rsidP="00D46630">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La presente modalidad de selección y el contrato que se celebre estarán sometidos a la Ley 80 de 1993, Ley 1150 de 2007 artículo 2o, numeral 2, y en el Decreto 1082 de 2015. </w:t>
      </w:r>
    </w:p>
    <w:p w14:paraId="2C35A4A1" w14:textId="77777777" w:rsidR="00F77AA9" w:rsidRPr="004E1E60" w:rsidRDefault="00F77AA9" w:rsidP="00D46630">
      <w:pPr>
        <w:widowControl w:val="0"/>
        <w:autoSpaceDE w:val="0"/>
        <w:autoSpaceDN w:val="0"/>
        <w:adjustRightInd w:val="0"/>
        <w:jc w:val="both"/>
        <w:rPr>
          <w:rFonts w:ascii="Arial" w:hAnsi="Arial" w:cs="Arial"/>
          <w:sz w:val="20"/>
          <w:szCs w:val="20"/>
          <w:lang w:val="es-ES"/>
        </w:rPr>
      </w:pPr>
    </w:p>
    <w:p w14:paraId="01A1AE97" w14:textId="06DF4EAE" w:rsidR="00F77AA9" w:rsidRPr="004E1E60" w:rsidRDefault="00F77AA9" w:rsidP="00D46630">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Consecuente con lo anterior, el presente proceso debe ceñirse a la modalidad de SELECCIÓN ABREVIADA </w:t>
      </w:r>
      <w:r w:rsidR="004E1E60" w:rsidRPr="004E1E60">
        <w:rPr>
          <w:rFonts w:ascii="Arial" w:hAnsi="Arial" w:cs="Arial"/>
          <w:sz w:val="20"/>
          <w:szCs w:val="20"/>
          <w:lang w:val="es-ES"/>
        </w:rPr>
        <w:t>DE MENOR</w:t>
      </w:r>
      <w:r w:rsidR="008233AA" w:rsidRPr="004E1E60">
        <w:rPr>
          <w:rFonts w:ascii="Arial" w:hAnsi="Arial" w:cs="Arial"/>
          <w:sz w:val="20"/>
          <w:szCs w:val="20"/>
          <w:lang w:val="es-ES"/>
        </w:rPr>
        <w:t xml:space="preserve"> CUANTIA</w:t>
      </w:r>
      <w:r w:rsidRPr="004E1E60">
        <w:rPr>
          <w:rFonts w:ascii="Arial" w:hAnsi="Arial" w:cs="Arial"/>
          <w:sz w:val="20"/>
          <w:szCs w:val="20"/>
          <w:lang w:val="es-ES"/>
        </w:rPr>
        <w:t xml:space="preserve">. </w:t>
      </w:r>
    </w:p>
    <w:p w14:paraId="27FA55AA" w14:textId="77777777" w:rsidR="00F77AA9" w:rsidRPr="004E1E60" w:rsidRDefault="00F77AA9" w:rsidP="00D46630">
      <w:pPr>
        <w:widowControl w:val="0"/>
        <w:autoSpaceDE w:val="0"/>
        <w:autoSpaceDN w:val="0"/>
        <w:adjustRightInd w:val="0"/>
        <w:jc w:val="both"/>
        <w:rPr>
          <w:rFonts w:ascii="Arial" w:hAnsi="Arial" w:cs="Arial"/>
          <w:sz w:val="20"/>
          <w:szCs w:val="20"/>
          <w:lang w:val="es-ES"/>
        </w:rPr>
      </w:pPr>
    </w:p>
    <w:p w14:paraId="534B6075" w14:textId="77777777" w:rsidR="00F77AA9" w:rsidRPr="004E1E60" w:rsidRDefault="00F77AA9" w:rsidP="00D46630">
      <w:pPr>
        <w:widowControl w:val="0"/>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 xml:space="preserve">5. PLAZO ESTIMADO DEL CONTRATO. </w:t>
      </w:r>
    </w:p>
    <w:p w14:paraId="2AC0228D" w14:textId="77777777" w:rsidR="00F77AA9" w:rsidRPr="004E1E60" w:rsidRDefault="00F77AA9" w:rsidP="00D46630">
      <w:pPr>
        <w:widowControl w:val="0"/>
        <w:autoSpaceDE w:val="0"/>
        <w:autoSpaceDN w:val="0"/>
        <w:adjustRightInd w:val="0"/>
        <w:jc w:val="both"/>
        <w:rPr>
          <w:rFonts w:ascii="Arial" w:hAnsi="Arial" w:cs="Arial"/>
          <w:sz w:val="20"/>
          <w:szCs w:val="20"/>
          <w:lang w:val="es-ES"/>
        </w:rPr>
      </w:pPr>
    </w:p>
    <w:p w14:paraId="0DC05634" w14:textId="738B5392" w:rsidR="00F77AA9" w:rsidRPr="004E1E60" w:rsidRDefault="00F77AA9" w:rsidP="00D46630">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El plazo para la ejecución del presente contrato </w:t>
      </w:r>
      <w:r w:rsidR="00376EF7" w:rsidRPr="004E1E60">
        <w:rPr>
          <w:rFonts w:ascii="Arial" w:hAnsi="Arial" w:cs="Arial"/>
          <w:sz w:val="20"/>
          <w:szCs w:val="20"/>
          <w:lang w:val="es-ES"/>
        </w:rPr>
        <w:t xml:space="preserve">se estima </w:t>
      </w:r>
      <w:r w:rsidR="00121D9D">
        <w:rPr>
          <w:rFonts w:ascii="Arial" w:hAnsi="Arial" w:cs="Arial"/>
          <w:sz w:val="20"/>
          <w:szCs w:val="20"/>
          <w:lang w:val="es-ES"/>
        </w:rPr>
        <w:t>hasta el 31 de diciembre de 2026</w:t>
      </w:r>
    </w:p>
    <w:p w14:paraId="0AC5EDE6" w14:textId="77777777" w:rsidR="00F07EF8" w:rsidRPr="004E1E60" w:rsidRDefault="00F07EF8" w:rsidP="00D46630">
      <w:pPr>
        <w:widowControl w:val="0"/>
        <w:autoSpaceDE w:val="0"/>
        <w:autoSpaceDN w:val="0"/>
        <w:adjustRightInd w:val="0"/>
        <w:jc w:val="both"/>
        <w:rPr>
          <w:rFonts w:ascii="Arial" w:hAnsi="Arial" w:cs="Arial"/>
          <w:sz w:val="20"/>
          <w:szCs w:val="20"/>
          <w:lang w:val="es-ES"/>
        </w:rPr>
      </w:pPr>
    </w:p>
    <w:p w14:paraId="61BAFE69" w14:textId="77777777" w:rsidR="00D46630" w:rsidRPr="004E1E60" w:rsidRDefault="00D46630" w:rsidP="00D46630">
      <w:pPr>
        <w:widowControl w:val="0"/>
        <w:autoSpaceDE w:val="0"/>
        <w:autoSpaceDN w:val="0"/>
        <w:adjustRightInd w:val="0"/>
        <w:jc w:val="both"/>
        <w:rPr>
          <w:rFonts w:ascii="Arial" w:hAnsi="Arial" w:cs="Arial"/>
          <w:sz w:val="20"/>
          <w:szCs w:val="20"/>
          <w:lang w:val="es-ES"/>
        </w:rPr>
      </w:pPr>
    </w:p>
    <w:p w14:paraId="51921249" w14:textId="4CBA6396" w:rsidR="00B55B5D" w:rsidRPr="004E1E60" w:rsidRDefault="00B55B5D" w:rsidP="00D46630">
      <w:pPr>
        <w:widowControl w:val="0"/>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 xml:space="preserve">6.   FECHA LÍMITE EN LA CUAL LOS INTERESADOS DEBEN PRESENTAR SU OFERTA Y EL LUGAR Y FORMA DE PRESENTACIÓN DE </w:t>
      </w:r>
      <w:proofErr w:type="gramStart"/>
      <w:r w:rsidRPr="004E1E60">
        <w:rPr>
          <w:rFonts w:ascii="Arial" w:hAnsi="Arial" w:cs="Arial"/>
          <w:b/>
          <w:sz w:val="20"/>
          <w:szCs w:val="20"/>
          <w:lang w:val="es-ES"/>
        </w:rPr>
        <w:t>LA MISMA</w:t>
      </w:r>
      <w:proofErr w:type="gramEnd"/>
      <w:r w:rsidRPr="004E1E60">
        <w:rPr>
          <w:rFonts w:ascii="Arial" w:hAnsi="Arial" w:cs="Arial"/>
          <w:b/>
          <w:sz w:val="20"/>
          <w:szCs w:val="20"/>
          <w:lang w:val="es-ES"/>
        </w:rPr>
        <w:t>.</w:t>
      </w:r>
      <w:r w:rsidRPr="004E1E60">
        <w:rPr>
          <w:rFonts w:ascii="MS Gothic" w:eastAsia="MS Gothic" w:hAnsi="MS Gothic" w:cs="MS Gothic" w:hint="eastAsia"/>
          <w:b/>
          <w:sz w:val="20"/>
          <w:szCs w:val="20"/>
          <w:lang w:val="es-ES"/>
        </w:rPr>
        <w:t> </w:t>
      </w:r>
    </w:p>
    <w:p w14:paraId="4EBD3C2D" w14:textId="77777777" w:rsidR="00B55B5D" w:rsidRPr="004E1E60" w:rsidRDefault="00B55B5D" w:rsidP="00D46630">
      <w:pPr>
        <w:widowControl w:val="0"/>
        <w:autoSpaceDE w:val="0"/>
        <w:autoSpaceDN w:val="0"/>
        <w:adjustRightInd w:val="0"/>
        <w:jc w:val="both"/>
        <w:rPr>
          <w:rFonts w:ascii="Arial" w:hAnsi="Arial" w:cs="Arial"/>
          <w:sz w:val="20"/>
          <w:szCs w:val="20"/>
          <w:lang w:val="es-ES"/>
        </w:rPr>
      </w:pPr>
    </w:p>
    <w:p w14:paraId="6424C6AF" w14:textId="02372460" w:rsidR="00376EF7" w:rsidRPr="004E1E60" w:rsidRDefault="00B55B5D" w:rsidP="00A76B0B">
      <w:pPr>
        <w:widowControl w:val="0"/>
        <w:autoSpaceDE w:val="0"/>
        <w:autoSpaceDN w:val="0"/>
        <w:adjustRightInd w:val="0"/>
        <w:spacing w:line="240" w:lineRule="atLeast"/>
        <w:jc w:val="both"/>
        <w:rPr>
          <w:rFonts w:ascii="Arial" w:hAnsi="Arial" w:cs="Arial"/>
          <w:color w:val="000000"/>
          <w:sz w:val="20"/>
          <w:szCs w:val="20"/>
          <w:lang w:val="es-ES"/>
        </w:rPr>
      </w:pPr>
      <w:r w:rsidRPr="004E1E60">
        <w:rPr>
          <w:rFonts w:ascii="Arial" w:hAnsi="Arial" w:cs="Arial"/>
          <w:b/>
          <w:sz w:val="20"/>
          <w:szCs w:val="20"/>
          <w:lang w:val="es-ES"/>
        </w:rPr>
        <w:t xml:space="preserve">Fecha </w:t>
      </w:r>
      <w:proofErr w:type="gramStart"/>
      <w:r w:rsidRPr="004E1E60">
        <w:rPr>
          <w:rFonts w:ascii="Arial" w:hAnsi="Arial" w:cs="Arial"/>
          <w:b/>
          <w:sz w:val="20"/>
          <w:szCs w:val="20"/>
          <w:lang w:val="es-ES"/>
        </w:rPr>
        <w:t xml:space="preserve">límite </w:t>
      </w:r>
      <w:r w:rsidR="006F7F03" w:rsidRPr="004E1E60">
        <w:rPr>
          <w:rFonts w:ascii="Arial" w:hAnsi="Arial" w:cs="Arial"/>
          <w:b/>
          <w:sz w:val="20"/>
          <w:szCs w:val="20"/>
          <w:lang w:val="es-ES"/>
        </w:rPr>
        <w:t xml:space="preserve"> para</w:t>
      </w:r>
      <w:proofErr w:type="gramEnd"/>
      <w:r w:rsidR="006F7F03" w:rsidRPr="004E1E60">
        <w:rPr>
          <w:rFonts w:ascii="Arial" w:hAnsi="Arial" w:cs="Arial"/>
          <w:b/>
          <w:sz w:val="20"/>
          <w:szCs w:val="20"/>
          <w:lang w:val="es-ES"/>
        </w:rPr>
        <w:t xml:space="preserve"> </w:t>
      </w:r>
      <w:proofErr w:type="gramStart"/>
      <w:r w:rsidR="006F7F03" w:rsidRPr="004E1E60">
        <w:rPr>
          <w:rFonts w:ascii="Arial" w:hAnsi="Arial" w:cs="Arial"/>
          <w:b/>
          <w:sz w:val="20"/>
          <w:szCs w:val="20"/>
          <w:lang w:val="es-ES"/>
        </w:rPr>
        <w:t xml:space="preserve">presentar </w:t>
      </w:r>
      <w:r w:rsidRPr="004E1E60">
        <w:rPr>
          <w:rFonts w:ascii="Arial" w:hAnsi="Arial" w:cs="Arial"/>
          <w:b/>
          <w:sz w:val="20"/>
          <w:szCs w:val="20"/>
          <w:lang w:val="es-ES"/>
        </w:rPr>
        <w:t xml:space="preserve"> propuesta</w:t>
      </w:r>
      <w:r w:rsidR="006F7F03" w:rsidRPr="004E1E60">
        <w:rPr>
          <w:rFonts w:ascii="Arial" w:hAnsi="Arial" w:cs="Arial"/>
          <w:b/>
          <w:sz w:val="20"/>
          <w:szCs w:val="20"/>
          <w:lang w:val="es-ES"/>
        </w:rPr>
        <w:t>s</w:t>
      </w:r>
      <w:proofErr w:type="gramEnd"/>
      <w:r w:rsidRPr="004E1E60">
        <w:rPr>
          <w:rFonts w:ascii="Arial" w:hAnsi="Arial" w:cs="Arial"/>
          <w:b/>
          <w:sz w:val="20"/>
          <w:szCs w:val="20"/>
          <w:lang w:val="es-ES"/>
        </w:rPr>
        <w:t>.</w:t>
      </w:r>
      <w:r w:rsidRPr="004E1E60">
        <w:rPr>
          <w:rFonts w:ascii="MS Gothic" w:eastAsia="MS Gothic" w:hAnsi="MS Gothic" w:cs="MS Gothic" w:hint="eastAsia"/>
          <w:b/>
          <w:sz w:val="20"/>
          <w:szCs w:val="20"/>
          <w:lang w:val="es-ES"/>
        </w:rPr>
        <w:t> </w:t>
      </w:r>
      <w:r w:rsidR="001C5129" w:rsidRPr="004E1E60">
        <w:rPr>
          <w:rFonts w:ascii="Arial" w:hAnsi="Arial" w:cs="Arial"/>
          <w:sz w:val="20"/>
          <w:szCs w:val="20"/>
          <w:lang w:val="es-ES"/>
        </w:rPr>
        <w:t xml:space="preserve"> </w:t>
      </w:r>
      <w:r w:rsidR="00A76B0B" w:rsidRPr="004E1E60">
        <w:rPr>
          <w:rFonts w:ascii="Arial" w:hAnsi="Arial" w:cs="Arial"/>
          <w:sz w:val="20"/>
          <w:szCs w:val="20"/>
          <w:lang w:val="es-ES"/>
        </w:rPr>
        <w:t xml:space="preserve"> </w:t>
      </w:r>
      <w:r w:rsidR="00A92872" w:rsidRPr="00A92872">
        <w:rPr>
          <w:rFonts w:ascii="Arial" w:hAnsi="Arial" w:cs="Arial"/>
          <w:sz w:val="20"/>
          <w:szCs w:val="20"/>
          <w:lang w:val="es-ES"/>
        </w:rPr>
        <w:t>0</w:t>
      </w:r>
      <w:r w:rsidR="005F729F">
        <w:rPr>
          <w:rFonts w:ascii="Arial" w:hAnsi="Arial" w:cs="Arial"/>
          <w:sz w:val="20"/>
          <w:szCs w:val="20"/>
          <w:lang w:val="es-ES"/>
        </w:rPr>
        <w:t>6</w:t>
      </w:r>
      <w:r w:rsidR="00A92872" w:rsidRPr="00A92872">
        <w:rPr>
          <w:rFonts w:ascii="Arial" w:hAnsi="Arial" w:cs="Arial"/>
          <w:sz w:val="20"/>
          <w:szCs w:val="20"/>
          <w:lang w:val="es-ES"/>
        </w:rPr>
        <w:t xml:space="preserve"> de noviembre de 2026.- Hora: 9:00 A.M.</w:t>
      </w:r>
      <w:r w:rsidR="00A76B0B" w:rsidRPr="004E1E60">
        <w:rPr>
          <w:rFonts w:ascii="Arial" w:eastAsia="Times New Roman" w:hAnsi="Arial" w:cs="Arial"/>
          <w:sz w:val="20"/>
          <w:szCs w:val="20"/>
          <w:lang w:val="es-CO"/>
        </w:rPr>
        <w:t xml:space="preserve"> </w:t>
      </w:r>
      <w:r w:rsidR="00A76B0B" w:rsidRPr="004E1E60">
        <w:rPr>
          <w:rFonts w:ascii="Arial" w:hAnsi="Arial" w:cs="Arial"/>
          <w:color w:val="000000"/>
          <w:sz w:val="20"/>
          <w:szCs w:val="20"/>
          <w:lang w:val="es-ES"/>
        </w:rPr>
        <w:t xml:space="preserve">Ver el Cronograma contenido en el Resumen de Información del Proceso del pliego electrónico - SECOP II. </w:t>
      </w:r>
    </w:p>
    <w:p w14:paraId="3A123D9D" w14:textId="77777777" w:rsidR="00A76B0B" w:rsidRPr="004E1E60" w:rsidRDefault="00B55B5D" w:rsidP="00A76B0B">
      <w:pPr>
        <w:widowControl w:val="0"/>
        <w:autoSpaceDE w:val="0"/>
        <w:autoSpaceDN w:val="0"/>
        <w:adjustRightInd w:val="0"/>
        <w:jc w:val="both"/>
        <w:rPr>
          <w:rFonts w:ascii="Arial" w:hAnsi="Arial" w:cs="Arial"/>
          <w:sz w:val="20"/>
          <w:szCs w:val="20"/>
          <w:lang w:val="es-ES"/>
        </w:rPr>
      </w:pPr>
      <w:r w:rsidRPr="004E1E60">
        <w:rPr>
          <w:rFonts w:ascii="Arial" w:hAnsi="Arial" w:cs="Arial"/>
          <w:b/>
          <w:sz w:val="20"/>
          <w:szCs w:val="20"/>
          <w:lang w:val="es-ES"/>
        </w:rPr>
        <w:t>Lugar de presentación.</w:t>
      </w:r>
      <w:r w:rsidRPr="004E1E60">
        <w:rPr>
          <w:rFonts w:ascii="MS Gothic" w:eastAsia="MS Gothic" w:hAnsi="MS Gothic" w:cs="MS Gothic" w:hint="eastAsia"/>
          <w:b/>
          <w:sz w:val="20"/>
          <w:szCs w:val="20"/>
          <w:lang w:val="es-ES"/>
        </w:rPr>
        <w:t> </w:t>
      </w:r>
      <w:r w:rsidR="006F7F03" w:rsidRPr="004E1E60">
        <w:rPr>
          <w:rFonts w:ascii="Arial" w:hAnsi="Arial" w:cs="Arial"/>
          <w:b/>
          <w:sz w:val="20"/>
          <w:szCs w:val="20"/>
          <w:lang w:val="es-ES"/>
        </w:rPr>
        <w:t xml:space="preserve"> </w:t>
      </w:r>
      <w:r w:rsidRPr="004E1E60">
        <w:rPr>
          <w:rFonts w:ascii="Arial" w:hAnsi="Arial" w:cs="Arial"/>
          <w:sz w:val="20"/>
          <w:szCs w:val="20"/>
          <w:lang w:val="es-ES"/>
        </w:rPr>
        <w:t xml:space="preserve"> </w:t>
      </w:r>
      <w:r w:rsidR="00A76B0B" w:rsidRPr="004E1E60">
        <w:rPr>
          <w:rFonts w:ascii="Arial" w:hAnsi="Arial" w:cs="Arial"/>
          <w:color w:val="000000"/>
          <w:sz w:val="20"/>
          <w:szCs w:val="20"/>
          <w:lang w:val="es-ES"/>
        </w:rPr>
        <w:t>Sistema Electrónico de Contratación Pública –SECOP II– _https://www.colombiacompra.gov.co/secop-ii o página o sistema electrónico que haga sus veces.</w:t>
      </w:r>
    </w:p>
    <w:p w14:paraId="25DF4F9D" w14:textId="77777777" w:rsidR="00B55B5D" w:rsidRPr="004E1E60" w:rsidRDefault="00B55B5D" w:rsidP="00D665C6">
      <w:pPr>
        <w:widowControl w:val="0"/>
        <w:autoSpaceDE w:val="0"/>
        <w:autoSpaceDN w:val="0"/>
        <w:adjustRightInd w:val="0"/>
        <w:jc w:val="both"/>
        <w:rPr>
          <w:rFonts w:ascii="Arial" w:hAnsi="Arial" w:cs="Arial"/>
          <w:sz w:val="20"/>
          <w:szCs w:val="20"/>
          <w:lang w:val="es-ES"/>
        </w:rPr>
      </w:pPr>
    </w:p>
    <w:p w14:paraId="5A05A5CB" w14:textId="13A70811" w:rsidR="00F77AA9" w:rsidRPr="004E1E60" w:rsidRDefault="00B55B5D" w:rsidP="00A76B0B">
      <w:pPr>
        <w:widowControl w:val="0"/>
        <w:autoSpaceDE w:val="0"/>
        <w:autoSpaceDN w:val="0"/>
        <w:adjustRightInd w:val="0"/>
        <w:jc w:val="both"/>
        <w:rPr>
          <w:rFonts w:ascii="Arial" w:hAnsi="Arial" w:cs="Arial"/>
          <w:sz w:val="20"/>
          <w:szCs w:val="20"/>
          <w:lang w:val="es-ES"/>
        </w:rPr>
      </w:pPr>
      <w:r w:rsidRPr="004E1E60">
        <w:rPr>
          <w:rFonts w:ascii="Arial" w:hAnsi="Arial" w:cs="Arial"/>
          <w:b/>
          <w:sz w:val="20"/>
          <w:szCs w:val="20"/>
          <w:lang w:val="es-ES"/>
        </w:rPr>
        <w:t>Forma de presentación.</w:t>
      </w:r>
      <w:r w:rsidRPr="004E1E60">
        <w:rPr>
          <w:rFonts w:ascii="MS Gothic" w:eastAsia="MS Gothic" w:hAnsi="MS Gothic" w:cs="MS Gothic" w:hint="eastAsia"/>
          <w:b/>
          <w:sz w:val="20"/>
          <w:szCs w:val="20"/>
          <w:lang w:val="es-ES"/>
        </w:rPr>
        <w:t> </w:t>
      </w:r>
      <w:r w:rsidRPr="004E1E60">
        <w:rPr>
          <w:rFonts w:ascii="Arial" w:hAnsi="Arial" w:cs="Arial"/>
          <w:sz w:val="20"/>
          <w:szCs w:val="20"/>
          <w:lang w:val="es-ES"/>
        </w:rPr>
        <w:t xml:space="preserve"> </w:t>
      </w:r>
      <w:r w:rsidR="00A76B0B" w:rsidRPr="004E1E60">
        <w:rPr>
          <w:rFonts w:ascii="Arial" w:hAnsi="Arial" w:cs="Arial"/>
          <w:color w:val="000000"/>
          <w:sz w:val="20"/>
          <w:szCs w:val="20"/>
          <w:lang w:val="es-ES"/>
        </w:rPr>
        <w:t>Sistema Electrónico de Contratación Pública –SECOP II– _https://www.colombiacompra.gov.co/secop-ii o página o sistema electrónico que haga sus veces.</w:t>
      </w:r>
    </w:p>
    <w:p w14:paraId="757EB838" w14:textId="77777777" w:rsidR="00F74763" w:rsidRPr="004E1E60" w:rsidRDefault="00F74763" w:rsidP="00D665C6">
      <w:pPr>
        <w:widowControl w:val="0"/>
        <w:autoSpaceDE w:val="0"/>
        <w:autoSpaceDN w:val="0"/>
        <w:adjustRightInd w:val="0"/>
        <w:jc w:val="both"/>
        <w:rPr>
          <w:rFonts w:ascii="Arial" w:hAnsi="Arial" w:cs="Arial"/>
          <w:sz w:val="20"/>
          <w:szCs w:val="20"/>
          <w:lang w:val="es-ES"/>
        </w:rPr>
      </w:pPr>
    </w:p>
    <w:p w14:paraId="4FC77C9B" w14:textId="77777777" w:rsidR="00C37959" w:rsidRPr="004E1E60" w:rsidRDefault="00C37959" w:rsidP="00D665C6">
      <w:pPr>
        <w:widowControl w:val="0"/>
        <w:autoSpaceDE w:val="0"/>
        <w:autoSpaceDN w:val="0"/>
        <w:adjustRightInd w:val="0"/>
        <w:jc w:val="both"/>
        <w:rPr>
          <w:rFonts w:ascii="Arial" w:hAnsi="Arial" w:cs="Arial"/>
          <w:sz w:val="20"/>
          <w:szCs w:val="20"/>
          <w:lang w:val="es-ES"/>
        </w:rPr>
      </w:pPr>
    </w:p>
    <w:p w14:paraId="330434FB" w14:textId="77777777" w:rsidR="00C37959" w:rsidRPr="004E1E60" w:rsidRDefault="00B55B5D" w:rsidP="00D665C6">
      <w:pPr>
        <w:widowControl w:val="0"/>
        <w:autoSpaceDE w:val="0"/>
        <w:autoSpaceDN w:val="0"/>
        <w:adjustRightInd w:val="0"/>
        <w:jc w:val="both"/>
        <w:rPr>
          <w:rFonts w:ascii="Arial" w:hAnsi="Arial" w:cs="Arial"/>
          <w:sz w:val="20"/>
          <w:szCs w:val="20"/>
          <w:lang w:val="es-ES"/>
        </w:rPr>
      </w:pPr>
      <w:r w:rsidRPr="004E1E60">
        <w:rPr>
          <w:rFonts w:ascii="Arial" w:hAnsi="Arial" w:cs="Arial"/>
          <w:b/>
          <w:sz w:val="20"/>
          <w:szCs w:val="20"/>
          <w:lang w:val="es-ES"/>
        </w:rPr>
        <w:t>7.</w:t>
      </w:r>
      <w:r w:rsidRPr="004E1E60">
        <w:rPr>
          <w:rFonts w:ascii="Arial" w:hAnsi="Arial" w:cs="Arial"/>
          <w:sz w:val="20"/>
          <w:szCs w:val="20"/>
          <w:lang w:val="es-ES"/>
        </w:rPr>
        <w:t xml:space="preserve"> </w:t>
      </w:r>
      <w:r w:rsidRPr="004E1E60">
        <w:rPr>
          <w:rFonts w:ascii="Arial" w:hAnsi="Arial" w:cs="Arial"/>
          <w:b/>
          <w:sz w:val="20"/>
          <w:szCs w:val="20"/>
          <w:lang w:val="es-ES"/>
        </w:rPr>
        <w:t>VALOR ESTIMADO DEL CONTRATO Y LA MANIFESTACIÓN EXPRESA DE QUE LA ENTIDAD ESTATAL CUENTA CON LA DIS</w:t>
      </w:r>
      <w:r w:rsidR="00165F29" w:rsidRPr="004E1E60">
        <w:rPr>
          <w:rFonts w:ascii="Arial" w:hAnsi="Arial" w:cs="Arial"/>
          <w:b/>
          <w:sz w:val="20"/>
          <w:szCs w:val="20"/>
          <w:lang w:val="es-ES"/>
        </w:rPr>
        <w:t>P</w:t>
      </w:r>
      <w:r w:rsidRPr="004E1E60">
        <w:rPr>
          <w:rFonts w:ascii="Arial" w:hAnsi="Arial" w:cs="Arial"/>
          <w:b/>
          <w:sz w:val="20"/>
          <w:szCs w:val="20"/>
          <w:lang w:val="es-ES"/>
        </w:rPr>
        <w:t>ONIBILIDAD PRESUPUESTAL</w:t>
      </w:r>
      <w:r w:rsidRPr="004E1E60">
        <w:rPr>
          <w:rFonts w:ascii="Arial" w:hAnsi="Arial" w:cs="Arial"/>
          <w:sz w:val="20"/>
          <w:szCs w:val="20"/>
          <w:lang w:val="es-ES"/>
        </w:rPr>
        <w:t>.</w:t>
      </w:r>
      <w:r w:rsidRPr="004E1E60">
        <w:rPr>
          <w:rFonts w:ascii="MS Gothic" w:eastAsia="MS Gothic" w:hAnsi="MS Gothic" w:cs="MS Gothic" w:hint="eastAsia"/>
          <w:sz w:val="20"/>
          <w:szCs w:val="20"/>
          <w:lang w:val="es-ES"/>
        </w:rPr>
        <w:t> </w:t>
      </w:r>
      <w:r w:rsidRPr="004E1E60">
        <w:rPr>
          <w:rFonts w:ascii="Arial" w:hAnsi="Arial" w:cs="Arial"/>
          <w:sz w:val="20"/>
          <w:szCs w:val="20"/>
          <w:lang w:val="es-ES"/>
        </w:rPr>
        <w:t xml:space="preserve">  </w:t>
      </w:r>
    </w:p>
    <w:p w14:paraId="6A9ED650" w14:textId="77777777" w:rsidR="00C37959" w:rsidRPr="004E1E60" w:rsidRDefault="00C37959" w:rsidP="00D665C6">
      <w:pPr>
        <w:widowControl w:val="0"/>
        <w:autoSpaceDE w:val="0"/>
        <w:autoSpaceDN w:val="0"/>
        <w:adjustRightInd w:val="0"/>
        <w:jc w:val="both"/>
        <w:rPr>
          <w:rFonts w:ascii="Arial" w:hAnsi="Arial" w:cs="Arial"/>
          <w:sz w:val="20"/>
          <w:szCs w:val="20"/>
          <w:lang w:val="es-ES"/>
        </w:rPr>
      </w:pPr>
    </w:p>
    <w:p w14:paraId="1A0883D9" w14:textId="04619357" w:rsidR="00B55B5D" w:rsidRPr="004E1E60" w:rsidRDefault="00B55B5D" w:rsidP="00D665C6">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 El valor estimado del contrato </w:t>
      </w:r>
      <w:r w:rsidRPr="004E1E60">
        <w:rPr>
          <w:rFonts w:ascii="Arial" w:hAnsi="Arial" w:cs="Arial"/>
          <w:b/>
          <w:sz w:val="20"/>
          <w:szCs w:val="20"/>
          <w:lang w:val="es-ES"/>
        </w:rPr>
        <w:t xml:space="preserve">es </w:t>
      </w:r>
      <w:r w:rsidR="00AC15BA" w:rsidRPr="00AC15BA">
        <w:rPr>
          <w:rFonts w:ascii="Arial" w:hAnsi="Arial" w:cs="Arial"/>
          <w:b/>
          <w:bCs/>
          <w:sz w:val="20"/>
          <w:szCs w:val="20"/>
        </w:rPr>
        <w:t>CUATROCIENTOS VEINTIOCHO MILLONES TREINTA Y TRES MIL CIENTO CINCUENTA Y UN PESOS M/CTE ($428.033.151,00</w:t>
      </w:r>
      <w:r w:rsidR="00AC15BA" w:rsidRPr="00AC15BA">
        <w:rPr>
          <w:rFonts w:ascii="Arial" w:hAnsi="Arial" w:cs="Arial"/>
          <w:b/>
          <w:bCs/>
          <w:sz w:val="20"/>
          <w:szCs w:val="20"/>
        </w:rPr>
        <w:t>)</w:t>
      </w:r>
      <w:r w:rsidR="00AC15BA">
        <w:rPr>
          <w:rFonts w:ascii="Arial" w:hAnsi="Arial" w:cs="Arial"/>
          <w:b/>
          <w:bCs/>
          <w:sz w:val="20"/>
          <w:szCs w:val="20"/>
        </w:rPr>
        <w:t>,</w:t>
      </w:r>
      <w:r w:rsidR="00AC15BA" w:rsidRPr="004E1E60">
        <w:rPr>
          <w:rFonts w:ascii="Arial" w:eastAsia="Times New Roman" w:hAnsi="Arial" w:cs="Arial"/>
          <w:b/>
          <w:bCs/>
          <w:sz w:val="20"/>
          <w:szCs w:val="20"/>
          <w:lang w:val="es-CO"/>
        </w:rPr>
        <w:t xml:space="preserve"> </w:t>
      </w:r>
      <w:r w:rsidR="00AC15BA" w:rsidRPr="004E1E60">
        <w:rPr>
          <w:rFonts w:ascii="Arial" w:hAnsi="Arial" w:cs="Arial"/>
          <w:sz w:val="20"/>
          <w:szCs w:val="20"/>
        </w:rPr>
        <w:t>el</w:t>
      </w:r>
      <w:r w:rsidRPr="004E1E60">
        <w:rPr>
          <w:rFonts w:ascii="Arial" w:hAnsi="Arial" w:cs="Arial"/>
          <w:sz w:val="20"/>
          <w:szCs w:val="20"/>
          <w:lang w:val="es-ES"/>
        </w:rPr>
        <w:t xml:space="preserve"> </w:t>
      </w:r>
      <w:proofErr w:type="spellStart"/>
      <w:r w:rsidRPr="004E1E60">
        <w:rPr>
          <w:rFonts w:ascii="Arial" w:hAnsi="Arial" w:cs="Arial"/>
          <w:sz w:val="20"/>
          <w:szCs w:val="20"/>
          <w:lang w:val="es-ES"/>
        </w:rPr>
        <w:t>cual</w:t>
      </w:r>
      <w:proofErr w:type="spellEnd"/>
      <w:r w:rsidRPr="004E1E60">
        <w:rPr>
          <w:rFonts w:ascii="Arial" w:hAnsi="Arial" w:cs="Arial"/>
          <w:sz w:val="20"/>
          <w:szCs w:val="20"/>
          <w:lang w:val="es-ES"/>
        </w:rPr>
        <w:t xml:space="preserve"> es el valor estimado previamente en los estudios de mercado. </w:t>
      </w:r>
    </w:p>
    <w:p w14:paraId="36DED36E" w14:textId="77777777" w:rsidR="00B55B5D" w:rsidRPr="004E1E60" w:rsidRDefault="00B55B5D" w:rsidP="00D665C6">
      <w:pPr>
        <w:widowControl w:val="0"/>
        <w:autoSpaceDE w:val="0"/>
        <w:autoSpaceDN w:val="0"/>
        <w:adjustRightInd w:val="0"/>
        <w:jc w:val="both"/>
        <w:rPr>
          <w:rFonts w:ascii="Arial" w:hAnsi="Arial" w:cs="Arial"/>
          <w:b/>
          <w:sz w:val="20"/>
          <w:szCs w:val="20"/>
          <w:lang w:val="es-ES"/>
        </w:rPr>
      </w:pPr>
    </w:p>
    <w:p w14:paraId="118B1D8B" w14:textId="60AF371C" w:rsidR="00BD0FDE" w:rsidRPr="004E1E60" w:rsidRDefault="00BD0FDE" w:rsidP="00BD0FDE">
      <w:pPr>
        <w:jc w:val="both"/>
        <w:rPr>
          <w:rFonts w:ascii="Arial" w:eastAsia="Times New Roman" w:hAnsi="Arial" w:cs="Arial"/>
          <w:color w:val="4B4949"/>
          <w:sz w:val="20"/>
          <w:szCs w:val="20"/>
        </w:rPr>
      </w:pPr>
      <w:r w:rsidRPr="004E1E60">
        <w:rPr>
          <w:rFonts w:ascii="Arial" w:hAnsi="Arial" w:cs="Arial"/>
          <w:color w:val="000000" w:themeColor="text1"/>
          <w:sz w:val="20"/>
          <w:szCs w:val="20"/>
        </w:rPr>
        <w:t>La</w:t>
      </w:r>
      <w:r w:rsidRPr="004E1E60">
        <w:rPr>
          <w:rFonts w:ascii="Arial" w:eastAsia="Arial" w:hAnsi="Arial" w:cs="Arial"/>
          <w:color w:val="000000" w:themeColor="text1"/>
          <w:sz w:val="20"/>
          <w:szCs w:val="20"/>
        </w:rPr>
        <w:t xml:space="preserve"> </w:t>
      </w:r>
      <w:r w:rsidRPr="004E1E60">
        <w:rPr>
          <w:rFonts w:ascii="Arial" w:hAnsi="Arial" w:cs="Arial"/>
          <w:color w:val="000000" w:themeColor="text1"/>
          <w:sz w:val="20"/>
          <w:szCs w:val="20"/>
        </w:rPr>
        <w:t>entidad</w:t>
      </w:r>
      <w:r w:rsidRPr="004E1E60">
        <w:rPr>
          <w:rFonts w:ascii="Arial" w:eastAsia="Arial" w:hAnsi="Arial" w:cs="Arial"/>
          <w:color w:val="000000" w:themeColor="text1"/>
          <w:sz w:val="20"/>
          <w:szCs w:val="20"/>
        </w:rPr>
        <w:t xml:space="preserve">, </w:t>
      </w:r>
      <w:r w:rsidRPr="004E1E60">
        <w:rPr>
          <w:rFonts w:ascii="Arial" w:hAnsi="Arial" w:cs="Arial"/>
          <w:color w:val="000000" w:themeColor="text1"/>
          <w:sz w:val="20"/>
          <w:szCs w:val="20"/>
        </w:rPr>
        <w:t>respaldará el compromiso</w:t>
      </w:r>
      <w:r w:rsidRPr="004E1E60">
        <w:rPr>
          <w:rFonts w:ascii="Arial" w:eastAsia="Arial" w:hAnsi="Arial" w:cs="Arial"/>
          <w:color w:val="000000" w:themeColor="text1"/>
          <w:sz w:val="20"/>
          <w:szCs w:val="20"/>
        </w:rPr>
        <w:t xml:space="preserve"> </w:t>
      </w:r>
      <w:r w:rsidRPr="004E1E60">
        <w:rPr>
          <w:rFonts w:ascii="Arial" w:hAnsi="Arial" w:cs="Arial"/>
          <w:color w:val="000000" w:themeColor="text1"/>
          <w:sz w:val="20"/>
          <w:szCs w:val="20"/>
        </w:rPr>
        <w:t>derivado</w:t>
      </w:r>
      <w:r w:rsidRPr="004E1E60">
        <w:rPr>
          <w:rFonts w:ascii="Arial" w:eastAsia="Arial" w:hAnsi="Arial" w:cs="Arial"/>
          <w:color w:val="000000" w:themeColor="text1"/>
          <w:sz w:val="20"/>
          <w:szCs w:val="20"/>
        </w:rPr>
        <w:t xml:space="preserve"> </w:t>
      </w:r>
      <w:r w:rsidRPr="004E1E60">
        <w:rPr>
          <w:rFonts w:ascii="Arial" w:hAnsi="Arial" w:cs="Arial"/>
          <w:color w:val="000000" w:themeColor="text1"/>
          <w:sz w:val="20"/>
          <w:szCs w:val="20"/>
        </w:rPr>
        <w:t>del</w:t>
      </w:r>
      <w:r w:rsidRPr="004E1E60">
        <w:rPr>
          <w:rFonts w:ascii="Arial" w:eastAsia="Arial" w:hAnsi="Arial" w:cs="Arial"/>
          <w:color w:val="000000" w:themeColor="text1"/>
          <w:sz w:val="20"/>
          <w:szCs w:val="20"/>
        </w:rPr>
        <w:t xml:space="preserve"> </w:t>
      </w:r>
      <w:r w:rsidRPr="004E1E60">
        <w:rPr>
          <w:rFonts w:ascii="Arial" w:hAnsi="Arial" w:cs="Arial"/>
          <w:color w:val="000000" w:themeColor="text1"/>
          <w:sz w:val="20"/>
          <w:szCs w:val="20"/>
        </w:rPr>
        <w:t>presente</w:t>
      </w:r>
      <w:r w:rsidRPr="004E1E60">
        <w:rPr>
          <w:rFonts w:ascii="Arial" w:eastAsia="Arial" w:hAnsi="Arial" w:cs="Arial"/>
          <w:color w:val="000000" w:themeColor="text1"/>
          <w:sz w:val="20"/>
          <w:szCs w:val="20"/>
        </w:rPr>
        <w:t xml:space="preserve"> </w:t>
      </w:r>
      <w:r w:rsidRPr="004E1E60">
        <w:rPr>
          <w:rFonts w:ascii="Arial" w:hAnsi="Arial" w:cs="Arial"/>
          <w:color w:val="000000" w:themeColor="text1"/>
          <w:sz w:val="20"/>
          <w:szCs w:val="20"/>
        </w:rPr>
        <w:t>proceso de contratación,</w:t>
      </w:r>
      <w:r w:rsidRPr="004E1E60">
        <w:rPr>
          <w:rFonts w:ascii="Arial" w:eastAsia="Arial" w:hAnsi="Arial" w:cs="Arial"/>
          <w:color w:val="000000" w:themeColor="text1"/>
          <w:sz w:val="20"/>
          <w:szCs w:val="20"/>
        </w:rPr>
        <w:t xml:space="preserve"> con cargo al presupuesto del Municipio de Bosconia, correspondiente a  la vigencia fiscal del 2026, no obstante, de conformidad con lo dispuesto en el  p</w:t>
      </w:r>
      <w:r w:rsidRPr="004E1E60">
        <w:rPr>
          <w:rFonts w:ascii="Arial" w:eastAsia="Times New Roman" w:hAnsi="Arial" w:cs="Arial"/>
          <w:color w:val="4B4949"/>
          <w:sz w:val="20"/>
          <w:szCs w:val="20"/>
        </w:rPr>
        <w:t xml:space="preserve">arágrafo del  artículo 5º  de la Ley 1882  de 2018, que  modificó el parágrafo 1 e inclúyanse los parágrafos 3, 4 y 5 de artículo 5º  de la Ley 1150 de 2007, </w:t>
      </w:r>
      <w:r w:rsidRPr="004E1E60">
        <w:rPr>
          <w:rFonts w:ascii="Arial" w:eastAsia="Times New Roman" w:hAnsi="Arial" w:cs="Arial"/>
          <w:sz w:val="20"/>
          <w:szCs w:val="20"/>
        </w:rPr>
        <w:t xml:space="preserve"> </w:t>
      </w:r>
      <w:r w:rsidRPr="004E1E60">
        <w:rPr>
          <w:rFonts w:ascii="Arial" w:eastAsia="Times New Roman" w:hAnsi="Arial" w:cs="Arial"/>
          <w:color w:val="4B4949"/>
          <w:sz w:val="20"/>
          <w:szCs w:val="20"/>
        </w:rPr>
        <w:t xml:space="preserve">no es obligatorio contar con disponibilidad presupuestal para realizar la publicación del  presente proyecto de Pliego de Condiciones.  Dicho certificado de disponibilidad presupuestal será expedido previo o al momento </w:t>
      </w:r>
      <w:proofErr w:type="gramStart"/>
      <w:r w:rsidRPr="004E1E60">
        <w:rPr>
          <w:rFonts w:ascii="Arial" w:eastAsia="Times New Roman" w:hAnsi="Arial" w:cs="Arial"/>
          <w:color w:val="4B4949"/>
          <w:sz w:val="20"/>
          <w:szCs w:val="20"/>
        </w:rPr>
        <w:t>de  expedición</w:t>
      </w:r>
      <w:proofErr w:type="gramEnd"/>
      <w:r w:rsidRPr="004E1E60">
        <w:rPr>
          <w:rFonts w:ascii="Arial" w:eastAsia="Times New Roman" w:hAnsi="Arial" w:cs="Arial"/>
          <w:color w:val="4B4949"/>
          <w:sz w:val="20"/>
          <w:szCs w:val="20"/>
        </w:rPr>
        <w:t xml:space="preserve"> del acto de </w:t>
      </w:r>
      <w:proofErr w:type="gramStart"/>
      <w:r w:rsidRPr="004E1E60">
        <w:rPr>
          <w:rFonts w:ascii="Arial" w:eastAsia="Times New Roman" w:hAnsi="Arial" w:cs="Arial"/>
          <w:color w:val="4B4949"/>
          <w:sz w:val="20"/>
          <w:szCs w:val="20"/>
        </w:rPr>
        <w:t>apertura  del</w:t>
      </w:r>
      <w:proofErr w:type="gramEnd"/>
      <w:r w:rsidRPr="004E1E60">
        <w:rPr>
          <w:rFonts w:ascii="Arial" w:eastAsia="Times New Roman" w:hAnsi="Arial" w:cs="Arial"/>
          <w:color w:val="4B4949"/>
          <w:sz w:val="20"/>
          <w:szCs w:val="20"/>
        </w:rPr>
        <w:t xml:space="preserve"> proceso de contratación.</w:t>
      </w:r>
    </w:p>
    <w:p w14:paraId="20F91F96" w14:textId="77777777" w:rsidR="00BD0FDE" w:rsidRPr="004E1E60" w:rsidRDefault="00BD0FDE" w:rsidP="00BD0FDE">
      <w:pPr>
        <w:jc w:val="both"/>
        <w:rPr>
          <w:rFonts w:ascii="Arial" w:eastAsia="Times New Roman" w:hAnsi="Arial" w:cs="Arial"/>
          <w:sz w:val="20"/>
          <w:szCs w:val="20"/>
        </w:rPr>
      </w:pPr>
    </w:p>
    <w:p w14:paraId="54006781" w14:textId="77777777" w:rsidR="00BB32B4" w:rsidRPr="004E1E60" w:rsidRDefault="00BB32B4" w:rsidP="00BD0FDE">
      <w:pPr>
        <w:jc w:val="both"/>
        <w:rPr>
          <w:rFonts w:ascii="Arial" w:eastAsia="Times New Roman" w:hAnsi="Arial" w:cs="Arial"/>
          <w:sz w:val="20"/>
          <w:szCs w:val="20"/>
        </w:rPr>
      </w:pPr>
    </w:p>
    <w:p w14:paraId="6EFE5FB7" w14:textId="77777777" w:rsidR="00F74763" w:rsidRPr="004E1E60" w:rsidRDefault="00F74763" w:rsidP="00D665C6">
      <w:pPr>
        <w:widowControl w:val="0"/>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8. MENCIÓN DE SI LA CONTRATACIÓN ESTÁ COBIJADA POR UN ACUERDO COMERCIAL.</w:t>
      </w:r>
    </w:p>
    <w:p w14:paraId="074A9066" w14:textId="77777777" w:rsidR="00F74763" w:rsidRPr="004E1E60" w:rsidRDefault="00F74763" w:rsidP="00D665C6">
      <w:pPr>
        <w:widowControl w:val="0"/>
        <w:autoSpaceDE w:val="0"/>
        <w:autoSpaceDN w:val="0"/>
        <w:adjustRightInd w:val="0"/>
        <w:jc w:val="both"/>
        <w:rPr>
          <w:rFonts w:ascii="Arial" w:hAnsi="Arial" w:cs="Arial"/>
          <w:b/>
          <w:sz w:val="20"/>
          <w:szCs w:val="20"/>
          <w:lang w:val="es-ES"/>
        </w:rPr>
      </w:pPr>
    </w:p>
    <w:p w14:paraId="292977C4" w14:textId="77777777" w:rsidR="00F74763" w:rsidRPr="004E1E60" w:rsidRDefault="00F74763" w:rsidP="00D665C6">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Revisado el Manual para el manejo de los Acuerdos Comerciales en Procesos de Contratación emitido por COLOMBIA COMPRA, esta contratación está cubierta bajo las obligaciones de Acuerdo Comerciales Internacionales Vigentes de la UNION EUROPEA y de la CAN, por lo cual y al estar esta compra incluida en el PLAN DE COMPRAS, se debe otorgar como plazo mínimo para presentar las ofertas un término de 10 días calendario contado a partir de la fecha de publicación del aviso de convocatoria y hasta el día en que vence el término para presentar ofertas. </w:t>
      </w:r>
    </w:p>
    <w:p w14:paraId="7B9DC793" w14:textId="2FAADF80" w:rsidR="00F74763" w:rsidRPr="004E1E60" w:rsidRDefault="00F74763" w:rsidP="00D665C6">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 </w:t>
      </w:r>
    </w:p>
    <w:p w14:paraId="46606A5D" w14:textId="77777777" w:rsidR="00F74763" w:rsidRPr="004E1E60" w:rsidRDefault="00F74763" w:rsidP="00D665C6">
      <w:pPr>
        <w:widowControl w:val="0"/>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 xml:space="preserve">9. MENCIÓN DE SI LA CONVOCATORIA ES SUCEPTIBLE DE SER LIMITADA A MIPYME. </w:t>
      </w:r>
    </w:p>
    <w:p w14:paraId="1B523149" w14:textId="77777777" w:rsidR="00F74763" w:rsidRPr="004E1E60" w:rsidRDefault="00F74763" w:rsidP="00D665C6">
      <w:pPr>
        <w:widowControl w:val="0"/>
        <w:autoSpaceDE w:val="0"/>
        <w:autoSpaceDN w:val="0"/>
        <w:adjustRightInd w:val="0"/>
        <w:jc w:val="both"/>
        <w:rPr>
          <w:rFonts w:ascii="Arial" w:hAnsi="Arial" w:cs="Arial"/>
          <w:sz w:val="20"/>
          <w:szCs w:val="20"/>
          <w:lang w:val="es-ES"/>
        </w:rPr>
      </w:pPr>
    </w:p>
    <w:p w14:paraId="7509BB04" w14:textId="1815E3D2" w:rsidR="00F74763" w:rsidRPr="004E1E60" w:rsidRDefault="00F74763" w:rsidP="00D665C6">
      <w:pPr>
        <w:widowControl w:val="0"/>
        <w:autoSpaceDE w:val="0"/>
        <w:autoSpaceDN w:val="0"/>
        <w:adjustRightInd w:val="0"/>
        <w:jc w:val="both"/>
        <w:rPr>
          <w:rFonts w:ascii="Arial" w:hAnsi="Arial" w:cs="Arial"/>
          <w:sz w:val="20"/>
          <w:szCs w:val="20"/>
          <w:lang w:val="es-ES"/>
        </w:rPr>
      </w:pPr>
      <w:r w:rsidRPr="004E1E60">
        <w:rPr>
          <w:rFonts w:ascii="Arial" w:hAnsi="Arial" w:cs="Arial"/>
          <w:sz w:val="20"/>
          <w:szCs w:val="20"/>
          <w:lang w:val="es-ES"/>
        </w:rPr>
        <w:t xml:space="preserve">Como el presente proceso </w:t>
      </w:r>
      <w:r w:rsidR="004A12A9" w:rsidRPr="004E1E60">
        <w:rPr>
          <w:rFonts w:ascii="Arial" w:hAnsi="Arial" w:cs="Arial"/>
          <w:sz w:val="20"/>
          <w:szCs w:val="20"/>
          <w:lang w:val="es-ES"/>
        </w:rPr>
        <w:t>es inferior a ciento veinticinco mil dólares de los Estados unidos de América (USD125.</w:t>
      </w:r>
      <w:proofErr w:type="gramStart"/>
      <w:r w:rsidR="004A12A9" w:rsidRPr="004E1E60">
        <w:rPr>
          <w:rFonts w:ascii="Arial" w:hAnsi="Arial" w:cs="Arial"/>
          <w:sz w:val="20"/>
          <w:szCs w:val="20"/>
          <w:lang w:val="es-ES"/>
        </w:rPr>
        <w:t>000,oo</w:t>
      </w:r>
      <w:proofErr w:type="gramEnd"/>
      <w:r w:rsidR="004A12A9" w:rsidRPr="004E1E60">
        <w:rPr>
          <w:rFonts w:ascii="Arial" w:hAnsi="Arial" w:cs="Arial"/>
          <w:sz w:val="20"/>
          <w:szCs w:val="20"/>
          <w:lang w:val="es-ES"/>
        </w:rPr>
        <w:t xml:space="preserve">), liquidados con la tasa de cambio que para el efecto determina el Ministerio de Comercio, Industria y Turismo </w:t>
      </w:r>
      <w:r w:rsidRPr="004E1E60">
        <w:rPr>
          <w:rFonts w:ascii="Arial" w:hAnsi="Arial" w:cs="Arial"/>
          <w:sz w:val="20"/>
          <w:szCs w:val="20"/>
          <w:lang w:val="es-ES"/>
        </w:rPr>
        <w:t>SE PODRÁ LIMITAR</w:t>
      </w:r>
      <w:r w:rsidR="004A12A9" w:rsidRPr="004E1E60">
        <w:rPr>
          <w:rStyle w:val="Refdenotaalpie"/>
          <w:rFonts w:ascii="Arial" w:hAnsi="Arial" w:cs="Arial"/>
          <w:sz w:val="20"/>
          <w:szCs w:val="20"/>
          <w:lang w:val="es-ES"/>
        </w:rPr>
        <w:t xml:space="preserve"> </w:t>
      </w:r>
      <w:r w:rsidR="00165F29" w:rsidRPr="004E1E60">
        <w:rPr>
          <w:rFonts w:ascii="Arial" w:hAnsi="Arial" w:cs="Arial"/>
          <w:sz w:val="20"/>
          <w:szCs w:val="20"/>
          <w:lang w:val="es-ES"/>
        </w:rPr>
        <w:t xml:space="preserve"> </w:t>
      </w:r>
      <w:proofErr w:type="gramStart"/>
      <w:r w:rsidR="00165F29" w:rsidRPr="004E1E60">
        <w:rPr>
          <w:rFonts w:ascii="Arial" w:hAnsi="Arial" w:cs="Arial"/>
          <w:sz w:val="20"/>
          <w:szCs w:val="20"/>
          <w:lang w:val="es-ES"/>
        </w:rPr>
        <w:t>la  convocatoria</w:t>
      </w:r>
      <w:proofErr w:type="gramEnd"/>
      <w:r w:rsidR="00165F29" w:rsidRPr="004E1E60">
        <w:rPr>
          <w:rFonts w:ascii="Arial" w:hAnsi="Arial" w:cs="Arial"/>
          <w:sz w:val="20"/>
          <w:szCs w:val="20"/>
          <w:lang w:val="es-ES"/>
        </w:rPr>
        <w:t xml:space="preserve">  a MIPYMES </w:t>
      </w:r>
    </w:p>
    <w:p w14:paraId="1AD1AC5C" w14:textId="77777777" w:rsidR="008F57D0" w:rsidRPr="004E1E60" w:rsidRDefault="008F57D0" w:rsidP="00D665C6">
      <w:pPr>
        <w:widowControl w:val="0"/>
        <w:autoSpaceDE w:val="0"/>
        <w:autoSpaceDN w:val="0"/>
        <w:adjustRightInd w:val="0"/>
        <w:jc w:val="both"/>
        <w:rPr>
          <w:rFonts w:ascii="Arial" w:hAnsi="Arial" w:cs="Arial"/>
          <w:sz w:val="20"/>
          <w:szCs w:val="20"/>
          <w:lang w:val="es-ES"/>
        </w:rPr>
      </w:pPr>
    </w:p>
    <w:p w14:paraId="32DE0DDE" w14:textId="20CE4A2D" w:rsidR="008F57D0" w:rsidRPr="004E1E60" w:rsidRDefault="008F57D0" w:rsidP="008F57D0">
      <w:pPr>
        <w:rPr>
          <w:rFonts w:ascii="Arial" w:eastAsia="Times New Roman" w:hAnsi="Arial" w:cs="Arial"/>
          <w:sz w:val="20"/>
          <w:szCs w:val="20"/>
          <w:lang w:val="es-CO"/>
        </w:rPr>
      </w:pPr>
      <w:proofErr w:type="gramStart"/>
      <w:r w:rsidRPr="004E1E60">
        <w:rPr>
          <w:rFonts w:ascii="Arial" w:hAnsi="Arial" w:cs="Arial"/>
          <w:sz w:val="20"/>
          <w:szCs w:val="20"/>
          <w:lang w:val="es-ES"/>
        </w:rPr>
        <w:t>De acuerdo a</w:t>
      </w:r>
      <w:proofErr w:type="gramEnd"/>
      <w:r w:rsidRPr="004E1E60">
        <w:rPr>
          <w:rFonts w:ascii="Arial" w:hAnsi="Arial" w:cs="Arial"/>
          <w:sz w:val="20"/>
          <w:szCs w:val="20"/>
          <w:lang w:val="es-ES"/>
        </w:rPr>
        <w:t xml:space="preserve"> lo determinado por dicho </w:t>
      </w:r>
      <w:proofErr w:type="gramStart"/>
      <w:r w:rsidRPr="004E1E60">
        <w:rPr>
          <w:rFonts w:ascii="Arial" w:hAnsi="Arial" w:cs="Arial"/>
          <w:sz w:val="20"/>
          <w:szCs w:val="20"/>
          <w:lang w:val="es-ES"/>
        </w:rPr>
        <w:t>Ministerio,  el</w:t>
      </w:r>
      <w:proofErr w:type="gramEnd"/>
      <w:r w:rsidRPr="004E1E60">
        <w:rPr>
          <w:rFonts w:ascii="Arial" w:hAnsi="Arial" w:cs="Arial"/>
          <w:sz w:val="20"/>
          <w:szCs w:val="20"/>
          <w:lang w:val="es-ES"/>
        </w:rPr>
        <w:t xml:space="preserve"> umbral </w:t>
      </w:r>
      <w:r w:rsidRPr="004E1E60">
        <w:rPr>
          <w:rFonts w:ascii="Arial" w:eastAsia="Times New Roman" w:hAnsi="Arial" w:cs="Arial"/>
          <w:sz w:val="20"/>
          <w:szCs w:val="20"/>
          <w:lang w:val="es-CO"/>
        </w:rPr>
        <w:t xml:space="preserve">El umbral para MiPymes se ha previsto por la norma equivalente a ciento veinticinco mil dólares de los Estados Unidos de América (US$125.000); </w:t>
      </w:r>
      <w:proofErr w:type="gramStart"/>
      <w:r w:rsidRPr="004E1E60">
        <w:rPr>
          <w:rFonts w:ascii="Arial" w:eastAsia="Times New Roman" w:hAnsi="Arial" w:cs="Arial"/>
          <w:sz w:val="20"/>
          <w:szCs w:val="20"/>
          <w:lang w:val="es-CO"/>
        </w:rPr>
        <w:t>corresponde  al</w:t>
      </w:r>
      <w:proofErr w:type="gramEnd"/>
      <w:r w:rsidRPr="004E1E60">
        <w:rPr>
          <w:rFonts w:ascii="Arial" w:eastAsia="Times New Roman" w:hAnsi="Arial" w:cs="Arial"/>
          <w:sz w:val="20"/>
          <w:szCs w:val="20"/>
          <w:lang w:val="es-CO"/>
        </w:rPr>
        <w:t xml:space="preserve"> año 2026 </w:t>
      </w:r>
      <w:proofErr w:type="gramStart"/>
      <w:r w:rsidRPr="004E1E60">
        <w:rPr>
          <w:rFonts w:ascii="Arial" w:eastAsia="Times New Roman" w:hAnsi="Arial" w:cs="Arial"/>
          <w:sz w:val="20"/>
          <w:szCs w:val="20"/>
          <w:lang w:val="es-CO"/>
        </w:rPr>
        <w:t>la  siguiente</w:t>
      </w:r>
      <w:proofErr w:type="gramEnd"/>
      <w:r w:rsidRPr="004E1E60">
        <w:rPr>
          <w:rFonts w:ascii="Arial" w:eastAsia="Times New Roman" w:hAnsi="Arial" w:cs="Arial"/>
          <w:sz w:val="20"/>
          <w:szCs w:val="20"/>
          <w:lang w:val="es-CO"/>
        </w:rPr>
        <w:t xml:space="preserve"> cuantía:</w:t>
      </w:r>
    </w:p>
    <w:p w14:paraId="1E0E2C82" w14:textId="77777777" w:rsidR="008F57D0" w:rsidRPr="004E1E60" w:rsidRDefault="008F57D0" w:rsidP="008F57D0">
      <w:pPr>
        <w:rPr>
          <w:rFonts w:ascii="Arial" w:eastAsia="Times New Roman" w:hAnsi="Arial" w:cs="Arial"/>
          <w:sz w:val="20"/>
          <w:szCs w:val="20"/>
          <w:lang w:val="es-CO"/>
        </w:rPr>
      </w:pPr>
    </w:p>
    <w:tbl>
      <w:tblPr>
        <w:tblStyle w:val="Tablaconcuadrcula"/>
        <w:tblW w:w="0" w:type="auto"/>
        <w:jc w:val="center"/>
        <w:tblLook w:val="04A0" w:firstRow="1" w:lastRow="0" w:firstColumn="1" w:lastColumn="0" w:noHBand="0" w:noVBand="1"/>
      </w:tblPr>
      <w:tblGrid>
        <w:gridCol w:w="1516"/>
        <w:gridCol w:w="1447"/>
      </w:tblGrid>
      <w:tr w:rsidR="008F57D0" w:rsidRPr="004E1E60" w14:paraId="7036B4B1" w14:textId="77777777" w:rsidTr="00D53807">
        <w:trPr>
          <w:jc w:val="center"/>
        </w:trPr>
        <w:tc>
          <w:tcPr>
            <w:tcW w:w="2963" w:type="dxa"/>
            <w:gridSpan w:val="2"/>
          </w:tcPr>
          <w:p w14:paraId="25B3725A" w14:textId="6EF422A9" w:rsidR="008F57D0" w:rsidRPr="004E1E60" w:rsidRDefault="008F57D0" w:rsidP="008F57D0">
            <w:pPr>
              <w:jc w:val="center"/>
              <w:rPr>
                <w:rFonts w:ascii="Arial" w:eastAsia="Times New Roman" w:hAnsi="Arial" w:cs="Arial"/>
                <w:b/>
                <w:lang w:val="es-CO"/>
              </w:rPr>
            </w:pPr>
            <w:r w:rsidRPr="004E1E60">
              <w:rPr>
                <w:rFonts w:ascii="Arial" w:eastAsia="Times New Roman" w:hAnsi="Arial" w:cs="Arial"/>
                <w:b/>
                <w:lang w:val="es-CO"/>
              </w:rPr>
              <w:t>UMBRAL MIPYMES 2026</w:t>
            </w:r>
          </w:p>
        </w:tc>
      </w:tr>
      <w:tr w:rsidR="008F57D0" w:rsidRPr="004E1E60" w14:paraId="617B8650" w14:textId="77777777" w:rsidTr="00D53807">
        <w:trPr>
          <w:jc w:val="center"/>
        </w:trPr>
        <w:tc>
          <w:tcPr>
            <w:tcW w:w="1516" w:type="dxa"/>
          </w:tcPr>
          <w:p w14:paraId="7DBEEDDF" w14:textId="0D9E111C" w:rsidR="008F57D0" w:rsidRPr="004E1E60" w:rsidRDefault="008F57D0" w:rsidP="008F57D0">
            <w:pPr>
              <w:rPr>
                <w:rFonts w:ascii="Arial" w:eastAsia="Times New Roman" w:hAnsi="Arial" w:cs="Arial"/>
                <w:b/>
                <w:lang w:val="es-CO"/>
              </w:rPr>
            </w:pPr>
            <w:r w:rsidRPr="004E1E60">
              <w:rPr>
                <w:rFonts w:ascii="Arial" w:eastAsia="Times New Roman" w:hAnsi="Arial" w:cs="Arial"/>
                <w:b/>
                <w:lang w:val="es-CO"/>
              </w:rPr>
              <w:t>US$</w:t>
            </w:r>
          </w:p>
        </w:tc>
        <w:tc>
          <w:tcPr>
            <w:tcW w:w="1447" w:type="dxa"/>
          </w:tcPr>
          <w:p w14:paraId="20B882B8" w14:textId="06D7F1AB" w:rsidR="008F57D0" w:rsidRPr="004E1E60" w:rsidRDefault="008F57D0" w:rsidP="008F57D0">
            <w:pPr>
              <w:jc w:val="right"/>
              <w:rPr>
                <w:rFonts w:ascii="Arial" w:eastAsia="Times New Roman" w:hAnsi="Arial" w:cs="Arial"/>
                <w:lang w:val="es-CO"/>
              </w:rPr>
            </w:pPr>
            <w:r w:rsidRPr="004E1E60">
              <w:rPr>
                <w:rFonts w:ascii="Arial" w:eastAsia="Times New Roman" w:hAnsi="Arial" w:cs="Arial"/>
                <w:lang w:val="es-CO"/>
              </w:rPr>
              <w:t>125.000</w:t>
            </w:r>
          </w:p>
        </w:tc>
      </w:tr>
      <w:tr w:rsidR="008F57D0" w:rsidRPr="004E1E60" w14:paraId="5D45DD6C" w14:textId="77777777" w:rsidTr="00D53807">
        <w:trPr>
          <w:jc w:val="center"/>
        </w:trPr>
        <w:tc>
          <w:tcPr>
            <w:tcW w:w="1516" w:type="dxa"/>
          </w:tcPr>
          <w:p w14:paraId="5ADC911D" w14:textId="11940FFD" w:rsidR="008F57D0" w:rsidRPr="004E1E60" w:rsidRDefault="008F57D0" w:rsidP="008F57D0">
            <w:pPr>
              <w:rPr>
                <w:rFonts w:ascii="Arial" w:eastAsia="Times New Roman" w:hAnsi="Arial" w:cs="Arial"/>
                <w:b/>
                <w:lang w:val="es-CO"/>
              </w:rPr>
            </w:pPr>
            <w:r w:rsidRPr="004E1E60">
              <w:rPr>
                <w:rFonts w:ascii="Arial" w:eastAsia="Times New Roman" w:hAnsi="Arial" w:cs="Arial"/>
                <w:b/>
                <w:lang w:val="es-CO"/>
              </w:rPr>
              <w:t>COP$</w:t>
            </w:r>
          </w:p>
        </w:tc>
        <w:tc>
          <w:tcPr>
            <w:tcW w:w="1447" w:type="dxa"/>
          </w:tcPr>
          <w:p w14:paraId="5AB7EE82" w14:textId="1E9ECF63" w:rsidR="008F57D0" w:rsidRPr="004E1E60" w:rsidRDefault="008F57D0" w:rsidP="00D53807">
            <w:pPr>
              <w:jc w:val="right"/>
              <w:rPr>
                <w:rFonts w:ascii="Arial" w:eastAsia="Times New Roman" w:hAnsi="Arial" w:cs="Arial"/>
                <w:lang w:val="es-CO"/>
              </w:rPr>
            </w:pPr>
            <w:r w:rsidRPr="004E1E60">
              <w:rPr>
                <w:rFonts w:ascii="Arial" w:eastAsia="Times New Roman" w:hAnsi="Arial" w:cs="Arial"/>
                <w:lang w:val="es-CO"/>
              </w:rPr>
              <w:t>511.708.497</w:t>
            </w:r>
          </w:p>
        </w:tc>
      </w:tr>
    </w:tbl>
    <w:p w14:paraId="250056BF" w14:textId="77777777" w:rsidR="008F57D0" w:rsidRPr="004E1E60" w:rsidRDefault="008F57D0" w:rsidP="008F57D0">
      <w:pPr>
        <w:rPr>
          <w:rFonts w:ascii="Arial" w:eastAsia="Times New Roman" w:hAnsi="Arial" w:cs="Arial"/>
          <w:sz w:val="20"/>
          <w:szCs w:val="20"/>
          <w:lang w:val="es-CO"/>
        </w:rPr>
      </w:pPr>
    </w:p>
    <w:p w14:paraId="74C6276C" w14:textId="77777777" w:rsidR="008B39F7" w:rsidRPr="004E1E60" w:rsidRDefault="008B39F7" w:rsidP="00D665C6">
      <w:pPr>
        <w:widowControl w:val="0"/>
        <w:autoSpaceDE w:val="0"/>
        <w:autoSpaceDN w:val="0"/>
        <w:adjustRightInd w:val="0"/>
        <w:jc w:val="both"/>
        <w:rPr>
          <w:rFonts w:ascii="Arial" w:hAnsi="Arial" w:cs="Arial"/>
          <w:sz w:val="20"/>
          <w:szCs w:val="20"/>
          <w:lang w:val="es-ES"/>
        </w:rPr>
      </w:pPr>
    </w:p>
    <w:p w14:paraId="6FDEA009" w14:textId="77777777" w:rsidR="00F74763" w:rsidRPr="004E1E60" w:rsidRDefault="00F74763" w:rsidP="00D665C6">
      <w:pPr>
        <w:widowControl w:val="0"/>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 xml:space="preserve">10. ENUMERACIÓN Y BREVE DESCRICIÓN DE LAS CONDICIONES PARA PARTICIPAR EN EL PROCESO DE CONTRATACIÓN. </w:t>
      </w:r>
    </w:p>
    <w:p w14:paraId="6F395F32" w14:textId="77777777" w:rsidR="00EC627A" w:rsidRPr="004E1E60" w:rsidRDefault="00EC627A" w:rsidP="00EC627A">
      <w:pPr>
        <w:pStyle w:val="NormalWeb"/>
        <w:spacing w:before="0" w:beforeAutospacing="0" w:after="0" w:afterAutospacing="0"/>
        <w:jc w:val="both"/>
        <w:rPr>
          <w:rFonts w:ascii="Arial" w:hAnsi="Arial" w:cs="Arial"/>
          <w:color w:val="333333"/>
          <w:sz w:val="20"/>
          <w:szCs w:val="20"/>
        </w:rPr>
      </w:pPr>
    </w:p>
    <w:p w14:paraId="0705F9E1" w14:textId="48C02942" w:rsidR="00EC627A" w:rsidRPr="004E1E60" w:rsidRDefault="00EC627A" w:rsidP="00EC627A">
      <w:pPr>
        <w:pStyle w:val="Entidad-Capitulo"/>
        <w:spacing w:before="0" w:after="0"/>
        <w:jc w:val="left"/>
      </w:pPr>
      <w:r w:rsidRPr="004E1E60">
        <w:t>10.1. REQUISITOS HABILITANTES Y SU VERIFICACIÓN</w:t>
      </w:r>
    </w:p>
    <w:p w14:paraId="0B4FD1D5" w14:textId="77777777" w:rsidR="00EC627A" w:rsidRPr="004E1E60" w:rsidRDefault="00EC627A" w:rsidP="00EC627A">
      <w:pPr>
        <w:rPr>
          <w:rFonts w:ascii="Arial" w:hAnsi="Arial" w:cs="Arial"/>
          <w:sz w:val="20"/>
          <w:szCs w:val="20"/>
        </w:rPr>
      </w:pPr>
    </w:p>
    <w:p w14:paraId="55B697A2" w14:textId="77777777" w:rsidR="000E7767" w:rsidRPr="004E1E60" w:rsidRDefault="000E7767" w:rsidP="000E7767">
      <w:pPr>
        <w:pStyle w:val="NormalWeb"/>
        <w:spacing w:before="0" w:beforeAutospacing="0" w:after="0" w:afterAutospacing="0"/>
        <w:jc w:val="both"/>
        <w:rPr>
          <w:rFonts w:ascii="Arial" w:hAnsi="Arial" w:cs="Arial"/>
          <w:color w:val="333333"/>
          <w:sz w:val="20"/>
          <w:szCs w:val="20"/>
        </w:rPr>
      </w:pPr>
      <w:proofErr w:type="gramStart"/>
      <w:r w:rsidRPr="004E1E60">
        <w:rPr>
          <w:rStyle w:val="Fuerte"/>
          <w:rFonts w:ascii="Arial" w:hAnsi="Arial" w:cs="Arial"/>
          <w:color w:val="333333"/>
          <w:sz w:val="20"/>
          <w:szCs w:val="20"/>
        </w:rPr>
        <w:t>Acorde  con</w:t>
      </w:r>
      <w:proofErr w:type="gramEnd"/>
      <w:r w:rsidRPr="004E1E60">
        <w:rPr>
          <w:rStyle w:val="Fuerte"/>
          <w:rFonts w:ascii="Arial" w:hAnsi="Arial" w:cs="Arial"/>
          <w:color w:val="333333"/>
          <w:sz w:val="20"/>
          <w:szCs w:val="20"/>
        </w:rPr>
        <w:t xml:space="preserve"> lo </w:t>
      </w:r>
      <w:proofErr w:type="gramStart"/>
      <w:r w:rsidRPr="004E1E60">
        <w:rPr>
          <w:rStyle w:val="Fuerte"/>
          <w:rFonts w:ascii="Arial" w:hAnsi="Arial" w:cs="Arial"/>
          <w:color w:val="333333"/>
          <w:sz w:val="20"/>
          <w:szCs w:val="20"/>
        </w:rPr>
        <w:t>señalado  en</w:t>
      </w:r>
      <w:proofErr w:type="gramEnd"/>
      <w:r w:rsidRPr="004E1E60">
        <w:rPr>
          <w:rStyle w:val="Fuerte"/>
          <w:rFonts w:ascii="Arial" w:hAnsi="Arial" w:cs="Arial"/>
          <w:color w:val="333333"/>
          <w:sz w:val="20"/>
          <w:szCs w:val="20"/>
        </w:rPr>
        <w:t xml:space="preserve"> Artículo 2.2.1.1.2.2.2.   </w:t>
      </w:r>
      <w:proofErr w:type="gramStart"/>
      <w:r w:rsidRPr="004E1E60">
        <w:rPr>
          <w:rStyle w:val="Fuerte"/>
          <w:rFonts w:ascii="Arial" w:hAnsi="Arial" w:cs="Arial"/>
          <w:color w:val="333333"/>
          <w:sz w:val="20"/>
          <w:szCs w:val="20"/>
        </w:rPr>
        <w:t xml:space="preserve">del  </w:t>
      </w:r>
      <w:proofErr w:type="spellStart"/>
      <w:r w:rsidRPr="004E1E60">
        <w:rPr>
          <w:rStyle w:val="Fuerte"/>
          <w:rFonts w:ascii="Arial" w:hAnsi="Arial" w:cs="Arial"/>
          <w:color w:val="333333"/>
          <w:sz w:val="20"/>
          <w:szCs w:val="20"/>
        </w:rPr>
        <w:t>Dto</w:t>
      </w:r>
      <w:proofErr w:type="spellEnd"/>
      <w:proofErr w:type="gramEnd"/>
      <w:r w:rsidRPr="004E1E60">
        <w:rPr>
          <w:rStyle w:val="Fuerte"/>
          <w:rFonts w:ascii="Arial" w:hAnsi="Arial" w:cs="Arial"/>
          <w:color w:val="333333"/>
          <w:sz w:val="20"/>
          <w:szCs w:val="20"/>
        </w:rPr>
        <w:t xml:space="preserve">  </w:t>
      </w:r>
      <w:proofErr w:type="gramStart"/>
      <w:r w:rsidRPr="004E1E60">
        <w:rPr>
          <w:rStyle w:val="Fuerte"/>
          <w:rFonts w:ascii="Arial" w:hAnsi="Arial" w:cs="Arial"/>
          <w:color w:val="333333"/>
          <w:sz w:val="20"/>
          <w:szCs w:val="20"/>
        </w:rPr>
        <w:t>1082  de</w:t>
      </w:r>
      <w:proofErr w:type="gramEnd"/>
      <w:r w:rsidRPr="004E1E60">
        <w:rPr>
          <w:rStyle w:val="Fuerte"/>
          <w:rFonts w:ascii="Arial" w:hAnsi="Arial" w:cs="Arial"/>
          <w:color w:val="333333"/>
          <w:sz w:val="20"/>
          <w:szCs w:val="20"/>
        </w:rPr>
        <w:t xml:space="preserve"> </w:t>
      </w:r>
      <w:proofErr w:type="gramStart"/>
      <w:r w:rsidRPr="004E1E60">
        <w:rPr>
          <w:rStyle w:val="Fuerte"/>
          <w:rFonts w:ascii="Arial" w:hAnsi="Arial" w:cs="Arial"/>
          <w:color w:val="333333"/>
          <w:sz w:val="20"/>
          <w:szCs w:val="20"/>
        </w:rPr>
        <w:t>2015,  El</w:t>
      </w:r>
      <w:proofErr w:type="gramEnd"/>
      <w:r w:rsidRPr="004E1E60">
        <w:rPr>
          <w:rStyle w:val="Fuerte"/>
          <w:rFonts w:ascii="Arial" w:hAnsi="Arial" w:cs="Arial"/>
          <w:color w:val="333333"/>
          <w:sz w:val="20"/>
          <w:szCs w:val="20"/>
        </w:rPr>
        <w:t xml:space="preserve"> Municipio </w:t>
      </w:r>
      <w:r w:rsidRPr="004E1E60">
        <w:rPr>
          <w:rFonts w:ascii="Arial" w:hAnsi="Arial" w:cs="Arial"/>
          <w:color w:val="333333"/>
          <w:sz w:val="20"/>
          <w:szCs w:val="20"/>
        </w:rPr>
        <w:t xml:space="preserve">determinará la oferta más </w:t>
      </w:r>
      <w:proofErr w:type="gramStart"/>
      <w:r w:rsidRPr="004E1E60">
        <w:rPr>
          <w:rFonts w:ascii="Arial" w:hAnsi="Arial" w:cs="Arial"/>
          <w:color w:val="333333"/>
          <w:sz w:val="20"/>
          <w:szCs w:val="20"/>
        </w:rPr>
        <w:t>favorable  teniendo</w:t>
      </w:r>
      <w:proofErr w:type="gramEnd"/>
      <w:r w:rsidRPr="004E1E60">
        <w:rPr>
          <w:rFonts w:ascii="Arial" w:hAnsi="Arial" w:cs="Arial"/>
          <w:color w:val="333333"/>
          <w:sz w:val="20"/>
          <w:szCs w:val="20"/>
        </w:rPr>
        <w:t xml:space="preserve"> en cuenta: (a) la ponderación de los elementos de calidad y precio soportados en puntajes o fórmulas; o (b) la ponderación de los elementos de calidad y precio que representen la mejor relación de costo-beneficio. </w:t>
      </w:r>
    </w:p>
    <w:p w14:paraId="58E40967" w14:textId="77777777" w:rsidR="000E7767" w:rsidRPr="004E1E60" w:rsidRDefault="000E7767" w:rsidP="000E7767">
      <w:pPr>
        <w:pStyle w:val="NormalWeb"/>
        <w:spacing w:before="0" w:beforeAutospacing="0" w:after="0" w:afterAutospacing="0"/>
        <w:jc w:val="both"/>
        <w:rPr>
          <w:rFonts w:ascii="Arial" w:hAnsi="Arial" w:cs="Arial"/>
          <w:color w:val="333333"/>
          <w:sz w:val="20"/>
          <w:szCs w:val="20"/>
        </w:rPr>
      </w:pPr>
    </w:p>
    <w:p w14:paraId="3F498F4E" w14:textId="77777777" w:rsidR="000E7767" w:rsidRPr="004E1E60" w:rsidRDefault="000E7767" w:rsidP="000E7767">
      <w:pPr>
        <w:pStyle w:val="NormalWeb"/>
        <w:spacing w:before="0" w:beforeAutospacing="0" w:after="0" w:afterAutospacing="0"/>
        <w:jc w:val="both"/>
        <w:rPr>
          <w:rFonts w:ascii="Arial" w:hAnsi="Arial" w:cs="Arial"/>
          <w:color w:val="333333"/>
          <w:sz w:val="20"/>
          <w:szCs w:val="20"/>
        </w:rPr>
      </w:pPr>
      <w:proofErr w:type="gramStart"/>
      <w:r w:rsidRPr="004E1E60">
        <w:rPr>
          <w:rFonts w:ascii="Arial" w:hAnsi="Arial" w:cs="Arial"/>
          <w:color w:val="333333"/>
          <w:sz w:val="20"/>
          <w:szCs w:val="20"/>
        </w:rPr>
        <w:t>Lo  anterior</w:t>
      </w:r>
      <w:proofErr w:type="gramEnd"/>
      <w:r w:rsidRPr="004E1E60">
        <w:rPr>
          <w:rFonts w:ascii="Arial" w:hAnsi="Arial" w:cs="Arial"/>
          <w:color w:val="333333"/>
          <w:sz w:val="20"/>
          <w:szCs w:val="20"/>
        </w:rPr>
        <w:t xml:space="preserve">, previa verificación de </w:t>
      </w:r>
      <w:proofErr w:type="gramStart"/>
      <w:r w:rsidRPr="004E1E60">
        <w:rPr>
          <w:rFonts w:ascii="Arial" w:hAnsi="Arial" w:cs="Arial"/>
          <w:color w:val="333333"/>
          <w:sz w:val="20"/>
          <w:szCs w:val="20"/>
        </w:rPr>
        <w:t>los  requisitos</w:t>
      </w:r>
      <w:proofErr w:type="gramEnd"/>
      <w:r w:rsidRPr="004E1E60">
        <w:rPr>
          <w:rFonts w:ascii="Arial" w:hAnsi="Arial" w:cs="Arial"/>
          <w:color w:val="333333"/>
          <w:sz w:val="20"/>
          <w:szCs w:val="20"/>
        </w:rPr>
        <w:t xml:space="preserve"> </w:t>
      </w:r>
      <w:proofErr w:type="spellStart"/>
      <w:r w:rsidRPr="004E1E60">
        <w:rPr>
          <w:rFonts w:ascii="Arial" w:hAnsi="Arial" w:cs="Arial"/>
          <w:color w:val="333333"/>
          <w:sz w:val="20"/>
          <w:szCs w:val="20"/>
        </w:rPr>
        <w:t>habiliitantes</w:t>
      </w:r>
      <w:proofErr w:type="spellEnd"/>
      <w:r w:rsidRPr="004E1E60">
        <w:rPr>
          <w:rFonts w:ascii="Arial" w:hAnsi="Arial" w:cs="Arial"/>
          <w:color w:val="333333"/>
          <w:sz w:val="20"/>
          <w:szCs w:val="20"/>
        </w:rPr>
        <w:t>.</w:t>
      </w:r>
    </w:p>
    <w:p w14:paraId="040B89D8" w14:textId="77777777" w:rsidR="000E7767" w:rsidRPr="004E1E60" w:rsidRDefault="000E7767" w:rsidP="000E7767">
      <w:pPr>
        <w:pStyle w:val="NormalWeb"/>
        <w:spacing w:before="0" w:beforeAutospacing="0" w:after="0" w:afterAutospacing="0"/>
        <w:jc w:val="both"/>
        <w:rPr>
          <w:rFonts w:ascii="Arial" w:hAnsi="Arial" w:cs="Arial"/>
          <w:color w:val="333333"/>
          <w:sz w:val="20"/>
          <w:szCs w:val="20"/>
        </w:rPr>
      </w:pPr>
    </w:p>
    <w:p w14:paraId="49B3C32A" w14:textId="77777777" w:rsidR="000E7767" w:rsidRPr="00AF6EAB" w:rsidRDefault="000E7767" w:rsidP="000E7767">
      <w:pPr>
        <w:widowControl w:val="0"/>
        <w:autoSpaceDE w:val="0"/>
        <w:autoSpaceDN w:val="0"/>
        <w:adjustRightInd w:val="0"/>
        <w:jc w:val="both"/>
        <w:rPr>
          <w:rFonts w:ascii="Arial" w:hAnsi="Arial" w:cs="Arial"/>
          <w:b/>
          <w:bCs/>
          <w:color w:val="000000" w:themeColor="text1"/>
          <w:sz w:val="20"/>
          <w:szCs w:val="20"/>
        </w:rPr>
      </w:pPr>
      <w:bookmarkStart w:id="0" w:name="_Toc107994813"/>
      <w:r w:rsidRPr="00AF6EAB">
        <w:rPr>
          <w:rFonts w:ascii="Arial" w:hAnsi="Arial" w:cs="Arial"/>
          <w:b/>
          <w:bCs/>
          <w:color w:val="000000" w:themeColor="text1"/>
          <w:sz w:val="20"/>
          <w:szCs w:val="20"/>
        </w:rPr>
        <w:t xml:space="preserve">5.1 </w:t>
      </w:r>
      <w:r w:rsidRPr="00AF6EAB">
        <w:rPr>
          <w:rFonts w:ascii="Arial" w:hAnsi="Arial" w:cs="Arial"/>
          <w:b/>
          <w:bCs/>
          <w:sz w:val="20"/>
          <w:szCs w:val="20"/>
        </w:rPr>
        <w:t>REQUISITOS HABILITANTES Y SU VERIFICACIÓN</w:t>
      </w:r>
      <w:bookmarkEnd w:id="0"/>
      <w:r w:rsidRPr="00AF6EAB">
        <w:rPr>
          <w:rFonts w:ascii="Arial" w:hAnsi="Arial" w:cs="Arial"/>
          <w:b/>
          <w:bCs/>
          <w:sz w:val="20"/>
          <w:szCs w:val="20"/>
        </w:rPr>
        <w:t>.</w:t>
      </w:r>
    </w:p>
    <w:p w14:paraId="1052F5BB" w14:textId="77777777" w:rsidR="000E7767" w:rsidRPr="004E1E60" w:rsidRDefault="000E7767" w:rsidP="000E7767">
      <w:pPr>
        <w:widowControl w:val="0"/>
        <w:autoSpaceDE w:val="0"/>
        <w:autoSpaceDN w:val="0"/>
        <w:adjustRightInd w:val="0"/>
        <w:jc w:val="both"/>
        <w:rPr>
          <w:rFonts w:ascii="Arial" w:hAnsi="Arial" w:cs="Arial"/>
          <w:b/>
          <w:sz w:val="20"/>
          <w:szCs w:val="20"/>
        </w:rPr>
      </w:pPr>
    </w:p>
    <w:p w14:paraId="59A9C7BF" w14:textId="77777777" w:rsidR="000E7767" w:rsidRPr="004E1E60" w:rsidRDefault="000E7767" w:rsidP="000E7767">
      <w:pPr>
        <w:jc w:val="both"/>
        <w:rPr>
          <w:rFonts w:ascii="Arial" w:hAnsi="Arial" w:cs="Arial"/>
          <w:sz w:val="20"/>
          <w:szCs w:val="20"/>
          <w:lang w:val="es-MX"/>
        </w:rPr>
      </w:pPr>
      <w:r w:rsidRPr="004E1E60">
        <w:rPr>
          <w:rFonts w:ascii="Arial" w:hAnsi="Arial" w:cs="Arial"/>
          <w:sz w:val="20"/>
          <w:szCs w:val="20"/>
          <w:lang w:val="es-MX"/>
        </w:rPr>
        <w:t>La entidad verificará los requisitos habilitantes dentro del término señalado en el cronograma del presente pliego de condiciones, de acuerdo con los soportes documentales que acompañan la propuesta presentada.</w:t>
      </w:r>
    </w:p>
    <w:p w14:paraId="6160C8CB" w14:textId="77777777" w:rsidR="000E7767" w:rsidRPr="004E1E60" w:rsidRDefault="000E7767" w:rsidP="000E7767">
      <w:pPr>
        <w:jc w:val="both"/>
        <w:rPr>
          <w:rFonts w:ascii="Arial" w:hAnsi="Arial" w:cs="Arial"/>
          <w:sz w:val="20"/>
          <w:szCs w:val="20"/>
          <w:lang w:val="es-MX"/>
        </w:rPr>
      </w:pPr>
    </w:p>
    <w:p w14:paraId="59040EDA" w14:textId="77777777" w:rsidR="000E7767" w:rsidRPr="004E1E60" w:rsidRDefault="000E7767" w:rsidP="000E7767">
      <w:pPr>
        <w:jc w:val="both"/>
        <w:rPr>
          <w:rFonts w:ascii="Arial" w:hAnsi="Arial" w:cs="Arial"/>
          <w:sz w:val="20"/>
          <w:szCs w:val="20"/>
          <w:lang w:val="es-MX"/>
        </w:rPr>
      </w:pPr>
      <w:r w:rsidRPr="004E1E60">
        <w:rPr>
          <w:rFonts w:ascii="Arial" w:hAnsi="Arial" w:cs="Arial"/>
          <w:sz w:val="20"/>
          <w:szCs w:val="20"/>
          <w:lang w:val="es-MX"/>
        </w:rPr>
        <w:t xml:space="preserve">Los requisitos habilitantes serán objeto de verificación, por lo tanto, si la propuesta cumple con todos los aspectos se evaluarán como </w:t>
      </w:r>
      <w:r w:rsidRPr="004E1E60">
        <w:rPr>
          <w:rFonts w:ascii="Arial" w:hAnsi="Arial" w:cs="Arial"/>
          <w:i/>
          <w:iCs/>
          <w:sz w:val="20"/>
          <w:szCs w:val="20"/>
          <w:lang w:val="es-MX"/>
        </w:rPr>
        <w:t>“cumple”</w:t>
      </w:r>
      <w:r w:rsidRPr="004E1E60">
        <w:rPr>
          <w:rFonts w:ascii="Arial" w:hAnsi="Arial" w:cs="Arial"/>
          <w:sz w:val="20"/>
          <w:szCs w:val="20"/>
          <w:lang w:val="es-MX"/>
        </w:rPr>
        <w:t xml:space="preserve">. En caso contrario, se evaluará como </w:t>
      </w:r>
      <w:r w:rsidRPr="004E1E60">
        <w:rPr>
          <w:rFonts w:ascii="Arial" w:hAnsi="Arial" w:cs="Arial"/>
          <w:i/>
          <w:iCs/>
          <w:sz w:val="20"/>
          <w:szCs w:val="20"/>
          <w:lang w:val="es-MX"/>
        </w:rPr>
        <w:t>“no cumple”</w:t>
      </w:r>
      <w:r w:rsidRPr="004E1E60">
        <w:rPr>
          <w:rFonts w:ascii="Arial" w:hAnsi="Arial" w:cs="Arial"/>
          <w:sz w:val="20"/>
          <w:szCs w:val="20"/>
          <w:lang w:val="es-MX"/>
        </w:rPr>
        <w:t xml:space="preserve">. </w:t>
      </w:r>
    </w:p>
    <w:p w14:paraId="0BBAABBF" w14:textId="77777777" w:rsidR="000E7767" w:rsidRPr="004E1E60" w:rsidRDefault="000E7767" w:rsidP="000E7767">
      <w:pPr>
        <w:jc w:val="both"/>
        <w:rPr>
          <w:rFonts w:ascii="Arial" w:hAnsi="Arial" w:cs="Arial"/>
          <w:sz w:val="20"/>
          <w:szCs w:val="20"/>
          <w:lang w:val="es-MX"/>
        </w:rPr>
      </w:pPr>
    </w:p>
    <w:p w14:paraId="135B7D1B" w14:textId="77777777" w:rsidR="000E7767" w:rsidRPr="004E1E60" w:rsidRDefault="000E7767" w:rsidP="000E7767">
      <w:pPr>
        <w:jc w:val="both"/>
        <w:rPr>
          <w:rFonts w:ascii="Arial" w:hAnsi="Arial" w:cs="Arial"/>
          <w:sz w:val="20"/>
          <w:szCs w:val="20"/>
          <w:lang w:val="es-MX"/>
        </w:rPr>
      </w:pPr>
      <w:r w:rsidRPr="004E1E60">
        <w:rPr>
          <w:rFonts w:ascii="Arial" w:hAnsi="Arial" w:cs="Arial"/>
          <w:sz w:val="20"/>
          <w:szCs w:val="20"/>
          <w:lang w:val="es-MX"/>
        </w:rPr>
        <w:lastRenderedPageBreak/>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7DB298F" w14:textId="77777777" w:rsidR="000E7767" w:rsidRPr="004E1E60" w:rsidRDefault="000E7767" w:rsidP="000E7767">
      <w:pPr>
        <w:jc w:val="both"/>
        <w:rPr>
          <w:rFonts w:ascii="Arial" w:hAnsi="Arial" w:cs="Arial"/>
          <w:sz w:val="20"/>
          <w:szCs w:val="20"/>
          <w:lang w:val="es-MX"/>
        </w:rPr>
      </w:pPr>
    </w:p>
    <w:p w14:paraId="7D2A609F" w14:textId="2913C770" w:rsidR="000E7767" w:rsidRPr="004E1E60" w:rsidRDefault="000E7767" w:rsidP="000E7767">
      <w:pPr>
        <w:jc w:val="both"/>
        <w:rPr>
          <w:rFonts w:ascii="Arial" w:eastAsia="Arial" w:hAnsi="Arial" w:cs="Arial"/>
          <w:b/>
          <w:sz w:val="20"/>
          <w:szCs w:val="20"/>
        </w:rPr>
      </w:pPr>
      <w:r w:rsidRPr="004E1E60">
        <w:rPr>
          <w:rFonts w:ascii="Arial" w:hAnsi="Arial" w:cs="Arial"/>
          <w:sz w:val="20"/>
          <w:szCs w:val="20"/>
          <w:lang w:val="es-MX"/>
        </w:rPr>
        <w:t xml:space="preserve">La entidad no podrá exigirá requisitos habilitantes diferentes a los señalados en los Documentos Tipo para </w:t>
      </w:r>
      <w:r w:rsidRPr="004E1E60">
        <w:rPr>
          <w:rFonts w:ascii="Arial" w:hAnsi="Arial" w:cs="Arial"/>
          <w:b/>
          <w:sz w:val="20"/>
          <w:szCs w:val="20"/>
        </w:rPr>
        <w:t xml:space="preserve">Procesos de </w:t>
      </w:r>
      <w:r w:rsidR="00F22CF8" w:rsidRPr="004E1E60">
        <w:rPr>
          <w:rFonts w:ascii="Arial" w:hAnsi="Arial" w:cs="Arial"/>
          <w:b/>
          <w:sz w:val="20"/>
          <w:szCs w:val="20"/>
        </w:rPr>
        <w:t>Selección</w:t>
      </w:r>
      <w:r w:rsidRPr="004E1E60">
        <w:rPr>
          <w:rFonts w:ascii="Arial" w:hAnsi="Arial" w:cs="Arial"/>
          <w:b/>
          <w:sz w:val="20"/>
          <w:szCs w:val="20"/>
        </w:rPr>
        <w:t xml:space="preserve"> abreviada de Menor Cuantía de Obra Pública de Infraestructura de Transporte </w:t>
      </w:r>
      <w:proofErr w:type="gramStart"/>
      <w:r w:rsidRPr="004E1E60">
        <w:rPr>
          <w:rFonts w:ascii="Arial" w:eastAsia="Arial" w:hAnsi="Arial" w:cs="Arial"/>
          <w:b/>
          <w:sz w:val="20"/>
          <w:szCs w:val="20"/>
        </w:rPr>
        <w:t xml:space="preserve">Código  </w:t>
      </w:r>
      <w:r w:rsidRPr="004E1E60">
        <w:rPr>
          <w:rFonts w:ascii="Arial" w:eastAsia="Arial" w:hAnsi="Arial" w:cs="Arial"/>
          <w:sz w:val="20"/>
          <w:szCs w:val="20"/>
        </w:rPr>
        <w:t>CCE</w:t>
      </w:r>
      <w:proofErr w:type="gramEnd"/>
      <w:r w:rsidRPr="004E1E60">
        <w:rPr>
          <w:rFonts w:ascii="Arial" w:eastAsia="Arial" w:hAnsi="Arial" w:cs="Arial"/>
          <w:sz w:val="20"/>
          <w:szCs w:val="20"/>
        </w:rPr>
        <w:t xml:space="preserve">-EICP-GI-02, </w:t>
      </w:r>
      <w:r w:rsidR="00F22CF8" w:rsidRPr="004E1E60">
        <w:rPr>
          <w:rFonts w:ascii="Arial" w:eastAsia="Arial" w:hAnsi="Arial" w:cs="Arial"/>
          <w:b/>
          <w:sz w:val="20"/>
          <w:szCs w:val="20"/>
        </w:rPr>
        <w:t xml:space="preserve">Versión </w:t>
      </w:r>
      <w:proofErr w:type="gramStart"/>
      <w:r w:rsidR="00F22CF8" w:rsidRPr="004E1E60">
        <w:rPr>
          <w:rFonts w:ascii="Arial" w:eastAsia="Arial" w:hAnsi="Arial" w:cs="Arial"/>
          <w:b/>
          <w:sz w:val="20"/>
          <w:szCs w:val="20"/>
        </w:rPr>
        <w:t>No.  3</w:t>
      </w:r>
      <w:proofErr w:type="gramEnd"/>
      <w:r w:rsidR="00F22CF8" w:rsidRPr="004E1E60">
        <w:rPr>
          <w:rFonts w:ascii="Arial" w:eastAsia="Arial" w:hAnsi="Arial" w:cs="Arial"/>
          <w:b/>
          <w:sz w:val="20"/>
          <w:szCs w:val="20"/>
        </w:rPr>
        <w:t xml:space="preserve">. </w:t>
      </w:r>
      <w:r w:rsidRPr="004E1E60">
        <w:rPr>
          <w:rFonts w:ascii="Arial" w:eastAsia="Arial" w:hAnsi="Arial" w:cs="Arial"/>
          <w:sz w:val="20"/>
          <w:szCs w:val="20"/>
        </w:rPr>
        <w:t xml:space="preserve">adoptada </w:t>
      </w:r>
      <w:proofErr w:type="gramStart"/>
      <w:r w:rsidRPr="004E1E60">
        <w:rPr>
          <w:rFonts w:ascii="Arial" w:eastAsia="Arial" w:hAnsi="Arial" w:cs="Arial"/>
          <w:sz w:val="20"/>
          <w:szCs w:val="20"/>
        </w:rPr>
        <w:t>mediante</w:t>
      </w:r>
      <w:r w:rsidRPr="004E1E60">
        <w:rPr>
          <w:rFonts w:ascii="Arial" w:eastAsia="Arial" w:hAnsi="Arial" w:cs="Arial"/>
          <w:b/>
          <w:sz w:val="20"/>
          <w:szCs w:val="20"/>
        </w:rPr>
        <w:t xml:space="preserve"> </w:t>
      </w:r>
      <w:r w:rsidRPr="004E1E60">
        <w:rPr>
          <w:rFonts w:ascii="Arial" w:eastAsia="Arial" w:hAnsi="Arial" w:cs="Arial"/>
          <w:sz w:val="20"/>
          <w:szCs w:val="20"/>
        </w:rPr>
        <w:t xml:space="preserve"> </w:t>
      </w:r>
      <w:r w:rsidRPr="004E1E60">
        <w:rPr>
          <w:rFonts w:ascii="Arial" w:eastAsia="Arial" w:hAnsi="Arial" w:cs="Arial"/>
          <w:b/>
          <w:sz w:val="20"/>
          <w:szCs w:val="20"/>
        </w:rPr>
        <w:t>Resolución</w:t>
      </w:r>
      <w:proofErr w:type="gramEnd"/>
      <w:r w:rsidRPr="004E1E60">
        <w:rPr>
          <w:rFonts w:ascii="Arial" w:eastAsia="Arial" w:hAnsi="Arial" w:cs="Arial"/>
          <w:b/>
          <w:sz w:val="20"/>
          <w:szCs w:val="20"/>
        </w:rPr>
        <w:t xml:space="preserve"> N</w:t>
      </w:r>
      <w:r w:rsidR="00F22CF8" w:rsidRPr="004E1E60">
        <w:rPr>
          <w:rFonts w:ascii="Arial" w:eastAsia="Arial" w:hAnsi="Arial" w:cs="Arial"/>
          <w:b/>
          <w:sz w:val="20"/>
          <w:szCs w:val="20"/>
        </w:rPr>
        <w:t xml:space="preserve">o 463 </w:t>
      </w:r>
      <w:r w:rsidR="00F22CF8" w:rsidRPr="004E1E60">
        <w:rPr>
          <w:rFonts w:ascii="Arial" w:eastAsia="Arial" w:hAnsi="Arial" w:cs="Arial"/>
          <w:sz w:val="20"/>
          <w:szCs w:val="20"/>
        </w:rPr>
        <w:t>del 29</w:t>
      </w:r>
      <w:r w:rsidRPr="004E1E60">
        <w:rPr>
          <w:rFonts w:ascii="Arial" w:eastAsia="Arial" w:hAnsi="Arial" w:cs="Arial"/>
          <w:sz w:val="20"/>
          <w:szCs w:val="20"/>
        </w:rPr>
        <w:t xml:space="preserve"> </w:t>
      </w:r>
      <w:proofErr w:type="gramStart"/>
      <w:r w:rsidRPr="004E1E60">
        <w:rPr>
          <w:rFonts w:ascii="Arial" w:eastAsia="Arial" w:hAnsi="Arial" w:cs="Arial"/>
          <w:sz w:val="20"/>
          <w:szCs w:val="20"/>
        </w:rPr>
        <w:t>de  septiembre</w:t>
      </w:r>
      <w:proofErr w:type="gramEnd"/>
      <w:r w:rsidRPr="004E1E60">
        <w:rPr>
          <w:rFonts w:ascii="Arial" w:eastAsia="Arial" w:hAnsi="Arial" w:cs="Arial"/>
          <w:sz w:val="20"/>
          <w:szCs w:val="20"/>
        </w:rPr>
        <w:t xml:space="preserve">  de </w:t>
      </w:r>
      <w:proofErr w:type="gramStart"/>
      <w:r w:rsidRPr="004E1E60">
        <w:rPr>
          <w:rFonts w:ascii="Arial" w:eastAsia="Arial" w:hAnsi="Arial" w:cs="Arial"/>
          <w:sz w:val="20"/>
          <w:szCs w:val="20"/>
        </w:rPr>
        <w:t xml:space="preserve">2024;  </w:t>
      </w:r>
      <w:r w:rsidR="00F22CF8" w:rsidRPr="004E1E60">
        <w:rPr>
          <w:rFonts w:ascii="Arial" w:eastAsia="Arial" w:hAnsi="Arial" w:cs="Arial"/>
          <w:sz w:val="20"/>
          <w:szCs w:val="20"/>
        </w:rPr>
        <w:t>que</w:t>
      </w:r>
      <w:proofErr w:type="gramEnd"/>
      <w:r w:rsidRPr="004E1E60">
        <w:rPr>
          <w:rFonts w:ascii="Arial" w:eastAsia="Arial" w:hAnsi="Arial" w:cs="Arial"/>
          <w:b/>
          <w:sz w:val="20"/>
          <w:szCs w:val="20"/>
        </w:rPr>
        <w:t xml:space="preserve">  </w:t>
      </w:r>
      <w:r w:rsidRPr="004E1E60">
        <w:rPr>
          <w:rFonts w:ascii="Arial" w:eastAsia="Arial" w:hAnsi="Arial" w:cs="Arial"/>
          <w:sz w:val="20"/>
          <w:szCs w:val="20"/>
        </w:rPr>
        <w:t>aplica a los procesos de selección abreviada de menor cuantía de obra pública de infraestructura de transporte, cuyo aviso de convocatoria se publique</w:t>
      </w:r>
      <w:r w:rsidR="00F22CF8" w:rsidRPr="004E1E60">
        <w:rPr>
          <w:rFonts w:ascii="Arial" w:eastAsia="Arial" w:hAnsi="Arial" w:cs="Arial"/>
          <w:sz w:val="20"/>
          <w:szCs w:val="20"/>
        </w:rPr>
        <w:t>n</w:t>
      </w:r>
      <w:r w:rsidRPr="004E1E60">
        <w:rPr>
          <w:rFonts w:ascii="Arial" w:eastAsia="Arial" w:hAnsi="Arial" w:cs="Arial"/>
          <w:sz w:val="20"/>
          <w:szCs w:val="20"/>
        </w:rPr>
        <w:t xml:space="preserve"> a partir de 3 de </w:t>
      </w:r>
      <w:proofErr w:type="gramStart"/>
      <w:r w:rsidRPr="004E1E60">
        <w:rPr>
          <w:rFonts w:ascii="Arial" w:eastAsia="Arial" w:hAnsi="Arial" w:cs="Arial"/>
          <w:sz w:val="20"/>
          <w:szCs w:val="20"/>
        </w:rPr>
        <w:t>febrero  de</w:t>
      </w:r>
      <w:proofErr w:type="gramEnd"/>
      <w:r w:rsidRPr="004E1E60">
        <w:rPr>
          <w:rFonts w:ascii="Arial" w:eastAsia="Arial" w:hAnsi="Arial" w:cs="Arial"/>
          <w:sz w:val="20"/>
          <w:szCs w:val="20"/>
        </w:rPr>
        <w:t xml:space="preserve"> 2025</w:t>
      </w:r>
      <w:r w:rsidRPr="004E1E60">
        <w:rPr>
          <w:rFonts w:ascii="Arial" w:eastAsia="Arial" w:hAnsi="Arial" w:cs="Arial"/>
          <w:b/>
          <w:sz w:val="20"/>
          <w:szCs w:val="20"/>
        </w:rPr>
        <w:t>.</w:t>
      </w:r>
    </w:p>
    <w:p w14:paraId="5DC99E4F" w14:textId="77777777" w:rsidR="000E7767" w:rsidRPr="004E1E60" w:rsidRDefault="000E7767" w:rsidP="000E7767">
      <w:pPr>
        <w:jc w:val="both"/>
        <w:rPr>
          <w:rFonts w:ascii="Arial" w:hAnsi="Arial" w:cs="Arial"/>
          <w:sz w:val="20"/>
          <w:szCs w:val="20"/>
          <w:lang w:val="es-MX"/>
        </w:rPr>
      </w:pPr>
    </w:p>
    <w:p w14:paraId="1ACB21EE" w14:textId="77777777" w:rsidR="000E7767" w:rsidRPr="004E1E60" w:rsidRDefault="000E7767" w:rsidP="000E7767">
      <w:pPr>
        <w:jc w:val="both"/>
        <w:rPr>
          <w:rFonts w:ascii="Arial" w:hAnsi="Arial" w:cs="Arial"/>
          <w:sz w:val="20"/>
          <w:szCs w:val="20"/>
          <w:lang w:val="es-MX"/>
        </w:rPr>
      </w:pPr>
    </w:p>
    <w:p w14:paraId="7DE16A25" w14:textId="77777777" w:rsidR="000E7767" w:rsidRPr="00AF6EAB" w:rsidRDefault="000E7767" w:rsidP="000E7767">
      <w:pPr>
        <w:jc w:val="both"/>
        <w:rPr>
          <w:rFonts w:ascii="Arial" w:hAnsi="Arial" w:cs="Arial"/>
          <w:b/>
          <w:bCs/>
          <w:sz w:val="20"/>
          <w:szCs w:val="20"/>
        </w:rPr>
      </w:pPr>
      <w:r w:rsidRPr="00AF6EAB">
        <w:rPr>
          <w:rFonts w:ascii="Arial" w:hAnsi="Arial" w:cs="Arial"/>
          <w:b/>
          <w:bCs/>
          <w:sz w:val="20"/>
          <w:szCs w:val="20"/>
        </w:rPr>
        <w:t xml:space="preserve">5.2.  CRITERIOS DE EVALUACIÓN, ASIGNACIÓN DE PUNTAJE Y CRITERIOS DE DESEMPATE </w:t>
      </w:r>
    </w:p>
    <w:p w14:paraId="4BB2009B" w14:textId="77777777" w:rsidR="000E7767" w:rsidRPr="004E1E60" w:rsidRDefault="000E7767" w:rsidP="000E7767">
      <w:pPr>
        <w:rPr>
          <w:rFonts w:ascii="Arial" w:hAnsi="Arial" w:cs="Arial"/>
          <w:sz w:val="20"/>
          <w:szCs w:val="20"/>
        </w:rPr>
      </w:pPr>
    </w:p>
    <w:p w14:paraId="06CE1B32" w14:textId="77777777" w:rsidR="000E7767" w:rsidRPr="004E1E60" w:rsidRDefault="000E7767" w:rsidP="000E7767">
      <w:pPr>
        <w:tabs>
          <w:tab w:val="left" w:pos="-142"/>
        </w:tabs>
        <w:autoSpaceDE w:val="0"/>
        <w:autoSpaceDN w:val="0"/>
        <w:adjustRightInd w:val="0"/>
        <w:jc w:val="both"/>
        <w:rPr>
          <w:rFonts w:ascii="Arial" w:eastAsia="Arial,Times New Roman" w:hAnsi="Arial" w:cs="Arial"/>
          <w:sz w:val="20"/>
          <w:szCs w:val="20"/>
        </w:rPr>
      </w:pPr>
      <w:r w:rsidRPr="004E1E60">
        <w:rPr>
          <w:rFonts w:ascii="Arial" w:hAnsi="Arial" w:cs="Arial"/>
          <w:sz w:val="20"/>
          <w:szCs w:val="20"/>
        </w:rPr>
        <w:t>La</w:t>
      </w:r>
      <w:r w:rsidRPr="004E1E60">
        <w:rPr>
          <w:rFonts w:ascii="Arial" w:eastAsia="Arial,Times New Roman" w:hAnsi="Arial" w:cs="Arial"/>
          <w:sz w:val="20"/>
          <w:szCs w:val="20"/>
        </w:rPr>
        <w:t xml:space="preserve"> </w:t>
      </w:r>
      <w:r w:rsidRPr="004E1E60">
        <w:rPr>
          <w:rFonts w:ascii="Arial" w:hAnsi="Arial" w:cs="Arial"/>
          <w:sz w:val="20"/>
          <w:szCs w:val="20"/>
        </w:rPr>
        <w:t>entidad</w:t>
      </w:r>
      <w:r w:rsidRPr="004E1E60">
        <w:rPr>
          <w:rFonts w:ascii="Arial" w:eastAsia="Arial,Times New Roman" w:hAnsi="Arial" w:cs="Arial"/>
          <w:sz w:val="20"/>
          <w:szCs w:val="20"/>
        </w:rPr>
        <w:t xml:space="preserve"> </w:t>
      </w:r>
      <w:r w:rsidRPr="004E1E60">
        <w:rPr>
          <w:rFonts w:ascii="Arial" w:hAnsi="Arial" w:cs="Arial"/>
          <w:sz w:val="20"/>
          <w:szCs w:val="20"/>
        </w:rPr>
        <w:t>calificará</w:t>
      </w:r>
      <w:r w:rsidRPr="004E1E60">
        <w:rPr>
          <w:rFonts w:ascii="Arial" w:eastAsia="Arial,Times New Roman" w:hAnsi="Arial" w:cs="Arial"/>
          <w:sz w:val="20"/>
          <w:szCs w:val="20"/>
        </w:rPr>
        <w:t xml:space="preserve"> </w:t>
      </w:r>
      <w:r w:rsidRPr="004E1E60">
        <w:rPr>
          <w:rFonts w:ascii="Arial" w:hAnsi="Arial" w:cs="Arial"/>
          <w:sz w:val="20"/>
          <w:szCs w:val="20"/>
        </w:rPr>
        <w:t>las</w:t>
      </w:r>
      <w:r w:rsidRPr="004E1E60">
        <w:rPr>
          <w:rFonts w:ascii="Arial" w:eastAsia="Arial,Times New Roman" w:hAnsi="Arial" w:cs="Arial"/>
          <w:sz w:val="20"/>
          <w:szCs w:val="20"/>
        </w:rPr>
        <w:t xml:space="preserve"> </w:t>
      </w:r>
      <w:r w:rsidRPr="004E1E60">
        <w:rPr>
          <w:rFonts w:ascii="Arial" w:hAnsi="Arial" w:cs="Arial"/>
          <w:sz w:val="20"/>
          <w:szCs w:val="20"/>
        </w:rPr>
        <w:t>ofertas</w:t>
      </w:r>
      <w:r w:rsidRPr="004E1E60">
        <w:rPr>
          <w:rFonts w:ascii="Arial" w:eastAsia="Arial,Times New Roman" w:hAnsi="Arial" w:cs="Arial"/>
          <w:sz w:val="20"/>
          <w:szCs w:val="20"/>
        </w:rPr>
        <w:t xml:space="preserve"> </w:t>
      </w:r>
      <w:r w:rsidRPr="004E1E60">
        <w:rPr>
          <w:rFonts w:ascii="Arial" w:hAnsi="Arial" w:cs="Arial"/>
          <w:sz w:val="20"/>
          <w:szCs w:val="20"/>
        </w:rPr>
        <w:t>que</w:t>
      </w:r>
      <w:r w:rsidRPr="004E1E60">
        <w:rPr>
          <w:rFonts w:ascii="Arial" w:eastAsia="Arial,Times New Roman" w:hAnsi="Arial" w:cs="Arial"/>
          <w:sz w:val="20"/>
          <w:szCs w:val="20"/>
        </w:rPr>
        <w:t xml:space="preserve"> </w:t>
      </w:r>
      <w:r w:rsidRPr="004E1E60">
        <w:rPr>
          <w:rFonts w:ascii="Arial" w:hAnsi="Arial" w:cs="Arial"/>
          <w:sz w:val="20"/>
          <w:szCs w:val="20"/>
        </w:rPr>
        <w:t>hayan</w:t>
      </w:r>
      <w:r w:rsidRPr="004E1E60">
        <w:rPr>
          <w:rFonts w:ascii="Arial" w:eastAsia="Arial,Times New Roman" w:hAnsi="Arial" w:cs="Arial"/>
          <w:sz w:val="20"/>
          <w:szCs w:val="20"/>
        </w:rPr>
        <w:t xml:space="preserve"> </w:t>
      </w:r>
      <w:r w:rsidRPr="004E1E60">
        <w:rPr>
          <w:rFonts w:ascii="Arial" w:hAnsi="Arial" w:cs="Arial"/>
          <w:sz w:val="20"/>
          <w:szCs w:val="20"/>
        </w:rPr>
        <w:t>cumplido</w:t>
      </w:r>
      <w:r w:rsidRPr="004E1E60">
        <w:rPr>
          <w:rFonts w:ascii="Arial" w:eastAsia="Arial,Times New Roman" w:hAnsi="Arial" w:cs="Arial"/>
          <w:sz w:val="20"/>
          <w:szCs w:val="20"/>
        </w:rPr>
        <w:t xml:space="preserve"> </w:t>
      </w:r>
      <w:r w:rsidRPr="004E1E60">
        <w:rPr>
          <w:rFonts w:ascii="Arial" w:hAnsi="Arial" w:cs="Arial"/>
          <w:sz w:val="20"/>
          <w:szCs w:val="20"/>
        </w:rPr>
        <w:t>con</w:t>
      </w:r>
      <w:r w:rsidRPr="004E1E60">
        <w:rPr>
          <w:rFonts w:ascii="Arial" w:eastAsia="Arial,Times New Roman" w:hAnsi="Arial" w:cs="Arial"/>
          <w:sz w:val="20"/>
          <w:szCs w:val="20"/>
        </w:rPr>
        <w:t xml:space="preserve"> </w:t>
      </w:r>
      <w:r w:rsidRPr="004E1E60">
        <w:rPr>
          <w:rFonts w:ascii="Arial" w:hAnsi="Arial" w:cs="Arial"/>
          <w:sz w:val="20"/>
          <w:szCs w:val="20"/>
        </w:rPr>
        <w:t>los</w:t>
      </w:r>
      <w:r w:rsidRPr="004E1E60">
        <w:rPr>
          <w:rFonts w:ascii="Arial" w:eastAsia="Arial,Times New Roman" w:hAnsi="Arial" w:cs="Arial"/>
          <w:sz w:val="20"/>
          <w:szCs w:val="20"/>
        </w:rPr>
        <w:t xml:space="preserve"> </w:t>
      </w:r>
      <w:r w:rsidRPr="004E1E60">
        <w:rPr>
          <w:rFonts w:ascii="Arial" w:hAnsi="Arial" w:cs="Arial"/>
          <w:sz w:val="20"/>
          <w:szCs w:val="20"/>
        </w:rPr>
        <w:t>requisitos</w:t>
      </w:r>
      <w:r w:rsidRPr="004E1E60">
        <w:rPr>
          <w:rFonts w:ascii="Arial" w:eastAsia="Arial,Times New Roman" w:hAnsi="Arial" w:cs="Arial"/>
          <w:sz w:val="20"/>
          <w:szCs w:val="20"/>
        </w:rPr>
        <w:t xml:space="preserve"> </w:t>
      </w:r>
      <w:r w:rsidRPr="004E1E60">
        <w:rPr>
          <w:rFonts w:ascii="Arial" w:hAnsi="Arial" w:cs="Arial"/>
          <w:sz w:val="20"/>
          <w:szCs w:val="20"/>
        </w:rPr>
        <w:t>habilitantes</w:t>
      </w:r>
      <w:r w:rsidRPr="004E1E60">
        <w:rPr>
          <w:rFonts w:ascii="Arial" w:eastAsia="Arial,Times New Roman" w:hAnsi="Arial" w:cs="Arial"/>
          <w:sz w:val="20"/>
          <w:szCs w:val="20"/>
        </w:rPr>
        <w:t xml:space="preserve"> </w:t>
      </w:r>
      <w:r w:rsidRPr="004E1E60">
        <w:rPr>
          <w:rFonts w:ascii="Arial" w:hAnsi="Arial" w:cs="Arial"/>
          <w:sz w:val="20"/>
          <w:szCs w:val="20"/>
        </w:rPr>
        <w:t>con</w:t>
      </w:r>
      <w:r w:rsidRPr="004E1E60">
        <w:rPr>
          <w:rFonts w:ascii="Arial" w:eastAsia="Arial,Times New Roman" w:hAnsi="Arial" w:cs="Arial"/>
          <w:sz w:val="20"/>
          <w:szCs w:val="20"/>
        </w:rPr>
        <w:t xml:space="preserve"> </w:t>
      </w:r>
      <w:r w:rsidRPr="004E1E60">
        <w:rPr>
          <w:rFonts w:ascii="Arial" w:hAnsi="Arial" w:cs="Arial"/>
          <w:sz w:val="20"/>
          <w:szCs w:val="20"/>
        </w:rPr>
        <w:t>los</w:t>
      </w:r>
      <w:r w:rsidRPr="004E1E60">
        <w:rPr>
          <w:rFonts w:ascii="Arial" w:eastAsia="Arial,Times New Roman" w:hAnsi="Arial" w:cs="Arial"/>
          <w:sz w:val="20"/>
          <w:szCs w:val="20"/>
        </w:rPr>
        <w:t xml:space="preserve"> </w:t>
      </w:r>
      <w:r w:rsidRPr="004E1E60">
        <w:rPr>
          <w:rFonts w:ascii="Arial" w:hAnsi="Arial" w:cs="Arial"/>
          <w:sz w:val="20"/>
          <w:szCs w:val="20"/>
        </w:rPr>
        <w:t>siguientes</w:t>
      </w:r>
      <w:r w:rsidRPr="004E1E60">
        <w:rPr>
          <w:rFonts w:ascii="Arial" w:eastAsia="Arial,Times New Roman" w:hAnsi="Arial" w:cs="Arial"/>
          <w:sz w:val="20"/>
          <w:szCs w:val="20"/>
        </w:rPr>
        <w:t xml:space="preserve"> </w:t>
      </w:r>
      <w:r w:rsidRPr="004E1E60">
        <w:rPr>
          <w:rFonts w:ascii="Arial" w:hAnsi="Arial" w:cs="Arial"/>
          <w:sz w:val="20"/>
          <w:szCs w:val="20"/>
        </w:rPr>
        <w:t>puntajes:</w:t>
      </w:r>
      <w:r w:rsidRPr="004E1E60">
        <w:rPr>
          <w:rFonts w:ascii="Arial" w:eastAsia="Arial,Times New Roman" w:hAnsi="Arial" w:cs="Arial"/>
          <w:sz w:val="20"/>
          <w:szCs w:val="20"/>
        </w:rPr>
        <w:t xml:space="preserve"> </w:t>
      </w:r>
      <w:bookmarkStart w:id="1" w:name="_Hlk107589464"/>
    </w:p>
    <w:p w14:paraId="2BF5FB52" w14:textId="77777777" w:rsidR="000E7767" w:rsidRPr="004E1E60" w:rsidRDefault="000E7767" w:rsidP="000E7767">
      <w:pPr>
        <w:tabs>
          <w:tab w:val="left" w:pos="-142"/>
        </w:tabs>
        <w:autoSpaceDE w:val="0"/>
        <w:autoSpaceDN w:val="0"/>
        <w:adjustRightInd w:val="0"/>
        <w:jc w:val="both"/>
        <w:rPr>
          <w:rFonts w:ascii="Arial" w:eastAsia="Arial,Times New Roman" w:hAnsi="Arial" w:cs="Arial"/>
          <w:sz w:val="20"/>
          <w:szCs w:val="20"/>
        </w:rPr>
      </w:pPr>
    </w:p>
    <w:tbl>
      <w:tblPr>
        <w:tblStyle w:val="Tablaconcuadrcula7"/>
        <w:tblW w:w="0" w:type="auto"/>
        <w:jc w:val="center"/>
        <w:tblLayout w:type="fixed"/>
        <w:tblLook w:val="04A0" w:firstRow="1" w:lastRow="0" w:firstColumn="1" w:lastColumn="0" w:noHBand="0" w:noVBand="1"/>
      </w:tblPr>
      <w:tblGrid>
        <w:gridCol w:w="4450"/>
        <w:gridCol w:w="1966"/>
      </w:tblGrid>
      <w:tr w:rsidR="000E7767" w:rsidRPr="004E1E60" w14:paraId="2F7D2068" w14:textId="77777777" w:rsidTr="000E7767">
        <w:trPr>
          <w:trHeight w:val="283"/>
          <w:tblHeader/>
          <w:jc w:val="center"/>
        </w:trPr>
        <w:tc>
          <w:tcPr>
            <w:tcW w:w="44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16B74E6F" w14:textId="77777777" w:rsidR="000E7767" w:rsidRPr="004E1E60" w:rsidRDefault="000E7767" w:rsidP="000E7767">
            <w:pPr>
              <w:tabs>
                <w:tab w:val="left" w:pos="993"/>
              </w:tabs>
              <w:ind w:left="720" w:right="624"/>
              <w:jc w:val="center"/>
              <w:rPr>
                <w:rFonts w:ascii="Arial" w:hAnsi="Arial" w:cs="Arial"/>
                <w:b/>
                <w:bCs/>
                <w:iCs/>
                <w:color w:val="FFFFFF"/>
              </w:rPr>
            </w:pPr>
            <w:r w:rsidRPr="004E1E60">
              <w:rPr>
                <w:rFonts w:ascii="Arial" w:hAnsi="Arial" w:cs="Arial"/>
                <w:b/>
                <w:bCs/>
                <w:iCs/>
                <w:color w:val="FFFFFF"/>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148C368" w14:textId="77777777" w:rsidR="000E7767" w:rsidRPr="004E1E60" w:rsidRDefault="000E7767" w:rsidP="000E7767">
            <w:pPr>
              <w:tabs>
                <w:tab w:val="left" w:pos="993"/>
              </w:tabs>
              <w:ind w:left="360" w:right="624"/>
              <w:jc w:val="center"/>
              <w:rPr>
                <w:rFonts w:ascii="Arial" w:hAnsi="Arial" w:cs="Arial"/>
                <w:b/>
                <w:bCs/>
                <w:iCs/>
                <w:color w:val="FFFFFF"/>
              </w:rPr>
            </w:pPr>
            <w:r w:rsidRPr="004E1E60">
              <w:rPr>
                <w:rFonts w:ascii="Arial" w:hAnsi="Arial" w:cs="Arial"/>
                <w:b/>
                <w:bCs/>
                <w:iCs/>
                <w:color w:val="FFFFFF"/>
              </w:rPr>
              <w:t>Puntaje máximo</w:t>
            </w:r>
          </w:p>
        </w:tc>
      </w:tr>
      <w:tr w:rsidR="000E7767" w:rsidRPr="004E1E60" w14:paraId="39D10D5F" w14:textId="77777777" w:rsidTr="000E7767">
        <w:trPr>
          <w:trHeight w:val="153"/>
          <w:jc w:val="center"/>
        </w:trPr>
        <w:tc>
          <w:tcPr>
            <w:tcW w:w="4450" w:type="dxa"/>
            <w:tcBorders>
              <w:top w:val="single" w:sz="4" w:space="0" w:color="auto"/>
              <w:left w:val="double" w:sz="4" w:space="0" w:color="auto"/>
              <w:bottom w:val="single" w:sz="4" w:space="0" w:color="auto"/>
              <w:right w:val="single" w:sz="4" w:space="0" w:color="auto"/>
            </w:tcBorders>
            <w:vAlign w:val="center"/>
            <w:hideMark/>
          </w:tcPr>
          <w:p w14:paraId="6E511563" w14:textId="77777777" w:rsidR="000E7767" w:rsidRPr="004E1E60" w:rsidRDefault="000E7767" w:rsidP="000E7767">
            <w:pPr>
              <w:tabs>
                <w:tab w:val="left" w:pos="993"/>
              </w:tabs>
              <w:ind w:left="306" w:right="48"/>
              <w:jc w:val="center"/>
              <w:rPr>
                <w:rFonts w:ascii="Arial" w:hAnsi="Arial" w:cs="Arial"/>
                <w:iCs/>
              </w:rPr>
            </w:pPr>
            <w:r w:rsidRPr="004E1E60">
              <w:rPr>
                <w:rFonts w:ascii="Arial" w:hAnsi="Arial" w:cs="Arial"/>
                <w:iC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37AE6E7A" w14:textId="77777777" w:rsidR="000E7767" w:rsidRPr="004E1E60" w:rsidRDefault="000E7767" w:rsidP="000E7767">
            <w:pPr>
              <w:tabs>
                <w:tab w:val="left" w:pos="993"/>
              </w:tabs>
              <w:ind w:right="624"/>
              <w:jc w:val="right"/>
              <w:rPr>
                <w:rFonts w:ascii="Arial" w:hAnsi="Arial" w:cs="Arial"/>
                <w:iCs/>
              </w:rPr>
            </w:pPr>
            <w:r w:rsidRPr="004E1E60">
              <w:rPr>
                <w:rFonts w:ascii="Arial" w:hAnsi="Arial" w:cs="Arial"/>
                <w:iCs/>
              </w:rPr>
              <w:t>59,5</w:t>
            </w:r>
          </w:p>
        </w:tc>
      </w:tr>
      <w:tr w:rsidR="000E7767" w:rsidRPr="004E1E60" w14:paraId="4D009F34" w14:textId="77777777" w:rsidTr="000E7767">
        <w:trPr>
          <w:trHeight w:val="287"/>
          <w:jc w:val="center"/>
        </w:trPr>
        <w:tc>
          <w:tcPr>
            <w:tcW w:w="4450" w:type="dxa"/>
            <w:tcBorders>
              <w:top w:val="single" w:sz="4" w:space="0" w:color="auto"/>
              <w:left w:val="double" w:sz="4" w:space="0" w:color="auto"/>
              <w:bottom w:val="single" w:sz="4" w:space="0" w:color="auto"/>
              <w:right w:val="single" w:sz="4" w:space="0" w:color="auto"/>
            </w:tcBorders>
            <w:vAlign w:val="center"/>
            <w:hideMark/>
          </w:tcPr>
          <w:p w14:paraId="23FAC131" w14:textId="77777777" w:rsidR="000E7767" w:rsidRPr="004E1E60" w:rsidRDefault="000E7767" w:rsidP="000E7767">
            <w:pPr>
              <w:tabs>
                <w:tab w:val="left" w:pos="993"/>
              </w:tabs>
              <w:ind w:left="306" w:right="48"/>
              <w:jc w:val="center"/>
              <w:rPr>
                <w:rFonts w:ascii="Arial" w:hAnsi="Arial" w:cs="Arial"/>
                <w:iCs/>
              </w:rPr>
            </w:pPr>
            <w:r w:rsidRPr="004E1E60">
              <w:rPr>
                <w:rFonts w:ascii="Arial" w:hAnsi="Arial" w:cs="Arial"/>
                <w:iC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65D239CF" w14:textId="77777777" w:rsidR="000E7767" w:rsidRPr="004E1E60" w:rsidRDefault="000E7767" w:rsidP="000E7767">
            <w:pPr>
              <w:tabs>
                <w:tab w:val="left" w:pos="993"/>
              </w:tabs>
              <w:ind w:right="624"/>
              <w:jc w:val="right"/>
              <w:rPr>
                <w:rFonts w:ascii="Arial" w:hAnsi="Arial" w:cs="Arial"/>
                <w:iCs/>
              </w:rPr>
            </w:pPr>
            <w:r w:rsidRPr="004E1E60">
              <w:rPr>
                <w:rFonts w:ascii="Arial" w:hAnsi="Arial" w:cs="Arial"/>
                <w:iCs/>
              </w:rPr>
              <w:t>19</w:t>
            </w:r>
          </w:p>
        </w:tc>
      </w:tr>
      <w:tr w:rsidR="000E7767" w:rsidRPr="004E1E60" w14:paraId="32809E02" w14:textId="77777777" w:rsidTr="000E7767">
        <w:trPr>
          <w:trHeight w:val="305"/>
          <w:jc w:val="center"/>
        </w:trPr>
        <w:tc>
          <w:tcPr>
            <w:tcW w:w="4450" w:type="dxa"/>
            <w:tcBorders>
              <w:top w:val="single" w:sz="4" w:space="0" w:color="auto"/>
              <w:left w:val="double" w:sz="4" w:space="0" w:color="auto"/>
              <w:bottom w:val="single" w:sz="4" w:space="0" w:color="auto"/>
              <w:right w:val="single" w:sz="4" w:space="0" w:color="auto"/>
            </w:tcBorders>
            <w:vAlign w:val="center"/>
            <w:hideMark/>
          </w:tcPr>
          <w:p w14:paraId="2BE86209" w14:textId="77777777" w:rsidR="000E7767" w:rsidRPr="004E1E60" w:rsidRDefault="000E7767" w:rsidP="000E7767">
            <w:pPr>
              <w:tabs>
                <w:tab w:val="left" w:pos="993"/>
              </w:tabs>
              <w:ind w:left="306" w:right="48"/>
              <w:jc w:val="center"/>
              <w:rPr>
                <w:rFonts w:ascii="Arial" w:hAnsi="Arial" w:cs="Arial"/>
                <w:iCs/>
              </w:rPr>
            </w:pPr>
            <w:r w:rsidRPr="004E1E60">
              <w:rPr>
                <w:rFonts w:ascii="Arial" w:hAnsi="Arial" w:cs="Arial"/>
                <w:iC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D05CC70" w14:textId="77777777" w:rsidR="000E7767" w:rsidRPr="004E1E60" w:rsidRDefault="000E7767" w:rsidP="000E7767">
            <w:pPr>
              <w:tabs>
                <w:tab w:val="left" w:pos="993"/>
              </w:tabs>
              <w:ind w:right="624"/>
              <w:jc w:val="right"/>
              <w:rPr>
                <w:rFonts w:ascii="Arial" w:hAnsi="Arial" w:cs="Arial"/>
                <w:iCs/>
              </w:rPr>
            </w:pPr>
            <w:r w:rsidRPr="004E1E60">
              <w:rPr>
                <w:rFonts w:ascii="Arial" w:hAnsi="Arial" w:cs="Arial"/>
                <w:iCs/>
              </w:rPr>
              <w:t>20</w:t>
            </w:r>
          </w:p>
        </w:tc>
      </w:tr>
      <w:tr w:rsidR="000E7767" w:rsidRPr="004E1E60" w14:paraId="2D6F743D" w14:textId="77777777" w:rsidTr="000E7767">
        <w:trPr>
          <w:jc w:val="center"/>
        </w:trPr>
        <w:tc>
          <w:tcPr>
            <w:tcW w:w="4450" w:type="dxa"/>
            <w:tcBorders>
              <w:top w:val="single" w:sz="4" w:space="0" w:color="auto"/>
              <w:left w:val="double" w:sz="4" w:space="0" w:color="auto"/>
              <w:bottom w:val="single" w:sz="4" w:space="0" w:color="auto"/>
              <w:right w:val="single" w:sz="4" w:space="0" w:color="auto"/>
            </w:tcBorders>
            <w:vAlign w:val="center"/>
          </w:tcPr>
          <w:p w14:paraId="0B3A8AD9" w14:textId="77777777" w:rsidR="000E7767" w:rsidRPr="004E1E60" w:rsidRDefault="000E7767" w:rsidP="000E7767">
            <w:pPr>
              <w:tabs>
                <w:tab w:val="left" w:pos="993"/>
              </w:tabs>
              <w:ind w:left="306" w:right="48"/>
              <w:jc w:val="center"/>
              <w:rPr>
                <w:rFonts w:ascii="Arial" w:hAnsi="Arial" w:cs="Arial"/>
                <w:iCs/>
              </w:rPr>
            </w:pPr>
            <w:r w:rsidRPr="004E1E60">
              <w:rPr>
                <w:rFonts w:ascii="Arial" w:hAnsi="Arial" w:cs="Arial"/>
                <w:iC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5FED4B52" w14:textId="77777777" w:rsidR="000E7767" w:rsidRPr="004E1E60" w:rsidRDefault="000E7767" w:rsidP="000E7767">
            <w:pPr>
              <w:tabs>
                <w:tab w:val="left" w:pos="993"/>
              </w:tabs>
              <w:ind w:left="306" w:right="624"/>
              <w:jc w:val="right"/>
              <w:rPr>
                <w:rFonts w:ascii="Arial" w:hAnsi="Arial" w:cs="Arial"/>
                <w:iCs/>
              </w:rPr>
            </w:pPr>
            <w:r w:rsidRPr="004E1E60">
              <w:rPr>
                <w:rFonts w:ascii="Arial" w:hAnsi="Arial" w:cs="Arial"/>
                <w:iCs/>
              </w:rPr>
              <w:t>1</w:t>
            </w:r>
          </w:p>
        </w:tc>
      </w:tr>
      <w:tr w:rsidR="000E7767" w:rsidRPr="004E1E60" w14:paraId="1C289066" w14:textId="77777777" w:rsidTr="000E7767">
        <w:trPr>
          <w:trHeight w:val="265"/>
          <w:jc w:val="center"/>
        </w:trPr>
        <w:tc>
          <w:tcPr>
            <w:tcW w:w="4450" w:type="dxa"/>
            <w:tcBorders>
              <w:top w:val="single" w:sz="4" w:space="0" w:color="auto"/>
              <w:left w:val="double" w:sz="4" w:space="0" w:color="auto"/>
              <w:bottom w:val="single" w:sz="4" w:space="0" w:color="auto"/>
              <w:right w:val="single" w:sz="4" w:space="0" w:color="auto"/>
            </w:tcBorders>
            <w:vAlign w:val="center"/>
          </w:tcPr>
          <w:p w14:paraId="27CB0DC5" w14:textId="77777777" w:rsidR="000E7767" w:rsidRPr="004E1E60" w:rsidRDefault="000E7767" w:rsidP="000E7767">
            <w:pPr>
              <w:tabs>
                <w:tab w:val="left" w:pos="993"/>
              </w:tabs>
              <w:ind w:left="306" w:right="48"/>
              <w:jc w:val="center"/>
              <w:rPr>
                <w:rFonts w:ascii="Arial" w:hAnsi="Arial" w:cs="Arial"/>
                <w:iCs/>
              </w:rPr>
            </w:pPr>
            <w:r w:rsidRPr="004E1E60">
              <w:rPr>
                <w:rFonts w:ascii="Arial" w:hAnsi="Arial" w:cs="Arial"/>
                <w:iC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33DC0E97" w14:textId="77777777" w:rsidR="000E7767" w:rsidRPr="004E1E60" w:rsidRDefault="000E7767" w:rsidP="000E7767">
            <w:pPr>
              <w:tabs>
                <w:tab w:val="left" w:pos="993"/>
              </w:tabs>
              <w:ind w:left="306" w:right="624"/>
              <w:jc w:val="right"/>
              <w:rPr>
                <w:rFonts w:ascii="Arial" w:hAnsi="Arial" w:cs="Arial"/>
                <w:iCs/>
              </w:rPr>
            </w:pPr>
            <w:r w:rsidRPr="004E1E60">
              <w:rPr>
                <w:rFonts w:ascii="Arial" w:hAnsi="Arial" w:cs="Arial"/>
                <w:iCs/>
              </w:rPr>
              <w:t>0,25</w:t>
            </w:r>
          </w:p>
        </w:tc>
      </w:tr>
      <w:tr w:rsidR="000E7767" w:rsidRPr="004E1E60" w14:paraId="2187DE45" w14:textId="77777777" w:rsidTr="000E7767">
        <w:trPr>
          <w:jc w:val="center"/>
        </w:trPr>
        <w:tc>
          <w:tcPr>
            <w:tcW w:w="4450" w:type="dxa"/>
            <w:tcBorders>
              <w:top w:val="single" w:sz="4" w:space="0" w:color="auto"/>
              <w:left w:val="double" w:sz="4" w:space="0" w:color="auto"/>
              <w:bottom w:val="single" w:sz="4" w:space="0" w:color="auto"/>
              <w:right w:val="single" w:sz="4" w:space="0" w:color="auto"/>
            </w:tcBorders>
            <w:vAlign w:val="center"/>
          </w:tcPr>
          <w:p w14:paraId="5B384EDA" w14:textId="77777777" w:rsidR="000E7767" w:rsidRPr="004E1E60" w:rsidRDefault="000E7767" w:rsidP="000E7767">
            <w:pPr>
              <w:tabs>
                <w:tab w:val="left" w:pos="993"/>
              </w:tabs>
              <w:ind w:left="306" w:right="48"/>
              <w:jc w:val="center"/>
              <w:rPr>
                <w:rFonts w:ascii="Arial" w:hAnsi="Arial" w:cs="Arial"/>
                <w:iCs/>
              </w:rPr>
            </w:pPr>
            <w:proofErr w:type="spellStart"/>
            <w:r w:rsidRPr="004E1E60">
              <w:rPr>
                <w:rFonts w:ascii="Arial" w:hAnsi="Arial" w:cs="Arial"/>
                <w:iCs/>
              </w:rPr>
              <w:t>Mipyme</w:t>
            </w:r>
            <w:proofErr w:type="spellEnd"/>
          </w:p>
        </w:tc>
        <w:tc>
          <w:tcPr>
            <w:tcW w:w="1966" w:type="dxa"/>
            <w:tcBorders>
              <w:top w:val="single" w:sz="4" w:space="0" w:color="auto"/>
              <w:left w:val="single" w:sz="4" w:space="0" w:color="auto"/>
              <w:bottom w:val="single" w:sz="4" w:space="0" w:color="auto"/>
              <w:right w:val="double" w:sz="4" w:space="0" w:color="auto"/>
            </w:tcBorders>
            <w:vAlign w:val="center"/>
          </w:tcPr>
          <w:p w14:paraId="1A35EB12" w14:textId="77777777" w:rsidR="000E7767" w:rsidRPr="004E1E60" w:rsidRDefault="000E7767" w:rsidP="000E7767">
            <w:pPr>
              <w:tabs>
                <w:tab w:val="left" w:pos="993"/>
              </w:tabs>
              <w:ind w:left="306" w:right="624"/>
              <w:jc w:val="right"/>
              <w:rPr>
                <w:rFonts w:ascii="Arial" w:hAnsi="Arial" w:cs="Arial"/>
                <w:iCs/>
              </w:rPr>
            </w:pPr>
            <w:r w:rsidRPr="004E1E60">
              <w:rPr>
                <w:rFonts w:ascii="Arial" w:hAnsi="Arial" w:cs="Arial"/>
                <w:iCs/>
              </w:rPr>
              <w:t>0,25</w:t>
            </w:r>
          </w:p>
        </w:tc>
      </w:tr>
      <w:tr w:rsidR="000E7767" w:rsidRPr="004E1E60" w14:paraId="7980C928" w14:textId="77777777" w:rsidTr="000E7767">
        <w:trPr>
          <w:jc w:val="center"/>
        </w:trPr>
        <w:tc>
          <w:tcPr>
            <w:tcW w:w="4450" w:type="dxa"/>
            <w:tcBorders>
              <w:top w:val="single" w:sz="4" w:space="0" w:color="auto"/>
              <w:left w:val="double" w:sz="4" w:space="0" w:color="auto"/>
              <w:bottom w:val="double" w:sz="4" w:space="0" w:color="auto"/>
              <w:right w:val="single" w:sz="4" w:space="0" w:color="auto"/>
            </w:tcBorders>
            <w:vAlign w:val="center"/>
            <w:hideMark/>
          </w:tcPr>
          <w:p w14:paraId="7466B08A" w14:textId="77777777" w:rsidR="000E7767" w:rsidRPr="004E1E60" w:rsidRDefault="000E7767" w:rsidP="000E7767">
            <w:pPr>
              <w:tabs>
                <w:tab w:val="left" w:pos="993"/>
              </w:tabs>
              <w:ind w:left="306" w:right="48"/>
              <w:jc w:val="center"/>
              <w:rPr>
                <w:rFonts w:ascii="Arial" w:hAnsi="Arial" w:cs="Arial"/>
                <w:b/>
                <w:iCs/>
              </w:rPr>
            </w:pPr>
            <w:r w:rsidRPr="004E1E60">
              <w:rPr>
                <w:rFonts w:ascii="Arial" w:hAnsi="Arial" w:cs="Arial"/>
                <w:b/>
                <w:iC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228F962C" w14:textId="77777777" w:rsidR="000E7767" w:rsidRPr="004E1E60" w:rsidRDefault="000E7767" w:rsidP="000E7767">
            <w:pPr>
              <w:tabs>
                <w:tab w:val="left" w:pos="993"/>
              </w:tabs>
              <w:ind w:left="433" w:right="624" w:hanging="145"/>
              <w:jc w:val="center"/>
              <w:rPr>
                <w:rFonts w:ascii="Arial" w:hAnsi="Arial" w:cs="Arial"/>
                <w:b/>
                <w:iCs/>
              </w:rPr>
            </w:pPr>
            <w:r w:rsidRPr="004E1E60">
              <w:rPr>
                <w:rFonts w:ascii="Arial" w:hAnsi="Arial" w:cs="Arial"/>
                <w:b/>
                <w:iCs/>
              </w:rPr>
              <w:t xml:space="preserve">        100</w:t>
            </w:r>
          </w:p>
        </w:tc>
      </w:tr>
    </w:tbl>
    <w:p w14:paraId="5CB2060E" w14:textId="77777777" w:rsidR="000E7767" w:rsidRPr="004E1E60" w:rsidRDefault="000E7767" w:rsidP="000E7767">
      <w:pPr>
        <w:tabs>
          <w:tab w:val="left" w:pos="993"/>
        </w:tabs>
        <w:ind w:right="51"/>
        <w:contextualSpacing/>
        <w:jc w:val="both"/>
        <w:rPr>
          <w:rFonts w:ascii="Arial" w:hAnsi="Arial" w:cs="Arial"/>
          <w:iCs/>
          <w:sz w:val="20"/>
          <w:szCs w:val="20"/>
        </w:rPr>
      </w:pPr>
    </w:p>
    <w:p w14:paraId="349F311C" w14:textId="77777777" w:rsidR="000E7767" w:rsidRPr="004E1E60" w:rsidRDefault="000E7767" w:rsidP="000E7767">
      <w:pPr>
        <w:tabs>
          <w:tab w:val="left" w:pos="993"/>
        </w:tabs>
        <w:ind w:right="51"/>
        <w:jc w:val="both"/>
        <w:rPr>
          <w:rFonts w:ascii="Arial" w:hAnsi="Arial" w:cs="Arial"/>
          <w:iCs/>
          <w:sz w:val="20"/>
          <w:szCs w:val="20"/>
        </w:rPr>
      </w:pPr>
      <w:bookmarkStart w:id="2" w:name="_Hlk99116312"/>
      <w:r w:rsidRPr="004E1E60">
        <w:rPr>
          <w:rFonts w:ascii="Arial" w:hAnsi="Arial" w:cs="Arial"/>
          <w:iCs/>
          <w:sz w:val="20"/>
          <w:szCs w:val="20"/>
        </w:rPr>
        <w:t xml:space="preserve">Las Entidades deberán reducir durante la evaluación de las ofertas dos (2) puntos a los Proponentes que se les haya impuesto una o más multas o cláusulas penales durante el último año, contado a partir de la fecha prevista para </w:t>
      </w:r>
      <w:r w:rsidRPr="004E1E60">
        <w:rPr>
          <w:rFonts w:ascii="Arial" w:hAnsi="Arial" w:cs="Arial"/>
          <w:bCs/>
          <w:iCs/>
          <w:sz w:val="20"/>
          <w:szCs w:val="20"/>
        </w:rPr>
        <w:t>el cierre del proceso</w:t>
      </w:r>
      <w:r w:rsidRPr="004E1E60">
        <w:rPr>
          <w:rFonts w:ascii="Arial" w:hAnsi="Arial" w:cs="Arial"/>
          <w:iCs/>
          <w:sz w:val="20"/>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p w14:paraId="5A2BD9D5" w14:textId="77777777" w:rsidR="000E7767" w:rsidRPr="004E1E60" w:rsidRDefault="000E7767" w:rsidP="000E7767">
      <w:pPr>
        <w:tabs>
          <w:tab w:val="left" w:pos="993"/>
        </w:tabs>
        <w:ind w:right="51"/>
        <w:jc w:val="both"/>
        <w:rPr>
          <w:rFonts w:ascii="Arial" w:hAnsi="Arial" w:cs="Arial"/>
          <w:iCs/>
          <w:sz w:val="20"/>
          <w:szCs w:val="20"/>
        </w:rPr>
      </w:pPr>
    </w:p>
    <w:bookmarkEnd w:id="2"/>
    <w:p w14:paraId="5F50B856" w14:textId="77777777" w:rsidR="000E7767" w:rsidRPr="004E1E60" w:rsidRDefault="000E7767" w:rsidP="000E7767">
      <w:pPr>
        <w:tabs>
          <w:tab w:val="left" w:pos="-142"/>
        </w:tabs>
        <w:autoSpaceDE w:val="0"/>
        <w:autoSpaceDN w:val="0"/>
        <w:adjustRightInd w:val="0"/>
        <w:ind w:right="51"/>
        <w:jc w:val="both"/>
        <w:rPr>
          <w:rFonts w:ascii="Arial" w:eastAsia="Arial,Times New Roman" w:hAnsi="Arial" w:cs="Arial"/>
          <w:iCs/>
          <w:sz w:val="20"/>
          <w:szCs w:val="20"/>
        </w:rPr>
      </w:pPr>
      <w:r w:rsidRPr="004E1E60">
        <w:rPr>
          <w:rFonts w:ascii="Arial" w:hAnsi="Arial" w:cs="Arial"/>
          <w:iCs/>
          <w:sz w:val="20"/>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contenido en el artículo 6 de la Ley 2020 de 2020.</w:t>
      </w:r>
      <w:r w:rsidRPr="004E1E60">
        <w:rPr>
          <w:rFonts w:ascii="Arial" w:hAnsi="Arial" w:cs="Arial"/>
          <w:bCs/>
          <w:iCs/>
          <w:sz w:val="20"/>
          <w:szCs w:val="20"/>
        </w:rPr>
        <w:t xml:space="preserve"> Lo anterior de conformidad con el artículo 58 de la Ley 2195 de 2022 y las normas que lo modifiquen, sustituyan o reglamenten</w:t>
      </w:r>
      <w:bookmarkEnd w:id="1"/>
      <w:r w:rsidRPr="004E1E60">
        <w:rPr>
          <w:rFonts w:ascii="Arial" w:hAnsi="Arial" w:cs="Arial"/>
          <w:bCs/>
          <w:iCs/>
          <w:sz w:val="20"/>
          <w:szCs w:val="20"/>
        </w:rPr>
        <w:t>.</w:t>
      </w:r>
    </w:p>
    <w:p w14:paraId="36BCB407" w14:textId="77777777" w:rsidR="000E7767" w:rsidRPr="004E1E60" w:rsidRDefault="000E7767" w:rsidP="000E7767">
      <w:pPr>
        <w:widowControl w:val="0"/>
        <w:autoSpaceDE w:val="0"/>
        <w:autoSpaceDN w:val="0"/>
        <w:adjustRightInd w:val="0"/>
        <w:jc w:val="both"/>
        <w:rPr>
          <w:rFonts w:ascii="Arial" w:hAnsi="Arial" w:cs="Arial"/>
          <w:sz w:val="20"/>
          <w:szCs w:val="20"/>
        </w:rPr>
      </w:pPr>
    </w:p>
    <w:p w14:paraId="005342E5" w14:textId="77777777" w:rsidR="000E7767" w:rsidRPr="00AF6EAB" w:rsidRDefault="000E7767" w:rsidP="000E7767">
      <w:pPr>
        <w:pStyle w:val="Prrafodelista"/>
        <w:keepNext/>
        <w:widowControl w:val="0"/>
        <w:numPr>
          <w:ilvl w:val="1"/>
          <w:numId w:val="32"/>
        </w:numPr>
        <w:suppressAutoHyphens/>
        <w:autoSpaceDN w:val="0"/>
        <w:contextualSpacing w:val="0"/>
        <w:textAlignment w:val="baseline"/>
        <w:outlineLvl w:val="1"/>
        <w:rPr>
          <w:rFonts w:ascii="Arial" w:hAnsi="Arial" w:cs="Arial"/>
          <w:b/>
          <w:bCs/>
          <w:sz w:val="20"/>
          <w:szCs w:val="20"/>
        </w:rPr>
      </w:pPr>
      <w:bookmarkStart w:id="3" w:name="_Toc107756440"/>
      <w:r w:rsidRPr="00AF6EAB">
        <w:rPr>
          <w:rFonts w:ascii="Arial" w:hAnsi="Arial" w:cs="Arial"/>
          <w:b/>
          <w:bCs/>
          <w:sz w:val="20"/>
          <w:szCs w:val="20"/>
        </w:rPr>
        <w:t xml:space="preserve">CRITERIOS DE </w:t>
      </w:r>
      <w:proofErr w:type="gramStart"/>
      <w:r w:rsidRPr="00AF6EAB">
        <w:rPr>
          <w:rFonts w:ascii="Arial" w:hAnsi="Arial" w:cs="Arial"/>
          <w:b/>
          <w:bCs/>
          <w:sz w:val="20"/>
          <w:szCs w:val="20"/>
        </w:rPr>
        <w:t>DESEMPATE</w:t>
      </w:r>
      <w:bookmarkEnd w:id="3"/>
      <w:r w:rsidRPr="00AF6EAB">
        <w:rPr>
          <w:rFonts w:ascii="Arial" w:hAnsi="Arial" w:cs="Arial"/>
          <w:b/>
          <w:bCs/>
          <w:sz w:val="20"/>
          <w:szCs w:val="20"/>
        </w:rPr>
        <w:t xml:space="preserve"> .</w:t>
      </w:r>
      <w:proofErr w:type="gramEnd"/>
    </w:p>
    <w:p w14:paraId="1539F035" w14:textId="77777777" w:rsidR="000E7767" w:rsidRPr="004E1E60" w:rsidRDefault="000E7767" w:rsidP="000E7767">
      <w:pPr>
        <w:pStyle w:val="Prrafodelista"/>
        <w:keepNext/>
        <w:ind w:left="360"/>
        <w:outlineLvl w:val="1"/>
        <w:rPr>
          <w:rFonts w:ascii="Arial" w:hAnsi="Arial" w:cs="Arial"/>
          <w:sz w:val="20"/>
          <w:szCs w:val="20"/>
        </w:rPr>
      </w:pPr>
    </w:p>
    <w:p w14:paraId="6AC0F0C1" w14:textId="77777777" w:rsidR="000E7767" w:rsidRPr="004E1E60" w:rsidRDefault="000E7767" w:rsidP="000E7767">
      <w:pPr>
        <w:shd w:val="clear" w:color="auto" w:fill="FFFFFF"/>
        <w:ind w:right="49"/>
        <w:jc w:val="both"/>
        <w:rPr>
          <w:rFonts w:ascii="Arial" w:hAnsi="Arial" w:cs="Arial"/>
          <w:color w:val="000000"/>
          <w:sz w:val="20"/>
          <w:szCs w:val="20"/>
          <w:lang w:val="es-MX"/>
        </w:rPr>
      </w:pPr>
      <w:r w:rsidRPr="004E1E60">
        <w:rPr>
          <w:rFonts w:ascii="Arial" w:hAnsi="Arial" w:cs="Arial"/>
          <w:color w:val="000000"/>
          <w:sz w:val="2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6E0F99C" w14:textId="77777777" w:rsidR="000E7767" w:rsidRPr="004E1E60" w:rsidRDefault="000E7767" w:rsidP="000E7767">
      <w:pPr>
        <w:shd w:val="clear" w:color="auto" w:fill="FFFFFF"/>
        <w:ind w:right="49"/>
        <w:jc w:val="both"/>
        <w:rPr>
          <w:rFonts w:ascii="Arial" w:hAnsi="Arial" w:cs="Arial"/>
          <w:color w:val="000000"/>
          <w:sz w:val="20"/>
          <w:szCs w:val="20"/>
          <w:lang w:val="es-MX"/>
        </w:rPr>
      </w:pPr>
    </w:p>
    <w:p w14:paraId="7FD48506" w14:textId="77777777" w:rsidR="000E7767" w:rsidRPr="004E1E60" w:rsidRDefault="000E7767" w:rsidP="000E7767">
      <w:pPr>
        <w:numPr>
          <w:ilvl w:val="0"/>
          <w:numId w:val="31"/>
        </w:numPr>
        <w:tabs>
          <w:tab w:val="left" w:pos="284"/>
          <w:tab w:val="left" w:pos="851"/>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7002F98" w14:textId="77777777" w:rsidR="000E7767" w:rsidRPr="004E1E60" w:rsidRDefault="000E7767" w:rsidP="000E7767">
      <w:pPr>
        <w:tabs>
          <w:tab w:val="left" w:pos="284"/>
          <w:tab w:val="left" w:pos="851"/>
          <w:tab w:val="left" w:pos="993"/>
        </w:tabs>
        <w:ind w:right="49"/>
        <w:jc w:val="both"/>
        <w:rPr>
          <w:rFonts w:ascii="Arial" w:hAnsi="Arial" w:cs="Arial"/>
          <w:color w:val="000000"/>
          <w:sz w:val="20"/>
          <w:szCs w:val="20"/>
          <w:lang w:val="es-MX"/>
        </w:rPr>
      </w:pPr>
    </w:p>
    <w:p w14:paraId="7D2E89CB" w14:textId="77777777" w:rsidR="000E7767" w:rsidRPr="004E1E60" w:rsidRDefault="000E7767" w:rsidP="000E7767">
      <w:pPr>
        <w:numPr>
          <w:ilvl w:val="0"/>
          <w:numId w:val="31"/>
        </w:numPr>
        <w:tabs>
          <w:tab w:val="left" w:pos="284"/>
          <w:tab w:val="left" w:pos="851"/>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w:t>
      </w:r>
      <w:r w:rsidRPr="004E1E60">
        <w:rPr>
          <w:rFonts w:ascii="Arial" w:hAnsi="Arial" w:cs="Arial"/>
          <w:color w:val="000000"/>
          <w:sz w:val="20"/>
          <w:szCs w:val="20"/>
          <w:lang w:val="es-MX"/>
        </w:rPr>
        <w:lastRenderedPageBreak/>
        <w:t>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establecidos en el artículo 1 de la Ley 1232 de 2008.</w:t>
      </w:r>
      <w:r w:rsidRPr="004E1E60">
        <w:rPr>
          <w:rFonts w:ascii="Arial" w:hAnsi="Arial" w:cs="Arial"/>
          <w:color w:val="000000"/>
          <w:sz w:val="20"/>
          <w:szCs w:val="20"/>
        </w:rPr>
        <w:t xml:space="preserve"> En caso de modificarse la fecha de cierre del proceso, se tendrá como referencia para establecer el plazo de vigencia del certificado la fecha originalmente contemplada en el Pliego de Condiciones definitivo.</w:t>
      </w:r>
    </w:p>
    <w:p w14:paraId="7D693E0F" w14:textId="77777777" w:rsidR="000E7767" w:rsidRPr="004E1E60" w:rsidRDefault="000E7767" w:rsidP="000E7767">
      <w:pPr>
        <w:tabs>
          <w:tab w:val="left" w:pos="284"/>
          <w:tab w:val="left" w:pos="851"/>
          <w:tab w:val="left" w:pos="993"/>
        </w:tabs>
        <w:ind w:right="49"/>
        <w:jc w:val="both"/>
        <w:rPr>
          <w:rFonts w:ascii="Arial" w:hAnsi="Arial" w:cs="Arial"/>
          <w:color w:val="000000"/>
          <w:sz w:val="20"/>
          <w:szCs w:val="20"/>
          <w:lang w:val="es-MX"/>
        </w:rPr>
      </w:pPr>
    </w:p>
    <w:p w14:paraId="497EB577" w14:textId="77777777" w:rsidR="000E7767" w:rsidRPr="004E1E60" w:rsidRDefault="000E7767" w:rsidP="000E7767">
      <w:pPr>
        <w:tabs>
          <w:tab w:val="left" w:pos="284"/>
          <w:tab w:val="left" w:pos="567"/>
          <w:tab w:val="left" w:pos="851"/>
        </w:tabs>
        <w:ind w:right="49"/>
        <w:jc w:val="both"/>
        <w:rPr>
          <w:rFonts w:ascii="Arial" w:hAnsi="Arial" w:cs="Arial"/>
          <w:color w:val="000000"/>
          <w:sz w:val="20"/>
          <w:szCs w:val="20"/>
          <w:lang w:val="es-MX"/>
        </w:rPr>
      </w:pPr>
      <w:r w:rsidRPr="004E1E60">
        <w:rPr>
          <w:rFonts w:ascii="Arial" w:hAnsi="Arial" w:cs="Arial"/>
          <w:color w:val="000000"/>
          <w:sz w:val="2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4E1E60" w:rsidDel="00A44E16">
        <w:rPr>
          <w:rFonts w:ascii="Arial" w:hAnsi="Arial" w:cs="Arial"/>
          <w:color w:val="000000"/>
          <w:sz w:val="20"/>
          <w:szCs w:val="20"/>
          <w:lang w:val="es-MX"/>
        </w:rPr>
        <w:t xml:space="preserve"> </w:t>
      </w:r>
      <w:r w:rsidRPr="004E1E60">
        <w:rPr>
          <w:rFonts w:ascii="Arial" w:hAnsi="Arial" w:cs="Arial"/>
          <w:color w:val="000000"/>
          <w:sz w:val="2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1D04855A" w14:textId="77777777" w:rsidR="000E7767" w:rsidRPr="004E1E60" w:rsidRDefault="000E7767" w:rsidP="000E7767">
      <w:pPr>
        <w:tabs>
          <w:tab w:val="left" w:pos="284"/>
          <w:tab w:val="left" w:pos="567"/>
          <w:tab w:val="left" w:pos="851"/>
        </w:tabs>
        <w:ind w:right="49"/>
        <w:jc w:val="both"/>
        <w:rPr>
          <w:rFonts w:ascii="Arial" w:hAnsi="Arial" w:cs="Arial"/>
          <w:color w:val="000000"/>
          <w:sz w:val="20"/>
          <w:szCs w:val="20"/>
          <w:lang w:val="es-MX"/>
        </w:rPr>
      </w:pPr>
    </w:p>
    <w:p w14:paraId="517C8F7B" w14:textId="77777777" w:rsidR="000E7767" w:rsidRPr="004E1E60" w:rsidRDefault="000E7767" w:rsidP="000E7767">
      <w:pPr>
        <w:tabs>
          <w:tab w:val="left" w:pos="567"/>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2994DF5" w14:textId="77777777" w:rsidR="000E7767" w:rsidRPr="004E1E60" w:rsidRDefault="000E7767" w:rsidP="000E7767">
      <w:pPr>
        <w:tabs>
          <w:tab w:val="left" w:pos="567"/>
        </w:tabs>
        <w:ind w:right="49"/>
        <w:jc w:val="both"/>
        <w:rPr>
          <w:rFonts w:ascii="Arial" w:hAnsi="Arial" w:cs="Arial"/>
          <w:color w:val="000000"/>
          <w:sz w:val="20"/>
          <w:szCs w:val="20"/>
          <w:lang w:val="es-MX"/>
        </w:rPr>
      </w:pPr>
    </w:p>
    <w:p w14:paraId="3E50758A" w14:textId="77777777" w:rsidR="000E7767" w:rsidRPr="004E1E60" w:rsidRDefault="000E7767" w:rsidP="000E7767">
      <w:pPr>
        <w:tabs>
          <w:tab w:val="left" w:pos="567"/>
          <w:tab w:val="left" w:pos="709"/>
        </w:tabs>
        <w:ind w:right="49"/>
        <w:jc w:val="both"/>
        <w:rPr>
          <w:rFonts w:ascii="Arial" w:hAnsi="Arial" w:cs="Arial"/>
          <w:color w:val="000000"/>
          <w:sz w:val="20"/>
          <w:szCs w:val="20"/>
          <w:lang w:val="es-MX"/>
        </w:rPr>
      </w:pPr>
      <w:r w:rsidRPr="004E1E60">
        <w:rPr>
          <w:rFonts w:ascii="Arial" w:hAnsi="Arial" w:cs="Arial"/>
          <w:color w:val="000000"/>
          <w:sz w:val="20"/>
          <w:szCs w:val="20"/>
          <w:lang w:val="es-MX"/>
        </w:rPr>
        <w:t>Finalmente, en el caso de los Proponentes Plurales, se preferirá la oferta cuando cada uno de los integrantes acredite alguna de las condiciones señaladas en los incisos anteriores de este numeral.</w:t>
      </w:r>
    </w:p>
    <w:p w14:paraId="2FB9F830" w14:textId="77777777" w:rsidR="000E7767" w:rsidRPr="004E1E60" w:rsidRDefault="000E7767" w:rsidP="000E7767">
      <w:pPr>
        <w:tabs>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4E1E60" w:rsidDel="00F36DC1">
        <w:rPr>
          <w:rFonts w:ascii="Arial" w:hAnsi="Arial" w:cs="Arial"/>
          <w:color w:val="000000"/>
          <w:sz w:val="20"/>
          <w:szCs w:val="20"/>
          <w:lang w:val="es-MX"/>
        </w:rPr>
        <w:t>,</w:t>
      </w:r>
      <w:r w:rsidRPr="004E1E60">
        <w:rPr>
          <w:rFonts w:ascii="Arial" w:hAnsi="Arial" w:cs="Arial"/>
          <w:color w:val="000000"/>
          <w:sz w:val="2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4E1E60" w:rsidDel="005313E1">
        <w:rPr>
          <w:rFonts w:ascii="Arial" w:hAnsi="Arial" w:cs="Arial"/>
          <w:color w:val="000000"/>
          <w:sz w:val="20"/>
          <w:szCs w:val="20"/>
          <w:lang w:val="es-MX"/>
        </w:rPr>
        <w:t xml:space="preserve">como requisito para el otorgamiento del criterio de </w:t>
      </w:r>
      <w:r w:rsidRPr="004E1E60">
        <w:rPr>
          <w:rFonts w:ascii="Arial" w:hAnsi="Arial" w:cs="Arial"/>
          <w:color w:val="000000"/>
          <w:sz w:val="20"/>
          <w:szCs w:val="20"/>
          <w:lang w:val="es-MX"/>
        </w:rPr>
        <w:t>desempate.</w:t>
      </w:r>
    </w:p>
    <w:p w14:paraId="0C73271A" w14:textId="77777777" w:rsidR="000E7767" w:rsidRPr="004E1E60" w:rsidRDefault="000E7767" w:rsidP="000E7767">
      <w:pPr>
        <w:tabs>
          <w:tab w:val="left" w:pos="993"/>
        </w:tabs>
        <w:ind w:right="49"/>
        <w:jc w:val="both"/>
        <w:rPr>
          <w:rFonts w:ascii="Arial" w:hAnsi="Arial" w:cs="Arial"/>
          <w:color w:val="000000"/>
          <w:sz w:val="20"/>
          <w:szCs w:val="20"/>
          <w:lang w:val="es-MX"/>
        </w:rPr>
      </w:pPr>
    </w:p>
    <w:p w14:paraId="38AFC5DF" w14:textId="77777777" w:rsidR="000E7767" w:rsidRPr="004E1E60" w:rsidRDefault="000E7767" w:rsidP="000E7767">
      <w:pPr>
        <w:numPr>
          <w:ilvl w:val="0"/>
          <w:numId w:val="31"/>
        </w:numPr>
        <w:tabs>
          <w:tab w:val="left" w:pos="284"/>
          <w:tab w:val="left" w:pos="567"/>
          <w:tab w:val="left" w:pos="851"/>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4E1E60">
        <w:rPr>
          <w:rFonts w:ascii="Arial" w:hAnsi="Arial" w:cs="Arial"/>
          <w:color w:val="000000"/>
          <w:sz w:val="20"/>
          <w:szCs w:val="20"/>
        </w:rPr>
        <w:t>En caso de modificarse la fecha de cierre del proceso, se tendrá como referencia para establecer el plazo de vigencia del certificado la fecha originalmente contemplada en el Pliego de Condiciones definitivo.</w:t>
      </w:r>
    </w:p>
    <w:p w14:paraId="4A46C30B" w14:textId="77777777" w:rsidR="000E7767" w:rsidRPr="004E1E60" w:rsidRDefault="000E7767" w:rsidP="000E7767">
      <w:pPr>
        <w:tabs>
          <w:tab w:val="left" w:pos="284"/>
          <w:tab w:val="left" w:pos="567"/>
          <w:tab w:val="left" w:pos="851"/>
          <w:tab w:val="left" w:pos="993"/>
        </w:tabs>
        <w:ind w:right="49"/>
        <w:jc w:val="both"/>
        <w:rPr>
          <w:rFonts w:ascii="Arial" w:hAnsi="Arial" w:cs="Arial"/>
          <w:color w:val="000000"/>
          <w:sz w:val="20"/>
          <w:szCs w:val="20"/>
          <w:lang w:val="es-MX"/>
        </w:rPr>
      </w:pPr>
    </w:p>
    <w:p w14:paraId="17B55E55" w14:textId="77777777" w:rsidR="000E7767" w:rsidRPr="004E1E60" w:rsidRDefault="000E7767" w:rsidP="000E7767">
      <w:pPr>
        <w:tabs>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4E1E60" w:rsidDel="00B96BD3">
        <w:rPr>
          <w:rFonts w:ascii="Arial" w:hAnsi="Arial" w:cs="Arial"/>
          <w:color w:val="000000"/>
          <w:sz w:val="20"/>
          <w:szCs w:val="20"/>
          <w:lang w:val="es-MX"/>
        </w:rPr>
        <w:t>.</w:t>
      </w:r>
      <w:r w:rsidRPr="004E1E60">
        <w:rPr>
          <w:rFonts w:ascii="Arial" w:hAnsi="Arial" w:cs="Arial"/>
          <w:color w:val="000000"/>
          <w:sz w:val="20"/>
          <w:szCs w:val="20"/>
          <w:lang w:val="es-MX"/>
        </w:rPr>
        <w:t xml:space="preserve"> </w:t>
      </w:r>
    </w:p>
    <w:p w14:paraId="23F0947C" w14:textId="77777777" w:rsidR="000E7767" w:rsidRPr="004E1E60" w:rsidRDefault="000E7767" w:rsidP="000E7767">
      <w:pPr>
        <w:tabs>
          <w:tab w:val="left" w:pos="993"/>
        </w:tabs>
        <w:ind w:right="49"/>
        <w:jc w:val="both"/>
        <w:rPr>
          <w:rFonts w:ascii="Arial" w:hAnsi="Arial" w:cs="Arial"/>
          <w:color w:val="000000"/>
          <w:sz w:val="20"/>
          <w:szCs w:val="20"/>
          <w:lang w:val="es-MX"/>
        </w:rPr>
      </w:pPr>
    </w:p>
    <w:p w14:paraId="5F7D15F6" w14:textId="77777777" w:rsidR="000E7767" w:rsidRPr="004E1E60" w:rsidRDefault="000E7767" w:rsidP="000E7767">
      <w:pPr>
        <w:tabs>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CC0720E" w14:textId="77777777" w:rsidR="000E7767" w:rsidRPr="004E1E60" w:rsidRDefault="000E7767" w:rsidP="000E7767">
      <w:pPr>
        <w:tabs>
          <w:tab w:val="left" w:pos="993"/>
        </w:tabs>
        <w:ind w:right="49"/>
        <w:jc w:val="both"/>
        <w:rPr>
          <w:rFonts w:ascii="Arial" w:hAnsi="Arial" w:cs="Arial"/>
          <w:color w:val="000000"/>
          <w:sz w:val="20"/>
          <w:szCs w:val="20"/>
          <w:lang w:val="es-MX"/>
        </w:rPr>
      </w:pPr>
    </w:p>
    <w:p w14:paraId="5DE46E4F" w14:textId="77777777" w:rsidR="000E7767" w:rsidRPr="004E1E60" w:rsidRDefault="000E7767" w:rsidP="000E7767">
      <w:pPr>
        <w:numPr>
          <w:ilvl w:val="0"/>
          <w:numId w:val="31"/>
        </w:numPr>
        <w:tabs>
          <w:tab w:val="left" w:pos="284"/>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4E1E60">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F68A3C5"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0C5F7298"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4E1E60" w:rsidDel="0068395B">
        <w:rPr>
          <w:rFonts w:ascii="Arial" w:hAnsi="Arial" w:cs="Arial"/>
          <w:color w:val="000000"/>
          <w:sz w:val="20"/>
          <w:szCs w:val="20"/>
          <w:lang w:val="es-MX"/>
        </w:rPr>
        <w:t xml:space="preserve"> </w:t>
      </w:r>
    </w:p>
    <w:p w14:paraId="44BBE345"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770AB4CA"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0C6AAB5"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108FCF61"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81365D2"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1B36223A"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06CBC525"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5256C726" w14:textId="77777777" w:rsidR="000E7767" w:rsidRPr="004E1E60" w:rsidRDefault="000E7767" w:rsidP="000E7767">
      <w:pPr>
        <w:numPr>
          <w:ilvl w:val="0"/>
          <w:numId w:val="31"/>
        </w:numPr>
        <w:tabs>
          <w:tab w:val="left" w:pos="284"/>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r w:rsidRPr="004E1E60">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6622EB2C"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64A4E62D"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251F3B78"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3A392C62"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 en los términos del Decreto Ley 2893 de 2011, o la norma que lo modifique, sustituya o complemente.</w:t>
      </w:r>
    </w:p>
    <w:p w14:paraId="3E687183"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47D77420"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En el caso de los Proponentes Plurales, su representante legal diligenciará el «Formato 10 D – Vinculación de población indígena, negra, afrocolombiana, raizal, palenquera,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 Este porcentaje se definirá de acuerdo con la sumatoria de la nómina de cada uno de los integrantes del Proponente Plural. Las personas enunciadas anteriormente podrán estar vinculadas</w:t>
      </w:r>
      <w:r w:rsidRPr="004E1E60" w:rsidDel="00D87DBB">
        <w:rPr>
          <w:rFonts w:ascii="Arial" w:hAnsi="Arial" w:cs="Arial"/>
          <w:color w:val="000000"/>
          <w:sz w:val="20"/>
          <w:szCs w:val="20"/>
          <w:lang w:val="es-MX"/>
        </w:rPr>
        <w:t xml:space="preserve"> </w:t>
      </w:r>
      <w:r w:rsidRPr="004E1E60">
        <w:rPr>
          <w:rFonts w:ascii="Arial" w:hAnsi="Arial" w:cs="Arial"/>
          <w:color w:val="000000"/>
          <w:sz w:val="2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 en los términos del Decreto Ley 2893 de 2011, o la norma que lo modifique, sustituya o complemente.</w:t>
      </w:r>
    </w:p>
    <w:p w14:paraId="2F8EB8AE"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114FC8E0"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4E1E60">
        <w:rPr>
          <w:rFonts w:ascii="Arial" w:hAnsi="Arial" w:cs="Arial"/>
          <w:color w:val="000000"/>
          <w:sz w:val="20"/>
          <w:szCs w:val="20"/>
          <w:lang w:val="es-MX"/>
        </w:rPr>
        <w:t>Rrom</w:t>
      </w:r>
      <w:proofErr w:type="spellEnd"/>
      <w:r w:rsidRPr="004E1E60">
        <w:rPr>
          <w:rFonts w:ascii="Arial" w:hAnsi="Arial" w:cs="Arial"/>
          <w:color w:val="000000"/>
          <w:sz w:val="2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3CD9EECD"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0FAAF582" w14:textId="77777777" w:rsidR="000E7767" w:rsidRPr="004E1E60" w:rsidRDefault="000E7767" w:rsidP="000E7767">
      <w:pPr>
        <w:numPr>
          <w:ilvl w:val="0"/>
          <w:numId w:val="31"/>
        </w:numPr>
        <w:tabs>
          <w:tab w:val="left" w:pos="284"/>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4E1E60">
        <w:rPr>
          <w:rFonts w:ascii="Arial" w:hAnsi="Arial" w:cs="Arial"/>
          <w:color w:val="000000"/>
          <w:sz w:val="20"/>
          <w:szCs w:val="20"/>
          <w:lang w:val="es-MX"/>
        </w:rPr>
        <w:t>ii</w:t>
      </w:r>
      <w:proofErr w:type="spellEnd"/>
      <w:r w:rsidRPr="004E1E60">
        <w:rPr>
          <w:rFonts w:ascii="Arial" w:hAnsi="Arial" w:cs="Arial"/>
          <w:color w:val="000000"/>
          <w:sz w:val="20"/>
          <w:szCs w:val="20"/>
          <w:lang w:val="es-MX"/>
        </w:rPr>
        <w:t xml:space="preserve">) el certificado que emita el Comité Operativo para la Dejación de las Armas respecto de las personas desmovilizadas en forma individual, </w:t>
      </w:r>
      <w:proofErr w:type="spellStart"/>
      <w:r w:rsidRPr="004E1E60">
        <w:rPr>
          <w:rFonts w:ascii="Arial" w:hAnsi="Arial" w:cs="Arial"/>
          <w:color w:val="000000"/>
          <w:sz w:val="20"/>
          <w:szCs w:val="20"/>
          <w:lang w:val="es-MX"/>
        </w:rPr>
        <w:t>iii</w:t>
      </w:r>
      <w:proofErr w:type="spellEnd"/>
      <w:r w:rsidRPr="004E1E60">
        <w:rPr>
          <w:rFonts w:ascii="Arial" w:hAnsi="Arial" w:cs="Arial"/>
          <w:color w:val="000000"/>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4E1E60">
        <w:rPr>
          <w:rFonts w:ascii="Arial" w:hAnsi="Arial" w:cs="Arial"/>
          <w:color w:val="000000"/>
          <w:sz w:val="20"/>
          <w:szCs w:val="20"/>
          <w:lang w:val="es-MX"/>
        </w:rPr>
        <w:t>iv</w:t>
      </w:r>
      <w:proofErr w:type="spellEnd"/>
      <w:r w:rsidRPr="004E1E60">
        <w:rPr>
          <w:rFonts w:ascii="Arial" w:hAnsi="Arial" w:cs="Arial"/>
          <w:color w:val="000000"/>
          <w:sz w:val="20"/>
          <w:szCs w:val="20"/>
          <w:lang w:val="es-MX"/>
        </w:rPr>
        <w:t>) cualquier otro certificado que para el efecto determine la Ley. Además, se entregará copia del documento de identificación de la persona en proceso de reintegración o reincorporación.</w:t>
      </w:r>
    </w:p>
    <w:p w14:paraId="2C993732"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0CE75122"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1204245"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6D9B1E64"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72E9CD8C"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0E7F715E"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4A2CE037"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36A2793E" w14:textId="77777777" w:rsidR="000E7767" w:rsidRPr="004E1E60" w:rsidRDefault="000E7767" w:rsidP="000E7767">
      <w:pPr>
        <w:numPr>
          <w:ilvl w:val="0"/>
          <w:numId w:val="31"/>
        </w:numPr>
        <w:tabs>
          <w:tab w:val="left" w:pos="284"/>
          <w:tab w:val="left" w:pos="709"/>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lastRenderedPageBreak/>
        <w:t xml:space="preserve"> Preferir la oferta presentada por un Proponente Plural siempre que se cumplan las condiciones de los siguientes literales:</w:t>
      </w:r>
    </w:p>
    <w:p w14:paraId="12122282" w14:textId="77777777" w:rsidR="000E7767" w:rsidRPr="004E1E60" w:rsidRDefault="000E7767" w:rsidP="000E7767">
      <w:pPr>
        <w:tabs>
          <w:tab w:val="left" w:pos="284"/>
          <w:tab w:val="left" w:pos="709"/>
          <w:tab w:val="left" w:pos="993"/>
        </w:tabs>
        <w:ind w:right="49"/>
        <w:jc w:val="both"/>
        <w:rPr>
          <w:rFonts w:ascii="Arial" w:hAnsi="Arial" w:cs="Arial"/>
          <w:color w:val="000000"/>
          <w:sz w:val="20"/>
          <w:szCs w:val="20"/>
          <w:lang w:val="es-MX"/>
        </w:rPr>
      </w:pPr>
    </w:p>
    <w:p w14:paraId="5CC286AE" w14:textId="77777777" w:rsidR="000E7767" w:rsidRPr="004E1E60" w:rsidRDefault="000E7767" w:rsidP="000E7767">
      <w:pPr>
        <w:tabs>
          <w:tab w:val="left" w:pos="284"/>
          <w:tab w:val="left" w:pos="993"/>
        </w:tabs>
        <w:ind w:left="284" w:right="567"/>
        <w:jc w:val="both"/>
        <w:rPr>
          <w:rFonts w:ascii="Arial" w:hAnsi="Arial" w:cs="Arial"/>
          <w:color w:val="000000"/>
          <w:sz w:val="20"/>
          <w:szCs w:val="20"/>
          <w:lang w:val="es-MX"/>
        </w:rPr>
      </w:pPr>
      <w:r w:rsidRPr="004E1E60">
        <w:rPr>
          <w:rFonts w:ascii="Arial" w:hAnsi="Arial" w:cs="Arial"/>
          <w:color w:val="000000"/>
          <w:sz w:val="2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DB5968E" w14:textId="77777777" w:rsidR="000E7767" w:rsidRPr="004E1E60" w:rsidRDefault="000E7767" w:rsidP="000E7767">
      <w:pPr>
        <w:tabs>
          <w:tab w:val="left" w:pos="284"/>
          <w:tab w:val="left" w:pos="993"/>
        </w:tabs>
        <w:ind w:left="284" w:right="567"/>
        <w:jc w:val="both"/>
        <w:rPr>
          <w:rFonts w:ascii="Arial" w:hAnsi="Arial" w:cs="Arial"/>
          <w:color w:val="000000"/>
          <w:sz w:val="20"/>
          <w:szCs w:val="20"/>
          <w:lang w:val="es-MX"/>
        </w:rPr>
      </w:pPr>
      <w:r w:rsidRPr="004E1E60">
        <w:rPr>
          <w:rFonts w:ascii="Arial" w:hAnsi="Arial" w:cs="Arial"/>
          <w:color w:val="000000"/>
          <w:sz w:val="20"/>
          <w:szCs w:val="20"/>
          <w:lang w:val="es-MX"/>
        </w:rPr>
        <w:t xml:space="preserve">(b) el integrante del Proponente Plural de que trata el anterior literal debe aportar mínimo el veinticinco por ciento (25 %) de la experiencia acreditada en la oferta. </w:t>
      </w:r>
    </w:p>
    <w:p w14:paraId="2A5D9B28" w14:textId="77777777" w:rsidR="000E7767" w:rsidRPr="004E1E60" w:rsidRDefault="000E7767" w:rsidP="000E7767">
      <w:pPr>
        <w:tabs>
          <w:tab w:val="left" w:pos="284"/>
          <w:tab w:val="left" w:pos="993"/>
        </w:tabs>
        <w:ind w:left="284" w:right="567"/>
        <w:jc w:val="both"/>
        <w:rPr>
          <w:rFonts w:ascii="Arial" w:hAnsi="Arial" w:cs="Arial"/>
          <w:color w:val="000000"/>
          <w:sz w:val="20"/>
          <w:szCs w:val="20"/>
          <w:lang w:val="es-MX"/>
        </w:rPr>
      </w:pPr>
      <w:r w:rsidRPr="004E1E60">
        <w:rPr>
          <w:rFonts w:ascii="Arial" w:hAnsi="Arial" w:cs="Arial"/>
          <w:color w:val="000000"/>
          <w:sz w:val="2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41611A4" w14:textId="77777777" w:rsidR="000E7767" w:rsidRPr="004E1E60" w:rsidRDefault="000E7767" w:rsidP="000E7767">
      <w:pPr>
        <w:tabs>
          <w:tab w:val="left" w:pos="284"/>
          <w:tab w:val="left" w:pos="993"/>
        </w:tabs>
        <w:ind w:left="284" w:right="567"/>
        <w:jc w:val="both"/>
        <w:rPr>
          <w:rFonts w:ascii="Arial" w:hAnsi="Arial" w:cs="Arial"/>
          <w:color w:val="000000"/>
          <w:sz w:val="20"/>
          <w:szCs w:val="20"/>
          <w:lang w:val="es-MX"/>
        </w:rPr>
      </w:pPr>
      <w:r w:rsidRPr="004E1E60">
        <w:rPr>
          <w:rFonts w:ascii="Arial" w:hAnsi="Arial" w:cs="Arial"/>
          <w:color w:val="000000"/>
          <w:sz w:val="2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3DAF9EB0" w14:textId="77777777" w:rsidR="000E7767" w:rsidRPr="004E1E60" w:rsidRDefault="000E7767" w:rsidP="000E7767">
      <w:pPr>
        <w:tabs>
          <w:tab w:val="left" w:pos="284"/>
          <w:tab w:val="left" w:pos="993"/>
        </w:tabs>
        <w:ind w:left="284" w:right="567"/>
        <w:jc w:val="both"/>
        <w:rPr>
          <w:rFonts w:ascii="Arial" w:hAnsi="Arial" w:cs="Arial"/>
          <w:color w:val="000000"/>
          <w:sz w:val="20"/>
          <w:szCs w:val="20"/>
          <w:lang w:val="es-MX"/>
        </w:rPr>
      </w:pPr>
    </w:p>
    <w:p w14:paraId="1567A52D" w14:textId="77777777" w:rsidR="000E7767" w:rsidRPr="004E1E60" w:rsidRDefault="000E7767" w:rsidP="000E7767">
      <w:pPr>
        <w:numPr>
          <w:ilvl w:val="0"/>
          <w:numId w:val="31"/>
        </w:numPr>
        <w:tabs>
          <w:tab w:val="left" w:pos="284"/>
          <w:tab w:val="left" w:pos="993"/>
          <w:tab w:val="left" w:pos="1276"/>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 oferta presentada por una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44385DA7" w14:textId="77777777" w:rsidR="000E7767" w:rsidRPr="004E1E60" w:rsidRDefault="000E7767" w:rsidP="000E7767">
      <w:pPr>
        <w:tabs>
          <w:tab w:val="left" w:pos="284"/>
          <w:tab w:val="left" w:pos="993"/>
          <w:tab w:val="left" w:pos="1276"/>
        </w:tabs>
        <w:ind w:right="49"/>
        <w:jc w:val="both"/>
        <w:rPr>
          <w:rFonts w:ascii="Arial" w:hAnsi="Arial" w:cs="Arial"/>
          <w:color w:val="000000"/>
          <w:sz w:val="20"/>
          <w:szCs w:val="20"/>
          <w:lang w:val="es-MX"/>
        </w:rPr>
      </w:pPr>
    </w:p>
    <w:p w14:paraId="416DB33F"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4E1E60" w:rsidDel="00C91E2F">
        <w:rPr>
          <w:rFonts w:ascii="Arial" w:hAnsi="Arial" w:cs="Arial"/>
          <w:color w:val="000000"/>
          <w:sz w:val="20"/>
          <w:szCs w:val="20"/>
          <w:lang w:val="es-MX"/>
        </w:rPr>
        <w:t xml:space="preserve">específico </w:t>
      </w:r>
      <w:r w:rsidRPr="004E1E60">
        <w:rPr>
          <w:rFonts w:ascii="Arial" w:hAnsi="Arial" w:cs="Arial"/>
          <w:color w:val="000000"/>
          <w:sz w:val="2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28826116"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2CD363BB"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4A5D580"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28FC5DCD" w14:textId="77777777" w:rsidR="000E7767" w:rsidRPr="004E1E60" w:rsidRDefault="000E7767" w:rsidP="000E7767">
      <w:pPr>
        <w:numPr>
          <w:ilvl w:val="0"/>
          <w:numId w:val="31"/>
        </w:numPr>
        <w:tabs>
          <w:tab w:val="left" w:pos="284"/>
          <w:tab w:val="left" w:pos="1134"/>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 oferta presentada por el Proponente Plural constituido en su totalidad por micro y/o pequeñas empresas, cooperativas o asociaciones mutuales. </w:t>
      </w:r>
    </w:p>
    <w:p w14:paraId="74A75431" w14:textId="77777777" w:rsidR="000E7767" w:rsidRPr="004E1E60" w:rsidRDefault="000E7767" w:rsidP="000E7767">
      <w:pPr>
        <w:tabs>
          <w:tab w:val="left" w:pos="284"/>
          <w:tab w:val="left" w:pos="1134"/>
        </w:tabs>
        <w:ind w:right="49"/>
        <w:jc w:val="both"/>
        <w:rPr>
          <w:rFonts w:ascii="Arial" w:hAnsi="Arial" w:cs="Arial"/>
          <w:color w:val="000000"/>
          <w:sz w:val="20"/>
          <w:szCs w:val="20"/>
          <w:lang w:val="es-MX"/>
        </w:rPr>
      </w:pPr>
    </w:p>
    <w:p w14:paraId="5255CA05" w14:textId="77777777" w:rsidR="000E7767" w:rsidRPr="004E1E60" w:rsidRDefault="000E7767" w:rsidP="000E7767">
      <w:pPr>
        <w:tabs>
          <w:tab w:val="left" w:pos="284"/>
          <w:tab w:val="left" w:pos="709"/>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  </w:t>
      </w:r>
    </w:p>
    <w:p w14:paraId="40340326" w14:textId="77777777" w:rsidR="000E7767" w:rsidRPr="004E1E60" w:rsidRDefault="000E7767" w:rsidP="000E7767">
      <w:pPr>
        <w:tabs>
          <w:tab w:val="left" w:pos="284"/>
          <w:tab w:val="left" w:pos="709"/>
        </w:tabs>
        <w:ind w:right="49"/>
        <w:jc w:val="both"/>
        <w:rPr>
          <w:rFonts w:ascii="Arial" w:hAnsi="Arial" w:cs="Arial"/>
          <w:color w:val="000000"/>
          <w:sz w:val="20"/>
          <w:szCs w:val="20"/>
          <w:lang w:val="es-MX"/>
        </w:rPr>
      </w:pPr>
    </w:p>
    <w:p w14:paraId="2669A0C6"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D4988D9"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4913BA28" w14:textId="77777777" w:rsidR="000E7767" w:rsidRPr="004E1E60" w:rsidRDefault="000E7767" w:rsidP="000E7767">
      <w:pPr>
        <w:numPr>
          <w:ilvl w:val="0"/>
          <w:numId w:val="31"/>
        </w:numPr>
        <w:tabs>
          <w:tab w:val="left" w:pos="284"/>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cooperativas o asociaciones mutuales», en el que conste que por lo menos el veinticinco por ciento (25%) del total de pagos fueron realizados a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cooperativas o asociaciones mutuales. </w:t>
      </w:r>
    </w:p>
    <w:p w14:paraId="14D97BC2"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766D722D"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Igualmente, cuando la oferta es presentada por un Proponente Plural se preferirá a este siempre que: </w:t>
      </w:r>
    </w:p>
    <w:p w14:paraId="5FC22B19"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36FC3693"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(a) esté conformado por al menos una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cooperativa o asociación mutual en los términos del numeral 8;</w:t>
      </w:r>
    </w:p>
    <w:p w14:paraId="04C66CBD"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4B463F23"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(b</w:t>
      </w:r>
      <w:r w:rsidRPr="004E1E60" w:rsidDel="001478A6">
        <w:rPr>
          <w:rFonts w:ascii="Arial" w:hAnsi="Arial" w:cs="Arial"/>
          <w:color w:val="000000"/>
          <w:sz w:val="20"/>
          <w:szCs w:val="20"/>
          <w:lang w:val="es-MX"/>
        </w:rPr>
        <w:t>)</w:t>
      </w:r>
      <w:r w:rsidRPr="004E1E60">
        <w:rPr>
          <w:rFonts w:ascii="Arial" w:hAnsi="Arial" w:cs="Arial"/>
          <w:color w:val="000000"/>
          <w:sz w:val="20"/>
          <w:szCs w:val="20"/>
          <w:lang w:val="es-MX"/>
        </w:rPr>
        <w:t xml:space="preserve"> la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cooperativa o asociación mutual aporte mínimo el veinticinco por ciento (25 %) de la experiencia acreditada en la oferta;</w:t>
      </w:r>
      <w:r w:rsidRPr="004E1E60" w:rsidDel="00944EBB">
        <w:rPr>
          <w:rFonts w:ascii="Arial" w:hAnsi="Arial" w:cs="Arial"/>
          <w:color w:val="000000"/>
          <w:sz w:val="20"/>
          <w:szCs w:val="20"/>
          <w:lang w:val="es-MX"/>
        </w:rPr>
        <w:t xml:space="preserve"> </w:t>
      </w:r>
      <w:r w:rsidRPr="004E1E60">
        <w:rPr>
          <w:rFonts w:ascii="Arial" w:hAnsi="Arial" w:cs="Arial"/>
          <w:color w:val="000000"/>
          <w:sz w:val="20"/>
          <w:szCs w:val="20"/>
          <w:lang w:val="es-MX"/>
        </w:rPr>
        <w:t xml:space="preserve">y </w:t>
      </w:r>
    </w:p>
    <w:p w14:paraId="60F10F8F"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1AEEC5BB"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 xml:space="preserve">(c) ni la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suscrito por la persona natural o el representante legal de la persona jurídica. </w:t>
      </w:r>
    </w:p>
    <w:p w14:paraId="5524562C"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6E0ABB82"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CC86F27"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205CE7A3" w14:textId="77777777" w:rsidR="000E7767" w:rsidRPr="004E1E60" w:rsidRDefault="000E7767" w:rsidP="000E7767">
      <w:pPr>
        <w:numPr>
          <w:ilvl w:val="0"/>
          <w:numId w:val="31"/>
        </w:numPr>
        <w:tabs>
          <w:tab w:val="left" w:pos="284"/>
          <w:tab w:val="left" w:pos="851"/>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 xml:space="preserve">Preferir las empresas reconocidas y establecidas como Sociedad de Beneficio e Interés Colectivo o Sociedad BIC, del segmento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4E1E60">
        <w:rPr>
          <w:rFonts w:ascii="Arial" w:hAnsi="Arial" w:cs="Arial"/>
          <w:color w:val="000000"/>
          <w:sz w:val="20"/>
          <w:szCs w:val="20"/>
          <w:lang w:val="es-MX"/>
        </w:rPr>
        <w:t>Mipyme</w:t>
      </w:r>
      <w:proofErr w:type="spellEnd"/>
      <w:r w:rsidRPr="004E1E60">
        <w:rPr>
          <w:rFonts w:ascii="Arial" w:hAnsi="Arial" w:cs="Arial"/>
          <w:color w:val="000000"/>
          <w:sz w:val="20"/>
          <w:szCs w:val="20"/>
          <w:lang w:val="es-MX"/>
        </w:rPr>
        <w:t xml:space="preserve"> en los términos del numeral 8. </w:t>
      </w:r>
    </w:p>
    <w:p w14:paraId="272F2219" w14:textId="77777777" w:rsidR="000E7767" w:rsidRPr="004E1E60" w:rsidRDefault="000E7767" w:rsidP="000E7767">
      <w:pPr>
        <w:tabs>
          <w:tab w:val="left" w:pos="284"/>
          <w:tab w:val="left" w:pos="851"/>
          <w:tab w:val="left" w:pos="993"/>
        </w:tabs>
        <w:ind w:right="49"/>
        <w:jc w:val="both"/>
        <w:rPr>
          <w:rFonts w:ascii="Arial" w:hAnsi="Arial" w:cs="Arial"/>
          <w:color w:val="000000"/>
          <w:sz w:val="20"/>
          <w:szCs w:val="20"/>
          <w:lang w:val="es-MX"/>
        </w:rPr>
      </w:pPr>
    </w:p>
    <w:p w14:paraId="563BD04E"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lastRenderedPageBreak/>
        <w:t>Tratándose de Proponentes Plurales, se preferirá la oferta cuando cada uno de los integrantes acredite las condiciones señaladas en el inciso anterior de este numeral.</w:t>
      </w:r>
    </w:p>
    <w:p w14:paraId="4FB31527"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243F6AB0" w14:textId="77777777" w:rsidR="000E7767" w:rsidRPr="004E1E60" w:rsidRDefault="000E7767" w:rsidP="000E7767">
      <w:pPr>
        <w:numPr>
          <w:ilvl w:val="0"/>
          <w:numId w:val="31"/>
        </w:numPr>
        <w:tabs>
          <w:tab w:val="left" w:pos="284"/>
          <w:tab w:val="left" w:pos="993"/>
        </w:tabs>
        <w:ind w:left="0" w:right="49" w:firstLine="0"/>
        <w:jc w:val="both"/>
        <w:rPr>
          <w:rFonts w:ascii="Arial" w:hAnsi="Arial" w:cs="Arial"/>
          <w:color w:val="000000"/>
          <w:sz w:val="20"/>
          <w:szCs w:val="20"/>
          <w:lang w:val="es-MX"/>
        </w:rPr>
      </w:pPr>
      <w:r w:rsidRPr="004E1E60">
        <w:rPr>
          <w:rFonts w:ascii="Arial" w:hAnsi="Arial" w:cs="Arial"/>
          <w:color w:val="000000"/>
          <w:sz w:val="20"/>
          <w:szCs w:val="20"/>
          <w:lang w:val="es-MX"/>
        </w:rPr>
        <w:t>Si después de aplicar los criterios anteriormente mencionados persiste el empate:</w:t>
      </w:r>
    </w:p>
    <w:p w14:paraId="2FEC9C88"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233DE8E5"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91C6AB7"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236B9EE"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3887DC4B"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r w:rsidRPr="004E1E60">
        <w:rPr>
          <w:rFonts w:ascii="Arial" w:hAnsi="Arial" w:cs="Arial"/>
          <w:color w:val="000000"/>
          <w:sz w:val="2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F1AF466" w14:textId="77777777" w:rsidR="000E7767" w:rsidRPr="004E1E60" w:rsidRDefault="000E7767" w:rsidP="000E7767">
      <w:pPr>
        <w:tabs>
          <w:tab w:val="left" w:pos="284"/>
          <w:tab w:val="left" w:pos="993"/>
        </w:tabs>
        <w:ind w:right="49"/>
        <w:jc w:val="both"/>
        <w:rPr>
          <w:rFonts w:ascii="Arial" w:hAnsi="Arial" w:cs="Arial"/>
          <w:color w:val="000000"/>
          <w:sz w:val="20"/>
          <w:szCs w:val="20"/>
          <w:lang w:val="es-MX"/>
        </w:rPr>
      </w:pPr>
    </w:p>
    <w:p w14:paraId="581ECE03" w14:textId="77777777" w:rsidR="000E7767" w:rsidRPr="004E1E60" w:rsidRDefault="000E7767" w:rsidP="000E7767">
      <w:pPr>
        <w:tabs>
          <w:tab w:val="left" w:pos="284"/>
          <w:tab w:val="left" w:pos="993"/>
        </w:tabs>
        <w:ind w:right="49"/>
        <w:jc w:val="both"/>
        <w:rPr>
          <w:rFonts w:ascii="Arial" w:hAnsi="Arial" w:cs="Arial"/>
          <w:iCs/>
          <w:color w:val="000000"/>
          <w:sz w:val="20"/>
          <w:szCs w:val="20"/>
          <w:lang w:val="es-MX"/>
        </w:rPr>
      </w:pPr>
      <w:r w:rsidRPr="004E1E60">
        <w:rPr>
          <w:rFonts w:ascii="Arial" w:hAnsi="Arial" w:cs="Arial"/>
          <w:b/>
          <w:iCs/>
          <w:color w:val="000000"/>
          <w:sz w:val="20"/>
          <w:szCs w:val="20"/>
          <w:lang w:val="es-MX"/>
        </w:rPr>
        <w:t>Nota 1:</w:t>
      </w:r>
      <w:r w:rsidRPr="004E1E60">
        <w:rPr>
          <w:rFonts w:ascii="Arial" w:hAnsi="Arial" w:cs="Arial"/>
          <w:iCs/>
          <w:color w:val="000000"/>
          <w:sz w:val="2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0D22494" w14:textId="77777777" w:rsidR="000E7767" w:rsidRPr="004E1E60" w:rsidDel="00D83B3B" w:rsidRDefault="000E7767" w:rsidP="000E7767">
      <w:pPr>
        <w:tabs>
          <w:tab w:val="left" w:pos="284"/>
          <w:tab w:val="left" w:pos="993"/>
        </w:tabs>
        <w:ind w:right="49"/>
        <w:jc w:val="both"/>
        <w:rPr>
          <w:rFonts w:ascii="Arial" w:hAnsi="Arial" w:cs="Arial"/>
          <w:iCs/>
          <w:color w:val="000000"/>
          <w:sz w:val="20"/>
          <w:szCs w:val="20"/>
          <w:lang w:val="es-MX"/>
        </w:rPr>
      </w:pPr>
    </w:p>
    <w:p w14:paraId="08D2134B" w14:textId="77777777" w:rsidR="000E7767" w:rsidRPr="004E1E60" w:rsidRDefault="000E7767" w:rsidP="000E7767">
      <w:pPr>
        <w:tabs>
          <w:tab w:val="left" w:pos="284"/>
          <w:tab w:val="left" w:pos="993"/>
        </w:tabs>
        <w:ind w:right="49"/>
        <w:jc w:val="both"/>
        <w:rPr>
          <w:rFonts w:ascii="Arial" w:hAnsi="Arial" w:cs="Arial"/>
          <w:iCs/>
          <w:color w:val="000000"/>
          <w:sz w:val="20"/>
          <w:szCs w:val="20"/>
          <w:lang w:val="es-MX"/>
        </w:rPr>
      </w:pPr>
      <w:r w:rsidRPr="004E1E60">
        <w:rPr>
          <w:rFonts w:ascii="Arial" w:hAnsi="Arial" w:cs="Arial"/>
          <w:b/>
          <w:iCs/>
          <w:color w:val="000000"/>
          <w:sz w:val="20"/>
          <w:szCs w:val="20"/>
          <w:lang w:val="es-MX"/>
        </w:rPr>
        <w:t>Nota 2:</w:t>
      </w:r>
      <w:r w:rsidRPr="004E1E60">
        <w:rPr>
          <w:rFonts w:ascii="Arial" w:hAnsi="Arial" w:cs="Arial"/>
          <w:iCs/>
          <w:color w:val="000000"/>
          <w:sz w:val="2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E3AC955" w14:textId="77777777" w:rsidR="000E7767" w:rsidRPr="004E1E60" w:rsidRDefault="000E7767" w:rsidP="000E7767">
      <w:pPr>
        <w:tabs>
          <w:tab w:val="left" w:pos="284"/>
          <w:tab w:val="left" w:pos="993"/>
        </w:tabs>
        <w:ind w:right="49"/>
        <w:jc w:val="both"/>
        <w:rPr>
          <w:rFonts w:ascii="Arial" w:hAnsi="Arial" w:cs="Arial"/>
          <w:iCs/>
          <w:color w:val="000000"/>
          <w:sz w:val="20"/>
          <w:szCs w:val="20"/>
          <w:lang w:val="es-MX"/>
        </w:rPr>
      </w:pPr>
    </w:p>
    <w:p w14:paraId="304ABEB6" w14:textId="77777777" w:rsidR="000E7767" w:rsidRPr="004E1E60" w:rsidRDefault="000E7767" w:rsidP="000E7767">
      <w:pPr>
        <w:tabs>
          <w:tab w:val="left" w:pos="284"/>
          <w:tab w:val="left" w:pos="993"/>
        </w:tabs>
        <w:ind w:right="49"/>
        <w:jc w:val="both"/>
        <w:rPr>
          <w:rFonts w:ascii="Arial" w:hAnsi="Arial" w:cs="Arial"/>
          <w:iCs/>
          <w:color w:val="000000"/>
          <w:sz w:val="20"/>
          <w:szCs w:val="20"/>
          <w:lang w:val="es-MX"/>
        </w:rPr>
      </w:pPr>
      <w:r w:rsidRPr="004E1E60">
        <w:rPr>
          <w:rFonts w:ascii="Arial" w:hAnsi="Arial" w:cs="Arial"/>
          <w:b/>
          <w:iCs/>
          <w:color w:val="000000"/>
          <w:sz w:val="20"/>
          <w:szCs w:val="20"/>
          <w:lang w:val="es-MX"/>
        </w:rPr>
        <w:t>Nota 3:</w:t>
      </w:r>
      <w:r w:rsidRPr="004E1E60">
        <w:rPr>
          <w:rFonts w:ascii="Arial" w:hAnsi="Arial" w:cs="Arial"/>
          <w:iCs/>
          <w:color w:val="000000"/>
          <w:sz w:val="20"/>
          <w:szCs w:val="20"/>
          <w:lang w:val="es-MX"/>
        </w:rPr>
        <w:t xml:space="preserve"> Conforme con el artículo 18</w:t>
      </w:r>
      <w:hyperlink r:id="rId12" w:anchor="18" w:history="1">
        <w:r w:rsidRPr="004E1E60" w:rsidDel="0082613F">
          <w:rPr>
            <w:rFonts w:ascii="Arial" w:hAnsi="Arial" w:cs="Arial"/>
            <w:iCs/>
            <w:color w:val="000000"/>
            <w:sz w:val="20"/>
            <w:szCs w:val="20"/>
            <w:lang w:val="es-MX"/>
          </w:rPr>
          <w:t> </w:t>
        </w:r>
      </w:hyperlink>
      <w:r w:rsidRPr="004E1E60">
        <w:rPr>
          <w:rFonts w:ascii="Arial" w:hAnsi="Arial" w:cs="Arial"/>
          <w:iCs/>
          <w:color w:val="000000"/>
          <w:sz w:val="20"/>
          <w:szCs w:val="20"/>
          <w:lang w:val="es-MX"/>
        </w:rPr>
        <w:t xml:space="preserve">de la Ley 1712 de 2014 y los artículos 5 y </w:t>
      </w:r>
      <w:hyperlink r:id="rId13" w:anchor="6" w:history="1">
        <w:r w:rsidRPr="004E1E60" w:rsidDel="0082613F">
          <w:rPr>
            <w:rFonts w:ascii="Arial" w:hAnsi="Arial" w:cs="Arial"/>
            <w:iCs/>
            <w:color w:val="000000"/>
            <w:sz w:val="20"/>
            <w:szCs w:val="20"/>
            <w:lang w:val="es-MX"/>
          </w:rPr>
          <w:t>6 </w:t>
        </w:r>
      </w:hyperlink>
      <w:r w:rsidRPr="004E1E60">
        <w:rPr>
          <w:rFonts w:ascii="Arial" w:hAnsi="Arial" w:cs="Arial"/>
          <w:iCs/>
          <w:color w:val="000000"/>
          <w:sz w:val="20"/>
          <w:szCs w:val="20"/>
          <w:lang w:val="es-MX"/>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4E1E60">
        <w:rPr>
          <w:rFonts w:ascii="Arial" w:hAnsi="Arial" w:cs="Arial"/>
          <w:iCs/>
          <w:color w:val="000000"/>
          <w:sz w:val="20"/>
          <w:szCs w:val="20"/>
          <w:lang w:val="es-MX"/>
        </w:rPr>
        <w:t>ii</w:t>
      </w:r>
      <w:proofErr w:type="spellEnd"/>
      <w:r w:rsidRPr="004E1E60">
        <w:rPr>
          <w:rFonts w:ascii="Arial" w:hAnsi="Arial" w:cs="Arial"/>
          <w:iCs/>
          <w:color w:val="000000"/>
          <w:sz w:val="20"/>
          <w:szCs w:val="20"/>
          <w:lang w:val="es-MX"/>
        </w:rPr>
        <w:t xml:space="preserve">) las personas en proceso de reincorporación y/o reintegración y </w:t>
      </w:r>
      <w:proofErr w:type="spellStart"/>
      <w:r w:rsidRPr="004E1E60">
        <w:rPr>
          <w:rFonts w:ascii="Arial" w:hAnsi="Arial" w:cs="Arial"/>
          <w:iCs/>
          <w:color w:val="000000"/>
          <w:sz w:val="20"/>
          <w:szCs w:val="20"/>
          <w:lang w:val="es-MX"/>
        </w:rPr>
        <w:t>iii</w:t>
      </w:r>
      <w:proofErr w:type="spellEnd"/>
      <w:r w:rsidRPr="004E1E60">
        <w:rPr>
          <w:rFonts w:ascii="Arial" w:hAnsi="Arial" w:cs="Arial"/>
          <w:iCs/>
          <w:color w:val="000000"/>
          <w:sz w:val="20"/>
          <w:szCs w:val="20"/>
          <w:lang w:val="es-MX"/>
        </w:rPr>
        <w:t xml:space="preserve">) la población indígena, negra, afrocolombiana, raizal, palenquera, </w:t>
      </w:r>
      <w:proofErr w:type="spellStart"/>
      <w:r w:rsidRPr="004E1E60">
        <w:rPr>
          <w:rFonts w:ascii="Arial" w:hAnsi="Arial" w:cs="Arial"/>
          <w:iCs/>
          <w:color w:val="000000"/>
          <w:sz w:val="20"/>
          <w:szCs w:val="20"/>
          <w:lang w:val="es-MX"/>
        </w:rPr>
        <w:t>Rrom</w:t>
      </w:r>
      <w:proofErr w:type="spellEnd"/>
      <w:r w:rsidRPr="004E1E60">
        <w:rPr>
          <w:rFonts w:ascii="Arial" w:hAnsi="Arial" w:cs="Arial"/>
          <w:iCs/>
          <w:color w:val="000000"/>
          <w:sz w:val="20"/>
          <w:szCs w:val="20"/>
          <w:lang w:val="es-MX"/>
        </w:rPr>
        <w:t xml:space="preserve"> o gitana.</w:t>
      </w:r>
    </w:p>
    <w:p w14:paraId="3E831745" w14:textId="77777777" w:rsidR="000E7767" w:rsidRPr="004E1E60" w:rsidRDefault="000E7767" w:rsidP="000E7767">
      <w:pPr>
        <w:tabs>
          <w:tab w:val="left" w:pos="284"/>
          <w:tab w:val="left" w:pos="993"/>
        </w:tabs>
        <w:ind w:right="49"/>
        <w:jc w:val="both"/>
        <w:rPr>
          <w:rFonts w:ascii="Arial" w:hAnsi="Arial" w:cs="Arial"/>
          <w:iCs/>
          <w:color w:val="000000"/>
          <w:sz w:val="20"/>
          <w:szCs w:val="20"/>
          <w:lang w:val="es-MX"/>
        </w:rPr>
      </w:pPr>
    </w:p>
    <w:p w14:paraId="46209306" w14:textId="77777777" w:rsidR="000E7767" w:rsidRPr="004E1E60" w:rsidRDefault="000E7767" w:rsidP="000E7767">
      <w:pPr>
        <w:tabs>
          <w:tab w:val="left" w:pos="284"/>
          <w:tab w:val="left" w:pos="993"/>
        </w:tabs>
        <w:ind w:right="49"/>
        <w:jc w:val="both"/>
        <w:rPr>
          <w:rFonts w:ascii="Arial" w:hAnsi="Arial" w:cs="Arial"/>
          <w:iCs/>
          <w:color w:val="000000"/>
          <w:sz w:val="20"/>
          <w:szCs w:val="20"/>
          <w:lang w:val="es-MX"/>
        </w:rPr>
      </w:pPr>
      <w:r w:rsidRPr="004E1E60">
        <w:rPr>
          <w:rFonts w:ascii="Arial" w:hAnsi="Arial" w:cs="Arial"/>
          <w:iCs/>
          <w:color w:val="000000"/>
          <w:sz w:val="2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4E1E60">
        <w:rPr>
          <w:rFonts w:ascii="Arial" w:hAnsi="Arial" w:cs="Arial"/>
          <w:iCs/>
          <w:color w:val="000000"/>
          <w:sz w:val="20"/>
          <w:szCs w:val="20"/>
          <w:lang w:val="es-MX"/>
        </w:rPr>
        <w:t>Rrom</w:t>
      </w:r>
      <w:proofErr w:type="spellEnd"/>
      <w:r w:rsidRPr="004E1E60">
        <w:rPr>
          <w:rFonts w:ascii="Arial" w:hAnsi="Arial" w:cs="Arial"/>
          <w:iCs/>
          <w:color w:val="000000"/>
          <w:sz w:val="20"/>
          <w:szCs w:val="20"/>
          <w:lang w:val="es-MX"/>
        </w:rPr>
        <w:t xml:space="preserve"> o gitana, puesto que su público conocimiento puede afectar el derecho a la intimidad de los oferentes o de sus trabajadores o socios o accionistas</w:t>
      </w:r>
    </w:p>
    <w:p w14:paraId="6AB528AA" w14:textId="77777777" w:rsidR="000E7767" w:rsidRPr="004E1E60" w:rsidRDefault="000E7767" w:rsidP="000E7767">
      <w:pPr>
        <w:tabs>
          <w:tab w:val="left" w:pos="284"/>
          <w:tab w:val="left" w:pos="993"/>
        </w:tabs>
        <w:ind w:right="49"/>
        <w:jc w:val="both"/>
        <w:rPr>
          <w:rFonts w:ascii="Arial" w:hAnsi="Arial" w:cs="Arial"/>
          <w:iCs/>
          <w:color w:val="000000"/>
          <w:sz w:val="20"/>
          <w:szCs w:val="20"/>
          <w:lang w:val="es-MX"/>
        </w:rPr>
      </w:pPr>
    </w:p>
    <w:p w14:paraId="42E5F9A5" w14:textId="77777777" w:rsidR="000E7767" w:rsidRPr="004E1E60" w:rsidRDefault="000E7767" w:rsidP="000E7767">
      <w:pPr>
        <w:tabs>
          <w:tab w:val="left" w:pos="284"/>
          <w:tab w:val="left" w:pos="993"/>
        </w:tabs>
        <w:ind w:right="49"/>
        <w:jc w:val="both"/>
        <w:rPr>
          <w:rFonts w:ascii="Arial" w:hAnsi="Arial" w:cs="Arial"/>
          <w:bCs/>
          <w:color w:val="000000" w:themeColor="text1"/>
          <w:sz w:val="20"/>
          <w:szCs w:val="20"/>
          <w:lang w:val="es-MX"/>
        </w:rPr>
      </w:pPr>
      <w:r w:rsidRPr="004E1E60">
        <w:rPr>
          <w:rFonts w:ascii="Arial" w:hAnsi="Arial" w:cs="Arial"/>
          <w:b/>
          <w:iCs/>
          <w:color w:val="000000" w:themeColor="text1"/>
          <w:sz w:val="20"/>
          <w:szCs w:val="20"/>
          <w:lang w:val="es-MX"/>
        </w:rPr>
        <w:t>Nota 4</w:t>
      </w:r>
      <w:r w:rsidRPr="004E1E60">
        <w:rPr>
          <w:rFonts w:ascii="Arial" w:hAnsi="Arial" w:cs="Arial"/>
          <w:bCs/>
          <w:iCs/>
          <w:color w:val="000000" w:themeColor="text1"/>
          <w:sz w:val="20"/>
          <w:szCs w:val="20"/>
          <w:lang w:val="es-MX"/>
        </w:rPr>
        <w:t>:</w:t>
      </w:r>
      <w:r w:rsidRPr="004E1E60">
        <w:rPr>
          <w:rFonts w:ascii="Arial" w:hAnsi="Arial" w:cs="Arial"/>
          <w:iCs/>
          <w:color w:val="000000" w:themeColor="text1"/>
          <w:sz w:val="20"/>
          <w:szCs w:val="20"/>
          <w:lang w:val="es-MX"/>
        </w:rPr>
        <w:t xml:space="preserve"> </w:t>
      </w:r>
      <w:r w:rsidRPr="004E1E60">
        <w:rPr>
          <w:rFonts w:ascii="Arial" w:hAnsi="Arial" w:cs="Arial"/>
          <w:bCs/>
          <w:iCs/>
          <w:color w:val="000000" w:themeColor="text1"/>
          <w:sz w:val="20"/>
          <w:szCs w:val="20"/>
          <w:lang w:val="es-MX"/>
        </w:rPr>
        <w:t>Para efectos de los factores de desempate dispuestos en este numeral, se entiende por experiencia acreditada en la oferta, la sumatoria de los contratos que demuestren la</w:t>
      </w:r>
      <w:r w:rsidRPr="004E1E60">
        <w:rPr>
          <w:rFonts w:ascii="Arial" w:hAnsi="Arial" w:cs="Arial"/>
          <w:iCs/>
          <w:color w:val="000000" w:themeColor="text1"/>
          <w:sz w:val="20"/>
          <w:szCs w:val="20"/>
          <w:lang w:val="es-MX"/>
        </w:rPr>
        <w:t xml:space="preserve"> </w:t>
      </w:r>
      <w:r w:rsidRPr="004E1E60">
        <w:rPr>
          <w:rFonts w:ascii="Arial" w:hAnsi="Arial" w:cs="Arial"/>
          <w:bCs/>
          <w:iCs/>
          <w:color w:val="000000" w:themeColor="text1"/>
          <w:sz w:val="20"/>
          <w:szCs w:val="20"/>
          <w:lang w:val="es-MX"/>
        </w:rPr>
        <w:t xml:space="preserve">experiencia </w:t>
      </w:r>
      <w:r w:rsidRPr="004E1E60">
        <w:rPr>
          <w:rFonts w:ascii="Arial" w:hAnsi="Arial" w:cs="Arial"/>
          <w:bCs/>
          <w:color w:val="000000" w:themeColor="text1"/>
          <w:sz w:val="20"/>
          <w:szCs w:val="20"/>
          <w:lang w:val="es-MX"/>
        </w:rPr>
        <w:t>general de la actividad principal, expresados en salarios mínimos mensuales legales vigentes (SMMLV).</w:t>
      </w:r>
    </w:p>
    <w:p w14:paraId="6C87B4AF" w14:textId="77777777" w:rsidR="00E10572" w:rsidRPr="004E1E60" w:rsidRDefault="00E10572" w:rsidP="00D665C6">
      <w:pPr>
        <w:widowControl w:val="0"/>
        <w:autoSpaceDE w:val="0"/>
        <w:autoSpaceDN w:val="0"/>
        <w:adjustRightInd w:val="0"/>
        <w:rPr>
          <w:rFonts w:ascii="Arial" w:hAnsi="Arial" w:cs="Arial"/>
          <w:sz w:val="20"/>
          <w:szCs w:val="20"/>
          <w:lang w:val="es-ES"/>
        </w:rPr>
      </w:pPr>
    </w:p>
    <w:p w14:paraId="6396380C" w14:textId="77777777" w:rsidR="00E24535" w:rsidRPr="004E1E60" w:rsidRDefault="00F74763" w:rsidP="00B63EE3">
      <w:pPr>
        <w:widowControl w:val="0"/>
        <w:tabs>
          <w:tab w:val="left" w:pos="220"/>
          <w:tab w:val="left" w:pos="720"/>
        </w:tabs>
        <w:autoSpaceDE w:val="0"/>
        <w:autoSpaceDN w:val="0"/>
        <w:adjustRightInd w:val="0"/>
        <w:jc w:val="both"/>
        <w:rPr>
          <w:rFonts w:ascii="Arial" w:hAnsi="Arial" w:cs="Arial"/>
          <w:b/>
          <w:sz w:val="20"/>
          <w:szCs w:val="20"/>
          <w:lang w:val="es-ES"/>
        </w:rPr>
      </w:pPr>
      <w:r w:rsidRPr="004E1E60">
        <w:rPr>
          <w:rFonts w:ascii="Arial" w:hAnsi="Arial" w:cs="Arial"/>
          <w:b/>
          <w:sz w:val="20"/>
          <w:szCs w:val="20"/>
          <w:lang w:val="es-ES"/>
        </w:rPr>
        <w:t>11. INDICAR SI EN EL PROCESO DE CONTRATACIÓN HAY LUGAR A PRECALIFICACIÓN.</w:t>
      </w:r>
      <w:r w:rsidRPr="004E1E60">
        <w:rPr>
          <w:rFonts w:ascii="MS Gothic" w:eastAsia="MS Gothic" w:hAnsi="MS Gothic" w:cs="MS Gothic" w:hint="eastAsia"/>
          <w:b/>
          <w:sz w:val="20"/>
          <w:szCs w:val="20"/>
          <w:lang w:val="es-ES"/>
        </w:rPr>
        <w:t> </w:t>
      </w:r>
    </w:p>
    <w:p w14:paraId="7F42FA71" w14:textId="77777777" w:rsidR="00E24535" w:rsidRPr="004E1E60" w:rsidRDefault="00E24535" w:rsidP="00D665C6">
      <w:pPr>
        <w:widowControl w:val="0"/>
        <w:numPr>
          <w:ilvl w:val="0"/>
          <w:numId w:val="1"/>
        </w:numPr>
        <w:tabs>
          <w:tab w:val="left" w:pos="220"/>
          <w:tab w:val="left" w:pos="720"/>
        </w:tabs>
        <w:autoSpaceDE w:val="0"/>
        <w:autoSpaceDN w:val="0"/>
        <w:adjustRightInd w:val="0"/>
        <w:ind w:left="0" w:firstLine="0"/>
        <w:jc w:val="both"/>
        <w:rPr>
          <w:rFonts w:ascii="Arial" w:hAnsi="Arial" w:cs="Arial"/>
          <w:sz w:val="20"/>
          <w:szCs w:val="20"/>
          <w:lang w:val="es-ES"/>
        </w:rPr>
      </w:pPr>
    </w:p>
    <w:p w14:paraId="3A811278" w14:textId="57CC32D8" w:rsidR="00C37959" w:rsidRPr="004E1E60" w:rsidRDefault="00C37959" w:rsidP="00C37959">
      <w:pPr>
        <w:pStyle w:val="Prrafodelista"/>
        <w:numPr>
          <w:ilvl w:val="0"/>
          <w:numId w:val="1"/>
        </w:numPr>
        <w:ind w:left="0" w:firstLine="0"/>
        <w:jc w:val="both"/>
        <w:rPr>
          <w:rFonts w:ascii="Arial" w:hAnsi="Arial" w:cs="Arial"/>
          <w:color w:val="000000" w:themeColor="text1"/>
          <w:sz w:val="20"/>
          <w:szCs w:val="20"/>
        </w:rPr>
      </w:pPr>
      <w:r w:rsidRPr="004E1E60">
        <w:rPr>
          <w:rFonts w:ascii="Arial" w:eastAsia="Arial,Calibri" w:hAnsi="Arial" w:cs="Arial"/>
          <w:color w:val="000000" w:themeColor="text1"/>
          <w:sz w:val="20"/>
          <w:szCs w:val="20"/>
          <w:lang w:eastAsia="es-CO"/>
        </w:rPr>
        <w:t>MANIFESTACIÓN DE INTERÉS:  El</w:t>
      </w:r>
      <w:r w:rsidRPr="004E1E60">
        <w:rPr>
          <w:rFonts w:ascii="Arial" w:hAnsi="Arial" w:cs="Arial"/>
          <w:color w:val="000000" w:themeColor="text1"/>
          <w:sz w:val="20"/>
          <w:szCs w:val="20"/>
        </w:rPr>
        <w:t xml:space="preserve"> Proponente debe manifestar de forma expresa el interés de participar en el Proceso de Selección,</w:t>
      </w:r>
      <w:r w:rsidRPr="004E1E60">
        <w:rPr>
          <w:rFonts w:ascii="Arial" w:hAnsi="Arial" w:cs="Arial"/>
          <w:color w:val="000000" w:themeColor="text1"/>
          <w:sz w:val="20"/>
          <w:szCs w:val="20"/>
          <w:lang w:eastAsia="es-CO"/>
        </w:rPr>
        <w:t xml:space="preserve"> el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objeto</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el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número</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del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Proceso de Contratación,</w:t>
      </w:r>
      <w:r w:rsidRPr="004E1E60">
        <w:rPr>
          <w:rFonts w:ascii="Arial" w:hAnsi="Arial" w:cs="Arial"/>
          <w:color w:val="000000" w:themeColor="text1"/>
          <w:sz w:val="20"/>
          <w:szCs w:val="20"/>
        </w:rPr>
        <w:t xml:space="preserve"> </w:t>
      </w:r>
      <w:r w:rsidRPr="004E1E60">
        <w:rPr>
          <w:rFonts w:ascii="Arial" w:hAnsi="Arial" w:cs="Arial"/>
          <w:color w:val="000000" w:themeColor="text1"/>
          <w:sz w:val="20"/>
          <w:szCs w:val="20"/>
          <w:lang w:eastAsia="es-CO"/>
        </w:rPr>
        <w:t>el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nombre</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de</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la</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entidad,</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el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nombre</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y</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dirección</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comercial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del</w:t>
      </w:r>
      <w:r w:rsidRPr="004E1E60">
        <w:rPr>
          <w:rFonts w:ascii="Arial" w:eastAsia="Arial" w:hAnsi="Arial" w:cs="Arial"/>
          <w:color w:val="000000" w:themeColor="text1"/>
          <w:sz w:val="20"/>
          <w:szCs w:val="20"/>
          <w:lang w:eastAsia="es-CO"/>
        </w:rPr>
        <w:t xml:space="preserve"> interesado</w:t>
      </w:r>
      <w:r w:rsidRPr="004E1E60">
        <w:rPr>
          <w:rFonts w:ascii="Arial" w:hAnsi="Arial" w:cs="Arial"/>
          <w:color w:val="000000" w:themeColor="text1"/>
          <w:sz w:val="20"/>
          <w:szCs w:val="20"/>
          <w:lang w:eastAsia="es-CO"/>
        </w:rPr>
        <w:t xml:space="preserve"> y el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nombre</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del</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representante</w:t>
      </w:r>
      <w:r w:rsidRPr="004E1E60">
        <w:rPr>
          <w:rFonts w:ascii="Arial" w:eastAsia="Arial" w:hAnsi="Arial" w:cs="Arial"/>
          <w:color w:val="000000" w:themeColor="text1"/>
          <w:sz w:val="20"/>
          <w:szCs w:val="20"/>
          <w:lang w:eastAsia="es-CO"/>
        </w:rPr>
        <w:t xml:space="preserve"> </w:t>
      </w:r>
      <w:r w:rsidRPr="004E1E60">
        <w:rPr>
          <w:rFonts w:ascii="Arial" w:hAnsi="Arial" w:cs="Arial"/>
          <w:color w:val="000000" w:themeColor="text1"/>
          <w:sz w:val="20"/>
          <w:szCs w:val="20"/>
          <w:lang w:eastAsia="es-CO"/>
        </w:rPr>
        <w:t>legal</w:t>
      </w:r>
      <w:r w:rsidRPr="004E1E60">
        <w:rPr>
          <w:rFonts w:ascii="Arial" w:hAnsi="Arial" w:cs="Arial"/>
          <w:color w:val="000000" w:themeColor="text1"/>
          <w:sz w:val="20"/>
          <w:szCs w:val="20"/>
        </w:rPr>
        <w:t>.</w:t>
      </w:r>
    </w:p>
    <w:p w14:paraId="04AE5CE4" w14:textId="77777777" w:rsidR="00C37959" w:rsidRPr="004E1E60" w:rsidRDefault="00C37959" w:rsidP="00C37959">
      <w:pPr>
        <w:pStyle w:val="Prrafodelista"/>
        <w:numPr>
          <w:ilvl w:val="0"/>
          <w:numId w:val="1"/>
        </w:numPr>
        <w:ind w:left="0" w:firstLine="0"/>
        <w:jc w:val="both"/>
        <w:rPr>
          <w:rFonts w:ascii="Arial" w:hAnsi="Arial" w:cs="Arial"/>
          <w:color w:val="000000" w:themeColor="text1"/>
          <w:sz w:val="20"/>
          <w:szCs w:val="20"/>
        </w:rPr>
      </w:pPr>
    </w:p>
    <w:p w14:paraId="302E3B65" w14:textId="77777777" w:rsidR="00C37959" w:rsidRPr="004E1E60" w:rsidRDefault="00C37959" w:rsidP="00C37959">
      <w:pPr>
        <w:pStyle w:val="Prrafodelista"/>
        <w:numPr>
          <w:ilvl w:val="0"/>
          <w:numId w:val="1"/>
        </w:numPr>
        <w:ind w:left="0" w:firstLine="0"/>
        <w:jc w:val="both"/>
        <w:rPr>
          <w:rFonts w:ascii="Arial" w:hAnsi="Arial" w:cs="Arial"/>
          <w:color w:val="000000" w:themeColor="text1"/>
          <w:sz w:val="20"/>
          <w:szCs w:val="20"/>
        </w:rPr>
      </w:pPr>
      <w:r w:rsidRPr="004E1E60">
        <w:rPr>
          <w:rFonts w:ascii="Arial" w:hAnsi="Arial" w:cs="Arial"/>
          <w:color w:val="000000" w:themeColor="text1"/>
          <w:sz w:val="20"/>
          <w:szCs w:val="20"/>
        </w:rPr>
        <w:t>Dicha manifestación de interés se realizará mediante el módulo correspondiente, de acuerdo con la Guía para manifestar interés y la Guía para presentar Ofertas en el SECOP II, por lo cual no se requerirá Carta Manifestación de Interés; y no podrá hacerlo si solamente manifestó interés uno de los miembros del Proponente plural desde su cuenta singular.</w:t>
      </w:r>
    </w:p>
    <w:p w14:paraId="147E29E1" w14:textId="77777777" w:rsidR="00C37959" w:rsidRPr="004E1E60" w:rsidRDefault="00C37959" w:rsidP="00C37959">
      <w:pPr>
        <w:pStyle w:val="Prrafodelista"/>
        <w:numPr>
          <w:ilvl w:val="0"/>
          <w:numId w:val="1"/>
        </w:numPr>
        <w:ind w:left="0" w:firstLine="0"/>
        <w:jc w:val="both"/>
        <w:rPr>
          <w:rFonts w:ascii="Arial" w:hAnsi="Arial" w:cs="Arial"/>
          <w:color w:val="000000" w:themeColor="text1"/>
          <w:sz w:val="20"/>
          <w:szCs w:val="20"/>
        </w:rPr>
      </w:pPr>
    </w:p>
    <w:p w14:paraId="471946EC" w14:textId="77777777" w:rsidR="00C37959" w:rsidRPr="004E1E60" w:rsidRDefault="00C37959" w:rsidP="00C37959">
      <w:pPr>
        <w:pStyle w:val="Prrafodelista"/>
        <w:numPr>
          <w:ilvl w:val="0"/>
          <w:numId w:val="1"/>
        </w:numPr>
        <w:ind w:left="0" w:firstLine="0"/>
        <w:jc w:val="both"/>
        <w:rPr>
          <w:rFonts w:ascii="Arial" w:hAnsi="Arial" w:cs="Arial"/>
          <w:color w:val="000000" w:themeColor="text1"/>
          <w:sz w:val="20"/>
          <w:szCs w:val="20"/>
        </w:rPr>
      </w:pPr>
      <w:r w:rsidRPr="004E1E60">
        <w:rPr>
          <w:rFonts w:ascii="Arial" w:hAnsi="Arial" w:cs="Arial"/>
          <w:color w:val="000000" w:themeColor="text1"/>
          <w:sz w:val="20"/>
          <w:szCs w:val="20"/>
        </w:rPr>
        <w:t xml:space="preserve">Tratándose de consorcio y uniones temporales, se debe indicar claramente quienes lo integrarán y el porcentaje de participación.  </w:t>
      </w:r>
    </w:p>
    <w:p w14:paraId="2FC2AFB1" w14:textId="77777777" w:rsidR="00C37959" w:rsidRPr="004E1E60" w:rsidRDefault="00C37959" w:rsidP="00C37959">
      <w:pPr>
        <w:pStyle w:val="Prrafodelista"/>
        <w:numPr>
          <w:ilvl w:val="0"/>
          <w:numId w:val="1"/>
        </w:numPr>
        <w:ind w:left="0" w:firstLine="0"/>
        <w:jc w:val="both"/>
        <w:rPr>
          <w:rFonts w:ascii="Arial" w:hAnsi="Arial" w:cs="Arial"/>
          <w:color w:val="000000" w:themeColor="text1"/>
          <w:sz w:val="20"/>
          <w:szCs w:val="20"/>
        </w:rPr>
      </w:pPr>
    </w:p>
    <w:p w14:paraId="5ADAD89D" w14:textId="77777777" w:rsidR="00C37959" w:rsidRPr="004E1E60" w:rsidRDefault="00C37959" w:rsidP="00C37959">
      <w:pPr>
        <w:pStyle w:val="Prrafodelista"/>
        <w:numPr>
          <w:ilvl w:val="0"/>
          <w:numId w:val="1"/>
        </w:numPr>
        <w:ind w:left="0" w:firstLine="0"/>
        <w:jc w:val="both"/>
        <w:rPr>
          <w:rFonts w:ascii="Arial" w:hAnsi="Arial" w:cs="Arial"/>
          <w:color w:val="000000" w:themeColor="text1"/>
          <w:sz w:val="20"/>
          <w:szCs w:val="20"/>
        </w:rPr>
      </w:pPr>
      <w:r w:rsidRPr="004E1E60">
        <w:rPr>
          <w:rFonts w:ascii="Arial" w:hAnsi="Arial" w:cs="Arial"/>
          <w:color w:val="000000" w:themeColor="text1"/>
          <w:sz w:val="20"/>
          <w:szCs w:val="20"/>
        </w:rPr>
        <w:lastRenderedPageBreak/>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0331B325" w14:textId="77777777" w:rsidR="00E24535" w:rsidRPr="004E1E60" w:rsidRDefault="00E24535" w:rsidP="00D665C6">
      <w:pPr>
        <w:widowControl w:val="0"/>
        <w:numPr>
          <w:ilvl w:val="0"/>
          <w:numId w:val="1"/>
        </w:numPr>
        <w:tabs>
          <w:tab w:val="left" w:pos="220"/>
          <w:tab w:val="left" w:pos="720"/>
        </w:tabs>
        <w:autoSpaceDE w:val="0"/>
        <w:autoSpaceDN w:val="0"/>
        <w:adjustRightInd w:val="0"/>
        <w:ind w:left="0" w:firstLine="0"/>
        <w:jc w:val="both"/>
        <w:rPr>
          <w:rFonts w:ascii="Arial" w:hAnsi="Arial" w:cs="Arial"/>
          <w:sz w:val="20"/>
          <w:szCs w:val="20"/>
          <w:lang w:val="es-ES"/>
        </w:rPr>
      </w:pPr>
    </w:p>
    <w:p w14:paraId="24B23489" w14:textId="77777777" w:rsidR="00E24535" w:rsidRPr="004E1E60" w:rsidRDefault="00E24535" w:rsidP="00D46630">
      <w:pPr>
        <w:widowControl w:val="0"/>
        <w:tabs>
          <w:tab w:val="left" w:pos="220"/>
          <w:tab w:val="left" w:pos="720"/>
        </w:tabs>
        <w:autoSpaceDE w:val="0"/>
        <w:autoSpaceDN w:val="0"/>
        <w:adjustRightInd w:val="0"/>
        <w:jc w:val="both"/>
        <w:rPr>
          <w:rFonts w:ascii="Arial" w:hAnsi="Arial" w:cs="Arial"/>
          <w:sz w:val="20"/>
          <w:szCs w:val="20"/>
          <w:lang w:val="es-ES"/>
        </w:rPr>
      </w:pPr>
    </w:p>
    <w:p w14:paraId="36A0C210" w14:textId="020DC08F" w:rsidR="007B266B" w:rsidRPr="004E1E60" w:rsidRDefault="00F74763" w:rsidP="007B266B">
      <w:pPr>
        <w:widowControl w:val="0"/>
        <w:numPr>
          <w:ilvl w:val="0"/>
          <w:numId w:val="1"/>
        </w:numPr>
        <w:tabs>
          <w:tab w:val="left" w:pos="220"/>
          <w:tab w:val="left" w:pos="720"/>
        </w:tabs>
        <w:autoSpaceDE w:val="0"/>
        <w:autoSpaceDN w:val="0"/>
        <w:adjustRightInd w:val="0"/>
        <w:ind w:left="0" w:firstLine="0"/>
        <w:jc w:val="both"/>
        <w:rPr>
          <w:rFonts w:ascii="Arial" w:hAnsi="Arial" w:cs="Arial"/>
          <w:sz w:val="20"/>
          <w:szCs w:val="20"/>
          <w:lang w:val="es-ES"/>
        </w:rPr>
      </w:pPr>
      <w:r w:rsidRPr="004E1E60">
        <w:rPr>
          <w:rFonts w:ascii="Arial" w:hAnsi="Arial" w:cs="Arial"/>
          <w:b/>
          <w:sz w:val="20"/>
          <w:szCs w:val="20"/>
          <w:lang w:val="es-ES"/>
        </w:rPr>
        <w:t>12. CRONOGRAMA</w:t>
      </w:r>
      <w:r w:rsidR="007B266B" w:rsidRPr="004E1E60">
        <w:rPr>
          <w:rFonts w:ascii="Arial" w:hAnsi="Arial" w:cs="Arial"/>
          <w:b/>
          <w:sz w:val="20"/>
          <w:szCs w:val="20"/>
          <w:lang w:val="es-ES"/>
        </w:rPr>
        <w:t xml:space="preserve">. </w:t>
      </w:r>
      <w:r w:rsidR="007B266B" w:rsidRPr="004E1E60">
        <w:rPr>
          <w:rFonts w:ascii="Arial" w:hAnsi="Arial" w:cs="Arial"/>
          <w:bCs/>
          <w:color w:val="333333"/>
          <w:sz w:val="20"/>
          <w:szCs w:val="20"/>
        </w:rPr>
        <w:t>Artículo 2.2.1.1.2.1.2.</w:t>
      </w:r>
      <w:r w:rsidR="007B266B" w:rsidRPr="004E1E60">
        <w:rPr>
          <w:rFonts w:ascii="Arial" w:hAnsi="Arial" w:cs="Arial"/>
          <w:bCs/>
          <w:i/>
          <w:iCs/>
          <w:color w:val="333333"/>
          <w:sz w:val="20"/>
          <w:szCs w:val="20"/>
        </w:rPr>
        <w:t> </w:t>
      </w:r>
      <w:r w:rsidR="007B266B" w:rsidRPr="004E1E60">
        <w:rPr>
          <w:rFonts w:ascii="Arial" w:hAnsi="Arial" w:cs="Arial"/>
          <w:sz w:val="20"/>
          <w:szCs w:val="20"/>
        </w:rPr>
        <w:t xml:space="preserve"> No 12º Dto. 1082 de 2015).</w:t>
      </w:r>
    </w:p>
    <w:p w14:paraId="5041BC80" w14:textId="77777777" w:rsidR="007B266B" w:rsidRPr="004E1E60" w:rsidRDefault="007B266B" w:rsidP="007B266B">
      <w:pPr>
        <w:widowControl w:val="0"/>
        <w:tabs>
          <w:tab w:val="left" w:pos="220"/>
          <w:tab w:val="left" w:pos="720"/>
        </w:tabs>
        <w:autoSpaceDE w:val="0"/>
        <w:autoSpaceDN w:val="0"/>
        <w:adjustRightInd w:val="0"/>
        <w:jc w:val="both"/>
        <w:rPr>
          <w:rFonts w:ascii="Arial" w:hAnsi="Arial" w:cs="Arial"/>
          <w:sz w:val="20"/>
          <w:szCs w:val="20"/>
          <w:lang w:val="es-ES"/>
        </w:rPr>
      </w:pPr>
    </w:p>
    <w:p w14:paraId="04E9486E" w14:textId="77777777" w:rsidR="007B266B" w:rsidRPr="004E1E60" w:rsidRDefault="007B266B" w:rsidP="007B266B">
      <w:pPr>
        <w:widowControl w:val="0"/>
        <w:autoSpaceDE w:val="0"/>
        <w:autoSpaceDN w:val="0"/>
        <w:adjustRightInd w:val="0"/>
        <w:jc w:val="both"/>
        <w:rPr>
          <w:rFonts w:ascii="Arial" w:hAnsi="Arial" w:cs="Arial"/>
          <w:color w:val="000000"/>
          <w:sz w:val="20"/>
          <w:szCs w:val="20"/>
          <w:lang w:val="es-ES"/>
        </w:rPr>
      </w:pPr>
      <w:r w:rsidRPr="004E1E60">
        <w:rPr>
          <w:rFonts w:ascii="Arial" w:hAnsi="Arial" w:cs="Arial"/>
          <w:color w:val="000000"/>
          <w:sz w:val="20"/>
          <w:szCs w:val="20"/>
          <w:lang w:val="es-ES"/>
        </w:rPr>
        <w:t xml:space="preserve">Ver el Cronograma contenido en el Resumen de Información del Proceso del pliego electrónico - SECOP II. </w:t>
      </w:r>
    </w:p>
    <w:p w14:paraId="1B7B09D4" w14:textId="77777777" w:rsidR="007B266B" w:rsidRPr="004E1E60" w:rsidRDefault="007B266B" w:rsidP="007B266B">
      <w:pPr>
        <w:widowControl w:val="0"/>
        <w:tabs>
          <w:tab w:val="left" w:pos="220"/>
          <w:tab w:val="left" w:pos="720"/>
        </w:tabs>
        <w:autoSpaceDE w:val="0"/>
        <w:autoSpaceDN w:val="0"/>
        <w:adjustRightInd w:val="0"/>
        <w:jc w:val="both"/>
        <w:rPr>
          <w:rFonts w:ascii="Arial" w:hAnsi="Arial" w:cs="Arial"/>
          <w:sz w:val="20"/>
          <w:szCs w:val="20"/>
          <w:lang w:val="es-ES"/>
        </w:rPr>
      </w:pPr>
    </w:p>
    <w:p w14:paraId="760DC8E2" w14:textId="08880036" w:rsidR="003D20FB" w:rsidRPr="004E1E60" w:rsidRDefault="00F74763" w:rsidP="00D665C6">
      <w:pPr>
        <w:widowControl w:val="0"/>
        <w:numPr>
          <w:ilvl w:val="0"/>
          <w:numId w:val="1"/>
        </w:numPr>
        <w:tabs>
          <w:tab w:val="left" w:pos="220"/>
          <w:tab w:val="left" w:pos="720"/>
        </w:tabs>
        <w:autoSpaceDE w:val="0"/>
        <w:autoSpaceDN w:val="0"/>
        <w:adjustRightInd w:val="0"/>
        <w:ind w:left="0" w:firstLine="0"/>
        <w:jc w:val="both"/>
        <w:rPr>
          <w:rFonts w:ascii="Arial" w:hAnsi="Arial" w:cs="Arial"/>
          <w:sz w:val="20"/>
          <w:szCs w:val="20"/>
          <w:lang w:val="es-ES"/>
        </w:rPr>
      </w:pPr>
      <w:r w:rsidRPr="004E1E60">
        <w:rPr>
          <w:rFonts w:ascii="Arial" w:hAnsi="Arial" w:cs="Arial"/>
          <w:sz w:val="20"/>
          <w:szCs w:val="20"/>
          <w:lang w:val="es-ES"/>
        </w:rPr>
        <w:t xml:space="preserve"> El cronograma del presente </w:t>
      </w:r>
      <w:proofErr w:type="gramStart"/>
      <w:r w:rsidRPr="004E1E60">
        <w:rPr>
          <w:rFonts w:ascii="Arial" w:hAnsi="Arial" w:cs="Arial"/>
          <w:sz w:val="20"/>
          <w:szCs w:val="20"/>
          <w:lang w:val="es-ES"/>
        </w:rPr>
        <w:t>procesos contractual</w:t>
      </w:r>
      <w:proofErr w:type="gramEnd"/>
      <w:r w:rsidRPr="004E1E60">
        <w:rPr>
          <w:rFonts w:ascii="Arial" w:hAnsi="Arial" w:cs="Arial"/>
          <w:sz w:val="20"/>
          <w:szCs w:val="20"/>
          <w:lang w:val="es-ES"/>
        </w:rPr>
        <w:t xml:space="preserve">, </w:t>
      </w:r>
      <w:proofErr w:type="gramStart"/>
      <w:r w:rsidR="007B266B" w:rsidRPr="004E1E60">
        <w:rPr>
          <w:rFonts w:ascii="Arial" w:hAnsi="Arial" w:cs="Arial"/>
          <w:sz w:val="20"/>
          <w:szCs w:val="20"/>
          <w:lang w:val="es-ES"/>
        </w:rPr>
        <w:t>de  conformidad</w:t>
      </w:r>
      <w:proofErr w:type="gramEnd"/>
      <w:r w:rsidR="007B266B" w:rsidRPr="004E1E60">
        <w:rPr>
          <w:rFonts w:ascii="Arial" w:hAnsi="Arial" w:cs="Arial"/>
          <w:sz w:val="20"/>
          <w:szCs w:val="20"/>
          <w:lang w:val="es-ES"/>
        </w:rPr>
        <w:t xml:space="preserve">  con el Anexo 2; </w:t>
      </w:r>
      <w:r w:rsidRPr="004E1E60">
        <w:rPr>
          <w:rFonts w:ascii="Arial" w:hAnsi="Arial" w:cs="Arial"/>
          <w:sz w:val="20"/>
          <w:szCs w:val="20"/>
          <w:lang w:val="es-ES"/>
        </w:rPr>
        <w:t xml:space="preserve">es el siguiente: </w:t>
      </w:r>
    </w:p>
    <w:p w14:paraId="530B5492" w14:textId="77777777" w:rsidR="003D77F3" w:rsidRPr="004E1E60" w:rsidRDefault="003D77F3" w:rsidP="00D665C6">
      <w:pPr>
        <w:jc w:val="both"/>
        <w:rPr>
          <w:rFonts w:ascii="Arial" w:hAnsi="Arial" w:cs="Arial"/>
          <w:sz w:val="20"/>
          <w:szCs w:val="20"/>
          <w:lang w:val="es-CO"/>
        </w:rPr>
      </w:pPr>
    </w:p>
    <w:tbl>
      <w:tblPr>
        <w:tblStyle w:val="Tablaconcuadrcula"/>
        <w:tblW w:w="8931" w:type="dxa"/>
        <w:tblInd w:w="108" w:type="dxa"/>
        <w:tblLook w:val="04A0" w:firstRow="1" w:lastRow="0" w:firstColumn="1" w:lastColumn="0" w:noHBand="0" w:noVBand="1"/>
      </w:tblPr>
      <w:tblGrid>
        <w:gridCol w:w="3431"/>
        <w:gridCol w:w="3686"/>
        <w:gridCol w:w="1814"/>
      </w:tblGrid>
      <w:tr w:rsidR="005F729F" w:rsidRPr="00C458B9" w14:paraId="65040F08" w14:textId="77777777" w:rsidTr="00BC5463">
        <w:trPr>
          <w:trHeight w:val="300"/>
        </w:trPr>
        <w:tc>
          <w:tcPr>
            <w:tcW w:w="3431" w:type="dxa"/>
            <w:shd w:val="clear" w:color="auto" w:fill="000000" w:themeFill="text1"/>
            <w:hideMark/>
          </w:tcPr>
          <w:p w14:paraId="47560B6B" w14:textId="77777777" w:rsidR="005F729F" w:rsidRPr="00C458B9" w:rsidRDefault="005F729F" w:rsidP="00BC5463">
            <w:pPr>
              <w:jc w:val="center"/>
              <w:rPr>
                <w:rFonts w:ascii="Arial" w:hAnsi="Arial" w:cs="Arial"/>
                <w:b/>
                <w:bCs/>
              </w:rPr>
            </w:pPr>
            <w:r w:rsidRPr="00C458B9">
              <w:rPr>
                <w:rFonts w:ascii="Arial" w:hAnsi="Arial" w:cs="Arial"/>
                <w:b/>
                <w:bCs/>
              </w:rPr>
              <w:t>ACTIVIDAD</w:t>
            </w:r>
          </w:p>
        </w:tc>
        <w:tc>
          <w:tcPr>
            <w:tcW w:w="3686" w:type="dxa"/>
            <w:shd w:val="clear" w:color="auto" w:fill="000000" w:themeFill="text1"/>
            <w:hideMark/>
          </w:tcPr>
          <w:p w14:paraId="4B00D532" w14:textId="77777777" w:rsidR="005F729F" w:rsidRPr="00C458B9" w:rsidRDefault="005F729F" w:rsidP="00BC5463">
            <w:pPr>
              <w:jc w:val="center"/>
              <w:rPr>
                <w:rFonts w:ascii="Arial" w:hAnsi="Arial" w:cs="Arial"/>
                <w:b/>
                <w:bCs/>
              </w:rPr>
            </w:pPr>
            <w:r w:rsidRPr="00C458B9">
              <w:rPr>
                <w:rFonts w:ascii="Arial" w:hAnsi="Arial" w:cs="Arial"/>
                <w:b/>
                <w:bCs/>
              </w:rPr>
              <w:t>FECHA</w:t>
            </w:r>
          </w:p>
        </w:tc>
        <w:tc>
          <w:tcPr>
            <w:tcW w:w="1814" w:type="dxa"/>
            <w:shd w:val="clear" w:color="auto" w:fill="000000" w:themeFill="text1"/>
            <w:hideMark/>
          </w:tcPr>
          <w:p w14:paraId="79FFCA62" w14:textId="77777777" w:rsidR="005F729F" w:rsidRPr="00C458B9" w:rsidRDefault="005F729F" w:rsidP="00BC5463">
            <w:pPr>
              <w:jc w:val="center"/>
              <w:rPr>
                <w:rFonts w:ascii="Arial" w:hAnsi="Arial" w:cs="Arial"/>
                <w:b/>
                <w:bCs/>
              </w:rPr>
            </w:pPr>
            <w:r w:rsidRPr="00C458B9">
              <w:rPr>
                <w:rFonts w:ascii="Arial" w:hAnsi="Arial" w:cs="Arial"/>
                <w:b/>
                <w:bCs/>
              </w:rPr>
              <w:t>LUGAR</w:t>
            </w:r>
          </w:p>
        </w:tc>
      </w:tr>
      <w:tr w:rsidR="005F729F" w:rsidRPr="00C458B9" w14:paraId="3DEA39A1" w14:textId="77777777" w:rsidTr="00BC5463">
        <w:trPr>
          <w:trHeight w:val="300"/>
        </w:trPr>
        <w:tc>
          <w:tcPr>
            <w:tcW w:w="3431" w:type="dxa"/>
            <w:hideMark/>
          </w:tcPr>
          <w:p w14:paraId="67C18271" w14:textId="77777777" w:rsidR="005F729F" w:rsidRPr="00C458B9" w:rsidRDefault="005F729F" w:rsidP="00BC5463">
            <w:pPr>
              <w:rPr>
                <w:rFonts w:ascii="Arial" w:hAnsi="Arial" w:cs="Arial"/>
              </w:rPr>
            </w:pPr>
            <w:r w:rsidRPr="00C458B9">
              <w:rPr>
                <w:rFonts w:ascii="Arial" w:hAnsi="Arial" w:cs="Arial"/>
              </w:rPr>
              <w:t>Publicación del aviso de convocatoria pública</w:t>
            </w:r>
          </w:p>
        </w:tc>
        <w:tc>
          <w:tcPr>
            <w:tcW w:w="3686" w:type="dxa"/>
          </w:tcPr>
          <w:p w14:paraId="05B60F68" w14:textId="77777777" w:rsidR="005F729F" w:rsidRPr="00C458B9" w:rsidRDefault="005F729F" w:rsidP="00BC5463">
            <w:pPr>
              <w:jc w:val="both"/>
              <w:rPr>
                <w:rFonts w:ascii="Arial" w:hAnsi="Arial" w:cs="Arial"/>
              </w:rPr>
            </w:pPr>
            <w:r w:rsidRPr="00C458B9">
              <w:rPr>
                <w:rFonts w:ascii="Arial" w:hAnsi="Arial" w:cs="Arial"/>
              </w:rPr>
              <w:t>2</w:t>
            </w:r>
            <w:r>
              <w:rPr>
                <w:rFonts w:ascii="Arial" w:hAnsi="Arial" w:cs="Arial"/>
              </w:rPr>
              <w:t>1</w:t>
            </w:r>
            <w:r w:rsidRPr="00C458B9">
              <w:rPr>
                <w:rFonts w:ascii="Arial" w:hAnsi="Arial" w:cs="Arial"/>
              </w:rPr>
              <w:t xml:space="preserve"> DE OCTUBRE DE 2026</w:t>
            </w:r>
          </w:p>
        </w:tc>
        <w:tc>
          <w:tcPr>
            <w:tcW w:w="1814" w:type="dxa"/>
          </w:tcPr>
          <w:p w14:paraId="3479C0E7" w14:textId="77777777" w:rsidR="005F729F" w:rsidRPr="00C458B9" w:rsidRDefault="005F729F" w:rsidP="00BC5463">
            <w:pPr>
              <w:rPr>
                <w:rFonts w:ascii="Arial" w:hAnsi="Arial" w:cs="Arial"/>
              </w:rPr>
            </w:pPr>
            <w:r w:rsidRPr="00C458B9">
              <w:rPr>
                <w:rFonts w:ascii="Arial" w:hAnsi="Arial" w:cs="Arial"/>
              </w:rPr>
              <w:t>SECOP II</w:t>
            </w:r>
          </w:p>
        </w:tc>
      </w:tr>
      <w:tr w:rsidR="005F729F" w:rsidRPr="00C458B9" w14:paraId="17EFEA4F" w14:textId="77777777" w:rsidTr="00BC5463">
        <w:trPr>
          <w:trHeight w:val="240"/>
        </w:trPr>
        <w:tc>
          <w:tcPr>
            <w:tcW w:w="3431" w:type="dxa"/>
            <w:hideMark/>
          </w:tcPr>
          <w:p w14:paraId="5DB1BBEA" w14:textId="77777777" w:rsidR="005F729F" w:rsidRPr="00C458B9" w:rsidRDefault="005F729F" w:rsidP="00BC5463">
            <w:pPr>
              <w:rPr>
                <w:rFonts w:ascii="Arial" w:hAnsi="Arial" w:cs="Arial"/>
              </w:rPr>
            </w:pPr>
            <w:r w:rsidRPr="00C458B9">
              <w:rPr>
                <w:rFonts w:ascii="Arial" w:hAnsi="Arial" w:cs="Arial"/>
              </w:rPr>
              <w:t>Publicación estudios y documentos previos</w:t>
            </w:r>
          </w:p>
        </w:tc>
        <w:tc>
          <w:tcPr>
            <w:tcW w:w="3686" w:type="dxa"/>
          </w:tcPr>
          <w:p w14:paraId="0682E577" w14:textId="77777777" w:rsidR="005F729F" w:rsidRPr="00C458B9" w:rsidRDefault="005F729F" w:rsidP="00BC5463">
            <w:pPr>
              <w:jc w:val="both"/>
              <w:rPr>
                <w:rFonts w:ascii="Arial" w:hAnsi="Arial" w:cs="Arial"/>
              </w:rPr>
            </w:pPr>
            <w:r w:rsidRPr="00C458B9">
              <w:rPr>
                <w:rFonts w:ascii="Arial" w:hAnsi="Arial" w:cs="Arial"/>
              </w:rPr>
              <w:t>2</w:t>
            </w:r>
            <w:r>
              <w:rPr>
                <w:rFonts w:ascii="Arial" w:hAnsi="Arial" w:cs="Arial"/>
              </w:rPr>
              <w:t>1</w:t>
            </w:r>
            <w:r w:rsidRPr="00C458B9">
              <w:rPr>
                <w:rFonts w:ascii="Arial" w:hAnsi="Arial" w:cs="Arial"/>
              </w:rPr>
              <w:t xml:space="preserve"> DE OCTUBRE DE 2026</w:t>
            </w:r>
          </w:p>
        </w:tc>
        <w:tc>
          <w:tcPr>
            <w:tcW w:w="1814" w:type="dxa"/>
          </w:tcPr>
          <w:p w14:paraId="66A9B775" w14:textId="77777777" w:rsidR="005F729F" w:rsidRPr="00C458B9" w:rsidRDefault="005F729F" w:rsidP="00BC5463">
            <w:pPr>
              <w:rPr>
                <w:rFonts w:ascii="Arial" w:hAnsi="Arial" w:cs="Arial"/>
              </w:rPr>
            </w:pPr>
            <w:r w:rsidRPr="00C458B9">
              <w:rPr>
                <w:rFonts w:ascii="Arial" w:hAnsi="Arial" w:cs="Arial"/>
              </w:rPr>
              <w:t>SECOP II</w:t>
            </w:r>
          </w:p>
        </w:tc>
      </w:tr>
      <w:tr w:rsidR="005F729F" w:rsidRPr="00C458B9" w14:paraId="3EE7F661" w14:textId="77777777" w:rsidTr="00BC5463">
        <w:trPr>
          <w:trHeight w:val="480"/>
        </w:trPr>
        <w:tc>
          <w:tcPr>
            <w:tcW w:w="3431" w:type="dxa"/>
            <w:hideMark/>
          </w:tcPr>
          <w:p w14:paraId="69FC9444" w14:textId="77777777" w:rsidR="005F729F" w:rsidRPr="00C458B9" w:rsidRDefault="005F729F" w:rsidP="00BC5463">
            <w:pPr>
              <w:rPr>
                <w:rFonts w:ascii="Arial" w:hAnsi="Arial" w:cs="Arial"/>
              </w:rPr>
            </w:pPr>
            <w:r w:rsidRPr="00C458B9">
              <w:rPr>
                <w:rFonts w:ascii="Arial" w:hAnsi="Arial" w:cs="Arial"/>
              </w:rPr>
              <w:t>Publicación del proyecto de pliego de condiciones</w:t>
            </w:r>
          </w:p>
        </w:tc>
        <w:tc>
          <w:tcPr>
            <w:tcW w:w="3686" w:type="dxa"/>
          </w:tcPr>
          <w:p w14:paraId="19D0DE0E" w14:textId="77777777" w:rsidR="005F729F" w:rsidRPr="00C458B9" w:rsidRDefault="005F729F" w:rsidP="00BC5463">
            <w:pPr>
              <w:jc w:val="both"/>
              <w:rPr>
                <w:rFonts w:ascii="Arial" w:hAnsi="Arial" w:cs="Arial"/>
              </w:rPr>
            </w:pPr>
            <w:r w:rsidRPr="00C458B9">
              <w:rPr>
                <w:rFonts w:ascii="Arial" w:hAnsi="Arial" w:cs="Arial"/>
              </w:rPr>
              <w:t>2</w:t>
            </w:r>
            <w:r>
              <w:rPr>
                <w:rFonts w:ascii="Arial" w:hAnsi="Arial" w:cs="Arial"/>
              </w:rPr>
              <w:t>1</w:t>
            </w:r>
            <w:r w:rsidRPr="00C458B9">
              <w:rPr>
                <w:rFonts w:ascii="Arial" w:hAnsi="Arial" w:cs="Arial"/>
              </w:rPr>
              <w:t xml:space="preserve"> DE OCTUBRE DE 2026</w:t>
            </w:r>
          </w:p>
        </w:tc>
        <w:tc>
          <w:tcPr>
            <w:tcW w:w="1814" w:type="dxa"/>
          </w:tcPr>
          <w:p w14:paraId="7CE38165" w14:textId="77777777" w:rsidR="005F729F" w:rsidRPr="00C458B9" w:rsidRDefault="005F729F" w:rsidP="00BC5463">
            <w:pPr>
              <w:rPr>
                <w:rFonts w:ascii="Arial" w:hAnsi="Arial" w:cs="Arial"/>
              </w:rPr>
            </w:pPr>
            <w:r w:rsidRPr="00C458B9">
              <w:rPr>
                <w:rFonts w:ascii="Arial" w:hAnsi="Arial" w:cs="Arial"/>
              </w:rPr>
              <w:t>SECOP II</w:t>
            </w:r>
          </w:p>
        </w:tc>
      </w:tr>
      <w:tr w:rsidR="005F729F" w:rsidRPr="00C458B9" w14:paraId="710683CA" w14:textId="77777777" w:rsidTr="00BC5463">
        <w:trPr>
          <w:trHeight w:val="172"/>
        </w:trPr>
        <w:tc>
          <w:tcPr>
            <w:tcW w:w="3431" w:type="dxa"/>
            <w:hideMark/>
          </w:tcPr>
          <w:p w14:paraId="63E3B649" w14:textId="77777777" w:rsidR="005F729F" w:rsidRPr="00C458B9" w:rsidRDefault="005F729F" w:rsidP="00BC5463">
            <w:pPr>
              <w:rPr>
                <w:rFonts w:ascii="Arial" w:hAnsi="Arial" w:cs="Arial"/>
              </w:rPr>
            </w:pPr>
            <w:r w:rsidRPr="00C458B9">
              <w:rPr>
                <w:rFonts w:ascii="Arial" w:hAnsi="Arial" w:cs="Arial"/>
              </w:rPr>
              <w:t>Plazo para presentar observaciones al proyecto de pliego de condiciones</w:t>
            </w:r>
          </w:p>
        </w:tc>
        <w:tc>
          <w:tcPr>
            <w:tcW w:w="3686" w:type="dxa"/>
            <w:hideMark/>
          </w:tcPr>
          <w:p w14:paraId="31D50090" w14:textId="77777777" w:rsidR="005F729F" w:rsidRPr="00C458B9" w:rsidRDefault="005F729F" w:rsidP="00BC5463">
            <w:pPr>
              <w:jc w:val="both"/>
              <w:rPr>
                <w:rFonts w:ascii="Arial" w:hAnsi="Arial" w:cs="Arial"/>
              </w:rPr>
            </w:pPr>
            <w:r w:rsidRPr="00C458B9">
              <w:rPr>
                <w:rFonts w:ascii="Arial" w:hAnsi="Arial" w:cs="Arial"/>
              </w:rPr>
              <w:t>DEL 20 DE OCTUBRE DE 2026 AL 2</w:t>
            </w:r>
            <w:r>
              <w:rPr>
                <w:rFonts w:ascii="Arial" w:hAnsi="Arial" w:cs="Arial"/>
              </w:rPr>
              <w:t>8</w:t>
            </w:r>
            <w:r w:rsidRPr="00C458B9">
              <w:rPr>
                <w:rFonts w:ascii="Arial" w:hAnsi="Arial" w:cs="Arial"/>
              </w:rPr>
              <w:t xml:space="preserve"> DE OCTUBRE DE 2026.</w:t>
            </w:r>
          </w:p>
        </w:tc>
        <w:tc>
          <w:tcPr>
            <w:tcW w:w="1814" w:type="dxa"/>
            <w:hideMark/>
          </w:tcPr>
          <w:p w14:paraId="53835952" w14:textId="77777777" w:rsidR="005F729F" w:rsidRPr="00C458B9" w:rsidRDefault="005F729F" w:rsidP="00BC5463">
            <w:pPr>
              <w:rPr>
                <w:rFonts w:ascii="Arial" w:hAnsi="Arial" w:cs="Arial"/>
              </w:rPr>
            </w:pPr>
            <w:r w:rsidRPr="00C458B9">
              <w:rPr>
                <w:rFonts w:ascii="Arial" w:hAnsi="Arial" w:cs="Arial"/>
              </w:rPr>
              <w:t>SECOP II</w:t>
            </w:r>
          </w:p>
        </w:tc>
      </w:tr>
      <w:tr w:rsidR="005F729F" w:rsidRPr="00C458B9" w14:paraId="47A95503" w14:textId="77777777" w:rsidTr="00BC5463">
        <w:trPr>
          <w:trHeight w:val="408"/>
        </w:trPr>
        <w:tc>
          <w:tcPr>
            <w:tcW w:w="3431" w:type="dxa"/>
            <w:hideMark/>
          </w:tcPr>
          <w:p w14:paraId="21FAD6E5" w14:textId="77777777" w:rsidR="005F729F" w:rsidRPr="00C458B9" w:rsidRDefault="005F729F" w:rsidP="00BC5463">
            <w:pPr>
              <w:rPr>
                <w:rFonts w:ascii="Arial" w:hAnsi="Arial" w:cs="Arial"/>
              </w:rPr>
            </w:pPr>
            <w:r w:rsidRPr="00C458B9">
              <w:rPr>
                <w:rFonts w:ascii="Arial" w:hAnsi="Arial" w:cs="Arial"/>
              </w:rPr>
              <w:t>Respuesta a observaciones y sugerencias al proyecto de pliego de condiciones</w:t>
            </w:r>
          </w:p>
        </w:tc>
        <w:tc>
          <w:tcPr>
            <w:tcW w:w="3686" w:type="dxa"/>
            <w:hideMark/>
          </w:tcPr>
          <w:p w14:paraId="2F12C212" w14:textId="77777777" w:rsidR="005F729F" w:rsidRPr="00C458B9" w:rsidRDefault="005F729F" w:rsidP="00BC5463">
            <w:pPr>
              <w:jc w:val="both"/>
              <w:rPr>
                <w:rFonts w:ascii="Arial" w:hAnsi="Arial" w:cs="Arial"/>
              </w:rPr>
            </w:pPr>
            <w:r w:rsidRPr="00C458B9">
              <w:rPr>
                <w:rFonts w:ascii="Arial" w:hAnsi="Arial" w:cs="Arial"/>
              </w:rPr>
              <w:t>2</w:t>
            </w:r>
            <w:r>
              <w:rPr>
                <w:rFonts w:ascii="Arial" w:hAnsi="Arial" w:cs="Arial"/>
              </w:rPr>
              <w:t>9</w:t>
            </w:r>
            <w:r w:rsidRPr="00C458B9">
              <w:rPr>
                <w:rFonts w:ascii="Arial" w:hAnsi="Arial" w:cs="Arial"/>
              </w:rPr>
              <w:t xml:space="preserve"> DE SEPTIEMBRE DE 2026.</w:t>
            </w:r>
          </w:p>
        </w:tc>
        <w:tc>
          <w:tcPr>
            <w:tcW w:w="1814" w:type="dxa"/>
            <w:hideMark/>
          </w:tcPr>
          <w:p w14:paraId="7DABECD3"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145049EA" w14:textId="77777777" w:rsidTr="00BC5463">
        <w:trPr>
          <w:trHeight w:val="450"/>
        </w:trPr>
        <w:tc>
          <w:tcPr>
            <w:tcW w:w="3431" w:type="dxa"/>
            <w:vMerge w:val="restart"/>
            <w:hideMark/>
          </w:tcPr>
          <w:p w14:paraId="462F1F65" w14:textId="77777777" w:rsidR="005F729F" w:rsidRPr="00C458B9" w:rsidRDefault="005F729F" w:rsidP="00BC5463">
            <w:pPr>
              <w:rPr>
                <w:rFonts w:ascii="Arial" w:hAnsi="Arial" w:cs="Arial"/>
              </w:rPr>
            </w:pPr>
            <w:r w:rsidRPr="00C458B9">
              <w:rPr>
                <w:rFonts w:ascii="Arial" w:hAnsi="Arial" w:cs="Arial"/>
              </w:rPr>
              <w:t xml:space="preserve">Plazo para manifestación de interés de limitar la convocatoria a </w:t>
            </w:r>
            <w:proofErr w:type="spellStart"/>
            <w:r w:rsidRPr="00C458B9">
              <w:rPr>
                <w:rFonts w:ascii="Arial" w:hAnsi="Arial" w:cs="Arial"/>
              </w:rPr>
              <w:t>Mipymes</w:t>
            </w:r>
            <w:proofErr w:type="spellEnd"/>
          </w:p>
        </w:tc>
        <w:tc>
          <w:tcPr>
            <w:tcW w:w="3686" w:type="dxa"/>
            <w:vMerge w:val="restart"/>
            <w:hideMark/>
          </w:tcPr>
          <w:p w14:paraId="18D42E3A" w14:textId="77777777" w:rsidR="005F729F" w:rsidRPr="00C458B9" w:rsidRDefault="005F729F" w:rsidP="00BC5463">
            <w:pPr>
              <w:jc w:val="both"/>
              <w:rPr>
                <w:rFonts w:ascii="Arial" w:hAnsi="Arial" w:cs="Arial"/>
              </w:rPr>
            </w:pPr>
            <w:r w:rsidRPr="00C458B9">
              <w:rPr>
                <w:rFonts w:ascii="Arial" w:hAnsi="Arial" w:cs="Arial"/>
              </w:rPr>
              <w:t>2</w:t>
            </w:r>
            <w:r>
              <w:rPr>
                <w:rFonts w:ascii="Arial" w:hAnsi="Arial" w:cs="Arial"/>
              </w:rPr>
              <w:t>8</w:t>
            </w:r>
            <w:r w:rsidRPr="00C458B9">
              <w:rPr>
                <w:rFonts w:ascii="Arial" w:hAnsi="Arial" w:cs="Arial"/>
              </w:rPr>
              <w:t xml:space="preserve"> DE OCTUBRE DE 2026</w:t>
            </w:r>
          </w:p>
        </w:tc>
        <w:tc>
          <w:tcPr>
            <w:tcW w:w="1814" w:type="dxa"/>
            <w:vMerge w:val="restart"/>
            <w:hideMark/>
          </w:tcPr>
          <w:p w14:paraId="1EFE13F4" w14:textId="77777777" w:rsidR="005F729F" w:rsidRPr="00C458B9" w:rsidRDefault="005F729F" w:rsidP="00BC5463">
            <w:pPr>
              <w:rPr>
                <w:rFonts w:ascii="Arial" w:hAnsi="Arial" w:cs="Arial"/>
              </w:rPr>
            </w:pPr>
            <w:r w:rsidRPr="00C458B9">
              <w:rPr>
                <w:rFonts w:ascii="Arial" w:hAnsi="Arial" w:cs="Arial"/>
              </w:rPr>
              <w:t>SECOP II</w:t>
            </w:r>
          </w:p>
        </w:tc>
      </w:tr>
      <w:tr w:rsidR="005F729F" w:rsidRPr="00C458B9" w14:paraId="5E1A58D9" w14:textId="77777777" w:rsidTr="00BC5463">
        <w:trPr>
          <w:trHeight w:val="450"/>
        </w:trPr>
        <w:tc>
          <w:tcPr>
            <w:tcW w:w="3431" w:type="dxa"/>
            <w:vMerge/>
            <w:hideMark/>
          </w:tcPr>
          <w:p w14:paraId="67305A6A" w14:textId="77777777" w:rsidR="005F729F" w:rsidRPr="00C458B9" w:rsidRDefault="005F729F" w:rsidP="00BC5463">
            <w:pPr>
              <w:rPr>
                <w:rFonts w:ascii="Arial" w:hAnsi="Arial" w:cs="Arial"/>
              </w:rPr>
            </w:pPr>
          </w:p>
        </w:tc>
        <w:tc>
          <w:tcPr>
            <w:tcW w:w="3686" w:type="dxa"/>
            <w:vMerge/>
            <w:hideMark/>
          </w:tcPr>
          <w:p w14:paraId="45098E7E" w14:textId="77777777" w:rsidR="005F729F" w:rsidRPr="00C458B9" w:rsidRDefault="005F729F" w:rsidP="00BC5463">
            <w:pPr>
              <w:jc w:val="both"/>
              <w:rPr>
                <w:rFonts w:ascii="Arial" w:hAnsi="Arial" w:cs="Arial"/>
              </w:rPr>
            </w:pPr>
          </w:p>
        </w:tc>
        <w:tc>
          <w:tcPr>
            <w:tcW w:w="1814" w:type="dxa"/>
            <w:vMerge/>
            <w:hideMark/>
          </w:tcPr>
          <w:p w14:paraId="1AAC4687" w14:textId="77777777" w:rsidR="005F729F" w:rsidRPr="00C458B9" w:rsidRDefault="005F729F" w:rsidP="00BC5463">
            <w:pPr>
              <w:rPr>
                <w:rFonts w:ascii="Arial" w:hAnsi="Arial" w:cs="Arial"/>
              </w:rPr>
            </w:pPr>
          </w:p>
        </w:tc>
      </w:tr>
      <w:tr w:rsidR="005F729F" w:rsidRPr="00C458B9" w14:paraId="156A2134" w14:textId="77777777" w:rsidTr="00BC5463">
        <w:trPr>
          <w:trHeight w:val="460"/>
        </w:trPr>
        <w:tc>
          <w:tcPr>
            <w:tcW w:w="3431" w:type="dxa"/>
            <w:hideMark/>
          </w:tcPr>
          <w:p w14:paraId="33CF5254" w14:textId="77777777" w:rsidR="005F729F" w:rsidRPr="00C458B9" w:rsidRDefault="005F729F" w:rsidP="00BC5463">
            <w:pPr>
              <w:rPr>
                <w:rFonts w:ascii="Arial" w:hAnsi="Arial" w:cs="Arial"/>
              </w:rPr>
            </w:pPr>
            <w:r w:rsidRPr="00C458B9">
              <w:rPr>
                <w:rFonts w:ascii="Arial" w:hAnsi="Arial" w:cs="Arial"/>
              </w:rPr>
              <w:t>Expedición y publicación del acto administrativo de apertura del proceso de selección</w:t>
            </w:r>
          </w:p>
        </w:tc>
        <w:tc>
          <w:tcPr>
            <w:tcW w:w="3686" w:type="dxa"/>
            <w:hideMark/>
          </w:tcPr>
          <w:p w14:paraId="33961DA8" w14:textId="77777777" w:rsidR="005F729F" w:rsidRPr="00C458B9" w:rsidRDefault="005F729F" w:rsidP="00BC5463">
            <w:pPr>
              <w:jc w:val="both"/>
              <w:rPr>
                <w:rFonts w:ascii="Arial" w:hAnsi="Arial" w:cs="Arial"/>
              </w:rPr>
            </w:pPr>
            <w:r w:rsidRPr="00C458B9">
              <w:rPr>
                <w:rFonts w:ascii="Arial" w:hAnsi="Arial" w:cs="Arial"/>
              </w:rPr>
              <w:t>2</w:t>
            </w:r>
            <w:r>
              <w:rPr>
                <w:rFonts w:ascii="Arial" w:hAnsi="Arial" w:cs="Arial"/>
              </w:rPr>
              <w:t>9</w:t>
            </w:r>
            <w:r w:rsidRPr="00C458B9">
              <w:rPr>
                <w:rFonts w:ascii="Arial" w:hAnsi="Arial" w:cs="Arial"/>
              </w:rPr>
              <w:t xml:space="preserve"> DE OCTUBRE DE 2026</w:t>
            </w:r>
          </w:p>
        </w:tc>
        <w:tc>
          <w:tcPr>
            <w:tcW w:w="1814" w:type="dxa"/>
            <w:hideMark/>
          </w:tcPr>
          <w:p w14:paraId="20FC9844"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76242FF9" w14:textId="77777777" w:rsidTr="00BC5463">
        <w:trPr>
          <w:trHeight w:val="480"/>
        </w:trPr>
        <w:tc>
          <w:tcPr>
            <w:tcW w:w="3431" w:type="dxa"/>
            <w:hideMark/>
          </w:tcPr>
          <w:p w14:paraId="238879B8" w14:textId="77777777" w:rsidR="005F729F" w:rsidRPr="00C458B9" w:rsidRDefault="005F729F" w:rsidP="00BC5463">
            <w:pPr>
              <w:rPr>
                <w:rFonts w:ascii="Arial" w:hAnsi="Arial" w:cs="Arial"/>
              </w:rPr>
            </w:pPr>
            <w:r w:rsidRPr="00C458B9">
              <w:rPr>
                <w:rFonts w:ascii="Arial" w:hAnsi="Arial" w:cs="Arial"/>
              </w:rPr>
              <w:t>Publicación del pliego de condiciones definitivo</w:t>
            </w:r>
          </w:p>
        </w:tc>
        <w:tc>
          <w:tcPr>
            <w:tcW w:w="3686" w:type="dxa"/>
            <w:hideMark/>
          </w:tcPr>
          <w:p w14:paraId="45B259AA" w14:textId="77777777" w:rsidR="005F729F" w:rsidRPr="00C458B9" w:rsidRDefault="005F729F" w:rsidP="00BC5463">
            <w:pPr>
              <w:jc w:val="both"/>
              <w:rPr>
                <w:rFonts w:ascii="Arial" w:hAnsi="Arial" w:cs="Arial"/>
              </w:rPr>
            </w:pPr>
            <w:r w:rsidRPr="00C458B9">
              <w:rPr>
                <w:rFonts w:ascii="Arial" w:hAnsi="Arial" w:cs="Arial"/>
              </w:rPr>
              <w:t>2</w:t>
            </w:r>
            <w:r>
              <w:rPr>
                <w:rFonts w:ascii="Arial" w:hAnsi="Arial" w:cs="Arial"/>
              </w:rPr>
              <w:t>9</w:t>
            </w:r>
            <w:r w:rsidRPr="00C458B9">
              <w:rPr>
                <w:rFonts w:ascii="Arial" w:hAnsi="Arial" w:cs="Arial"/>
              </w:rPr>
              <w:t xml:space="preserve"> DE OCTUBRE DE 2026</w:t>
            </w:r>
          </w:p>
        </w:tc>
        <w:tc>
          <w:tcPr>
            <w:tcW w:w="1814" w:type="dxa"/>
            <w:hideMark/>
          </w:tcPr>
          <w:p w14:paraId="6626B615"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1FF63B45" w14:textId="77777777" w:rsidTr="00BC5463">
        <w:trPr>
          <w:trHeight w:val="50"/>
        </w:trPr>
        <w:tc>
          <w:tcPr>
            <w:tcW w:w="3431" w:type="dxa"/>
            <w:hideMark/>
          </w:tcPr>
          <w:p w14:paraId="65515652" w14:textId="77777777" w:rsidR="005F729F" w:rsidRPr="00C458B9" w:rsidRDefault="005F729F" w:rsidP="00BC5463">
            <w:pPr>
              <w:rPr>
                <w:rFonts w:ascii="Arial" w:hAnsi="Arial" w:cs="Arial"/>
              </w:rPr>
            </w:pPr>
            <w:r w:rsidRPr="00C458B9">
              <w:rPr>
                <w:rFonts w:ascii="Arial" w:hAnsi="Arial" w:cs="Arial"/>
              </w:rPr>
              <w:t>Plazo para manifestación de interés</w:t>
            </w:r>
          </w:p>
        </w:tc>
        <w:tc>
          <w:tcPr>
            <w:tcW w:w="3686" w:type="dxa"/>
            <w:hideMark/>
          </w:tcPr>
          <w:p w14:paraId="7C697328" w14:textId="77777777" w:rsidR="005F729F" w:rsidRPr="00C458B9" w:rsidRDefault="005F729F" w:rsidP="00BC5463">
            <w:pPr>
              <w:jc w:val="both"/>
              <w:rPr>
                <w:rFonts w:ascii="Arial" w:hAnsi="Arial" w:cs="Arial"/>
              </w:rPr>
            </w:pPr>
            <w:r w:rsidRPr="00C458B9">
              <w:rPr>
                <w:rFonts w:ascii="Arial" w:hAnsi="Arial" w:cs="Arial"/>
              </w:rPr>
              <w:t xml:space="preserve">HASTA EL </w:t>
            </w:r>
            <w:r>
              <w:rPr>
                <w:rFonts w:ascii="Arial" w:hAnsi="Arial" w:cs="Arial"/>
              </w:rPr>
              <w:t>30</w:t>
            </w:r>
            <w:r w:rsidRPr="00C458B9">
              <w:rPr>
                <w:rFonts w:ascii="Arial" w:hAnsi="Arial" w:cs="Arial"/>
              </w:rPr>
              <w:t xml:space="preserve"> DE OCTUBRE DE 2026.</w:t>
            </w:r>
          </w:p>
          <w:p w14:paraId="7473D0E5" w14:textId="77777777" w:rsidR="005F729F" w:rsidRPr="00C458B9" w:rsidRDefault="005F729F" w:rsidP="00BC5463">
            <w:pPr>
              <w:jc w:val="both"/>
              <w:rPr>
                <w:rFonts w:ascii="Arial" w:hAnsi="Arial" w:cs="Arial"/>
              </w:rPr>
            </w:pPr>
            <w:r w:rsidRPr="00C458B9">
              <w:rPr>
                <w:rFonts w:ascii="Arial" w:hAnsi="Arial" w:cs="Arial"/>
              </w:rPr>
              <w:t xml:space="preserve">/ Hora: 7:00 p.m.  </w:t>
            </w:r>
          </w:p>
        </w:tc>
        <w:tc>
          <w:tcPr>
            <w:tcW w:w="1814" w:type="dxa"/>
            <w:hideMark/>
          </w:tcPr>
          <w:p w14:paraId="1A21DBB4" w14:textId="77777777" w:rsidR="005F729F" w:rsidRPr="00C458B9" w:rsidRDefault="005F729F" w:rsidP="00BC5463">
            <w:pPr>
              <w:rPr>
                <w:rFonts w:ascii="Arial" w:hAnsi="Arial" w:cs="Arial"/>
              </w:rPr>
            </w:pPr>
            <w:r w:rsidRPr="00C458B9">
              <w:rPr>
                <w:rFonts w:ascii="Arial" w:hAnsi="Arial" w:cs="Arial"/>
              </w:rPr>
              <w:t>SECOP II</w:t>
            </w:r>
          </w:p>
        </w:tc>
      </w:tr>
      <w:tr w:rsidR="005F729F" w:rsidRPr="00C458B9" w14:paraId="05361F90" w14:textId="77777777" w:rsidTr="00BC5463">
        <w:trPr>
          <w:trHeight w:val="616"/>
        </w:trPr>
        <w:tc>
          <w:tcPr>
            <w:tcW w:w="3431" w:type="dxa"/>
            <w:hideMark/>
          </w:tcPr>
          <w:p w14:paraId="444C865B" w14:textId="77777777" w:rsidR="005F729F" w:rsidRPr="00C458B9" w:rsidRDefault="005F729F" w:rsidP="00BC5463">
            <w:pPr>
              <w:rPr>
                <w:rFonts w:ascii="Arial" w:hAnsi="Arial" w:cs="Arial"/>
              </w:rPr>
            </w:pPr>
            <w:r w:rsidRPr="00C458B9">
              <w:rPr>
                <w:rFonts w:ascii="Arial" w:hAnsi="Arial" w:cs="Arial"/>
              </w:rPr>
              <w:t>Realización del sorteo</w:t>
            </w:r>
          </w:p>
        </w:tc>
        <w:tc>
          <w:tcPr>
            <w:tcW w:w="3686" w:type="dxa"/>
            <w:hideMark/>
          </w:tcPr>
          <w:p w14:paraId="46CB250E" w14:textId="77777777" w:rsidR="005F729F" w:rsidRPr="00C458B9" w:rsidRDefault="005F729F" w:rsidP="00BC5463">
            <w:pPr>
              <w:jc w:val="both"/>
              <w:rPr>
                <w:rFonts w:ascii="Arial" w:hAnsi="Arial" w:cs="Arial"/>
              </w:rPr>
            </w:pPr>
            <w:r>
              <w:rPr>
                <w:rFonts w:ascii="Arial" w:hAnsi="Arial" w:cs="Arial"/>
              </w:rPr>
              <w:t>03 DE NOVIEMBRE DE 2026</w:t>
            </w:r>
          </w:p>
          <w:p w14:paraId="7A595550" w14:textId="77777777" w:rsidR="005F729F" w:rsidRPr="00C458B9" w:rsidRDefault="005F729F" w:rsidP="00BC5463">
            <w:pPr>
              <w:jc w:val="both"/>
              <w:rPr>
                <w:rFonts w:ascii="Arial" w:hAnsi="Arial" w:cs="Arial"/>
              </w:rPr>
            </w:pPr>
          </w:p>
          <w:p w14:paraId="502AC5FD" w14:textId="77777777" w:rsidR="005F729F" w:rsidRPr="00C458B9" w:rsidRDefault="005F729F" w:rsidP="00BC5463">
            <w:pPr>
              <w:jc w:val="both"/>
              <w:rPr>
                <w:rFonts w:ascii="Arial" w:hAnsi="Arial" w:cs="Arial"/>
              </w:rPr>
            </w:pPr>
            <w:r w:rsidRPr="00C458B9">
              <w:rPr>
                <w:rFonts w:ascii="Arial" w:hAnsi="Arial" w:cs="Arial"/>
              </w:rPr>
              <w:t>HORA: 3:30 PM</w:t>
            </w:r>
          </w:p>
        </w:tc>
        <w:tc>
          <w:tcPr>
            <w:tcW w:w="1814" w:type="dxa"/>
            <w:hideMark/>
          </w:tcPr>
          <w:p w14:paraId="13FA525B" w14:textId="77777777" w:rsidR="005F729F" w:rsidRPr="00C458B9" w:rsidRDefault="005F729F" w:rsidP="00BC5463">
            <w:pPr>
              <w:jc w:val="both"/>
              <w:rPr>
                <w:rFonts w:ascii="Arial" w:hAnsi="Arial" w:cs="Arial"/>
              </w:rPr>
            </w:pPr>
            <w:r w:rsidRPr="00C458B9">
              <w:rPr>
                <w:rFonts w:ascii="Arial" w:hAnsi="Arial" w:cs="Arial"/>
              </w:rPr>
              <w:t xml:space="preserve">[La Entidad incluirá el sorteo si opta por continuar el </w:t>
            </w:r>
            <w:proofErr w:type="gramStart"/>
            <w:r w:rsidRPr="00C458B9">
              <w:rPr>
                <w:rFonts w:ascii="Arial" w:hAnsi="Arial" w:cs="Arial"/>
              </w:rPr>
              <w:t>proceso  con</w:t>
            </w:r>
            <w:proofErr w:type="gramEnd"/>
            <w:r w:rsidRPr="00C458B9">
              <w:rPr>
                <w:rFonts w:ascii="Arial" w:hAnsi="Arial" w:cs="Arial"/>
              </w:rPr>
              <w:t xml:space="preserve"> diez (10) interesados]</w:t>
            </w:r>
          </w:p>
        </w:tc>
      </w:tr>
      <w:tr w:rsidR="005F729F" w:rsidRPr="00C458B9" w14:paraId="00110DC1" w14:textId="77777777" w:rsidTr="00BC5463">
        <w:trPr>
          <w:trHeight w:val="540"/>
        </w:trPr>
        <w:tc>
          <w:tcPr>
            <w:tcW w:w="3431" w:type="dxa"/>
            <w:hideMark/>
          </w:tcPr>
          <w:p w14:paraId="08659B20" w14:textId="77777777" w:rsidR="005F729F" w:rsidRPr="00C458B9" w:rsidRDefault="005F729F" w:rsidP="00BC5463">
            <w:pPr>
              <w:rPr>
                <w:rFonts w:ascii="Arial" w:hAnsi="Arial" w:cs="Arial"/>
              </w:rPr>
            </w:pPr>
            <w:r w:rsidRPr="00C458B9">
              <w:rPr>
                <w:rFonts w:ascii="Arial" w:hAnsi="Arial" w:cs="Arial"/>
              </w:rPr>
              <w:t>Publicación de la lista de precalificados</w:t>
            </w:r>
          </w:p>
        </w:tc>
        <w:tc>
          <w:tcPr>
            <w:tcW w:w="3686" w:type="dxa"/>
            <w:hideMark/>
          </w:tcPr>
          <w:p w14:paraId="3CFCDCDD" w14:textId="77777777" w:rsidR="005F729F" w:rsidRPr="00C458B9" w:rsidRDefault="005F729F" w:rsidP="00BC5463">
            <w:pPr>
              <w:jc w:val="both"/>
              <w:rPr>
                <w:rFonts w:ascii="Arial" w:hAnsi="Arial" w:cs="Arial"/>
              </w:rPr>
            </w:pPr>
            <w:r>
              <w:rPr>
                <w:rFonts w:ascii="Arial" w:hAnsi="Arial" w:cs="Arial"/>
              </w:rPr>
              <w:t>03 DE NOVIEMBRE DE 2026</w:t>
            </w:r>
          </w:p>
        </w:tc>
        <w:tc>
          <w:tcPr>
            <w:tcW w:w="1814" w:type="dxa"/>
            <w:hideMark/>
          </w:tcPr>
          <w:p w14:paraId="4BB1D3A4"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3E69555D" w14:textId="77777777" w:rsidTr="00BC5463">
        <w:trPr>
          <w:trHeight w:val="450"/>
        </w:trPr>
        <w:tc>
          <w:tcPr>
            <w:tcW w:w="3431" w:type="dxa"/>
            <w:vMerge w:val="restart"/>
            <w:hideMark/>
          </w:tcPr>
          <w:p w14:paraId="29494A0E" w14:textId="77777777" w:rsidR="005F729F" w:rsidRPr="00C458B9" w:rsidRDefault="005F729F" w:rsidP="00BC5463">
            <w:pPr>
              <w:rPr>
                <w:rFonts w:ascii="Arial" w:hAnsi="Arial" w:cs="Arial"/>
              </w:rPr>
            </w:pPr>
            <w:bookmarkStart w:id="4" w:name="RANGE!C20"/>
            <w:r w:rsidRPr="00C458B9">
              <w:rPr>
                <w:rFonts w:ascii="Arial" w:hAnsi="Arial" w:cs="Arial"/>
              </w:rPr>
              <w:t>Presentación de observaciones al pliego de condiciones</w:t>
            </w:r>
            <w:bookmarkEnd w:id="4"/>
          </w:p>
        </w:tc>
        <w:tc>
          <w:tcPr>
            <w:tcW w:w="3686" w:type="dxa"/>
            <w:vMerge w:val="restart"/>
            <w:hideMark/>
          </w:tcPr>
          <w:p w14:paraId="7BAAC39D" w14:textId="77777777" w:rsidR="005F729F" w:rsidRPr="00C458B9" w:rsidRDefault="005F729F" w:rsidP="00BC5463">
            <w:pPr>
              <w:jc w:val="both"/>
              <w:rPr>
                <w:rFonts w:ascii="Arial" w:hAnsi="Arial" w:cs="Arial"/>
              </w:rPr>
            </w:pPr>
            <w:r w:rsidRPr="00C458B9">
              <w:rPr>
                <w:rFonts w:ascii="Arial" w:hAnsi="Arial" w:cs="Arial"/>
              </w:rPr>
              <w:t>0</w:t>
            </w:r>
            <w:r>
              <w:rPr>
                <w:rFonts w:ascii="Arial" w:hAnsi="Arial" w:cs="Arial"/>
              </w:rPr>
              <w:t>4</w:t>
            </w:r>
            <w:r w:rsidRPr="00C458B9">
              <w:rPr>
                <w:rFonts w:ascii="Arial" w:hAnsi="Arial" w:cs="Arial"/>
              </w:rPr>
              <w:t xml:space="preserve"> DE NOVIEMBRE DE 2026.</w:t>
            </w:r>
          </w:p>
          <w:p w14:paraId="611F6547" w14:textId="77777777" w:rsidR="005F729F" w:rsidRPr="00C458B9" w:rsidRDefault="005F729F" w:rsidP="00BC5463">
            <w:pPr>
              <w:jc w:val="both"/>
              <w:rPr>
                <w:rFonts w:ascii="Arial" w:hAnsi="Arial" w:cs="Arial"/>
              </w:rPr>
            </w:pPr>
            <w:r w:rsidRPr="00C458B9">
              <w:rPr>
                <w:rFonts w:ascii="Arial" w:hAnsi="Arial" w:cs="Arial"/>
              </w:rPr>
              <w:t xml:space="preserve">Hora: 7:00 p.m. </w:t>
            </w:r>
          </w:p>
        </w:tc>
        <w:tc>
          <w:tcPr>
            <w:tcW w:w="1814" w:type="dxa"/>
            <w:vMerge w:val="restart"/>
            <w:hideMark/>
          </w:tcPr>
          <w:p w14:paraId="0C7D4FC1" w14:textId="77777777" w:rsidR="005F729F" w:rsidRPr="00C458B9" w:rsidRDefault="005F729F" w:rsidP="00BC5463">
            <w:pPr>
              <w:rPr>
                <w:rFonts w:ascii="Arial" w:hAnsi="Arial" w:cs="Arial"/>
              </w:rPr>
            </w:pPr>
            <w:r w:rsidRPr="00C458B9">
              <w:rPr>
                <w:rFonts w:ascii="Arial" w:hAnsi="Arial" w:cs="Arial"/>
              </w:rPr>
              <w:t>SECOP II</w:t>
            </w:r>
          </w:p>
        </w:tc>
      </w:tr>
      <w:tr w:rsidR="005F729F" w:rsidRPr="00C458B9" w14:paraId="302A9DA1" w14:textId="77777777" w:rsidTr="00BC5463">
        <w:trPr>
          <w:trHeight w:val="450"/>
        </w:trPr>
        <w:tc>
          <w:tcPr>
            <w:tcW w:w="3431" w:type="dxa"/>
            <w:vMerge/>
            <w:hideMark/>
          </w:tcPr>
          <w:p w14:paraId="69FC97BD" w14:textId="77777777" w:rsidR="005F729F" w:rsidRPr="00C458B9" w:rsidRDefault="005F729F" w:rsidP="00BC5463">
            <w:pPr>
              <w:rPr>
                <w:rFonts w:ascii="Arial" w:hAnsi="Arial" w:cs="Arial"/>
              </w:rPr>
            </w:pPr>
          </w:p>
        </w:tc>
        <w:tc>
          <w:tcPr>
            <w:tcW w:w="3686" w:type="dxa"/>
            <w:vMerge/>
            <w:hideMark/>
          </w:tcPr>
          <w:p w14:paraId="1A562E64" w14:textId="77777777" w:rsidR="005F729F" w:rsidRPr="00C458B9" w:rsidRDefault="005F729F" w:rsidP="00BC5463">
            <w:pPr>
              <w:jc w:val="both"/>
              <w:rPr>
                <w:rFonts w:ascii="Arial" w:hAnsi="Arial" w:cs="Arial"/>
              </w:rPr>
            </w:pPr>
          </w:p>
        </w:tc>
        <w:tc>
          <w:tcPr>
            <w:tcW w:w="1814" w:type="dxa"/>
            <w:vMerge/>
            <w:hideMark/>
          </w:tcPr>
          <w:p w14:paraId="773E680C" w14:textId="77777777" w:rsidR="005F729F" w:rsidRPr="00C458B9" w:rsidRDefault="005F729F" w:rsidP="00BC5463">
            <w:pPr>
              <w:rPr>
                <w:rFonts w:ascii="Arial" w:hAnsi="Arial" w:cs="Arial"/>
              </w:rPr>
            </w:pPr>
          </w:p>
        </w:tc>
      </w:tr>
      <w:tr w:rsidR="005F729F" w:rsidRPr="00C458B9" w14:paraId="10E913A7" w14:textId="77777777" w:rsidTr="00BC5463">
        <w:trPr>
          <w:trHeight w:val="480"/>
        </w:trPr>
        <w:tc>
          <w:tcPr>
            <w:tcW w:w="3431" w:type="dxa"/>
            <w:hideMark/>
          </w:tcPr>
          <w:p w14:paraId="6DEDFA55" w14:textId="77777777" w:rsidR="005F729F" w:rsidRPr="00C458B9" w:rsidRDefault="005F729F" w:rsidP="00BC5463">
            <w:pPr>
              <w:rPr>
                <w:rFonts w:ascii="Arial" w:hAnsi="Arial" w:cs="Arial"/>
              </w:rPr>
            </w:pPr>
            <w:r w:rsidRPr="00C458B9">
              <w:rPr>
                <w:rFonts w:ascii="Arial" w:hAnsi="Arial" w:cs="Arial"/>
              </w:rPr>
              <w:t xml:space="preserve">Respuesta a las observaciones al pliego de condiciones </w:t>
            </w:r>
          </w:p>
        </w:tc>
        <w:tc>
          <w:tcPr>
            <w:tcW w:w="3686" w:type="dxa"/>
            <w:hideMark/>
          </w:tcPr>
          <w:p w14:paraId="5DA98EB5" w14:textId="77777777" w:rsidR="005F729F" w:rsidRPr="00C458B9" w:rsidRDefault="005F729F" w:rsidP="00BC5463">
            <w:pPr>
              <w:jc w:val="both"/>
              <w:rPr>
                <w:rFonts w:ascii="Arial" w:hAnsi="Arial" w:cs="Arial"/>
              </w:rPr>
            </w:pPr>
            <w:r w:rsidRPr="00C458B9">
              <w:rPr>
                <w:rFonts w:ascii="Arial" w:hAnsi="Arial" w:cs="Arial"/>
              </w:rPr>
              <w:t>0</w:t>
            </w:r>
            <w:r>
              <w:rPr>
                <w:rFonts w:ascii="Arial" w:hAnsi="Arial" w:cs="Arial"/>
              </w:rPr>
              <w:t>5</w:t>
            </w:r>
            <w:r w:rsidRPr="00C458B9">
              <w:rPr>
                <w:rFonts w:ascii="Arial" w:hAnsi="Arial" w:cs="Arial"/>
              </w:rPr>
              <w:t xml:space="preserve"> DE NOVIEMBRE DE 2026.</w:t>
            </w:r>
          </w:p>
        </w:tc>
        <w:tc>
          <w:tcPr>
            <w:tcW w:w="1814" w:type="dxa"/>
            <w:hideMark/>
          </w:tcPr>
          <w:p w14:paraId="4CD48B19"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50F0D656" w14:textId="77777777" w:rsidTr="00BC5463">
        <w:trPr>
          <w:trHeight w:val="240"/>
        </w:trPr>
        <w:tc>
          <w:tcPr>
            <w:tcW w:w="3431" w:type="dxa"/>
            <w:hideMark/>
          </w:tcPr>
          <w:p w14:paraId="58A3B1C7" w14:textId="77777777" w:rsidR="005F729F" w:rsidRPr="00C458B9" w:rsidRDefault="005F729F" w:rsidP="00BC5463">
            <w:pPr>
              <w:rPr>
                <w:rFonts w:ascii="Arial" w:hAnsi="Arial" w:cs="Arial"/>
              </w:rPr>
            </w:pPr>
            <w:r w:rsidRPr="00C458B9">
              <w:rPr>
                <w:rFonts w:ascii="Arial" w:hAnsi="Arial" w:cs="Arial"/>
              </w:rPr>
              <w:t>Plazo máximo para la expedición de Adendas</w:t>
            </w:r>
          </w:p>
        </w:tc>
        <w:tc>
          <w:tcPr>
            <w:tcW w:w="3686" w:type="dxa"/>
            <w:hideMark/>
          </w:tcPr>
          <w:p w14:paraId="1AE7FD68" w14:textId="77777777" w:rsidR="005F729F" w:rsidRPr="00C458B9" w:rsidRDefault="005F729F" w:rsidP="00BC5463">
            <w:pPr>
              <w:jc w:val="both"/>
              <w:rPr>
                <w:rFonts w:ascii="Arial" w:hAnsi="Arial" w:cs="Arial"/>
              </w:rPr>
            </w:pPr>
            <w:r w:rsidRPr="00C458B9">
              <w:rPr>
                <w:rFonts w:ascii="Arial" w:hAnsi="Arial" w:cs="Arial"/>
              </w:rPr>
              <w:t>0</w:t>
            </w:r>
            <w:r>
              <w:rPr>
                <w:rFonts w:ascii="Arial" w:hAnsi="Arial" w:cs="Arial"/>
              </w:rPr>
              <w:t>5</w:t>
            </w:r>
            <w:r w:rsidRPr="00C458B9">
              <w:rPr>
                <w:rFonts w:ascii="Arial" w:hAnsi="Arial" w:cs="Arial"/>
              </w:rPr>
              <w:t xml:space="preserve"> DE NOVIEMBRE DE 2026.</w:t>
            </w:r>
          </w:p>
        </w:tc>
        <w:tc>
          <w:tcPr>
            <w:tcW w:w="1814" w:type="dxa"/>
            <w:hideMark/>
          </w:tcPr>
          <w:p w14:paraId="50F137A7"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352EC55F" w14:textId="77777777" w:rsidTr="00BC5463">
        <w:trPr>
          <w:trHeight w:val="450"/>
        </w:trPr>
        <w:tc>
          <w:tcPr>
            <w:tcW w:w="3431" w:type="dxa"/>
            <w:vMerge w:val="restart"/>
            <w:hideMark/>
          </w:tcPr>
          <w:p w14:paraId="425B84D2" w14:textId="77777777" w:rsidR="005F729F" w:rsidRPr="00C458B9" w:rsidRDefault="005F729F" w:rsidP="00BC5463">
            <w:pPr>
              <w:rPr>
                <w:rFonts w:ascii="Arial" w:hAnsi="Arial" w:cs="Arial"/>
              </w:rPr>
            </w:pPr>
            <w:r w:rsidRPr="00C458B9">
              <w:rPr>
                <w:rFonts w:ascii="Arial" w:hAnsi="Arial" w:cs="Arial"/>
              </w:rPr>
              <w:t>Fecha de cierre [presentación de ofertas]</w:t>
            </w:r>
          </w:p>
        </w:tc>
        <w:tc>
          <w:tcPr>
            <w:tcW w:w="3686" w:type="dxa"/>
            <w:vMerge w:val="restart"/>
            <w:hideMark/>
          </w:tcPr>
          <w:p w14:paraId="4C03557D" w14:textId="77777777" w:rsidR="005F729F" w:rsidRPr="00C458B9" w:rsidRDefault="005F729F" w:rsidP="00BC5463">
            <w:pPr>
              <w:jc w:val="both"/>
              <w:rPr>
                <w:rFonts w:ascii="Arial" w:hAnsi="Arial" w:cs="Arial"/>
              </w:rPr>
            </w:pPr>
            <w:r w:rsidRPr="00C458B9">
              <w:rPr>
                <w:rFonts w:ascii="Arial" w:hAnsi="Arial" w:cs="Arial"/>
              </w:rPr>
              <w:t>0</w:t>
            </w:r>
            <w:r>
              <w:rPr>
                <w:rFonts w:ascii="Arial" w:hAnsi="Arial" w:cs="Arial"/>
              </w:rPr>
              <w:t>6</w:t>
            </w:r>
            <w:r w:rsidRPr="00C458B9">
              <w:rPr>
                <w:rFonts w:ascii="Arial" w:hAnsi="Arial" w:cs="Arial"/>
              </w:rPr>
              <w:t xml:space="preserve"> DE NOVIEMBRE DE 2026.- Hora: 9:00 A.M.</w:t>
            </w:r>
          </w:p>
        </w:tc>
        <w:tc>
          <w:tcPr>
            <w:tcW w:w="1814" w:type="dxa"/>
            <w:vMerge w:val="restart"/>
            <w:hideMark/>
          </w:tcPr>
          <w:p w14:paraId="36F37726"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0BE29123" w14:textId="77777777" w:rsidTr="00BC5463">
        <w:trPr>
          <w:trHeight w:val="450"/>
        </w:trPr>
        <w:tc>
          <w:tcPr>
            <w:tcW w:w="3431" w:type="dxa"/>
            <w:vMerge/>
            <w:hideMark/>
          </w:tcPr>
          <w:p w14:paraId="5E569BCF" w14:textId="77777777" w:rsidR="005F729F" w:rsidRPr="00C458B9" w:rsidRDefault="005F729F" w:rsidP="00BC5463">
            <w:pPr>
              <w:rPr>
                <w:rFonts w:ascii="Arial" w:hAnsi="Arial" w:cs="Arial"/>
              </w:rPr>
            </w:pPr>
          </w:p>
        </w:tc>
        <w:tc>
          <w:tcPr>
            <w:tcW w:w="3686" w:type="dxa"/>
            <w:vMerge/>
            <w:hideMark/>
          </w:tcPr>
          <w:p w14:paraId="3BA44D49" w14:textId="77777777" w:rsidR="005F729F" w:rsidRPr="00C458B9" w:rsidRDefault="005F729F" w:rsidP="00BC5463">
            <w:pPr>
              <w:jc w:val="both"/>
              <w:rPr>
                <w:rFonts w:ascii="Arial" w:hAnsi="Arial" w:cs="Arial"/>
              </w:rPr>
            </w:pPr>
          </w:p>
        </w:tc>
        <w:tc>
          <w:tcPr>
            <w:tcW w:w="1814" w:type="dxa"/>
            <w:vMerge/>
            <w:hideMark/>
          </w:tcPr>
          <w:p w14:paraId="2935B161" w14:textId="77777777" w:rsidR="005F729F" w:rsidRPr="00C458B9" w:rsidRDefault="005F729F" w:rsidP="00BC5463">
            <w:pPr>
              <w:rPr>
                <w:rFonts w:ascii="Arial" w:hAnsi="Arial" w:cs="Arial"/>
              </w:rPr>
            </w:pPr>
          </w:p>
        </w:tc>
      </w:tr>
      <w:tr w:rsidR="005F729F" w:rsidRPr="00C458B9" w14:paraId="4442A7A1" w14:textId="77777777" w:rsidTr="00BC5463">
        <w:trPr>
          <w:trHeight w:val="420"/>
        </w:trPr>
        <w:tc>
          <w:tcPr>
            <w:tcW w:w="3431" w:type="dxa"/>
            <w:hideMark/>
          </w:tcPr>
          <w:p w14:paraId="0DE6965A" w14:textId="77777777" w:rsidR="005F729F" w:rsidRPr="00C458B9" w:rsidRDefault="005F729F" w:rsidP="00BC5463">
            <w:pPr>
              <w:rPr>
                <w:rFonts w:ascii="Arial" w:hAnsi="Arial" w:cs="Arial"/>
              </w:rPr>
            </w:pPr>
            <w:r w:rsidRPr="00C458B9">
              <w:rPr>
                <w:rFonts w:ascii="Arial" w:hAnsi="Arial" w:cs="Arial"/>
              </w:rPr>
              <w:lastRenderedPageBreak/>
              <w:t>Informe de presentación de ofertas /Diligencia de apertura de las ofertas</w:t>
            </w:r>
          </w:p>
        </w:tc>
        <w:tc>
          <w:tcPr>
            <w:tcW w:w="3686" w:type="dxa"/>
            <w:hideMark/>
          </w:tcPr>
          <w:p w14:paraId="6222BBBB" w14:textId="77777777" w:rsidR="005F729F" w:rsidRPr="00C458B9" w:rsidRDefault="005F729F" w:rsidP="00BC5463">
            <w:pPr>
              <w:jc w:val="both"/>
              <w:rPr>
                <w:rFonts w:ascii="Arial" w:hAnsi="Arial" w:cs="Arial"/>
              </w:rPr>
            </w:pPr>
            <w:r w:rsidRPr="00C458B9">
              <w:rPr>
                <w:rFonts w:ascii="Arial" w:hAnsi="Arial" w:cs="Arial"/>
              </w:rPr>
              <w:t>0</w:t>
            </w:r>
            <w:r>
              <w:rPr>
                <w:rFonts w:ascii="Arial" w:hAnsi="Arial" w:cs="Arial"/>
              </w:rPr>
              <w:t>6</w:t>
            </w:r>
            <w:r w:rsidRPr="00C458B9">
              <w:rPr>
                <w:rFonts w:ascii="Arial" w:hAnsi="Arial" w:cs="Arial"/>
              </w:rPr>
              <w:t xml:space="preserve"> DE NOVIEMBRE DE 2026.- Hora: 9:10 A.M </w:t>
            </w:r>
          </w:p>
        </w:tc>
        <w:tc>
          <w:tcPr>
            <w:tcW w:w="1814" w:type="dxa"/>
            <w:hideMark/>
          </w:tcPr>
          <w:p w14:paraId="6988E83F"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0141A681" w14:textId="77777777" w:rsidTr="00BC5463">
        <w:trPr>
          <w:trHeight w:val="630"/>
        </w:trPr>
        <w:tc>
          <w:tcPr>
            <w:tcW w:w="3431" w:type="dxa"/>
            <w:hideMark/>
          </w:tcPr>
          <w:p w14:paraId="4C25B729" w14:textId="77777777" w:rsidR="005F729F" w:rsidRPr="00C458B9" w:rsidRDefault="005F729F" w:rsidP="00BC5463">
            <w:pPr>
              <w:rPr>
                <w:rFonts w:ascii="Arial" w:hAnsi="Arial" w:cs="Arial"/>
              </w:rPr>
            </w:pPr>
            <w:r w:rsidRPr="00C458B9">
              <w:rPr>
                <w:rFonts w:ascii="Arial" w:hAnsi="Arial" w:cs="Arial"/>
              </w:rPr>
              <w:t xml:space="preserve">Publicación del informe preliminar de evaluación </w:t>
            </w:r>
          </w:p>
        </w:tc>
        <w:tc>
          <w:tcPr>
            <w:tcW w:w="3686" w:type="dxa"/>
            <w:hideMark/>
          </w:tcPr>
          <w:p w14:paraId="5DF07A68" w14:textId="77777777" w:rsidR="005F729F" w:rsidRPr="00C458B9" w:rsidRDefault="005F729F" w:rsidP="00BC5463">
            <w:pPr>
              <w:jc w:val="both"/>
              <w:rPr>
                <w:rFonts w:ascii="Arial" w:hAnsi="Arial" w:cs="Arial"/>
              </w:rPr>
            </w:pPr>
            <w:r w:rsidRPr="00C458B9">
              <w:rPr>
                <w:rFonts w:ascii="Arial" w:hAnsi="Arial" w:cs="Arial"/>
              </w:rPr>
              <w:t xml:space="preserve">09 DE NOVIEMBRE DE 2026.- Hora: </w:t>
            </w:r>
            <w:r>
              <w:rPr>
                <w:rFonts w:ascii="Arial" w:hAnsi="Arial" w:cs="Arial"/>
              </w:rPr>
              <w:t>23</w:t>
            </w:r>
            <w:r w:rsidRPr="00C458B9">
              <w:rPr>
                <w:rFonts w:ascii="Arial" w:hAnsi="Arial" w:cs="Arial"/>
              </w:rPr>
              <w:t>:</w:t>
            </w:r>
            <w:r>
              <w:rPr>
                <w:rFonts w:ascii="Arial" w:hAnsi="Arial" w:cs="Arial"/>
              </w:rPr>
              <w:t>59</w:t>
            </w:r>
            <w:r w:rsidRPr="00C458B9">
              <w:rPr>
                <w:rFonts w:ascii="Arial" w:hAnsi="Arial" w:cs="Arial"/>
              </w:rPr>
              <w:t xml:space="preserve"> P.M</w:t>
            </w:r>
          </w:p>
        </w:tc>
        <w:tc>
          <w:tcPr>
            <w:tcW w:w="1814" w:type="dxa"/>
            <w:noWrap/>
            <w:hideMark/>
          </w:tcPr>
          <w:p w14:paraId="6D94D1CD"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25EED99E" w14:textId="77777777" w:rsidTr="00BC5463">
        <w:trPr>
          <w:trHeight w:val="735"/>
        </w:trPr>
        <w:tc>
          <w:tcPr>
            <w:tcW w:w="3431" w:type="dxa"/>
            <w:hideMark/>
          </w:tcPr>
          <w:p w14:paraId="4E9D4E3F" w14:textId="77777777" w:rsidR="005F729F" w:rsidRPr="00C458B9" w:rsidRDefault="005F729F" w:rsidP="00BC5463">
            <w:pPr>
              <w:rPr>
                <w:rFonts w:ascii="Arial" w:hAnsi="Arial" w:cs="Arial"/>
              </w:rPr>
            </w:pPr>
            <w:r w:rsidRPr="00C458B9">
              <w:rPr>
                <w:rFonts w:ascii="Arial" w:hAnsi="Arial" w:cs="Arial"/>
              </w:rPr>
              <w:t xml:space="preserve">Traslado para observaciones al informe de evaluación de las ofertas (plazo máximo para presentación de subsanaciones) </w:t>
            </w:r>
          </w:p>
        </w:tc>
        <w:tc>
          <w:tcPr>
            <w:tcW w:w="3686" w:type="dxa"/>
            <w:hideMark/>
          </w:tcPr>
          <w:p w14:paraId="03CFA740" w14:textId="77777777" w:rsidR="005F729F" w:rsidRPr="00C458B9" w:rsidRDefault="005F729F" w:rsidP="00BC5463">
            <w:pPr>
              <w:jc w:val="both"/>
              <w:rPr>
                <w:rFonts w:ascii="Arial" w:hAnsi="Arial" w:cs="Arial"/>
              </w:rPr>
            </w:pPr>
            <w:r w:rsidRPr="00C458B9">
              <w:rPr>
                <w:rFonts w:ascii="Arial" w:hAnsi="Arial" w:cs="Arial"/>
              </w:rPr>
              <w:t xml:space="preserve">HASTA EL 12 DE NOVIEMBRE DE 2026. - Hora: 7:00 p.m. </w:t>
            </w:r>
          </w:p>
        </w:tc>
        <w:tc>
          <w:tcPr>
            <w:tcW w:w="1814" w:type="dxa"/>
            <w:noWrap/>
            <w:hideMark/>
          </w:tcPr>
          <w:p w14:paraId="504FF174"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0F7E2489" w14:textId="77777777" w:rsidTr="00BC5463">
        <w:trPr>
          <w:trHeight w:val="525"/>
        </w:trPr>
        <w:tc>
          <w:tcPr>
            <w:tcW w:w="3431" w:type="dxa"/>
            <w:hideMark/>
          </w:tcPr>
          <w:p w14:paraId="571F3A25" w14:textId="77777777" w:rsidR="005F729F" w:rsidRPr="00C458B9" w:rsidRDefault="005F729F" w:rsidP="00BC5463">
            <w:pPr>
              <w:rPr>
                <w:rFonts w:ascii="Arial" w:hAnsi="Arial" w:cs="Arial"/>
              </w:rPr>
            </w:pPr>
            <w:r w:rsidRPr="00C458B9">
              <w:rPr>
                <w:rFonts w:ascii="Arial" w:hAnsi="Arial" w:cs="Arial"/>
              </w:rPr>
              <w:t>Publicación del informe final de evaluación de la oferta</w:t>
            </w:r>
          </w:p>
        </w:tc>
        <w:tc>
          <w:tcPr>
            <w:tcW w:w="3686" w:type="dxa"/>
            <w:hideMark/>
          </w:tcPr>
          <w:p w14:paraId="64067CAC" w14:textId="77777777" w:rsidR="005F729F" w:rsidRPr="00C458B9" w:rsidRDefault="005F729F" w:rsidP="00BC5463">
            <w:pPr>
              <w:jc w:val="both"/>
              <w:rPr>
                <w:rFonts w:ascii="Arial" w:hAnsi="Arial" w:cs="Arial"/>
              </w:rPr>
            </w:pPr>
            <w:r w:rsidRPr="00C458B9">
              <w:rPr>
                <w:rFonts w:ascii="Arial" w:hAnsi="Arial" w:cs="Arial"/>
              </w:rPr>
              <w:t>13 DE NOVIEMBRE DE 2026.- Hora: 7:00 pm.</w:t>
            </w:r>
          </w:p>
        </w:tc>
        <w:tc>
          <w:tcPr>
            <w:tcW w:w="1814" w:type="dxa"/>
            <w:hideMark/>
          </w:tcPr>
          <w:p w14:paraId="67E9CD84"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27A01945" w14:textId="77777777" w:rsidTr="00BC5463">
        <w:trPr>
          <w:trHeight w:val="480"/>
        </w:trPr>
        <w:tc>
          <w:tcPr>
            <w:tcW w:w="3431" w:type="dxa"/>
            <w:hideMark/>
          </w:tcPr>
          <w:p w14:paraId="754C5E9A" w14:textId="77777777" w:rsidR="005F729F" w:rsidRPr="00C458B9" w:rsidRDefault="005F729F" w:rsidP="00BC5463">
            <w:pPr>
              <w:rPr>
                <w:rFonts w:ascii="Arial" w:hAnsi="Arial" w:cs="Arial"/>
              </w:rPr>
            </w:pPr>
            <w:r w:rsidRPr="00C458B9">
              <w:rPr>
                <w:rFonts w:ascii="Arial" w:hAnsi="Arial" w:cs="Arial"/>
              </w:rPr>
              <w:t>Publicación acto administrativo de adjudicación o de declaratoria de desierto</w:t>
            </w:r>
          </w:p>
        </w:tc>
        <w:tc>
          <w:tcPr>
            <w:tcW w:w="3686" w:type="dxa"/>
            <w:hideMark/>
          </w:tcPr>
          <w:p w14:paraId="0DD63B0D" w14:textId="77777777" w:rsidR="005F729F" w:rsidRPr="00C458B9" w:rsidRDefault="005F729F" w:rsidP="00BC5463">
            <w:pPr>
              <w:jc w:val="both"/>
              <w:rPr>
                <w:rFonts w:ascii="Arial" w:hAnsi="Arial" w:cs="Arial"/>
              </w:rPr>
            </w:pPr>
            <w:r w:rsidRPr="00C458B9">
              <w:rPr>
                <w:rFonts w:ascii="Arial" w:hAnsi="Arial" w:cs="Arial"/>
              </w:rPr>
              <w:t>13 DE NOVIEMBRE DE 2026.</w:t>
            </w:r>
          </w:p>
        </w:tc>
        <w:tc>
          <w:tcPr>
            <w:tcW w:w="1814" w:type="dxa"/>
            <w:noWrap/>
            <w:hideMark/>
          </w:tcPr>
          <w:p w14:paraId="6EA413FF"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26B37B20" w14:textId="77777777" w:rsidTr="00BC5463">
        <w:trPr>
          <w:trHeight w:val="495"/>
        </w:trPr>
        <w:tc>
          <w:tcPr>
            <w:tcW w:w="3431" w:type="dxa"/>
            <w:hideMark/>
          </w:tcPr>
          <w:p w14:paraId="43F63AD1" w14:textId="77777777" w:rsidR="005F729F" w:rsidRPr="00C458B9" w:rsidRDefault="005F729F" w:rsidP="00BC5463">
            <w:pPr>
              <w:rPr>
                <w:rFonts w:ascii="Arial" w:hAnsi="Arial" w:cs="Arial"/>
              </w:rPr>
            </w:pPr>
            <w:r w:rsidRPr="00C458B9">
              <w:rPr>
                <w:rFonts w:ascii="Arial" w:hAnsi="Arial" w:cs="Arial"/>
              </w:rPr>
              <w:t>Firma del contrato</w:t>
            </w:r>
          </w:p>
        </w:tc>
        <w:tc>
          <w:tcPr>
            <w:tcW w:w="3686" w:type="dxa"/>
          </w:tcPr>
          <w:p w14:paraId="583B3A18" w14:textId="77777777" w:rsidR="005F729F" w:rsidRPr="00C458B9" w:rsidRDefault="005F729F" w:rsidP="00BC5463">
            <w:pPr>
              <w:jc w:val="both"/>
              <w:rPr>
                <w:rFonts w:ascii="Arial" w:hAnsi="Arial" w:cs="Arial"/>
              </w:rPr>
            </w:pPr>
            <w:r w:rsidRPr="00C458B9">
              <w:rPr>
                <w:rFonts w:ascii="Arial" w:hAnsi="Arial" w:cs="Arial"/>
              </w:rPr>
              <w:t xml:space="preserve">17 DE NOVIEMBRE DE </w:t>
            </w:r>
            <w:proofErr w:type="gramStart"/>
            <w:r w:rsidRPr="00C458B9">
              <w:rPr>
                <w:rFonts w:ascii="Arial" w:hAnsi="Arial" w:cs="Arial"/>
              </w:rPr>
              <w:t>2026..</w:t>
            </w:r>
            <w:proofErr w:type="gramEnd"/>
          </w:p>
        </w:tc>
        <w:tc>
          <w:tcPr>
            <w:tcW w:w="1814" w:type="dxa"/>
            <w:noWrap/>
            <w:hideMark/>
          </w:tcPr>
          <w:p w14:paraId="73308036" w14:textId="77777777" w:rsidR="005F729F" w:rsidRPr="00C458B9" w:rsidRDefault="005F729F" w:rsidP="00BC5463">
            <w:pPr>
              <w:rPr>
                <w:rFonts w:ascii="Arial" w:hAnsi="Arial" w:cs="Arial"/>
              </w:rPr>
            </w:pPr>
            <w:r w:rsidRPr="00C458B9">
              <w:rPr>
                <w:rFonts w:ascii="Arial" w:hAnsi="Arial" w:cs="Arial"/>
              </w:rPr>
              <w:t>[Enlace SECOP I]</w:t>
            </w:r>
          </w:p>
        </w:tc>
      </w:tr>
      <w:tr w:rsidR="005F729F" w:rsidRPr="00C458B9" w14:paraId="23A688D2" w14:textId="77777777" w:rsidTr="00BC5463">
        <w:trPr>
          <w:trHeight w:val="480"/>
        </w:trPr>
        <w:tc>
          <w:tcPr>
            <w:tcW w:w="3431" w:type="dxa"/>
            <w:hideMark/>
          </w:tcPr>
          <w:p w14:paraId="4E87367E" w14:textId="77777777" w:rsidR="005F729F" w:rsidRPr="00C458B9" w:rsidRDefault="005F729F" w:rsidP="00BC5463">
            <w:pPr>
              <w:rPr>
                <w:rFonts w:ascii="Arial" w:hAnsi="Arial" w:cs="Arial"/>
              </w:rPr>
            </w:pPr>
            <w:r w:rsidRPr="00C458B9">
              <w:rPr>
                <w:rFonts w:ascii="Arial" w:hAnsi="Arial" w:cs="Arial"/>
              </w:rPr>
              <w:t xml:space="preserve">Entrega de garantías de cumplimiento y responsabilidad civil extracontractual </w:t>
            </w:r>
          </w:p>
        </w:tc>
        <w:tc>
          <w:tcPr>
            <w:tcW w:w="3686" w:type="dxa"/>
          </w:tcPr>
          <w:p w14:paraId="34425EA2" w14:textId="77777777" w:rsidR="005F729F" w:rsidRPr="00C458B9" w:rsidRDefault="005F729F" w:rsidP="00BC5463">
            <w:pPr>
              <w:jc w:val="both"/>
              <w:rPr>
                <w:rFonts w:ascii="Arial" w:hAnsi="Arial" w:cs="Arial"/>
              </w:rPr>
            </w:pPr>
            <w:r w:rsidRPr="00C458B9">
              <w:rPr>
                <w:rFonts w:ascii="Arial" w:hAnsi="Arial" w:cs="Arial"/>
              </w:rPr>
              <w:t>18 DE NOVIEMBRE DE 2026.</w:t>
            </w:r>
          </w:p>
        </w:tc>
        <w:tc>
          <w:tcPr>
            <w:tcW w:w="1814" w:type="dxa"/>
            <w:hideMark/>
          </w:tcPr>
          <w:p w14:paraId="7135450A" w14:textId="77777777" w:rsidR="005F729F" w:rsidRPr="00C458B9" w:rsidRDefault="005F729F" w:rsidP="00BC5463">
            <w:pPr>
              <w:rPr>
                <w:rFonts w:ascii="Arial" w:hAnsi="Arial" w:cs="Arial"/>
              </w:rPr>
            </w:pPr>
            <w:r w:rsidRPr="00C458B9">
              <w:rPr>
                <w:rFonts w:ascii="Arial" w:hAnsi="Arial" w:cs="Arial"/>
              </w:rPr>
              <w:t xml:space="preserve">SECOP II </w:t>
            </w:r>
          </w:p>
        </w:tc>
      </w:tr>
      <w:tr w:rsidR="005F729F" w:rsidRPr="00C458B9" w14:paraId="101CA301" w14:textId="77777777" w:rsidTr="00BC5463">
        <w:trPr>
          <w:trHeight w:val="240"/>
        </w:trPr>
        <w:tc>
          <w:tcPr>
            <w:tcW w:w="3431" w:type="dxa"/>
            <w:hideMark/>
          </w:tcPr>
          <w:p w14:paraId="46DBA140" w14:textId="77777777" w:rsidR="005F729F" w:rsidRPr="00C458B9" w:rsidRDefault="005F729F" w:rsidP="00BC5463">
            <w:pPr>
              <w:rPr>
                <w:rFonts w:ascii="Arial" w:hAnsi="Arial" w:cs="Arial"/>
              </w:rPr>
            </w:pPr>
            <w:r w:rsidRPr="00C458B9">
              <w:rPr>
                <w:rFonts w:ascii="Arial" w:hAnsi="Arial" w:cs="Arial"/>
              </w:rPr>
              <w:t>Aprobación de garantías</w:t>
            </w:r>
          </w:p>
        </w:tc>
        <w:tc>
          <w:tcPr>
            <w:tcW w:w="3686" w:type="dxa"/>
          </w:tcPr>
          <w:p w14:paraId="72C60098" w14:textId="77777777" w:rsidR="005F729F" w:rsidRPr="00C458B9" w:rsidRDefault="005F729F" w:rsidP="00BC5463">
            <w:pPr>
              <w:jc w:val="both"/>
              <w:rPr>
                <w:rFonts w:ascii="Arial" w:hAnsi="Arial" w:cs="Arial"/>
              </w:rPr>
            </w:pPr>
            <w:r w:rsidRPr="00C458B9">
              <w:rPr>
                <w:rFonts w:ascii="Arial" w:hAnsi="Arial" w:cs="Arial"/>
              </w:rPr>
              <w:t>19 DE NOVIEMBRE DE 2026.</w:t>
            </w:r>
          </w:p>
        </w:tc>
        <w:tc>
          <w:tcPr>
            <w:tcW w:w="1814" w:type="dxa"/>
            <w:noWrap/>
            <w:hideMark/>
          </w:tcPr>
          <w:p w14:paraId="3111BA16" w14:textId="77777777" w:rsidR="005F729F" w:rsidRPr="00C458B9" w:rsidRDefault="005F729F" w:rsidP="00BC5463">
            <w:pPr>
              <w:rPr>
                <w:rFonts w:ascii="Arial" w:hAnsi="Arial" w:cs="Arial"/>
              </w:rPr>
            </w:pPr>
            <w:r w:rsidRPr="00C458B9">
              <w:rPr>
                <w:rFonts w:ascii="Arial" w:hAnsi="Arial" w:cs="Arial"/>
              </w:rPr>
              <w:t>[Enlace SECOP I]</w:t>
            </w:r>
          </w:p>
        </w:tc>
      </w:tr>
    </w:tbl>
    <w:p w14:paraId="699BA33B" w14:textId="3BC76C14" w:rsidR="004E1E60" w:rsidRDefault="004E1E60" w:rsidP="00D665C6">
      <w:pPr>
        <w:jc w:val="both"/>
        <w:rPr>
          <w:rFonts w:ascii="Arial" w:hAnsi="Arial" w:cs="Arial"/>
          <w:sz w:val="20"/>
          <w:szCs w:val="20"/>
          <w:lang w:val="es-CO"/>
        </w:rPr>
      </w:pPr>
    </w:p>
    <w:p w14:paraId="116420F0" w14:textId="77777777" w:rsidR="005F729F" w:rsidRDefault="005F729F" w:rsidP="00D665C6">
      <w:pPr>
        <w:jc w:val="both"/>
        <w:rPr>
          <w:rFonts w:ascii="Arial" w:hAnsi="Arial" w:cs="Arial"/>
          <w:sz w:val="20"/>
          <w:szCs w:val="20"/>
          <w:lang w:val="es-CO"/>
        </w:rPr>
      </w:pPr>
    </w:p>
    <w:p w14:paraId="296CA080" w14:textId="77777777" w:rsidR="005F729F" w:rsidRPr="004E1E60" w:rsidRDefault="005F729F" w:rsidP="00D665C6">
      <w:pPr>
        <w:jc w:val="both"/>
        <w:rPr>
          <w:rFonts w:ascii="Arial" w:hAnsi="Arial" w:cs="Arial"/>
          <w:sz w:val="20"/>
          <w:szCs w:val="20"/>
          <w:lang w:val="es-CO"/>
        </w:rPr>
      </w:pPr>
    </w:p>
    <w:p w14:paraId="189C0B70" w14:textId="1E69F3FD" w:rsidR="007B266B" w:rsidRPr="004E1E60" w:rsidRDefault="00F07EF8" w:rsidP="00D665C6">
      <w:pPr>
        <w:jc w:val="both"/>
        <w:rPr>
          <w:rFonts w:ascii="Arial" w:hAnsi="Arial" w:cs="Arial"/>
          <w:sz w:val="20"/>
          <w:szCs w:val="20"/>
          <w:lang w:val="es-CO"/>
        </w:rPr>
      </w:pPr>
      <w:r w:rsidRPr="004E1E60">
        <w:rPr>
          <w:rFonts w:ascii="Arial" w:hAnsi="Arial" w:cs="Arial"/>
          <w:sz w:val="20"/>
          <w:szCs w:val="20"/>
          <w:lang w:val="es-CO"/>
        </w:rPr>
        <w:t xml:space="preserve">Las fechas y plazos antes indicados </w:t>
      </w:r>
      <w:proofErr w:type="spellStart"/>
      <w:r w:rsidRPr="004E1E60">
        <w:rPr>
          <w:rFonts w:ascii="Arial" w:hAnsi="Arial" w:cs="Arial"/>
          <w:sz w:val="20"/>
          <w:szCs w:val="20"/>
          <w:lang w:val="es-CO"/>
        </w:rPr>
        <w:t>podrán</w:t>
      </w:r>
      <w:proofErr w:type="spellEnd"/>
      <w:r w:rsidRPr="004E1E60">
        <w:rPr>
          <w:rFonts w:ascii="Arial" w:hAnsi="Arial" w:cs="Arial"/>
          <w:sz w:val="20"/>
          <w:szCs w:val="20"/>
          <w:lang w:val="es-CO"/>
        </w:rPr>
        <w:t xml:space="preserve"> variar de acuerdo con la ley y con las condiciones previstas en el presente Pliego de Condiciones. </w:t>
      </w:r>
    </w:p>
    <w:p w14:paraId="2393CA68" w14:textId="36278C73" w:rsidR="00C37959" w:rsidRPr="004E1E60" w:rsidRDefault="00C37959" w:rsidP="00D665C6">
      <w:pPr>
        <w:jc w:val="both"/>
        <w:rPr>
          <w:rFonts w:ascii="Arial" w:hAnsi="Arial" w:cs="Arial"/>
          <w:sz w:val="20"/>
          <w:szCs w:val="20"/>
          <w:lang w:val="es-CO"/>
        </w:rPr>
      </w:pPr>
    </w:p>
    <w:p w14:paraId="23F87736" w14:textId="60AC6D7F" w:rsidR="00E24535" w:rsidRPr="004E1E60" w:rsidRDefault="00121D9D" w:rsidP="00D665C6">
      <w:pPr>
        <w:widowControl w:val="0"/>
        <w:autoSpaceDE w:val="0"/>
        <w:autoSpaceDN w:val="0"/>
        <w:adjustRightInd w:val="0"/>
        <w:jc w:val="both"/>
        <w:rPr>
          <w:rFonts w:ascii="Arial" w:hAnsi="Arial" w:cs="Arial"/>
          <w:sz w:val="20"/>
          <w:szCs w:val="20"/>
          <w:lang w:val="es-ES"/>
        </w:rPr>
      </w:pPr>
      <w:r w:rsidRPr="00121D9D">
        <w:rPr>
          <w:rFonts w:ascii="Arial" w:hAnsi="Arial" w:cs="Arial"/>
          <w:noProof/>
          <w:sz w:val="20"/>
          <w:szCs w:val="20"/>
          <w:lang w:val="es-ES"/>
        </w:rPr>
        <w:drawing>
          <wp:anchor distT="0" distB="0" distL="114300" distR="114300" simplePos="0" relativeHeight="251657216" behindDoc="1" locked="0" layoutInCell="1" allowOverlap="1" wp14:anchorId="42413C53" wp14:editId="3FEA3698">
            <wp:simplePos x="0" y="0"/>
            <wp:positionH relativeFrom="column">
              <wp:posOffset>980440</wp:posOffset>
            </wp:positionH>
            <wp:positionV relativeFrom="paragraph">
              <wp:posOffset>699184</wp:posOffset>
            </wp:positionV>
            <wp:extent cx="3650615" cy="2194560"/>
            <wp:effectExtent l="0" t="0" r="6985" b="0"/>
            <wp:wrapNone/>
            <wp:docPr id="20356771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0615"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24535" w:rsidRPr="004E1E60">
        <w:rPr>
          <w:rFonts w:ascii="Arial" w:hAnsi="Arial" w:cs="Arial"/>
          <w:b/>
          <w:sz w:val="20"/>
          <w:szCs w:val="20"/>
          <w:lang w:val="es-ES"/>
        </w:rPr>
        <w:t>13. FORMA COMO LOS INTERESADOS PUEDEN CONSULTAR LOS DOCUMENTOS DEL PROCESO.</w:t>
      </w:r>
      <w:r w:rsidR="00E24535" w:rsidRPr="004E1E60">
        <w:rPr>
          <w:rFonts w:ascii="MS Gothic" w:eastAsia="MS Gothic" w:hAnsi="MS Gothic" w:cs="MS Gothic" w:hint="eastAsia"/>
          <w:b/>
          <w:sz w:val="20"/>
          <w:szCs w:val="20"/>
          <w:lang w:val="es-ES"/>
        </w:rPr>
        <w:t> </w:t>
      </w:r>
      <w:r w:rsidR="00E24535" w:rsidRPr="004E1E60">
        <w:rPr>
          <w:rFonts w:ascii="Arial" w:hAnsi="Arial" w:cs="Arial"/>
          <w:b/>
          <w:sz w:val="20"/>
          <w:szCs w:val="20"/>
          <w:lang w:val="es-ES"/>
        </w:rPr>
        <w:t xml:space="preserve"> </w:t>
      </w:r>
      <w:r w:rsidR="00E24535" w:rsidRPr="004E1E60">
        <w:rPr>
          <w:rFonts w:ascii="Arial" w:hAnsi="Arial" w:cs="Arial"/>
          <w:sz w:val="20"/>
          <w:szCs w:val="20"/>
          <w:lang w:val="es-ES"/>
        </w:rPr>
        <w:t xml:space="preserve">Las personas interesadas en consultar y realizar observaciones al pliego de condiciones lo podrán hacer a través de Internet en la página web (www.colombiacompra.gov.co) o en la Oficina </w:t>
      </w:r>
      <w:proofErr w:type="gramStart"/>
      <w:r w:rsidR="00DC1DC6" w:rsidRPr="004E1E60">
        <w:rPr>
          <w:rFonts w:ascii="Arial" w:hAnsi="Arial" w:cs="Arial"/>
          <w:sz w:val="20"/>
          <w:szCs w:val="20"/>
          <w:lang w:val="es-ES"/>
        </w:rPr>
        <w:t xml:space="preserve">Jurídica </w:t>
      </w:r>
      <w:r w:rsidR="00E24535" w:rsidRPr="004E1E60">
        <w:rPr>
          <w:rFonts w:ascii="Arial" w:hAnsi="Arial" w:cs="Arial"/>
          <w:sz w:val="20"/>
          <w:szCs w:val="20"/>
          <w:lang w:val="es-ES"/>
        </w:rPr>
        <w:t xml:space="preserve"> de</w:t>
      </w:r>
      <w:proofErr w:type="gramEnd"/>
      <w:r w:rsidR="00E24535" w:rsidRPr="004E1E60">
        <w:rPr>
          <w:rFonts w:ascii="Arial" w:hAnsi="Arial" w:cs="Arial"/>
          <w:sz w:val="20"/>
          <w:szCs w:val="20"/>
          <w:lang w:val="es-ES"/>
        </w:rPr>
        <w:t xml:space="preserve"> la Alcaldía</w:t>
      </w:r>
      <w:r w:rsidR="00DC1DC6" w:rsidRPr="004E1E60">
        <w:rPr>
          <w:rFonts w:ascii="Arial" w:hAnsi="Arial" w:cs="Arial"/>
          <w:sz w:val="20"/>
          <w:szCs w:val="20"/>
          <w:lang w:val="es-ES"/>
        </w:rPr>
        <w:t xml:space="preserve"> de</w:t>
      </w:r>
      <w:r w:rsidR="00E24535" w:rsidRPr="004E1E60">
        <w:rPr>
          <w:rFonts w:ascii="Arial" w:hAnsi="Arial" w:cs="Arial"/>
          <w:sz w:val="20"/>
          <w:szCs w:val="20"/>
          <w:lang w:val="es-ES"/>
        </w:rPr>
        <w:t xml:space="preserve"> </w:t>
      </w:r>
      <w:r w:rsidR="00D82E2C" w:rsidRPr="004E1E60">
        <w:rPr>
          <w:rFonts w:ascii="Arial" w:hAnsi="Arial" w:cs="Arial"/>
          <w:sz w:val="20"/>
          <w:szCs w:val="20"/>
          <w:lang w:val="es-ES"/>
        </w:rPr>
        <w:t>Bosconia</w:t>
      </w:r>
      <w:r w:rsidR="00E24535" w:rsidRPr="004E1E60">
        <w:rPr>
          <w:rFonts w:ascii="Arial" w:hAnsi="Arial" w:cs="Arial"/>
          <w:sz w:val="20"/>
          <w:szCs w:val="20"/>
          <w:lang w:val="es-ES"/>
        </w:rPr>
        <w:t xml:space="preserve">, ubicada en </w:t>
      </w:r>
      <w:proofErr w:type="gramStart"/>
      <w:r w:rsidR="00DC1DC6" w:rsidRPr="004E1E60">
        <w:rPr>
          <w:rFonts w:ascii="Arial" w:hAnsi="Arial" w:cs="Arial"/>
          <w:sz w:val="20"/>
          <w:szCs w:val="20"/>
        </w:rPr>
        <w:t>Carrera  22</w:t>
      </w:r>
      <w:proofErr w:type="gramEnd"/>
      <w:r w:rsidR="00DC1DC6" w:rsidRPr="004E1E60">
        <w:rPr>
          <w:rFonts w:ascii="Arial" w:hAnsi="Arial" w:cs="Arial"/>
          <w:sz w:val="20"/>
          <w:szCs w:val="20"/>
        </w:rPr>
        <w:t>A No. 12-</w:t>
      </w:r>
      <w:proofErr w:type="gramStart"/>
      <w:r w:rsidR="00DC1DC6" w:rsidRPr="004E1E60">
        <w:rPr>
          <w:rFonts w:ascii="Arial" w:hAnsi="Arial" w:cs="Arial"/>
          <w:sz w:val="20"/>
          <w:szCs w:val="20"/>
        </w:rPr>
        <w:t>36,  Piso</w:t>
      </w:r>
      <w:proofErr w:type="gramEnd"/>
      <w:r w:rsidR="00DC1DC6" w:rsidRPr="004E1E60">
        <w:rPr>
          <w:rFonts w:ascii="Arial" w:hAnsi="Arial" w:cs="Arial"/>
          <w:sz w:val="20"/>
          <w:szCs w:val="20"/>
        </w:rPr>
        <w:t xml:space="preserve">  2</w:t>
      </w:r>
      <w:r w:rsidR="00376EF7" w:rsidRPr="004E1E60">
        <w:rPr>
          <w:rFonts w:ascii="Arial" w:hAnsi="Arial" w:cs="Arial"/>
          <w:iCs/>
          <w:color w:val="262626"/>
          <w:sz w:val="20"/>
          <w:szCs w:val="20"/>
        </w:rPr>
        <w:t>,</w:t>
      </w:r>
      <w:r w:rsidR="00E24535" w:rsidRPr="004E1E60">
        <w:rPr>
          <w:rFonts w:ascii="Arial" w:hAnsi="Arial" w:cs="Arial"/>
          <w:iCs/>
          <w:color w:val="262626"/>
          <w:sz w:val="20"/>
          <w:szCs w:val="20"/>
        </w:rPr>
        <w:t xml:space="preserve"> </w:t>
      </w:r>
      <w:r w:rsidR="00E24535" w:rsidRPr="004E1E60">
        <w:rPr>
          <w:rFonts w:ascii="Arial" w:hAnsi="Arial" w:cs="Arial"/>
          <w:sz w:val="20"/>
          <w:szCs w:val="20"/>
          <w:lang w:val="es-CO"/>
        </w:rPr>
        <w:t xml:space="preserve">Palacio Municipal </w:t>
      </w:r>
      <w:r w:rsidR="00196DE9" w:rsidRPr="004E1E60">
        <w:rPr>
          <w:rFonts w:ascii="Arial" w:hAnsi="Arial" w:cs="Arial"/>
          <w:sz w:val="20"/>
          <w:szCs w:val="20"/>
          <w:lang w:val="es-CO"/>
        </w:rPr>
        <w:t>–</w:t>
      </w:r>
      <w:r w:rsidR="00E24535" w:rsidRPr="004E1E60">
        <w:rPr>
          <w:rFonts w:ascii="Arial" w:hAnsi="Arial" w:cs="Arial"/>
          <w:sz w:val="20"/>
          <w:szCs w:val="20"/>
          <w:lang w:val="es-CO"/>
        </w:rPr>
        <w:t xml:space="preserve"> </w:t>
      </w:r>
      <w:r w:rsidR="00D82E2C" w:rsidRPr="004E1E60">
        <w:rPr>
          <w:rFonts w:ascii="Arial" w:hAnsi="Arial" w:cs="Arial"/>
          <w:sz w:val="20"/>
          <w:szCs w:val="20"/>
          <w:lang w:val="es-CO"/>
        </w:rPr>
        <w:t>Bosconia</w:t>
      </w:r>
      <w:r w:rsidR="00E24535" w:rsidRPr="004E1E60">
        <w:rPr>
          <w:rFonts w:ascii="Arial" w:hAnsi="Arial" w:cs="Arial"/>
          <w:sz w:val="20"/>
          <w:szCs w:val="20"/>
          <w:lang w:val="es-CO"/>
        </w:rPr>
        <w:t xml:space="preserve"> – Cesar</w:t>
      </w:r>
      <w:r w:rsidR="00E24535" w:rsidRPr="004E1E60">
        <w:rPr>
          <w:rFonts w:ascii="Arial" w:hAnsi="Arial" w:cs="Arial"/>
          <w:sz w:val="20"/>
          <w:szCs w:val="20"/>
          <w:lang w:val="es-ES"/>
        </w:rPr>
        <w:t xml:space="preserve">, donde podrán enviar de igual forma las observaciones que consideren pertinentes. </w:t>
      </w:r>
    </w:p>
    <w:p w14:paraId="6A80942C" w14:textId="6E91D2A6" w:rsidR="00453877" w:rsidRPr="004E1E60" w:rsidRDefault="00E24535" w:rsidP="00D665C6">
      <w:pPr>
        <w:widowControl w:val="0"/>
        <w:autoSpaceDE w:val="0"/>
        <w:autoSpaceDN w:val="0"/>
        <w:adjustRightInd w:val="0"/>
        <w:rPr>
          <w:rFonts w:ascii="Arial" w:hAnsi="Arial" w:cs="Arial"/>
          <w:sz w:val="20"/>
          <w:szCs w:val="20"/>
          <w:lang w:val="es-ES"/>
        </w:rPr>
      </w:pPr>
      <w:r w:rsidRPr="004E1E60">
        <w:rPr>
          <w:rFonts w:ascii="Arial" w:hAnsi="Arial" w:cs="Arial"/>
          <w:sz w:val="20"/>
          <w:szCs w:val="20"/>
          <w:lang w:val="es-ES"/>
        </w:rPr>
        <w:t xml:space="preserve"> </w:t>
      </w:r>
    </w:p>
    <w:p w14:paraId="211B4C98" w14:textId="77777777" w:rsidR="00B63EE3" w:rsidRDefault="00B63EE3" w:rsidP="00D665C6">
      <w:pPr>
        <w:widowControl w:val="0"/>
        <w:autoSpaceDE w:val="0"/>
        <w:autoSpaceDN w:val="0"/>
        <w:adjustRightInd w:val="0"/>
        <w:rPr>
          <w:rFonts w:ascii="Arial" w:hAnsi="Arial" w:cs="Arial"/>
          <w:sz w:val="20"/>
          <w:szCs w:val="20"/>
          <w:lang w:val="es-ES"/>
        </w:rPr>
      </w:pPr>
    </w:p>
    <w:p w14:paraId="23579FBA" w14:textId="111CC078" w:rsidR="00121D9D" w:rsidRDefault="00121D9D" w:rsidP="00D665C6">
      <w:pPr>
        <w:widowControl w:val="0"/>
        <w:autoSpaceDE w:val="0"/>
        <w:autoSpaceDN w:val="0"/>
        <w:adjustRightInd w:val="0"/>
        <w:rPr>
          <w:rFonts w:ascii="Arial" w:hAnsi="Arial" w:cs="Arial"/>
          <w:sz w:val="20"/>
          <w:szCs w:val="20"/>
          <w:lang w:val="es-ES"/>
        </w:rPr>
      </w:pPr>
    </w:p>
    <w:p w14:paraId="12F1B7D3" w14:textId="1460CD30" w:rsidR="00121D9D" w:rsidRDefault="00121D9D" w:rsidP="00121D9D">
      <w:pPr>
        <w:widowControl w:val="0"/>
        <w:autoSpaceDE w:val="0"/>
        <w:autoSpaceDN w:val="0"/>
        <w:adjustRightInd w:val="0"/>
        <w:jc w:val="center"/>
        <w:rPr>
          <w:rFonts w:ascii="Arial" w:hAnsi="Arial" w:cs="Arial"/>
          <w:sz w:val="20"/>
          <w:szCs w:val="20"/>
          <w:lang w:val="es-ES"/>
        </w:rPr>
      </w:pPr>
    </w:p>
    <w:p w14:paraId="6A23C703" w14:textId="77777777" w:rsidR="00121D9D" w:rsidRPr="004E1E60" w:rsidRDefault="00121D9D" w:rsidP="00D665C6">
      <w:pPr>
        <w:widowControl w:val="0"/>
        <w:autoSpaceDE w:val="0"/>
        <w:autoSpaceDN w:val="0"/>
        <w:adjustRightInd w:val="0"/>
        <w:rPr>
          <w:rFonts w:ascii="Arial" w:hAnsi="Arial" w:cs="Arial"/>
          <w:sz w:val="20"/>
          <w:szCs w:val="20"/>
          <w:lang w:val="es-ES"/>
        </w:rPr>
      </w:pPr>
    </w:p>
    <w:p w14:paraId="08998F85" w14:textId="68E79216" w:rsidR="008D173B" w:rsidRPr="004E1E60" w:rsidRDefault="004A12A9" w:rsidP="00D665C6">
      <w:pPr>
        <w:widowControl w:val="0"/>
        <w:autoSpaceDE w:val="0"/>
        <w:autoSpaceDN w:val="0"/>
        <w:adjustRightInd w:val="0"/>
        <w:jc w:val="center"/>
        <w:rPr>
          <w:rFonts w:ascii="Arial" w:hAnsi="Arial" w:cs="Arial"/>
          <w:b/>
          <w:sz w:val="20"/>
          <w:szCs w:val="20"/>
        </w:rPr>
      </w:pPr>
      <w:proofErr w:type="gramStart"/>
      <w:r w:rsidRPr="004E1E60">
        <w:rPr>
          <w:rFonts w:ascii="Arial" w:hAnsi="Arial" w:cs="Arial"/>
          <w:b/>
          <w:sz w:val="20"/>
          <w:szCs w:val="20"/>
        </w:rPr>
        <w:t>JORGE  PATIÑO</w:t>
      </w:r>
      <w:proofErr w:type="gramEnd"/>
      <w:r w:rsidRPr="004E1E60">
        <w:rPr>
          <w:rFonts w:ascii="Arial" w:hAnsi="Arial" w:cs="Arial"/>
          <w:b/>
          <w:sz w:val="20"/>
          <w:szCs w:val="20"/>
        </w:rPr>
        <w:t xml:space="preserve">  GOMEZ</w:t>
      </w:r>
    </w:p>
    <w:p w14:paraId="61C1513F" w14:textId="3DDC61FA" w:rsidR="005A0DA4" w:rsidRPr="004E1E60" w:rsidRDefault="00DC1DC6" w:rsidP="00D665C6">
      <w:pPr>
        <w:widowControl w:val="0"/>
        <w:autoSpaceDE w:val="0"/>
        <w:autoSpaceDN w:val="0"/>
        <w:adjustRightInd w:val="0"/>
        <w:jc w:val="center"/>
        <w:rPr>
          <w:rFonts w:ascii="Arial" w:hAnsi="Arial" w:cs="Arial"/>
          <w:b/>
          <w:sz w:val="20"/>
          <w:szCs w:val="20"/>
        </w:rPr>
      </w:pPr>
      <w:r w:rsidRPr="004E1E60">
        <w:rPr>
          <w:rFonts w:ascii="Arial" w:hAnsi="Arial" w:cs="Arial"/>
          <w:b/>
          <w:sz w:val="20"/>
          <w:szCs w:val="20"/>
        </w:rPr>
        <w:t xml:space="preserve">Alcalde </w:t>
      </w:r>
      <w:proofErr w:type="gramStart"/>
      <w:r w:rsidRPr="004E1E60">
        <w:rPr>
          <w:rFonts w:ascii="Arial" w:hAnsi="Arial" w:cs="Arial"/>
          <w:b/>
          <w:sz w:val="20"/>
          <w:szCs w:val="20"/>
        </w:rPr>
        <w:t>Municipio  Bosconia</w:t>
      </w:r>
      <w:proofErr w:type="gramEnd"/>
      <w:r w:rsidR="008D173B" w:rsidRPr="004E1E60">
        <w:rPr>
          <w:rFonts w:ascii="Arial" w:hAnsi="Arial" w:cs="Arial"/>
          <w:b/>
          <w:sz w:val="20"/>
          <w:szCs w:val="20"/>
        </w:rPr>
        <w:t>.</w:t>
      </w:r>
      <w:r w:rsidR="00173D43" w:rsidRPr="004E1E60">
        <w:rPr>
          <w:rFonts w:ascii="Arial" w:hAnsi="Arial" w:cs="Arial"/>
          <w:b/>
          <w:sz w:val="20"/>
          <w:szCs w:val="20"/>
        </w:rPr>
        <w:t xml:space="preserve"> </w:t>
      </w:r>
    </w:p>
    <w:p w14:paraId="43BBFD2C" w14:textId="0AD07344" w:rsidR="00E24535" w:rsidRDefault="00D82B34" w:rsidP="00D665C6">
      <w:pPr>
        <w:widowControl w:val="0"/>
        <w:autoSpaceDE w:val="0"/>
        <w:autoSpaceDN w:val="0"/>
        <w:adjustRightInd w:val="0"/>
        <w:rPr>
          <w:rFonts w:ascii="Arial" w:hAnsi="Arial" w:cs="Arial"/>
          <w:i/>
          <w:sz w:val="20"/>
          <w:szCs w:val="20"/>
        </w:rPr>
      </w:pPr>
      <w:r w:rsidRPr="004E1E60">
        <w:rPr>
          <w:rFonts w:ascii="Arial" w:hAnsi="Arial" w:cs="Arial"/>
          <w:i/>
          <w:sz w:val="20"/>
          <w:szCs w:val="20"/>
        </w:rPr>
        <w:t xml:space="preserve"> </w:t>
      </w:r>
    </w:p>
    <w:p w14:paraId="1411A8E9" w14:textId="77777777" w:rsidR="004E1E60" w:rsidRDefault="004E1E60" w:rsidP="00D665C6">
      <w:pPr>
        <w:widowControl w:val="0"/>
        <w:autoSpaceDE w:val="0"/>
        <w:autoSpaceDN w:val="0"/>
        <w:adjustRightInd w:val="0"/>
        <w:rPr>
          <w:rFonts w:ascii="Arial" w:hAnsi="Arial" w:cs="Arial"/>
          <w:i/>
          <w:sz w:val="20"/>
          <w:szCs w:val="20"/>
        </w:rPr>
      </w:pPr>
    </w:p>
    <w:p w14:paraId="03CF3A16" w14:textId="77777777" w:rsidR="004E1E60" w:rsidRPr="004E1E60" w:rsidRDefault="004E1E60" w:rsidP="004E1E60">
      <w:pPr>
        <w:widowControl w:val="0"/>
        <w:autoSpaceDE w:val="0"/>
        <w:autoSpaceDN w:val="0"/>
        <w:adjustRightInd w:val="0"/>
        <w:rPr>
          <w:rFonts w:ascii="Arial" w:hAnsi="Arial" w:cs="Arial"/>
          <w:i/>
          <w:sz w:val="20"/>
          <w:szCs w:val="20"/>
        </w:rPr>
      </w:pPr>
    </w:p>
    <w:p w14:paraId="2F12EC4E" w14:textId="3FF41D28" w:rsidR="004E1E60" w:rsidRPr="004E1E60" w:rsidRDefault="004E1E60" w:rsidP="004E1E60">
      <w:pPr>
        <w:widowControl w:val="0"/>
        <w:autoSpaceDE w:val="0"/>
        <w:autoSpaceDN w:val="0"/>
        <w:adjustRightInd w:val="0"/>
        <w:rPr>
          <w:rFonts w:ascii="Arial" w:hAnsi="Arial" w:cs="Arial"/>
          <w:i/>
          <w:sz w:val="16"/>
          <w:szCs w:val="16"/>
        </w:rPr>
      </w:pPr>
      <w:r w:rsidRPr="004E1E60">
        <w:rPr>
          <w:rFonts w:ascii="Arial" w:hAnsi="Arial" w:cs="Arial"/>
          <w:b/>
          <w:bCs/>
          <w:i/>
          <w:sz w:val="16"/>
          <w:szCs w:val="16"/>
        </w:rPr>
        <w:t>Revisó:</w:t>
      </w:r>
      <w:r w:rsidRPr="004E1E60">
        <w:rPr>
          <w:rFonts w:ascii="Arial" w:hAnsi="Arial" w:cs="Arial"/>
          <w:i/>
          <w:sz w:val="16"/>
          <w:szCs w:val="16"/>
        </w:rPr>
        <w:t xml:space="preserve"> </w:t>
      </w:r>
      <w:proofErr w:type="spellStart"/>
      <w:r w:rsidRPr="004E1E60">
        <w:rPr>
          <w:rFonts w:ascii="Arial" w:hAnsi="Arial" w:cs="Arial"/>
          <w:i/>
          <w:sz w:val="16"/>
          <w:szCs w:val="16"/>
        </w:rPr>
        <w:t>Gloraineth</w:t>
      </w:r>
      <w:proofErr w:type="spellEnd"/>
      <w:r w:rsidRPr="004E1E60">
        <w:rPr>
          <w:rFonts w:ascii="Arial" w:hAnsi="Arial" w:cs="Arial"/>
          <w:i/>
          <w:sz w:val="16"/>
          <w:szCs w:val="16"/>
        </w:rPr>
        <w:t xml:space="preserve"> Aguilar Martínez - Profesional Universitario.</w:t>
      </w:r>
    </w:p>
    <w:p w14:paraId="4C003293" w14:textId="6E3A3595" w:rsidR="004E1E60" w:rsidRPr="004E1E60" w:rsidRDefault="004E1E60" w:rsidP="004E1E60">
      <w:pPr>
        <w:widowControl w:val="0"/>
        <w:autoSpaceDE w:val="0"/>
        <w:autoSpaceDN w:val="0"/>
        <w:adjustRightInd w:val="0"/>
        <w:rPr>
          <w:rFonts w:ascii="Arial" w:hAnsi="Arial" w:cs="Arial"/>
          <w:i/>
          <w:sz w:val="16"/>
          <w:szCs w:val="16"/>
        </w:rPr>
      </w:pPr>
      <w:r w:rsidRPr="004E1E60">
        <w:rPr>
          <w:rFonts w:ascii="Arial" w:hAnsi="Arial" w:cs="Arial"/>
          <w:b/>
          <w:bCs/>
          <w:i/>
          <w:sz w:val="16"/>
          <w:szCs w:val="16"/>
        </w:rPr>
        <w:t>Proyectó:</w:t>
      </w:r>
      <w:r w:rsidRPr="004E1E60">
        <w:rPr>
          <w:rFonts w:ascii="Arial" w:hAnsi="Arial" w:cs="Arial"/>
          <w:i/>
          <w:sz w:val="16"/>
          <w:szCs w:val="16"/>
        </w:rPr>
        <w:t xml:space="preserve"> David E. Marrugo Simancas - Asesor Jurídico Externo.</w:t>
      </w:r>
    </w:p>
    <w:sectPr w:rsidR="004E1E60" w:rsidRPr="004E1E60" w:rsidSect="005D0085">
      <w:headerReference w:type="default" r:id="rId15"/>
      <w:footerReference w:type="default" r:id="rId16"/>
      <w:pgSz w:w="12240" w:h="20160"/>
      <w:pgMar w:top="2155" w:right="1701" w:bottom="2835" w:left="1701" w:header="720" w:footer="198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0B43A" w14:textId="77777777" w:rsidR="00342DF7" w:rsidRDefault="00342DF7" w:rsidP="00F74763">
      <w:r>
        <w:separator/>
      </w:r>
    </w:p>
  </w:endnote>
  <w:endnote w:type="continuationSeparator" w:id="0">
    <w:p w14:paraId="6CE1506E" w14:textId="77777777" w:rsidR="00342DF7" w:rsidRDefault="00342DF7" w:rsidP="00F74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Swis721 LtCn BT">
    <w:altName w:val="Swis721 LtCn BT"/>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auto"/>
    <w:pitch w:val="variable"/>
    <w:sig w:usb0="00000003" w:usb1="00000000" w:usb2="00000000" w:usb3="00000000" w:csb0="00000001" w:csb1="00000000"/>
  </w:font>
  <w:font w:name="Arial,Times New Roman">
    <w:panose1 w:val="00000000000000000000"/>
    <w:charset w:val="00"/>
    <w:family w:val="roman"/>
    <w:notTrueType/>
    <w:pitch w:val="default"/>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1A80" w14:textId="77777777" w:rsidR="007B266B" w:rsidRPr="00B1783C" w:rsidRDefault="007B266B" w:rsidP="004146C4">
    <w:pPr>
      <w:pStyle w:val="Piedepgina"/>
      <w:jc w:val="center"/>
      <w:rPr>
        <w:rFonts w:ascii="Tahoma" w:hAnsi="Tahoma" w:cs="Tahoma"/>
        <w:sz w:val="14"/>
        <w:szCs w:val="14"/>
      </w:rPr>
    </w:pPr>
    <w:r w:rsidRPr="00B1783C">
      <w:rPr>
        <w:rFonts w:ascii="Tahoma" w:hAnsi="Tahoma" w:cs="Tahoma"/>
        <w:sz w:val="14"/>
        <w:szCs w:val="14"/>
      </w:rPr>
      <w:t xml:space="preserve">CARRERA 22 No. 12-36-TELEFAX 5779071-5778275 </w:t>
    </w:r>
  </w:p>
  <w:p w14:paraId="71027DA2" w14:textId="77777777" w:rsidR="007B266B" w:rsidRPr="00B1783C" w:rsidRDefault="007B266B" w:rsidP="004146C4">
    <w:pPr>
      <w:pStyle w:val="Piedepgina"/>
      <w:jc w:val="center"/>
      <w:rPr>
        <w:rFonts w:ascii="Tahoma" w:hAnsi="Tahoma" w:cs="Tahoma"/>
        <w:sz w:val="14"/>
        <w:szCs w:val="14"/>
      </w:rPr>
    </w:pPr>
    <w:r w:rsidRPr="00B1783C">
      <w:rPr>
        <w:rFonts w:ascii="Tahoma" w:hAnsi="Tahoma" w:cs="Tahoma"/>
        <w:sz w:val="14"/>
        <w:szCs w:val="14"/>
      </w:rPr>
      <w:t>Celular 313-</w:t>
    </w:r>
    <w:proofErr w:type="gramStart"/>
    <w:r w:rsidRPr="00B1783C">
      <w:rPr>
        <w:rFonts w:ascii="Tahoma" w:hAnsi="Tahoma" w:cs="Tahoma"/>
        <w:sz w:val="14"/>
        <w:szCs w:val="14"/>
      </w:rPr>
      <w:t>5150704  -</w:t>
    </w:r>
    <w:proofErr w:type="gramEnd"/>
    <w:r w:rsidRPr="00B1783C">
      <w:rPr>
        <w:rFonts w:ascii="Tahoma" w:hAnsi="Tahoma" w:cs="Tahoma"/>
        <w:sz w:val="14"/>
        <w:szCs w:val="14"/>
      </w:rPr>
      <w:t xml:space="preserve"> 321-6902654  </w:t>
    </w:r>
    <w:hyperlink r:id="rId1" w:history="1">
      <w:r w:rsidRPr="00B1783C">
        <w:rPr>
          <w:rStyle w:val="Hipervnculo"/>
          <w:rFonts w:ascii="Tahoma" w:hAnsi="Tahoma" w:cs="Tahoma"/>
          <w:sz w:val="14"/>
          <w:szCs w:val="14"/>
        </w:rPr>
        <w:t>alcaldiabosconia@hotmail.com</w:t>
      </w:r>
    </w:hyperlink>
    <w:r w:rsidRPr="00B1783C">
      <w:rPr>
        <w:rFonts w:ascii="Tahoma" w:hAnsi="Tahoma" w:cs="Tahoma"/>
        <w:sz w:val="14"/>
        <w:szCs w:val="14"/>
      </w:rPr>
      <w:t xml:space="preserve">  </w:t>
    </w:r>
    <w:r>
      <w:rPr>
        <w:rFonts w:ascii="Tahoma" w:hAnsi="Tahoma" w:cs="Tahoma"/>
        <w:sz w:val="14"/>
        <w:szCs w:val="14"/>
      </w:rPr>
      <w:t>código</w:t>
    </w:r>
    <w:r w:rsidRPr="00B1783C">
      <w:rPr>
        <w:rFonts w:ascii="Tahoma" w:hAnsi="Tahoma" w:cs="Tahoma"/>
        <w:sz w:val="14"/>
        <w:szCs w:val="14"/>
      </w:rPr>
      <w:t xml:space="preserve"> pos</w:t>
    </w:r>
    <w:r>
      <w:rPr>
        <w:rFonts w:ascii="Tahoma" w:hAnsi="Tahoma" w:cs="Tahoma"/>
        <w:sz w:val="14"/>
        <w:szCs w:val="14"/>
      </w:rPr>
      <w:t>tal</w:t>
    </w:r>
    <w:r w:rsidRPr="00B1783C">
      <w:rPr>
        <w:rFonts w:ascii="Tahoma" w:hAnsi="Tahoma" w:cs="Tahoma"/>
        <w:sz w:val="14"/>
        <w:szCs w:val="14"/>
      </w:rPr>
      <w:t xml:space="preserve"> 201020</w:t>
    </w:r>
  </w:p>
  <w:p w14:paraId="415DC463" w14:textId="3BCDC591" w:rsidR="007B266B" w:rsidRPr="004146C4" w:rsidRDefault="007B266B" w:rsidP="004146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68B3A" w14:textId="77777777" w:rsidR="00342DF7" w:rsidRDefault="00342DF7" w:rsidP="00F74763">
      <w:r>
        <w:separator/>
      </w:r>
    </w:p>
  </w:footnote>
  <w:footnote w:type="continuationSeparator" w:id="0">
    <w:p w14:paraId="0672FF23" w14:textId="77777777" w:rsidR="00342DF7" w:rsidRDefault="00342DF7" w:rsidP="00F74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678"/>
      <w:gridCol w:w="1701"/>
    </w:tblGrid>
    <w:tr w:rsidR="007B266B" w:rsidRPr="005A2F06" w14:paraId="63CF988E" w14:textId="77777777" w:rsidTr="00D82E2C">
      <w:trPr>
        <w:trHeight w:val="1887"/>
      </w:trPr>
      <w:tc>
        <w:tcPr>
          <w:tcW w:w="2410" w:type="dxa"/>
        </w:tcPr>
        <w:p w14:paraId="4921DD2E" w14:textId="631A9988" w:rsidR="007B266B" w:rsidRPr="005A2F06" w:rsidRDefault="007B266B" w:rsidP="00CC11F9">
          <w:pPr>
            <w:tabs>
              <w:tab w:val="center" w:pos="4419"/>
              <w:tab w:val="right" w:pos="8838"/>
            </w:tabs>
            <w:jc w:val="center"/>
            <w:rPr>
              <w:rFonts w:ascii="Arial Narrow" w:hAnsi="Arial Narrow" w:cs="Tahoma"/>
              <w:b/>
              <w:lang w:val="es-CO"/>
            </w:rPr>
          </w:pPr>
          <w:bookmarkStart w:id="5" w:name="OLE_LINK4"/>
          <w:bookmarkStart w:id="6" w:name="OLE_LINK5"/>
          <w:r>
            <w:rPr>
              <w:noProof/>
              <w:lang w:val="es-ES"/>
            </w:rPr>
            <w:drawing>
              <wp:inline distT="0" distB="0" distL="0" distR="0" wp14:anchorId="0E80DAAA" wp14:editId="00516096">
                <wp:extent cx="1358900" cy="660400"/>
                <wp:effectExtent l="0" t="0" r="12700" b="0"/>
                <wp:docPr id="10" name="Imagen 10"/>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660400"/>
                        </a:xfrm>
                        <a:prstGeom prst="rect">
                          <a:avLst/>
                        </a:prstGeom>
                        <a:noFill/>
                        <a:ln>
                          <a:noFill/>
                        </a:ln>
                      </pic:spPr>
                    </pic:pic>
                  </a:graphicData>
                </a:graphic>
              </wp:inline>
            </w:drawing>
          </w:r>
          <w:r>
            <w:rPr>
              <w:rFonts w:ascii="Arial Narrow" w:hAnsi="Arial Narrow" w:cs="Tahoma"/>
              <w:b/>
              <w:sz w:val="16"/>
              <w:szCs w:val="16"/>
              <w:lang w:val="es-CO"/>
            </w:rPr>
            <w:t xml:space="preserve"> </w:t>
          </w:r>
        </w:p>
      </w:tc>
      <w:tc>
        <w:tcPr>
          <w:tcW w:w="4678" w:type="dxa"/>
        </w:tcPr>
        <w:p w14:paraId="332EFDF6" w14:textId="7DD6AA32" w:rsidR="007B266B" w:rsidRPr="005A2F06" w:rsidRDefault="007B266B" w:rsidP="001B5EDB">
          <w:pPr>
            <w:tabs>
              <w:tab w:val="center" w:pos="4419"/>
              <w:tab w:val="right" w:pos="8838"/>
            </w:tabs>
            <w:jc w:val="center"/>
            <w:rPr>
              <w:rFonts w:ascii="Arial Narrow" w:hAnsi="Arial Narrow" w:cs="Tahoma"/>
              <w:b/>
              <w:lang w:val="es-CO"/>
            </w:rPr>
          </w:pPr>
        </w:p>
        <w:p w14:paraId="6CF19284" w14:textId="77777777" w:rsidR="007B266B" w:rsidRPr="004E1E60" w:rsidRDefault="007B266B" w:rsidP="001B5EDB">
          <w:pPr>
            <w:widowControl w:val="0"/>
            <w:autoSpaceDE w:val="0"/>
            <w:autoSpaceDN w:val="0"/>
            <w:adjustRightInd w:val="0"/>
            <w:jc w:val="center"/>
            <w:rPr>
              <w:rFonts w:ascii="Arial" w:hAnsi="Arial" w:cs="Arial"/>
              <w:b/>
              <w:sz w:val="20"/>
              <w:szCs w:val="20"/>
              <w:lang w:val="es-ES"/>
            </w:rPr>
          </w:pPr>
          <w:r w:rsidRPr="004E1E60">
            <w:rPr>
              <w:rFonts w:ascii="Arial" w:hAnsi="Arial" w:cs="Arial"/>
              <w:b/>
              <w:sz w:val="20"/>
              <w:szCs w:val="20"/>
              <w:lang w:val="es-ES"/>
            </w:rPr>
            <w:t>AVISO DE CONVOCATORIA</w:t>
          </w:r>
        </w:p>
        <w:p w14:paraId="2CD18E73" w14:textId="77777777" w:rsidR="007B266B" w:rsidRPr="004E1E60" w:rsidRDefault="007B266B" w:rsidP="001B5EDB">
          <w:pPr>
            <w:rPr>
              <w:rFonts w:ascii="Arial" w:hAnsi="Arial" w:cs="Arial"/>
              <w:b/>
              <w:sz w:val="20"/>
              <w:szCs w:val="20"/>
              <w:lang w:val="es-CO"/>
            </w:rPr>
          </w:pPr>
        </w:p>
        <w:p w14:paraId="7E52A193" w14:textId="77777777" w:rsidR="007B266B" w:rsidRPr="004E1E60" w:rsidRDefault="007B266B" w:rsidP="001B5EDB">
          <w:pPr>
            <w:rPr>
              <w:rFonts w:ascii="Arial" w:hAnsi="Arial" w:cs="Arial"/>
              <w:b/>
              <w:sz w:val="20"/>
              <w:szCs w:val="20"/>
              <w:lang w:val="es-CO"/>
            </w:rPr>
          </w:pPr>
        </w:p>
        <w:p w14:paraId="450EE481" w14:textId="4F202395" w:rsidR="007B266B" w:rsidRPr="004E1E60" w:rsidRDefault="007B266B" w:rsidP="000E7767">
          <w:pPr>
            <w:widowControl w:val="0"/>
            <w:autoSpaceDE w:val="0"/>
            <w:autoSpaceDN w:val="0"/>
            <w:adjustRightInd w:val="0"/>
            <w:jc w:val="center"/>
            <w:rPr>
              <w:rFonts w:ascii="Arial" w:hAnsi="Arial" w:cs="Arial"/>
              <w:b/>
              <w:sz w:val="20"/>
              <w:szCs w:val="20"/>
              <w:lang w:val="es-ES"/>
            </w:rPr>
          </w:pPr>
          <w:r w:rsidRPr="004E1E60">
            <w:rPr>
              <w:rFonts w:ascii="Arial" w:hAnsi="Arial" w:cs="Arial"/>
              <w:b/>
              <w:sz w:val="20"/>
              <w:szCs w:val="20"/>
              <w:lang w:val="es-ES"/>
            </w:rPr>
            <w:t>SELECCIÓN ABREVIADA DE MENOR CUANTÍA</w:t>
          </w:r>
          <w:r w:rsidR="004E1E60">
            <w:rPr>
              <w:rFonts w:ascii="Arial" w:hAnsi="Arial" w:cs="Arial"/>
              <w:b/>
              <w:sz w:val="20"/>
              <w:szCs w:val="20"/>
              <w:lang w:val="es-ES"/>
            </w:rPr>
            <w:t xml:space="preserve"> No. SAMC-05-2026</w:t>
          </w:r>
        </w:p>
        <w:p w14:paraId="75778494" w14:textId="350612E0" w:rsidR="007B266B" w:rsidRPr="005A2F06" w:rsidRDefault="007B266B" w:rsidP="001B5EDB">
          <w:pPr>
            <w:jc w:val="center"/>
            <w:rPr>
              <w:rFonts w:ascii="Arial Narrow" w:hAnsi="Arial Narrow"/>
              <w:lang w:val="es-CO"/>
            </w:rPr>
          </w:pPr>
        </w:p>
      </w:tc>
      <w:tc>
        <w:tcPr>
          <w:tcW w:w="1701" w:type="dxa"/>
          <w:vAlign w:val="center"/>
        </w:tcPr>
        <w:p w14:paraId="1F6E4166" w14:textId="0FC653A5" w:rsidR="007B266B" w:rsidRPr="005A2F06" w:rsidRDefault="007B266B" w:rsidP="001B5EDB">
          <w:pPr>
            <w:tabs>
              <w:tab w:val="center" w:pos="4419"/>
              <w:tab w:val="right" w:pos="8838"/>
            </w:tabs>
            <w:jc w:val="center"/>
            <w:rPr>
              <w:rFonts w:ascii="Arial Narrow" w:hAnsi="Arial Narrow" w:cs="Tahoma"/>
              <w:lang w:val="es-CO"/>
            </w:rPr>
          </w:pPr>
          <w:r>
            <w:rPr>
              <w:rFonts w:ascii="Arial Narrow" w:hAnsi="Arial Narrow" w:cs="Tahoma"/>
              <w:b/>
              <w:lang w:val="es-CO"/>
            </w:rPr>
            <w:t xml:space="preserve"> </w:t>
          </w:r>
          <w:r>
            <w:rPr>
              <w:rFonts w:ascii="Arial Narrow" w:hAnsi="Arial Narrow" w:cs="Tahoma"/>
              <w:b/>
              <w:noProof/>
              <w:sz w:val="16"/>
              <w:szCs w:val="16"/>
              <w:lang w:val="es-ES"/>
            </w:rPr>
            <w:drawing>
              <wp:inline distT="0" distB="0" distL="0" distR="0" wp14:anchorId="46838F2C" wp14:editId="40186799">
                <wp:extent cx="558800" cy="66040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tc>
    </w:tr>
    <w:bookmarkEnd w:id="5"/>
    <w:bookmarkEnd w:id="6"/>
  </w:tbl>
  <w:p w14:paraId="3781C3CF" w14:textId="77777777" w:rsidR="007B266B" w:rsidRDefault="007B26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5320462"/>
    <w:multiLevelType w:val="multilevel"/>
    <w:tmpl w:val="B90EBF9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1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60586E"/>
    <w:multiLevelType w:val="multilevel"/>
    <w:tmpl w:val="9006C4E0"/>
    <w:lvl w:ilvl="0">
      <w:start w:val="1"/>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20"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042277B"/>
    <w:multiLevelType w:val="multilevel"/>
    <w:tmpl w:val="A5BE1536"/>
    <w:lvl w:ilvl="0">
      <w:start w:val="1"/>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2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3303EA"/>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9671E5"/>
    <w:multiLevelType w:val="hybridMultilevel"/>
    <w:tmpl w:val="DE3A013C"/>
    <w:lvl w:ilvl="0" w:tplc="B032DF88">
      <w:start w:val="1"/>
      <w:numFmt w:val="decimal"/>
      <w:lvlText w:val="%1."/>
      <w:lvlJc w:val="left"/>
      <w:pPr>
        <w:ind w:left="644" w:hanging="360"/>
      </w:pPr>
      <w:rPr>
        <w:rFonts w:ascii="Arial" w:eastAsiaTheme="minorHAns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625504">
    <w:abstractNumId w:val="0"/>
  </w:num>
  <w:num w:numId="2" w16cid:durableId="1461992908">
    <w:abstractNumId w:val="15"/>
  </w:num>
  <w:num w:numId="3" w16cid:durableId="115953276">
    <w:abstractNumId w:val="20"/>
  </w:num>
  <w:num w:numId="4" w16cid:durableId="255791920">
    <w:abstractNumId w:val="27"/>
  </w:num>
  <w:num w:numId="5" w16cid:durableId="588000906">
    <w:abstractNumId w:val="4"/>
  </w:num>
  <w:num w:numId="6" w16cid:durableId="648094306">
    <w:abstractNumId w:val="10"/>
  </w:num>
  <w:num w:numId="7" w16cid:durableId="316225158">
    <w:abstractNumId w:val="29"/>
  </w:num>
  <w:num w:numId="8" w16cid:durableId="2121491113">
    <w:abstractNumId w:val="13"/>
  </w:num>
  <w:num w:numId="9" w16cid:durableId="1164904002">
    <w:abstractNumId w:val="23"/>
  </w:num>
  <w:num w:numId="10" w16cid:durableId="1832913908">
    <w:abstractNumId w:val="18"/>
  </w:num>
  <w:num w:numId="11" w16cid:durableId="509836991">
    <w:abstractNumId w:val="2"/>
  </w:num>
  <w:num w:numId="12" w16cid:durableId="1931814850">
    <w:abstractNumId w:val="22"/>
  </w:num>
  <w:num w:numId="13" w16cid:durableId="1956251336">
    <w:abstractNumId w:val="28"/>
  </w:num>
  <w:num w:numId="14" w16cid:durableId="1163205915">
    <w:abstractNumId w:val="5"/>
  </w:num>
  <w:num w:numId="15" w16cid:durableId="1557087399">
    <w:abstractNumId w:val="3"/>
  </w:num>
  <w:num w:numId="16" w16cid:durableId="2018382861">
    <w:abstractNumId w:val="30"/>
  </w:num>
  <w:num w:numId="17" w16cid:durableId="6351407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6754095">
    <w:abstractNumId w:val="25"/>
  </w:num>
  <w:num w:numId="19" w16cid:durableId="753282641">
    <w:abstractNumId w:val="6"/>
  </w:num>
  <w:num w:numId="20" w16cid:durableId="1641765687">
    <w:abstractNumId w:val="9"/>
  </w:num>
  <w:num w:numId="21" w16cid:durableId="1628849577">
    <w:abstractNumId w:val="16"/>
  </w:num>
  <w:num w:numId="22" w16cid:durableId="1315450547">
    <w:abstractNumId w:val="8"/>
  </w:num>
  <w:num w:numId="23" w16cid:durableId="1469275536">
    <w:abstractNumId w:val="17"/>
  </w:num>
  <w:num w:numId="24" w16cid:durableId="153301367">
    <w:abstractNumId w:val="31"/>
  </w:num>
  <w:num w:numId="25" w16cid:durableId="356542726">
    <w:abstractNumId w:val="24"/>
  </w:num>
  <w:num w:numId="26" w16cid:durableId="372268007">
    <w:abstractNumId w:val="7"/>
  </w:num>
  <w:num w:numId="27" w16cid:durableId="1899583768">
    <w:abstractNumId w:val="1"/>
  </w:num>
  <w:num w:numId="28" w16cid:durableId="2093309011">
    <w:abstractNumId w:val="11"/>
  </w:num>
  <w:num w:numId="29" w16cid:durableId="321471671">
    <w:abstractNumId w:val="21"/>
  </w:num>
  <w:num w:numId="30" w16cid:durableId="841773498">
    <w:abstractNumId w:val="19"/>
  </w:num>
  <w:num w:numId="31" w16cid:durableId="1732263234">
    <w:abstractNumId w:val="26"/>
  </w:num>
  <w:num w:numId="32" w16cid:durableId="217325594">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EAF"/>
    <w:rsid w:val="0003287D"/>
    <w:rsid w:val="0004195D"/>
    <w:rsid w:val="00066A5C"/>
    <w:rsid w:val="000E7767"/>
    <w:rsid w:val="000F66DD"/>
    <w:rsid w:val="001023AF"/>
    <w:rsid w:val="00121D9D"/>
    <w:rsid w:val="001236C3"/>
    <w:rsid w:val="00165F29"/>
    <w:rsid w:val="0017250B"/>
    <w:rsid w:val="00173D43"/>
    <w:rsid w:val="00185749"/>
    <w:rsid w:val="00196DE9"/>
    <w:rsid w:val="001B5EDB"/>
    <w:rsid w:val="001C5129"/>
    <w:rsid w:val="001C577B"/>
    <w:rsid w:val="001D659B"/>
    <w:rsid w:val="00235EE8"/>
    <w:rsid w:val="0026015D"/>
    <w:rsid w:val="002700A9"/>
    <w:rsid w:val="002A3932"/>
    <w:rsid w:val="002E6166"/>
    <w:rsid w:val="00342DF7"/>
    <w:rsid w:val="00376EF7"/>
    <w:rsid w:val="00376F0A"/>
    <w:rsid w:val="003C4CE1"/>
    <w:rsid w:val="003D20FB"/>
    <w:rsid w:val="003D77F3"/>
    <w:rsid w:val="003E520F"/>
    <w:rsid w:val="004028E1"/>
    <w:rsid w:val="004146C4"/>
    <w:rsid w:val="0041761F"/>
    <w:rsid w:val="00444B99"/>
    <w:rsid w:val="00453877"/>
    <w:rsid w:val="00476997"/>
    <w:rsid w:val="004A12A9"/>
    <w:rsid w:val="004E04D7"/>
    <w:rsid w:val="004E1E60"/>
    <w:rsid w:val="00500193"/>
    <w:rsid w:val="00513253"/>
    <w:rsid w:val="00513978"/>
    <w:rsid w:val="0053461A"/>
    <w:rsid w:val="005416F4"/>
    <w:rsid w:val="00543778"/>
    <w:rsid w:val="00564D8E"/>
    <w:rsid w:val="005A0DA4"/>
    <w:rsid w:val="005D0085"/>
    <w:rsid w:val="005F729F"/>
    <w:rsid w:val="00610503"/>
    <w:rsid w:val="00621747"/>
    <w:rsid w:val="00635637"/>
    <w:rsid w:val="006741DF"/>
    <w:rsid w:val="006C728B"/>
    <w:rsid w:val="006F7F03"/>
    <w:rsid w:val="00735713"/>
    <w:rsid w:val="00762947"/>
    <w:rsid w:val="0077770B"/>
    <w:rsid w:val="007918FE"/>
    <w:rsid w:val="007A62B3"/>
    <w:rsid w:val="007B266B"/>
    <w:rsid w:val="007E3A79"/>
    <w:rsid w:val="008233AA"/>
    <w:rsid w:val="00825DE5"/>
    <w:rsid w:val="00831F37"/>
    <w:rsid w:val="008662C6"/>
    <w:rsid w:val="00896D0E"/>
    <w:rsid w:val="008B39F7"/>
    <w:rsid w:val="008D173B"/>
    <w:rsid w:val="008E2E87"/>
    <w:rsid w:val="008F57D0"/>
    <w:rsid w:val="00923306"/>
    <w:rsid w:val="00982F41"/>
    <w:rsid w:val="00990D98"/>
    <w:rsid w:val="009D0284"/>
    <w:rsid w:val="00A052D2"/>
    <w:rsid w:val="00A21CC2"/>
    <w:rsid w:val="00A55F5F"/>
    <w:rsid w:val="00A76B0B"/>
    <w:rsid w:val="00A84570"/>
    <w:rsid w:val="00A92872"/>
    <w:rsid w:val="00AC15BA"/>
    <w:rsid w:val="00AF6D1D"/>
    <w:rsid w:val="00AF6EAB"/>
    <w:rsid w:val="00B21694"/>
    <w:rsid w:val="00B46728"/>
    <w:rsid w:val="00B55B5D"/>
    <w:rsid w:val="00B63EE3"/>
    <w:rsid w:val="00B732B9"/>
    <w:rsid w:val="00B9481B"/>
    <w:rsid w:val="00BB32B4"/>
    <w:rsid w:val="00BB4E05"/>
    <w:rsid w:val="00BD0FDE"/>
    <w:rsid w:val="00BD7162"/>
    <w:rsid w:val="00C37959"/>
    <w:rsid w:val="00C816EC"/>
    <w:rsid w:val="00CC11F9"/>
    <w:rsid w:val="00CF5C90"/>
    <w:rsid w:val="00D05432"/>
    <w:rsid w:val="00D20265"/>
    <w:rsid w:val="00D34553"/>
    <w:rsid w:val="00D46630"/>
    <w:rsid w:val="00D53807"/>
    <w:rsid w:val="00D665C6"/>
    <w:rsid w:val="00D82B34"/>
    <w:rsid w:val="00D82E2C"/>
    <w:rsid w:val="00D84BF1"/>
    <w:rsid w:val="00DC1DC6"/>
    <w:rsid w:val="00DD104C"/>
    <w:rsid w:val="00E10572"/>
    <w:rsid w:val="00E23716"/>
    <w:rsid w:val="00E24535"/>
    <w:rsid w:val="00E731F6"/>
    <w:rsid w:val="00EB19C8"/>
    <w:rsid w:val="00EC627A"/>
    <w:rsid w:val="00F07EF8"/>
    <w:rsid w:val="00F11254"/>
    <w:rsid w:val="00F22CF8"/>
    <w:rsid w:val="00F24EAF"/>
    <w:rsid w:val="00F7364E"/>
    <w:rsid w:val="00F74763"/>
    <w:rsid w:val="00F778B6"/>
    <w:rsid w:val="00F77AA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31C4A9"/>
  <w14:defaultImageDpi w14:val="300"/>
  <w15:docId w15:val="{BFBD44CB-6573-454B-BD1E-52FE2AF09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C627A"/>
    <w:pPr>
      <w:keepNext/>
      <w:numPr>
        <w:numId w:val="28"/>
      </w:numPr>
      <w:ind w:left="0" w:firstLine="0"/>
      <w:outlineLvl w:val="0"/>
    </w:pPr>
    <w:rPr>
      <w:rFonts w:ascii="Cambria" w:eastAsia="Times New Roman" w:hAnsi="Cambria" w:cs="Times New Roman"/>
      <w:b/>
      <w:bCs/>
      <w:kern w:val="32"/>
      <w:sz w:val="32"/>
      <w:szCs w:val="32"/>
      <w:lang w:val="es-ES"/>
    </w:rPr>
  </w:style>
  <w:style w:type="paragraph" w:styleId="Ttulo2">
    <w:name w:val="heading 2"/>
    <w:aliases w:val="Capítulos"/>
    <w:basedOn w:val="Normal"/>
    <w:next w:val="Normal"/>
    <w:link w:val="Ttulo2Car"/>
    <w:uiPriority w:val="9"/>
    <w:qFormat/>
    <w:rsid w:val="00EC627A"/>
    <w:pPr>
      <w:keepNext/>
      <w:numPr>
        <w:ilvl w:val="1"/>
        <w:numId w:val="28"/>
      </w:numPr>
      <w:spacing w:before="240" w:after="60"/>
      <w:ind w:left="0" w:firstLine="0"/>
      <w:outlineLvl w:val="1"/>
    </w:pPr>
    <w:rPr>
      <w:rFonts w:ascii="Cambria" w:eastAsia="Times New Roman" w:hAnsi="Cambria" w:cs="Times New Roman"/>
      <w:b/>
      <w:bCs/>
      <w:i/>
      <w:iCs/>
      <w:sz w:val="28"/>
      <w:szCs w:val="28"/>
      <w:lang w:val="es-ES"/>
    </w:rPr>
  </w:style>
  <w:style w:type="paragraph" w:styleId="Ttulo3">
    <w:name w:val="heading 3"/>
    <w:aliases w:val="Secciones"/>
    <w:basedOn w:val="Normal"/>
    <w:next w:val="Normal"/>
    <w:link w:val="Ttulo3Car"/>
    <w:uiPriority w:val="9"/>
    <w:qFormat/>
    <w:rsid w:val="00EC627A"/>
    <w:pPr>
      <w:keepNext/>
      <w:numPr>
        <w:ilvl w:val="2"/>
        <w:numId w:val="28"/>
      </w:numPr>
      <w:spacing w:before="240" w:after="60"/>
      <w:ind w:left="0" w:firstLine="0"/>
      <w:outlineLvl w:val="2"/>
    </w:pPr>
    <w:rPr>
      <w:rFonts w:ascii="Cambria" w:eastAsia="Times New Roman" w:hAnsi="Cambria" w:cs="Times New Roman"/>
      <w:b/>
      <w:bCs/>
      <w:sz w:val="26"/>
      <w:szCs w:val="26"/>
      <w:lang w:val="es-ES"/>
    </w:rPr>
  </w:style>
  <w:style w:type="paragraph" w:styleId="Ttulo4">
    <w:name w:val="heading 4"/>
    <w:basedOn w:val="Normal"/>
    <w:next w:val="Normal"/>
    <w:link w:val="Ttulo4Car"/>
    <w:uiPriority w:val="9"/>
    <w:qFormat/>
    <w:rsid w:val="00EC627A"/>
    <w:pPr>
      <w:keepNext/>
      <w:numPr>
        <w:ilvl w:val="3"/>
        <w:numId w:val="28"/>
      </w:numPr>
      <w:spacing w:before="240" w:after="60"/>
      <w:ind w:left="0" w:firstLine="0"/>
      <w:outlineLvl w:val="3"/>
    </w:pPr>
    <w:rPr>
      <w:rFonts w:ascii="Calibri" w:eastAsia="Times New Roman" w:hAnsi="Calibri" w:cs="Times New Roman"/>
      <w:b/>
      <w:bCs/>
      <w:sz w:val="28"/>
      <w:szCs w:val="28"/>
      <w:lang w:val="es-ES"/>
    </w:rPr>
  </w:style>
  <w:style w:type="paragraph" w:styleId="Ttulo5">
    <w:name w:val="heading 5"/>
    <w:basedOn w:val="Normal"/>
    <w:next w:val="Normal"/>
    <w:link w:val="Ttulo5Car"/>
    <w:uiPriority w:val="9"/>
    <w:unhideWhenUsed/>
    <w:qFormat/>
    <w:rsid w:val="00EC627A"/>
    <w:pPr>
      <w:keepNext/>
      <w:keepLines/>
      <w:numPr>
        <w:ilvl w:val="4"/>
        <w:numId w:val="28"/>
      </w:numPr>
      <w:spacing w:before="200"/>
      <w:ind w:left="0" w:firstLine="0"/>
      <w:outlineLvl w:val="4"/>
    </w:pPr>
    <w:rPr>
      <w:rFonts w:ascii="Cambria" w:eastAsia="Times New Roman" w:hAnsi="Cambria" w:cs="Times New Roman"/>
      <w:color w:val="243F60"/>
      <w:lang w:val="es-CO" w:eastAsia="es-CO"/>
    </w:rPr>
  </w:style>
  <w:style w:type="paragraph" w:styleId="Ttulo6">
    <w:name w:val="heading 6"/>
    <w:basedOn w:val="Normal"/>
    <w:next w:val="Normal"/>
    <w:link w:val="Ttulo6Car"/>
    <w:uiPriority w:val="9"/>
    <w:semiHidden/>
    <w:unhideWhenUsed/>
    <w:qFormat/>
    <w:rsid w:val="00EC627A"/>
    <w:pPr>
      <w:keepNext/>
      <w:keepLines/>
      <w:numPr>
        <w:ilvl w:val="5"/>
        <w:numId w:val="28"/>
      </w:numPr>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EC627A"/>
    <w:pPr>
      <w:keepNext/>
      <w:keepLines/>
      <w:numPr>
        <w:ilvl w:val="6"/>
        <w:numId w:val="28"/>
      </w:numPr>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EC627A"/>
    <w:pPr>
      <w:keepNext/>
      <w:keepLines/>
      <w:numPr>
        <w:ilvl w:val="7"/>
        <w:numId w:val="28"/>
      </w:numPr>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EC627A"/>
    <w:pPr>
      <w:keepNext/>
      <w:keepLines/>
      <w:numPr>
        <w:ilvl w:val="8"/>
        <w:numId w:val="28"/>
      </w:numPr>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24EAF"/>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24EAF"/>
    <w:rPr>
      <w:rFonts w:ascii="Lucida Grande" w:hAnsi="Lucida Grande" w:cs="Lucida Grande"/>
      <w:sz w:val="18"/>
      <w:szCs w:val="18"/>
    </w:rPr>
  </w:style>
  <w:style w:type="paragraph" w:styleId="Sinespaciado">
    <w:name w:val="No Spacing"/>
    <w:link w:val="SinespaciadoCar"/>
    <w:uiPriority w:val="1"/>
    <w:qFormat/>
    <w:rsid w:val="00513253"/>
    <w:rPr>
      <w:rFonts w:ascii="Calibri" w:eastAsia="Calibri" w:hAnsi="Calibri" w:cs="Times New Roman"/>
      <w:sz w:val="22"/>
      <w:szCs w:val="22"/>
      <w:lang w:val="es-ES" w:eastAsia="en-US"/>
    </w:rPr>
  </w:style>
  <w:style w:type="character" w:customStyle="1" w:styleId="SinespaciadoCar">
    <w:name w:val="Sin espaciado Car"/>
    <w:link w:val="Sinespaciado"/>
    <w:uiPriority w:val="1"/>
    <w:rsid w:val="00513253"/>
    <w:rPr>
      <w:rFonts w:ascii="Calibri" w:eastAsia="Calibri" w:hAnsi="Calibri" w:cs="Times New Roman"/>
      <w:sz w:val="22"/>
      <w:szCs w:val="22"/>
      <w:lang w:val="es-ES" w:eastAsia="en-US"/>
    </w:rPr>
  </w:style>
  <w:style w:type="character" w:styleId="Hipervnculo">
    <w:name w:val="Hyperlink"/>
    <w:basedOn w:val="Fuentedeprrafopredeter"/>
    <w:uiPriority w:val="99"/>
    <w:unhideWhenUsed/>
    <w:rsid w:val="00513253"/>
    <w:rPr>
      <w:color w:val="0000FF" w:themeColor="hyperlink"/>
      <w:u w:val="single"/>
    </w:rPr>
  </w:style>
  <w:style w:type="paragraph" w:styleId="Prrafodelista">
    <w:name w:val="List Paragraph"/>
    <w:aliases w:val="Sombreado vistoso - Énfasis 31,Fotografía,Bullet List,FooterText,numbered,Paragraphe de liste1,lp1,Scitum normal,HOJA,Bolita,Párrafo de lista4,BOLADEF,Párrafo de lista3,Párrafo de lista21,BOLA,Nivel 1 OS,List Paragraph,Guión,Foot,H"/>
    <w:basedOn w:val="Normal"/>
    <w:link w:val="PrrafodelistaCar"/>
    <w:uiPriority w:val="34"/>
    <w:qFormat/>
    <w:rsid w:val="00E731F6"/>
    <w:pPr>
      <w:ind w:left="720"/>
      <w:contextualSpacing/>
    </w:p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F74763"/>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74763"/>
  </w:style>
  <w:style w:type="character" w:styleId="Refdenotaalpie">
    <w:name w:val="footnote reference"/>
    <w:basedOn w:val="Fuentedeprrafopredeter"/>
    <w:uiPriority w:val="99"/>
    <w:unhideWhenUsed/>
    <w:rsid w:val="00F74763"/>
    <w:rPr>
      <w:vertAlign w:val="superscript"/>
    </w:rPr>
  </w:style>
  <w:style w:type="paragraph" w:styleId="Encabezado">
    <w:name w:val="header"/>
    <w:aliases w:val="h,h8,h9,h10,h18, Car Car Car, Car Car, Car Car Car Car Car,Car Car Car,Car Car,Car Car Car Car Car,Car, Car,Alt Header,Encabezado1,encabezado,Encabezado Car Car Car Car Car,Encabezado Car Car Car"/>
    <w:basedOn w:val="Normal"/>
    <w:link w:val="EncabezadoCar"/>
    <w:uiPriority w:val="99"/>
    <w:unhideWhenUsed/>
    <w:rsid w:val="00CC11F9"/>
    <w:pPr>
      <w:tabs>
        <w:tab w:val="center" w:pos="4252"/>
        <w:tab w:val="right" w:pos="8504"/>
      </w:tabs>
    </w:pPr>
  </w:style>
  <w:style w:type="character" w:customStyle="1" w:styleId="EncabezadoCar">
    <w:name w:val="Encabezado Car"/>
    <w:aliases w:val="h Car,h8 Car,h9 Car,h10 Car,h18 Car, Car Car Car Car, Car Car Car1, Car Car Car Car Car Car,Car Car Car Car,Car Car Car1,Car Car Car Car Car Car,Car Car1, Car Car1,Alt Header Car,Encabezado1 Car,encabezado Car,Encabezado Car Car Car Car"/>
    <w:basedOn w:val="Fuentedeprrafopredeter"/>
    <w:link w:val="Encabezado"/>
    <w:uiPriority w:val="99"/>
    <w:rsid w:val="00CC11F9"/>
  </w:style>
  <w:style w:type="paragraph" w:styleId="Piedepgina">
    <w:name w:val="footer"/>
    <w:basedOn w:val="Normal"/>
    <w:link w:val="PiedepginaCar"/>
    <w:uiPriority w:val="99"/>
    <w:unhideWhenUsed/>
    <w:rsid w:val="00CC11F9"/>
    <w:pPr>
      <w:tabs>
        <w:tab w:val="center" w:pos="4252"/>
        <w:tab w:val="right" w:pos="8504"/>
      </w:tabs>
    </w:pPr>
  </w:style>
  <w:style w:type="character" w:customStyle="1" w:styleId="PiedepginaCar">
    <w:name w:val="Pie de página Car"/>
    <w:basedOn w:val="Fuentedeprrafopredeter"/>
    <w:link w:val="Piedepgina"/>
    <w:uiPriority w:val="99"/>
    <w:rsid w:val="00CC11F9"/>
  </w:style>
  <w:style w:type="character" w:customStyle="1" w:styleId="Ttulo1Car">
    <w:name w:val="Título 1 Car"/>
    <w:basedOn w:val="Fuentedeprrafopredeter"/>
    <w:link w:val="Ttulo1"/>
    <w:uiPriority w:val="9"/>
    <w:rsid w:val="00EC627A"/>
    <w:rPr>
      <w:rFonts w:ascii="Cambria" w:eastAsia="Times New Roman" w:hAnsi="Cambria" w:cs="Times New Roman"/>
      <w:b/>
      <w:bCs/>
      <w:kern w:val="32"/>
      <w:sz w:val="32"/>
      <w:szCs w:val="32"/>
      <w:lang w:val="es-ES"/>
    </w:rPr>
  </w:style>
  <w:style w:type="character" w:customStyle="1" w:styleId="Ttulo2Car">
    <w:name w:val="Título 2 Car"/>
    <w:aliases w:val="Capítulos Car"/>
    <w:basedOn w:val="Fuentedeprrafopredeter"/>
    <w:link w:val="Ttulo2"/>
    <w:uiPriority w:val="9"/>
    <w:rsid w:val="00EC627A"/>
    <w:rPr>
      <w:rFonts w:ascii="Cambria" w:eastAsia="Times New Roman" w:hAnsi="Cambria" w:cs="Times New Roman"/>
      <w:b/>
      <w:bCs/>
      <w:i/>
      <w:iCs/>
      <w:sz w:val="28"/>
      <w:szCs w:val="28"/>
      <w:lang w:val="es-ES"/>
    </w:rPr>
  </w:style>
  <w:style w:type="character" w:customStyle="1" w:styleId="Ttulo3Car">
    <w:name w:val="Título 3 Car"/>
    <w:aliases w:val="Secciones Car"/>
    <w:basedOn w:val="Fuentedeprrafopredeter"/>
    <w:link w:val="Ttulo3"/>
    <w:uiPriority w:val="9"/>
    <w:rsid w:val="00EC627A"/>
    <w:rPr>
      <w:rFonts w:ascii="Cambria" w:eastAsia="Times New Roman" w:hAnsi="Cambria" w:cs="Times New Roman"/>
      <w:b/>
      <w:bCs/>
      <w:sz w:val="26"/>
      <w:szCs w:val="26"/>
      <w:lang w:val="es-ES"/>
    </w:rPr>
  </w:style>
  <w:style w:type="character" w:customStyle="1" w:styleId="Ttulo4Car">
    <w:name w:val="Título 4 Car"/>
    <w:basedOn w:val="Fuentedeprrafopredeter"/>
    <w:link w:val="Ttulo4"/>
    <w:uiPriority w:val="9"/>
    <w:rsid w:val="00EC627A"/>
    <w:rPr>
      <w:rFonts w:ascii="Calibri" w:eastAsia="Times New Roman" w:hAnsi="Calibri" w:cs="Times New Roman"/>
      <w:b/>
      <w:bCs/>
      <w:sz w:val="28"/>
      <w:szCs w:val="28"/>
      <w:lang w:val="es-ES"/>
    </w:rPr>
  </w:style>
  <w:style w:type="character" w:customStyle="1" w:styleId="Ttulo5Car">
    <w:name w:val="Título 5 Car"/>
    <w:basedOn w:val="Fuentedeprrafopredeter"/>
    <w:link w:val="Ttulo5"/>
    <w:uiPriority w:val="9"/>
    <w:rsid w:val="00EC627A"/>
    <w:rPr>
      <w:rFonts w:ascii="Cambria" w:eastAsia="Times New Roman" w:hAnsi="Cambria" w:cs="Times New Roman"/>
      <w:color w:val="243F60"/>
      <w:lang w:val="es-CO" w:eastAsia="es-CO"/>
    </w:rPr>
  </w:style>
  <w:style w:type="character" w:customStyle="1" w:styleId="Ttulo6Car">
    <w:name w:val="Título 6 Car"/>
    <w:basedOn w:val="Fuentedeprrafopredeter"/>
    <w:link w:val="Ttulo6"/>
    <w:uiPriority w:val="9"/>
    <w:semiHidden/>
    <w:rsid w:val="00EC627A"/>
    <w:rPr>
      <w:rFonts w:asciiTheme="majorHAnsi" w:eastAsiaTheme="majorEastAsia" w:hAnsiTheme="majorHAnsi" w:cstheme="majorBidi"/>
      <w:color w:val="243F60" w:themeColor="accent1" w:themeShade="7F"/>
      <w:sz w:val="20"/>
      <w:szCs w:val="22"/>
      <w:lang w:val="es-CO" w:eastAsia="en-US"/>
    </w:rPr>
  </w:style>
  <w:style w:type="character" w:customStyle="1" w:styleId="Ttulo7Car">
    <w:name w:val="Título 7 Car"/>
    <w:basedOn w:val="Fuentedeprrafopredeter"/>
    <w:link w:val="Ttulo7"/>
    <w:uiPriority w:val="9"/>
    <w:semiHidden/>
    <w:rsid w:val="00EC627A"/>
    <w:rPr>
      <w:rFonts w:asciiTheme="majorHAnsi" w:eastAsiaTheme="majorEastAsia" w:hAnsiTheme="majorHAnsi" w:cstheme="majorBidi"/>
      <w:i/>
      <w:iCs/>
      <w:color w:val="243F60" w:themeColor="accent1" w:themeShade="7F"/>
      <w:sz w:val="20"/>
      <w:szCs w:val="22"/>
      <w:lang w:val="es-CO" w:eastAsia="en-US"/>
    </w:rPr>
  </w:style>
  <w:style w:type="character" w:customStyle="1" w:styleId="Ttulo8Car">
    <w:name w:val="Título 8 Car"/>
    <w:basedOn w:val="Fuentedeprrafopredeter"/>
    <w:link w:val="Ttulo8"/>
    <w:uiPriority w:val="9"/>
    <w:semiHidden/>
    <w:rsid w:val="00EC627A"/>
    <w:rPr>
      <w:rFonts w:asciiTheme="majorHAnsi" w:eastAsiaTheme="majorEastAsia" w:hAnsiTheme="majorHAnsi" w:cstheme="majorBidi"/>
      <w:color w:val="272727" w:themeColor="text1" w:themeTint="D8"/>
      <w:sz w:val="21"/>
      <w:szCs w:val="21"/>
      <w:lang w:val="es-CO" w:eastAsia="en-US"/>
    </w:rPr>
  </w:style>
  <w:style w:type="character" w:customStyle="1" w:styleId="Ttulo9Car">
    <w:name w:val="Título 9 Car"/>
    <w:basedOn w:val="Fuentedeprrafopredeter"/>
    <w:link w:val="Ttulo9"/>
    <w:uiPriority w:val="9"/>
    <w:semiHidden/>
    <w:rsid w:val="00EC627A"/>
    <w:rPr>
      <w:rFonts w:asciiTheme="majorHAnsi" w:eastAsiaTheme="majorEastAsia" w:hAnsiTheme="majorHAnsi" w:cstheme="majorBidi"/>
      <w:i/>
      <w:iCs/>
      <w:color w:val="272727" w:themeColor="text1" w:themeTint="D8"/>
      <w:sz w:val="21"/>
      <w:szCs w:val="21"/>
      <w:lang w:val="es-CO" w:eastAsia="en-US"/>
    </w:rPr>
  </w:style>
  <w:style w:type="table" w:styleId="Tablaconcuadrcula">
    <w:name w:val="Table Grid"/>
    <w:basedOn w:val="Tablanormal"/>
    <w:uiPriority w:val="39"/>
    <w:rsid w:val="00EC627A"/>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multicolor-nfasis11">
    <w:name w:val="Lista multicolor - Énfasis 11"/>
    <w:aliases w:val="LISTA"/>
    <w:basedOn w:val="Normal"/>
    <w:uiPriority w:val="34"/>
    <w:qFormat/>
    <w:rsid w:val="00EC627A"/>
    <w:pPr>
      <w:ind w:left="708"/>
    </w:pPr>
    <w:rPr>
      <w:rFonts w:ascii="Tahoma" w:eastAsia="Times New Roman" w:hAnsi="Tahoma" w:cs="Courier New"/>
      <w:bCs/>
      <w:sz w:val="26"/>
      <w:lang w:val="es-ES"/>
    </w:rPr>
  </w:style>
  <w:style w:type="paragraph" w:styleId="NormalWeb">
    <w:name w:val="Normal (Web)"/>
    <w:basedOn w:val="Normal"/>
    <w:uiPriority w:val="99"/>
    <w:rsid w:val="00EC627A"/>
    <w:pPr>
      <w:spacing w:before="100" w:beforeAutospacing="1" w:after="100" w:afterAutospacing="1"/>
    </w:pPr>
    <w:rPr>
      <w:rFonts w:ascii="Times New Roman" w:eastAsia="Times New Roman" w:hAnsi="Times New Roman" w:cs="Times New Roman"/>
      <w:lang w:val="es-ES"/>
    </w:rPr>
  </w:style>
  <w:style w:type="paragraph" w:customStyle="1" w:styleId="MINUTAS">
    <w:name w:val="MINUTAS"/>
    <w:rsid w:val="00EC627A"/>
    <w:pPr>
      <w:autoSpaceDE w:val="0"/>
      <w:autoSpaceDN w:val="0"/>
      <w:spacing w:before="170"/>
      <w:ind w:left="170" w:right="170"/>
      <w:jc w:val="both"/>
    </w:pPr>
    <w:rPr>
      <w:rFonts w:ascii="Helvetica" w:eastAsia="Times New Roman" w:hAnsi="Helvetica" w:cs="Times New Roman"/>
      <w:sz w:val="20"/>
      <w:szCs w:val="20"/>
      <w:lang w:val="en-US"/>
    </w:rPr>
  </w:style>
  <w:style w:type="paragraph" w:customStyle="1" w:styleId="Cuadrculamediana21">
    <w:name w:val="Cuadrícula mediana 21"/>
    <w:link w:val="Cuadrculamediana2Car"/>
    <w:uiPriority w:val="1"/>
    <w:qFormat/>
    <w:rsid w:val="00EC627A"/>
    <w:rPr>
      <w:rFonts w:ascii="Calibri" w:eastAsia="Calibri" w:hAnsi="Calibri" w:cs="Times New Roman"/>
      <w:sz w:val="22"/>
      <w:szCs w:val="22"/>
      <w:lang w:val="es-ES" w:eastAsia="en-US"/>
    </w:rPr>
  </w:style>
  <w:style w:type="character" w:customStyle="1" w:styleId="Cuadrculamediana2Car">
    <w:name w:val="Cuadrícula mediana 2 Car"/>
    <w:link w:val="Cuadrculamediana21"/>
    <w:uiPriority w:val="1"/>
    <w:locked/>
    <w:rsid w:val="00EC627A"/>
    <w:rPr>
      <w:rFonts w:ascii="Calibri" w:eastAsia="Calibri" w:hAnsi="Calibri" w:cs="Times New Roman"/>
      <w:sz w:val="22"/>
      <w:szCs w:val="22"/>
      <w:lang w:val="es-ES" w:eastAsia="en-US"/>
    </w:rPr>
  </w:style>
  <w:style w:type="character" w:styleId="Fuerte">
    <w:name w:val="Strong"/>
    <w:uiPriority w:val="22"/>
    <w:qFormat/>
    <w:rsid w:val="00EC627A"/>
    <w:rPr>
      <w:b/>
      <w:bCs/>
    </w:rPr>
  </w:style>
  <w:style w:type="paragraph" w:customStyle="1" w:styleId="Default">
    <w:name w:val="Default"/>
    <w:link w:val="DefaultCar"/>
    <w:rsid w:val="00EC627A"/>
    <w:pPr>
      <w:autoSpaceDE w:val="0"/>
      <w:autoSpaceDN w:val="0"/>
      <w:adjustRightInd w:val="0"/>
    </w:pPr>
    <w:rPr>
      <w:rFonts w:ascii="Mangal" w:eastAsia="Calibri" w:hAnsi="Mangal" w:cs="Mangal"/>
      <w:color w:val="000000"/>
      <w:lang w:val="es-CO" w:eastAsia="es-CO"/>
    </w:rPr>
  </w:style>
  <w:style w:type="character" w:customStyle="1" w:styleId="DefaultCar">
    <w:name w:val="Default Car"/>
    <w:link w:val="Default"/>
    <w:locked/>
    <w:rsid w:val="00EC627A"/>
    <w:rPr>
      <w:rFonts w:ascii="Mangal" w:eastAsia="Calibri" w:hAnsi="Mangal" w:cs="Mangal"/>
      <w:color w:val="000000"/>
      <w:lang w:val="es-CO" w:eastAsia="es-CO"/>
    </w:rPr>
  </w:style>
  <w:style w:type="character" w:styleId="nfasis">
    <w:name w:val="Emphasis"/>
    <w:uiPriority w:val="20"/>
    <w:qFormat/>
    <w:rsid w:val="00EC627A"/>
    <w:rPr>
      <w:rFonts w:cs="Times New Roman"/>
      <w:i/>
      <w:iCs/>
    </w:rPr>
  </w:style>
  <w:style w:type="paragraph" w:customStyle="1" w:styleId="Ttulo1Edgar1Pregunta">
    <w:name w:val="Título 1.Edgar 1.Pregunta"/>
    <w:basedOn w:val="Normal"/>
    <w:next w:val="Normal"/>
    <w:rsid w:val="00EC627A"/>
    <w:pPr>
      <w:keepNext/>
      <w:numPr>
        <w:numId w:val="2"/>
      </w:numPr>
      <w:tabs>
        <w:tab w:val="left" w:pos="900"/>
      </w:tabs>
      <w:ind w:right="51"/>
      <w:jc w:val="center"/>
      <w:outlineLvl w:val="0"/>
    </w:pPr>
    <w:rPr>
      <w:rFonts w:ascii="Arial" w:eastAsia="Times New Roman" w:hAnsi="Arial" w:cs="Times New Roman"/>
      <w:b/>
      <w:caps/>
      <w:sz w:val="22"/>
      <w:szCs w:val="20"/>
      <w:lang w:val="es-CO"/>
    </w:rPr>
  </w:style>
  <w:style w:type="paragraph" w:customStyle="1" w:styleId="Ttulo2Edgar2Titresecondaire2">
    <w:name w:val="Título 2.Edgar 2.Titre secondaire (2)"/>
    <w:basedOn w:val="Normal"/>
    <w:next w:val="Normal"/>
    <w:rsid w:val="00EC627A"/>
    <w:pPr>
      <w:keepNext/>
      <w:numPr>
        <w:ilvl w:val="1"/>
        <w:numId w:val="2"/>
      </w:numPr>
      <w:ind w:right="-91"/>
      <w:outlineLvl w:val="1"/>
    </w:pPr>
    <w:rPr>
      <w:rFonts w:ascii="Arial" w:eastAsia="Times New Roman" w:hAnsi="Arial" w:cs="Times New Roman"/>
      <w:b/>
      <w:sz w:val="22"/>
      <w:szCs w:val="20"/>
      <w:lang w:val="es-CO"/>
    </w:rPr>
  </w:style>
  <w:style w:type="paragraph" w:customStyle="1" w:styleId="Ttulo3Edgar3Sous-titre3">
    <w:name w:val="Título 3.Edgar 3.Sous-titre (3)"/>
    <w:basedOn w:val="Normal"/>
    <w:next w:val="Normal"/>
    <w:rsid w:val="00EC627A"/>
    <w:pPr>
      <w:keepNext/>
      <w:numPr>
        <w:ilvl w:val="2"/>
        <w:numId w:val="2"/>
      </w:numPr>
      <w:ind w:right="-91"/>
      <w:outlineLvl w:val="2"/>
    </w:pPr>
    <w:rPr>
      <w:rFonts w:ascii="Arial" w:eastAsia="Times New Roman" w:hAnsi="Arial" w:cs="Times New Roman"/>
      <w:b/>
      <w:color w:val="000000"/>
      <w:sz w:val="22"/>
      <w:szCs w:val="20"/>
      <w:lang w:val="es-CO"/>
    </w:rPr>
  </w:style>
  <w:style w:type="paragraph" w:customStyle="1" w:styleId="Ttulo4Edgar4">
    <w:name w:val="Título 4.Edgar 4"/>
    <w:basedOn w:val="Normal"/>
    <w:next w:val="Normal"/>
    <w:rsid w:val="00EC627A"/>
    <w:pPr>
      <w:keepNext/>
      <w:numPr>
        <w:ilvl w:val="3"/>
        <w:numId w:val="2"/>
      </w:numPr>
      <w:tabs>
        <w:tab w:val="left" w:pos="-720"/>
      </w:tabs>
      <w:spacing w:before="120"/>
      <w:ind w:right="-91"/>
      <w:outlineLvl w:val="3"/>
    </w:pPr>
    <w:rPr>
      <w:rFonts w:ascii="Arial" w:eastAsia="Times New Roman" w:hAnsi="Arial" w:cs="Times New Roman"/>
      <w:b/>
      <w:color w:val="000000"/>
      <w:sz w:val="22"/>
      <w:szCs w:val="20"/>
      <w:lang w:val="es-CO"/>
    </w:rPr>
  </w:style>
  <w:style w:type="paragraph" w:customStyle="1" w:styleId="Tesis">
    <w:name w:val="Tesis"/>
    <w:basedOn w:val="Normal"/>
    <w:rsid w:val="00EC627A"/>
    <w:pPr>
      <w:spacing w:line="360" w:lineRule="auto"/>
      <w:jc w:val="both"/>
    </w:pPr>
    <w:rPr>
      <w:rFonts w:ascii="Arial" w:eastAsia="Times New Roman" w:hAnsi="Arial" w:cs="Times New Roman"/>
      <w:sz w:val="22"/>
      <w:szCs w:val="20"/>
      <w:lang w:val="en-U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qFormat/>
    <w:rsid w:val="00EC627A"/>
    <w:pPr>
      <w:overflowPunct w:val="0"/>
      <w:autoSpaceDE w:val="0"/>
      <w:autoSpaceDN w:val="0"/>
      <w:adjustRightInd w:val="0"/>
      <w:jc w:val="both"/>
    </w:pPr>
    <w:rPr>
      <w:rFonts w:ascii="Arial" w:eastAsia="Times New Roman" w:hAnsi="Arial" w:cs="Times New Roman"/>
      <w:color w:val="000000"/>
      <w:sz w:val="20"/>
      <w:szCs w:val="20"/>
      <w:lang w:eastAsia="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EC627A"/>
    <w:rPr>
      <w:rFonts w:ascii="Arial" w:eastAsia="Times New Roman" w:hAnsi="Arial" w:cs="Times New Roman"/>
      <w:color w:val="000000"/>
      <w:sz w:val="20"/>
      <w:szCs w:val="20"/>
      <w:lang w:eastAsia="x-none"/>
    </w:rPr>
  </w:style>
  <w:style w:type="paragraph" w:styleId="Textoindependiente2">
    <w:name w:val="Body Text 2"/>
    <w:basedOn w:val="Normal"/>
    <w:link w:val="Textoindependiente2Car"/>
    <w:unhideWhenUsed/>
    <w:rsid w:val="00EC627A"/>
    <w:pPr>
      <w:spacing w:after="120" w:line="480" w:lineRule="auto"/>
    </w:pPr>
    <w:rPr>
      <w:rFonts w:ascii="Times New Roman" w:eastAsia="Times New Roman" w:hAnsi="Times New Roman" w:cs="Times New Roman"/>
      <w:lang w:val="es-ES"/>
    </w:rPr>
  </w:style>
  <w:style w:type="character" w:customStyle="1" w:styleId="Textoindependiente2Car">
    <w:name w:val="Texto independiente 2 Car"/>
    <w:basedOn w:val="Fuentedeprrafopredeter"/>
    <w:link w:val="Textoindependiente2"/>
    <w:rsid w:val="00EC627A"/>
    <w:rPr>
      <w:rFonts w:ascii="Times New Roman" w:eastAsia="Times New Roman" w:hAnsi="Times New Roman" w:cs="Times New Roman"/>
      <w:lang w:val="es-ES"/>
    </w:rPr>
  </w:style>
  <w:style w:type="paragraph" w:customStyle="1" w:styleId="Prrafodelista1">
    <w:name w:val="Párrafo de lista1"/>
    <w:basedOn w:val="Normal"/>
    <w:uiPriority w:val="99"/>
    <w:qFormat/>
    <w:rsid w:val="00EC627A"/>
    <w:pPr>
      <w:ind w:left="720"/>
      <w:contextualSpacing/>
    </w:pPr>
    <w:rPr>
      <w:rFonts w:ascii="Times New Roman" w:eastAsia="Times New Roman" w:hAnsi="Times New Roman" w:cs="Times New Roman"/>
      <w:lang w:val="es-ES"/>
    </w:rPr>
  </w:style>
  <w:style w:type="paragraph" w:customStyle="1" w:styleId="EVA">
    <w:name w:val="EVA"/>
    <w:basedOn w:val="Normal"/>
    <w:link w:val="EVACar"/>
    <w:qFormat/>
    <w:rsid w:val="00EC627A"/>
    <w:pPr>
      <w:autoSpaceDE w:val="0"/>
      <w:autoSpaceDN w:val="0"/>
      <w:adjustRightInd w:val="0"/>
      <w:spacing w:after="200" w:line="360" w:lineRule="auto"/>
      <w:jc w:val="both"/>
    </w:pPr>
    <w:rPr>
      <w:rFonts w:ascii="Arial" w:eastAsia="Calibri" w:hAnsi="Arial" w:cs="Times New Roman"/>
      <w:b/>
      <w:sz w:val="22"/>
      <w:szCs w:val="22"/>
      <w:lang w:val="es-ES" w:eastAsia="en-US"/>
    </w:rPr>
  </w:style>
  <w:style w:type="character" w:customStyle="1" w:styleId="EVACar">
    <w:name w:val="EVA Car"/>
    <w:link w:val="EVA"/>
    <w:rsid w:val="00EC627A"/>
    <w:rPr>
      <w:rFonts w:ascii="Arial" w:eastAsia="Calibri" w:hAnsi="Arial" w:cs="Times New Roman"/>
      <w:b/>
      <w:sz w:val="22"/>
      <w:szCs w:val="22"/>
      <w:lang w:val="es-ES" w:eastAsia="en-US"/>
    </w:rPr>
  </w:style>
  <w:style w:type="character" w:styleId="Refdecomentario">
    <w:name w:val="annotation reference"/>
    <w:uiPriority w:val="99"/>
    <w:unhideWhenUsed/>
    <w:rsid w:val="00EC627A"/>
    <w:rPr>
      <w:sz w:val="18"/>
      <w:szCs w:val="18"/>
    </w:rPr>
  </w:style>
  <w:style w:type="paragraph" w:styleId="Textocomentario">
    <w:name w:val="annotation text"/>
    <w:basedOn w:val="Normal"/>
    <w:link w:val="TextocomentarioCar"/>
    <w:uiPriority w:val="99"/>
    <w:unhideWhenUsed/>
    <w:rsid w:val="00EC627A"/>
    <w:pPr>
      <w:jc w:val="both"/>
    </w:pPr>
    <w:rPr>
      <w:rFonts w:ascii="Calibri" w:eastAsia="Calibri" w:hAnsi="Calibri" w:cs="Times New Roman"/>
      <w:lang w:val="es-ES" w:eastAsia="x-none"/>
    </w:rPr>
  </w:style>
  <w:style w:type="character" w:customStyle="1" w:styleId="TextocomentarioCar">
    <w:name w:val="Texto comentario Car"/>
    <w:basedOn w:val="Fuentedeprrafopredeter"/>
    <w:link w:val="Textocomentario"/>
    <w:uiPriority w:val="99"/>
    <w:rsid w:val="00EC627A"/>
    <w:rPr>
      <w:rFonts w:ascii="Calibri" w:eastAsia="Calibri" w:hAnsi="Calibri" w:cs="Times New Roman"/>
      <w:lang w:val="es-ES" w:eastAsia="x-none"/>
    </w:rPr>
  </w:style>
  <w:style w:type="paragraph" w:customStyle="1" w:styleId="estilo10">
    <w:name w:val="estilo1"/>
    <w:basedOn w:val="Normal"/>
    <w:rsid w:val="00EC627A"/>
    <w:pPr>
      <w:spacing w:before="230" w:after="230" w:line="216" w:lineRule="atLeast"/>
      <w:ind w:left="230" w:right="230"/>
    </w:pPr>
    <w:rPr>
      <w:rFonts w:ascii="Verdana" w:eastAsia="Times New Roman" w:hAnsi="Verdana" w:cs="Times New Roman"/>
      <w:color w:val="000000"/>
      <w:sz w:val="18"/>
      <w:szCs w:val="18"/>
      <w:lang w:val="es-CO" w:eastAsia="es-CO"/>
    </w:rPr>
  </w:style>
  <w:style w:type="paragraph" w:customStyle="1" w:styleId="ColorfulList-Accent11">
    <w:name w:val="Colorful List - Accent 11"/>
    <w:basedOn w:val="Normal"/>
    <w:uiPriority w:val="34"/>
    <w:qFormat/>
    <w:rsid w:val="00EC627A"/>
    <w:pPr>
      <w:ind w:left="720"/>
      <w:contextualSpacing/>
    </w:pPr>
    <w:rPr>
      <w:rFonts w:ascii="Cambria" w:eastAsia="MS Mincho" w:hAnsi="Cambria" w:cs="Times New Roman"/>
    </w:rPr>
  </w:style>
  <w:style w:type="paragraph" w:customStyle="1" w:styleId="Listamulticolor-nfasis111">
    <w:name w:val="Lista multicolor - Énfasis 111"/>
    <w:basedOn w:val="Normal"/>
    <w:uiPriority w:val="34"/>
    <w:qFormat/>
    <w:rsid w:val="00EC627A"/>
    <w:pPr>
      <w:spacing w:after="200" w:line="276" w:lineRule="auto"/>
      <w:ind w:left="720"/>
    </w:pPr>
    <w:rPr>
      <w:rFonts w:ascii="Calibri" w:eastAsia="Times New Roman" w:hAnsi="Calibri" w:cs="Calibri"/>
      <w:sz w:val="22"/>
      <w:szCs w:val="22"/>
      <w:lang w:val="es-CO" w:eastAsia="en-US"/>
    </w:rPr>
  </w:style>
  <w:style w:type="paragraph" w:styleId="Sangra3detindependiente">
    <w:name w:val="Body Text Indent 3"/>
    <w:basedOn w:val="Normal"/>
    <w:link w:val="Sangra3detindependienteCar"/>
    <w:uiPriority w:val="99"/>
    <w:semiHidden/>
    <w:unhideWhenUsed/>
    <w:rsid w:val="00EC627A"/>
    <w:pPr>
      <w:spacing w:after="120"/>
      <w:ind w:left="283"/>
    </w:pPr>
    <w:rPr>
      <w:rFonts w:ascii="Times New Roman" w:eastAsia="Times New Roman" w:hAnsi="Times New Roman" w:cs="Times New Roman"/>
      <w:sz w:val="16"/>
      <w:szCs w:val="16"/>
      <w:lang w:val="es-ES" w:eastAsia="x-none"/>
    </w:rPr>
  </w:style>
  <w:style w:type="character" w:customStyle="1" w:styleId="Sangra3detindependienteCar">
    <w:name w:val="Sangría 3 de t. independiente Car"/>
    <w:basedOn w:val="Fuentedeprrafopredeter"/>
    <w:link w:val="Sangra3detindependiente"/>
    <w:uiPriority w:val="99"/>
    <w:semiHidden/>
    <w:rsid w:val="00EC627A"/>
    <w:rPr>
      <w:rFonts w:ascii="Times New Roman" w:eastAsia="Times New Roman" w:hAnsi="Times New Roman" w:cs="Times New Roman"/>
      <w:sz w:val="16"/>
      <w:szCs w:val="16"/>
      <w:lang w:val="es-ES" w:eastAsia="x-none"/>
    </w:rPr>
  </w:style>
  <w:style w:type="paragraph" w:customStyle="1" w:styleId="MARITZA3">
    <w:name w:val="MARITZA3"/>
    <w:rsid w:val="00EC627A"/>
    <w:pPr>
      <w:widowControl w:val="0"/>
      <w:tabs>
        <w:tab w:val="left" w:pos="-720"/>
        <w:tab w:val="left" w:pos="0"/>
      </w:tabs>
      <w:suppressAutoHyphens/>
      <w:jc w:val="both"/>
    </w:pPr>
    <w:rPr>
      <w:rFonts w:ascii="Courier New" w:eastAsia="Times New Roman" w:hAnsi="Courier New" w:cs="Times New Roman"/>
      <w:spacing w:val="-2"/>
      <w:szCs w:val="20"/>
      <w:lang w:val="en-US"/>
    </w:rPr>
  </w:style>
  <w:style w:type="paragraph" w:styleId="Textosinformato">
    <w:name w:val="Plain Text"/>
    <w:basedOn w:val="Normal"/>
    <w:link w:val="TextosinformatoCar"/>
    <w:rsid w:val="00EC627A"/>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EC627A"/>
    <w:rPr>
      <w:rFonts w:ascii="Courier New" w:eastAsia="Times New Roman" w:hAnsi="Courier New" w:cs="Times New Roman"/>
      <w:sz w:val="20"/>
      <w:szCs w:val="20"/>
      <w:lang w:val="es-ES"/>
    </w:rPr>
  </w:style>
  <w:style w:type="paragraph" w:styleId="Sangradetextonormal">
    <w:name w:val="Body Text Indent"/>
    <w:basedOn w:val="Normal"/>
    <w:link w:val="SangradetextonormalCar"/>
    <w:unhideWhenUsed/>
    <w:rsid w:val="00EC627A"/>
    <w:pPr>
      <w:spacing w:after="120"/>
      <w:ind w:left="283"/>
    </w:pPr>
    <w:rPr>
      <w:rFonts w:ascii="Times New Roman" w:eastAsia="Times New Roman" w:hAnsi="Times New Roman" w:cs="Times New Roman"/>
      <w:lang w:val="es-ES"/>
    </w:rPr>
  </w:style>
  <w:style w:type="character" w:customStyle="1" w:styleId="SangradetextonormalCar">
    <w:name w:val="Sangría de texto normal Car"/>
    <w:basedOn w:val="Fuentedeprrafopredeter"/>
    <w:link w:val="Sangradetextonormal"/>
    <w:rsid w:val="00EC627A"/>
    <w:rPr>
      <w:rFonts w:ascii="Times New Roman" w:eastAsia="Times New Roman" w:hAnsi="Times New Roman" w:cs="Times New Roman"/>
      <w:lang w:val="es-ES"/>
    </w:rPr>
  </w:style>
  <w:style w:type="paragraph" w:customStyle="1" w:styleId="msonormalcxspmiddle">
    <w:name w:val="msonormalcxspmiddle"/>
    <w:basedOn w:val="Normal"/>
    <w:rsid w:val="00EC627A"/>
    <w:pPr>
      <w:spacing w:before="100" w:beforeAutospacing="1" w:after="100" w:afterAutospacing="1"/>
    </w:pPr>
    <w:rPr>
      <w:rFonts w:ascii="Times New Roman" w:eastAsia="Times New Roman" w:hAnsi="Times New Roman" w:cs="Times New Roman"/>
      <w:lang w:val="es-ES"/>
    </w:rPr>
  </w:style>
  <w:style w:type="paragraph" w:customStyle="1" w:styleId="msobodytextcxsplast">
    <w:name w:val="msobodytextcxsplast"/>
    <w:basedOn w:val="Normal"/>
    <w:rsid w:val="00EC627A"/>
    <w:pPr>
      <w:spacing w:before="100" w:beforeAutospacing="1" w:after="100" w:afterAutospacing="1"/>
    </w:pPr>
    <w:rPr>
      <w:rFonts w:ascii="Times New Roman" w:eastAsia="Times New Roman" w:hAnsi="Times New Roman" w:cs="Times New Roman"/>
      <w:lang w:val="es-ES"/>
    </w:rPr>
  </w:style>
  <w:style w:type="paragraph" w:customStyle="1" w:styleId="msobodytext2cxspmiddle">
    <w:name w:val="msobodytext2cxspmiddle"/>
    <w:basedOn w:val="Normal"/>
    <w:rsid w:val="00EC627A"/>
    <w:pPr>
      <w:spacing w:before="100" w:beforeAutospacing="1" w:after="100" w:afterAutospacing="1"/>
    </w:pPr>
    <w:rPr>
      <w:rFonts w:ascii="Times New Roman" w:eastAsia="Times New Roman" w:hAnsi="Times New Roman" w:cs="Times New Roman"/>
      <w:lang w:val="es-ES"/>
    </w:rPr>
  </w:style>
  <w:style w:type="paragraph" w:customStyle="1" w:styleId="msonormalcxspmiddlecxspmiddle">
    <w:name w:val="msonormalcxspmiddlecxspmiddle"/>
    <w:basedOn w:val="Normal"/>
    <w:rsid w:val="00EC627A"/>
    <w:pPr>
      <w:spacing w:before="100" w:beforeAutospacing="1" w:after="100" w:afterAutospacing="1"/>
    </w:pPr>
    <w:rPr>
      <w:rFonts w:ascii="Times New Roman" w:eastAsia="Times New Roman" w:hAnsi="Times New Roman" w:cs="Times New Roman"/>
      <w:lang w:val="es-CO" w:eastAsia="es-CO"/>
    </w:rPr>
  </w:style>
  <w:style w:type="paragraph" w:styleId="Textoindependiente3">
    <w:name w:val="Body Text 3"/>
    <w:basedOn w:val="Normal"/>
    <w:link w:val="Textoindependiente3Car"/>
    <w:uiPriority w:val="99"/>
    <w:semiHidden/>
    <w:unhideWhenUsed/>
    <w:rsid w:val="00EC627A"/>
    <w:pPr>
      <w:spacing w:after="120"/>
    </w:pPr>
    <w:rPr>
      <w:rFonts w:ascii="Times New Roman" w:eastAsia="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EC627A"/>
    <w:rPr>
      <w:rFonts w:ascii="Times New Roman" w:eastAsia="Times New Roman" w:hAnsi="Times New Roman" w:cs="Times New Roman"/>
      <w:sz w:val="16"/>
      <w:szCs w:val="16"/>
      <w:lang w:val="es-ES"/>
    </w:rPr>
  </w:style>
  <w:style w:type="paragraph" w:customStyle="1" w:styleId="Sinespaciado1">
    <w:name w:val="Sin espaciado1"/>
    <w:link w:val="NoSpacingChar"/>
    <w:uiPriority w:val="1"/>
    <w:qFormat/>
    <w:rsid w:val="00EC627A"/>
    <w:rPr>
      <w:rFonts w:ascii="Calibri" w:eastAsia="Times New Roman" w:hAnsi="Calibri" w:cs="Times New Roman"/>
      <w:sz w:val="22"/>
      <w:szCs w:val="22"/>
      <w:lang w:val="es-CO" w:eastAsia="en-US"/>
    </w:rPr>
  </w:style>
  <w:style w:type="character" w:customStyle="1" w:styleId="NoSpacingChar">
    <w:name w:val="No Spacing Char"/>
    <w:link w:val="Sinespaciado1"/>
    <w:uiPriority w:val="1"/>
    <w:locked/>
    <w:rsid w:val="00EC627A"/>
    <w:rPr>
      <w:rFonts w:ascii="Calibri" w:eastAsia="Times New Roman" w:hAnsi="Calibri" w:cs="Times New Roman"/>
      <w:sz w:val="22"/>
      <w:szCs w:val="22"/>
      <w:lang w:val="es-CO" w:eastAsia="en-US"/>
    </w:rPr>
  </w:style>
  <w:style w:type="paragraph" w:customStyle="1" w:styleId="Estilo">
    <w:name w:val="Estilo"/>
    <w:rsid w:val="00EC627A"/>
    <w:pPr>
      <w:widowControl w:val="0"/>
      <w:autoSpaceDE w:val="0"/>
      <w:autoSpaceDN w:val="0"/>
      <w:adjustRightInd w:val="0"/>
    </w:pPr>
    <w:rPr>
      <w:rFonts w:ascii="Times New Roman" w:eastAsia="Times New Roman" w:hAnsi="Times New Roman" w:cs="Times New Roman"/>
      <w:lang w:val="es-ES"/>
    </w:rPr>
  </w:style>
  <w:style w:type="character" w:customStyle="1" w:styleId="textocontenido1">
    <w:name w:val="textocontenido1"/>
    <w:rsid w:val="00EC627A"/>
    <w:rPr>
      <w:rFonts w:ascii="Verdana" w:hAnsi="Verdana" w:hint="default"/>
      <w:b w:val="0"/>
      <w:bCs w:val="0"/>
      <w:color w:val="333333"/>
      <w:sz w:val="17"/>
      <w:szCs w:val="17"/>
    </w:rPr>
  </w:style>
  <w:style w:type="character" w:customStyle="1" w:styleId="textosumario1">
    <w:name w:val="textosumario1"/>
    <w:rsid w:val="00EC627A"/>
    <w:rPr>
      <w:rFonts w:ascii="Verdana" w:hAnsi="Verdana" w:hint="default"/>
      <w:b/>
      <w:bCs/>
      <w:color w:val="333333"/>
      <w:sz w:val="14"/>
      <w:szCs w:val="14"/>
    </w:rPr>
  </w:style>
  <w:style w:type="character" w:customStyle="1" w:styleId="nottitulo1">
    <w:name w:val="not_titulo1"/>
    <w:rsid w:val="00EC627A"/>
    <w:rPr>
      <w:rFonts w:ascii="Verdana" w:hAnsi="Verdana" w:hint="default"/>
      <w:b/>
      <w:bCs/>
      <w:color w:val="333333"/>
      <w:sz w:val="21"/>
      <w:szCs w:val="21"/>
    </w:rPr>
  </w:style>
  <w:style w:type="character" w:customStyle="1" w:styleId="textocontenido-italic1">
    <w:name w:val="textocontenido-italic1"/>
    <w:rsid w:val="00EC627A"/>
    <w:rPr>
      <w:rFonts w:ascii="Verdana" w:hAnsi="Verdana" w:hint="default"/>
      <w:b w:val="0"/>
      <w:bCs w:val="0"/>
      <w:i/>
      <w:iCs/>
      <w:color w:val="333333"/>
      <w:sz w:val="17"/>
      <w:szCs w:val="17"/>
    </w:rPr>
  </w:style>
  <w:style w:type="paragraph" w:customStyle="1" w:styleId="Prrafodelista2">
    <w:name w:val="Párrafo de lista2"/>
    <w:basedOn w:val="Normal"/>
    <w:rsid w:val="00EC627A"/>
    <w:pPr>
      <w:ind w:left="720"/>
      <w:contextualSpacing/>
    </w:pPr>
    <w:rPr>
      <w:rFonts w:ascii="Times New Roman" w:eastAsia="Times New Roman" w:hAnsi="Times New Roman" w:cs="Times New Roman"/>
      <w:lang w:val="es-ES"/>
    </w:rPr>
  </w:style>
  <w:style w:type="paragraph" w:styleId="Sangra2detindependiente">
    <w:name w:val="Body Text Indent 2"/>
    <w:basedOn w:val="Normal"/>
    <w:link w:val="Sangra2detindependienteCar"/>
    <w:uiPriority w:val="99"/>
    <w:rsid w:val="00EC627A"/>
    <w:pPr>
      <w:ind w:left="252" w:hanging="252"/>
    </w:pPr>
    <w:rPr>
      <w:rFonts w:ascii="Times New Roman" w:eastAsia="Times New Roman" w:hAnsi="Times New Roman" w:cs="Times New Roman"/>
      <w:lang w:val="es-ES"/>
    </w:rPr>
  </w:style>
  <w:style w:type="character" w:customStyle="1" w:styleId="Sangra2detindependienteCar">
    <w:name w:val="Sangría 2 de t. independiente Car"/>
    <w:basedOn w:val="Fuentedeprrafopredeter"/>
    <w:link w:val="Sangra2detindependiente"/>
    <w:uiPriority w:val="99"/>
    <w:rsid w:val="00EC627A"/>
    <w:rPr>
      <w:rFonts w:ascii="Times New Roman" w:eastAsia="Times New Roman" w:hAnsi="Times New Roman" w:cs="Times New Roman"/>
      <w:lang w:val="es-ES"/>
    </w:rPr>
  </w:style>
  <w:style w:type="paragraph" w:styleId="Ttulo">
    <w:name w:val="Title"/>
    <w:basedOn w:val="Normal"/>
    <w:link w:val="TtuloCar"/>
    <w:qFormat/>
    <w:rsid w:val="00EC627A"/>
    <w:pPr>
      <w:jc w:val="center"/>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EC627A"/>
    <w:rPr>
      <w:rFonts w:ascii="Cambria" w:eastAsia="Times New Roman" w:hAnsi="Cambria" w:cs="Times New Roman"/>
      <w:b/>
      <w:bCs/>
      <w:kern w:val="28"/>
      <w:sz w:val="32"/>
      <w:szCs w:val="32"/>
      <w:lang w:val="es-ES"/>
    </w:rPr>
  </w:style>
  <w:style w:type="paragraph" w:styleId="Asuntodelcomentario">
    <w:name w:val="annotation subject"/>
    <w:basedOn w:val="Textocomentario"/>
    <w:next w:val="Textocomentario"/>
    <w:link w:val="AsuntodelcomentarioCar"/>
    <w:uiPriority w:val="99"/>
    <w:semiHidden/>
    <w:rsid w:val="00EC627A"/>
    <w:pPr>
      <w:jc w:val="left"/>
    </w:pPr>
    <w:rPr>
      <w:rFonts w:ascii="Times New Roman" w:eastAsia="Times New Roman" w:hAnsi="Times New Roman"/>
      <w:b/>
      <w:bCs/>
      <w:sz w:val="20"/>
      <w:szCs w:val="20"/>
      <w:lang w:eastAsia="es-ES"/>
    </w:rPr>
  </w:style>
  <w:style w:type="character" w:customStyle="1" w:styleId="AsuntodelcomentarioCar">
    <w:name w:val="Asunto del comentario Car"/>
    <w:basedOn w:val="TextocomentarioCar"/>
    <w:link w:val="Asuntodelcomentario"/>
    <w:uiPriority w:val="99"/>
    <w:semiHidden/>
    <w:rsid w:val="00EC627A"/>
    <w:rPr>
      <w:rFonts w:ascii="Times New Roman" w:eastAsia="Times New Roman" w:hAnsi="Times New Roman" w:cs="Times New Roman"/>
      <w:b/>
      <w:bCs/>
      <w:sz w:val="20"/>
      <w:szCs w:val="20"/>
      <w:lang w:val="es-ES" w:eastAsia="x-none"/>
    </w:rPr>
  </w:style>
  <w:style w:type="paragraph" w:customStyle="1" w:styleId="CharCarCarCarCar">
    <w:name w:val="Char Car Car Car Car"/>
    <w:basedOn w:val="Normal"/>
    <w:uiPriority w:val="99"/>
    <w:rsid w:val="00EC627A"/>
    <w:pPr>
      <w:spacing w:after="160" w:line="240" w:lineRule="exact"/>
    </w:pPr>
    <w:rPr>
      <w:rFonts w:ascii="Verdana" w:eastAsia="Times New Roman" w:hAnsi="Verdana" w:cs="Verdana"/>
      <w:noProof/>
      <w:sz w:val="20"/>
      <w:szCs w:val="20"/>
      <w:lang w:val="es-ES" w:eastAsia="en-US"/>
    </w:rPr>
  </w:style>
  <w:style w:type="character" w:customStyle="1" w:styleId="A9">
    <w:name w:val="A9"/>
    <w:uiPriority w:val="99"/>
    <w:rsid w:val="00EC627A"/>
    <w:rPr>
      <w:color w:val="000000"/>
      <w:sz w:val="19"/>
      <w:szCs w:val="19"/>
    </w:rPr>
  </w:style>
  <w:style w:type="paragraph" w:customStyle="1" w:styleId="MARITZA6">
    <w:name w:val="MARITZA6"/>
    <w:basedOn w:val="Normal"/>
    <w:uiPriority w:val="99"/>
    <w:rsid w:val="00EC627A"/>
    <w:pPr>
      <w:widowControl w:val="0"/>
      <w:tabs>
        <w:tab w:val="left" w:pos="-720"/>
        <w:tab w:val="left" w:pos="0"/>
      </w:tabs>
      <w:suppressAutoHyphens/>
      <w:jc w:val="center"/>
    </w:pPr>
    <w:rPr>
      <w:rFonts w:ascii="Sans Serif 12cpi" w:eastAsia="Times New Roman" w:hAnsi="Sans Serif 12cpi" w:cs="Sans Serif 12cpi"/>
      <w:b/>
      <w:bCs/>
      <w:spacing w:val="-2"/>
    </w:rPr>
  </w:style>
  <w:style w:type="character" w:styleId="Nmerodepgina">
    <w:name w:val="page number"/>
    <w:basedOn w:val="Fuentedeprrafopredeter"/>
    <w:uiPriority w:val="99"/>
    <w:rsid w:val="00EC627A"/>
  </w:style>
  <w:style w:type="paragraph" w:customStyle="1" w:styleId="Estilo2">
    <w:name w:val="Estilo2"/>
    <w:basedOn w:val="Ttulo2"/>
    <w:uiPriority w:val="99"/>
    <w:rsid w:val="00EC627A"/>
    <w:pPr>
      <w:numPr>
        <w:ilvl w:val="0"/>
        <w:numId w:val="3"/>
      </w:numPr>
      <w:spacing w:after="0"/>
    </w:pPr>
    <w:rPr>
      <w:rFonts w:ascii="Arial Narrow" w:hAnsi="Arial Narrow" w:cs="Arial Narrow"/>
      <w:sz w:val="24"/>
      <w:szCs w:val="24"/>
      <w:lang w:val="es-MX" w:eastAsia="en-US"/>
    </w:rPr>
  </w:style>
  <w:style w:type="paragraph" w:customStyle="1" w:styleId="Estilo3">
    <w:name w:val="Estilo3"/>
    <w:basedOn w:val="Ttulo3"/>
    <w:qFormat/>
    <w:rsid w:val="00EC627A"/>
    <w:pPr>
      <w:numPr>
        <w:ilvl w:val="0"/>
        <w:numId w:val="4"/>
      </w:numPr>
      <w:spacing w:after="0"/>
    </w:pPr>
    <w:rPr>
      <w:rFonts w:ascii="Arial Narrow" w:hAnsi="Arial Narrow" w:cs="Arial Narrow"/>
      <w:sz w:val="24"/>
      <w:szCs w:val="24"/>
      <w:lang w:val="es-MX" w:eastAsia="en-US"/>
    </w:rPr>
  </w:style>
  <w:style w:type="paragraph" w:customStyle="1" w:styleId="Estilo4">
    <w:name w:val="Estilo4"/>
    <w:basedOn w:val="Ttulo4"/>
    <w:uiPriority w:val="99"/>
    <w:rsid w:val="00EC627A"/>
    <w:pPr>
      <w:numPr>
        <w:ilvl w:val="0"/>
        <w:numId w:val="5"/>
      </w:numPr>
      <w:spacing w:before="0" w:after="0"/>
    </w:pPr>
    <w:rPr>
      <w:rFonts w:ascii="Arial Narrow" w:hAnsi="Arial Narrow" w:cs="Arial Narrow"/>
      <w:b w:val="0"/>
      <w:bCs w:val="0"/>
      <w:sz w:val="24"/>
      <w:szCs w:val="24"/>
      <w:lang w:val="es-MX" w:eastAsia="en-US"/>
    </w:rPr>
  </w:style>
  <w:style w:type="paragraph" w:customStyle="1" w:styleId="Sombreadomulticolor-nfasis11">
    <w:name w:val="Sombreado multicolor - Énfasis 11"/>
    <w:hidden/>
    <w:uiPriority w:val="99"/>
    <w:semiHidden/>
    <w:rsid w:val="00EC627A"/>
    <w:rPr>
      <w:rFonts w:ascii="Times New Roman" w:eastAsia="Times New Roman" w:hAnsi="Times New Roman" w:cs="Times New Roman"/>
      <w:lang w:val="es-ES"/>
    </w:rPr>
  </w:style>
  <w:style w:type="character" w:customStyle="1" w:styleId="AsuntodelcomentarioCar1">
    <w:name w:val="Asunto del comentario Car1"/>
    <w:uiPriority w:val="99"/>
    <w:semiHidden/>
    <w:rsid w:val="00EC627A"/>
    <w:rPr>
      <w:rFonts w:ascii="Times New Roman" w:eastAsia="Times New Roman" w:hAnsi="Times New Roman" w:cs="Times New Roman"/>
      <w:b/>
      <w:bCs/>
      <w:sz w:val="20"/>
      <w:szCs w:val="20"/>
      <w:lang w:val="es-ES" w:eastAsia="es-ES"/>
    </w:rPr>
  </w:style>
  <w:style w:type="paragraph" w:styleId="Subttulo">
    <w:name w:val="Subtitle"/>
    <w:basedOn w:val="Normal"/>
    <w:next w:val="Normal"/>
    <w:link w:val="SubttuloCar"/>
    <w:uiPriority w:val="11"/>
    <w:qFormat/>
    <w:rsid w:val="00EC627A"/>
    <w:pPr>
      <w:numPr>
        <w:ilvl w:val="1"/>
      </w:numPr>
      <w:spacing w:after="200" w:line="276" w:lineRule="auto"/>
    </w:pPr>
    <w:rPr>
      <w:rFonts w:ascii="Cambria" w:eastAsia="Calibri" w:hAnsi="Cambria" w:cs="Times New Roman"/>
      <w:i/>
      <w:iCs/>
      <w:color w:val="4F81BD"/>
      <w:spacing w:val="15"/>
      <w:lang w:val="es-MX" w:eastAsia="en-US"/>
    </w:rPr>
  </w:style>
  <w:style w:type="character" w:customStyle="1" w:styleId="SubttuloCar">
    <w:name w:val="Subtítulo Car"/>
    <w:basedOn w:val="Fuentedeprrafopredeter"/>
    <w:link w:val="Subttulo"/>
    <w:uiPriority w:val="11"/>
    <w:rsid w:val="00EC627A"/>
    <w:rPr>
      <w:rFonts w:ascii="Cambria" w:eastAsia="Calibri" w:hAnsi="Cambria" w:cs="Times New Roman"/>
      <w:i/>
      <w:iCs/>
      <w:color w:val="4F81BD"/>
      <w:spacing w:val="15"/>
      <w:lang w:val="es-MX" w:eastAsia="en-US"/>
    </w:rPr>
  </w:style>
  <w:style w:type="paragraph" w:customStyle="1" w:styleId="NormalTahoma">
    <w:name w:val="Normal + Tahoma"/>
    <w:aliases w:val="11 pt,Negrita,Centrado"/>
    <w:basedOn w:val="Normal"/>
    <w:rsid w:val="00EC627A"/>
    <w:pPr>
      <w:jc w:val="center"/>
    </w:pPr>
    <w:rPr>
      <w:rFonts w:ascii="Tahoma" w:eastAsia="Times New Roman" w:hAnsi="Tahoma" w:cs="Tahoma"/>
      <w:b/>
      <w:sz w:val="22"/>
      <w:szCs w:val="22"/>
      <w:lang w:val="es-MX"/>
    </w:rPr>
  </w:style>
  <w:style w:type="character" w:styleId="Hipervnculovisitado">
    <w:name w:val="FollowedHyperlink"/>
    <w:uiPriority w:val="99"/>
    <w:semiHidden/>
    <w:unhideWhenUsed/>
    <w:rsid w:val="00EC627A"/>
    <w:rPr>
      <w:color w:val="800080"/>
      <w:u w:val="single"/>
    </w:rPr>
  </w:style>
  <w:style w:type="paragraph" w:customStyle="1" w:styleId="ecmsonormal">
    <w:name w:val="ec_msonormal"/>
    <w:basedOn w:val="Normal"/>
    <w:uiPriority w:val="99"/>
    <w:rsid w:val="00EC627A"/>
    <w:pPr>
      <w:spacing w:before="100" w:beforeAutospacing="1" w:after="100" w:afterAutospacing="1"/>
    </w:pPr>
    <w:rPr>
      <w:rFonts w:ascii="Times New Roman" w:eastAsia="Times New Roman" w:hAnsi="Times New Roman" w:cs="Times New Roman"/>
      <w:lang w:val="es-ES"/>
    </w:rPr>
  </w:style>
  <w:style w:type="paragraph" w:customStyle="1" w:styleId="Sinespaciado2">
    <w:name w:val="Sin espaciado2"/>
    <w:uiPriority w:val="1"/>
    <w:qFormat/>
    <w:rsid w:val="00EC627A"/>
    <w:rPr>
      <w:rFonts w:ascii="Calibri" w:eastAsia="Calibri" w:hAnsi="Calibri" w:cs="Times New Roman"/>
      <w:sz w:val="22"/>
      <w:szCs w:val="22"/>
      <w:lang w:val="es-ES" w:eastAsia="en-US"/>
    </w:rPr>
  </w:style>
  <w:style w:type="character" w:customStyle="1" w:styleId="PrrafodelistaCar">
    <w:name w:val="Párrafo de lista Car"/>
    <w:aliases w:val="Sombreado vistoso - Énfasis 31 Car,Fotografía Car,Bullet List Car,FooterText Car,numbered Car,Paragraphe de liste1 Car,lp1 Car,Scitum normal Car,HOJA Car,Bolita Car,Párrafo de lista4 Car,BOLADEF Car,Párrafo de lista3 Car,BOLA Car"/>
    <w:link w:val="Prrafodelista"/>
    <w:uiPriority w:val="34"/>
    <w:qFormat/>
    <w:locked/>
    <w:rsid w:val="00EC627A"/>
  </w:style>
  <w:style w:type="character" w:customStyle="1" w:styleId="apple-converted-space">
    <w:name w:val="apple-converted-space"/>
    <w:basedOn w:val="Fuentedeprrafopredeter"/>
    <w:rsid w:val="00EC627A"/>
  </w:style>
  <w:style w:type="table" w:customStyle="1" w:styleId="TableNormal">
    <w:name w:val="Table Normal"/>
    <w:uiPriority w:val="2"/>
    <w:semiHidden/>
    <w:unhideWhenUsed/>
    <w:qFormat/>
    <w:rsid w:val="00EC627A"/>
    <w:pPr>
      <w:widowControl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627A"/>
    <w:pPr>
      <w:widowControl w:val="0"/>
    </w:pPr>
    <w:rPr>
      <w:rFonts w:eastAsiaTheme="minorHAnsi"/>
      <w:sz w:val="22"/>
      <w:szCs w:val="22"/>
      <w:lang w:val="en-US" w:eastAsia="en-US"/>
    </w:rPr>
  </w:style>
  <w:style w:type="paragraph" w:styleId="Textonotaalfinal">
    <w:name w:val="endnote text"/>
    <w:basedOn w:val="Normal"/>
    <w:link w:val="TextonotaalfinalCar"/>
    <w:uiPriority w:val="99"/>
    <w:semiHidden/>
    <w:unhideWhenUsed/>
    <w:rsid w:val="00EC627A"/>
    <w:rPr>
      <w:rFonts w:ascii="Calibri" w:eastAsia="Calibri" w:hAnsi="Calibri" w:cs="Times New Roman"/>
      <w:sz w:val="20"/>
      <w:szCs w:val="20"/>
      <w:lang w:val="es-ES" w:eastAsia="en-US"/>
    </w:rPr>
  </w:style>
  <w:style w:type="character" w:customStyle="1" w:styleId="TextonotaalfinalCar">
    <w:name w:val="Texto nota al final Car"/>
    <w:basedOn w:val="Fuentedeprrafopredeter"/>
    <w:link w:val="Textonotaalfinal"/>
    <w:uiPriority w:val="99"/>
    <w:semiHidden/>
    <w:rsid w:val="00EC627A"/>
    <w:rPr>
      <w:rFonts w:ascii="Calibri" w:eastAsia="Calibri" w:hAnsi="Calibri" w:cs="Times New Roman"/>
      <w:sz w:val="20"/>
      <w:szCs w:val="20"/>
      <w:lang w:val="es-ES" w:eastAsia="en-US"/>
    </w:rPr>
  </w:style>
  <w:style w:type="character" w:styleId="Refdenotaalfinal">
    <w:name w:val="endnote reference"/>
    <w:basedOn w:val="Fuentedeprrafopredeter"/>
    <w:uiPriority w:val="99"/>
    <w:semiHidden/>
    <w:unhideWhenUsed/>
    <w:rsid w:val="00EC627A"/>
    <w:rPr>
      <w:vertAlign w:val="superscript"/>
    </w:rPr>
  </w:style>
  <w:style w:type="paragraph" w:styleId="Descripcin">
    <w:name w:val="caption"/>
    <w:aliases w:val="julio tabla"/>
    <w:basedOn w:val="Normal"/>
    <w:next w:val="Normal"/>
    <w:link w:val="DescripcinCar"/>
    <w:uiPriority w:val="35"/>
    <w:unhideWhenUsed/>
    <w:qFormat/>
    <w:rsid w:val="00EC627A"/>
    <w:rPr>
      <w:rFonts w:ascii="Calibri" w:eastAsia="Calibri" w:hAnsi="Calibri" w:cs="Times New Roman"/>
      <w:b/>
      <w:bCs/>
      <w:color w:val="4F81BD"/>
      <w:sz w:val="18"/>
      <w:szCs w:val="18"/>
      <w:lang w:val="es-ES" w:eastAsia="es-CO"/>
    </w:rPr>
  </w:style>
  <w:style w:type="character" w:customStyle="1" w:styleId="DescripcinCar">
    <w:name w:val="Descripción Car"/>
    <w:aliases w:val="julio tabla Car"/>
    <w:link w:val="Descripcin"/>
    <w:uiPriority w:val="35"/>
    <w:rsid w:val="00EC627A"/>
    <w:rPr>
      <w:rFonts w:ascii="Calibri" w:eastAsia="Calibri" w:hAnsi="Calibri" w:cs="Times New Roman"/>
      <w:b/>
      <w:bCs/>
      <w:color w:val="4F81BD"/>
      <w:sz w:val="18"/>
      <w:szCs w:val="18"/>
      <w:lang w:val="es-ES" w:eastAsia="es-CO"/>
    </w:rPr>
  </w:style>
  <w:style w:type="paragraph" w:customStyle="1" w:styleId="MAPAS">
    <w:name w:val="MAPAS"/>
    <w:basedOn w:val="Normal"/>
    <w:link w:val="MAPASCar"/>
    <w:qFormat/>
    <w:rsid w:val="00EC627A"/>
    <w:pPr>
      <w:spacing w:before="100" w:beforeAutospacing="1"/>
      <w:jc w:val="center"/>
    </w:pPr>
    <w:rPr>
      <w:rFonts w:ascii="Arial Narrow" w:eastAsia="Calibri" w:hAnsi="Arial Narrow" w:cs="Arial"/>
      <w:sz w:val="22"/>
      <w:lang w:val="es-CO" w:eastAsia="es-CO"/>
    </w:rPr>
  </w:style>
  <w:style w:type="character" w:customStyle="1" w:styleId="MAPASCar">
    <w:name w:val="MAPAS Car"/>
    <w:link w:val="MAPAS"/>
    <w:rsid w:val="00EC627A"/>
    <w:rPr>
      <w:rFonts w:ascii="Arial Narrow" w:eastAsia="Calibri" w:hAnsi="Arial Narrow" w:cs="Arial"/>
      <w:sz w:val="22"/>
      <w:lang w:val="es-CO" w:eastAsia="es-CO"/>
    </w:rPr>
  </w:style>
  <w:style w:type="paragraph" w:customStyle="1" w:styleId="TABLA">
    <w:name w:val="TABLA"/>
    <w:basedOn w:val="Descripcin"/>
    <w:link w:val="TABLACar"/>
    <w:qFormat/>
    <w:rsid w:val="00EC627A"/>
    <w:pPr>
      <w:spacing w:before="100" w:beforeAutospacing="1" w:line="276" w:lineRule="auto"/>
      <w:jc w:val="center"/>
    </w:pPr>
    <w:rPr>
      <w:rFonts w:ascii="Arial Narrow" w:hAnsi="Arial Narrow" w:cs="Arial"/>
      <w:b w:val="0"/>
      <w:bCs w:val="0"/>
      <w:color w:val="000000"/>
      <w:sz w:val="22"/>
      <w:szCs w:val="22"/>
      <w:lang w:val="es-CO"/>
    </w:rPr>
  </w:style>
  <w:style w:type="character" w:customStyle="1" w:styleId="TABLACar">
    <w:name w:val="TABLA Car"/>
    <w:link w:val="TABLA"/>
    <w:rsid w:val="00EC627A"/>
    <w:rPr>
      <w:rFonts w:ascii="Arial Narrow" w:eastAsia="Calibri" w:hAnsi="Arial Narrow" w:cs="Arial"/>
      <w:color w:val="000000"/>
      <w:sz w:val="22"/>
      <w:szCs w:val="22"/>
      <w:lang w:val="es-CO" w:eastAsia="es-CO"/>
    </w:rPr>
  </w:style>
  <w:style w:type="paragraph" w:customStyle="1" w:styleId="FIGURA">
    <w:name w:val="FIGURA"/>
    <w:basedOn w:val="Descripcin"/>
    <w:link w:val="FIGURACar"/>
    <w:qFormat/>
    <w:rsid w:val="00EC627A"/>
    <w:pPr>
      <w:spacing w:before="100" w:beforeAutospacing="1" w:line="276" w:lineRule="auto"/>
      <w:jc w:val="center"/>
    </w:pPr>
    <w:rPr>
      <w:rFonts w:ascii="Arial Narrow" w:hAnsi="Arial Narrow" w:cs="Arial"/>
      <w:b w:val="0"/>
      <w:bCs w:val="0"/>
      <w:color w:val="auto"/>
      <w:sz w:val="22"/>
      <w:szCs w:val="22"/>
    </w:rPr>
  </w:style>
  <w:style w:type="character" w:customStyle="1" w:styleId="FIGURACar">
    <w:name w:val="FIGURA Car"/>
    <w:link w:val="FIGURA"/>
    <w:rsid w:val="00EC627A"/>
    <w:rPr>
      <w:rFonts w:ascii="Arial Narrow" w:eastAsia="Calibri" w:hAnsi="Arial Narrow" w:cs="Arial"/>
      <w:sz w:val="22"/>
      <w:szCs w:val="22"/>
      <w:lang w:val="es-ES" w:eastAsia="es-CO"/>
    </w:rPr>
  </w:style>
  <w:style w:type="paragraph" w:styleId="TtuloTDC">
    <w:name w:val="TOC Heading"/>
    <w:basedOn w:val="Ttulo1"/>
    <w:next w:val="Normal"/>
    <w:uiPriority w:val="39"/>
    <w:unhideWhenUsed/>
    <w:qFormat/>
    <w:rsid w:val="00EC627A"/>
    <w:pPr>
      <w:keepLines/>
      <w:spacing w:before="480"/>
      <w:jc w:val="center"/>
      <w:outlineLvl w:val="9"/>
    </w:pPr>
    <w:rPr>
      <w:rFonts w:ascii="Arial Narrow" w:hAnsi="Arial Narrow"/>
      <w:color w:val="000000"/>
      <w:kern w:val="0"/>
      <w:sz w:val="22"/>
      <w:szCs w:val="28"/>
      <w:lang w:val="es-CO" w:eastAsia="es-CO"/>
    </w:rPr>
  </w:style>
  <w:style w:type="paragraph" w:styleId="TDC1">
    <w:name w:val="toc 1"/>
    <w:basedOn w:val="Normal"/>
    <w:next w:val="Normal"/>
    <w:autoRedefine/>
    <w:uiPriority w:val="39"/>
    <w:unhideWhenUsed/>
    <w:qFormat/>
    <w:rsid w:val="00EC627A"/>
    <w:pPr>
      <w:spacing w:before="120"/>
    </w:pPr>
    <w:rPr>
      <w:rFonts w:ascii="Calibri" w:eastAsia="Times New Roman" w:hAnsi="Calibri" w:cs="Calibri"/>
      <w:b/>
      <w:bCs/>
      <w:i/>
      <w:iCs/>
      <w:lang w:val="es-CO" w:eastAsia="es-CO"/>
    </w:rPr>
  </w:style>
  <w:style w:type="paragraph" w:styleId="TDC2">
    <w:name w:val="toc 2"/>
    <w:basedOn w:val="Normal"/>
    <w:next w:val="Normal"/>
    <w:autoRedefine/>
    <w:uiPriority w:val="39"/>
    <w:unhideWhenUsed/>
    <w:qFormat/>
    <w:rsid w:val="00EC627A"/>
    <w:pPr>
      <w:spacing w:before="120"/>
      <w:ind w:left="240"/>
    </w:pPr>
    <w:rPr>
      <w:rFonts w:ascii="Calibri" w:eastAsia="Times New Roman" w:hAnsi="Calibri" w:cs="Calibri"/>
      <w:b/>
      <w:bCs/>
      <w:sz w:val="22"/>
      <w:szCs w:val="22"/>
      <w:lang w:val="es-CO" w:eastAsia="es-CO"/>
    </w:rPr>
  </w:style>
  <w:style w:type="paragraph" w:styleId="TDC3">
    <w:name w:val="toc 3"/>
    <w:basedOn w:val="Normal"/>
    <w:next w:val="Normal"/>
    <w:autoRedefine/>
    <w:uiPriority w:val="39"/>
    <w:unhideWhenUsed/>
    <w:qFormat/>
    <w:rsid w:val="00EC627A"/>
    <w:pPr>
      <w:ind w:left="480"/>
    </w:pPr>
    <w:rPr>
      <w:rFonts w:ascii="Calibri" w:eastAsia="Times New Roman" w:hAnsi="Calibri" w:cs="Calibri"/>
      <w:sz w:val="20"/>
      <w:szCs w:val="20"/>
      <w:lang w:val="es-CO" w:eastAsia="es-CO"/>
    </w:rPr>
  </w:style>
  <w:style w:type="paragraph" w:styleId="Tabladeilustraciones">
    <w:name w:val="table of figures"/>
    <w:aliases w:val="Figura"/>
    <w:basedOn w:val="Normal"/>
    <w:next w:val="Normal"/>
    <w:autoRedefine/>
    <w:uiPriority w:val="99"/>
    <w:unhideWhenUsed/>
    <w:qFormat/>
    <w:rsid w:val="00EC627A"/>
    <w:rPr>
      <w:rFonts w:ascii="Calibri" w:eastAsia="Times New Roman" w:hAnsi="Calibri" w:cs="Calibri"/>
      <w:i/>
      <w:iCs/>
      <w:sz w:val="20"/>
      <w:szCs w:val="20"/>
      <w:lang w:val="es-CO" w:eastAsia="es-CO"/>
    </w:rPr>
  </w:style>
  <w:style w:type="paragraph" w:styleId="TDC8">
    <w:name w:val="toc 8"/>
    <w:basedOn w:val="Normal"/>
    <w:next w:val="Normal"/>
    <w:autoRedefine/>
    <w:uiPriority w:val="39"/>
    <w:unhideWhenUsed/>
    <w:rsid w:val="00EC627A"/>
    <w:pPr>
      <w:ind w:left="1680"/>
    </w:pPr>
    <w:rPr>
      <w:rFonts w:ascii="Calibri" w:eastAsia="Times New Roman" w:hAnsi="Calibri" w:cs="Calibri"/>
      <w:sz w:val="20"/>
      <w:szCs w:val="20"/>
      <w:lang w:val="es-CO" w:eastAsia="es-CO"/>
    </w:rPr>
  </w:style>
  <w:style w:type="paragraph" w:customStyle="1" w:styleId="Pa10">
    <w:name w:val="Pa10"/>
    <w:basedOn w:val="Normal"/>
    <w:next w:val="Normal"/>
    <w:uiPriority w:val="99"/>
    <w:rsid w:val="00EC627A"/>
    <w:pPr>
      <w:autoSpaceDE w:val="0"/>
      <w:autoSpaceDN w:val="0"/>
      <w:adjustRightInd w:val="0"/>
      <w:spacing w:line="161" w:lineRule="atLeast"/>
    </w:pPr>
    <w:rPr>
      <w:rFonts w:ascii="Swis721 LtCn BT" w:eastAsia="Calibri" w:hAnsi="Swis721 LtCn BT" w:cs="Times New Roman"/>
      <w:lang w:val="es-CO" w:eastAsia="es-CO"/>
    </w:rPr>
  </w:style>
  <w:style w:type="character" w:customStyle="1" w:styleId="verd11">
    <w:name w:val="verd11"/>
    <w:basedOn w:val="Fuentedeprrafopredeter"/>
    <w:rsid w:val="00EC627A"/>
  </w:style>
  <w:style w:type="character" w:customStyle="1" w:styleId="a83cbe79a6c92433ea4c4a289bdf8649b13">
    <w:name w:val="a83cbe79a6c92433ea4c4a289bdf8649b13"/>
    <w:basedOn w:val="Fuentedeprrafopredeter"/>
    <w:rsid w:val="00EC627A"/>
  </w:style>
  <w:style w:type="character" w:customStyle="1" w:styleId="a83cbe79a6c92433ea4c4a289bdf8649b15">
    <w:name w:val="a83cbe79a6c92433ea4c4a289bdf8649b15"/>
    <w:basedOn w:val="Fuentedeprrafopredeter"/>
    <w:rsid w:val="00EC627A"/>
  </w:style>
  <w:style w:type="character" w:customStyle="1" w:styleId="ac3382dde53c0439ab5ac2a04f4b313483">
    <w:name w:val="ac3382dde53c0439ab5ac2a04f4b313483"/>
    <w:basedOn w:val="Fuentedeprrafopredeter"/>
    <w:rsid w:val="00EC627A"/>
  </w:style>
  <w:style w:type="character" w:customStyle="1" w:styleId="ac3382dde53c0439ab5ac2a04f4b313484">
    <w:name w:val="ac3382dde53c0439ab5ac2a04f4b313484"/>
    <w:basedOn w:val="Fuentedeprrafopredeter"/>
    <w:rsid w:val="00EC627A"/>
  </w:style>
  <w:style w:type="paragraph" w:styleId="TDC4">
    <w:name w:val="toc 4"/>
    <w:basedOn w:val="Normal"/>
    <w:next w:val="Normal"/>
    <w:autoRedefine/>
    <w:uiPriority w:val="39"/>
    <w:unhideWhenUsed/>
    <w:rsid w:val="00EC627A"/>
    <w:pPr>
      <w:ind w:left="720"/>
    </w:pPr>
    <w:rPr>
      <w:rFonts w:ascii="Calibri" w:eastAsia="Times New Roman" w:hAnsi="Calibri" w:cs="Calibri"/>
      <w:sz w:val="20"/>
      <w:szCs w:val="20"/>
      <w:lang w:val="es-CO" w:eastAsia="es-CO"/>
    </w:rPr>
  </w:style>
  <w:style w:type="paragraph" w:styleId="TDC5">
    <w:name w:val="toc 5"/>
    <w:basedOn w:val="Normal"/>
    <w:next w:val="Normal"/>
    <w:autoRedefine/>
    <w:uiPriority w:val="39"/>
    <w:unhideWhenUsed/>
    <w:rsid w:val="00EC627A"/>
    <w:pPr>
      <w:ind w:left="960"/>
    </w:pPr>
    <w:rPr>
      <w:rFonts w:ascii="Calibri" w:eastAsia="Times New Roman" w:hAnsi="Calibri" w:cs="Calibri"/>
      <w:sz w:val="20"/>
      <w:szCs w:val="20"/>
      <w:lang w:val="es-CO" w:eastAsia="es-CO"/>
    </w:rPr>
  </w:style>
  <w:style w:type="paragraph" w:styleId="TDC6">
    <w:name w:val="toc 6"/>
    <w:basedOn w:val="Normal"/>
    <w:next w:val="Normal"/>
    <w:autoRedefine/>
    <w:uiPriority w:val="39"/>
    <w:unhideWhenUsed/>
    <w:rsid w:val="00EC627A"/>
    <w:pPr>
      <w:ind w:left="1200"/>
    </w:pPr>
    <w:rPr>
      <w:rFonts w:ascii="Calibri" w:eastAsia="Times New Roman" w:hAnsi="Calibri" w:cs="Calibri"/>
      <w:sz w:val="20"/>
      <w:szCs w:val="20"/>
      <w:lang w:val="es-CO" w:eastAsia="es-CO"/>
    </w:rPr>
  </w:style>
  <w:style w:type="paragraph" w:styleId="TDC7">
    <w:name w:val="toc 7"/>
    <w:basedOn w:val="Normal"/>
    <w:next w:val="Normal"/>
    <w:autoRedefine/>
    <w:uiPriority w:val="39"/>
    <w:unhideWhenUsed/>
    <w:rsid w:val="00EC627A"/>
    <w:pPr>
      <w:ind w:left="1440"/>
    </w:pPr>
    <w:rPr>
      <w:rFonts w:ascii="Calibri" w:eastAsia="Times New Roman" w:hAnsi="Calibri" w:cs="Calibri"/>
      <w:sz w:val="20"/>
      <w:szCs w:val="20"/>
      <w:lang w:val="es-CO" w:eastAsia="es-CO"/>
    </w:rPr>
  </w:style>
  <w:style w:type="paragraph" w:styleId="TDC9">
    <w:name w:val="toc 9"/>
    <w:basedOn w:val="Normal"/>
    <w:next w:val="Normal"/>
    <w:autoRedefine/>
    <w:uiPriority w:val="39"/>
    <w:unhideWhenUsed/>
    <w:rsid w:val="00EC627A"/>
    <w:pPr>
      <w:ind w:left="1920"/>
    </w:pPr>
    <w:rPr>
      <w:rFonts w:ascii="Calibri" w:eastAsia="Times New Roman" w:hAnsi="Calibri" w:cs="Calibri"/>
      <w:sz w:val="20"/>
      <w:szCs w:val="20"/>
      <w:lang w:val="es-CO" w:eastAsia="es-CO"/>
    </w:rPr>
  </w:style>
  <w:style w:type="paragraph" w:customStyle="1" w:styleId="textopie">
    <w:name w:val="texto_pie"/>
    <w:basedOn w:val="Normal"/>
    <w:rsid w:val="00EC627A"/>
    <w:pPr>
      <w:spacing w:before="100" w:beforeAutospacing="1" w:after="100" w:afterAutospacing="1"/>
    </w:pPr>
    <w:rPr>
      <w:rFonts w:ascii="Times" w:eastAsia="Calibri" w:hAnsi="Times" w:cs="Times New Roman"/>
      <w:sz w:val="20"/>
      <w:szCs w:val="20"/>
      <w:lang w:val="es-CO"/>
    </w:rPr>
  </w:style>
  <w:style w:type="paragraph" w:styleId="Encabezadodemensaje">
    <w:name w:val="Message Header"/>
    <w:basedOn w:val="Normal"/>
    <w:link w:val="EncabezadodemensajeCar"/>
    <w:uiPriority w:val="99"/>
    <w:unhideWhenUsed/>
    <w:rsid w:val="00EC627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val="es-CO" w:eastAsia="es-CO"/>
    </w:rPr>
  </w:style>
  <w:style w:type="character" w:customStyle="1" w:styleId="EncabezadodemensajeCar">
    <w:name w:val="Encabezado de mensaje Car"/>
    <w:basedOn w:val="Fuentedeprrafopredeter"/>
    <w:link w:val="Encabezadodemensaje"/>
    <w:uiPriority w:val="99"/>
    <w:rsid w:val="00EC627A"/>
    <w:rPr>
      <w:rFonts w:asciiTheme="majorHAnsi" w:eastAsiaTheme="majorEastAsia" w:hAnsiTheme="majorHAnsi" w:cstheme="majorBidi"/>
      <w:shd w:val="pct20" w:color="auto" w:fill="auto"/>
      <w:lang w:val="es-CO" w:eastAsia="es-CO"/>
    </w:rPr>
  </w:style>
  <w:style w:type="paragraph" w:styleId="Saludo">
    <w:name w:val="Salutation"/>
    <w:basedOn w:val="Normal"/>
    <w:next w:val="Normal"/>
    <w:link w:val="SaludoCar"/>
    <w:uiPriority w:val="99"/>
    <w:unhideWhenUsed/>
    <w:rsid w:val="00EC627A"/>
    <w:pPr>
      <w:spacing w:after="200" w:line="276" w:lineRule="auto"/>
    </w:pPr>
    <w:rPr>
      <w:sz w:val="22"/>
      <w:szCs w:val="22"/>
      <w:lang w:val="es-CO" w:eastAsia="es-CO"/>
    </w:rPr>
  </w:style>
  <w:style w:type="character" w:customStyle="1" w:styleId="SaludoCar">
    <w:name w:val="Saludo Car"/>
    <w:basedOn w:val="Fuentedeprrafopredeter"/>
    <w:link w:val="Saludo"/>
    <w:uiPriority w:val="99"/>
    <w:rsid w:val="00EC627A"/>
    <w:rPr>
      <w:sz w:val="22"/>
      <w:szCs w:val="22"/>
      <w:lang w:val="es-CO" w:eastAsia="es-CO"/>
    </w:rPr>
  </w:style>
  <w:style w:type="paragraph" w:customStyle="1" w:styleId="Direccininterior">
    <w:name w:val="Dirección interior"/>
    <w:basedOn w:val="Normal"/>
    <w:rsid w:val="00EC627A"/>
    <w:pPr>
      <w:spacing w:after="200" w:line="276" w:lineRule="auto"/>
    </w:pPr>
    <w:rPr>
      <w:sz w:val="22"/>
      <w:szCs w:val="22"/>
      <w:lang w:val="es-CO" w:eastAsia="es-CO"/>
    </w:rPr>
  </w:style>
  <w:style w:type="paragraph" w:customStyle="1" w:styleId="Lneadereferencia">
    <w:name w:val="Línea de referencia"/>
    <w:basedOn w:val="Textoindependiente"/>
    <w:rsid w:val="00EC627A"/>
    <w:pPr>
      <w:overflowPunct/>
      <w:autoSpaceDE/>
      <w:autoSpaceDN/>
      <w:adjustRightInd/>
      <w:spacing w:after="120" w:line="276" w:lineRule="auto"/>
      <w:jc w:val="left"/>
    </w:pPr>
    <w:rPr>
      <w:rFonts w:asciiTheme="minorHAnsi" w:eastAsiaTheme="minorEastAsia" w:hAnsiTheme="minorHAnsi" w:cstheme="minorBidi"/>
      <w:color w:val="auto"/>
      <w:sz w:val="22"/>
      <w:szCs w:val="22"/>
      <w:lang w:val="es-CO" w:eastAsia="es-CO"/>
    </w:rPr>
  </w:style>
  <w:style w:type="paragraph" w:customStyle="1" w:styleId="xl63">
    <w:name w:val="xl63"/>
    <w:basedOn w:val="Normal"/>
    <w:rsid w:val="00EC627A"/>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Arial" w:eastAsia="Times New Roman" w:hAnsi="Arial" w:cs="Arial"/>
      <w:b/>
      <w:bCs/>
      <w:lang w:val="es-CO" w:eastAsia="es-CO"/>
    </w:rPr>
  </w:style>
  <w:style w:type="paragraph" w:customStyle="1" w:styleId="xl64">
    <w:name w:val="xl64"/>
    <w:basedOn w:val="Normal"/>
    <w:rsid w:val="00EC627A"/>
    <w:pPr>
      <w:pBdr>
        <w:top w:val="single" w:sz="8" w:space="0" w:color="000000"/>
        <w:bottom w:val="single" w:sz="8" w:space="0" w:color="000000"/>
        <w:right w:val="single" w:sz="8" w:space="0" w:color="000000"/>
      </w:pBdr>
      <w:spacing w:before="100" w:beforeAutospacing="1" w:after="100" w:afterAutospacing="1"/>
      <w:jc w:val="center"/>
      <w:textAlignment w:val="top"/>
    </w:pPr>
    <w:rPr>
      <w:rFonts w:ascii="Arial" w:eastAsia="Times New Roman" w:hAnsi="Arial" w:cs="Arial"/>
      <w:b/>
      <w:bCs/>
      <w:lang w:val="es-CO" w:eastAsia="es-CO"/>
    </w:rPr>
  </w:style>
  <w:style w:type="paragraph" w:customStyle="1" w:styleId="xl65">
    <w:name w:val="xl65"/>
    <w:basedOn w:val="Normal"/>
    <w:rsid w:val="00EC627A"/>
    <w:pPr>
      <w:pBdr>
        <w:left w:val="single" w:sz="8" w:space="0" w:color="000000"/>
        <w:bottom w:val="single" w:sz="8" w:space="0" w:color="000000"/>
        <w:right w:val="single" w:sz="8" w:space="0" w:color="000000"/>
      </w:pBdr>
      <w:spacing w:before="100" w:beforeAutospacing="1" w:after="100" w:afterAutospacing="1"/>
      <w:jc w:val="both"/>
      <w:textAlignment w:val="top"/>
    </w:pPr>
    <w:rPr>
      <w:rFonts w:ascii="Arial" w:eastAsia="Times New Roman" w:hAnsi="Arial" w:cs="Arial"/>
      <w:b/>
      <w:bCs/>
      <w:lang w:val="es-CO" w:eastAsia="es-CO"/>
    </w:rPr>
  </w:style>
  <w:style w:type="paragraph" w:customStyle="1" w:styleId="xl66">
    <w:name w:val="xl66"/>
    <w:basedOn w:val="Normal"/>
    <w:rsid w:val="00EC627A"/>
    <w:pPr>
      <w:pBdr>
        <w:bottom w:val="single" w:sz="8" w:space="0" w:color="000000"/>
        <w:right w:val="single" w:sz="8" w:space="0" w:color="000000"/>
      </w:pBdr>
      <w:spacing w:before="100" w:beforeAutospacing="1" w:after="100" w:afterAutospacing="1"/>
      <w:jc w:val="both"/>
      <w:textAlignment w:val="top"/>
    </w:pPr>
    <w:rPr>
      <w:rFonts w:ascii="Arial" w:eastAsia="Times New Roman" w:hAnsi="Arial" w:cs="Arial"/>
      <w:b/>
      <w:bCs/>
      <w:lang w:val="es-CO" w:eastAsia="es-CO"/>
    </w:rPr>
  </w:style>
  <w:style w:type="paragraph" w:customStyle="1" w:styleId="xl67">
    <w:name w:val="xl67"/>
    <w:basedOn w:val="Normal"/>
    <w:rsid w:val="00EC627A"/>
    <w:pPr>
      <w:pBdr>
        <w:bottom w:val="single" w:sz="8" w:space="0" w:color="000000"/>
        <w:right w:val="single" w:sz="8" w:space="0" w:color="000000"/>
      </w:pBdr>
      <w:spacing w:before="100" w:beforeAutospacing="1" w:after="100" w:afterAutospacing="1"/>
      <w:jc w:val="both"/>
      <w:textAlignment w:val="top"/>
    </w:pPr>
    <w:rPr>
      <w:rFonts w:ascii="Arial" w:eastAsia="Times New Roman" w:hAnsi="Arial" w:cs="Arial"/>
      <w:b/>
      <w:bCs/>
      <w:lang w:val="es-CO" w:eastAsia="es-CO"/>
    </w:rPr>
  </w:style>
  <w:style w:type="paragraph" w:customStyle="1" w:styleId="xl68">
    <w:name w:val="xl68"/>
    <w:basedOn w:val="Normal"/>
    <w:rsid w:val="00EC627A"/>
    <w:pPr>
      <w:pBdr>
        <w:left w:val="single" w:sz="8" w:space="0" w:color="000000"/>
        <w:bottom w:val="single" w:sz="8" w:space="0" w:color="000000"/>
        <w:right w:val="single" w:sz="8" w:space="0" w:color="000000"/>
      </w:pBdr>
      <w:spacing w:before="100" w:beforeAutospacing="1" w:after="100" w:afterAutospacing="1"/>
      <w:jc w:val="both"/>
      <w:textAlignment w:val="top"/>
    </w:pPr>
    <w:rPr>
      <w:rFonts w:ascii="Arial" w:eastAsia="Times New Roman" w:hAnsi="Arial" w:cs="Arial"/>
      <w:lang w:val="es-CO" w:eastAsia="es-CO"/>
    </w:rPr>
  </w:style>
  <w:style w:type="paragraph" w:customStyle="1" w:styleId="xl69">
    <w:name w:val="xl69"/>
    <w:basedOn w:val="Normal"/>
    <w:rsid w:val="00EC627A"/>
    <w:pPr>
      <w:pBdr>
        <w:bottom w:val="single" w:sz="8" w:space="0" w:color="000000"/>
        <w:right w:val="single" w:sz="8" w:space="0" w:color="000000"/>
      </w:pBdr>
      <w:spacing w:before="100" w:beforeAutospacing="1" w:after="100" w:afterAutospacing="1"/>
      <w:jc w:val="both"/>
      <w:textAlignment w:val="top"/>
    </w:pPr>
    <w:rPr>
      <w:rFonts w:ascii="Arial" w:eastAsia="Times New Roman" w:hAnsi="Arial" w:cs="Arial"/>
      <w:lang w:val="es-CO" w:eastAsia="es-CO"/>
    </w:rPr>
  </w:style>
  <w:style w:type="paragraph" w:customStyle="1" w:styleId="xl70">
    <w:name w:val="xl70"/>
    <w:basedOn w:val="Normal"/>
    <w:rsid w:val="00EC627A"/>
    <w:pPr>
      <w:pBdr>
        <w:bottom w:val="single" w:sz="8" w:space="0" w:color="000000"/>
        <w:right w:val="single" w:sz="8" w:space="0" w:color="000000"/>
      </w:pBdr>
      <w:spacing w:before="100" w:beforeAutospacing="1" w:after="100" w:afterAutospacing="1"/>
      <w:jc w:val="both"/>
      <w:textAlignment w:val="top"/>
    </w:pPr>
    <w:rPr>
      <w:rFonts w:ascii="Arial" w:eastAsia="Times New Roman" w:hAnsi="Arial" w:cs="Arial"/>
      <w:lang w:val="es-CO" w:eastAsia="es-CO"/>
    </w:rPr>
  </w:style>
  <w:style w:type="paragraph" w:customStyle="1" w:styleId="xl71">
    <w:name w:val="xl71"/>
    <w:basedOn w:val="Normal"/>
    <w:rsid w:val="00EC627A"/>
    <w:pPr>
      <w:pBdr>
        <w:top w:val="single" w:sz="8" w:space="0" w:color="000000"/>
        <w:left w:val="single" w:sz="8" w:space="0" w:color="000000"/>
        <w:right w:val="single" w:sz="8" w:space="0" w:color="000000"/>
      </w:pBdr>
      <w:spacing w:before="100" w:beforeAutospacing="1" w:after="100" w:afterAutospacing="1"/>
      <w:jc w:val="both"/>
      <w:textAlignment w:val="top"/>
    </w:pPr>
    <w:rPr>
      <w:rFonts w:ascii="Arial" w:eastAsia="Times New Roman" w:hAnsi="Arial" w:cs="Arial"/>
      <w:b/>
      <w:bCs/>
      <w:lang w:val="es-CO" w:eastAsia="es-CO"/>
    </w:rPr>
  </w:style>
  <w:style w:type="paragraph" w:customStyle="1" w:styleId="xl72">
    <w:name w:val="xl72"/>
    <w:basedOn w:val="Normal"/>
    <w:rsid w:val="00EC627A"/>
    <w:pPr>
      <w:pBdr>
        <w:bottom w:val="single" w:sz="8" w:space="0" w:color="000000"/>
        <w:right w:val="single" w:sz="8" w:space="0" w:color="000000"/>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73">
    <w:name w:val="xl73"/>
    <w:basedOn w:val="Normal"/>
    <w:rsid w:val="00EC627A"/>
    <w:pPr>
      <w:pBdr>
        <w:left w:val="single" w:sz="8" w:space="0" w:color="000000"/>
        <w:bottom w:val="single" w:sz="8" w:space="0" w:color="000000"/>
        <w:right w:val="single" w:sz="8" w:space="0" w:color="000000"/>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74">
    <w:name w:val="xl74"/>
    <w:basedOn w:val="Normal"/>
    <w:rsid w:val="00EC627A"/>
    <w:pPr>
      <w:pBdr>
        <w:right w:val="single" w:sz="8" w:space="0" w:color="000000"/>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75">
    <w:name w:val="xl75"/>
    <w:basedOn w:val="Normal"/>
    <w:rsid w:val="00EC627A"/>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76">
    <w:name w:val="xl76"/>
    <w:basedOn w:val="Normal"/>
    <w:rsid w:val="00EC627A"/>
    <w:pPr>
      <w:pBdr>
        <w:left w:val="single" w:sz="8" w:space="0" w:color="000000"/>
        <w:right w:val="single" w:sz="8" w:space="0" w:color="000000"/>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EC627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78">
    <w:name w:val="xl78"/>
    <w:basedOn w:val="Normal"/>
    <w:rsid w:val="00EC627A"/>
    <w:pPr>
      <w:pBdr>
        <w:left w:val="single" w:sz="8" w:space="0" w:color="000000"/>
        <w:bottom w:val="single" w:sz="8" w:space="0" w:color="000000"/>
        <w:right w:val="single" w:sz="8" w:space="0" w:color="000000"/>
      </w:pBdr>
      <w:shd w:val="clear" w:color="000000" w:fill="FFFFFF"/>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79">
    <w:name w:val="xl79"/>
    <w:basedOn w:val="Normal"/>
    <w:rsid w:val="00EC627A"/>
    <w:pPr>
      <w:pBdr>
        <w:left w:val="single" w:sz="8" w:space="0" w:color="000000"/>
        <w:bottom w:val="single" w:sz="8" w:space="0" w:color="000000"/>
        <w:right w:val="single" w:sz="8" w:space="0" w:color="000000"/>
      </w:pBdr>
      <w:shd w:val="clear" w:color="000000" w:fill="FFFFFF"/>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80">
    <w:name w:val="xl80"/>
    <w:basedOn w:val="Normal"/>
    <w:rsid w:val="00EC627A"/>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81">
    <w:name w:val="xl81"/>
    <w:basedOn w:val="Normal"/>
    <w:rsid w:val="00EC627A"/>
    <w:pPr>
      <w:pBdr>
        <w:left w:val="single" w:sz="8"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lang w:val="es-ES"/>
    </w:rPr>
  </w:style>
  <w:style w:type="paragraph" w:customStyle="1" w:styleId="xl82">
    <w:name w:val="xl82"/>
    <w:basedOn w:val="Normal"/>
    <w:rsid w:val="00EC627A"/>
    <w:pPr>
      <w:pBdr>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83">
    <w:name w:val="xl83"/>
    <w:basedOn w:val="Normal"/>
    <w:rsid w:val="00EC627A"/>
    <w:pPr>
      <w:pBdr>
        <w:bottom w:val="single" w:sz="4"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84">
    <w:name w:val="xl84"/>
    <w:basedOn w:val="Normal"/>
    <w:rsid w:val="00EC627A"/>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lang w:val="es-ES"/>
    </w:rPr>
  </w:style>
  <w:style w:type="paragraph" w:customStyle="1" w:styleId="xl85">
    <w:name w:val="xl85"/>
    <w:basedOn w:val="Normal"/>
    <w:rsid w:val="00EC627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val="es-ES"/>
    </w:rPr>
  </w:style>
  <w:style w:type="paragraph" w:customStyle="1" w:styleId="xl86">
    <w:name w:val="xl86"/>
    <w:basedOn w:val="Normal"/>
    <w:rsid w:val="00EC627A"/>
    <w:pPr>
      <w:pBdr>
        <w:top w:val="single" w:sz="4" w:space="0" w:color="auto"/>
        <w:left w:val="single" w:sz="8" w:space="0" w:color="auto"/>
      </w:pBdr>
      <w:shd w:val="clear" w:color="000000" w:fill="FFFFFF"/>
      <w:spacing w:before="100" w:beforeAutospacing="1" w:after="100" w:afterAutospacing="1"/>
      <w:textAlignment w:val="center"/>
    </w:pPr>
    <w:rPr>
      <w:rFonts w:ascii="Arial" w:eastAsia="Times New Roman" w:hAnsi="Arial" w:cs="Arial"/>
      <w:lang w:val="es-ES"/>
    </w:rPr>
  </w:style>
  <w:style w:type="paragraph" w:customStyle="1" w:styleId="xl87">
    <w:name w:val="xl87"/>
    <w:basedOn w:val="Normal"/>
    <w:rsid w:val="00EC627A"/>
    <w:pPr>
      <w:pBdr>
        <w:top w:val="single" w:sz="4"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88">
    <w:name w:val="xl88"/>
    <w:basedOn w:val="Normal"/>
    <w:rsid w:val="00EC627A"/>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89">
    <w:name w:val="xl89"/>
    <w:basedOn w:val="Normal"/>
    <w:rsid w:val="00EC627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90">
    <w:name w:val="xl90"/>
    <w:basedOn w:val="Normal"/>
    <w:rsid w:val="00EC627A"/>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91">
    <w:name w:val="xl91"/>
    <w:basedOn w:val="Normal"/>
    <w:rsid w:val="00EC627A"/>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92">
    <w:name w:val="xl92"/>
    <w:basedOn w:val="Normal"/>
    <w:rsid w:val="00EC627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lang w:val="es-ES"/>
    </w:rPr>
  </w:style>
  <w:style w:type="paragraph" w:customStyle="1" w:styleId="xl93">
    <w:name w:val="xl93"/>
    <w:basedOn w:val="Normal"/>
    <w:rsid w:val="00EC627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lang w:val="es-ES"/>
    </w:rPr>
  </w:style>
  <w:style w:type="paragraph" w:customStyle="1" w:styleId="xl94">
    <w:name w:val="xl94"/>
    <w:basedOn w:val="Normal"/>
    <w:rsid w:val="00EC627A"/>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lang w:val="es-ES"/>
    </w:rPr>
  </w:style>
  <w:style w:type="paragraph" w:customStyle="1" w:styleId="xl95">
    <w:name w:val="xl95"/>
    <w:basedOn w:val="Normal"/>
    <w:rsid w:val="00EC627A"/>
    <w:pPr>
      <w:pBdr>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lang w:val="es-ES"/>
    </w:rPr>
  </w:style>
  <w:style w:type="paragraph" w:customStyle="1" w:styleId="xl96">
    <w:name w:val="xl96"/>
    <w:basedOn w:val="Normal"/>
    <w:rsid w:val="00EC627A"/>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97">
    <w:name w:val="xl97"/>
    <w:basedOn w:val="Normal"/>
    <w:rsid w:val="00EC627A"/>
    <w:pPr>
      <w:pBdr>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lang w:val="es-ES"/>
    </w:rPr>
  </w:style>
  <w:style w:type="paragraph" w:customStyle="1" w:styleId="xl98">
    <w:name w:val="xl98"/>
    <w:basedOn w:val="Normal"/>
    <w:rsid w:val="00EC627A"/>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lang w:val="es-ES"/>
    </w:rPr>
  </w:style>
  <w:style w:type="paragraph" w:customStyle="1" w:styleId="xl99">
    <w:name w:val="xl99"/>
    <w:basedOn w:val="Normal"/>
    <w:rsid w:val="00EC627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100">
    <w:name w:val="xl100"/>
    <w:basedOn w:val="Normal"/>
    <w:rsid w:val="00EC627A"/>
    <w:pPr>
      <w:pBdr>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lang w:val="es-ES"/>
    </w:rPr>
  </w:style>
  <w:style w:type="paragraph" w:customStyle="1" w:styleId="xl101">
    <w:name w:val="xl101"/>
    <w:basedOn w:val="Normal"/>
    <w:rsid w:val="00EC627A"/>
    <w:pPr>
      <w:pBdr>
        <w:top w:val="single" w:sz="4"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02">
    <w:name w:val="xl102"/>
    <w:basedOn w:val="Normal"/>
    <w:rsid w:val="00EC627A"/>
    <w:pPr>
      <w:pBdr>
        <w:left w:val="single" w:sz="8"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03">
    <w:name w:val="xl103"/>
    <w:basedOn w:val="Normal"/>
    <w:rsid w:val="00EC627A"/>
    <w:pPr>
      <w:pBdr>
        <w:top w:val="single" w:sz="4" w:space="0" w:color="auto"/>
        <w:left w:val="single" w:sz="8"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104">
    <w:name w:val="xl104"/>
    <w:basedOn w:val="Normal"/>
    <w:rsid w:val="00EC627A"/>
    <w:pPr>
      <w:pBdr>
        <w:top w:val="single" w:sz="4" w:space="0" w:color="auto"/>
        <w:left w:val="single" w:sz="8"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05">
    <w:name w:val="xl105"/>
    <w:basedOn w:val="Normal"/>
    <w:rsid w:val="00EC627A"/>
    <w:pPr>
      <w:pBdr>
        <w:top w:val="single" w:sz="8" w:space="0" w:color="auto"/>
        <w:left w:val="single" w:sz="8" w:space="0" w:color="auto"/>
        <w:bottom w:val="single" w:sz="8" w:space="0" w:color="auto"/>
        <w:right w:val="single" w:sz="8" w:space="0" w:color="auto"/>
      </w:pBdr>
      <w:shd w:val="clear" w:color="000000" w:fill="EDEDED"/>
      <w:spacing w:before="100" w:beforeAutospacing="1" w:after="100" w:afterAutospacing="1"/>
      <w:textAlignment w:val="center"/>
    </w:pPr>
    <w:rPr>
      <w:rFonts w:ascii="Arial" w:eastAsia="Times New Roman" w:hAnsi="Arial" w:cs="Arial"/>
      <w:b/>
      <w:bCs/>
      <w:lang w:val="es-ES"/>
    </w:rPr>
  </w:style>
  <w:style w:type="paragraph" w:customStyle="1" w:styleId="xl106">
    <w:name w:val="xl106"/>
    <w:basedOn w:val="Normal"/>
    <w:rsid w:val="00EC627A"/>
    <w:pPr>
      <w:pBdr>
        <w:top w:val="single" w:sz="8" w:space="0" w:color="auto"/>
        <w:left w:val="single" w:sz="8" w:space="0" w:color="auto"/>
        <w:bottom w:val="single" w:sz="8" w:space="0" w:color="auto"/>
        <w:right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07">
    <w:name w:val="xl107"/>
    <w:basedOn w:val="Normal"/>
    <w:rsid w:val="00EC627A"/>
    <w:pPr>
      <w:pBdr>
        <w:bottom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08">
    <w:name w:val="xl108"/>
    <w:basedOn w:val="Normal"/>
    <w:rsid w:val="00EC627A"/>
    <w:pPr>
      <w:pBdr>
        <w:top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09">
    <w:name w:val="xl109"/>
    <w:basedOn w:val="Normal"/>
    <w:rsid w:val="00EC627A"/>
    <w:pPr>
      <w:pBdr>
        <w:top w:val="single" w:sz="8" w:space="0" w:color="auto"/>
        <w:bottom w:val="single" w:sz="8" w:space="0" w:color="auto"/>
        <w:right w:val="single" w:sz="4"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10">
    <w:name w:val="xl110"/>
    <w:basedOn w:val="Normal"/>
    <w:rsid w:val="00EC627A"/>
    <w:pPr>
      <w:pBdr>
        <w:top w:val="single" w:sz="8" w:space="0" w:color="auto"/>
        <w:left w:val="single" w:sz="8" w:space="0" w:color="auto"/>
        <w:bottom w:val="single" w:sz="8" w:space="0" w:color="auto"/>
        <w:right w:val="single" w:sz="8" w:space="0" w:color="auto"/>
      </w:pBdr>
      <w:shd w:val="clear" w:color="000000" w:fill="EDEDED"/>
      <w:spacing w:before="100" w:beforeAutospacing="1" w:after="100" w:afterAutospacing="1"/>
      <w:textAlignment w:val="center"/>
    </w:pPr>
    <w:rPr>
      <w:rFonts w:ascii="Arial" w:eastAsia="Times New Roman" w:hAnsi="Arial" w:cs="Arial"/>
      <w:b/>
      <w:bCs/>
      <w:lang w:val="es-ES"/>
    </w:rPr>
  </w:style>
  <w:style w:type="paragraph" w:customStyle="1" w:styleId="xl111">
    <w:name w:val="xl111"/>
    <w:basedOn w:val="Normal"/>
    <w:rsid w:val="00EC627A"/>
    <w:pPr>
      <w:pBdr>
        <w:top w:val="single" w:sz="8" w:space="0" w:color="auto"/>
        <w:left w:val="single" w:sz="8" w:space="0" w:color="auto"/>
        <w:right w:val="single" w:sz="8" w:space="0" w:color="auto"/>
      </w:pBdr>
      <w:shd w:val="clear" w:color="000000" w:fill="EDEDED"/>
      <w:spacing w:before="100" w:beforeAutospacing="1" w:after="100" w:afterAutospacing="1"/>
      <w:textAlignment w:val="center"/>
    </w:pPr>
    <w:rPr>
      <w:rFonts w:ascii="Arial" w:eastAsia="Times New Roman" w:hAnsi="Arial" w:cs="Arial"/>
      <w:b/>
      <w:bCs/>
      <w:lang w:val="es-ES"/>
    </w:rPr>
  </w:style>
  <w:style w:type="paragraph" w:customStyle="1" w:styleId="xl112">
    <w:name w:val="xl112"/>
    <w:basedOn w:val="Normal"/>
    <w:rsid w:val="00EC627A"/>
    <w:pPr>
      <w:pBdr>
        <w:top w:val="single" w:sz="4" w:space="0" w:color="auto"/>
        <w:left w:val="single" w:sz="8" w:space="0" w:color="auto"/>
        <w:bottom w:val="single" w:sz="4" w:space="0" w:color="auto"/>
        <w:right w:val="single" w:sz="8" w:space="0" w:color="auto"/>
      </w:pBdr>
      <w:shd w:val="clear" w:color="000000" w:fill="EDEDED"/>
      <w:spacing w:before="100" w:beforeAutospacing="1" w:after="100" w:afterAutospacing="1"/>
      <w:textAlignment w:val="center"/>
    </w:pPr>
    <w:rPr>
      <w:rFonts w:ascii="Arial" w:eastAsia="Times New Roman" w:hAnsi="Arial" w:cs="Arial"/>
      <w:b/>
      <w:bCs/>
      <w:lang w:val="es-ES"/>
    </w:rPr>
  </w:style>
  <w:style w:type="paragraph" w:customStyle="1" w:styleId="xl113">
    <w:name w:val="xl113"/>
    <w:basedOn w:val="Normal"/>
    <w:rsid w:val="00EC627A"/>
    <w:pPr>
      <w:pBdr>
        <w:top w:val="single" w:sz="4" w:space="0" w:color="auto"/>
        <w:left w:val="single" w:sz="8" w:space="0" w:color="auto"/>
        <w:bottom w:val="single" w:sz="4" w:space="0" w:color="auto"/>
        <w:right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14">
    <w:name w:val="xl114"/>
    <w:basedOn w:val="Normal"/>
    <w:rsid w:val="00EC627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lang w:val="es-ES"/>
    </w:rPr>
  </w:style>
  <w:style w:type="paragraph" w:customStyle="1" w:styleId="xl115">
    <w:name w:val="xl115"/>
    <w:basedOn w:val="Normal"/>
    <w:rsid w:val="00EC627A"/>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lang w:val="es-ES"/>
    </w:rPr>
  </w:style>
  <w:style w:type="paragraph" w:customStyle="1" w:styleId="xl116">
    <w:name w:val="xl116"/>
    <w:basedOn w:val="Normal"/>
    <w:rsid w:val="00EC627A"/>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val="es-ES"/>
    </w:rPr>
  </w:style>
  <w:style w:type="paragraph" w:customStyle="1" w:styleId="xl117">
    <w:name w:val="xl117"/>
    <w:basedOn w:val="Normal"/>
    <w:rsid w:val="00EC627A"/>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eastAsia="Times New Roman" w:hAnsi="Arial" w:cs="Arial"/>
      <w:lang w:val="es-ES"/>
    </w:rPr>
  </w:style>
  <w:style w:type="paragraph" w:customStyle="1" w:styleId="xl118">
    <w:name w:val="xl118"/>
    <w:basedOn w:val="Normal"/>
    <w:rsid w:val="00EC627A"/>
    <w:pPr>
      <w:pBdr>
        <w:top w:val="single" w:sz="4" w:space="0" w:color="auto"/>
        <w:left w:val="single" w:sz="8" w:space="0" w:color="auto"/>
      </w:pBdr>
      <w:shd w:val="clear" w:color="000000" w:fill="FFFFFF"/>
      <w:spacing w:before="100" w:beforeAutospacing="1" w:after="100" w:afterAutospacing="1"/>
      <w:jc w:val="right"/>
      <w:textAlignment w:val="center"/>
    </w:pPr>
    <w:rPr>
      <w:rFonts w:ascii="Arial" w:eastAsia="Times New Roman" w:hAnsi="Arial" w:cs="Arial"/>
      <w:lang w:val="es-ES"/>
    </w:rPr>
  </w:style>
  <w:style w:type="paragraph" w:customStyle="1" w:styleId="xl119">
    <w:name w:val="xl119"/>
    <w:basedOn w:val="Normal"/>
    <w:rsid w:val="00EC627A"/>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lang w:val="es-ES"/>
    </w:rPr>
  </w:style>
  <w:style w:type="paragraph" w:customStyle="1" w:styleId="xl120">
    <w:name w:val="xl120"/>
    <w:basedOn w:val="Normal"/>
    <w:rsid w:val="00EC627A"/>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lang w:val="es-ES"/>
    </w:rPr>
  </w:style>
  <w:style w:type="paragraph" w:customStyle="1" w:styleId="xl121">
    <w:name w:val="xl121"/>
    <w:basedOn w:val="Normal"/>
    <w:rsid w:val="00EC627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lang w:val="es-ES"/>
    </w:rPr>
  </w:style>
  <w:style w:type="paragraph" w:customStyle="1" w:styleId="xl122">
    <w:name w:val="xl122"/>
    <w:basedOn w:val="Normal"/>
    <w:rsid w:val="00EC627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lang w:val="es-ES"/>
    </w:rPr>
  </w:style>
  <w:style w:type="paragraph" w:customStyle="1" w:styleId="xl123">
    <w:name w:val="xl123"/>
    <w:basedOn w:val="Normal"/>
    <w:rsid w:val="00EC627A"/>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lang w:val="es-ES"/>
    </w:rPr>
  </w:style>
  <w:style w:type="paragraph" w:customStyle="1" w:styleId="xl124">
    <w:name w:val="xl124"/>
    <w:basedOn w:val="Normal"/>
    <w:rsid w:val="00EC627A"/>
    <w:pPr>
      <w:pBdr>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25">
    <w:name w:val="xl125"/>
    <w:basedOn w:val="Normal"/>
    <w:rsid w:val="00EC627A"/>
    <w:pPr>
      <w:pBdr>
        <w:left w:val="single" w:sz="8"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26">
    <w:name w:val="xl126"/>
    <w:basedOn w:val="Normal"/>
    <w:rsid w:val="00EC627A"/>
    <w:pPr>
      <w:pBdr>
        <w:top w:val="single" w:sz="8" w:space="0" w:color="auto"/>
        <w:bottom w:val="single" w:sz="8" w:space="0" w:color="auto"/>
        <w:right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27">
    <w:name w:val="xl127"/>
    <w:basedOn w:val="Normal"/>
    <w:rsid w:val="00EC627A"/>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28">
    <w:name w:val="xl128"/>
    <w:basedOn w:val="Normal"/>
    <w:rsid w:val="00EC627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29">
    <w:name w:val="xl129"/>
    <w:basedOn w:val="Normal"/>
    <w:rsid w:val="00EC627A"/>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30">
    <w:name w:val="xl130"/>
    <w:basedOn w:val="Normal"/>
    <w:rsid w:val="00EC627A"/>
    <w:pPr>
      <w:pBdr>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31">
    <w:name w:val="xl131"/>
    <w:basedOn w:val="Normal"/>
    <w:rsid w:val="00EC627A"/>
    <w:pPr>
      <w:pBdr>
        <w:top w:val="single" w:sz="8" w:space="0" w:color="auto"/>
        <w:left w:val="single" w:sz="4" w:space="0" w:color="auto"/>
        <w:bottom w:val="single" w:sz="8" w:space="0" w:color="auto"/>
        <w:right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32">
    <w:name w:val="xl132"/>
    <w:basedOn w:val="Normal"/>
    <w:rsid w:val="00EC627A"/>
    <w:pPr>
      <w:pBdr>
        <w:top w:val="single" w:sz="8" w:space="0" w:color="auto"/>
        <w:left w:val="single" w:sz="8" w:space="0" w:color="auto"/>
        <w:bottom w:val="single" w:sz="8" w:space="0" w:color="auto"/>
        <w:right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33">
    <w:name w:val="xl133"/>
    <w:basedOn w:val="Normal"/>
    <w:rsid w:val="00EC627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34">
    <w:name w:val="xl134"/>
    <w:basedOn w:val="Normal"/>
    <w:rsid w:val="00EC627A"/>
    <w:pPr>
      <w:pBdr>
        <w:left w:val="single" w:sz="8" w:space="0" w:color="auto"/>
        <w:bottom w:val="single" w:sz="4" w:space="0" w:color="auto"/>
        <w:right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35">
    <w:name w:val="xl135"/>
    <w:basedOn w:val="Normal"/>
    <w:rsid w:val="00EC627A"/>
    <w:pPr>
      <w:pBdr>
        <w:top w:val="single" w:sz="8" w:space="0" w:color="auto"/>
        <w:left w:val="single" w:sz="8" w:space="0" w:color="auto"/>
        <w:right w:val="single" w:sz="8" w:space="0" w:color="auto"/>
      </w:pBdr>
      <w:shd w:val="clear" w:color="000000" w:fill="EDEDED"/>
      <w:spacing w:before="100" w:beforeAutospacing="1" w:after="100" w:afterAutospacing="1"/>
      <w:jc w:val="right"/>
      <w:textAlignment w:val="center"/>
    </w:pPr>
    <w:rPr>
      <w:rFonts w:ascii="Arial" w:eastAsia="Times New Roman" w:hAnsi="Arial" w:cs="Arial"/>
      <w:b/>
      <w:bCs/>
      <w:lang w:val="es-ES"/>
    </w:rPr>
  </w:style>
  <w:style w:type="paragraph" w:customStyle="1" w:styleId="xl136">
    <w:name w:val="xl136"/>
    <w:basedOn w:val="Normal"/>
    <w:rsid w:val="00EC627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37">
    <w:name w:val="xl137"/>
    <w:basedOn w:val="Normal"/>
    <w:rsid w:val="00EC627A"/>
    <w:pPr>
      <w:pBdr>
        <w:top w:val="single" w:sz="4" w:space="0" w:color="auto"/>
        <w:left w:val="single" w:sz="8"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38">
    <w:name w:val="xl138"/>
    <w:basedOn w:val="Normal"/>
    <w:rsid w:val="00EC627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39">
    <w:name w:val="xl139"/>
    <w:basedOn w:val="Normal"/>
    <w:rsid w:val="00EC627A"/>
    <w:pPr>
      <w:pBdr>
        <w:bottom w:val="single" w:sz="8"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xl140">
    <w:name w:val="xl140"/>
    <w:basedOn w:val="Normal"/>
    <w:rsid w:val="00EC627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lang w:val="es-ES"/>
    </w:rPr>
  </w:style>
  <w:style w:type="paragraph" w:customStyle="1" w:styleId="InviasNormal">
    <w:name w:val="Invias Normal"/>
    <w:basedOn w:val="Normal"/>
    <w:link w:val="InviasNormalCar"/>
    <w:qFormat/>
    <w:rsid w:val="00EC627A"/>
    <w:pPr>
      <w:tabs>
        <w:tab w:val="left" w:pos="-142"/>
      </w:tabs>
      <w:autoSpaceDE w:val="0"/>
      <w:autoSpaceDN w:val="0"/>
      <w:adjustRightInd w:val="0"/>
      <w:spacing w:before="120" w:after="240"/>
      <w:jc w:val="both"/>
    </w:pPr>
    <w:rPr>
      <w:rFonts w:ascii="Arial Narrow" w:eastAsia="Times New Roman" w:hAnsi="Arial Narrow" w:cs="Times New Roman"/>
      <w:color w:val="4A442A" w:themeColor="background2" w:themeShade="40"/>
      <w:lang w:val="x-none"/>
    </w:rPr>
  </w:style>
  <w:style w:type="character" w:customStyle="1" w:styleId="InviasNormalCar">
    <w:name w:val="Invias Normal Car"/>
    <w:link w:val="InviasNormal"/>
    <w:locked/>
    <w:rsid w:val="00EC627A"/>
    <w:rPr>
      <w:rFonts w:ascii="Arial Narrow" w:eastAsia="Times New Roman" w:hAnsi="Arial Narrow" w:cs="Times New Roman"/>
      <w:color w:val="4A442A" w:themeColor="background2" w:themeShade="40"/>
      <w:lang w:val="x-none"/>
    </w:rPr>
  </w:style>
  <w:style w:type="paragraph" w:customStyle="1" w:styleId="Entidad-Capitulo">
    <w:name w:val="Entidad-Capitulo"/>
    <w:next w:val="Normal"/>
    <w:autoRedefine/>
    <w:uiPriority w:val="99"/>
    <w:qFormat/>
    <w:rsid w:val="00EC627A"/>
    <w:pPr>
      <w:keepNext/>
      <w:spacing w:before="240" w:after="240"/>
      <w:jc w:val="center"/>
      <w:outlineLvl w:val="0"/>
    </w:pPr>
    <w:rPr>
      <w:rFonts w:ascii="Arial" w:eastAsia="Times New Roman" w:hAnsi="Arial" w:cs="Arial"/>
      <w:b/>
      <w:smallCaps/>
      <w:color w:val="4A442A" w:themeColor="background2" w:themeShade="40"/>
      <w:sz w:val="20"/>
      <w:szCs w:val="20"/>
      <w:lang w:val="es-CO"/>
    </w:rPr>
  </w:style>
  <w:style w:type="paragraph" w:customStyle="1" w:styleId="Capitulo3">
    <w:name w:val="Capitulo 3"/>
    <w:basedOn w:val="Normal"/>
    <w:qFormat/>
    <w:rsid w:val="00EC627A"/>
    <w:pPr>
      <w:keepNext/>
      <w:numPr>
        <w:numId w:val="6"/>
      </w:numPr>
      <w:spacing w:before="120" w:after="200" w:line="276" w:lineRule="auto"/>
      <w:outlineLvl w:val="1"/>
    </w:pPr>
    <w:rPr>
      <w:rFonts w:ascii="Arial" w:eastAsia="Times New Roman" w:hAnsi="Arial" w:cs="Arial"/>
      <w:b/>
      <w:color w:val="000000"/>
      <w:sz w:val="20"/>
      <w:szCs w:val="20"/>
      <w:lang w:val="es-CO" w:eastAsia="es-CO"/>
    </w:rPr>
  </w:style>
  <w:style w:type="table" w:customStyle="1" w:styleId="Tablaconcuadrcula10">
    <w:name w:val="Tabla con cuadrícula10"/>
    <w:basedOn w:val="Tablanormal"/>
    <w:next w:val="Tablaconcuadrcula"/>
    <w:uiPriority w:val="59"/>
    <w:rsid w:val="00EC627A"/>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C627A"/>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7">
    <w:name w:val="Capítulo 7"/>
    <w:basedOn w:val="Prrafodelista"/>
    <w:qFormat/>
    <w:rsid w:val="00EC627A"/>
    <w:pPr>
      <w:numPr>
        <w:numId w:val="15"/>
      </w:numPr>
      <w:spacing w:after="200" w:line="276" w:lineRule="auto"/>
    </w:pPr>
    <w:rPr>
      <w:rFonts w:ascii="Arial" w:eastAsia="Calibri" w:hAnsi="Arial" w:cs="Arial"/>
      <w:b/>
      <w:bCs/>
      <w:color w:val="1C1C1C"/>
      <w:sz w:val="20"/>
      <w:szCs w:val="20"/>
      <w:lang w:val="es-CO" w:eastAsia="en-US"/>
    </w:rPr>
  </w:style>
  <w:style w:type="paragraph" w:customStyle="1" w:styleId="Standard">
    <w:name w:val="Standard"/>
    <w:rsid w:val="00EC627A"/>
    <w:pPr>
      <w:widowControl w:val="0"/>
      <w:suppressAutoHyphens/>
      <w:autoSpaceDN w:val="0"/>
      <w:textAlignment w:val="baseline"/>
    </w:pPr>
    <w:rPr>
      <w:rFonts w:ascii="Liberation Serif" w:eastAsia="SimSun" w:hAnsi="Liberation Serif" w:cs="Mangal"/>
      <w:kern w:val="3"/>
      <w:lang w:val="es-CO" w:eastAsia="zh-CN" w:bidi="hi-IN"/>
    </w:rPr>
  </w:style>
  <w:style w:type="paragraph" w:styleId="HTMLconformatoprevio">
    <w:name w:val="HTML Preformatted"/>
    <w:basedOn w:val="Normal"/>
    <w:link w:val="HTMLconformatoprevioCar"/>
    <w:uiPriority w:val="99"/>
    <w:semiHidden/>
    <w:unhideWhenUsed/>
    <w:rsid w:val="00EC6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s-CO"/>
    </w:rPr>
  </w:style>
  <w:style w:type="character" w:customStyle="1" w:styleId="HTMLconformatoprevioCar">
    <w:name w:val="HTML con formato previo Car"/>
    <w:basedOn w:val="Fuentedeprrafopredeter"/>
    <w:link w:val="HTMLconformatoprevio"/>
    <w:uiPriority w:val="99"/>
    <w:semiHidden/>
    <w:rsid w:val="00EC627A"/>
    <w:rPr>
      <w:rFonts w:ascii="Courier" w:hAnsi="Courier" w:cs="Courier"/>
      <w:sz w:val="20"/>
      <w:szCs w:val="20"/>
      <w:lang w:val="es-CO"/>
    </w:rPr>
  </w:style>
  <w:style w:type="paragraph" w:customStyle="1" w:styleId="Capitulo1">
    <w:name w:val="Capitulo 1"/>
    <w:basedOn w:val="Normal"/>
    <w:qFormat/>
    <w:rsid w:val="00EC627A"/>
    <w:pPr>
      <w:keepNext/>
      <w:numPr>
        <w:numId w:val="19"/>
      </w:numPr>
      <w:spacing w:before="120" w:after="200" w:line="276" w:lineRule="auto"/>
      <w:outlineLvl w:val="1"/>
    </w:pPr>
    <w:rPr>
      <w:rFonts w:ascii="Arial" w:eastAsia="Times New Roman" w:hAnsi="Arial" w:cs="Arial"/>
      <w:b/>
      <w:color w:val="000000"/>
      <w:sz w:val="20"/>
      <w:szCs w:val="20"/>
      <w:lang w:val="es-CO" w:eastAsia="es-CO"/>
    </w:rPr>
  </w:style>
  <w:style w:type="paragraph" w:customStyle="1" w:styleId="Invias-VietaAlfabetica">
    <w:name w:val="Invias-Viñeta Alfabetica"/>
    <w:next w:val="Normal"/>
    <w:uiPriority w:val="99"/>
    <w:qFormat/>
    <w:rsid w:val="00EC627A"/>
    <w:pPr>
      <w:numPr>
        <w:numId w:val="20"/>
      </w:numPr>
      <w:spacing w:before="240" w:after="240"/>
      <w:jc w:val="both"/>
    </w:pPr>
    <w:rPr>
      <w:rFonts w:ascii="Arial Narrow" w:eastAsia="Times New Roman" w:hAnsi="Arial Narrow" w:cs="Times New Roman"/>
      <w:lang w:val="es-CO"/>
    </w:rPr>
  </w:style>
  <w:style w:type="paragraph" w:customStyle="1" w:styleId="Literales">
    <w:name w:val="Literales"/>
    <w:basedOn w:val="CaptulosTtulo2"/>
    <w:next w:val="Normal"/>
    <w:autoRedefine/>
    <w:uiPriority w:val="99"/>
    <w:qFormat/>
    <w:rsid w:val="00EC627A"/>
    <w:pPr>
      <w:keepNext/>
      <w:numPr>
        <w:numId w:val="24"/>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EC627A"/>
    <w:pPr>
      <w:numPr>
        <w:numId w:val="21"/>
      </w:numPr>
    </w:pPr>
  </w:style>
  <w:style w:type="paragraph" w:customStyle="1" w:styleId="CaptulosTtulo2">
    <w:name w:val="Capítulos  (Título 2)"/>
    <w:basedOn w:val="Normal"/>
    <w:rsid w:val="00EC627A"/>
    <w:pPr>
      <w:spacing w:after="160" w:line="259" w:lineRule="auto"/>
    </w:pPr>
    <w:rPr>
      <w:rFonts w:ascii="Arial" w:eastAsiaTheme="minorHAnsi" w:hAnsi="Arial"/>
      <w:color w:val="4A442A" w:themeColor="background2" w:themeShade="40"/>
      <w:sz w:val="20"/>
      <w:szCs w:val="22"/>
      <w:lang w:val="es-CO" w:eastAsia="en-US"/>
    </w:rPr>
  </w:style>
  <w:style w:type="paragraph" w:customStyle="1" w:styleId="SeccionesTtulo3">
    <w:name w:val="Secciones  (Título 3)"/>
    <w:basedOn w:val="Normal"/>
    <w:rsid w:val="00EC627A"/>
    <w:pPr>
      <w:spacing w:after="160" w:line="259" w:lineRule="auto"/>
    </w:pPr>
    <w:rPr>
      <w:rFonts w:ascii="Arial" w:eastAsiaTheme="minorHAnsi" w:hAnsi="Arial"/>
      <w:color w:val="4A442A" w:themeColor="background2" w:themeShade="40"/>
      <w:sz w:val="20"/>
      <w:szCs w:val="22"/>
      <w:lang w:val="es-CO" w:eastAsia="en-US"/>
    </w:rPr>
  </w:style>
  <w:style w:type="paragraph" w:customStyle="1" w:styleId="Invias-VietaNumerada">
    <w:name w:val="Invias-Viñeta Numerada"/>
    <w:next w:val="Normal"/>
    <w:link w:val="Invias-VietaNumeradaCar"/>
    <w:uiPriority w:val="99"/>
    <w:qFormat/>
    <w:rsid w:val="00EC627A"/>
    <w:pPr>
      <w:spacing w:before="240" w:after="120"/>
      <w:jc w:val="both"/>
    </w:pPr>
    <w:rPr>
      <w:rFonts w:ascii="Arial Narrow" w:eastAsia="Times New Roman" w:hAnsi="Arial Narrow" w:cs="Times New Roman"/>
      <w:lang w:val="en-US"/>
    </w:rPr>
  </w:style>
  <w:style w:type="character" w:customStyle="1" w:styleId="Invias-VietaNumeradaCar">
    <w:name w:val="Invias-Viñeta Numerada Car"/>
    <w:link w:val="Invias-VietaNumerada"/>
    <w:uiPriority w:val="99"/>
    <w:locked/>
    <w:rsid w:val="00EC627A"/>
    <w:rPr>
      <w:rFonts w:ascii="Arial Narrow" w:eastAsia="Times New Roman" w:hAnsi="Arial Narrow" w:cs="Times New Roman"/>
      <w:lang w:val="en-US"/>
    </w:rPr>
  </w:style>
  <w:style w:type="character" w:customStyle="1" w:styleId="Mencinsinresolver1">
    <w:name w:val="Mención sin resolver1"/>
    <w:basedOn w:val="Fuentedeprrafopredeter"/>
    <w:uiPriority w:val="99"/>
    <w:semiHidden/>
    <w:unhideWhenUsed/>
    <w:rsid w:val="00EC627A"/>
    <w:rPr>
      <w:color w:val="808080"/>
      <w:shd w:val="clear" w:color="auto" w:fill="E6E6E6"/>
    </w:rPr>
  </w:style>
  <w:style w:type="character" w:customStyle="1" w:styleId="spelle">
    <w:name w:val="spelle"/>
    <w:basedOn w:val="Fuentedeprrafopredeter"/>
    <w:rsid w:val="00EC627A"/>
  </w:style>
  <w:style w:type="paragraph" w:customStyle="1" w:styleId="Capitulo2">
    <w:name w:val="Capitulo 2"/>
    <w:basedOn w:val="Literales"/>
    <w:autoRedefine/>
    <w:qFormat/>
    <w:rsid w:val="00EC627A"/>
    <w:pPr>
      <w:numPr>
        <w:numId w:val="23"/>
      </w:numPr>
      <w:ind w:left="708" w:hanging="708"/>
      <w:jc w:val="both"/>
    </w:pPr>
    <w:rPr>
      <w:color w:val="000000" w:themeColor="text1"/>
    </w:rPr>
  </w:style>
  <w:style w:type="paragraph" w:customStyle="1" w:styleId="Captulo4">
    <w:name w:val="Capítulo 4"/>
    <w:basedOn w:val="Normal"/>
    <w:autoRedefine/>
    <w:qFormat/>
    <w:rsid w:val="00EC627A"/>
    <w:pPr>
      <w:spacing w:after="200" w:line="276" w:lineRule="auto"/>
      <w:contextualSpacing/>
      <w:outlineLvl w:val="1"/>
    </w:pPr>
    <w:rPr>
      <w:rFonts w:ascii="Arial" w:eastAsia="Times New Roman" w:hAnsi="Arial" w:cs="Arial"/>
      <w:b/>
      <w:bCs/>
      <w:sz w:val="20"/>
      <w:szCs w:val="20"/>
      <w:lang w:val="es-CO" w:eastAsia="es-CO"/>
    </w:rPr>
  </w:style>
  <w:style w:type="paragraph" w:customStyle="1" w:styleId="Captulo5">
    <w:name w:val="Capítulo 5"/>
    <w:basedOn w:val="Prrafodelista"/>
    <w:qFormat/>
    <w:rsid w:val="00EC627A"/>
    <w:pPr>
      <w:numPr>
        <w:numId w:val="22"/>
      </w:numPr>
      <w:spacing w:after="200" w:line="276" w:lineRule="auto"/>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qFormat/>
    <w:rsid w:val="00EC627A"/>
    <w:pPr>
      <w:numPr>
        <w:numId w:val="25"/>
      </w:numPr>
    </w:pPr>
    <w:rPr>
      <w:color w:val="4A442A" w:themeColor="background2" w:themeShade="40"/>
    </w:rPr>
  </w:style>
  <w:style w:type="paragraph" w:styleId="Revisin">
    <w:name w:val="Revision"/>
    <w:hidden/>
    <w:uiPriority w:val="99"/>
    <w:rsid w:val="00EC627A"/>
    <w:rPr>
      <w:rFonts w:ascii="Arial" w:eastAsiaTheme="minorHAnsi" w:hAnsi="Arial"/>
      <w:color w:val="4A442A" w:themeColor="background2" w:themeShade="40"/>
      <w:sz w:val="20"/>
      <w:szCs w:val="22"/>
      <w:lang w:val="es-CO" w:eastAsia="en-US"/>
    </w:rPr>
  </w:style>
  <w:style w:type="paragraph" w:customStyle="1" w:styleId="Invias-Titulo1">
    <w:name w:val="Invias-Titulo 1"/>
    <w:next w:val="Normal"/>
    <w:autoRedefine/>
    <w:uiPriority w:val="99"/>
    <w:qFormat/>
    <w:rsid w:val="00EC627A"/>
    <w:pPr>
      <w:keepNext/>
      <w:spacing w:before="120" w:after="240"/>
      <w:ind w:left="708"/>
      <w:jc w:val="both"/>
      <w:outlineLvl w:val="1"/>
    </w:pPr>
    <w:rPr>
      <w:rFonts w:ascii="Arial Narrow" w:eastAsia="Times New Roman" w:hAnsi="Arial Narrow" w:cs="Arial"/>
      <w:b/>
      <w:lang w:val="es-CO" w:eastAsia="es-CO"/>
    </w:rPr>
  </w:style>
  <w:style w:type="character" w:customStyle="1" w:styleId="Mencinsinresolver2">
    <w:name w:val="Mención sin resolver2"/>
    <w:basedOn w:val="Fuentedeprrafopredeter"/>
    <w:uiPriority w:val="99"/>
    <w:semiHidden/>
    <w:unhideWhenUsed/>
    <w:rsid w:val="00EC627A"/>
    <w:rPr>
      <w:color w:val="808080"/>
      <w:shd w:val="clear" w:color="auto" w:fill="E6E6E6"/>
    </w:rPr>
  </w:style>
  <w:style w:type="character" w:styleId="Textodelmarcadordeposicin">
    <w:name w:val="Placeholder Text"/>
    <w:basedOn w:val="Fuentedeprrafopredeter"/>
    <w:uiPriority w:val="99"/>
    <w:rsid w:val="00EC627A"/>
    <w:rPr>
      <w:color w:val="808080"/>
    </w:rPr>
  </w:style>
  <w:style w:type="character" w:customStyle="1" w:styleId="Mencinsinresolver3">
    <w:name w:val="Mención sin resolver3"/>
    <w:basedOn w:val="Fuentedeprrafopredeter"/>
    <w:uiPriority w:val="99"/>
    <w:semiHidden/>
    <w:unhideWhenUsed/>
    <w:rsid w:val="00EC627A"/>
    <w:rPr>
      <w:color w:val="808080"/>
      <w:shd w:val="clear" w:color="auto" w:fill="E6E6E6"/>
    </w:rPr>
  </w:style>
  <w:style w:type="character" w:customStyle="1" w:styleId="Mencinsinresolver30">
    <w:name w:val="Mención sin resolver30"/>
    <w:basedOn w:val="Fuentedeprrafopredeter"/>
    <w:uiPriority w:val="99"/>
    <w:semiHidden/>
    <w:unhideWhenUsed/>
    <w:rsid w:val="00EC627A"/>
    <w:rPr>
      <w:color w:val="808080"/>
      <w:shd w:val="clear" w:color="auto" w:fill="E6E6E6"/>
    </w:rPr>
  </w:style>
  <w:style w:type="paragraph" w:customStyle="1" w:styleId="clusulas">
    <w:name w:val="cláusulas"/>
    <w:basedOn w:val="Normal"/>
    <w:qFormat/>
    <w:rsid w:val="00EC627A"/>
    <w:pPr>
      <w:numPr>
        <w:numId w:val="26"/>
      </w:numPr>
      <w:spacing w:before="120" w:after="120"/>
      <w:jc w:val="both"/>
    </w:pPr>
    <w:rPr>
      <w:rFonts w:eastAsiaTheme="minorHAnsi"/>
      <w:b/>
      <w:sz w:val="20"/>
      <w:szCs w:val="22"/>
      <w:lang w:val="es-CO" w:eastAsia="en-US"/>
    </w:rPr>
  </w:style>
  <w:style w:type="paragraph" w:customStyle="1" w:styleId="Capitulo8">
    <w:name w:val="Capitulo 8"/>
    <w:basedOn w:val="Captulo7"/>
    <w:qFormat/>
    <w:rsid w:val="00EC627A"/>
    <w:pPr>
      <w:numPr>
        <w:numId w:val="27"/>
      </w:numPr>
      <w:jc w:val="both"/>
    </w:pPr>
  </w:style>
  <w:style w:type="table" w:customStyle="1" w:styleId="Tablaconcuadrcula1">
    <w:name w:val="Tabla con cuadrícula1"/>
    <w:basedOn w:val="Tablanormal"/>
    <w:next w:val="Tablaconcuadrcula"/>
    <w:uiPriority w:val="59"/>
    <w:rsid w:val="00EC627A"/>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C627A"/>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C627A"/>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EC627A"/>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EC627A"/>
    <w:pPr>
      <w:spacing w:before="100" w:beforeAutospacing="1" w:after="100" w:afterAutospacing="1"/>
    </w:pPr>
    <w:rPr>
      <w:rFonts w:ascii="Times New Roman" w:eastAsiaTheme="minorHAnsi" w:hAnsi="Times New Roman" w:cs="Times New Roman"/>
      <w:lang w:val="es-CO" w:eastAsia="es-CO"/>
    </w:rPr>
  </w:style>
  <w:style w:type="paragraph" w:customStyle="1" w:styleId="m-423956075009029384invias-titulo1">
    <w:name w:val="m_-423956075009029384invias-titulo1"/>
    <w:basedOn w:val="Normal"/>
    <w:rsid w:val="00EC627A"/>
    <w:pPr>
      <w:spacing w:before="100" w:beforeAutospacing="1" w:after="100" w:afterAutospacing="1"/>
    </w:pPr>
    <w:rPr>
      <w:rFonts w:ascii="Times New Roman" w:eastAsiaTheme="minorHAnsi" w:hAnsi="Times New Roman" w:cs="Times New Roman"/>
      <w:lang w:val="es-CO" w:eastAsia="es-CO"/>
    </w:rPr>
  </w:style>
  <w:style w:type="character" w:customStyle="1" w:styleId="Mencinsinresolver300">
    <w:name w:val="Mención sin resolver300"/>
    <w:basedOn w:val="Fuentedeprrafopredeter"/>
    <w:uiPriority w:val="99"/>
    <w:semiHidden/>
    <w:unhideWhenUsed/>
    <w:rsid w:val="00EC627A"/>
    <w:rPr>
      <w:color w:val="808080"/>
      <w:shd w:val="clear" w:color="auto" w:fill="E6E6E6"/>
    </w:rPr>
  </w:style>
  <w:style w:type="character" w:customStyle="1" w:styleId="Mencinsinresolver3000">
    <w:name w:val="Mención sin resolver3000"/>
    <w:basedOn w:val="Fuentedeprrafopredeter"/>
    <w:uiPriority w:val="99"/>
    <w:semiHidden/>
    <w:unhideWhenUsed/>
    <w:rsid w:val="00EC627A"/>
    <w:rPr>
      <w:color w:val="808080"/>
      <w:shd w:val="clear" w:color="auto" w:fill="E6E6E6"/>
    </w:rPr>
  </w:style>
  <w:style w:type="character" w:customStyle="1" w:styleId="Mencinsinresolver30000">
    <w:name w:val="Mención sin resolver30000"/>
    <w:basedOn w:val="Fuentedeprrafopredeter"/>
    <w:uiPriority w:val="99"/>
    <w:semiHidden/>
    <w:unhideWhenUsed/>
    <w:rsid w:val="00EC627A"/>
    <w:rPr>
      <w:color w:val="808080"/>
      <w:shd w:val="clear" w:color="auto" w:fill="E6E6E6"/>
    </w:rPr>
  </w:style>
  <w:style w:type="character" w:customStyle="1" w:styleId="Mencinsinresolver4">
    <w:name w:val="Mención sin resolver4"/>
    <w:basedOn w:val="Fuentedeprrafopredeter"/>
    <w:uiPriority w:val="99"/>
    <w:semiHidden/>
    <w:unhideWhenUsed/>
    <w:rsid w:val="00EC627A"/>
    <w:rPr>
      <w:color w:val="605E5C"/>
      <w:shd w:val="clear" w:color="auto" w:fill="E1DFDD"/>
    </w:rPr>
  </w:style>
  <w:style w:type="table" w:customStyle="1" w:styleId="Cuadrculadetablaclara1">
    <w:name w:val="Cuadrícula de tabla clara1"/>
    <w:basedOn w:val="Tablanormal"/>
    <w:next w:val="Tablaconcuadrculaclara1"/>
    <w:uiPriority w:val="99"/>
    <w:rsid w:val="00EC627A"/>
    <w:rPr>
      <w:rFonts w:ascii="Calibri" w:eastAsia="Calibri" w:hAnsi="Calibri" w:cs="Times New Roman"/>
      <w:sz w:val="22"/>
      <w:szCs w:val="22"/>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EC627A"/>
    <w:rPr>
      <w:rFonts w:eastAsiaTheme="minorHAns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EC627A"/>
    <w:rPr>
      <w:color w:val="2B579A"/>
      <w:shd w:val="clear" w:color="auto" w:fill="E1DFDD"/>
    </w:rPr>
  </w:style>
  <w:style w:type="character" w:customStyle="1" w:styleId="eop">
    <w:name w:val="eop"/>
    <w:basedOn w:val="Fuentedeprrafopredeter"/>
    <w:rsid w:val="00EC627A"/>
  </w:style>
  <w:style w:type="character" w:customStyle="1" w:styleId="normaltextrun">
    <w:name w:val="normaltextrun"/>
    <w:basedOn w:val="Fuentedeprrafopredeter"/>
    <w:rsid w:val="00EC627A"/>
  </w:style>
  <w:style w:type="table" w:customStyle="1" w:styleId="Tablaconcuadrcula7">
    <w:name w:val="Tabla con cuadrícula7"/>
    <w:basedOn w:val="Tablanormal"/>
    <w:next w:val="Tablaconcuadrcula"/>
    <w:uiPriority w:val="59"/>
    <w:rsid w:val="000E7767"/>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700240">
      <w:bodyDiv w:val="1"/>
      <w:marLeft w:val="0"/>
      <w:marRight w:val="0"/>
      <w:marTop w:val="0"/>
      <w:marBottom w:val="0"/>
      <w:divBdr>
        <w:top w:val="none" w:sz="0" w:space="0" w:color="auto"/>
        <w:left w:val="none" w:sz="0" w:space="0" w:color="auto"/>
        <w:bottom w:val="none" w:sz="0" w:space="0" w:color="auto"/>
        <w:right w:val="none" w:sz="0" w:space="0" w:color="auto"/>
      </w:divBdr>
    </w:div>
    <w:div w:id="731343883">
      <w:bodyDiv w:val="1"/>
      <w:marLeft w:val="0"/>
      <w:marRight w:val="0"/>
      <w:marTop w:val="0"/>
      <w:marBottom w:val="0"/>
      <w:divBdr>
        <w:top w:val="none" w:sz="0" w:space="0" w:color="auto"/>
        <w:left w:val="none" w:sz="0" w:space="0" w:color="auto"/>
        <w:bottom w:val="none" w:sz="0" w:space="0" w:color="auto"/>
        <w:right w:val="none" w:sz="0" w:space="0" w:color="auto"/>
      </w:divBdr>
    </w:div>
    <w:div w:id="1107233162">
      <w:bodyDiv w:val="1"/>
      <w:marLeft w:val="0"/>
      <w:marRight w:val="0"/>
      <w:marTop w:val="0"/>
      <w:marBottom w:val="0"/>
      <w:divBdr>
        <w:top w:val="none" w:sz="0" w:space="0" w:color="auto"/>
        <w:left w:val="none" w:sz="0" w:space="0" w:color="auto"/>
        <w:bottom w:val="none" w:sz="0" w:space="0" w:color="auto"/>
        <w:right w:val="none" w:sz="0" w:space="0" w:color="auto"/>
      </w:divBdr>
    </w:div>
    <w:div w:id="1281036732">
      <w:bodyDiv w:val="1"/>
      <w:marLeft w:val="0"/>
      <w:marRight w:val="0"/>
      <w:marTop w:val="0"/>
      <w:marBottom w:val="0"/>
      <w:divBdr>
        <w:top w:val="none" w:sz="0" w:space="0" w:color="auto"/>
        <w:left w:val="none" w:sz="0" w:space="0" w:color="auto"/>
        <w:bottom w:val="none" w:sz="0" w:space="0" w:color="auto"/>
        <w:right w:val="none" w:sz="0" w:space="0" w:color="auto"/>
      </w:divBdr>
    </w:div>
    <w:div w:id="1386680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caldiabosconia@hotmail.com" TargetMode="External"/><Relationship Id="rId13" Type="http://schemas.openxmlformats.org/officeDocument/2006/relationships/hyperlink" Target="https://www.funcionpublica.gov.co/eva/gestornormativo/norma.php?i=499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5688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oficinajuridica@bosconia-cesar.gov.co" TargetMode="External"/><Relationship Id="rId4" Type="http://schemas.openxmlformats.org/officeDocument/2006/relationships/settings" Target="settings.xml"/><Relationship Id="rId9" Type="http://schemas.openxmlformats.org/officeDocument/2006/relationships/hyperlink" Target="mailto:alcaldiabosconia@hotmail.com" TargetMode="External"/><Relationship Id="rId14" Type="http://schemas.openxmlformats.org/officeDocument/2006/relationships/image" Target="media/image1.emf"/></Relationships>
</file>

<file path=word/_rels/footer1.xml.rels><?xml version="1.0" encoding="UTF-8" standalone="yes"?>
<Relationships xmlns="http://schemas.openxmlformats.org/package/2006/relationships"><Relationship Id="rId1" Type="http://schemas.openxmlformats.org/officeDocument/2006/relationships/hyperlink" Target="mailto:alcaldiabosconia@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0B3C2-C9E8-B14F-9A36-1ED8984FA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6426</Words>
  <Characters>35346</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Yesid Perez</dc:creator>
  <cp:keywords/>
  <dc:description/>
  <cp:lastModifiedBy>David Marrugo Simancas</cp:lastModifiedBy>
  <cp:revision>19</cp:revision>
  <dcterms:created xsi:type="dcterms:W3CDTF">2024-06-17T15:08:00Z</dcterms:created>
  <dcterms:modified xsi:type="dcterms:W3CDTF">2026-10-21T21:52:00Z</dcterms:modified>
</cp:coreProperties>
</file>