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145D3" w14:textId="77777777" w:rsidR="00941858" w:rsidRDefault="00661CD5" w:rsidP="00941858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07CA29C0FA664985AE9D2E610350A126"/>
          </w:placeholder>
          <w:showingPlcHdr/>
          <w15:color w:val="800000"/>
          <w:text/>
        </w:sdtPr>
        <w:sdtEndPr/>
        <w:sdtContent>
          <w:r w:rsidR="00941858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41858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D7CC1810141A43EA880907490865571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41858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EB081D9" w14:textId="77777777" w:rsidR="00941858" w:rsidRPr="00362D86" w:rsidRDefault="00941858" w:rsidP="00941858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407740FE" w14:textId="77777777" w:rsidR="00E11C7D" w:rsidRPr="00AC580A" w:rsidRDefault="00E11C7D" w:rsidP="00E11C7D">
      <w:pPr>
        <w:spacing w:after="0"/>
        <w:jc w:val="both"/>
        <w:rPr>
          <w:rFonts w:ascii="Arial" w:hAnsi="Arial" w:cs="Arial"/>
          <w:sz w:val="21"/>
          <w:szCs w:val="21"/>
        </w:rPr>
      </w:pPr>
      <w:r w:rsidRPr="00AC580A">
        <w:rPr>
          <w:rFonts w:ascii="Arial" w:hAnsi="Arial" w:cs="Arial"/>
          <w:sz w:val="21"/>
          <w:szCs w:val="21"/>
        </w:rPr>
        <w:t xml:space="preserve">POLICÍA NACIONAL - POLICÍA METROPOLITANA DE TUNJA  </w:t>
      </w:r>
    </w:p>
    <w:p w14:paraId="0EE655F6" w14:textId="77777777" w:rsidR="00941858" w:rsidRPr="00362D86" w:rsidRDefault="00941858" w:rsidP="00941858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357C6661" w14:textId="77777777" w:rsidR="00941858" w:rsidRDefault="00941858" w:rsidP="00941858">
      <w:pPr>
        <w:jc w:val="both"/>
        <w:rPr>
          <w:rFonts w:ascii="Arial" w:hAnsi="Arial" w:cs="Arial"/>
          <w:sz w:val="20"/>
          <w:szCs w:val="20"/>
        </w:rPr>
      </w:pPr>
    </w:p>
    <w:p w14:paraId="7BC2BF0F" w14:textId="2CFE4198" w:rsidR="00E11C7D" w:rsidRPr="00FD7260" w:rsidRDefault="00941858" w:rsidP="00E11C7D">
      <w:pPr>
        <w:spacing w:after="0"/>
        <w:jc w:val="both"/>
        <w:rPr>
          <w:rFonts w:ascii="Arial" w:hAnsi="Arial" w:cs="Arial"/>
          <w:i/>
          <w:iCs/>
          <w:sz w:val="21"/>
          <w:szCs w:val="21"/>
        </w:rPr>
      </w:pPr>
      <w:r w:rsidRPr="00362D86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>Indicación de trato nacional</w:t>
      </w:r>
      <w:r w:rsidRPr="00362D8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2122605031"/>
          <w:placeholder>
            <w:docPart w:val="A4F3ACAD309F4E89BD65C7A025BAE7B5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sdtContent>
      </w:sdt>
      <w:r w:rsidR="00E11C7D" w:rsidRPr="00E11C7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362D86">
        <w:rPr>
          <w:rFonts w:ascii="Arial" w:hAnsi="Arial" w:cs="Arial"/>
          <w:sz w:val="20"/>
          <w:szCs w:val="20"/>
        </w:rPr>
        <w:t>para el proceso númer</w:t>
      </w:r>
      <w:r w:rsidR="00E11C7D">
        <w:rPr>
          <w:rFonts w:ascii="Arial" w:hAnsi="Arial" w:cs="Arial"/>
          <w:sz w:val="20"/>
          <w:szCs w:val="20"/>
        </w:rPr>
        <w:t xml:space="preserve">o              </w:t>
      </w:r>
      <w:r w:rsidR="00E11C7D" w:rsidRPr="00FD7260">
        <w:rPr>
          <w:rFonts w:ascii="Arial" w:hAnsi="Arial" w:cs="Arial"/>
          <w:sz w:val="21"/>
          <w:szCs w:val="21"/>
        </w:rPr>
        <w:t>PN METUN SA MC 00</w:t>
      </w:r>
      <w:r w:rsidR="002F71C3">
        <w:rPr>
          <w:rFonts w:ascii="Arial" w:hAnsi="Arial" w:cs="Arial"/>
          <w:sz w:val="21"/>
          <w:szCs w:val="21"/>
        </w:rPr>
        <w:t>7</w:t>
      </w:r>
      <w:r w:rsidR="00E11C7D" w:rsidRPr="00FD7260">
        <w:rPr>
          <w:rFonts w:ascii="Arial" w:hAnsi="Arial" w:cs="Arial"/>
          <w:sz w:val="21"/>
          <w:szCs w:val="21"/>
        </w:rPr>
        <w:t xml:space="preserve"> 202</w:t>
      </w:r>
      <w:r w:rsidR="00C304BD">
        <w:rPr>
          <w:rFonts w:ascii="Arial" w:hAnsi="Arial" w:cs="Arial"/>
          <w:sz w:val="21"/>
          <w:szCs w:val="21"/>
        </w:rPr>
        <w:t>6</w:t>
      </w:r>
      <w:r w:rsidR="00E11C7D" w:rsidRPr="00FD7260">
        <w:rPr>
          <w:rFonts w:ascii="Arial" w:hAnsi="Arial" w:cs="Arial"/>
          <w:sz w:val="21"/>
          <w:szCs w:val="21"/>
        </w:rPr>
        <w:t xml:space="preserve"> cuyo objeto es: </w:t>
      </w:r>
      <w:r w:rsidR="002F71C3" w:rsidRPr="002F71C3">
        <w:rPr>
          <w:rFonts w:ascii="Arial" w:hAnsi="Arial" w:cs="Arial"/>
          <w:i/>
          <w:iCs/>
          <w:sz w:val="21"/>
          <w:szCs w:val="21"/>
        </w:rPr>
        <w:t>“MANTENIMIENTO PREVENTIVO Y CORRECTIVO A TODO COSTO DEL PARQUE AUTOMOTOR Y EQUIPO FLUVIAL MULTIMARCAS AL SERVICIO DE LA POLICÍA METROPOLITANA DE TUNJA, SUS UNIDADES ADSCRITAS POR ORDENACIÓN DEL GASTO Y VEHÍCULOS DE LA POLICÍA NACIONAL”</w:t>
      </w:r>
      <w:bookmarkStart w:id="0" w:name="_GoBack"/>
      <w:bookmarkEnd w:id="0"/>
      <w:r w:rsidR="00E11C7D" w:rsidRPr="00FD7260">
        <w:rPr>
          <w:rFonts w:ascii="Arial" w:hAnsi="Arial" w:cs="Arial"/>
          <w:i/>
          <w:iCs/>
          <w:sz w:val="21"/>
          <w:szCs w:val="21"/>
        </w:rPr>
        <w:t>”</w:t>
      </w:r>
      <w:r w:rsidR="00E11C7D" w:rsidRPr="00FD7260">
        <w:rPr>
          <w:rFonts w:ascii="Arial" w:hAnsi="Arial" w:cs="Arial"/>
          <w:sz w:val="21"/>
          <w:szCs w:val="21"/>
        </w:rPr>
        <w:t>.</w:t>
      </w:r>
    </w:p>
    <w:p w14:paraId="74A91E31" w14:textId="77777777" w:rsidR="00941858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6F845CD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4D9A7C33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14:paraId="3A9B893E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14:paraId="7BECEBC2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4B1D6251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14:paraId="4151AC8B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755538A5" w14:textId="26F86B78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Identificación o denominación del Acuerdo o Tratado: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23267435"/>
          <w:placeholder>
            <w:docPart w:val="5CD9AA9615D34D6488B08829EAE9AAE6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616AFE36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Objeto del Tratado: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4714259"/>
          <w:placeholder>
            <w:docPart w:val="648B8DDC4EEF4BAF93F6702733D66CF0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sdtContent>
      </w:sdt>
    </w:p>
    <w:p w14:paraId="60A74996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8611F1">
        <w:rPr>
          <w:rFonts w:ascii="Arial" w:hAnsi="Arial" w:cs="Arial"/>
          <w:sz w:val="20"/>
          <w:szCs w:val="20"/>
        </w:rPr>
        <w:t xml:space="preserve">Ubicación en el SECOP (Link):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636423896"/>
          <w:placeholder>
            <w:docPart w:val="3C1502EF14B14F759072238799659499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12837D15" w14:textId="77777777" w:rsidR="00E11C7D" w:rsidRPr="00E11C7D" w:rsidRDefault="00E11C7D" w:rsidP="00941858">
      <w:pPr>
        <w:pStyle w:val="Sinespaciado1"/>
        <w:contextualSpacing/>
        <w:jc w:val="both"/>
        <w:rPr>
          <w:rFonts w:ascii="Arial" w:hAnsi="Arial" w:cs="Arial"/>
          <w:b/>
          <w:sz w:val="14"/>
          <w:szCs w:val="14"/>
          <w:u w:val="single"/>
        </w:rPr>
      </w:pPr>
    </w:p>
    <w:p w14:paraId="0CBEF5E2" w14:textId="0BBAA61E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RECIPROCIDAD</w:t>
      </w:r>
    </w:p>
    <w:p w14:paraId="14EB9248" w14:textId="77777777" w:rsidR="00941858" w:rsidRPr="00E11C7D" w:rsidRDefault="00941858" w:rsidP="00941858">
      <w:pPr>
        <w:pStyle w:val="Sinespaciado1"/>
        <w:contextualSpacing/>
        <w:jc w:val="both"/>
        <w:rPr>
          <w:rFonts w:ascii="Arial" w:hAnsi="Arial" w:cs="Arial"/>
          <w:sz w:val="12"/>
          <w:szCs w:val="12"/>
        </w:rPr>
      </w:pPr>
    </w:p>
    <w:p w14:paraId="2C5789F5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14:paraId="35543F84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7C1577AD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93D5EA5232BA47A7B077EFB9AB5A8144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>
            <w:rPr>
              <w:rStyle w:val="Textodelmarcadordeposicin"/>
              <w:color w:val="FF8F8F"/>
              <w:u w:val="single"/>
            </w:rPr>
            <w:t>s</w:t>
          </w:r>
          <w:r w:rsidRPr="001D23E6">
            <w:rPr>
              <w:rStyle w:val="Textodelmarcadordeposicin"/>
              <w:color w:val="FF8F8F"/>
              <w:u w:val="single"/>
            </w:rPr>
            <w:t>eleccionar fecha de expedición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5E9D280C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972445556"/>
          <w:placeholder>
            <w:docPart w:val="6EE50579CB8F4102B637703C285B7ED9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4E164C78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Ubicación en el SECOP (LINK):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167524687"/>
          <w:placeholder>
            <w:docPart w:val="60E8C188A40A48C5843637253A30B362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488077F4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38695C0" w14:textId="03624F3B" w:rsidR="00941858" w:rsidRPr="00E11C7D" w:rsidRDefault="00941858" w:rsidP="00E11C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1C7D">
        <w:rPr>
          <w:rFonts w:ascii="Arial" w:hAnsi="Arial" w:cs="Arial"/>
          <w:b/>
          <w:sz w:val="20"/>
          <w:szCs w:val="20"/>
        </w:rPr>
        <w:t>Nota</w:t>
      </w:r>
      <w:r w:rsidRPr="00E11C7D">
        <w:rPr>
          <w:rFonts w:ascii="Arial" w:hAnsi="Arial" w:cs="Arial"/>
          <w:sz w:val="20"/>
          <w:szCs w:val="20"/>
        </w:rPr>
        <w:t xml:space="preserve">: estos datos serán verificados por la </w:t>
      </w:r>
      <w:r w:rsidR="00E11C7D" w:rsidRPr="00E11C7D">
        <w:rPr>
          <w:rFonts w:ascii="Arial" w:hAnsi="Arial" w:cs="Arial"/>
          <w:sz w:val="20"/>
          <w:szCs w:val="20"/>
        </w:rPr>
        <w:t xml:space="preserve">POLICÍA NACIONAL - POLICÍA METROPOLITANA DE TUNJA, </w:t>
      </w:r>
      <w:r w:rsidRPr="00E11C7D">
        <w:rPr>
          <w:rFonts w:ascii="Arial" w:hAnsi="Arial" w:cs="Arial"/>
          <w:sz w:val="20"/>
          <w:szCs w:val="20"/>
        </w:rPr>
        <w:t xml:space="preserve">por medio de la Página Web </w:t>
      </w:r>
      <w:hyperlink r:id="rId8" w:history="1">
        <w:r w:rsidRPr="00E11C7D">
          <w:rPr>
            <w:rStyle w:val="Hipervnculo"/>
            <w:rFonts w:ascii="Arial" w:hAnsi="Arial" w:cs="Arial"/>
            <w:sz w:val="20"/>
            <w:szCs w:val="20"/>
          </w:rPr>
          <w:t>www.colombiacompra.gov.co</w:t>
        </w:r>
      </w:hyperlink>
      <w:r w:rsidRPr="00E11C7D">
        <w:rPr>
          <w:rFonts w:ascii="Arial" w:hAnsi="Arial" w:cs="Arial"/>
          <w:sz w:val="20"/>
          <w:szCs w:val="20"/>
        </w:rPr>
        <w:t xml:space="preserve">, teniendo en cuenta que conforme con el </w:t>
      </w:r>
      <w:r w:rsidRPr="00E11C7D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E11C7D">
        <w:rPr>
          <w:rFonts w:ascii="Arial" w:hAnsi="Arial" w:cs="Arial"/>
          <w:sz w:val="20"/>
          <w:szCs w:val="20"/>
        </w:rPr>
        <w:t xml:space="preserve"> Versión M-MACPC-12 expedido por la Agencia Nacional de Contratación, la Entidad debe verificar los contenidos sobre Trato Nacional ya que no en todos los casos los conoce.</w:t>
      </w:r>
    </w:p>
    <w:p w14:paraId="005CD56E" w14:textId="77777777" w:rsidR="00941858" w:rsidRPr="00E11C7D" w:rsidRDefault="00941858" w:rsidP="00941858">
      <w:pPr>
        <w:pStyle w:val="Sinespaciado1"/>
        <w:contextualSpacing/>
        <w:jc w:val="both"/>
        <w:rPr>
          <w:rFonts w:ascii="Arial" w:hAnsi="Arial" w:cs="Arial"/>
          <w:sz w:val="40"/>
          <w:szCs w:val="40"/>
        </w:rPr>
      </w:pPr>
    </w:p>
    <w:p w14:paraId="6ABA6C68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0CDDC46D" w14:textId="77777777" w:rsidR="00941858" w:rsidRPr="00816EB3" w:rsidRDefault="00941858" w:rsidP="00941858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32C539A1" w14:textId="77777777" w:rsidR="00941858" w:rsidRPr="00816EB3" w:rsidRDefault="00941858" w:rsidP="00941858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404800186"/>
          <w:placeholder>
            <w:docPart w:val="F92D8E7A1A7749818EE4DCF5C062A409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53409986" w14:textId="77777777" w:rsidR="00941858" w:rsidRPr="00816EB3" w:rsidRDefault="00941858" w:rsidP="00941858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338280601"/>
          <w:placeholder>
            <w:docPart w:val="6D26FFBAFD234AFE942F946633F64B28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704E80D2" w14:textId="77777777" w:rsidR="00941858" w:rsidRPr="00816EB3" w:rsidRDefault="00941858" w:rsidP="00941858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04940689"/>
          <w:placeholder>
            <w:docPart w:val="10FC055A641440C8BFD41640448D4C28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1442B11D" w14:textId="0EB0DBA6" w:rsidR="00604593" w:rsidRPr="00941858" w:rsidRDefault="00941858" w:rsidP="00941858">
      <w:r w:rsidRPr="00816EB3">
        <w:rPr>
          <w:rFonts w:ascii="Arial" w:hAnsi="Arial" w:cs="Arial"/>
          <w:color w:val="000000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lang w:eastAsia="es-CO"/>
        </w:rPr>
        <w:t>☐</w:t>
      </w:r>
      <w:r w:rsidRPr="00816EB3">
        <w:rPr>
          <w:rFonts w:ascii="Arial" w:hAnsi="Arial" w:cs="Arial"/>
          <w:color w:val="000000"/>
        </w:rPr>
        <w:t xml:space="preserve">  C.E.</w:t>
      </w:r>
      <w:proofErr w:type="gramEnd"/>
      <w:r w:rsidRPr="00816EB3">
        <w:rPr>
          <w:rFonts w:ascii="Arial" w:hAnsi="Arial" w:cs="Arial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lang w:eastAsia="es-CO"/>
        </w:rPr>
        <w:t>☐</w:t>
      </w:r>
      <w:r w:rsidRPr="00816EB3">
        <w:rPr>
          <w:rFonts w:ascii="Arial" w:hAnsi="Arial" w:cs="Arial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</w:rPr>
          <w:id w:val="-823189502"/>
          <w:placeholder>
            <w:docPart w:val="AEFE263B23994CE297ED43A56545FD77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>Diligenciar el documento de identificación del representante legal</w:t>
          </w:r>
        </w:sdtContent>
      </w:sdt>
    </w:p>
    <w:sectPr w:rsidR="00604593" w:rsidRPr="00941858" w:rsidSect="000D4664">
      <w:head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61F05" w14:textId="77777777" w:rsidR="00661CD5" w:rsidRDefault="00661CD5" w:rsidP="00F437E0">
      <w:pPr>
        <w:spacing w:after="0" w:line="240" w:lineRule="auto"/>
      </w:pPr>
      <w:r>
        <w:separator/>
      </w:r>
    </w:p>
  </w:endnote>
  <w:endnote w:type="continuationSeparator" w:id="0">
    <w:p w14:paraId="4B28C432" w14:textId="77777777" w:rsidR="00661CD5" w:rsidRDefault="00661CD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595FA" w14:textId="77777777" w:rsidR="00661CD5" w:rsidRDefault="00661CD5" w:rsidP="00F437E0">
      <w:pPr>
        <w:spacing w:after="0" w:line="240" w:lineRule="auto"/>
      </w:pPr>
      <w:r>
        <w:separator/>
      </w:r>
    </w:p>
  </w:footnote>
  <w:footnote w:type="continuationSeparator" w:id="0">
    <w:p w14:paraId="337368F5" w14:textId="77777777" w:rsidR="00661CD5" w:rsidRDefault="00661CD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50264C65" w14:textId="5267302E" w:rsidR="008F3EF9" w:rsidRPr="009C7668" w:rsidRDefault="00941858" w:rsidP="008F3EF9">
          <w:pPr>
            <w:spacing w:after="0"/>
            <w:ind w:left="-993" w:right="-852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5B4A94">
            <w:rPr>
              <w:rFonts w:ascii="Arial" w:hAnsi="Arial" w:cs="Arial"/>
              <w:b/>
              <w:sz w:val="18"/>
              <w:szCs w:val="18"/>
            </w:rPr>
            <w:t>INDICACIÓN DE TRATO NACIONAL</w:t>
          </w:r>
        </w:p>
      </w:tc>
      <w:tc>
        <w:tcPr>
          <w:tcW w:w="2268" w:type="dxa"/>
          <w:vAlign w:val="center"/>
        </w:tcPr>
        <w:p w14:paraId="684DA15F" w14:textId="1E88580C" w:rsidR="008F3EF9" w:rsidRPr="009C7668" w:rsidRDefault="008F3EF9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FA683D2" wp14:editId="621C09B8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A20EA"/>
    <w:rsid w:val="000A4A23"/>
    <w:rsid w:val="000A56FE"/>
    <w:rsid w:val="000A7662"/>
    <w:rsid w:val="000B1FD3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2F71C3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55AC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075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1C56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47DDA"/>
    <w:rsid w:val="00655DE9"/>
    <w:rsid w:val="00657943"/>
    <w:rsid w:val="006579DE"/>
    <w:rsid w:val="00661CD5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B6C4F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41AD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1858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25AC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223B"/>
    <w:rsid w:val="009E59C1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3CB4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04BD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836D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74"/>
    <w:rsid w:val="00DD1AF8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1C7D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966B1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1C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7CA29C0FA664985AE9D2E610350A1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DD99E-C89E-4015-A457-D74D4C2669D3}"/>
      </w:docPartPr>
      <w:docPartBody>
        <w:p w:rsidR="00966BFC" w:rsidRDefault="00AB3714" w:rsidP="00AB3714">
          <w:pPr>
            <w:pStyle w:val="07CA29C0FA664985AE9D2E610350A126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D7CC1810141A43EA88090749086557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8BD20-80BC-4CB6-8E90-F58CC399D27D}"/>
      </w:docPartPr>
      <w:docPartBody>
        <w:p w:rsidR="00966BFC" w:rsidRDefault="00AB3714" w:rsidP="00AB3714">
          <w:pPr>
            <w:pStyle w:val="D7CC1810141A43EA880907490865571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A4F3ACAD309F4E89BD65C7A025BAE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8AF44F-8D31-4862-BCD5-2EC34B3324FC}"/>
      </w:docPartPr>
      <w:docPartBody>
        <w:p w:rsidR="00966BFC" w:rsidRDefault="00AB3714" w:rsidP="00AB3714">
          <w:pPr>
            <w:pStyle w:val="A4F3ACAD309F4E89BD65C7A025BAE7B5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5CD9AA9615D34D6488B08829EAE9A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7AAB-3D46-4CF2-93C9-30761E3DF6DD}"/>
      </w:docPartPr>
      <w:docPartBody>
        <w:p w:rsidR="00966BFC" w:rsidRDefault="00AB3714" w:rsidP="00AB3714">
          <w:pPr>
            <w:pStyle w:val="5CD9AA9615D34D6488B08829EAE9AAE6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648B8DDC4EEF4BAF93F6702733D66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C3A4BD-4D15-4A94-A9EB-AB30D02C71E3}"/>
      </w:docPartPr>
      <w:docPartBody>
        <w:p w:rsidR="00966BFC" w:rsidRDefault="00AB3714" w:rsidP="00AB3714">
          <w:pPr>
            <w:pStyle w:val="648B8DDC4EEF4BAF93F6702733D66CF0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3C1502EF14B14F759072238799659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642127-A626-4BD3-AEE9-D7F09C84908B}"/>
      </w:docPartPr>
      <w:docPartBody>
        <w:p w:rsidR="00966BFC" w:rsidRDefault="00AB3714" w:rsidP="00AB3714">
          <w:pPr>
            <w:pStyle w:val="3C1502EF14B14F759072238799659499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93D5EA5232BA47A7B077EFB9AB5A8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7EB5E-ECDF-4FDB-BBFA-0E1B596C8069}"/>
      </w:docPartPr>
      <w:docPartBody>
        <w:p w:rsidR="00966BFC" w:rsidRDefault="00AB3714" w:rsidP="00AB3714">
          <w:pPr>
            <w:pStyle w:val="93D5EA5232BA47A7B077EFB9AB5A8144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6EE50579CB8F4102B637703C285B7E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529178-6624-468B-A4ED-E3CC57ED6CBF}"/>
      </w:docPartPr>
      <w:docPartBody>
        <w:p w:rsidR="00966BFC" w:rsidRDefault="00AB3714" w:rsidP="00AB3714">
          <w:pPr>
            <w:pStyle w:val="6EE50579CB8F4102B637703C285B7ED9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60E8C188A40A48C5843637253A30B3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8367F7-AE02-4CF9-8D5B-9A597B2D9F62}"/>
      </w:docPartPr>
      <w:docPartBody>
        <w:p w:rsidR="00966BFC" w:rsidRDefault="00AB3714" w:rsidP="00AB3714">
          <w:pPr>
            <w:pStyle w:val="60E8C188A40A48C5843637253A30B362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F92D8E7A1A7749818EE4DCF5C062A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6DE58-E841-4B06-BBEF-784540706844}"/>
      </w:docPartPr>
      <w:docPartBody>
        <w:p w:rsidR="00966BFC" w:rsidRDefault="00AB3714" w:rsidP="00AB3714">
          <w:pPr>
            <w:pStyle w:val="F92D8E7A1A7749818EE4DCF5C062A40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6D26FFBAFD234AFE942F946633F64B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33D5D3-A378-4E77-BC87-1BBB7C3BDA8D}"/>
      </w:docPartPr>
      <w:docPartBody>
        <w:p w:rsidR="00966BFC" w:rsidRDefault="00AB3714" w:rsidP="00AB3714">
          <w:pPr>
            <w:pStyle w:val="6D26FFBAFD234AFE942F946633F64B2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10FC055A641440C8BFD41640448D4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5979AD-4322-42F3-8D65-826B41A1CAD8}"/>
      </w:docPartPr>
      <w:docPartBody>
        <w:p w:rsidR="00966BFC" w:rsidRDefault="00AB3714" w:rsidP="00AB3714">
          <w:pPr>
            <w:pStyle w:val="10FC055A641440C8BFD41640448D4C2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AEFE263B23994CE297ED43A56545F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4BEB6-54E1-41E6-B636-CFC0C2266DE4}"/>
      </w:docPartPr>
      <w:docPartBody>
        <w:p w:rsidR="00966BFC" w:rsidRDefault="00AB3714" w:rsidP="00AB3714">
          <w:pPr>
            <w:pStyle w:val="AEFE263B23994CE297ED43A56545FD7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55888"/>
    <w:rsid w:val="000844A5"/>
    <w:rsid w:val="000C08E0"/>
    <w:rsid w:val="000C6F64"/>
    <w:rsid w:val="000E0403"/>
    <w:rsid w:val="000E7B51"/>
    <w:rsid w:val="00105800"/>
    <w:rsid w:val="00113DBE"/>
    <w:rsid w:val="0012563E"/>
    <w:rsid w:val="001914C6"/>
    <w:rsid w:val="001B0173"/>
    <w:rsid w:val="00221ADD"/>
    <w:rsid w:val="00292359"/>
    <w:rsid w:val="002A77B0"/>
    <w:rsid w:val="002B574D"/>
    <w:rsid w:val="00332C5C"/>
    <w:rsid w:val="00337E91"/>
    <w:rsid w:val="003F209F"/>
    <w:rsid w:val="00430B20"/>
    <w:rsid w:val="00472779"/>
    <w:rsid w:val="004B2F9B"/>
    <w:rsid w:val="004C2544"/>
    <w:rsid w:val="004D779E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47DDA"/>
    <w:rsid w:val="006627BE"/>
    <w:rsid w:val="00665D2F"/>
    <w:rsid w:val="00685E31"/>
    <w:rsid w:val="006965CD"/>
    <w:rsid w:val="00726E4B"/>
    <w:rsid w:val="00737583"/>
    <w:rsid w:val="00760FA4"/>
    <w:rsid w:val="00785139"/>
    <w:rsid w:val="007B0393"/>
    <w:rsid w:val="007B7B14"/>
    <w:rsid w:val="007E1D90"/>
    <w:rsid w:val="00836672"/>
    <w:rsid w:val="00867847"/>
    <w:rsid w:val="00871C38"/>
    <w:rsid w:val="008A6A46"/>
    <w:rsid w:val="008D09CE"/>
    <w:rsid w:val="008F4DF8"/>
    <w:rsid w:val="0093720C"/>
    <w:rsid w:val="00966BFC"/>
    <w:rsid w:val="009A7833"/>
    <w:rsid w:val="009C15CE"/>
    <w:rsid w:val="009E393D"/>
    <w:rsid w:val="00A9775E"/>
    <w:rsid w:val="00AA4E5A"/>
    <w:rsid w:val="00AA6A19"/>
    <w:rsid w:val="00AB3714"/>
    <w:rsid w:val="00AC19A2"/>
    <w:rsid w:val="00B20BC4"/>
    <w:rsid w:val="00B53CB4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05EBE"/>
    <w:rsid w:val="00E60152"/>
    <w:rsid w:val="00E663FF"/>
    <w:rsid w:val="00EC76C4"/>
    <w:rsid w:val="00EF0242"/>
    <w:rsid w:val="00F56A6F"/>
    <w:rsid w:val="00F57B4F"/>
    <w:rsid w:val="00F81143"/>
    <w:rsid w:val="00F932E9"/>
    <w:rsid w:val="00FA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B3714"/>
    <w:rPr>
      <w:color w:val="808080"/>
    </w:rPr>
  </w:style>
  <w:style w:type="paragraph" w:customStyle="1" w:styleId="07CA29C0FA664985AE9D2E610350A126">
    <w:name w:val="07CA29C0FA664985AE9D2E610350A126"/>
    <w:rsid w:val="00AB3714"/>
    <w:rPr>
      <w:kern w:val="2"/>
      <w14:ligatures w14:val="standardContextual"/>
    </w:rPr>
  </w:style>
  <w:style w:type="paragraph" w:customStyle="1" w:styleId="D7CC1810141A43EA8809074908655718">
    <w:name w:val="D7CC1810141A43EA8809074908655718"/>
    <w:rsid w:val="00AB3714"/>
    <w:rPr>
      <w:kern w:val="2"/>
      <w14:ligatures w14:val="standardContextual"/>
    </w:rPr>
  </w:style>
  <w:style w:type="paragraph" w:customStyle="1" w:styleId="5078ABB6E57E4F88887B4F853B627399">
    <w:name w:val="5078ABB6E57E4F88887B4F853B627399"/>
    <w:rsid w:val="00AB3714"/>
    <w:rPr>
      <w:kern w:val="2"/>
      <w14:ligatures w14:val="standardContextual"/>
    </w:rPr>
  </w:style>
  <w:style w:type="paragraph" w:customStyle="1" w:styleId="A4F3ACAD309F4E89BD65C7A025BAE7B5">
    <w:name w:val="A4F3ACAD309F4E89BD65C7A025BAE7B5"/>
    <w:rsid w:val="00AB3714"/>
    <w:rPr>
      <w:kern w:val="2"/>
      <w14:ligatures w14:val="standardContextual"/>
    </w:rPr>
  </w:style>
  <w:style w:type="paragraph" w:customStyle="1" w:styleId="33CBFE51BA394E7D97FDE1865139F7D7">
    <w:name w:val="33CBFE51BA394E7D97FDE1865139F7D7"/>
    <w:rsid w:val="00AB3714"/>
    <w:rPr>
      <w:kern w:val="2"/>
      <w14:ligatures w14:val="standardContextual"/>
    </w:rPr>
  </w:style>
  <w:style w:type="paragraph" w:customStyle="1" w:styleId="9748398078B94735843A27459ECF857C">
    <w:name w:val="9748398078B94735843A27459ECF857C"/>
    <w:rsid w:val="00AB3714"/>
    <w:rPr>
      <w:kern w:val="2"/>
      <w14:ligatures w14:val="standardContextual"/>
    </w:rPr>
  </w:style>
  <w:style w:type="paragraph" w:customStyle="1" w:styleId="5CD9AA9615D34D6488B08829EAE9AAE6">
    <w:name w:val="5CD9AA9615D34D6488B08829EAE9AAE6"/>
    <w:rsid w:val="00AB3714"/>
    <w:rPr>
      <w:kern w:val="2"/>
      <w14:ligatures w14:val="standardContextual"/>
    </w:rPr>
  </w:style>
  <w:style w:type="paragraph" w:customStyle="1" w:styleId="648B8DDC4EEF4BAF93F6702733D66CF0">
    <w:name w:val="648B8DDC4EEF4BAF93F6702733D66CF0"/>
    <w:rsid w:val="00AB3714"/>
    <w:rPr>
      <w:kern w:val="2"/>
      <w14:ligatures w14:val="standardContextual"/>
    </w:rPr>
  </w:style>
  <w:style w:type="paragraph" w:customStyle="1" w:styleId="3C1502EF14B14F759072238799659499">
    <w:name w:val="3C1502EF14B14F759072238799659499"/>
    <w:rsid w:val="00AB3714"/>
    <w:rPr>
      <w:kern w:val="2"/>
      <w14:ligatures w14:val="standardContextual"/>
    </w:rPr>
  </w:style>
  <w:style w:type="paragraph" w:customStyle="1" w:styleId="93D5EA5232BA47A7B077EFB9AB5A8144">
    <w:name w:val="93D5EA5232BA47A7B077EFB9AB5A8144"/>
    <w:rsid w:val="00AB3714"/>
    <w:rPr>
      <w:kern w:val="2"/>
      <w14:ligatures w14:val="standardContextual"/>
    </w:rPr>
  </w:style>
  <w:style w:type="paragraph" w:customStyle="1" w:styleId="6EE50579CB8F4102B637703C285B7ED9">
    <w:name w:val="6EE50579CB8F4102B637703C285B7ED9"/>
    <w:rsid w:val="00AB3714"/>
    <w:rPr>
      <w:kern w:val="2"/>
      <w14:ligatures w14:val="standardContextual"/>
    </w:rPr>
  </w:style>
  <w:style w:type="paragraph" w:customStyle="1" w:styleId="60E8C188A40A48C5843637253A30B362">
    <w:name w:val="60E8C188A40A48C5843637253A30B362"/>
    <w:rsid w:val="00AB3714"/>
    <w:rPr>
      <w:kern w:val="2"/>
      <w14:ligatures w14:val="standardContextual"/>
    </w:rPr>
  </w:style>
  <w:style w:type="paragraph" w:customStyle="1" w:styleId="F92D8E7A1A7749818EE4DCF5C062A409">
    <w:name w:val="F92D8E7A1A7749818EE4DCF5C062A409"/>
    <w:rsid w:val="00AB3714"/>
    <w:rPr>
      <w:kern w:val="2"/>
      <w14:ligatures w14:val="standardContextual"/>
    </w:rPr>
  </w:style>
  <w:style w:type="paragraph" w:customStyle="1" w:styleId="6D26FFBAFD234AFE942F946633F64B28">
    <w:name w:val="6D26FFBAFD234AFE942F946633F64B28"/>
    <w:rsid w:val="00AB3714"/>
    <w:rPr>
      <w:kern w:val="2"/>
      <w14:ligatures w14:val="standardContextual"/>
    </w:rPr>
  </w:style>
  <w:style w:type="paragraph" w:customStyle="1" w:styleId="10FC055A641440C8BFD41640448D4C28">
    <w:name w:val="10FC055A641440C8BFD41640448D4C28"/>
    <w:rsid w:val="00AB3714"/>
    <w:rPr>
      <w:kern w:val="2"/>
      <w14:ligatures w14:val="standardContextual"/>
    </w:rPr>
  </w:style>
  <w:style w:type="paragraph" w:customStyle="1" w:styleId="AEFE263B23994CE297ED43A56545FD77">
    <w:name w:val="AEFE263B23994CE297ED43A56545FD77"/>
    <w:rsid w:val="00AB3714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5AC72-E14F-4551-AF2C-A043BB418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417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GRUCO</cp:lastModifiedBy>
  <cp:revision>36</cp:revision>
  <cp:lastPrinted>2022-02-21T13:53:00Z</cp:lastPrinted>
  <dcterms:created xsi:type="dcterms:W3CDTF">2022-03-24T20:17:00Z</dcterms:created>
  <dcterms:modified xsi:type="dcterms:W3CDTF">2026-10-19T22:48:00Z</dcterms:modified>
</cp:coreProperties>
</file>