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815C9" w14:textId="77777777" w:rsidR="008F3EF9" w:rsidRDefault="00F159CF" w:rsidP="008F3EF9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B215E5ECC8D44F94B525C1C9A21D4BA5"/>
          </w:placeholder>
          <w:showingPlcHdr/>
          <w15:color w:val="800000"/>
          <w:text/>
        </w:sdtPr>
        <w:sdtEndPr/>
        <w:sdtContent>
          <w:r w:rsidR="008F3EF9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8F3EF9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E5BEED923EEB4DCEB3D36C39CF383C6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8F3EF9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71867CF" w14:textId="77777777" w:rsidR="008F3EF9" w:rsidRPr="000A38EA" w:rsidRDefault="008F3EF9" w:rsidP="008F3EF9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14:paraId="6E5334FB" w14:textId="77777777" w:rsidR="008F3EF9" w:rsidRPr="00814582" w:rsidRDefault="008F3EF9" w:rsidP="008F3E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sz w:val="20"/>
          <w:szCs w:val="20"/>
        </w:rPr>
        <w:t>Señores.</w:t>
      </w:r>
    </w:p>
    <w:p w14:paraId="79DFFFA6" w14:textId="77777777" w:rsidR="00814582" w:rsidRPr="00814582" w:rsidRDefault="00814582" w:rsidP="008145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sz w:val="20"/>
          <w:szCs w:val="20"/>
        </w:rPr>
        <w:t xml:space="preserve">POLICÍA NACIONAL - POLICÍA METROPOLITANA DE TUNJA  </w:t>
      </w:r>
    </w:p>
    <w:p w14:paraId="446EB9E8" w14:textId="77777777" w:rsidR="00814582" w:rsidRPr="00814582" w:rsidRDefault="008F3EF9" w:rsidP="008145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sz w:val="20"/>
          <w:szCs w:val="20"/>
        </w:rPr>
        <w:t>Ciudad.</w:t>
      </w:r>
    </w:p>
    <w:p w14:paraId="0D1CA086" w14:textId="77777777" w:rsidR="00814582" w:rsidRPr="00814582" w:rsidRDefault="00814582" w:rsidP="0081458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317CA11" w14:textId="2E584ABE" w:rsidR="008F3EF9" w:rsidRPr="00814582" w:rsidRDefault="008F3EF9" w:rsidP="008145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sz w:val="20"/>
          <w:szCs w:val="20"/>
        </w:rPr>
        <w:t xml:space="preserve">Referencia: Apoyo a la industria nacional del proceso de </w:t>
      </w:r>
      <w:sdt>
        <w:sdtPr>
          <w:rPr>
            <w:rFonts w:ascii="Arial" w:hAnsi="Arial" w:cs="Arial"/>
            <w:sz w:val="20"/>
            <w:szCs w:val="20"/>
          </w:rPr>
          <w:id w:val="282617676"/>
          <w:placeholder>
            <w:docPart w:val="5E8376F6F0824D33BB6358531A987BE4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814582" w:rsidRPr="00814582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814582">
        <w:rPr>
          <w:rFonts w:ascii="Arial" w:hAnsi="Arial" w:cs="Arial"/>
          <w:sz w:val="20"/>
          <w:szCs w:val="20"/>
        </w:rPr>
        <w:t xml:space="preserve">, Número </w:t>
      </w:r>
      <w:r w:rsidR="00814582" w:rsidRPr="00814582">
        <w:rPr>
          <w:rFonts w:ascii="Arial" w:hAnsi="Arial" w:cs="Arial"/>
          <w:sz w:val="20"/>
          <w:szCs w:val="20"/>
        </w:rPr>
        <w:t>PN METUN SA MC 00</w:t>
      </w:r>
      <w:r w:rsidR="006A4D89">
        <w:rPr>
          <w:rFonts w:ascii="Arial" w:hAnsi="Arial" w:cs="Arial"/>
          <w:sz w:val="20"/>
          <w:szCs w:val="20"/>
        </w:rPr>
        <w:t>7</w:t>
      </w:r>
      <w:r w:rsidR="00814582" w:rsidRPr="00814582">
        <w:rPr>
          <w:rFonts w:ascii="Arial" w:hAnsi="Arial" w:cs="Arial"/>
          <w:sz w:val="20"/>
          <w:szCs w:val="20"/>
        </w:rPr>
        <w:t xml:space="preserve"> 202</w:t>
      </w:r>
      <w:r w:rsidR="00D81744">
        <w:rPr>
          <w:rFonts w:ascii="Arial" w:hAnsi="Arial" w:cs="Arial"/>
          <w:sz w:val="20"/>
          <w:szCs w:val="20"/>
        </w:rPr>
        <w:t>6</w:t>
      </w:r>
      <w:r w:rsidR="00814582" w:rsidRPr="00814582">
        <w:rPr>
          <w:rFonts w:ascii="Arial" w:hAnsi="Arial" w:cs="Arial"/>
          <w:sz w:val="20"/>
          <w:szCs w:val="20"/>
        </w:rPr>
        <w:t xml:space="preserve"> cuyo objeto es: </w:t>
      </w:r>
      <w:r w:rsidR="00814582" w:rsidRPr="00814582">
        <w:rPr>
          <w:rFonts w:ascii="Arial" w:hAnsi="Arial" w:cs="Arial"/>
          <w:i/>
          <w:iCs/>
          <w:sz w:val="20"/>
          <w:szCs w:val="20"/>
        </w:rPr>
        <w:t>“</w:t>
      </w:r>
      <w:r w:rsidR="006A4D89" w:rsidRPr="006A4D89">
        <w:rPr>
          <w:rFonts w:ascii="Arial" w:hAnsi="Arial" w:cs="Arial"/>
          <w:i/>
          <w:iCs/>
          <w:sz w:val="21"/>
          <w:szCs w:val="21"/>
        </w:rPr>
        <w:t>MANTENIMIENTO PREVENTIVO Y CORRECTIVO A TODO COSTO DEL PARQUE AUTOMOTOR Y EQUIPO FLUVIAL MULTIMARCAS AL SERVICIO DE LA POLICÍA METROPOLITANA DE TUNJA, SUS UNIDADES ADSCRITAS POR ORDENACIÓN DEL GASTO Y VEHÍCULOS DE LA POLICÍA NACIONAL”</w:t>
      </w:r>
      <w:r w:rsidR="00814582" w:rsidRPr="00814582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14:paraId="39589941" w14:textId="77777777" w:rsidR="00814582" w:rsidRPr="00814582" w:rsidRDefault="00814582" w:rsidP="00814582">
      <w:pPr>
        <w:spacing w:after="0"/>
        <w:jc w:val="both"/>
        <w:rPr>
          <w:rFonts w:ascii="Arial" w:hAnsi="Arial" w:cs="Arial"/>
          <w:i/>
          <w:iCs/>
          <w:sz w:val="20"/>
          <w:szCs w:val="20"/>
        </w:rPr>
      </w:pPr>
    </w:p>
    <w:p w14:paraId="12AFB7D5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sz w:val="20"/>
          <w:szCs w:val="20"/>
        </w:rPr>
        <w:t>Declaramos bajo nuestra responsabilidad personal y/o comprometiendo a las personas naturales y/o personas jurídicas que represento o apodero que:</w:t>
      </w:r>
    </w:p>
    <w:p w14:paraId="7A2C2F0E" w14:textId="77777777" w:rsidR="008F3EF9" w:rsidRPr="00814582" w:rsidRDefault="008F3EF9" w:rsidP="008F3EF9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0C1633A2" w14:textId="77777777" w:rsidR="008F3EF9" w:rsidRPr="00814582" w:rsidRDefault="008F3EF9" w:rsidP="008F3EF9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0"/>
          <w:szCs w:val="20"/>
          <w:lang w:val="es-ES_tradnl"/>
        </w:rPr>
      </w:pPr>
      <w:r w:rsidRPr="00814582">
        <w:rPr>
          <w:rFonts w:ascii="Arial" w:eastAsia="Batang" w:hAnsi="Arial" w:cs="Arial"/>
          <w:b/>
          <w:sz w:val="20"/>
          <w:szCs w:val="20"/>
          <w:lang w:val="es-ES_tradnl"/>
        </w:rPr>
        <w:t>1.</w:t>
      </w:r>
      <w:r w:rsidRPr="00814582">
        <w:rPr>
          <w:rFonts w:ascii="Arial" w:eastAsia="Batang" w:hAnsi="Arial" w:cs="Arial"/>
          <w:b/>
          <w:sz w:val="20"/>
          <w:szCs w:val="20"/>
          <w:lang w:val="es-ES_tradnl"/>
        </w:rPr>
        <w:tab/>
        <w:t>OFRECIMIENTO DE BIENES Y/O SERVICIOS NACIONALES (PRODUCCIÓN NACIONAL, ACUERDO O TRATADO INTERNACIONAL O PRINCIPIO DE RECIPROCIDAD)</w:t>
      </w:r>
    </w:p>
    <w:p w14:paraId="4AC797F5" w14:textId="77777777" w:rsidR="008F3EF9" w:rsidRPr="00814582" w:rsidRDefault="008F3EF9" w:rsidP="008F3EF9">
      <w:pPr>
        <w:pStyle w:val="Sinespaciado1"/>
        <w:contextualSpacing/>
        <w:rPr>
          <w:rFonts w:ascii="Arial" w:eastAsia="Batang" w:hAnsi="Arial" w:cs="Arial"/>
          <w:sz w:val="20"/>
          <w:szCs w:val="20"/>
          <w:lang w:val="es-ES_tradnl"/>
        </w:rPr>
      </w:pPr>
    </w:p>
    <w:p w14:paraId="661D5E21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sz w:val="20"/>
          <w:szCs w:val="20"/>
        </w:rPr>
        <w:t>Este punto lo deben diligenciar los oferentes cuyos bienes y/o servicios sean prestados y suministrados así:</w:t>
      </w:r>
    </w:p>
    <w:p w14:paraId="0FB106CF" w14:textId="77777777" w:rsidR="008F3EF9" w:rsidRPr="00EF4065" w:rsidRDefault="008F3EF9" w:rsidP="008F3EF9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2071"/>
        <w:gridCol w:w="5251"/>
        <w:gridCol w:w="2171"/>
      </w:tblGrid>
      <w:tr w:rsidR="008F3EF9" w:rsidRPr="00543187" w14:paraId="65819818" w14:textId="77777777" w:rsidTr="005F5470">
        <w:trPr>
          <w:trHeight w:val="411"/>
          <w:jc w:val="center"/>
        </w:trPr>
        <w:tc>
          <w:tcPr>
            <w:tcW w:w="2071" w:type="dxa"/>
          </w:tcPr>
          <w:p w14:paraId="155EFF7B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</w:tcPr>
          <w:p w14:paraId="787BC1B6" w14:textId="77777777" w:rsidR="008F3EF9" w:rsidRPr="00543187" w:rsidRDefault="008F3EF9" w:rsidP="005F5470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1" w:type="dxa"/>
          </w:tcPr>
          <w:p w14:paraId="3EC34D84" w14:textId="77777777" w:rsidR="008F3EF9" w:rsidRPr="00543187" w:rsidRDefault="008F3EF9" w:rsidP="009849A0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8F3EF9" w:rsidRPr="00543187" w14:paraId="169DEE4F" w14:textId="77777777" w:rsidTr="005F5470">
        <w:trPr>
          <w:trHeight w:val="551"/>
          <w:jc w:val="center"/>
        </w:trPr>
        <w:tc>
          <w:tcPr>
            <w:tcW w:w="2071" w:type="dxa"/>
            <w:vAlign w:val="center"/>
          </w:tcPr>
          <w:p w14:paraId="37B4B413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Producción</w:t>
            </w:r>
          </w:p>
          <w:p w14:paraId="2A6D1133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Nacional</w:t>
            </w:r>
          </w:p>
        </w:tc>
        <w:tc>
          <w:tcPr>
            <w:tcW w:w="5251" w:type="dxa"/>
            <w:vAlign w:val="center"/>
          </w:tcPr>
          <w:p w14:paraId="35399244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es prestado y/o suministrado por un oferente colombiano o residente en Colombia</w:t>
            </w:r>
          </w:p>
        </w:tc>
        <w:tc>
          <w:tcPr>
            <w:tcW w:w="2171" w:type="dxa"/>
            <w:vAlign w:val="center"/>
          </w:tcPr>
          <w:p w14:paraId="7CAD1224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8F3EF9" w:rsidRPr="00543187" w14:paraId="144BA39E" w14:textId="77777777" w:rsidTr="005F5470">
        <w:trPr>
          <w:trHeight w:val="1152"/>
          <w:jc w:val="center"/>
        </w:trPr>
        <w:tc>
          <w:tcPr>
            <w:tcW w:w="2071" w:type="dxa"/>
            <w:vMerge w:val="restart"/>
            <w:vAlign w:val="center"/>
          </w:tcPr>
          <w:p w14:paraId="43CC10A9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eastAsia="Batang" w:hAnsi="Arial" w:cs="Arial"/>
                <w:sz w:val="20"/>
                <w:szCs w:val="20"/>
                <w:lang w:val="es-ES_tradnl"/>
              </w:rPr>
              <w:t>Por Acuerdo o Tratado Internacional o Principio de Reciprocidad</w:t>
            </w:r>
          </w:p>
        </w:tc>
        <w:tc>
          <w:tcPr>
            <w:tcW w:w="5251" w:type="dxa"/>
            <w:vAlign w:val="center"/>
          </w:tcPr>
          <w:p w14:paraId="06A7F392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2171" w:type="dxa"/>
            <w:vAlign w:val="center"/>
          </w:tcPr>
          <w:p w14:paraId="7437E926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1FF85117" w14:textId="77777777" w:rsidR="008F3EF9" w:rsidRPr="00543187" w:rsidRDefault="008F3EF9" w:rsidP="005F5470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  <w:tr w:rsidR="008F3EF9" w:rsidRPr="00543187" w14:paraId="6267DB3D" w14:textId="77777777" w:rsidTr="005F5470">
        <w:trPr>
          <w:trHeight w:val="808"/>
          <w:jc w:val="center"/>
        </w:trPr>
        <w:tc>
          <w:tcPr>
            <w:tcW w:w="2071" w:type="dxa"/>
            <w:vMerge/>
          </w:tcPr>
          <w:p w14:paraId="34D0AA15" w14:textId="77777777" w:rsidR="008F3EF9" w:rsidRPr="00543187" w:rsidRDefault="008F3EF9" w:rsidP="005F5470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  <w:vAlign w:val="center"/>
          </w:tcPr>
          <w:p w14:paraId="4419BE9F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aplican el Principio de Reciprocidad</w:t>
            </w:r>
          </w:p>
        </w:tc>
        <w:tc>
          <w:tcPr>
            <w:tcW w:w="2171" w:type="dxa"/>
            <w:vAlign w:val="center"/>
          </w:tcPr>
          <w:p w14:paraId="2AB2AF2E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23F75440" w14:textId="77777777" w:rsidR="008F3EF9" w:rsidRPr="00543187" w:rsidRDefault="008F3EF9" w:rsidP="005F5470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</w:tbl>
    <w:p w14:paraId="455291A5" w14:textId="77777777" w:rsidR="008F3EF9" w:rsidRPr="00543187" w:rsidRDefault="008F3EF9" w:rsidP="008F3EF9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2565"/>
        <w:gridCol w:w="2438"/>
      </w:tblGrid>
      <w:tr w:rsidR="008F3EF9" w:rsidRPr="00543187" w14:paraId="0918B235" w14:textId="77777777" w:rsidTr="005F5470">
        <w:trPr>
          <w:trHeight w:val="131"/>
          <w:jc w:val="center"/>
        </w:trPr>
        <w:tc>
          <w:tcPr>
            <w:tcW w:w="4490" w:type="dxa"/>
            <w:shd w:val="clear" w:color="auto" w:fill="auto"/>
            <w:vAlign w:val="center"/>
          </w:tcPr>
          <w:p w14:paraId="0BAA42A8" w14:textId="77777777" w:rsidR="008F3EF9" w:rsidRPr="00543187" w:rsidRDefault="008F3EF9" w:rsidP="005F5470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1DCBE719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326D692C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2438" w:type="dxa"/>
            <w:shd w:val="clear" w:color="auto" w:fill="auto"/>
          </w:tcPr>
          <w:p w14:paraId="2A689494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8F3EF9" w:rsidRPr="00543187" w14:paraId="0960B328" w14:textId="77777777" w:rsidTr="005F5470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65221283"/>
            <w:placeholder>
              <w:docPart w:val="18DEFAD7B2D24A3F8510307F89C9125B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137956D3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tc>
          <w:tcPr>
            <w:tcW w:w="2565" w:type="dxa"/>
            <w:shd w:val="clear" w:color="auto" w:fill="auto"/>
          </w:tcPr>
          <w:p w14:paraId="31049FA4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54934650"/>
            <w:placeholder>
              <w:docPart w:val="3ED5630242434DAEAFCBE45B8A76DD5C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196D18E4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8F3EF9" w:rsidRPr="00543187" w14:paraId="5D4C4B70" w14:textId="77777777" w:rsidTr="005F5470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634993470"/>
            <w:placeholder>
              <w:docPart w:val="F7609D7B406F428881D95719518E55DE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5DC5AE37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tc>
          <w:tcPr>
            <w:tcW w:w="2565" w:type="dxa"/>
            <w:shd w:val="clear" w:color="auto" w:fill="auto"/>
          </w:tcPr>
          <w:p w14:paraId="03B96606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418368912"/>
            <w:placeholder>
              <w:docPart w:val="E20AE6A4E8E145C1BE8019AB185E7101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7A8BB92F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8F3EF9" w:rsidRPr="00543187" w14:paraId="296EB3A5" w14:textId="77777777" w:rsidTr="005F5470">
        <w:trPr>
          <w:trHeight w:val="131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456095481"/>
            <w:placeholder>
              <w:docPart w:val="9B44575AC9414228B7F1538806EC9D65"/>
            </w:placeholder>
            <w:showingPlcHdr/>
            <w15:color w:val="800000"/>
          </w:sdtPr>
          <w:sdtEndPr/>
          <w:sdtContent>
            <w:tc>
              <w:tcPr>
                <w:tcW w:w="4490" w:type="dxa"/>
                <w:shd w:val="clear" w:color="auto" w:fill="auto"/>
              </w:tcPr>
              <w:p w14:paraId="52F70232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2"/>
                    <w:szCs w:val="22"/>
                    <w:u w:val="single"/>
                  </w:rPr>
                  <w:t>Haga clic o pulse aquí para escribir texto</w:t>
                </w:r>
                <w:r w:rsidRPr="000C38C2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2"/>
                    <w:szCs w:val="22"/>
                  </w:rPr>
                  <w:t>.</w:t>
                </w:r>
              </w:p>
            </w:tc>
          </w:sdtContent>
        </w:sdt>
        <w:tc>
          <w:tcPr>
            <w:tcW w:w="2565" w:type="dxa"/>
            <w:shd w:val="clear" w:color="auto" w:fill="auto"/>
          </w:tcPr>
          <w:p w14:paraId="691C1154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777980357"/>
            <w:placeholder>
              <w:docPart w:val="D5BBBE05636847E8800EE7F54CCACC0D"/>
            </w:placeholder>
            <w:showingPlcHdr/>
            <w15:color w:val="800000"/>
            <w:text/>
          </w:sdtPr>
          <w:sdtEndPr/>
          <w:sdtContent>
            <w:tc>
              <w:tcPr>
                <w:tcW w:w="2438" w:type="dxa"/>
                <w:shd w:val="clear" w:color="auto" w:fill="auto"/>
              </w:tcPr>
              <w:p w14:paraId="74D1A332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16EE8BCC" w14:textId="77777777" w:rsidR="008F3EF9" w:rsidRPr="00814582" w:rsidRDefault="008F3EF9" w:rsidP="008F3EF9">
      <w:pPr>
        <w:pStyle w:val="Sinespaciado1"/>
        <w:contextualSpacing/>
        <w:rPr>
          <w:rFonts w:ascii="Arial" w:hAnsi="Arial" w:cs="Arial"/>
          <w:sz w:val="12"/>
          <w:szCs w:val="12"/>
        </w:rPr>
      </w:pPr>
    </w:p>
    <w:p w14:paraId="5875D631" w14:textId="77777777" w:rsidR="008F3EF9" w:rsidRPr="00814582" w:rsidRDefault="008F3EF9" w:rsidP="008F3EF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14582">
        <w:rPr>
          <w:rFonts w:ascii="Arial" w:hAnsi="Arial" w:cs="Arial"/>
          <w:b/>
          <w:sz w:val="20"/>
          <w:szCs w:val="20"/>
        </w:rPr>
        <w:t>Nota 1</w:t>
      </w:r>
      <w:r w:rsidRPr="00814582">
        <w:rPr>
          <w:rFonts w:ascii="Arial" w:hAnsi="Arial" w:cs="Arial"/>
          <w:sz w:val="20"/>
          <w:szCs w:val="20"/>
        </w:rPr>
        <w:t>: los oferentes que certifiquen</w:t>
      </w:r>
      <w:r w:rsidRPr="00814582">
        <w:rPr>
          <w:rFonts w:ascii="Arial" w:hAnsi="Arial" w:cs="Arial"/>
          <w:color w:val="2E74B5" w:themeColor="accent1" w:themeShade="BF"/>
          <w:sz w:val="20"/>
          <w:szCs w:val="20"/>
        </w:rPr>
        <w:t xml:space="preserve"> </w:t>
      </w:r>
      <w:r w:rsidRPr="00814582">
        <w:rPr>
          <w:rFonts w:ascii="Arial" w:hAnsi="Arial" w:cs="Arial"/>
          <w:sz w:val="20"/>
          <w:szCs w:val="20"/>
        </w:rPr>
        <w:t xml:space="preserve">el cumplimiento de cualquiera de las situaciones y condiciones exigidas en el Numeral 1 del presente obtendrán la asignación puntos de acuerdo a lo descrito en el numeral 3 del formulario </w:t>
      </w:r>
      <w:r w:rsidRPr="00814582">
        <w:rPr>
          <w:rFonts w:ascii="Arial" w:hAnsi="Arial" w:cs="Arial"/>
          <w:b/>
          <w:sz w:val="20"/>
          <w:szCs w:val="20"/>
        </w:rPr>
        <w:t xml:space="preserve">FACTORES DE VERIFICACIÓN Y PONDERACIÓN. </w:t>
      </w:r>
    </w:p>
    <w:p w14:paraId="3BA701C6" w14:textId="77777777" w:rsidR="008F3EF9" w:rsidRPr="00814582" w:rsidRDefault="008F3EF9" w:rsidP="008F3EF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0FBD8F5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14582">
        <w:rPr>
          <w:rFonts w:ascii="Arial" w:hAnsi="Arial" w:cs="Arial"/>
          <w:b/>
          <w:sz w:val="20"/>
          <w:szCs w:val="20"/>
        </w:rPr>
        <w:t>Nota 2</w:t>
      </w:r>
      <w:r w:rsidRPr="00814582">
        <w:rPr>
          <w:rFonts w:ascii="Arial" w:hAnsi="Arial" w:cs="Arial"/>
          <w:sz w:val="20"/>
          <w:szCs w:val="20"/>
        </w:rPr>
        <w:t xml:space="preserve">: los oferentes que hayan diligenciado el Numeral 1 del presente formulario, en cualquiera de sus apartes, no deberán diligenciar lo exigido en el </w:t>
      </w:r>
      <w:r w:rsidRPr="00814582">
        <w:rPr>
          <w:rFonts w:ascii="Arial" w:hAnsi="Arial" w:cs="Arial"/>
          <w:sz w:val="20"/>
          <w:szCs w:val="20"/>
          <w:u w:val="single"/>
        </w:rPr>
        <w:t>Numeral 2</w:t>
      </w:r>
      <w:r w:rsidRPr="00814582">
        <w:rPr>
          <w:rFonts w:ascii="Arial" w:hAnsi="Arial" w:cs="Arial"/>
          <w:sz w:val="20"/>
          <w:szCs w:val="20"/>
        </w:rPr>
        <w:t xml:space="preserve"> de este formulario</w:t>
      </w:r>
    </w:p>
    <w:p w14:paraId="3DF7DAE0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814582">
        <w:rPr>
          <w:rFonts w:ascii="Arial" w:hAnsi="Arial" w:cs="Arial"/>
          <w:b/>
          <w:sz w:val="20"/>
          <w:szCs w:val="20"/>
          <w:lang w:eastAsia="es-CO"/>
        </w:rPr>
        <w:lastRenderedPageBreak/>
        <w:t>Nota 3:</w:t>
      </w:r>
      <w:r w:rsidRPr="00814582">
        <w:rPr>
          <w:rFonts w:ascii="Arial" w:hAnsi="Arial" w:cs="Arial"/>
          <w:sz w:val="20"/>
          <w:szCs w:val="20"/>
          <w:lang w:eastAsia="es-CO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14:paraId="7702775D" w14:textId="77777777" w:rsidR="00814582" w:rsidRPr="00814582" w:rsidRDefault="00814582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689486E2" w14:textId="77777777" w:rsidR="008F3EF9" w:rsidRPr="00814582" w:rsidRDefault="008F3EF9" w:rsidP="008F3EF9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0"/>
          <w:szCs w:val="20"/>
          <w:lang w:val="es-ES_tradnl"/>
        </w:rPr>
      </w:pPr>
      <w:r w:rsidRPr="00814582">
        <w:rPr>
          <w:rFonts w:ascii="Arial" w:eastAsia="Batang" w:hAnsi="Arial" w:cs="Arial"/>
          <w:b/>
          <w:sz w:val="20"/>
          <w:szCs w:val="20"/>
          <w:lang w:val="es-ES_tradnl"/>
        </w:rPr>
        <w:t xml:space="preserve">2. </w:t>
      </w:r>
      <w:r w:rsidRPr="00814582">
        <w:rPr>
          <w:rFonts w:ascii="Arial" w:eastAsia="Batang" w:hAnsi="Arial" w:cs="Arial"/>
          <w:b/>
          <w:sz w:val="20"/>
          <w:szCs w:val="20"/>
          <w:lang w:val="es-ES_tradnl"/>
        </w:rPr>
        <w:tab/>
        <w:t>OFRECIMIENTOS DE BIENES Y/O SERVICIOS EXTRANJEROS CON COMPONENTE NACIONAL</w:t>
      </w:r>
    </w:p>
    <w:p w14:paraId="25077F32" w14:textId="77777777" w:rsidR="008F3EF9" w:rsidRPr="00814582" w:rsidRDefault="008F3EF9" w:rsidP="008F3EF9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2BA754A4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814582">
        <w:rPr>
          <w:rFonts w:ascii="Arial" w:hAnsi="Arial" w:cs="Arial"/>
          <w:sz w:val="20"/>
          <w:szCs w:val="20"/>
          <w:lang w:eastAsia="es-CO"/>
        </w:rPr>
        <w:t>Este punto lo deben diligenciar los oferentes cuyos bienes y/o servicios sean ejecutados así:</w:t>
      </w:r>
    </w:p>
    <w:p w14:paraId="4D66E940" w14:textId="77777777" w:rsidR="008F3EF9" w:rsidRPr="00814582" w:rsidRDefault="008F3EF9" w:rsidP="008F3EF9">
      <w:pPr>
        <w:pStyle w:val="Sinespaciado1"/>
        <w:contextualSpacing/>
        <w:rPr>
          <w:rFonts w:ascii="Arial" w:hAnsi="Arial" w:cs="Arial"/>
          <w:sz w:val="12"/>
          <w:szCs w:val="20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5103"/>
        <w:gridCol w:w="1741"/>
      </w:tblGrid>
      <w:tr w:rsidR="008F3EF9" w:rsidRPr="00543187" w14:paraId="54E5CE78" w14:textId="77777777" w:rsidTr="00814582">
        <w:trPr>
          <w:trHeight w:val="383"/>
          <w:jc w:val="center"/>
        </w:trPr>
        <w:tc>
          <w:tcPr>
            <w:tcW w:w="1838" w:type="dxa"/>
          </w:tcPr>
          <w:p w14:paraId="000F15A5" w14:textId="77777777" w:rsidR="008F3EF9" w:rsidRPr="00543187" w:rsidRDefault="008F3EF9" w:rsidP="005F5470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5DBE02CD" w14:textId="77777777" w:rsidR="008F3EF9" w:rsidRPr="00543187" w:rsidRDefault="008F3EF9" w:rsidP="005F5470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1" w:type="dxa"/>
          </w:tcPr>
          <w:p w14:paraId="5D7E6497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8F3EF9" w:rsidRPr="00543187" w14:paraId="317925EA" w14:textId="77777777" w:rsidTr="005F5470">
        <w:trPr>
          <w:trHeight w:val="20"/>
          <w:jc w:val="center"/>
        </w:trPr>
        <w:tc>
          <w:tcPr>
            <w:tcW w:w="1838" w:type="dxa"/>
            <w:vAlign w:val="center"/>
          </w:tcPr>
          <w:p w14:paraId="0F2EB4BA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Componente Nacional</w:t>
            </w:r>
          </w:p>
        </w:tc>
        <w:tc>
          <w:tcPr>
            <w:tcW w:w="5103" w:type="dxa"/>
            <w:vAlign w:val="center"/>
          </w:tcPr>
          <w:p w14:paraId="0DD802F7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1741" w:type="dxa"/>
            <w:vAlign w:val="center"/>
          </w:tcPr>
          <w:p w14:paraId="32F66478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8F3EF9" w:rsidRPr="00543187" w14:paraId="32A36C09" w14:textId="77777777" w:rsidTr="005F5470">
        <w:trPr>
          <w:trHeight w:val="20"/>
          <w:jc w:val="center"/>
        </w:trPr>
        <w:tc>
          <w:tcPr>
            <w:tcW w:w="1838" w:type="dxa"/>
            <w:vAlign w:val="center"/>
          </w:tcPr>
          <w:p w14:paraId="0FB03F14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En el Exterior</w:t>
            </w:r>
          </w:p>
        </w:tc>
        <w:tc>
          <w:tcPr>
            <w:tcW w:w="5103" w:type="dxa"/>
            <w:vAlign w:val="center"/>
          </w:tcPr>
          <w:p w14:paraId="77709729" w14:textId="77777777" w:rsidR="008F3EF9" w:rsidRPr="00543187" w:rsidRDefault="008F3EF9" w:rsidP="00814582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1741" w:type="dxa"/>
            <w:vAlign w:val="center"/>
          </w:tcPr>
          <w:p w14:paraId="3564093D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59C3410D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7466B7" w14:textId="77777777" w:rsidR="008F3EF9" w:rsidRPr="008F3EF9" w:rsidRDefault="008F3EF9" w:rsidP="008F3EF9">
      <w:pPr>
        <w:pStyle w:val="Sinespaciado1"/>
        <w:contextualSpacing/>
        <w:rPr>
          <w:rFonts w:ascii="Arial" w:hAnsi="Arial" w:cs="Arial"/>
          <w:sz w:val="4"/>
          <w:szCs w:val="16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8F3EF9" w:rsidRPr="00543187" w14:paraId="590A1C67" w14:textId="77777777" w:rsidTr="005F5470">
        <w:trPr>
          <w:trHeight w:val="20"/>
          <w:jc w:val="center"/>
        </w:trPr>
        <w:tc>
          <w:tcPr>
            <w:tcW w:w="4854" w:type="dxa"/>
            <w:shd w:val="clear" w:color="auto" w:fill="auto"/>
            <w:vAlign w:val="center"/>
          </w:tcPr>
          <w:p w14:paraId="06956555" w14:textId="77777777" w:rsidR="008F3EF9" w:rsidRPr="00543187" w:rsidRDefault="008F3EF9" w:rsidP="005F5470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2C5D221B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0BF23071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1859" w:type="dxa"/>
            <w:shd w:val="clear" w:color="auto" w:fill="auto"/>
          </w:tcPr>
          <w:p w14:paraId="65390F3A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8F3EF9" w:rsidRPr="00543187" w14:paraId="69FBC02D" w14:textId="77777777" w:rsidTr="005F5470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590196478"/>
            <w:placeholder>
              <w:docPart w:val="8BFCA8CB2BFF4DB4B580BEA99EE54086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73F090AE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shd w:val="clear" w:color="auto" w:fill="auto"/>
            <w:vAlign w:val="center"/>
          </w:tcPr>
          <w:p w14:paraId="6EEB4750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81998036"/>
            <w:placeholder>
              <w:docPart w:val="3470892FBB7243739E145BE8D12FF36B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531BBBAD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8F3EF9" w:rsidRPr="00543187" w14:paraId="1AE61AEB" w14:textId="77777777" w:rsidTr="005F5470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54976457"/>
            <w:placeholder>
              <w:docPart w:val="B054A9EC3AB14D4B889242449DFD4B19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7A086080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shd w:val="clear" w:color="auto" w:fill="auto"/>
            <w:vAlign w:val="center"/>
          </w:tcPr>
          <w:p w14:paraId="2E6B0CC1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994628254"/>
            <w:placeholder>
              <w:docPart w:val="B39E9C5E35F44784B0A3F7D2CD22E44A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5BD52480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8F3EF9" w:rsidRPr="00543187" w14:paraId="0C0876B8" w14:textId="77777777" w:rsidTr="005F5470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25935777"/>
            <w:placeholder>
              <w:docPart w:val="B2CF24C8F3AA4F5395D22902F2B5FB3E"/>
            </w:placeholder>
            <w:showingPlcHdr/>
            <w15:color w:val="800000"/>
          </w:sdtPr>
          <w:sdtEndPr/>
          <w:sdtContent>
            <w:tc>
              <w:tcPr>
                <w:tcW w:w="4854" w:type="dxa"/>
                <w:shd w:val="clear" w:color="auto" w:fill="auto"/>
                <w:vAlign w:val="center"/>
              </w:tcPr>
              <w:p w14:paraId="08A369BD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shd w:val="clear" w:color="auto" w:fill="auto"/>
            <w:vAlign w:val="center"/>
          </w:tcPr>
          <w:p w14:paraId="001C2C44" w14:textId="77777777" w:rsidR="008F3EF9" w:rsidRPr="00543187" w:rsidRDefault="008F3EF9" w:rsidP="005F5470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891892850"/>
            <w:placeholder>
              <w:docPart w:val="3F2DE9CAAC32406AA30F8ED5BDDEBE24"/>
            </w:placeholder>
            <w:showingPlcHdr/>
            <w15:color w:val="800000"/>
            <w:text/>
          </w:sdtPr>
          <w:sdtEndPr/>
          <w:sdtContent>
            <w:tc>
              <w:tcPr>
                <w:tcW w:w="1859" w:type="dxa"/>
                <w:shd w:val="clear" w:color="auto" w:fill="auto"/>
                <w:vAlign w:val="center"/>
              </w:tcPr>
              <w:p w14:paraId="53DACD72" w14:textId="77777777" w:rsidR="008F3EF9" w:rsidRPr="00543187" w:rsidRDefault="008F3EF9" w:rsidP="005F5470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3BBF2CB6" w14:textId="77777777" w:rsidR="008F3EF9" w:rsidRPr="00EF4065" w:rsidRDefault="008F3EF9" w:rsidP="008F3EF9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p w14:paraId="302320FA" w14:textId="77777777" w:rsidR="008F3EF9" w:rsidRPr="00814582" w:rsidRDefault="008F3EF9" w:rsidP="008F3EF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14582">
        <w:rPr>
          <w:rFonts w:ascii="Arial" w:hAnsi="Arial" w:cs="Arial"/>
          <w:b/>
          <w:sz w:val="20"/>
          <w:szCs w:val="20"/>
        </w:rPr>
        <w:t>Nota 1</w:t>
      </w:r>
      <w:r w:rsidRPr="00814582">
        <w:rPr>
          <w:rFonts w:ascii="Arial" w:hAnsi="Arial" w:cs="Arial"/>
          <w:sz w:val="20"/>
          <w:szCs w:val="20"/>
        </w:rPr>
        <w:t xml:space="preserve">: los oferentes que demuestren el cumplimiento de cualquiera de las situaciones y condiciones exigidas en el Numeral 2 del presente obtendrán la asignación puntaje de acuerdo a lo descrito en el numeral 3 del formulario </w:t>
      </w:r>
      <w:r w:rsidRPr="00814582">
        <w:rPr>
          <w:rFonts w:ascii="Arial" w:hAnsi="Arial" w:cs="Arial"/>
          <w:b/>
          <w:sz w:val="20"/>
          <w:szCs w:val="20"/>
        </w:rPr>
        <w:t xml:space="preserve">FACTORES DE VERIFICACIÓN Y PONDERACIÓN </w:t>
      </w:r>
    </w:p>
    <w:p w14:paraId="4EB4EF03" w14:textId="77777777" w:rsidR="008F3EF9" w:rsidRPr="00814582" w:rsidRDefault="008F3EF9" w:rsidP="008F3EF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0E4217EA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814582">
        <w:rPr>
          <w:rFonts w:ascii="Arial" w:hAnsi="Arial" w:cs="Arial"/>
          <w:b/>
          <w:sz w:val="20"/>
          <w:szCs w:val="20"/>
          <w:lang w:eastAsia="es-CO"/>
        </w:rPr>
        <w:t>Nota 2</w:t>
      </w:r>
      <w:r w:rsidRPr="00814582">
        <w:rPr>
          <w:rFonts w:ascii="Arial" w:hAnsi="Arial" w:cs="Arial"/>
          <w:sz w:val="20"/>
          <w:szCs w:val="20"/>
          <w:lang w:eastAsia="es-CO"/>
        </w:rPr>
        <w:t xml:space="preserve">: la incorporación de componente colombiano puede ofrecer servicios profesionales, técnicos y operativos, para esto último deberá allegar el comprobante de afiliación al Sistema General de Seguridad Social o copia de Contratos de Trabajo o Comprobante de los Pagos de Nómina. En todo caso, el componente nacional debe corresponder al porcentaje mínimo aquí exigido. </w:t>
      </w:r>
    </w:p>
    <w:p w14:paraId="189C2CF9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3A761271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814582">
        <w:rPr>
          <w:rFonts w:ascii="Arial" w:hAnsi="Arial" w:cs="Arial"/>
          <w:b/>
          <w:sz w:val="20"/>
          <w:szCs w:val="20"/>
          <w:lang w:eastAsia="es-CO"/>
        </w:rPr>
        <w:t>Nota 3</w:t>
      </w:r>
      <w:r w:rsidRPr="00814582">
        <w:rPr>
          <w:rFonts w:ascii="Arial" w:hAnsi="Arial" w:cs="Arial"/>
          <w:sz w:val="20"/>
          <w:szCs w:val="20"/>
          <w:lang w:eastAsia="es-CO"/>
        </w:rPr>
        <w:t>: para la verificación y asignación del puntaje de que trata el Numeral 2 de este formulario, el mismo se entenderá prestado bajo la gravedad de juramento con su suscripción y presentación junto con la propuesta.</w:t>
      </w:r>
    </w:p>
    <w:p w14:paraId="5EAE458D" w14:textId="77777777" w:rsidR="008F3EF9" w:rsidRPr="00814582" w:rsidRDefault="008F3EF9" w:rsidP="008F3EF9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</w:p>
    <w:p w14:paraId="3ABFD427" w14:textId="6C3ABE9F" w:rsidR="00814582" w:rsidRDefault="008F3EF9" w:rsidP="008F3EF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14582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544DDA7" w14:textId="77777777" w:rsidR="00814582" w:rsidRPr="00814582" w:rsidRDefault="00814582" w:rsidP="008F3EF9">
      <w:pPr>
        <w:jc w:val="both"/>
        <w:rPr>
          <w:rFonts w:ascii="Arial" w:hAnsi="Arial" w:cs="Arial"/>
          <w:sz w:val="10"/>
          <w:szCs w:val="10"/>
          <w:lang w:eastAsia="es-CO"/>
        </w:rPr>
      </w:pPr>
    </w:p>
    <w:p w14:paraId="696D97B8" w14:textId="77777777" w:rsidR="00814582" w:rsidRPr="00814582" w:rsidRDefault="00814582" w:rsidP="008F3EF9">
      <w:pPr>
        <w:jc w:val="both"/>
        <w:rPr>
          <w:rFonts w:ascii="Arial" w:hAnsi="Arial" w:cs="Arial"/>
          <w:sz w:val="4"/>
          <w:szCs w:val="4"/>
          <w:lang w:eastAsia="es-CO"/>
        </w:rPr>
      </w:pPr>
    </w:p>
    <w:p w14:paraId="7F0C5559" w14:textId="001047AA" w:rsidR="008F3EF9" w:rsidRPr="000C38C2" w:rsidRDefault="008F3EF9" w:rsidP="008F3EF9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</w:t>
      </w:r>
    </w:p>
    <w:p w14:paraId="173335F7" w14:textId="77777777" w:rsidR="008F3EF9" w:rsidRPr="00814582" w:rsidRDefault="008F3EF9" w:rsidP="008F3EF9">
      <w:pPr>
        <w:pStyle w:val="Sinespaciado1"/>
        <w:rPr>
          <w:rFonts w:ascii="Arial" w:hAnsi="Arial" w:cs="Arial"/>
          <w:sz w:val="18"/>
          <w:szCs w:val="18"/>
        </w:rPr>
      </w:pPr>
      <w:r w:rsidRPr="00814582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22A9F74F" w14:textId="77777777" w:rsidR="008F3EF9" w:rsidRPr="00814582" w:rsidRDefault="008F3EF9" w:rsidP="008F3EF9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814582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1740246161"/>
          <w:placeholder>
            <w:docPart w:val="550456F3F9C6477FB123037443982325"/>
          </w:placeholder>
          <w:showingPlcHdr/>
          <w15:color w:val="800000"/>
          <w:text/>
        </w:sdtPr>
        <w:sdtEndPr/>
        <w:sdtContent>
          <w:r w:rsidRPr="00814582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6D815C7A" w14:textId="3426FEF1" w:rsidR="008F3EF9" w:rsidRPr="00814582" w:rsidRDefault="008F3EF9" w:rsidP="008F3EF9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814582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814582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814582">
        <w:rPr>
          <w:rFonts w:ascii="Arial" w:hAnsi="Arial" w:cs="Arial"/>
          <w:sz w:val="18"/>
          <w:szCs w:val="18"/>
          <w:lang w:eastAsia="es-CO"/>
        </w:rPr>
        <w:t xml:space="preserve"> C.C </w:t>
      </w:r>
      <w:r w:rsidRPr="00814582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814582">
        <w:rPr>
          <w:rFonts w:ascii="Arial" w:hAnsi="Arial" w:cs="Arial"/>
          <w:sz w:val="18"/>
          <w:szCs w:val="18"/>
          <w:lang w:eastAsia="es-CO"/>
        </w:rPr>
        <w:t xml:space="preserve"> C.E </w:t>
      </w:r>
      <w:r w:rsidRPr="00814582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814582">
        <w:rPr>
          <w:rFonts w:ascii="Arial" w:hAnsi="Arial" w:cs="Arial"/>
          <w:sz w:val="18"/>
          <w:szCs w:val="18"/>
          <w:lang w:eastAsia="es-CO"/>
        </w:rPr>
        <w:t>)</w:t>
      </w:r>
      <w:r w:rsidRPr="00814582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151946921"/>
          <w:placeholder>
            <w:docPart w:val="070F0BE203634430AA34BF40A71A0CB2"/>
          </w:placeholder>
          <w:showingPlcHdr/>
          <w15:color w:val="800000"/>
        </w:sdtPr>
        <w:sdtEndPr/>
        <w:sdtContent>
          <w:r w:rsidRPr="00814582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16C598CD" w14:textId="77777777" w:rsidR="008F3EF9" w:rsidRPr="00814582" w:rsidRDefault="008F3EF9" w:rsidP="008F3EF9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814582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814582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653642742"/>
          <w:placeholder>
            <w:docPart w:val="AB7F78A627E24C87B6B1ACD3881E3FB6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3583BA47" w14:textId="51E75EA7" w:rsidR="008F3EF9" w:rsidRPr="00814582" w:rsidRDefault="008F3EF9" w:rsidP="008F3EF9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814582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r w:rsidRPr="00814582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814582">
        <w:rPr>
          <w:rFonts w:ascii="Arial" w:hAnsi="Arial" w:cs="Arial"/>
          <w:color w:val="000000"/>
          <w:sz w:val="18"/>
          <w:szCs w:val="18"/>
        </w:rPr>
        <w:t xml:space="preserve"> C.E.</w:t>
      </w:r>
      <w:r w:rsidRPr="00814582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814582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814582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536008240"/>
          <w:placeholder>
            <w:docPart w:val="DE24F2DDFA7B456898E8840FCA8C5E26"/>
          </w:placeholder>
          <w:showingPlcHdr/>
          <w15:color w:val="800000"/>
        </w:sdtPr>
        <w:sdtEndPr/>
        <w:sdtContent>
          <w:r w:rsidRPr="00814582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198E0C6A" w14:textId="77777777" w:rsidR="008F3EF9" w:rsidRPr="00814582" w:rsidRDefault="008F3EF9" w:rsidP="008F3EF9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814582">
        <w:rPr>
          <w:rFonts w:ascii="Arial" w:hAnsi="Arial" w:cs="Arial"/>
          <w:color w:val="000000"/>
          <w:sz w:val="18"/>
          <w:szCs w:val="18"/>
        </w:rPr>
        <w:t xml:space="preserve">Dirección: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73413161"/>
          <w:placeholder>
            <w:docPart w:val="F2DB4C973DF34E7982757D85F1542D24"/>
          </w:placeholder>
          <w:showingPlcHdr/>
          <w15:color w:val="800000"/>
        </w:sdtPr>
        <w:sdtEndPr/>
        <w:sdtContent>
          <w:r w:rsidRPr="00814582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sdtContent>
      </w:sdt>
    </w:p>
    <w:p w14:paraId="797EF115" w14:textId="77777777" w:rsidR="008F3EF9" w:rsidRPr="00814582" w:rsidRDefault="008F3EF9" w:rsidP="008F3EF9">
      <w:pPr>
        <w:pStyle w:val="Sinespaciado1"/>
        <w:rPr>
          <w:rFonts w:ascii="Arial" w:hAnsi="Arial" w:cs="Arial"/>
          <w:sz w:val="18"/>
          <w:szCs w:val="18"/>
        </w:rPr>
      </w:pPr>
      <w:r w:rsidRPr="00814582">
        <w:rPr>
          <w:rFonts w:ascii="Arial" w:hAnsi="Arial" w:cs="Arial"/>
          <w:color w:val="000000"/>
          <w:sz w:val="18"/>
          <w:szCs w:val="18"/>
        </w:rPr>
        <w:t>Teléfono:</w:t>
      </w:r>
      <w:r w:rsidRPr="00814582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sdt>
        <w:sdtPr>
          <w:rPr>
            <w:rFonts w:ascii="Arial" w:hAnsi="Arial" w:cs="Arial"/>
            <w:b/>
            <w:color w:val="000000"/>
            <w:sz w:val="18"/>
            <w:szCs w:val="18"/>
          </w:rPr>
          <w:id w:val="-1243015884"/>
          <w:placeholder>
            <w:docPart w:val="3D3DD9B615F54A05B59D67C8A51D2C3C"/>
          </w:placeholder>
          <w:showingPlcHdr/>
          <w15:color w:val="800000"/>
        </w:sdtPr>
        <w:sdtEndPr/>
        <w:sdtContent>
          <w:r w:rsidRPr="00814582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sdtContent>
      </w:sdt>
    </w:p>
    <w:p w14:paraId="1442B11D" w14:textId="5732547E" w:rsidR="00604593" w:rsidRPr="00814582" w:rsidRDefault="008F3EF9" w:rsidP="008F3EF9">
      <w:pPr>
        <w:pStyle w:val="Textoindependiente"/>
        <w:shd w:val="clear" w:color="auto" w:fill="FFFFFF"/>
        <w:tabs>
          <w:tab w:val="left" w:pos="5818"/>
        </w:tabs>
        <w:ind w:right="-425"/>
        <w:jc w:val="left"/>
        <w:rPr>
          <w:sz w:val="16"/>
          <w:szCs w:val="16"/>
        </w:rPr>
      </w:pPr>
      <w:r w:rsidRPr="00814582">
        <w:rPr>
          <w:color w:val="000000"/>
          <w:sz w:val="18"/>
          <w:szCs w:val="18"/>
        </w:rPr>
        <w:t>Email:</w:t>
      </w:r>
      <w:r w:rsidRPr="00814582">
        <w:rPr>
          <w:b/>
          <w:color w:val="000000"/>
          <w:sz w:val="18"/>
          <w:szCs w:val="18"/>
        </w:rPr>
        <w:t xml:space="preserve"> </w:t>
      </w:r>
      <w:sdt>
        <w:sdtPr>
          <w:rPr>
            <w:b/>
            <w:color w:val="000000"/>
            <w:sz w:val="18"/>
            <w:szCs w:val="18"/>
          </w:rPr>
          <w:id w:val="-1005983180"/>
          <w:placeholder>
            <w:docPart w:val="4F6B00645CF640159B846ACD8505F889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  <w:r w:rsidRPr="00814582">
        <w:rPr>
          <w:b/>
          <w:color w:val="000000"/>
          <w:sz w:val="18"/>
          <w:szCs w:val="18"/>
        </w:rPr>
        <w:tab/>
      </w:r>
    </w:p>
    <w:sectPr w:rsidR="00604593" w:rsidRPr="00814582" w:rsidSect="000D4664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DCAA5" w14:textId="77777777" w:rsidR="00F159CF" w:rsidRDefault="00F159CF" w:rsidP="00F437E0">
      <w:pPr>
        <w:spacing w:after="0" w:line="240" w:lineRule="auto"/>
      </w:pPr>
      <w:r>
        <w:separator/>
      </w:r>
    </w:p>
  </w:endnote>
  <w:endnote w:type="continuationSeparator" w:id="0">
    <w:p w14:paraId="52442B9A" w14:textId="77777777" w:rsidR="00F159CF" w:rsidRDefault="00F159C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3045D9" w14:textId="77777777" w:rsidR="00F159CF" w:rsidRDefault="00F159CF" w:rsidP="00F437E0">
      <w:pPr>
        <w:spacing w:after="0" w:line="240" w:lineRule="auto"/>
      </w:pPr>
      <w:r>
        <w:separator/>
      </w:r>
    </w:p>
  </w:footnote>
  <w:footnote w:type="continuationSeparator" w:id="0">
    <w:p w14:paraId="2742D228" w14:textId="77777777" w:rsidR="00F159CF" w:rsidRDefault="00F159C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6A4D3AFB" w14:textId="77777777" w:rsidR="008F3EF9" w:rsidRPr="004E4429" w:rsidRDefault="008F3EF9" w:rsidP="008F3EF9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50264C65" w14:textId="2FDCA652" w:rsidR="008F3EF9" w:rsidRPr="009C7668" w:rsidRDefault="008F3EF9" w:rsidP="008F3EF9">
          <w:pPr>
            <w:spacing w:after="0"/>
            <w:ind w:left="-993" w:right="-852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Align w:val="center"/>
        </w:tcPr>
        <w:p w14:paraId="684DA15F" w14:textId="1E88580C" w:rsidR="008F3EF9" w:rsidRPr="009C7668" w:rsidRDefault="008F3EF9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FA683D2" wp14:editId="621C09B8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97795"/>
    <w:rsid w:val="000A20EA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39C5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55AC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47DDA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A4D89"/>
    <w:rsid w:val="006B2141"/>
    <w:rsid w:val="006B223C"/>
    <w:rsid w:val="006B6C4F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582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25AC"/>
    <w:rsid w:val="0097374E"/>
    <w:rsid w:val="0098372C"/>
    <w:rsid w:val="009849A0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223B"/>
    <w:rsid w:val="009E59C1"/>
    <w:rsid w:val="009F674F"/>
    <w:rsid w:val="009F71D5"/>
    <w:rsid w:val="00A02E8D"/>
    <w:rsid w:val="00A06B81"/>
    <w:rsid w:val="00A16199"/>
    <w:rsid w:val="00A1699A"/>
    <w:rsid w:val="00A17F82"/>
    <w:rsid w:val="00A234EA"/>
    <w:rsid w:val="00A25471"/>
    <w:rsid w:val="00A26BCD"/>
    <w:rsid w:val="00A30815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412C"/>
    <w:rsid w:val="00A85E6E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3CB4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65E8D"/>
    <w:rsid w:val="00C73EFB"/>
    <w:rsid w:val="00C73F22"/>
    <w:rsid w:val="00C82078"/>
    <w:rsid w:val="00C836D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1744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74"/>
    <w:rsid w:val="00DD1AF8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59CF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215E5ECC8D44F94B525C1C9A21D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10C19-EDFB-4B4F-B34F-4CD46E0A9925}"/>
      </w:docPartPr>
      <w:docPartBody>
        <w:p w:rsidR="002C109B" w:rsidRDefault="004C2544" w:rsidP="004C2544">
          <w:pPr>
            <w:pStyle w:val="B215E5ECC8D44F94B525C1C9A21D4BA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5BEED923EEB4DCEB3D36C39CF383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9C31C-4E38-45EA-92A0-60E8835FCB6C}"/>
      </w:docPartPr>
      <w:docPartBody>
        <w:p w:rsidR="002C109B" w:rsidRDefault="004C2544" w:rsidP="004C2544">
          <w:pPr>
            <w:pStyle w:val="E5BEED923EEB4DCEB3D36C39CF383C64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E8376F6F0824D33BB6358531A987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921C58-916C-4177-BF32-9F3D6F262876}"/>
      </w:docPartPr>
      <w:docPartBody>
        <w:p w:rsidR="002C109B" w:rsidRDefault="004C2544" w:rsidP="004C2544">
          <w:pPr>
            <w:pStyle w:val="5E8376F6F0824D33BB6358531A987BE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8DEFAD7B2D24A3F8510307F89C91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3AF8DF-08D1-4424-A8CE-BFE6DD0C0A83}"/>
      </w:docPartPr>
      <w:docPartBody>
        <w:p w:rsidR="002C109B" w:rsidRDefault="004C2544" w:rsidP="004C2544">
          <w:pPr>
            <w:pStyle w:val="18DEFAD7B2D24A3F8510307F89C9125B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3ED5630242434DAEAFCBE45B8A76DD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5BA4A-7969-4298-8E7E-0FDE9DA31A98}"/>
      </w:docPartPr>
      <w:docPartBody>
        <w:p w:rsidR="002C109B" w:rsidRDefault="004C2544" w:rsidP="004C2544">
          <w:pPr>
            <w:pStyle w:val="3ED5630242434DAEAFCBE45B8A76DD5C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F7609D7B406F428881D95719518E55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4B10B-D115-4E47-91F1-5E58099C2004}"/>
      </w:docPartPr>
      <w:docPartBody>
        <w:p w:rsidR="002C109B" w:rsidRDefault="004C2544" w:rsidP="004C2544">
          <w:pPr>
            <w:pStyle w:val="F7609D7B406F428881D95719518E55DE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E20AE6A4E8E145C1BE8019AB185E71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B31F02-12C8-40AB-B8E7-5EF0CA266820}"/>
      </w:docPartPr>
      <w:docPartBody>
        <w:p w:rsidR="002C109B" w:rsidRDefault="004C2544" w:rsidP="004C2544">
          <w:pPr>
            <w:pStyle w:val="E20AE6A4E8E145C1BE8019AB185E7101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9B44575AC9414228B7F1538806EC9D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68BB8-2D86-446E-919C-7D92821A1F35}"/>
      </w:docPartPr>
      <w:docPartBody>
        <w:p w:rsidR="002C109B" w:rsidRDefault="004C2544" w:rsidP="004C2544">
          <w:pPr>
            <w:pStyle w:val="9B44575AC9414228B7F1538806EC9D65"/>
          </w:pPr>
          <w:r w:rsidRPr="000C38C2">
            <w:rPr>
              <w:rStyle w:val="Textodelmarcadordeposicin"/>
              <w:rFonts w:ascii="Arial" w:eastAsiaTheme="minorHAnsi" w:hAnsi="Arial" w:cs="Arial"/>
              <w:color w:val="FF5B5B"/>
              <w:u w:val="single"/>
            </w:rPr>
            <w:t>Haga clic o pulse aquí para escribir texto</w:t>
          </w:r>
          <w:r w:rsidRPr="000C38C2">
            <w:rPr>
              <w:rStyle w:val="Textodelmarcadordeposicin"/>
              <w:rFonts w:ascii="Arial" w:eastAsiaTheme="minorHAnsi" w:hAnsi="Arial" w:cs="Arial"/>
              <w:color w:val="000000" w:themeColor="text1"/>
            </w:rPr>
            <w:t>.</w:t>
          </w:r>
        </w:p>
      </w:docPartBody>
    </w:docPart>
    <w:docPart>
      <w:docPartPr>
        <w:name w:val="D5BBBE05636847E8800EE7F54CCACC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D0AB1D-B1BC-40C3-B831-9370CBDB382B}"/>
      </w:docPartPr>
      <w:docPartBody>
        <w:p w:rsidR="002C109B" w:rsidRDefault="004C2544" w:rsidP="004C2544">
          <w:pPr>
            <w:pStyle w:val="D5BBBE05636847E8800EE7F54CCACC0D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8BFCA8CB2BFF4DB4B580BEA99EE540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C93E9-EE45-47F8-BD7A-D42C18BE1852}"/>
      </w:docPartPr>
      <w:docPartBody>
        <w:p w:rsidR="002C109B" w:rsidRDefault="004C2544" w:rsidP="004C2544">
          <w:pPr>
            <w:pStyle w:val="8BFCA8CB2BFF4DB4B580BEA99EE5408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3470892FBB7243739E145BE8D12FF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BAEC3-E2FB-402F-9C4B-6F2CB5A07950}"/>
      </w:docPartPr>
      <w:docPartBody>
        <w:p w:rsidR="002C109B" w:rsidRDefault="004C2544" w:rsidP="004C2544">
          <w:pPr>
            <w:pStyle w:val="3470892FBB7243739E145BE8D12FF36B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B054A9EC3AB14D4B889242449DFD4B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ECE53-5503-47DA-BD34-C7640DAB5558}"/>
      </w:docPartPr>
      <w:docPartBody>
        <w:p w:rsidR="002C109B" w:rsidRDefault="004C2544" w:rsidP="004C2544">
          <w:pPr>
            <w:pStyle w:val="B054A9EC3AB14D4B889242449DFD4B19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B39E9C5E35F44784B0A3F7D2CD22E4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13B56A-0D9B-41AC-BD03-FF1AAD8AEEF2}"/>
      </w:docPartPr>
      <w:docPartBody>
        <w:p w:rsidR="002C109B" w:rsidRDefault="004C2544" w:rsidP="004C2544">
          <w:pPr>
            <w:pStyle w:val="B39E9C5E35F44784B0A3F7D2CD22E44A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B2CF24C8F3AA4F5395D22902F2B5F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885C13-1035-408E-A644-9CF3B3592310}"/>
      </w:docPartPr>
      <w:docPartBody>
        <w:p w:rsidR="002C109B" w:rsidRDefault="004C2544" w:rsidP="004C2544">
          <w:pPr>
            <w:pStyle w:val="B2CF24C8F3AA4F5395D22902F2B5FB3E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3F2DE9CAAC32406AA30F8ED5BDDEBE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37F90-7ED4-4F02-9AAC-7BFC53713A31}"/>
      </w:docPartPr>
      <w:docPartBody>
        <w:p w:rsidR="002C109B" w:rsidRDefault="004C2544" w:rsidP="004C2544">
          <w:pPr>
            <w:pStyle w:val="3F2DE9CAAC32406AA30F8ED5BDDEBE24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550456F3F9C6477FB1230374439823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3B677-1DAB-4969-BB60-1CD3818E1E60}"/>
      </w:docPartPr>
      <w:docPartBody>
        <w:p w:rsidR="002C109B" w:rsidRDefault="004C2544" w:rsidP="004C2544">
          <w:pPr>
            <w:pStyle w:val="550456F3F9C6477FB123037443982325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070F0BE203634430AA34BF40A71A0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53FB5-792B-475F-8BC1-7065528B8B4D}"/>
      </w:docPartPr>
      <w:docPartBody>
        <w:p w:rsidR="002C109B" w:rsidRDefault="004C2544" w:rsidP="004C2544">
          <w:pPr>
            <w:pStyle w:val="070F0BE203634430AA34BF40A71A0CB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AB7F78A627E24C87B6B1ACD3881E3F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2FF3E0-407E-40C9-A0F3-03FC6D16C901}"/>
      </w:docPartPr>
      <w:docPartBody>
        <w:p w:rsidR="002C109B" w:rsidRDefault="004C2544" w:rsidP="004C2544">
          <w:pPr>
            <w:pStyle w:val="AB7F78A627E24C87B6B1ACD3881E3FB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DE24F2DDFA7B456898E8840FCA8C5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764F2-301C-4C83-8B63-6B6C728FCDE7}"/>
      </w:docPartPr>
      <w:docPartBody>
        <w:p w:rsidR="002C109B" w:rsidRDefault="004C2544" w:rsidP="004C2544">
          <w:pPr>
            <w:pStyle w:val="DE24F2DDFA7B456898E8840FCA8C5E2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2DB4C973DF34E7982757D85F1542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6EE46D-EA93-49C5-8990-F8CE7B8CF94E}"/>
      </w:docPartPr>
      <w:docPartBody>
        <w:p w:rsidR="002C109B" w:rsidRDefault="004C2544" w:rsidP="004C2544">
          <w:pPr>
            <w:pStyle w:val="F2DB4C973DF34E7982757D85F1542D24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D3DD9B615F54A05B59D67C8A51D2C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C144E-CB61-4737-BC71-A634FB0E0E9B}"/>
      </w:docPartPr>
      <w:docPartBody>
        <w:p w:rsidR="002C109B" w:rsidRDefault="004C2544" w:rsidP="004C2544">
          <w:pPr>
            <w:pStyle w:val="3D3DD9B615F54A05B59D67C8A51D2C3C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4F6B00645CF640159B846ACD8505F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7BFA1-752F-46C3-B1F8-7C2499B3AB88}"/>
      </w:docPartPr>
      <w:docPartBody>
        <w:p w:rsidR="002C109B" w:rsidRDefault="004C2544" w:rsidP="004C2544">
          <w:pPr>
            <w:pStyle w:val="4F6B00645CF640159B846ACD8505F889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844A5"/>
    <w:rsid w:val="000C08E0"/>
    <w:rsid w:val="000C6F64"/>
    <w:rsid w:val="000E0403"/>
    <w:rsid w:val="000E2F99"/>
    <w:rsid w:val="000E7B51"/>
    <w:rsid w:val="00105800"/>
    <w:rsid w:val="00113DBE"/>
    <w:rsid w:val="0012563E"/>
    <w:rsid w:val="001914C6"/>
    <w:rsid w:val="001B0173"/>
    <w:rsid w:val="00221ADD"/>
    <w:rsid w:val="00292359"/>
    <w:rsid w:val="002A77B0"/>
    <w:rsid w:val="002B574D"/>
    <w:rsid w:val="002C109B"/>
    <w:rsid w:val="00337E91"/>
    <w:rsid w:val="003F209F"/>
    <w:rsid w:val="00430B20"/>
    <w:rsid w:val="00472779"/>
    <w:rsid w:val="00494ED4"/>
    <w:rsid w:val="004B2F9B"/>
    <w:rsid w:val="004C2544"/>
    <w:rsid w:val="004D779E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47DDA"/>
    <w:rsid w:val="006627BE"/>
    <w:rsid w:val="00685E31"/>
    <w:rsid w:val="006965CD"/>
    <w:rsid w:val="00726E4B"/>
    <w:rsid w:val="00737583"/>
    <w:rsid w:val="00760FA4"/>
    <w:rsid w:val="00785139"/>
    <w:rsid w:val="007B0393"/>
    <w:rsid w:val="007B7B14"/>
    <w:rsid w:val="007E1D90"/>
    <w:rsid w:val="00836672"/>
    <w:rsid w:val="00867847"/>
    <w:rsid w:val="00871C38"/>
    <w:rsid w:val="00893640"/>
    <w:rsid w:val="008A6A46"/>
    <w:rsid w:val="008D09CE"/>
    <w:rsid w:val="008F4DF8"/>
    <w:rsid w:val="0093720C"/>
    <w:rsid w:val="009A7833"/>
    <w:rsid w:val="009C15CE"/>
    <w:rsid w:val="009E393D"/>
    <w:rsid w:val="00A9775E"/>
    <w:rsid w:val="00AA4E5A"/>
    <w:rsid w:val="00AA6A19"/>
    <w:rsid w:val="00AC19A2"/>
    <w:rsid w:val="00B20BC4"/>
    <w:rsid w:val="00B53CB4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05EBE"/>
    <w:rsid w:val="00E43817"/>
    <w:rsid w:val="00E60152"/>
    <w:rsid w:val="00E663FF"/>
    <w:rsid w:val="00EC76C4"/>
    <w:rsid w:val="00EF0242"/>
    <w:rsid w:val="00F56A6F"/>
    <w:rsid w:val="00F57B4F"/>
    <w:rsid w:val="00F81143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C2544"/>
    <w:rPr>
      <w:color w:val="808080"/>
    </w:rPr>
  </w:style>
  <w:style w:type="paragraph" w:customStyle="1" w:styleId="B215E5ECC8D44F94B525C1C9A21D4BA5">
    <w:name w:val="B215E5ECC8D44F94B525C1C9A21D4BA5"/>
    <w:rsid w:val="004C2544"/>
    <w:rPr>
      <w:kern w:val="2"/>
      <w14:ligatures w14:val="standardContextual"/>
    </w:rPr>
  </w:style>
  <w:style w:type="paragraph" w:customStyle="1" w:styleId="E5BEED923EEB4DCEB3D36C39CF383C64">
    <w:name w:val="E5BEED923EEB4DCEB3D36C39CF383C64"/>
    <w:rsid w:val="004C2544"/>
    <w:rPr>
      <w:kern w:val="2"/>
      <w14:ligatures w14:val="standardContextual"/>
    </w:rPr>
  </w:style>
  <w:style w:type="paragraph" w:customStyle="1" w:styleId="A86AC66AB1554C3C98BDDE066D398404">
    <w:name w:val="A86AC66AB1554C3C98BDDE066D398404"/>
    <w:rsid w:val="004C2544"/>
    <w:rPr>
      <w:kern w:val="2"/>
      <w14:ligatures w14:val="standardContextual"/>
    </w:rPr>
  </w:style>
  <w:style w:type="paragraph" w:customStyle="1" w:styleId="5E8376F6F0824D33BB6358531A987BE4">
    <w:name w:val="5E8376F6F0824D33BB6358531A987BE4"/>
    <w:rsid w:val="004C2544"/>
    <w:rPr>
      <w:kern w:val="2"/>
      <w14:ligatures w14:val="standardContextual"/>
    </w:rPr>
  </w:style>
  <w:style w:type="paragraph" w:customStyle="1" w:styleId="D769A9EA79E44EE5A04E6FDAF41D8CAF">
    <w:name w:val="D769A9EA79E44EE5A04E6FDAF41D8CAF"/>
    <w:rsid w:val="004C2544"/>
    <w:rPr>
      <w:kern w:val="2"/>
      <w14:ligatures w14:val="standardContextual"/>
    </w:rPr>
  </w:style>
  <w:style w:type="paragraph" w:customStyle="1" w:styleId="24E89826D0024E1A82F201055FD305A8">
    <w:name w:val="24E89826D0024E1A82F201055FD305A8"/>
    <w:rsid w:val="004C2544"/>
    <w:rPr>
      <w:kern w:val="2"/>
      <w14:ligatures w14:val="standardContextual"/>
    </w:rPr>
  </w:style>
  <w:style w:type="paragraph" w:customStyle="1" w:styleId="18DEFAD7B2D24A3F8510307F89C9125B">
    <w:name w:val="18DEFAD7B2D24A3F8510307F89C9125B"/>
    <w:rsid w:val="004C2544"/>
    <w:rPr>
      <w:kern w:val="2"/>
      <w14:ligatures w14:val="standardContextual"/>
    </w:rPr>
  </w:style>
  <w:style w:type="paragraph" w:customStyle="1" w:styleId="3ED5630242434DAEAFCBE45B8A76DD5C">
    <w:name w:val="3ED5630242434DAEAFCBE45B8A76DD5C"/>
    <w:rsid w:val="004C2544"/>
    <w:rPr>
      <w:kern w:val="2"/>
      <w14:ligatures w14:val="standardContextual"/>
    </w:rPr>
  </w:style>
  <w:style w:type="paragraph" w:customStyle="1" w:styleId="F7609D7B406F428881D95719518E55DE">
    <w:name w:val="F7609D7B406F428881D95719518E55DE"/>
    <w:rsid w:val="004C2544"/>
    <w:rPr>
      <w:kern w:val="2"/>
      <w14:ligatures w14:val="standardContextual"/>
    </w:rPr>
  </w:style>
  <w:style w:type="paragraph" w:customStyle="1" w:styleId="E20AE6A4E8E145C1BE8019AB185E7101">
    <w:name w:val="E20AE6A4E8E145C1BE8019AB185E7101"/>
    <w:rsid w:val="004C2544"/>
    <w:rPr>
      <w:kern w:val="2"/>
      <w14:ligatures w14:val="standardContextual"/>
    </w:rPr>
  </w:style>
  <w:style w:type="paragraph" w:customStyle="1" w:styleId="9B44575AC9414228B7F1538806EC9D65">
    <w:name w:val="9B44575AC9414228B7F1538806EC9D65"/>
    <w:rsid w:val="004C2544"/>
    <w:rPr>
      <w:kern w:val="2"/>
      <w14:ligatures w14:val="standardContextual"/>
    </w:rPr>
  </w:style>
  <w:style w:type="paragraph" w:customStyle="1" w:styleId="D5BBBE05636847E8800EE7F54CCACC0D">
    <w:name w:val="D5BBBE05636847E8800EE7F54CCACC0D"/>
    <w:rsid w:val="004C2544"/>
    <w:rPr>
      <w:kern w:val="2"/>
      <w14:ligatures w14:val="standardContextual"/>
    </w:rPr>
  </w:style>
  <w:style w:type="paragraph" w:customStyle="1" w:styleId="8BFCA8CB2BFF4DB4B580BEA99EE54086">
    <w:name w:val="8BFCA8CB2BFF4DB4B580BEA99EE54086"/>
    <w:rsid w:val="004C2544"/>
    <w:rPr>
      <w:kern w:val="2"/>
      <w14:ligatures w14:val="standardContextual"/>
    </w:rPr>
  </w:style>
  <w:style w:type="paragraph" w:customStyle="1" w:styleId="3470892FBB7243739E145BE8D12FF36B">
    <w:name w:val="3470892FBB7243739E145BE8D12FF36B"/>
    <w:rsid w:val="004C2544"/>
    <w:rPr>
      <w:kern w:val="2"/>
      <w14:ligatures w14:val="standardContextual"/>
    </w:rPr>
  </w:style>
  <w:style w:type="paragraph" w:customStyle="1" w:styleId="B054A9EC3AB14D4B889242449DFD4B19">
    <w:name w:val="B054A9EC3AB14D4B889242449DFD4B19"/>
    <w:rsid w:val="004C2544"/>
    <w:rPr>
      <w:kern w:val="2"/>
      <w14:ligatures w14:val="standardContextual"/>
    </w:rPr>
  </w:style>
  <w:style w:type="paragraph" w:customStyle="1" w:styleId="B39E9C5E35F44784B0A3F7D2CD22E44A">
    <w:name w:val="B39E9C5E35F44784B0A3F7D2CD22E44A"/>
    <w:rsid w:val="004C2544"/>
    <w:rPr>
      <w:kern w:val="2"/>
      <w14:ligatures w14:val="standardContextual"/>
    </w:rPr>
  </w:style>
  <w:style w:type="paragraph" w:customStyle="1" w:styleId="B2CF24C8F3AA4F5395D22902F2B5FB3E">
    <w:name w:val="B2CF24C8F3AA4F5395D22902F2B5FB3E"/>
    <w:rsid w:val="004C2544"/>
    <w:rPr>
      <w:kern w:val="2"/>
      <w14:ligatures w14:val="standardContextual"/>
    </w:rPr>
  </w:style>
  <w:style w:type="paragraph" w:customStyle="1" w:styleId="3F2DE9CAAC32406AA30F8ED5BDDEBE24">
    <w:name w:val="3F2DE9CAAC32406AA30F8ED5BDDEBE24"/>
    <w:rsid w:val="004C2544"/>
    <w:rPr>
      <w:kern w:val="2"/>
      <w14:ligatures w14:val="standardContextual"/>
    </w:rPr>
  </w:style>
  <w:style w:type="paragraph" w:customStyle="1" w:styleId="550456F3F9C6477FB123037443982325">
    <w:name w:val="550456F3F9C6477FB123037443982325"/>
    <w:rsid w:val="004C2544"/>
    <w:rPr>
      <w:kern w:val="2"/>
      <w14:ligatures w14:val="standardContextual"/>
    </w:rPr>
  </w:style>
  <w:style w:type="paragraph" w:customStyle="1" w:styleId="070F0BE203634430AA34BF40A71A0CB2">
    <w:name w:val="070F0BE203634430AA34BF40A71A0CB2"/>
    <w:rsid w:val="004C2544"/>
    <w:rPr>
      <w:kern w:val="2"/>
      <w14:ligatures w14:val="standardContextual"/>
    </w:rPr>
  </w:style>
  <w:style w:type="paragraph" w:customStyle="1" w:styleId="AB7F78A627E24C87B6B1ACD3881E3FB6">
    <w:name w:val="AB7F78A627E24C87B6B1ACD3881E3FB6"/>
    <w:rsid w:val="004C2544"/>
    <w:rPr>
      <w:kern w:val="2"/>
      <w14:ligatures w14:val="standardContextual"/>
    </w:rPr>
  </w:style>
  <w:style w:type="paragraph" w:customStyle="1" w:styleId="DE24F2DDFA7B456898E8840FCA8C5E26">
    <w:name w:val="DE24F2DDFA7B456898E8840FCA8C5E26"/>
    <w:rsid w:val="004C2544"/>
    <w:rPr>
      <w:kern w:val="2"/>
      <w14:ligatures w14:val="standardContextual"/>
    </w:rPr>
  </w:style>
  <w:style w:type="paragraph" w:customStyle="1" w:styleId="F2DB4C973DF34E7982757D85F1542D24">
    <w:name w:val="F2DB4C973DF34E7982757D85F1542D24"/>
    <w:rsid w:val="004C2544"/>
    <w:rPr>
      <w:kern w:val="2"/>
      <w14:ligatures w14:val="standardContextual"/>
    </w:rPr>
  </w:style>
  <w:style w:type="paragraph" w:customStyle="1" w:styleId="3D3DD9B615F54A05B59D67C8A51D2C3C">
    <w:name w:val="3D3DD9B615F54A05B59D67C8A51D2C3C"/>
    <w:rsid w:val="004C2544"/>
    <w:rPr>
      <w:kern w:val="2"/>
      <w14:ligatures w14:val="standardContextual"/>
    </w:rPr>
  </w:style>
  <w:style w:type="paragraph" w:customStyle="1" w:styleId="4F6B00645CF640159B846ACD8505F889">
    <w:name w:val="4F6B00645CF640159B846ACD8505F889"/>
    <w:rsid w:val="004C2544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B6381-8B76-4E0C-BA00-5CD8D2855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778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GRUCO</cp:lastModifiedBy>
  <cp:revision>37</cp:revision>
  <cp:lastPrinted>2022-02-21T13:53:00Z</cp:lastPrinted>
  <dcterms:created xsi:type="dcterms:W3CDTF">2022-03-24T20:17:00Z</dcterms:created>
  <dcterms:modified xsi:type="dcterms:W3CDTF">2026-10-21T20:43:00Z</dcterms:modified>
</cp:coreProperties>
</file>