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jc w:val="left"/>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[Número del Proceso de Contratación]</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9 – PUNTAJE DE INDUSTRIA NACIONAL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9A – PROMOCIÓN DE SERVICIOS NACIONALES O CON TRATO NACIONAL</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A">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0B">
      <w:pPr>
        <w:tabs>
          <w:tab w:val="left" w:leader="none" w:pos="-142"/>
        </w:tabs>
        <w:spacing w:after="0" w:before="0" w:lineRule="auto"/>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0C">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E">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0F">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10">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1">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12">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w:t>
      </w:r>
      <w:r w:rsidDel="00000000" w:rsidR="00000000" w:rsidRPr="00000000">
        <w:rPr>
          <w:rFonts w:ascii="Verdana" w:cs="Verdana" w:eastAsia="Verdana" w:hAnsi="Verdana"/>
          <w:highlight w:val="lightGray"/>
          <w:rtl w:val="0"/>
        </w:rPr>
        <w:t xml:space="preserve">[Nombre del Proponente - persona jurídica]</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representante del Proponente Plural]</w:t>
      </w:r>
      <w:r w:rsidDel="00000000" w:rsidR="00000000" w:rsidRPr="00000000">
        <w:rPr>
          <w:rFonts w:ascii="Verdana" w:cs="Verdana" w:eastAsia="Verdana" w:hAnsi="Verdana"/>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3">
      <w:pPr>
        <w:rPr>
          <w:rFonts w:ascii="Verdana" w:cs="Verdana" w:eastAsia="Verdana" w:hAnsi="Verdana"/>
          <w:color w:val="000000"/>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1.</w:t>
      </w:r>
      <w:r w:rsidDel="00000000" w:rsidR="00000000" w:rsidRPr="00000000">
        <w:rPr>
          <w:rFonts w:ascii="Verdana" w:cs="Verdana" w:eastAsia="Verdana" w:hAnsi="Verdana"/>
          <w:color w:val="000000"/>
          <w:highlight w:val="lightGray"/>
          <w:rtl w:val="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de infraestructura social]</w:t>
      </w:r>
      <w:r w:rsidDel="00000000" w:rsidR="00000000" w:rsidRPr="00000000">
        <w:rPr>
          <w:rtl w:val="0"/>
        </w:rPr>
      </w:r>
    </w:p>
    <w:p w:rsidR="00000000" w:rsidDel="00000000" w:rsidP="00000000" w:rsidRDefault="00000000" w:rsidRPr="00000000" w14:paraId="00000014">
      <w:pPr>
        <w:spacing w:after="120" w:lineRule="auto"/>
        <w:rPr>
          <w:rFonts w:ascii="Verdana" w:cs="Verdana" w:eastAsia="Verdana" w:hAnsi="Verdana"/>
          <w:highlight w:val="lightGray"/>
        </w:rPr>
      </w:pPr>
      <w:r w:rsidDel="00000000" w:rsidR="00000000" w:rsidRPr="00000000">
        <w:rPr>
          <w:rFonts w:ascii="Verdana" w:cs="Verdana" w:eastAsia="Verdana" w:hAnsi="Verdana"/>
          <w:rtl w:val="0"/>
        </w:rPr>
        <w:t xml:space="preserve">Manifiesto bajo la gravedad del juramento que en caso de resultar adjudicatario incorporaré a la ejecución del contrato los bienes nacionales relevantes establecidos por la Entidad Estatal en el Pliego de Condiciones:</w:t>
      </w:r>
      <w:r w:rsidDel="00000000" w:rsidR="00000000" w:rsidRPr="00000000">
        <w:rPr>
          <w:rFonts w:ascii="Verdana" w:cs="Verdana" w:eastAsia="Verdana" w:hAnsi="Verdana"/>
          <w:highlight w:val="lightGray"/>
          <w:rtl w:val="0"/>
        </w:rPr>
        <w:t xml:space="preserve"> </w:t>
      </w:r>
    </w:p>
    <w:tbl>
      <w:tblPr>
        <w:tblStyle w:val="Table1"/>
        <w:tblW w:w="7501.0" w:type="dxa"/>
        <w:jc w:val="left"/>
        <w:tblInd w:w="779.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519"/>
        <w:gridCol w:w="1236"/>
        <w:gridCol w:w="1361"/>
        <w:gridCol w:w="1090"/>
        <w:gridCol w:w="1500"/>
        <w:gridCol w:w="1795"/>
        <w:tblGridChange w:id="0">
          <w:tblGrid>
            <w:gridCol w:w="519"/>
            <w:gridCol w:w="1236"/>
            <w:gridCol w:w="1361"/>
            <w:gridCol w:w="1090"/>
            <w:gridCol w:w="1500"/>
            <w:gridCol w:w="1795"/>
          </w:tblGrid>
        </w:tblGridChange>
      </w:tblGrid>
      <w:tr>
        <w:trPr>
          <w:cantSplit w:val="0"/>
          <w:trHeight w:val="685" w:hRule="atLeast"/>
          <w:tblHeader w:val="1"/>
        </w:trPr>
        <w:tc>
          <w:tcPr>
            <w:tcBorders>
              <w:top w:color="000000" w:space="0" w:sz="4" w:val="single"/>
              <w:left w:color="000000" w:space="0" w:sz="4" w:val="single"/>
              <w:bottom w:color="000000" w:space="0" w:sz="6" w:val="single"/>
              <w:right w:color="000000" w:space="0" w:sz="6" w:val="single"/>
            </w:tcBorders>
            <w:shd w:fill="aeaaaa" w:val="clear"/>
            <w:vAlign w:val="center"/>
          </w:tcPr>
          <w:p w:rsidR="00000000" w:rsidDel="00000000" w:rsidP="00000000" w:rsidRDefault="00000000" w:rsidRPr="00000000" w14:paraId="00000015">
            <w:pPr>
              <w:spacing w:after="0" w:line="276" w:lineRule="auto"/>
              <w:rPr>
                <w:rFonts w:ascii="Verdana" w:cs="Verdana" w:eastAsia="Verdana" w:hAnsi="Verdana"/>
                <w:b w:val="1"/>
                <w:bCs w:val="1"/>
                <w:i w:val="1"/>
                <w:iCs w:val="1"/>
                <w:smallCaps w:val="1"/>
                <w:sz w:val="20"/>
                <w:szCs w:val="20"/>
              </w:rPr>
            </w:pPr>
            <w:r w:rsidDel="00000000" w:rsidR="00000000" w:rsidRPr="00000000">
              <w:rPr>
                <w:rFonts w:ascii="Verdana" w:cs="Verdana" w:eastAsia="Verdana" w:hAnsi="Verdana"/>
                <w:b w:val="1"/>
                <w:bCs w:val="1"/>
                <w:i w:val="1"/>
                <w:iCs w:val="1"/>
                <w:sz w:val="20"/>
                <w:szCs w:val="20"/>
                <w:rtl w:val="0"/>
              </w:rPr>
              <w:t xml:space="preserve">No.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aeaaaa" w:val="clear"/>
            <w:vAlign w:val="center"/>
          </w:tcPr>
          <w:p w:rsidR="00000000" w:rsidDel="00000000" w:rsidP="00000000" w:rsidRDefault="00000000" w:rsidRPr="00000000" w14:paraId="00000016">
            <w:pPr>
              <w:spacing w:after="0" w:line="276" w:lineRule="auto"/>
              <w:rPr>
                <w:rFonts w:ascii="Verdana" w:cs="Verdana" w:eastAsia="Verdana" w:hAnsi="Verdana"/>
                <w:b w:val="1"/>
                <w:bCs w:val="1"/>
                <w:smallCaps w:val="1"/>
                <w:sz w:val="20"/>
                <w:szCs w:val="20"/>
              </w:rPr>
            </w:pPr>
            <w:r w:rsidDel="00000000" w:rsidR="00000000" w:rsidRPr="00000000">
              <w:rPr>
                <w:rFonts w:ascii="Verdana" w:cs="Verdana" w:eastAsia="Verdana" w:hAnsi="Verdana"/>
                <w:b w:val="1"/>
                <w:bCs w:val="1"/>
                <w:sz w:val="20"/>
                <w:szCs w:val="20"/>
                <w:rtl w:val="0"/>
              </w:rPr>
              <w:t xml:space="preserve">Bien nacional relevante</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aeaaaa" w:val="clear"/>
          </w:tcPr>
          <w:p w:rsidR="00000000" w:rsidDel="00000000" w:rsidP="00000000" w:rsidRDefault="00000000" w:rsidRPr="00000000" w14:paraId="00000017">
            <w:pPr>
              <w:spacing w:after="0" w:line="276" w:lineRule="auto"/>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Fecha de inscripción</w:t>
            </w:r>
          </w:p>
        </w:tc>
        <w:tc>
          <w:tcPr>
            <w:tcBorders>
              <w:top w:color="000000" w:space="0" w:sz="4" w:val="single"/>
              <w:left w:color="000000" w:space="0" w:sz="6" w:val="single"/>
              <w:bottom w:color="000000" w:space="0" w:sz="6" w:val="single"/>
              <w:right w:color="000000" w:space="0" w:sz="4" w:val="single"/>
            </w:tcBorders>
            <w:shd w:fill="aeaaaa" w:val="clear"/>
          </w:tcPr>
          <w:p w:rsidR="00000000" w:rsidDel="00000000" w:rsidP="00000000" w:rsidRDefault="00000000" w:rsidRPr="00000000" w14:paraId="00000018">
            <w:pPr>
              <w:spacing w:after="0" w:line="276" w:lineRule="auto"/>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Fecha de vigencia</w:t>
            </w:r>
          </w:p>
        </w:tc>
        <w:tc>
          <w:tcPr>
            <w:tcBorders>
              <w:top w:color="000000" w:space="0" w:sz="4" w:val="single"/>
              <w:left w:color="000000" w:space="0" w:sz="6" w:val="single"/>
              <w:bottom w:color="000000" w:space="0" w:sz="6" w:val="single"/>
              <w:right w:color="000000" w:space="0" w:sz="4" w:val="single"/>
            </w:tcBorders>
            <w:shd w:fill="aeaaaa" w:val="clear"/>
          </w:tcPr>
          <w:p w:rsidR="00000000" w:rsidDel="00000000" w:rsidP="00000000" w:rsidRDefault="00000000" w:rsidRPr="00000000" w14:paraId="00000019">
            <w:pPr>
              <w:spacing w:after="0" w:line="276"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No. de partida arancelaria</w:t>
            </w:r>
          </w:p>
        </w:tc>
        <w:tc>
          <w:tcPr>
            <w:tcBorders>
              <w:top w:color="000000" w:space="0" w:sz="4" w:val="single"/>
              <w:left w:color="000000" w:space="0" w:sz="6" w:val="single"/>
              <w:bottom w:color="000000" w:space="0" w:sz="6" w:val="single"/>
              <w:right w:color="000000" w:space="0" w:sz="4" w:val="single"/>
            </w:tcBorders>
            <w:shd w:fill="aeaaaa" w:val="clear"/>
          </w:tcPr>
          <w:p w:rsidR="00000000" w:rsidDel="00000000" w:rsidP="00000000" w:rsidRDefault="00000000" w:rsidRPr="00000000" w14:paraId="0000001A">
            <w:pPr>
              <w:spacing w:after="0" w:line="276"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 de participación </w:t>
            </w:r>
          </w:p>
        </w:tc>
      </w:tr>
      <w:tr>
        <w:trPr>
          <w:cantSplit w:val="0"/>
          <w:trHeight w:val="1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1B">
            <w:pPr>
              <w:spacing w:after="0" w:line="276" w:lineRule="auto"/>
              <w:jc w:val="center"/>
              <w:rPr>
                <w:rFonts w:ascii="Verdana" w:cs="Verdana" w:eastAsia="Verdana" w:hAnsi="Verdana"/>
                <w:i w:val="1"/>
                <w:iCs w:val="1"/>
                <w:smallCaps w:val="1"/>
              </w:rPr>
            </w:pPr>
            <w:r w:rsidDel="00000000" w:rsidR="00000000" w:rsidRPr="00000000">
              <w:rPr>
                <w:rFonts w:ascii="Verdana" w:cs="Verdana" w:eastAsia="Verdana" w:hAnsi="Verdana"/>
                <w:i w:val="1"/>
                <w:iCs w:val="1"/>
                <w:smallCaps w:val="1"/>
                <w:rtl w:val="0"/>
              </w:rPr>
              <w:t xml:space="preserve">1.</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1C">
            <w:pPr>
              <w:spacing w:after="0" w:line="276" w:lineRule="auto"/>
              <w:ind w:left="284" w:firstLine="0"/>
              <w:jc w:val="center"/>
              <w:rPr>
                <w:rFonts w:ascii="Verdana" w:cs="Verdana" w:eastAsia="Verdana" w:hAnsi="Verdana"/>
                <w:smallCaps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D">
            <w:pPr>
              <w:spacing w:after="0" w:line="276" w:lineRule="auto"/>
              <w:ind w:left="284" w:firstLine="0"/>
              <w:jc w:val="center"/>
              <w:rPr>
                <w:rFonts w:ascii="Verdana" w:cs="Verdana" w:eastAsia="Verdana" w:hAnsi="Verdana"/>
                <w:highlight w:val="lightGray"/>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E">
            <w:pPr>
              <w:spacing w:after="0" w:line="276" w:lineRule="auto"/>
              <w:ind w:left="284" w:firstLine="0"/>
              <w:jc w:val="center"/>
              <w:rPr>
                <w:rFonts w:ascii="Verdana" w:cs="Verdana" w:eastAsia="Verdana" w:hAnsi="Verdana"/>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F">
            <w:pPr>
              <w:spacing w:after="0" w:line="276" w:lineRule="auto"/>
              <w:ind w:left="284" w:firstLine="0"/>
              <w:jc w:val="center"/>
              <w:rPr>
                <w:rFonts w:ascii="Verdana" w:cs="Verdana" w:eastAsia="Verdana" w:hAnsi="Verdana"/>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0">
            <w:pPr>
              <w:spacing w:after="0" w:line="276" w:lineRule="auto"/>
              <w:ind w:left="284" w:firstLine="0"/>
              <w:jc w:val="center"/>
              <w:rPr>
                <w:rFonts w:ascii="Verdana" w:cs="Verdana" w:eastAsia="Verdana" w:hAnsi="Verdana"/>
              </w:rPr>
            </w:pPr>
            <w:r w:rsidDel="00000000" w:rsidR="00000000" w:rsidRPr="00000000">
              <w:rPr>
                <w:rtl w:val="0"/>
              </w:rPr>
            </w:r>
          </w:p>
        </w:tc>
      </w:tr>
      <w:tr>
        <w:trPr>
          <w:cantSplit w:val="0"/>
          <w:trHeight w:val="17"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21">
            <w:pPr>
              <w:spacing w:after="0" w:line="276" w:lineRule="auto"/>
              <w:rPr>
                <w:rFonts w:ascii="Verdana" w:cs="Verdana" w:eastAsia="Verdana" w:hAnsi="Verdana"/>
                <w:i w:val="1"/>
                <w:iCs w:val="1"/>
                <w:smallCaps w:val="1"/>
              </w:rPr>
            </w:pPr>
            <w:r w:rsidDel="00000000" w:rsidR="00000000" w:rsidRPr="00000000">
              <w:rPr>
                <w:rFonts w:ascii="Verdana" w:cs="Verdana" w:eastAsia="Verdana" w:hAnsi="Verdana"/>
                <w:i w:val="1"/>
                <w:iCs w:val="1"/>
                <w:smallCaps w:val="1"/>
                <w:rtl w:val="0"/>
              </w:rPr>
              <w:t xml:space="preserve">2.</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22">
            <w:pPr>
              <w:spacing w:after="0" w:line="276" w:lineRule="auto"/>
              <w:ind w:left="284" w:firstLine="0"/>
              <w:jc w:val="center"/>
              <w:rPr>
                <w:rFonts w:ascii="Verdana" w:cs="Verdana" w:eastAsia="Verdana" w:hAnsi="Verdana"/>
                <w:smallCaps w:val="1"/>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3">
            <w:pPr>
              <w:spacing w:after="0" w:line="276" w:lineRule="auto"/>
              <w:ind w:left="284" w:firstLine="0"/>
              <w:jc w:val="center"/>
              <w:rPr>
                <w:rFonts w:ascii="Verdana" w:cs="Verdana" w:eastAsia="Verdana" w:hAnsi="Verdana"/>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4">
            <w:pPr>
              <w:spacing w:after="0" w:line="276" w:lineRule="auto"/>
              <w:ind w:left="284" w:firstLine="0"/>
              <w:jc w:val="center"/>
              <w:rPr>
                <w:rFonts w:ascii="Verdana" w:cs="Verdana" w:eastAsia="Verdana" w:hAnsi="Verdana"/>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5">
            <w:pPr>
              <w:spacing w:after="0" w:line="276" w:lineRule="auto"/>
              <w:ind w:left="284" w:firstLine="0"/>
              <w:jc w:val="center"/>
              <w:rPr>
                <w:rFonts w:ascii="Verdana" w:cs="Verdana" w:eastAsia="Verdana" w:hAnsi="Verdana"/>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6">
            <w:pPr>
              <w:spacing w:after="0" w:line="276" w:lineRule="auto"/>
              <w:ind w:left="284" w:firstLine="0"/>
              <w:jc w:val="center"/>
              <w:rPr>
                <w:rFonts w:ascii="Verdana" w:cs="Verdana" w:eastAsia="Verdana" w:hAnsi="Verdana"/>
              </w:rPr>
            </w:pPr>
            <w:r w:rsidDel="00000000" w:rsidR="00000000" w:rsidRPr="00000000">
              <w:rPr>
                <w:rtl w:val="0"/>
              </w:rPr>
            </w:r>
          </w:p>
        </w:tc>
      </w:tr>
    </w:tbl>
    <w:p w:rsidR="00000000" w:rsidDel="00000000" w:rsidP="00000000" w:rsidRDefault="00000000" w:rsidRPr="00000000" w14:paraId="00000027">
      <w:pPr>
        <w:spacing w:after="120" w:lineRule="auto"/>
        <w:ind w:left="284" w:firstLine="0"/>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28">
      <w:pPr>
        <w:spacing w:after="120" w:lineRule="auto"/>
        <w:rPr>
          <w:rFonts w:ascii="Verdana" w:cs="Verdana" w:eastAsia="Verdana" w:hAnsi="Verdana"/>
        </w:rPr>
      </w:pPr>
      <w:r w:rsidDel="00000000" w:rsidR="00000000" w:rsidRPr="00000000">
        <w:rPr>
          <w:rFonts w:ascii="Verdana" w:cs="Verdana" w:eastAsia="Verdana" w:hAnsi="Verdana"/>
          <w:rtl w:val="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000000" w:rsidDel="00000000" w:rsidP="00000000" w:rsidRDefault="00000000" w:rsidRPr="00000000" w14:paraId="00000029">
      <w:pPr>
        <w:spacing w:after="120" w:lineRule="auto"/>
        <w:rPr>
          <w:rFonts w:ascii="Verdana" w:cs="Verdana" w:eastAsia="Verdana" w:hAnsi="Verdana"/>
          <w:color w:val="000000"/>
          <w:highlight w:val="lightGray"/>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2.</w:t>
      </w:r>
      <w:r w:rsidDel="00000000" w:rsidR="00000000" w:rsidRPr="00000000">
        <w:rPr>
          <w:rFonts w:ascii="Verdana" w:cs="Verdana" w:eastAsia="Verdana" w:hAnsi="Verdana"/>
          <w:color w:val="000000"/>
          <w:highlight w:val="lightGray"/>
          <w:rtl w:val="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00000" w:rsidDel="00000000" w:rsidP="00000000" w:rsidRDefault="00000000" w:rsidRPr="00000000" w14:paraId="0000002A">
      <w:pPr>
        <w:rPr>
          <w:rFonts w:ascii="Verdana" w:cs="Verdana" w:eastAsia="Verdana" w:hAnsi="Verdana"/>
        </w:rPr>
      </w:pPr>
      <w:r w:rsidDel="00000000" w:rsidR="00000000" w:rsidRPr="00000000">
        <w:rPr>
          <w:rFonts w:ascii="Verdana" w:cs="Verdana" w:eastAsia="Verdana" w:hAnsi="Verdana"/>
          <w:color w:val="000000"/>
          <w:rtl w:val="0"/>
        </w:rPr>
        <w:t xml:space="preserve">Manifiesto bajo la gravedad del juramento que en caso de</w:t>
      </w:r>
      <w:r w:rsidDel="00000000" w:rsidR="00000000" w:rsidRPr="00000000">
        <w:rPr>
          <w:rFonts w:ascii="Verdana" w:cs="Verdana" w:eastAsia="Verdana" w:hAnsi="Verdana"/>
          <w:rtl w:val="0"/>
        </w:rPr>
        <w:t xml:space="preserve"> resultar adjudicatario para la ejecución del objeto contractual destinaré un porcentaje de empleados o contratistas por prestación de servicios colombianos, de al menos el </w:t>
      </w:r>
      <w:r w:rsidDel="00000000" w:rsidR="00000000" w:rsidRPr="00000000">
        <w:rPr>
          <w:rFonts w:ascii="Verdana" w:cs="Verdana" w:eastAsia="Verdana" w:hAnsi="Verdana"/>
          <w:highlight w:val="lightGray"/>
          <w:rtl w:val="0"/>
        </w:rPr>
        <w:t xml:space="preserve">[el Proponente</w:t>
      </w:r>
      <w:r w:rsidDel="00000000" w:rsidR="00000000" w:rsidRPr="00000000">
        <w:rPr>
          <w:rFonts w:ascii="Verdana" w:cs="Verdana" w:eastAsia="Verdana" w:hAnsi="Verdana"/>
          <w:color w:val="000000"/>
          <w:highlight w:val="lightGray"/>
          <w:rtl w:val="0"/>
        </w:rPr>
        <w:t xml:space="preserve"> incluirá el porcentaje definido por la Entidad Estatal en el numeral 4.4.1 del documento base que sea por lo menos del cuarenta por ciento (40 %)</w:t>
      </w:r>
      <w:r w:rsidDel="00000000" w:rsidR="00000000" w:rsidRPr="00000000">
        <w:rPr>
          <w:rFonts w:ascii="Verdana" w:cs="Verdana" w:eastAsia="Verdana" w:hAnsi="Verdana"/>
          <w:i w:val="1"/>
          <w:iCs w:val="1"/>
          <w:color w:val="000000"/>
          <w:highlight w:val="lightGray"/>
          <w:rtl w:val="0"/>
        </w:rPr>
        <w:t xml:space="preserve">, </w:t>
      </w:r>
      <w:r w:rsidDel="00000000" w:rsidR="00000000" w:rsidRPr="00000000">
        <w:rPr>
          <w:rFonts w:ascii="Verdana" w:cs="Verdana" w:eastAsia="Verdana" w:hAnsi="Verdana"/>
          <w:color w:val="000000"/>
          <w:highlight w:val="lightGray"/>
          <w:rtl w:val="0"/>
        </w:rPr>
        <w:t xml:space="preserve">sin perjuicio de incluir uno superior]</w:t>
      </w:r>
      <w:r w:rsidDel="00000000" w:rsidR="00000000" w:rsidRPr="00000000">
        <w:rPr>
          <w:rFonts w:ascii="Verdana" w:cs="Verdana" w:eastAsia="Verdana" w:hAnsi="Verdana"/>
          <w:color w:val="000000"/>
          <w:rtl w:val="0"/>
        </w:rPr>
        <w:t xml:space="preserve"> </w:t>
      </w:r>
      <w:r w:rsidDel="00000000" w:rsidR="00000000" w:rsidRPr="00000000">
        <w:rPr>
          <w:rFonts w:ascii="Verdana" w:cs="Verdana" w:eastAsia="Verdana" w:hAnsi="Verdana"/>
          <w:rtl w:val="0"/>
        </w:rPr>
        <w:t xml:space="preserve">del total del personal requerido para el cumplimiento del contrato.</w:t>
      </w:r>
    </w:p>
    <w:p w:rsidR="00000000" w:rsidDel="00000000" w:rsidP="00000000" w:rsidRDefault="00000000" w:rsidRPr="00000000" w14:paraId="0000002B">
      <w:pPr>
        <w:rPr>
          <w:rFonts w:ascii="Verdana" w:cs="Verdana" w:eastAsia="Verdana" w:hAnsi="Verdana"/>
          <w:color w:val="000000"/>
          <w:highlight w:val="lightGray"/>
        </w:rPr>
      </w:pPr>
      <w:r w:rsidDel="00000000" w:rsidR="00000000" w:rsidRPr="00000000">
        <w:rPr>
          <w:rFonts w:ascii="Verdana" w:cs="Verdana" w:eastAsia="Verdana" w:hAnsi="Verdana"/>
          <w:rtl w:val="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Del="00000000" w:rsidR="00000000" w:rsidRPr="00000000">
        <w:rPr>
          <w:rFonts w:ascii="Verdana" w:cs="Verdana" w:eastAsia="Verdana" w:hAnsi="Verdana"/>
          <w:highlight w:val="lightGray"/>
          <w:rtl w:val="0"/>
        </w:rPr>
        <w:t xml:space="preserve">[el Proponente incluirá el porcentaje definido por la Entidad Estatal en el numeral 4.4.1 del documento base que sea por lo menos del cuarenta por ciento (40 %)</w:t>
      </w:r>
      <w:r w:rsidDel="00000000" w:rsidR="00000000" w:rsidRPr="00000000">
        <w:rPr>
          <w:rFonts w:ascii="Verdana" w:cs="Verdana" w:eastAsia="Verdana" w:hAnsi="Verdana"/>
          <w:i w:val="1"/>
          <w:iCs w:val="1"/>
          <w:color w:val="000000"/>
          <w:highlight w:val="lightGray"/>
          <w:rtl w:val="0"/>
        </w:rPr>
        <w:t xml:space="preserve">, </w:t>
      </w:r>
      <w:r w:rsidDel="00000000" w:rsidR="00000000" w:rsidRPr="00000000">
        <w:rPr>
          <w:rFonts w:ascii="Verdana" w:cs="Verdana" w:eastAsia="Verdana" w:hAnsi="Verdana"/>
          <w:color w:val="000000"/>
          <w:highlight w:val="lightGray"/>
          <w:rtl w:val="0"/>
        </w:rPr>
        <w:t xml:space="preserve">sin perjuicio de incluir uno superior</w:t>
      </w:r>
      <w:r w:rsidDel="00000000" w:rsidR="00000000" w:rsidRPr="00000000">
        <w:rPr>
          <w:rFonts w:ascii="Verdana" w:cs="Verdana" w:eastAsia="Verdana" w:hAnsi="Verdana"/>
          <w:highlight w:val="lightGray"/>
          <w:rtl w:val="0"/>
        </w:rPr>
        <w:t xml:space="preserve">]</w:t>
      </w:r>
      <w:r w:rsidDel="00000000" w:rsidR="00000000" w:rsidRPr="00000000">
        <w:rPr>
          <w:rFonts w:ascii="Verdana" w:cs="Verdana" w:eastAsia="Verdana" w:hAnsi="Verdana"/>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2C">
      <w:pPr>
        <w:spacing w:after="0" w:lineRule="auto"/>
        <w:rPr>
          <w:rFonts w:ascii="Verdana" w:cs="Verdana" w:eastAsia="Verdana" w:hAnsi="Verdana"/>
          <w:color w:val="000000"/>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3.</w:t>
      </w:r>
      <w:r w:rsidDel="00000000" w:rsidR="00000000" w:rsidRPr="00000000">
        <w:rPr>
          <w:rFonts w:ascii="Verdana" w:cs="Verdana" w:eastAsia="Verdana" w:hAnsi="Verdana"/>
          <w:color w:val="00000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02D">
      <w:pPr>
        <w:spacing w:after="120" w:lineRule="auto"/>
        <w:rPr>
          <w:rFonts w:ascii="Verdana" w:cs="Verdana" w:eastAsia="Verdana" w:hAnsi="Verdana"/>
        </w:rPr>
      </w:pPr>
      <w:r w:rsidDel="00000000" w:rsidR="00000000" w:rsidRPr="00000000">
        <w:rPr>
          <w:rFonts w:ascii="Verdana" w:cs="Verdana" w:eastAsia="Verdana" w:hAnsi="Verdana"/>
          <w:rtl w:val="0"/>
        </w:rPr>
        <w:t xml:space="preserve">Manifiesto que los servicios ofrecidos para la eventual ejecución del objeto contractual son originarios de </w:t>
      </w:r>
      <w:r w:rsidDel="00000000" w:rsidR="00000000" w:rsidRPr="00000000">
        <w:rPr>
          <w:rFonts w:ascii="Verdana" w:cs="Verdana" w:eastAsia="Verdana" w:hAnsi="Verdana"/>
          <w:highlight w:val="lightGray"/>
          <w:rtl w:val="0"/>
        </w:rPr>
        <w:t xml:space="preserve">[indicar nombre del país de origen de los servicios</w:t>
      </w:r>
      <w:r w:rsidDel="00000000" w:rsidR="00000000" w:rsidRPr="00000000">
        <w:rPr>
          <w:rFonts w:ascii="Verdana" w:cs="Verdana" w:eastAsia="Verdana" w:hAnsi="Verdana"/>
          <w:rtl w:val="0"/>
        </w:rPr>
        <w:t xml:space="preserve">], país con el que la República de Colombia </w:t>
      </w:r>
      <w:r w:rsidDel="00000000" w:rsidR="00000000" w:rsidRPr="00000000">
        <w:rPr>
          <w:rFonts w:ascii="Verdana" w:cs="Verdana" w:eastAsia="Verdana" w:hAnsi="Verdana"/>
          <w:highlight w:val="lightGray"/>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rFonts w:ascii="Verdana" w:cs="Verdana" w:eastAsia="Verdana" w:hAnsi="Verdana"/>
          <w:rtl w:val="0"/>
        </w:rPr>
        <w:t xml:space="preserve">.</w:t>
      </w:r>
    </w:p>
    <w:p w:rsidR="00000000" w:rsidDel="00000000" w:rsidP="00000000" w:rsidRDefault="00000000" w:rsidRPr="00000000" w14:paraId="0000002E">
      <w:pPr>
        <w:spacing w:after="120" w:lineRule="auto"/>
        <w:rPr>
          <w:rFonts w:ascii="Verdana" w:cs="Verdana" w:eastAsia="Verdana" w:hAnsi="Verdana"/>
          <w:highlight w:val="lightGray"/>
        </w:rPr>
      </w:pPr>
      <w:r w:rsidDel="00000000" w:rsidR="00000000" w:rsidRPr="00000000">
        <w:rPr>
          <w:rFonts w:ascii="Verdana" w:cs="Verdana" w:eastAsia="Verdana" w:hAnsi="Verdana"/>
          <w:rtl w:val="0"/>
        </w:rPr>
        <w:t xml:space="preserve">A efectos de demostrar el origen de los servicios, me acojo a la regla de origen prevista en </w:t>
      </w:r>
      <w:r w:rsidDel="00000000" w:rsidR="00000000" w:rsidRPr="00000000">
        <w:rPr>
          <w:rFonts w:ascii="Verdana" w:cs="Verdana" w:eastAsia="Verdana" w:hAnsi="Verdana"/>
          <w:highlight w:val="lightGray"/>
          <w:rtl w:val="0"/>
        </w:rPr>
        <w:t xml:space="preserve">[Indicar el instrumento jurídico o comercial en el que se regula la regla de origen del correspondiente país]</w:t>
      </w:r>
      <w:r w:rsidDel="00000000" w:rsidR="00000000" w:rsidRPr="00000000">
        <w:rPr>
          <w:rFonts w:ascii="Verdana" w:cs="Verdana" w:eastAsia="Verdana" w:hAnsi="Verdana"/>
          <w:rtl w:val="0"/>
        </w:rPr>
        <w:t xml:space="preserve">, para lo cual adjunto la siguiente documentación: </w:t>
      </w:r>
      <w:r w:rsidDel="00000000" w:rsidR="00000000" w:rsidRPr="00000000">
        <w:rPr>
          <w:rFonts w:ascii="Verdana" w:cs="Verdana" w:eastAsia="Verdana" w:hAnsi="Verdana"/>
          <w:highlight w:val="lightGray"/>
          <w:rtl w:val="0"/>
        </w:rPr>
        <w:t xml:space="preserve">[Señalar anexos al Formato 9, requeridos para demostrar el origen de los servicios en el correspondiente país]</w:t>
      </w:r>
      <w:r w:rsidDel="00000000" w:rsidR="00000000" w:rsidRPr="00000000">
        <w:rPr>
          <w:rFonts w:ascii="Verdana" w:cs="Verdana" w:eastAsia="Verdana" w:hAnsi="Verdana"/>
          <w:rtl w:val="0"/>
        </w:rPr>
        <w:t xml:space="preserve">. </w:t>
      </w:r>
      <w:r w:rsidDel="00000000" w:rsidR="00000000" w:rsidRPr="00000000">
        <w:rPr>
          <w:rtl w:val="0"/>
        </w:rPr>
      </w:r>
    </w:p>
    <w:p w:rsidR="00000000" w:rsidDel="00000000" w:rsidP="00000000" w:rsidRDefault="00000000" w:rsidRPr="00000000" w14:paraId="0000002F">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30">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6">
      <w:pPr>
        <w:spacing w:after="120" w:lineRule="auto"/>
        <w:rPr>
          <w:rFonts w:ascii="Verdana" w:cs="Verdana" w:eastAsia="Verdana" w:hAnsi="Verdana"/>
        </w:rPr>
      </w:pPr>
      <w:r w:rsidDel="00000000" w:rsidR="00000000" w:rsidRPr="00000000">
        <w:rPr>
          <w:rFonts w:ascii="Verdana" w:cs="Verdana" w:eastAsia="Verdana" w:hAnsi="Verdana"/>
          <w:rtl w:val="0"/>
        </w:rPr>
        <w:t xml:space="preserve">Ciudad</w:t>
        <w:tab/>
        <w:t xml:space="preserve">_______________________________________</w:t>
      </w:r>
    </w:p>
    <w:p w:rsidR="00000000" w:rsidDel="00000000" w:rsidP="00000000" w:rsidRDefault="00000000" w:rsidRPr="00000000" w14:paraId="00000037">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w:t>
      </w:r>
    </w:p>
    <w:p w:rsidR="00000000" w:rsidDel="00000000" w:rsidP="00000000" w:rsidRDefault="00000000" w:rsidRPr="00000000" w14:paraId="00000038">
      <w:pPr>
        <w:spacing w:after="120" w:lineRule="auto"/>
        <w:jc w:val="center"/>
        <w:rPr>
          <w:rFonts w:ascii="Verdana" w:cs="Verdana" w:eastAsia="Verdana" w:hAnsi="Verdana"/>
        </w:rPr>
      </w:pPr>
      <w:r w:rsidDel="00000000" w:rsidR="00000000" w:rsidRPr="00000000">
        <w:rPr>
          <w:rFonts w:ascii="Verdana" w:cs="Verdana" w:eastAsia="Verdana" w:hAnsi="Verdana"/>
          <w:highlight w:val="darkGray"/>
          <w:rtl w:val="0"/>
        </w:rPr>
        <w:t xml:space="preserve">[</w:t>
      </w: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9">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3A">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3B">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3C">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3D">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3E">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3F">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40">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41">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9B – INCORPORACIÓN DE COMPONENTE NACIONAL EN SERVICIOS EXTRANJEROS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[Este formato </w:t>
      </w:r>
      <w:r w:rsidDel="00000000" w:rsidR="00000000" w:rsidRPr="00000000">
        <w:rPr>
          <w:rFonts w:ascii="Verdana" w:cs="Verdana" w:eastAsia="Verdana" w:hAnsi="Verdana"/>
          <w:b w:val="1"/>
          <w:bCs w:val="1"/>
          <w:i w:val="0"/>
          <w:iCs w:val="0"/>
          <w:smallCaps w:val="0"/>
          <w:strike w:val="0"/>
          <w:color w:val="000000"/>
          <w:sz w:val="22"/>
          <w:szCs w:val="22"/>
          <w:highlight w:val="lightGray"/>
          <w:u w:val="single"/>
          <w:vertAlign w:val="baseline"/>
          <w:rtl w:val="0"/>
        </w:rPr>
        <w:t xml:space="preserve">NO</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46">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47">
      <w:pPr>
        <w:tabs>
          <w:tab w:val="left" w:leader="none" w:pos="-142"/>
        </w:tabs>
        <w:spacing w:after="0" w:before="0" w:lineRule="auto"/>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48">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4A">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4B">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4C">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4D">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w:t>
      </w:r>
      <w:r w:rsidDel="00000000" w:rsidR="00000000" w:rsidRPr="00000000">
        <w:rPr>
          <w:rFonts w:ascii="Verdana" w:cs="Verdana" w:eastAsia="Verdana" w:hAnsi="Verdana"/>
          <w:highlight w:val="lightGray"/>
          <w:rtl w:val="0"/>
        </w:rPr>
        <w:t xml:space="preserve">[Nombre del Proponente - persona jurídica]</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en adelante el “Proponente”, presento ofrecimiento para contratar durante el proyecto</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rtl w:val="0"/>
        </w:rPr>
        <w:t xml:space="preserve">personal de origen colombiano. </w:t>
      </w:r>
    </w:p>
    <w:p w:rsidR="00000000" w:rsidDel="00000000" w:rsidP="00000000" w:rsidRDefault="00000000" w:rsidRPr="00000000" w14:paraId="0000004E">
      <w:pPr>
        <w:rPr>
          <w:rFonts w:ascii="Verdana" w:cs="Verdana" w:eastAsia="Verdana" w:hAnsi="Verdana"/>
        </w:rPr>
      </w:pPr>
      <w:r w:rsidDel="00000000" w:rsidR="00000000" w:rsidRPr="00000000">
        <w:rPr>
          <w:rFonts w:ascii="Verdana" w:cs="Verdana" w:eastAsia="Verdana" w:hAnsi="Verdana"/>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F">
      <w:pPr>
        <w:rPr>
          <w:rFonts w:ascii="Verdana" w:cs="Verdana" w:eastAsia="Verdana" w:hAnsi="Verdana"/>
        </w:rPr>
      </w:pPr>
      <w:r w:rsidDel="00000000" w:rsidR="00000000" w:rsidRPr="00000000">
        <w:rPr>
          <w:rFonts w:ascii="Verdana" w:cs="Verdana" w:eastAsia="Verdana" w:hAnsi="Verdana"/>
          <w:rtl w:val="0"/>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50">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51">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52">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58">
      <w:pPr>
        <w:spacing w:after="12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59">
      <w:pPr>
        <w:rPr>
          <w:rFonts w:ascii="Verdana" w:cs="Verdana" w:eastAsia="Verdana" w:hAnsi="Verdana"/>
          <w:sz w:val="24"/>
          <w:szCs w:val="24"/>
        </w:rPr>
      </w:pP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tabs>
        <w:tab w:val="center" w:leader="none" w:pos="4419"/>
        <w:tab w:val="right" w:leader="none" w:pos="8838"/>
      </w:tabs>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9 – PUNTAJE DE INDUSTRIA NACIONAL</w:t>
    </w:r>
  </w:p>
  <w:p w:rsidR="00000000" w:rsidDel="00000000" w:rsidP="00000000" w:rsidRDefault="00000000" w:rsidRPr="00000000" w14:paraId="0000005B">
    <w:pPr>
      <w:widowControl w:val="0"/>
      <w:tabs>
        <w:tab w:val="left" w:leader="none" w:pos="7780"/>
      </w:tabs>
      <w:spacing w:after="0" w:line="200" w:lineRule="auto"/>
      <w:ind w:right="-20"/>
      <w:jc w:val="center"/>
      <w:rPr>
        <w:rFonts w:ascii="Verdana" w:cs="Verdana" w:eastAsia="Verdana" w:hAnsi="Verdana"/>
        <w:b w:val="1"/>
        <w:bCs w:val="1"/>
        <w:color w:val="3b3838"/>
        <w:sz w:val="28"/>
        <w:szCs w:val="28"/>
        <w:highlight w:val="lightGray"/>
      </w:rPr>
    </w:pPr>
    <w:r w:rsidDel="00000000" w:rsidR="00000000" w:rsidRPr="00000000">
      <w:rPr>
        <w:rFonts w:ascii="Verdana" w:cs="Verdana" w:eastAsia="Verdana" w:hAnsi="Verdana"/>
        <w:b w:val="1"/>
        <w:bCs w:val="1"/>
        <w:rtl w:val="0"/>
      </w:rPr>
      <w:t xml:space="preserve">LICITACIÓN DE OBRA PÚBLICA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210E8E"/>
    <w:pPr>
      <w:tabs>
        <w:tab w:val="left" w:pos="-142"/>
      </w:tabs>
      <w:autoSpaceDE w:val="0"/>
      <w:autoSpaceDN w:val="0"/>
      <w:adjustRightInd w:val="0"/>
    </w:pPr>
    <w:rPr>
      <w:rFonts w:cs="Arial"/>
    </w:rPr>
  </w:style>
  <w:style w:type="character" w:styleId="InviasNormalCar" w:customStyle="1">
    <w:name w:val="Invias Normal Car"/>
    <w:link w:val="InviasNormal"/>
    <w:rsid w:val="00210E8E"/>
    <w:rPr>
      <w:rFonts w:ascii="Arial" w:cs="Arial" w:eastAsia="Times New Roman" w:hAnsi="Arial"/>
      <w:szCs w:val="24"/>
      <w:lang w:eastAsia="es-ES"/>
    </w:rPr>
  </w:style>
  <w:style w:type="character" w:styleId="Refdecomentario">
    <w:name w:val="annotation reference"/>
    <w:basedOn w:val="Fuentedeprrafopredeter"/>
    <w:uiPriority w:val="99"/>
    <w:semiHidden w:val="1"/>
    <w:unhideWhenUsed w:val="1"/>
    <w:rsid w:val="00210E8E"/>
    <w:rPr>
      <w:sz w:val="16"/>
      <w:szCs w:val="16"/>
    </w:rPr>
  </w:style>
  <w:style w:type="paragraph" w:styleId="Textocomentario">
    <w:name w:val="annotation text"/>
    <w:basedOn w:val="Normal"/>
    <w:link w:val="TextocomentarioCar"/>
    <w:uiPriority w:val="99"/>
    <w:unhideWhenUsed w:val="1"/>
    <w:rsid w:val="00210E8E"/>
    <w:rPr>
      <w:sz w:val="20"/>
      <w:szCs w:val="20"/>
    </w:rPr>
  </w:style>
  <w:style w:type="character" w:styleId="TextocomentarioCar" w:customStyle="1">
    <w:name w:val="Texto comentario Car"/>
    <w:basedOn w:val="Fuentedeprrafopredeter"/>
    <w:link w:val="Textocomentario"/>
    <w:uiPriority w:val="99"/>
    <w:rsid w:val="00210E8E"/>
    <w:rPr>
      <w:rFonts w:ascii="Arial" w:cs="Times New Roman" w:eastAsia="Times New Roman" w:hAnsi="Arial"/>
      <w:sz w:val="20"/>
      <w:szCs w:val="20"/>
      <w:lang w:eastAsia="es-ES"/>
    </w:rPr>
  </w:style>
  <w:style w:type="paragraph" w:styleId="Encabezado">
    <w:name w:val="header"/>
    <w:aliases w:val="h,h8,h9,h10,h18"/>
    <w:basedOn w:val="Normal"/>
    <w:link w:val="EncabezadoCar"/>
    <w:uiPriority w:val="99"/>
    <w:unhideWhenUsed w:val="1"/>
    <w:rsid w:val="00210E8E"/>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210E8E"/>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210E8E"/>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210E8E"/>
    <w:rPr>
      <w:rFonts w:ascii="Arial" w:cs="Times New Roman" w:eastAsia="Times New Roman" w:hAnsi="Arial"/>
      <w:szCs w:val="24"/>
      <w:lang w:eastAsia="es-ES"/>
    </w:rPr>
  </w:style>
  <w:style w:type="table" w:styleId="Cuadrculadetablaclara1" w:customStyle="1">
    <w:name w:val="Cuadrícula de tabla clara1"/>
    <w:basedOn w:val="Tablanormal"/>
    <w:next w:val="Tablaconcuadrculaclara"/>
    <w:uiPriority w:val="99"/>
    <w:rsid w:val="00210E8E"/>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character" w:styleId="Mencionar">
    <w:name w:val="Mention"/>
    <w:basedOn w:val="Fuentedeprrafopredeter"/>
    <w:uiPriority w:val="99"/>
    <w:unhideWhenUsed w:val="1"/>
    <w:rsid w:val="00210E8E"/>
    <w:rPr>
      <w:color w:val="2b579a"/>
      <w:shd w:color="auto" w:fill="e1dfdd" w:val="clear"/>
    </w:rPr>
  </w:style>
  <w:style w:type="table" w:styleId="Tablaconcuadrculaclara">
    <w:name w:val="Grid Table Light"/>
    <w:basedOn w:val="Tablanormal"/>
    <w:uiPriority w:val="40"/>
    <w:rsid w:val="00210E8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Textodeglobo">
    <w:name w:val="Balloon Text"/>
    <w:basedOn w:val="Normal"/>
    <w:link w:val="TextodegloboCar"/>
    <w:uiPriority w:val="99"/>
    <w:semiHidden w:val="1"/>
    <w:unhideWhenUsed w:val="1"/>
    <w:rsid w:val="00210E8E"/>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10E8E"/>
    <w:rPr>
      <w:rFonts w:ascii="Segoe UI" w:cs="Segoe UI" w:eastAsia="Times New Roman" w:hAnsi="Segoe UI"/>
      <w:sz w:val="18"/>
      <w:szCs w:val="18"/>
      <w:lang w:eastAsia="es-ES"/>
    </w:rPr>
  </w:style>
  <w:style w:type="paragraph" w:styleId="Asuntodelcomentario">
    <w:name w:val="annotation subject"/>
    <w:basedOn w:val="Textocomentario"/>
    <w:next w:val="Textocomentario"/>
    <w:link w:val="AsuntodelcomentarioCar"/>
    <w:uiPriority w:val="99"/>
    <w:semiHidden w:val="1"/>
    <w:unhideWhenUsed w:val="1"/>
    <w:rsid w:val="006C35A4"/>
    <w:rPr>
      <w:b w:val="1"/>
      <w:bCs w:val="1"/>
    </w:rPr>
  </w:style>
  <w:style w:type="character" w:styleId="AsuntodelcomentarioCar" w:customStyle="1">
    <w:name w:val="Asunto del comentario Car"/>
    <w:basedOn w:val="TextocomentarioCar"/>
    <w:link w:val="Asuntodelcomentario"/>
    <w:uiPriority w:val="99"/>
    <w:semiHidden w:val="1"/>
    <w:rsid w:val="006C35A4"/>
    <w:rPr>
      <w:rFonts w:ascii="Arial" w:cs="Times New Roman" w:eastAsia="Times New Roman" w:hAnsi="Arial"/>
      <w:b w:val="1"/>
      <w:bCs w:val="1"/>
      <w:sz w:val="20"/>
      <w:szCs w:val="20"/>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IynBd5+0MweJWIUJ5fd5h1xg1w==">CgMxLjA4AHIhMXhkcEpfazRwNm1KZHRVLW1VNG9Xa3lyeHg0LTFuYm1i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2022-08-03T21:06:00Z</dcterms:created>
  <dc:creator>Nathalia Urrego J.</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