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F0262" w14:textId="0BDB5068" w:rsidR="001C6FEC" w:rsidRPr="002E2AB1" w:rsidRDefault="001C6FEC" w:rsidP="00F16437">
      <w:pPr>
        <w:tabs>
          <w:tab w:val="left" w:pos="-1080"/>
          <w:tab w:val="left" w:pos="0"/>
        </w:tabs>
        <w:jc w:val="center"/>
        <w:rPr>
          <w:rFonts w:ascii="Arial" w:eastAsia="MS Mincho" w:hAnsi="Arial" w:cs="Arial"/>
          <w:b/>
          <w:bCs/>
          <w:sz w:val="20"/>
          <w:szCs w:val="20"/>
        </w:rPr>
      </w:pPr>
      <w:r w:rsidRPr="002E2AB1">
        <w:rPr>
          <w:rFonts w:ascii="Arial" w:hAnsi="Arial" w:cs="Arial"/>
          <w:b/>
          <w:bCs/>
          <w:sz w:val="20"/>
          <w:szCs w:val="20"/>
        </w:rPr>
        <w:t>ESPECIFICACIONES TÉCNICAS MÍNIMAS</w:t>
      </w:r>
    </w:p>
    <w:p w14:paraId="6981128A" w14:textId="61250AC0" w:rsidR="00A437A6" w:rsidRPr="002E2AB1" w:rsidRDefault="00A437A6" w:rsidP="00A437A6">
      <w:pPr>
        <w:tabs>
          <w:tab w:val="left" w:pos="-1080"/>
          <w:tab w:val="left" w:pos="0"/>
        </w:tabs>
        <w:jc w:val="both"/>
        <w:rPr>
          <w:rFonts w:ascii="Arial" w:eastAsia="MS Mincho" w:hAnsi="Arial" w:cs="Arial"/>
          <w:sz w:val="20"/>
          <w:szCs w:val="20"/>
        </w:rPr>
      </w:pPr>
      <w:r w:rsidRPr="002E2AB1">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4B40DF4" w14:textId="77777777" w:rsidR="00A437A6" w:rsidRPr="002E2AB1" w:rsidRDefault="00A437A6" w:rsidP="00A437A6">
      <w:pPr>
        <w:pStyle w:val="Sinespaciado1"/>
        <w:rPr>
          <w:rFonts w:ascii="Arial" w:hAnsi="Arial" w:cs="Arial"/>
          <w:b/>
          <w:sz w:val="20"/>
          <w:szCs w:val="20"/>
        </w:rPr>
      </w:pPr>
      <w:r w:rsidRPr="002E2AB1">
        <w:rPr>
          <w:rFonts w:ascii="Arial" w:hAnsi="Arial" w:cs="Arial"/>
          <w:b/>
          <w:sz w:val="20"/>
          <w:szCs w:val="20"/>
        </w:rPr>
        <w:t>CUMPLIMIENTO ESPECIFICACIÓN TÉCNICA.</w:t>
      </w:r>
    </w:p>
    <w:p w14:paraId="0A87F747" w14:textId="77777777" w:rsidR="00A437A6" w:rsidRPr="002E2AB1" w:rsidRDefault="00A437A6" w:rsidP="00A437A6">
      <w:pPr>
        <w:pStyle w:val="Sinespaciado1"/>
        <w:rPr>
          <w:rFonts w:ascii="Arial" w:hAnsi="Arial" w:cs="Arial"/>
          <w:b/>
          <w:sz w:val="20"/>
          <w:szCs w:val="20"/>
        </w:rPr>
      </w:pPr>
    </w:p>
    <w:p w14:paraId="1D2603A9" w14:textId="77777777" w:rsidR="00A437A6" w:rsidRPr="002E2AB1" w:rsidRDefault="00A437A6" w:rsidP="00A437A6">
      <w:pPr>
        <w:tabs>
          <w:tab w:val="left" w:pos="-1080"/>
          <w:tab w:val="left" w:pos="0"/>
        </w:tabs>
        <w:jc w:val="both"/>
        <w:rPr>
          <w:rFonts w:ascii="Arial" w:eastAsia="MS Mincho" w:hAnsi="Arial" w:cs="Arial"/>
          <w:b/>
          <w:sz w:val="20"/>
          <w:szCs w:val="20"/>
        </w:rPr>
      </w:pPr>
      <w:r w:rsidRPr="002E2AB1">
        <w:rPr>
          <w:rFonts w:ascii="Arial" w:eastAsia="MS Mincho" w:hAnsi="Arial" w:cs="Arial"/>
          <w:b/>
          <w:sz w:val="20"/>
          <w:szCs w:val="20"/>
        </w:rPr>
        <w:t>PROPONENTE:</w:t>
      </w:r>
    </w:p>
    <w:p w14:paraId="56672BF5" w14:textId="77777777" w:rsidR="00A437A6" w:rsidRPr="002E2AB1" w:rsidRDefault="00A437A6" w:rsidP="00A437A6">
      <w:pPr>
        <w:tabs>
          <w:tab w:val="left" w:pos="-1080"/>
          <w:tab w:val="left" w:pos="0"/>
        </w:tabs>
        <w:jc w:val="both"/>
        <w:rPr>
          <w:rFonts w:ascii="Arial" w:eastAsia="MS Mincho" w:hAnsi="Arial" w:cs="Arial"/>
          <w:b/>
          <w:sz w:val="20"/>
          <w:szCs w:val="20"/>
        </w:rPr>
      </w:pPr>
      <w:r w:rsidRPr="002E2AB1">
        <w:rPr>
          <w:rFonts w:ascii="Arial" w:eastAsia="MS Mincho" w:hAnsi="Arial" w:cs="Arial"/>
          <w:b/>
          <w:sz w:val="20"/>
          <w:szCs w:val="20"/>
        </w:rPr>
        <w:t xml:space="preserve"> ____________________________________________________________________________</w:t>
      </w:r>
    </w:p>
    <w:p w14:paraId="6DEF6768" w14:textId="77777777" w:rsidR="00A437A6" w:rsidRPr="002E2AB1" w:rsidRDefault="00A437A6" w:rsidP="00A437A6">
      <w:pPr>
        <w:tabs>
          <w:tab w:val="left" w:pos="-1080"/>
          <w:tab w:val="left" w:pos="0"/>
        </w:tabs>
        <w:jc w:val="both"/>
        <w:rPr>
          <w:rFonts w:ascii="Arial" w:eastAsia="MS Mincho" w:hAnsi="Arial" w:cs="Arial"/>
          <w:sz w:val="20"/>
          <w:szCs w:val="20"/>
        </w:rPr>
      </w:pPr>
      <w:r w:rsidRPr="002E2AB1">
        <w:rPr>
          <w:rFonts w:ascii="Arial" w:eastAsia="MS Mincho" w:hAnsi="Arial" w:cs="Arial"/>
          <w:sz w:val="20"/>
          <w:szCs w:val="20"/>
        </w:rPr>
        <w:t xml:space="preserve">Declaramos bajo nuestra responsabilidad personal, y comprometiendo la responsabilidad institucional de las personas jurídicas que representamos, </w:t>
      </w:r>
      <w:r w:rsidRPr="002E2AB1">
        <w:rPr>
          <w:rFonts w:ascii="Arial" w:eastAsia="MS Mincho" w:hAnsi="Arial" w:cs="Arial"/>
          <w:sz w:val="20"/>
          <w:szCs w:val="20"/>
          <w:u w:val="single"/>
        </w:rPr>
        <w:t xml:space="preserve">que cumplimos en su totalidad con las </w:t>
      </w:r>
      <w:r w:rsidRPr="002E2AB1">
        <w:rPr>
          <w:rFonts w:ascii="Arial" w:eastAsia="MS Mincho" w:hAnsi="Arial" w:cs="Arial"/>
          <w:sz w:val="20"/>
          <w:szCs w:val="20"/>
        </w:rPr>
        <w:t>especificaciones técnicas de verificación y de obligatorio cumplimiento</w:t>
      </w:r>
    </w:p>
    <w:p w14:paraId="3CAC9FB1" w14:textId="47F5DC5B" w:rsidR="00755BA5" w:rsidRPr="002E2AB1" w:rsidRDefault="00755BA5" w:rsidP="00755BA5">
      <w:pPr>
        <w:tabs>
          <w:tab w:val="left" w:pos="1980"/>
        </w:tabs>
        <w:spacing w:after="0" w:line="240" w:lineRule="auto"/>
        <w:jc w:val="center"/>
        <w:rPr>
          <w:rFonts w:ascii="Arial" w:eastAsia="Times New Roman" w:hAnsi="Arial" w:cs="Arial"/>
          <w:b/>
          <w:sz w:val="20"/>
          <w:szCs w:val="20"/>
          <w:u w:val="single"/>
          <w:lang w:eastAsia="es-ES"/>
        </w:rPr>
      </w:pPr>
      <w:r w:rsidRPr="002E2AB1">
        <w:rPr>
          <w:rFonts w:ascii="Arial" w:eastAsia="Times New Roman" w:hAnsi="Arial" w:cs="Arial"/>
          <w:b/>
          <w:sz w:val="20"/>
          <w:szCs w:val="20"/>
          <w:u w:val="single"/>
          <w:lang w:eastAsia="es-ES"/>
        </w:rPr>
        <w:t>CONDICIONES TÉCNICAS MÍNIMAS HABILITABLES</w:t>
      </w:r>
    </w:p>
    <w:p w14:paraId="4948849E" w14:textId="77777777" w:rsidR="0088155F" w:rsidRPr="002E2AB1" w:rsidRDefault="0088155F" w:rsidP="0088155F">
      <w:pPr>
        <w:spacing w:after="0"/>
        <w:rPr>
          <w:rFonts w:ascii="Arial" w:hAnsi="Arial" w:cs="Arial"/>
          <w:b/>
          <w:color w:val="000000"/>
          <w:sz w:val="20"/>
          <w:szCs w:val="20"/>
          <w:lang w:eastAsia="es-CO"/>
        </w:rPr>
      </w:pPr>
    </w:p>
    <w:p w14:paraId="603245FC" w14:textId="77C956E0" w:rsidR="0043617E" w:rsidRPr="002E2AB1" w:rsidRDefault="00163D89" w:rsidP="00163D89">
      <w:pPr>
        <w:jc w:val="center"/>
        <w:rPr>
          <w:rFonts w:ascii="Arial" w:hAnsi="Arial" w:cs="Arial"/>
          <w:b/>
          <w:bCs/>
          <w:color w:val="000000" w:themeColor="text1"/>
          <w:sz w:val="20"/>
          <w:szCs w:val="20"/>
        </w:rPr>
      </w:pPr>
      <w:r w:rsidRPr="002E2AB1">
        <w:rPr>
          <w:rFonts w:ascii="Arial" w:hAnsi="Arial" w:cs="Arial"/>
          <w:b/>
          <w:bCs/>
          <w:color w:val="000000" w:themeColor="text1"/>
          <w:sz w:val="20"/>
          <w:szCs w:val="20"/>
        </w:rPr>
        <w:t xml:space="preserve">LOTE No. </w:t>
      </w:r>
      <w:r w:rsidR="00F7221D">
        <w:rPr>
          <w:rFonts w:ascii="Arial" w:hAnsi="Arial" w:cs="Arial"/>
          <w:b/>
          <w:bCs/>
          <w:color w:val="000000" w:themeColor="text1"/>
          <w:sz w:val="20"/>
          <w:szCs w:val="20"/>
        </w:rPr>
        <w:t>2</w:t>
      </w:r>
      <w:r w:rsidRPr="002E2AB1">
        <w:rPr>
          <w:rFonts w:ascii="Arial" w:hAnsi="Arial" w:cs="Arial"/>
          <w:b/>
          <w:bCs/>
          <w:color w:val="000000" w:themeColor="text1"/>
          <w:sz w:val="20"/>
          <w:szCs w:val="20"/>
        </w:rPr>
        <w:t xml:space="preserve"> “</w:t>
      </w:r>
      <w:r w:rsidR="00F7221D" w:rsidRPr="00F7221D">
        <w:rPr>
          <w:rFonts w:ascii="Arial" w:hAnsi="Arial" w:cs="Arial"/>
          <w:b/>
          <w:bCs/>
          <w:color w:val="000000" w:themeColor="text1"/>
          <w:sz w:val="20"/>
          <w:szCs w:val="20"/>
        </w:rPr>
        <w:t>MOTOCICLETAS</w:t>
      </w:r>
      <w:r w:rsidRPr="002E2AB1">
        <w:rPr>
          <w:rFonts w:ascii="Arial" w:hAnsi="Arial" w:cs="Arial"/>
          <w:b/>
          <w:bCs/>
          <w:color w:val="000000" w:themeColor="text1"/>
          <w:sz w:val="20"/>
          <w:szCs w:val="20"/>
        </w:rPr>
        <w:t>”</w:t>
      </w:r>
    </w:p>
    <w:p w14:paraId="254774D3" w14:textId="77777777" w:rsidR="0043617E" w:rsidRPr="00FD1F47" w:rsidRDefault="0043617E" w:rsidP="0043617E">
      <w:pPr>
        <w:pStyle w:val="Textoindependiente2"/>
        <w:spacing w:after="0" w:line="240" w:lineRule="auto"/>
        <w:rPr>
          <w:rFonts w:ascii="Arial" w:hAnsi="Arial" w:cs="Arial"/>
          <w:b/>
          <w:bCs/>
          <w:color w:val="000000" w:themeColor="text1"/>
          <w:sz w:val="10"/>
          <w:szCs w:val="20"/>
          <w:lang w:eastAsia="es-CO"/>
        </w:rPr>
      </w:pPr>
    </w:p>
    <w:tbl>
      <w:tblPr>
        <w:tblpPr w:leftFromText="141" w:rightFromText="141" w:vertAnchor="text" w:tblpXSpec="center" w:tblpY="1"/>
        <w:tblOverlap w:val="never"/>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622"/>
        <w:gridCol w:w="6570"/>
        <w:gridCol w:w="934"/>
        <w:gridCol w:w="1192"/>
      </w:tblGrid>
      <w:tr w:rsidR="00F7221D" w:rsidRPr="00686495" w14:paraId="3AFF96C6" w14:textId="77777777" w:rsidTr="00F7221D">
        <w:trPr>
          <w:trHeight w:val="20"/>
          <w:tblHeader/>
        </w:trPr>
        <w:tc>
          <w:tcPr>
            <w:tcW w:w="3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62A82"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sz w:val="16"/>
                <w:szCs w:val="16"/>
              </w:rPr>
              <w:t>L</w:t>
            </w:r>
            <w:r w:rsidRPr="00054B9C">
              <w:rPr>
                <w:rFonts w:ascii="Arial" w:hAnsi="Arial" w:cs="Arial"/>
                <w:b/>
                <w:bCs/>
                <w:sz w:val="16"/>
                <w:szCs w:val="16"/>
              </w:rPr>
              <w:t>OTE</w:t>
            </w:r>
          </w:p>
        </w:tc>
        <w:tc>
          <w:tcPr>
            <w:tcW w:w="3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799F89"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ÍTEM</w:t>
            </w:r>
          </w:p>
        </w:tc>
        <w:tc>
          <w:tcPr>
            <w:tcW w:w="32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A0A3D"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DESCRIPCIÓN TÉCNICA</w:t>
            </w:r>
          </w:p>
        </w:tc>
        <w:tc>
          <w:tcPr>
            <w:tcW w:w="4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9773DE"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CUMPLE</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4DDD9"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NO CUMPLE</w:t>
            </w:r>
          </w:p>
        </w:tc>
      </w:tr>
      <w:tr w:rsidR="00F7221D" w:rsidRPr="00686495" w14:paraId="7B6765E2" w14:textId="77777777" w:rsidTr="00F7221D">
        <w:trPr>
          <w:trHeight w:val="20"/>
        </w:trPr>
        <w:tc>
          <w:tcPr>
            <w:tcW w:w="340" w:type="pct"/>
            <w:vAlign w:val="center"/>
          </w:tcPr>
          <w:p w14:paraId="7A481051"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39A6E89D"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w:t>
            </w:r>
          </w:p>
        </w:tc>
        <w:tc>
          <w:tcPr>
            <w:tcW w:w="3285" w:type="pct"/>
          </w:tcPr>
          <w:p w14:paraId="5336AC2C" w14:textId="77777777" w:rsidR="00F7221D" w:rsidRPr="00054B9C" w:rsidRDefault="00F7221D" w:rsidP="00187748">
            <w:pPr>
              <w:pStyle w:val="Sinespaciado1"/>
              <w:jc w:val="center"/>
              <w:rPr>
                <w:rFonts w:ascii="Arial" w:hAnsi="Arial" w:cs="Arial"/>
                <w:sz w:val="16"/>
                <w:szCs w:val="16"/>
              </w:rPr>
            </w:pPr>
            <w:r w:rsidRPr="00054B9C">
              <w:rPr>
                <w:rFonts w:ascii="Arial" w:hAnsi="Arial" w:cs="Arial"/>
                <w:b/>
                <w:bCs/>
                <w:sz w:val="16"/>
                <w:szCs w:val="16"/>
              </w:rPr>
              <w:t>REPUESTOS</w:t>
            </w:r>
          </w:p>
          <w:p w14:paraId="7377E55B" w14:textId="77777777" w:rsidR="00F7221D" w:rsidRPr="00054B9C" w:rsidRDefault="00F7221D" w:rsidP="00187748">
            <w:pPr>
              <w:pStyle w:val="Sinespaciado1"/>
              <w:jc w:val="both"/>
              <w:rPr>
                <w:rFonts w:ascii="Arial" w:hAnsi="Arial" w:cs="Arial"/>
                <w:sz w:val="16"/>
                <w:szCs w:val="16"/>
              </w:rPr>
            </w:pPr>
          </w:p>
          <w:p w14:paraId="59A6B7F0"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El contratista deberá garantizar que la totalidad de los repuestos, partes, accesorios e insumos suministrados e instalados durante la ejecución del contrato sean nuevos, originales o genuinos de la marca respectiva, libres de defectos de fabricación y acordes con las especificaciones técnicas establecidas por el fabricante del vehículo o motocicleta. En ningún caso se aceptarán repuestos usados, reconstruidos, remanufacturados, repotenciados o de procedencia incierta.</w:t>
            </w:r>
          </w:p>
          <w:p w14:paraId="6BEB50F8" w14:textId="77777777" w:rsidR="00F7221D" w:rsidRPr="00D818A4" w:rsidRDefault="00F7221D" w:rsidP="00187748">
            <w:pPr>
              <w:pStyle w:val="Sinespaciado1"/>
              <w:jc w:val="both"/>
              <w:rPr>
                <w:rFonts w:ascii="Arial" w:hAnsi="Arial" w:cs="Arial"/>
                <w:sz w:val="16"/>
                <w:szCs w:val="16"/>
              </w:rPr>
            </w:pPr>
          </w:p>
          <w:p w14:paraId="3D8E31AE"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Para tal efecto, el contratista deberá presentar junto con su propuesta una certificación suscrita por el representante legal, en la que manifieste expresamente que los repuestos a suministrar e instalar durante la ejecución contractual serán nuevos y genuinos de la marca correspondiente. Se entenderá por repuesto genuino aquel recomendado, avalado o comercializado por la casa matriz o fabricante del vehículo o motocicleta.</w:t>
            </w:r>
          </w:p>
          <w:p w14:paraId="1314B628" w14:textId="77777777" w:rsidR="00F7221D" w:rsidRPr="00D818A4" w:rsidRDefault="00F7221D" w:rsidP="00187748">
            <w:pPr>
              <w:pStyle w:val="Sinespaciado1"/>
              <w:jc w:val="both"/>
              <w:rPr>
                <w:rFonts w:ascii="Arial" w:hAnsi="Arial" w:cs="Arial"/>
                <w:sz w:val="16"/>
                <w:szCs w:val="16"/>
              </w:rPr>
            </w:pPr>
          </w:p>
          <w:p w14:paraId="1C9CDD1F"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Con el fin de garantizar la transparencia y la adecuada supervisión de los recursos públicos, el contratista permitirá al supervisor del contrato, o al funcionario que éste designe, verificar en cualquier momento la procedencia, originalidad y trazabilidad de los repuestos suministrados, para lo cual pondrá a disposición los documentos soporte que sean requeridos, tales como facturas de compra, certificados de origen, manifiestos de importación, registros de distribución autorizada o cualquier otro documento idóneo que permita acreditar la autenticidad de los elementos utilizados.</w:t>
            </w:r>
          </w:p>
          <w:p w14:paraId="48DBB7C4" w14:textId="77777777" w:rsidR="00F7221D" w:rsidRPr="00D818A4" w:rsidRDefault="00F7221D" w:rsidP="00187748">
            <w:pPr>
              <w:pStyle w:val="Sinespaciado1"/>
              <w:jc w:val="both"/>
              <w:rPr>
                <w:rFonts w:ascii="Arial" w:hAnsi="Arial" w:cs="Arial"/>
                <w:sz w:val="16"/>
                <w:szCs w:val="16"/>
              </w:rPr>
            </w:pPr>
          </w:p>
          <w:p w14:paraId="3025BB50"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Adicionalmente, durante la ejecución contractual el contratista deberá facilitar el ingreso y permanencia en sus instalaciones de un funcionario de la Policía Nacional designado como apoyo técnico o perito, previa autorización del supervisor del contrato, con el propósito de realizar verificaciones sobre los trabajos ejecutados, la calidad de los repuestos instalados y el cumplimiento de las especificaciones técnicas exigidas por la Entidad.</w:t>
            </w:r>
          </w:p>
          <w:p w14:paraId="328FAF20" w14:textId="77777777" w:rsidR="00F7221D" w:rsidRPr="00D818A4" w:rsidRDefault="00F7221D" w:rsidP="00187748">
            <w:pPr>
              <w:pStyle w:val="Sinespaciado1"/>
              <w:jc w:val="both"/>
              <w:rPr>
                <w:rFonts w:ascii="Arial" w:hAnsi="Arial" w:cs="Arial"/>
                <w:sz w:val="16"/>
                <w:szCs w:val="16"/>
              </w:rPr>
            </w:pPr>
          </w:p>
          <w:p w14:paraId="4D3E27E8"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Como mecanismo de control contractual, el contratista deberá presentar semanalmente al supervisor del contrato las correspondientes preliquidaciones de los servicios ejecutados, discriminando como mínimo:</w:t>
            </w:r>
          </w:p>
          <w:p w14:paraId="648DBB7B" w14:textId="77777777" w:rsidR="00F7221D" w:rsidRPr="00D818A4" w:rsidRDefault="00F7221D" w:rsidP="00187748">
            <w:pPr>
              <w:pStyle w:val="Sinespaciado1"/>
              <w:jc w:val="both"/>
              <w:rPr>
                <w:rFonts w:ascii="Arial" w:hAnsi="Arial" w:cs="Arial"/>
                <w:sz w:val="16"/>
                <w:szCs w:val="16"/>
              </w:rPr>
            </w:pPr>
          </w:p>
          <w:p w14:paraId="2C5E5379"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Vehículo o motocicleta intervenida.</w:t>
            </w:r>
          </w:p>
          <w:p w14:paraId="39B5111D"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Número de orden de trabajo.</w:t>
            </w:r>
          </w:p>
          <w:p w14:paraId="725E5C4D"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Descripción detallada de las actividades realizadas.</w:t>
            </w:r>
          </w:p>
          <w:p w14:paraId="2907DCDA"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lastRenderedPageBreak/>
              <w:t>Relación de repuestos instalados.</w:t>
            </w:r>
          </w:p>
          <w:p w14:paraId="2DB059CF"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Valor unitario y valor total de cada repuesto.</w:t>
            </w:r>
          </w:p>
          <w:p w14:paraId="61722008"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Cantidad de horas de mano de obra empleadas.</w:t>
            </w:r>
          </w:p>
          <w:p w14:paraId="7243B7D5"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Valor unitario y total de la mano de obra.</w:t>
            </w:r>
          </w:p>
          <w:p w14:paraId="2AF059EC"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Insumos utilizados y su respectivo costo.</w:t>
            </w:r>
          </w:p>
          <w:p w14:paraId="61B669CE" w14:textId="77777777" w:rsidR="00F7221D" w:rsidRPr="00D818A4" w:rsidRDefault="00F7221D" w:rsidP="00F7221D">
            <w:pPr>
              <w:pStyle w:val="Sinespaciado1"/>
              <w:numPr>
                <w:ilvl w:val="0"/>
                <w:numId w:val="51"/>
              </w:numPr>
              <w:jc w:val="both"/>
              <w:rPr>
                <w:rFonts w:ascii="Arial" w:hAnsi="Arial" w:cs="Arial"/>
                <w:sz w:val="16"/>
                <w:szCs w:val="16"/>
              </w:rPr>
            </w:pPr>
            <w:r w:rsidRPr="00D818A4">
              <w:rPr>
                <w:rFonts w:ascii="Arial" w:hAnsi="Arial" w:cs="Arial"/>
                <w:sz w:val="16"/>
                <w:szCs w:val="16"/>
              </w:rPr>
              <w:t>Valor total de la intervención realizada.</w:t>
            </w:r>
          </w:p>
          <w:p w14:paraId="2E05F115" w14:textId="77777777" w:rsidR="00F7221D" w:rsidRDefault="00F7221D" w:rsidP="00187748">
            <w:pPr>
              <w:pStyle w:val="Sinespaciado1"/>
              <w:jc w:val="both"/>
              <w:rPr>
                <w:rFonts w:ascii="Arial" w:hAnsi="Arial" w:cs="Arial"/>
                <w:sz w:val="16"/>
                <w:szCs w:val="16"/>
              </w:rPr>
            </w:pPr>
          </w:p>
          <w:p w14:paraId="34FE8606" w14:textId="77777777" w:rsidR="00F7221D" w:rsidRDefault="00F7221D" w:rsidP="00187748">
            <w:pPr>
              <w:pStyle w:val="Sinespaciado1"/>
              <w:jc w:val="both"/>
              <w:rPr>
                <w:rFonts w:ascii="Arial" w:hAnsi="Arial" w:cs="Arial"/>
                <w:sz w:val="16"/>
                <w:szCs w:val="16"/>
              </w:rPr>
            </w:pPr>
            <w:r w:rsidRPr="00D818A4">
              <w:rPr>
                <w:rFonts w:ascii="Arial" w:hAnsi="Arial" w:cs="Arial"/>
                <w:sz w:val="16"/>
                <w:szCs w:val="16"/>
              </w:rPr>
              <w:t>Cuando para la ejecución de un mantenimiento se requiera un repuesto que no se encuentre disponible en el territorio nacional y deba ser importado, el contratista deberá informar por escrito al supervisor del contrato dicha situación, indicando las razones técnicas que justifican su importación, la disponibilidad del elemento y el plazo estimado de entrega. En todo caso, el término de suministro no podrá superar treinta (30) días calendario, salvo que exista una circunstancia debidamente justificada y aceptada por la Entidad.</w:t>
            </w:r>
          </w:p>
          <w:p w14:paraId="23687464" w14:textId="77777777" w:rsidR="00F7221D" w:rsidRPr="00D818A4" w:rsidRDefault="00F7221D" w:rsidP="00187748">
            <w:pPr>
              <w:pStyle w:val="Sinespaciado1"/>
              <w:jc w:val="both"/>
              <w:rPr>
                <w:rFonts w:ascii="Arial" w:hAnsi="Arial" w:cs="Arial"/>
                <w:sz w:val="16"/>
                <w:szCs w:val="16"/>
              </w:rPr>
            </w:pPr>
          </w:p>
          <w:p w14:paraId="7945DC7E" w14:textId="77777777" w:rsidR="00F7221D" w:rsidRPr="00054B9C" w:rsidRDefault="00F7221D" w:rsidP="00187748">
            <w:pPr>
              <w:jc w:val="both"/>
              <w:rPr>
                <w:rFonts w:ascii="Arial" w:hAnsi="Arial" w:cs="Arial"/>
                <w:sz w:val="16"/>
                <w:szCs w:val="16"/>
              </w:rPr>
            </w:pPr>
            <w:r w:rsidRPr="00D818A4">
              <w:rPr>
                <w:rFonts w:ascii="Arial" w:eastAsia="Times New Roman" w:hAnsi="Arial" w:cs="Arial"/>
                <w:b/>
                <w:bCs/>
                <w:sz w:val="16"/>
                <w:szCs w:val="16"/>
                <w:lang w:eastAsia="es-ES"/>
              </w:rPr>
              <w:t>Parágrafo.</w:t>
            </w:r>
            <w:r w:rsidRPr="00D818A4">
              <w:rPr>
                <w:rFonts w:ascii="Arial" w:eastAsia="Times New Roman" w:hAnsi="Arial" w:cs="Arial"/>
                <w:sz w:val="16"/>
                <w:szCs w:val="16"/>
                <w:lang w:eastAsia="es-ES"/>
              </w:rPr>
              <w:t xml:space="preserve"> El contratista garantizará que los aceites, lubricantes, fluidos hidráulicos, refrigerantes y demás consumibles utilizados durante la ejecución del contrato correspondan a las especificaciones técnicas y grados de viscosidad recomendados por la casa matriz o fabricante de cada vehículo o motocicleta, conservando las condiciones de desempeño, seguridad y garantía de los automotores intervenidos</w:t>
            </w:r>
            <w:r>
              <w:rPr>
                <w:rFonts w:ascii="Arial" w:eastAsia="Times New Roman" w:hAnsi="Arial" w:cs="Arial"/>
                <w:sz w:val="16"/>
                <w:szCs w:val="16"/>
                <w:lang w:eastAsia="es-ES"/>
              </w:rPr>
              <w:t>.</w:t>
            </w:r>
          </w:p>
        </w:tc>
        <w:tc>
          <w:tcPr>
            <w:tcW w:w="467" w:type="pct"/>
          </w:tcPr>
          <w:p w14:paraId="0828C882" w14:textId="77777777" w:rsidR="00F7221D" w:rsidRPr="00054B9C" w:rsidRDefault="00F7221D" w:rsidP="00187748">
            <w:pPr>
              <w:autoSpaceDE w:val="0"/>
              <w:autoSpaceDN w:val="0"/>
              <w:adjustRightInd w:val="0"/>
              <w:jc w:val="both"/>
              <w:rPr>
                <w:rFonts w:ascii="Arial" w:hAnsi="Arial" w:cs="Arial"/>
                <w:b/>
                <w:sz w:val="16"/>
                <w:szCs w:val="16"/>
              </w:rPr>
            </w:pPr>
          </w:p>
        </w:tc>
        <w:tc>
          <w:tcPr>
            <w:tcW w:w="596" w:type="pct"/>
          </w:tcPr>
          <w:p w14:paraId="1FA0EB16" w14:textId="77777777" w:rsidR="00F7221D" w:rsidRPr="00054B9C" w:rsidRDefault="00F7221D" w:rsidP="00187748">
            <w:pPr>
              <w:autoSpaceDE w:val="0"/>
              <w:autoSpaceDN w:val="0"/>
              <w:adjustRightInd w:val="0"/>
              <w:jc w:val="both"/>
              <w:rPr>
                <w:rFonts w:ascii="Arial" w:hAnsi="Arial" w:cs="Arial"/>
                <w:b/>
                <w:sz w:val="16"/>
                <w:szCs w:val="16"/>
              </w:rPr>
            </w:pPr>
          </w:p>
        </w:tc>
      </w:tr>
      <w:tr w:rsidR="00F7221D" w:rsidRPr="00686495" w14:paraId="2BE12A41" w14:textId="77777777" w:rsidTr="00F7221D">
        <w:trPr>
          <w:trHeight w:val="20"/>
        </w:trPr>
        <w:tc>
          <w:tcPr>
            <w:tcW w:w="340" w:type="pct"/>
            <w:vAlign w:val="center"/>
          </w:tcPr>
          <w:p w14:paraId="48BC8676"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037F4459"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285" w:type="pct"/>
          </w:tcPr>
          <w:p w14:paraId="446DB7E3" w14:textId="77777777" w:rsidR="00F7221D" w:rsidRPr="00054B9C" w:rsidRDefault="00F7221D" w:rsidP="00187748">
            <w:pPr>
              <w:autoSpaceDE w:val="0"/>
              <w:autoSpaceDN w:val="0"/>
              <w:adjustRightInd w:val="0"/>
              <w:jc w:val="center"/>
              <w:rPr>
                <w:rFonts w:ascii="Arial" w:hAnsi="Arial" w:cs="Arial"/>
                <w:b/>
                <w:sz w:val="16"/>
                <w:szCs w:val="16"/>
              </w:rPr>
            </w:pPr>
            <w:r w:rsidRPr="00054B9C">
              <w:rPr>
                <w:rFonts w:ascii="Arial" w:hAnsi="Arial" w:cs="Arial"/>
                <w:b/>
                <w:sz w:val="16"/>
                <w:szCs w:val="16"/>
              </w:rPr>
              <w:t>LLANTAS</w:t>
            </w:r>
          </w:p>
          <w:p w14:paraId="40346A17" w14:textId="77777777" w:rsidR="00F7221D" w:rsidRPr="00054B9C" w:rsidRDefault="00F7221D" w:rsidP="00187748">
            <w:pPr>
              <w:autoSpaceDE w:val="0"/>
              <w:autoSpaceDN w:val="0"/>
              <w:adjustRightInd w:val="0"/>
              <w:spacing w:line="240" w:lineRule="auto"/>
              <w:jc w:val="both"/>
              <w:rPr>
                <w:rFonts w:ascii="Arial" w:eastAsia="Times New Roman" w:hAnsi="Arial" w:cs="Arial"/>
                <w:sz w:val="16"/>
                <w:szCs w:val="16"/>
                <w:lang w:eastAsia="es-ES"/>
              </w:rPr>
            </w:pPr>
            <w:r w:rsidRPr="00054B9C">
              <w:rPr>
                <w:rFonts w:ascii="Arial" w:eastAsia="Times New Roman" w:hAnsi="Arial" w:cs="Arial"/>
                <w:sz w:val="16"/>
                <w:szCs w:val="16"/>
                <w:lang w:eastAsia="es-ES"/>
              </w:rPr>
              <w:t>Cuando por necesidades del servicio policial se requiera el suministro e instalación de llantas y no se cuente con un contrato u orden de compra vigente, se podrá solicitar las llantas con cargo al presente contrato. Las llantas a instalar deben ser nuevas, no usadas ni remanufacturadas (reencauchadas), deberá anexar certificando de que las llantas a entregar, tengan máximo un año de fabricación al momento de la instalación con el fin de garantizar el buen desempeño del elemento.</w:t>
            </w:r>
          </w:p>
          <w:p w14:paraId="35D6BA0A" w14:textId="77777777" w:rsidR="00F7221D" w:rsidRPr="00054B9C" w:rsidRDefault="00F7221D" w:rsidP="00187748">
            <w:pPr>
              <w:autoSpaceDE w:val="0"/>
              <w:autoSpaceDN w:val="0"/>
              <w:adjustRightInd w:val="0"/>
              <w:spacing w:line="240" w:lineRule="auto"/>
              <w:jc w:val="both"/>
              <w:rPr>
                <w:rFonts w:ascii="Arial" w:eastAsia="Times New Roman" w:hAnsi="Arial" w:cs="Arial"/>
                <w:sz w:val="16"/>
                <w:szCs w:val="16"/>
                <w:lang w:eastAsia="es-ES"/>
              </w:rPr>
            </w:pPr>
            <w:r w:rsidRPr="00054B9C">
              <w:rPr>
                <w:rFonts w:ascii="Arial" w:eastAsia="Times New Roman" w:hAnsi="Arial" w:cs="Arial"/>
                <w:sz w:val="16"/>
                <w:szCs w:val="16"/>
                <w:lang w:eastAsia="es-ES"/>
              </w:rPr>
              <w:t>Las llantas a instalar deben ser las recomendadas por el fabricante de la marca del vehículo, en cuanto a especificaciones y calidad, serán acorde a las recomendadas en el manual del usuario para el vehículo.</w:t>
            </w:r>
          </w:p>
          <w:p w14:paraId="09ABE8A1" w14:textId="77777777" w:rsidR="00F7221D" w:rsidRPr="00054B9C" w:rsidRDefault="00F7221D" w:rsidP="00187748">
            <w:pPr>
              <w:autoSpaceDE w:val="0"/>
              <w:autoSpaceDN w:val="0"/>
              <w:adjustRightInd w:val="0"/>
              <w:spacing w:line="240" w:lineRule="auto"/>
              <w:jc w:val="both"/>
              <w:rPr>
                <w:rFonts w:ascii="Arial" w:eastAsia="Times New Roman" w:hAnsi="Arial" w:cs="Arial"/>
                <w:sz w:val="16"/>
                <w:szCs w:val="16"/>
                <w:lang w:eastAsia="es-ES"/>
              </w:rPr>
            </w:pPr>
            <w:r w:rsidRPr="00054B9C">
              <w:rPr>
                <w:rFonts w:ascii="Arial" w:eastAsia="Times New Roman" w:hAnsi="Arial" w:cs="Arial"/>
                <w:sz w:val="16"/>
                <w:szCs w:val="16"/>
                <w:lang w:eastAsia="es-ES"/>
              </w:rPr>
              <w:t xml:space="preserve">Cada vez que se realice el cambio de una llanta deberá contar con la orden de trabajo y autorización del supervisor del contrato y está debe ser marcada con la sigla del vehículo sin costo para la institución, enunciando la referencia completa en la descripción de la factura. </w:t>
            </w:r>
          </w:p>
          <w:p w14:paraId="2308178C" w14:textId="77777777" w:rsidR="00F7221D" w:rsidRPr="00054B9C" w:rsidRDefault="00F7221D" w:rsidP="00187748">
            <w:pPr>
              <w:autoSpaceDE w:val="0"/>
              <w:autoSpaceDN w:val="0"/>
              <w:adjustRightInd w:val="0"/>
              <w:spacing w:line="240" w:lineRule="auto"/>
              <w:jc w:val="both"/>
              <w:rPr>
                <w:rFonts w:ascii="Arial" w:hAnsi="Arial" w:cs="Arial"/>
                <w:sz w:val="16"/>
                <w:szCs w:val="16"/>
              </w:rPr>
            </w:pPr>
            <w:r w:rsidRPr="00054B9C">
              <w:rPr>
                <w:rFonts w:ascii="Arial" w:hAnsi="Arial" w:cs="Arial"/>
                <w:sz w:val="16"/>
                <w:szCs w:val="16"/>
              </w:rPr>
              <w:t>El proponente deberá presentar con su oferta una garantía de la llanta ofrecida, debidamente firmada por el representante legal, que cubra cualquier defecto del material contratado, entre los que se encuentran los de fabricación, diseño, contextura, elementos, materiales y funcionamiento por un tiempo mínimo de un (1) año contado a partir de la fecha del montaje de la llanta.</w:t>
            </w:r>
          </w:p>
          <w:p w14:paraId="087C0C09"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Las llantas a instalar deberán tener una fecha de vencimiento mínimo de 1 año, término que inicia a contar a partir de su instalación.</w:t>
            </w:r>
          </w:p>
          <w:p w14:paraId="19E67543" w14:textId="77777777" w:rsidR="00F7221D" w:rsidRPr="00054B9C" w:rsidRDefault="00F7221D" w:rsidP="00187748">
            <w:pPr>
              <w:autoSpaceDE w:val="0"/>
              <w:autoSpaceDN w:val="0"/>
              <w:adjustRightInd w:val="0"/>
              <w:spacing w:after="0" w:line="240" w:lineRule="auto"/>
              <w:jc w:val="both"/>
              <w:rPr>
                <w:rFonts w:ascii="Arial" w:hAnsi="Arial" w:cs="Arial"/>
                <w:b/>
                <w:sz w:val="16"/>
                <w:szCs w:val="16"/>
              </w:rPr>
            </w:pPr>
          </w:p>
          <w:p w14:paraId="392D4376" w14:textId="77777777" w:rsidR="00F7221D" w:rsidRPr="00054B9C" w:rsidRDefault="00F7221D" w:rsidP="00187748">
            <w:pPr>
              <w:autoSpaceDE w:val="0"/>
              <w:autoSpaceDN w:val="0"/>
              <w:adjustRightInd w:val="0"/>
              <w:spacing w:after="0" w:line="240" w:lineRule="auto"/>
              <w:jc w:val="both"/>
              <w:rPr>
                <w:rFonts w:ascii="Arial" w:hAnsi="Arial" w:cs="Arial"/>
                <w:sz w:val="16"/>
                <w:szCs w:val="16"/>
              </w:rPr>
            </w:pPr>
            <w:r w:rsidRPr="00054B9C">
              <w:rPr>
                <w:rFonts w:ascii="Arial" w:hAnsi="Arial" w:cs="Arial"/>
                <w:b/>
                <w:sz w:val="16"/>
                <w:szCs w:val="16"/>
              </w:rPr>
              <w:t>Nota:</w:t>
            </w:r>
            <w:r w:rsidRPr="00054B9C">
              <w:rPr>
                <w:rFonts w:ascii="Arial" w:hAnsi="Arial" w:cs="Arial"/>
                <w:sz w:val="16"/>
                <w:szCs w:val="16"/>
              </w:rPr>
              <w:t xml:space="preserve"> aplica cuando no exista un contrato u orden de compra de llantas vigente, previa autorización del supervisor del contrato.</w:t>
            </w:r>
          </w:p>
        </w:tc>
        <w:tc>
          <w:tcPr>
            <w:tcW w:w="467" w:type="pct"/>
          </w:tcPr>
          <w:p w14:paraId="1881E195" w14:textId="77777777" w:rsidR="00F7221D" w:rsidRPr="00054B9C" w:rsidRDefault="00F7221D" w:rsidP="00187748">
            <w:pPr>
              <w:autoSpaceDE w:val="0"/>
              <w:autoSpaceDN w:val="0"/>
              <w:adjustRightInd w:val="0"/>
              <w:jc w:val="both"/>
              <w:rPr>
                <w:rFonts w:ascii="Arial" w:hAnsi="Arial" w:cs="Arial"/>
                <w:b/>
                <w:sz w:val="16"/>
                <w:szCs w:val="16"/>
              </w:rPr>
            </w:pPr>
          </w:p>
        </w:tc>
        <w:tc>
          <w:tcPr>
            <w:tcW w:w="596" w:type="pct"/>
          </w:tcPr>
          <w:p w14:paraId="49B7D131" w14:textId="77777777" w:rsidR="00F7221D" w:rsidRPr="00054B9C" w:rsidRDefault="00F7221D" w:rsidP="00187748">
            <w:pPr>
              <w:autoSpaceDE w:val="0"/>
              <w:autoSpaceDN w:val="0"/>
              <w:adjustRightInd w:val="0"/>
              <w:jc w:val="both"/>
              <w:rPr>
                <w:rFonts w:ascii="Arial" w:hAnsi="Arial" w:cs="Arial"/>
                <w:b/>
                <w:sz w:val="16"/>
                <w:szCs w:val="16"/>
              </w:rPr>
            </w:pPr>
          </w:p>
        </w:tc>
      </w:tr>
      <w:tr w:rsidR="00F7221D" w:rsidRPr="00686495" w14:paraId="0332B075" w14:textId="77777777" w:rsidTr="00F7221D">
        <w:trPr>
          <w:trHeight w:val="20"/>
        </w:trPr>
        <w:tc>
          <w:tcPr>
            <w:tcW w:w="340" w:type="pct"/>
            <w:vAlign w:val="center"/>
          </w:tcPr>
          <w:p w14:paraId="781ED734"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5232CCB1" w14:textId="77777777" w:rsidR="00F7221D" w:rsidRPr="00054B9C" w:rsidRDefault="00F7221D" w:rsidP="00187748">
            <w:pPr>
              <w:jc w:val="center"/>
              <w:rPr>
                <w:rFonts w:ascii="Arial" w:hAnsi="Arial" w:cs="Arial"/>
                <w:b/>
                <w:bCs/>
                <w:sz w:val="16"/>
                <w:szCs w:val="16"/>
              </w:rPr>
            </w:pPr>
            <w:r w:rsidRPr="00054B9C">
              <w:rPr>
                <w:rFonts w:ascii="Arial" w:hAnsi="Arial" w:cs="Arial"/>
                <w:b/>
                <w:bCs/>
                <w:sz w:val="16"/>
                <w:szCs w:val="16"/>
              </w:rPr>
              <w:t>3</w:t>
            </w:r>
          </w:p>
        </w:tc>
        <w:tc>
          <w:tcPr>
            <w:tcW w:w="3285" w:type="pct"/>
          </w:tcPr>
          <w:p w14:paraId="01E3843C"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DISPOSICIÓN FINAL DE LOS ELEMENTOS SUSTITUIDOS</w:t>
            </w:r>
          </w:p>
          <w:p w14:paraId="1054B4C9" w14:textId="77777777" w:rsidR="00F7221D" w:rsidRPr="00054B9C" w:rsidRDefault="00F7221D" w:rsidP="00187748">
            <w:pPr>
              <w:pStyle w:val="Sinespaciado1"/>
              <w:rPr>
                <w:rFonts w:ascii="Arial" w:hAnsi="Arial" w:cs="Arial"/>
                <w:sz w:val="16"/>
                <w:szCs w:val="16"/>
              </w:rPr>
            </w:pPr>
          </w:p>
          <w:p w14:paraId="1CA84556"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El contratista deberá dar cumplimiento a la Ley 1672 del 19 de julio de 2013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7E78B534" w14:textId="77777777" w:rsidR="00F7221D" w:rsidRPr="00054B9C" w:rsidRDefault="00F7221D" w:rsidP="00187748">
            <w:pPr>
              <w:pStyle w:val="Sinespaciado1"/>
              <w:jc w:val="both"/>
              <w:rPr>
                <w:rFonts w:ascii="Arial" w:hAnsi="Arial" w:cs="Arial"/>
                <w:color w:val="000000"/>
                <w:sz w:val="16"/>
                <w:szCs w:val="16"/>
              </w:rPr>
            </w:pPr>
          </w:p>
          <w:p w14:paraId="77CC783C"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Ar</w:t>
            </w:r>
            <w:r w:rsidRPr="00054B9C">
              <w:rPr>
                <w:rFonts w:ascii="Arial" w:hAnsi="Arial" w:cs="Arial"/>
                <w:sz w:val="16"/>
                <w:szCs w:val="16"/>
              </w:rPr>
              <w:t>t</w:t>
            </w:r>
            <w:r w:rsidRPr="00054B9C">
              <w:rPr>
                <w:rFonts w:ascii="Arial" w:hAnsi="Arial" w:cs="Arial"/>
                <w:color w:val="000000"/>
                <w:sz w:val="16"/>
                <w:szCs w:val="16"/>
              </w:rPr>
              <w: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7A2D88CF" w14:textId="77777777" w:rsidR="00F7221D" w:rsidRPr="00054B9C" w:rsidRDefault="00F7221D" w:rsidP="00187748">
            <w:pPr>
              <w:pStyle w:val="Sinespaciado1"/>
              <w:jc w:val="both"/>
              <w:rPr>
                <w:rFonts w:ascii="Arial" w:hAnsi="Arial" w:cs="Arial"/>
                <w:color w:val="000000"/>
                <w:sz w:val="16"/>
                <w:szCs w:val="16"/>
              </w:rPr>
            </w:pPr>
          </w:p>
          <w:p w14:paraId="3FE66682"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04F76611" w14:textId="77777777" w:rsidR="00F7221D" w:rsidRPr="00054B9C" w:rsidRDefault="00F7221D" w:rsidP="00187748">
            <w:pPr>
              <w:pStyle w:val="Sinespaciado1"/>
              <w:jc w:val="both"/>
              <w:rPr>
                <w:rFonts w:ascii="Arial" w:hAnsi="Arial" w:cs="Arial"/>
                <w:color w:val="000000"/>
                <w:sz w:val="16"/>
                <w:szCs w:val="16"/>
              </w:rPr>
            </w:pPr>
          </w:p>
          <w:p w14:paraId="22134FAD"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Prevenir la generación de los RAEE mediante prácticas para la extensión de la vida útil de los RAEE.</w:t>
            </w:r>
          </w:p>
          <w:p w14:paraId="59E46DD9" w14:textId="77777777" w:rsidR="00F7221D" w:rsidRPr="00054B9C" w:rsidRDefault="00F7221D" w:rsidP="00187748">
            <w:pPr>
              <w:pStyle w:val="Sinespaciado1"/>
              <w:jc w:val="both"/>
              <w:rPr>
                <w:rFonts w:ascii="Arial" w:hAnsi="Arial" w:cs="Arial"/>
                <w:color w:val="000000"/>
                <w:sz w:val="16"/>
                <w:szCs w:val="16"/>
              </w:rPr>
            </w:pPr>
          </w:p>
          <w:p w14:paraId="2B56FB0B"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Realizar una correcta separación en la fuente de los RAEE y no disponer estos junto con los demás residuos.</w:t>
            </w:r>
          </w:p>
          <w:p w14:paraId="42E9AD56" w14:textId="77777777" w:rsidR="00F7221D" w:rsidRPr="00054B9C" w:rsidRDefault="00F7221D" w:rsidP="00187748">
            <w:pPr>
              <w:pStyle w:val="Sinespaciado1"/>
              <w:jc w:val="both"/>
              <w:rPr>
                <w:rFonts w:ascii="Arial" w:hAnsi="Arial" w:cs="Arial"/>
                <w:color w:val="000000"/>
                <w:sz w:val="16"/>
                <w:szCs w:val="16"/>
              </w:rPr>
            </w:pPr>
          </w:p>
          <w:p w14:paraId="19AB9C01"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678C8B15" w14:textId="77777777" w:rsidR="00F7221D" w:rsidRPr="00054B9C" w:rsidRDefault="00F7221D" w:rsidP="00187748">
            <w:pPr>
              <w:pStyle w:val="Sinespaciado1"/>
              <w:rPr>
                <w:rFonts w:ascii="Arial" w:hAnsi="Arial" w:cs="Arial"/>
                <w:color w:val="000000"/>
                <w:sz w:val="16"/>
                <w:szCs w:val="16"/>
              </w:rPr>
            </w:pPr>
          </w:p>
          <w:p w14:paraId="15C091BA" w14:textId="77777777" w:rsidR="00F7221D" w:rsidRPr="00054B9C" w:rsidRDefault="00F7221D" w:rsidP="00187748">
            <w:pPr>
              <w:pStyle w:val="Sinespaciado1"/>
              <w:jc w:val="both"/>
              <w:rPr>
                <w:rFonts w:ascii="Arial" w:hAnsi="Arial" w:cs="Arial"/>
                <w:color w:val="000000"/>
                <w:sz w:val="16"/>
                <w:szCs w:val="16"/>
              </w:rPr>
            </w:pPr>
            <w:r w:rsidRPr="00054B9C">
              <w:rPr>
                <w:rFonts w:ascii="Arial" w:hAnsi="Arial" w:cs="Arial"/>
                <w:color w:val="000000"/>
                <w:sz w:val="16"/>
                <w:szCs w:val="16"/>
              </w:rPr>
              <w:t>No desensamblar o retirar los componentes de los RAEE previamente a la entrega de los mismos a los sistemas de recolección y gestión que se establezcan.</w:t>
            </w:r>
          </w:p>
          <w:p w14:paraId="17A35208"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Seguir las instrucciones del productor o de las autoridades competentes, para una correcta devolución de los RAEE a través de los sistemas de recolección y gestión de RAEE que se establezcan.</w:t>
            </w:r>
          </w:p>
          <w:p w14:paraId="6F8EBEFE" w14:textId="77777777" w:rsidR="00F7221D" w:rsidRPr="00054B9C" w:rsidRDefault="00F7221D" w:rsidP="00187748">
            <w:pPr>
              <w:pStyle w:val="Sinespaciado1"/>
              <w:rPr>
                <w:rFonts w:ascii="Arial" w:hAnsi="Arial" w:cs="Arial"/>
                <w:color w:val="000000" w:themeColor="text1"/>
                <w:sz w:val="16"/>
                <w:szCs w:val="16"/>
              </w:rPr>
            </w:pPr>
          </w:p>
          <w:p w14:paraId="5241F80E"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Contribuir en la información y concientización de los demás consumidores mediante la difusión de los mecanismos de devolución y gestión ambientalmente adecuada de los RAEE.</w:t>
            </w:r>
          </w:p>
          <w:p w14:paraId="47D60C93" w14:textId="77777777" w:rsidR="00F7221D" w:rsidRPr="00054B9C" w:rsidRDefault="00F7221D" w:rsidP="00187748">
            <w:pPr>
              <w:pStyle w:val="Sinespaciado1"/>
              <w:rPr>
                <w:rFonts w:ascii="Arial" w:hAnsi="Arial" w:cs="Arial"/>
                <w:color w:val="000000" w:themeColor="text1"/>
                <w:sz w:val="16"/>
                <w:szCs w:val="16"/>
              </w:rPr>
            </w:pPr>
          </w:p>
          <w:p w14:paraId="79AD34EC"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04D4338E" w14:textId="77777777" w:rsidR="00F7221D" w:rsidRPr="00054B9C" w:rsidRDefault="00F7221D" w:rsidP="00187748">
            <w:pPr>
              <w:pStyle w:val="Sinespaciado1"/>
              <w:jc w:val="both"/>
              <w:rPr>
                <w:rFonts w:ascii="Arial" w:hAnsi="Arial" w:cs="Arial"/>
                <w:color w:val="000000" w:themeColor="text1"/>
                <w:sz w:val="16"/>
                <w:szCs w:val="16"/>
              </w:rPr>
            </w:pPr>
          </w:p>
          <w:p w14:paraId="5BCA7EC3"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w:t>
            </w:r>
          </w:p>
          <w:p w14:paraId="026DF72E" w14:textId="77777777" w:rsidR="00F7221D" w:rsidRPr="00054B9C" w:rsidRDefault="00F7221D" w:rsidP="00187748">
            <w:pPr>
              <w:pStyle w:val="Sinespaciado1"/>
              <w:jc w:val="both"/>
              <w:rPr>
                <w:rFonts w:ascii="Arial" w:hAnsi="Arial" w:cs="Arial"/>
                <w:color w:val="000000" w:themeColor="text1"/>
                <w:sz w:val="16"/>
                <w:szCs w:val="16"/>
              </w:rPr>
            </w:pPr>
          </w:p>
          <w:p w14:paraId="4FB0483F" w14:textId="77777777" w:rsidR="00F7221D" w:rsidRPr="00054B9C" w:rsidRDefault="00F7221D" w:rsidP="00187748">
            <w:pPr>
              <w:pStyle w:val="Sinespaciado1"/>
              <w:jc w:val="both"/>
              <w:rPr>
                <w:rFonts w:ascii="Arial" w:hAnsi="Arial" w:cs="Arial"/>
                <w:i/>
                <w:color w:val="000000" w:themeColor="text1"/>
                <w:sz w:val="16"/>
                <w:szCs w:val="16"/>
              </w:rPr>
            </w:pPr>
            <w:r w:rsidRPr="00054B9C">
              <w:rPr>
                <w:rFonts w:ascii="Arial" w:hAnsi="Arial" w:cs="Arial"/>
                <w:color w:val="000000" w:themeColor="text1"/>
                <w:sz w:val="16"/>
                <w:szCs w:val="16"/>
              </w:rPr>
              <w:t xml:space="preserve">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054B9C">
              <w:rPr>
                <w:rFonts w:ascii="Arial" w:hAnsi="Arial" w:cs="Arial"/>
                <w:i/>
                <w:color w:val="000000" w:themeColor="text1"/>
                <w:sz w:val="16"/>
                <w:szCs w:val="16"/>
              </w:rPr>
              <w:t>Estos documentos pueden ser presentados en medio digital en atención a la política presidencial de “cero papel”, Directiva Presidencial 04 de 2012.</w:t>
            </w:r>
          </w:p>
          <w:p w14:paraId="38D07CFE" w14:textId="77777777" w:rsidR="00F7221D" w:rsidRPr="00054B9C" w:rsidRDefault="00F7221D" w:rsidP="00187748">
            <w:pPr>
              <w:pStyle w:val="Sinespaciado1"/>
              <w:jc w:val="both"/>
              <w:rPr>
                <w:rFonts w:ascii="Arial" w:hAnsi="Arial" w:cs="Arial"/>
                <w:i/>
                <w:color w:val="000000" w:themeColor="text1"/>
                <w:sz w:val="16"/>
                <w:szCs w:val="16"/>
              </w:rPr>
            </w:pPr>
          </w:p>
          <w:p w14:paraId="31580087"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El contratista deberá cumplir con el Decreto Único Reglamentario del Sector Ambiente y Desarrollo Sostenible 1076 del 2015, capítulo 6 que hace referencia a el tratamiento adecuado de los residuos peligrosos.</w:t>
            </w:r>
          </w:p>
          <w:p w14:paraId="1819163C" w14:textId="77777777" w:rsidR="00F7221D" w:rsidRPr="00054B9C" w:rsidRDefault="00F7221D" w:rsidP="00187748">
            <w:pPr>
              <w:pStyle w:val="Sinespaciado1"/>
              <w:jc w:val="both"/>
              <w:rPr>
                <w:rFonts w:ascii="Arial" w:hAnsi="Arial" w:cs="Arial"/>
                <w:color w:val="000000" w:themeColor="text1"/>
                <w:sz w:val="16"/>
                <w:szCs w:val="16"/>
              </w:rPr>
            </w:pPr>
          </w:p>
          <w:p w14:paraId="1576B173"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b/>
                <w:bCs/>
                <w:color w:val="000000" w:themeColor="text1"/>
                <w:sz w:val="16"/>
                <w:szCs w:val="16"/>
              </w:rPr>
              <w:t>Nota:</w:t>
            </w:r>
            <w:r w:rsidRPr="00054B9C">
              <w:rPr>
                <w:rFonts w:ascii="Arial" w:hAnsi="Arial" w:cs="Arial"/>
                <w:color w:val="000000" w:themeColor="text1"/>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w:t>
            </w:r>
          </w:p>
          <w:p w14:paraId="05823E5B" w14:textId="77777777" w:rsidR="00F7221D" w:rsidRPr="00054B9C" w:rsidRDefault="00F7221D" w:rsidP="00187748">
            <w:pPr>
              <w:pStyle w:val="Sinespaciado1"/>
              <w:jc w:val="both"/>
              <w:rPr>
                <w:rFonts w:ascii="Arial" w:hAnsi="Arial" w:cs="Arial"/>
                <w:color w:val="000000" w:themeColor="text1"/>
                <w:sz w:val="16"/>
                <w:szCs w:val="16"/>
              </w:rPr>
            </w:pPr>
          </w:p>
          <w:p w14:paraId="709ED7A9"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Así mismo, se verificará la disposición final de los repuestos sustituidos mediante certificación expedida por la empresa contratada para este fin autorizada por autoridad competente en materia ambiental.</w:t>
            </w:r>
          </w:p>
          <w:p w14:paraId="18C46DDA" w14:textId="77777777" w:rsidR="00F7221D" w:rsidRPr="00054B9C" w:rsidRDefault="00F7221D" w:rsidP="00187748">
            <w:pPr>
              <w:pStyle w:val="Sinespaciado1"/>
              <w:jc w:val="both"/>
              <w:rPr>
                <w:rFonts w:ascii="Arial" w:hAnsi="Arial" w:cs="Arial"/>
                <w:color w:val="000000" w:themeColor="text1"/>
                <w:sz w:val="16"/>
                <w:szCs w:val="16"/>
              </w:rPr>
            </w:pPr>
          </w:p>
          <w:p w14:paraId="42B6F69F" w14:textId="77777777" w:rsidR="00F7221D" w:rsidRPr="00054B9C"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lastRenderedPageBreak/>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002014F9" w14:textId="77777777" w:rsidR="00F7221D" w:rsidRPr="00054B9C" w:rsidRDefault="00F7221D" w:rsidP="00187748">
            <w:pPr>
              <w:pStyle w:val="Sinespaciado1"/>
              <w:jc w:val="both"/>
              <w:rPr>
                <w:rFonts w:ascii="Arial" w:hAnsi="Arial" w:cs="Arial"/>
                <w:color w:val="000000" w:themeColor="text1"/>
                <w:sz w:val="16"/>
                <w:szCs w:val="16"/>
              </w:rPr>
            </w:pPr>
          </w:p>
          <w:p w14:paraId="69D13473" w14:textId="77777777" w:rsidR="00F7221D"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El contratista deberá dar cumplimiento a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19D60F20" w14:textId="77777777" w:rsidR="00F7221D" w:rsidRPr="00054B9C" w:rsidRDefault="00F7221D" w:rsidP="00187748">
            <w:pPr>
              <w:pStyle w:val="Sinespaciado1"/>
              <w:jc w:val="both"/>
              <w:rPr>
                <w:rFonts w:ascii="Arial" w:hAnsi="Arial" w:cs="Arial"/>
                <w:color w:val="000000" w:themeColor="text1"/>
                <w:sz w:val="16"/>
                <w:szCs w:val="16"/>
              </w:rPr>
            </w:pPr>
          </w:p>
          <w:p w14:paraId="440EFD57" w14:textId="77777777" w:rsidR="00F7221D" w:rsidRDefault="00F7221D" w:rsidP="00187748">
            <w:pPr>
              <w:pStyle w:val="Sinespaciado1"/>
              <w:jc w:val="both"/>
              <w:rPr>
                <w:rFonts w:ascii="Arial" w:hAnsi="Arial" w:cs="Arial"/>
                <w:color w:val="000000" w:themeColor="text1"/>
                <w:sz w:val="16"/>
                <w:szCs w:val="16"/>
              </w:rPr>
            </w:pPr>
            <w:r w:rsidRPr="00054B9C">
              <w:rPr>
                <w:rFonts w:ascii="Arial" w:hAnsi="Arial" w:cs="Arial"/>
                <w:color w:val="000000" w:themeColor="text1"/>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del contrato certificado de disposición final expedido a través de un gestor ambiental debidamente acreditado por la autoridad ambiental competente para la prestación de estos servicios).</w:t>
            </w:r>
          </w:p>
          <w:p w14:paraId="0E19CDB9" w14:textId="77777777" w:rsidR="00F7221D" w:rsidRPr="00054B9C" w:rsidRDefault="00F7221D" w:rsidP="00187748">
            <w:pPr>
              <w:pStyle w:val="Sinespaciado1"/>
              <w:jc w:val="both"/>
              <w:rPr>
                <w:rFonts w:ascii="Arial" w:hAnsi="Arial" w:cs="Arial"/>
                <w:color w:val="000000" w:themeColor="text1"/>
                <w:sz w:val="16"/>
                <w:szCs w:val="16"/>
              </w:rPr>
            </w:pPr>
          </w:p>
          <w:p w14:paraId="0EF5E0E4" w14:textId="77777777" w:rsidR="00F7221D" w:rsidRPr="00054B9C" w:rsidRDefault="00F7221D" w:rsidP="00187748">
            <w:pPr>
              <w:pStyle w:val="Sinespaciado1"/>
              <w:jc w:val="both"/>
              <w:rPr>
                <w:rFonts w:ascii="Arial" w:hAnsi="Arial" w:cs="Arial"/>
                <w:spacing w:val="-2"/>
                <w:sz w:val="16"/>
                <w:szCs w:val="16"/>
              </w:rPr>
            </w:pPr>
            <w:r w:rsidRPr="00054B9C">
              <w:rPr>
                <w:rFonts w:ascii="Arial" w:hAnsi="Arial" w:cs="Arial"/>
                <w:spacing w:val="-2"/>
                <w:sz w:val="16"/>
                <w:szCs w:val="16"/>
              </w:rPr>
              <w:t>Cumplir con la normatividad ambiental vigente nacional relacionada en el anexo No. 2. El oferente deberá cumplir con las obligaciones del fabricante o importador de establecer un plan de gestión de devolución de productos pos consumo conforme Resolución No 372 de 2009 “</w:t>
            </w:r>
            <w:r w:rsidRPr="00054B9C">
              <w:rPr>
                <w:rFonts w:ascii="Arial" w:hAnsi="Arial" w:cs="Arial"/>
                <w:i/>
                <w:spacing w:val="-2"/>
                <w:sz w:val="16"/>
                <w:szCs w:val="16"/>
              </w:rPr>
              <w:t>por la cual se establecen los elementos que deben contener los planes de gestión de devolución de productos consumo de baterías usadas Plomo Ácido, y se adoptan otras disposiciones</w:t>
            </w:r>
            <w:r w:rsidRPr="00054B9C">
              <w:rPr>
                <w:rFonts w:ascii="Arial" w:hAnsi="Arial" w:cs="Arial"/>
                <w:spacing w:val="-2"/>
                <w:sz w:val="16"/>
                <w:szCs w:val="16"/>
              </w:rPr>
              <w:t>” e incluir a la institución con el fin de dar el tratamiento adecuado a los RAEE que se generen por cumplimiento de la vida útil, según lo establece la NTC ISO 14001:2015 en el numeral “</w:t>
            </w:r>
            <w:r w:rsidRPr="00054B9C">
              <w:rPr>
                <w:rFonts w:ascii="Arial" w:hAnsi="Arial" w:cs="Arial"/>
                <w:i/>
                <w:spacing w:val="-2"/>
                <w:sz w:val="16"/>
                <w:szCs w:val="16"/>
              </w:rPr>
              <w:t>3.3.3 Ciclo de vida. Etapas consecutivas e interrelacionadas de un sistema de producto (o servicio), desde la adquisición de materia prima o su generación a partir de recursos naturales hasta la disposición final”.</w:t>
            </w:r>
            <w:r w:rsidRPr="00054B9C">
              <w:rPr>
                <w:rFonts w:ascii="Arial" w:hAnsi="Arial" w:cs="Arial"/>
                <w:spacing w:val="-2"/>
                <w:sz w:val="16"/>
                <w:szCs w:val="16"/>
              </w:rPr>
              <w:t xml:space="preserve">  </w:t>
            </w:r>
          </w:p>
          <w:p w14:paraId="09C14487" w14:textId="77777777" w:rsidR="00F7221D" w:rsidRPr="00054B9C" w:rsidRDefault="00F7221D" w:rsidP="00187748">
            <w:pPr>
              <w:pStyle w:val="Sinespaciado1"/>
              <w:jc w:val="both"/>
              <w:rPr>
                <w:rFonts w:ascii="Arial" w:hAnsi="Arial" w:cs="Arial"/>
                <w:spacing w:val="-2"/>
                <w:sz w:val="16"/>
                <w:szCs w:val="16"/>
              </w:rPr>
            </w:pPr>
          </w:p>
          <w:p w14:paraId="566E9D46" w14:textId="77777777" w:rsidR="00F7221D" w:rsidRPr="00054B9C" w:rsidRDefault="00F7221D" w:rsidP="00187748">
            <w:pPr>
              <w:pStyle w:val="Sinespaciado1"/>
              <w:jc w:val="both"/>
              <w:rPr>
                <w:rFonts w:ascii="Arial" w:hAnsi="Arial" w:cs="Arial"/>
                <w:color w:val="000000"/>
                <w:sz w:val="16"/>
                <w:szCs w:val="16"/>
                <w:lang w:eastAsia="es-MX"/>
              </w:rPr>
            </w:pPr>
            <w:r w:rsidRPr="00054B9C">
              <w:rPr>
                <w:rFonts w:ascii="Arial" w:hAnsi="Arial" w:cs="Arial"/>
                <w:color w:val="000000"/>
                <w:sz w:val="16"/>
                <w:szCs w:val="16"/>
                <w:lang w:eastAsia="es-MX"/>
              </w:rPr>
              <w:t>El Contratista deberá eliminar el uso de las bolsas plásticas en el mantenimiento del equipo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6C94630A" w14:textId="77777777" w:rsidR="00F7221D" w:rsidRPr="00054B9C" w:rsidRDefault="00F7221D" w:rsidP="00187748">
            <w:pPr>
              <w:pStyle w:val="Sinespaciado1"/>
              <w:rPr>
                <w:rFonts w:ascii="Arial" w:hAnsi="Arial" w:cs="Arial"/>
                <w:color w:val="000000"/>
                <w:sz w:val="16"/>
                <w:szCs w:val="16"/>
                <w:lang w:eastAsia="es-MX"/>
              </w:rPr>
            </w:pPr>
          </w:p>
          <w:p w14:paraId="13A863F5" w14:textId="77777777" w:rsidR="00F7221D" w:rsidRPr="00054B9C" w:rsidRDefault="00F7221D" w:rsidP="00187748">
            <w:pPr>
              <w:pStyle w:val="Sinespaciado1"/>
              <w:jc w:val="both"/>
              <w:rPr>
                <w:rFonts w:ascii="Arial" w:hAnsi="Arial" w:cs="Arial"/>
                <w:sz w:val="16"/>
                <w:szCs w:val="16"/>
                <w:lang w:eastAsia="es-US"/>
              </w:rPr>
            </w:pPr>
            <w:r w:rsidRPr="00054B9C">
              <w:rPr>
                <w:rFonts w:ascii="Arial" w:hAnsi="Arial" w:cs="Arial"/>
                <w:sz w:val="16"/>
                <w:szCs w:val="16"/>
                <w:lang w:eastAsia="es-US"/>
              </w:rPr>
              <w:t>El supervisor del contrato verificará el cambio de los repuestos y el contratista deberá entregar los repuestos que fueron remplazados.</w:t>
            </w:r>
          </w:p>
          <w:p w14:paraId="3E0F6214" w14:textId="77777777" w:rsidR="00F7221D" w:rsidRPr="00054B9C" w:rsidRDefault="00F7221D" w:rsidP="00187748">
            <w:pPr>
              <w:pStyle w:val="Sinespaciado1"/>
              <w:jc w:val="both"/>
              <w:rPr>
                <w:rFonts w:ascii="Arial" w:hAnsi="Arial" w:cs="Arial"/>
                <w:sz w:val="16"/>
                <w:szCs w:val="16"/>
                <w:lang w:eastAsia="es-US"/>
              </w:rPr>
            </w:pPr>
          </w:p>
          <w:p w14:paraId="6F327C51" w14:textId="77777777" w:rsidR="00F7221D" w:rsidRPr="00054B9C" w:rsidRDefault="00F7221D" w:rsidP="00187748">
            <w:pPr>
              <w:pStyle w:val="Sinespaciado1"/>
              <w:jc w:val="both"/>
              <w:rPr>
                <w:rFonts w:ascii="Arial" w:hAnsi="Arial" w:cs="Arial"/>
                <w:sz w:val="16"/>
                <w:szCs w:val="16"/>
                <w:lang w:val="es-ES" w:eastAsia="es-US"/>
              </w:rPr>
            </w:pPr>
            <w:r w:rsidRPr="00054B9C">
              <w:rPr>
                <w:rFonts w:ascii="Arial" w:hAnsi="Arial" w:cs="Arial"/>
                <w:b/>
                <w:bCs/>
                <w:sz w:val="16"/>
                <w:szCs w:val="16"/>
                <w:lang w:val="es-ES" w:eastAsia="es-US"/>
              </w:rPr>
              <w:t xml:space="preserve">NOTA: </w:t>
            </w:r>
            <w:r w:rsidRPr="00054B9C">
              <w:rPr>
                <w:rFonts w:ascii="Arial" w:hAnsi="Arial" w:cs="Arial"/>
                <w:sz w:val="16"/>
                <w:szCs w:val="16"/>
                <w:lang w:val="es-ES" w:eastAsia="es-US"/>
              </w:rPr>
              <w:t>El contratista deberá dejar soporte fotográfico del repuesto retirado de los vehículos y así mismo para la instalación de los nuevos repuestos, entregando al supervisor del contrato un informe mensual de las actividades desarrolladas con los vehículos o motocicletas a las cuales se realicen mantenimientos preventivos o correctivos, dependiendo la actividad que se facture.</w:t>
            </w:r>
          </w:p>
          <w:p w14:paraId="7ED83492" w14:textId="77777777" w:rsidR="00F7221D" w:rsidRPr="00054B9C" w:rsidRDefault="00F7221D" w:rsidP="00187748">
            <w:pPr>
              <w:pStyle w:val="Sinespaciado1"/>
              <w:jc w:val="both"/>
              <w:rPr>
                <w:rFonts w:ascii="Arial" w:hAnsi="Arial" w:cs="Arial"/>
                <w:sz w:val="16"/>
                <w:szCs w:val="16"/>
                <w:highlight w:val="yellow"/>
                <w:lang w:eastAsia="es-US"/>
              </w:rPr>
            </w:pPr>
          </w:p>
          <w:p w14:paraId="4765BCB3" w14:textId="77777777" w:rsidR="00F7221D" w:rsidRPr="00054B9C" w:rsidRDefault="00F7221D" w:rsidP="00187748">
            <w:pPr>
              <w:jc w:val="both"/>
              <w:rPr>
                <w:rFonts w:ascii="Arial" w:hAnsi="Arial" w:cs="Arial"/>
                <w:b/>
                <w:bCs/>
                <w:sz w:val="16"/>
                <w:szCs w:val="16"/>
                <w:u w:val="single"/>
              </w:rPr>
            </w:pPr>
            <w:r w:rsidRPr="00054B9C">
              <w:rPr>
                <w:rFonts w:ascii="Arial" w:hAnsi="Arial" w:cs="Arial"/>
                <w:b/>
                <w:bCs/>
                <w:sz w:val="16"/>
                <w:szCs w:val="16"/>
                <w:u w:val="single"/>
              </w:rPr>
              <w:t>REGISTRO DE CARACTERIZACIÓN DE VERTIMIENTOS, el cual debe ser entregado junto con los documentos de la oferta:</w:t>
            </w:r>
          </w:p>
          <w:p w14:paraId="2504FC04" w14:textId="77777777" w:rsidR="00F7221D" w:rsidRPr="00054B9C" w:rsidRDefault="00F7221D" w:rsidP="00187748">
            <w:pPr>
              <w:pStyle w:val="NormalWeb"/>
              <w:spacing w:before="0" w:beforeAutospacing="0" w:after="0" w:afterAutospacing="0"/>
              <w:jc w:val="both"/>
              <w:rPr>
                <w:rFonts w:ascii="Arial" w:hAnsi="Arial" w:cs="Arial"/>
                <w:sz w:val="16"/>
                <w:szCs w:val="16"/>
                <w:lang w:eastAsia="es-US"/>
              </w:rPr>
            </w:pPr>
            <w:r w:rsidRPr="00054B9C">
              <w:rPr>
                <w:rFonts w:ascii="Arial" w:hAnsi="Arial" w:cs="Arial"/>
                <w:i/>
                <w:iCs/>
                <w:sz w:val="16"/>
                <w:szCs w:val="16"/>
                <w:u w:val="single"/>
              </w:rPr>
              <w:t>Los proponentes con el fin de cumplir la normatividad ambiental actual y aplicable que en sus inmuebles desarrollen actividades económicas y/o se encuentren en la clasificación de la prestación del servicio tipo comercial, industrial, oficial y especial, deberán presentar para cada establecimiento de comercio / taller ofrecido en su oferta el registro de caracterización de vertimientos emitido por el IBAL S.A. E.S.P. actualizado, junto con el informe de monitoreo de aguas residuales expedido por un laboratorio acreditado por el IDEAM.</w:t>
            </w:r>
          </w:p>
        </w:tc>
        <w:tc>
          <w:tcPr>
            <w:tcW w:w="467" w:type="pct"/>
          </w:tcPr>
          <w:p w14:paraId="4B44E8E3" w14:textId="77777777" w:rsidR="00F7221D" w:rsidRPr="00054B9C" w:rsidRDefault="00F7221D" w:rsidP="00187748">
            <w:pPr>
              <w:adjustRightInd w:val="0"/>
              <w:jc w:val="both"/>
              <w:rPr>
                <w:rFonts w:ascii="Arial" w:hAnsi="Arial" w:cs="Arial"/>
                <w:b/>
                <w:color w:val="FF0000"/>
                <w:sz w:val="16"/>
                <w:szCs w:val="16"/>
              </w:rPr>
            </w:pPr>
          </w:p>
        </w:tc>
        <w:tc>
          <w:tcPr>
            <w:tcW w:w="596" w:type="pct"/>
          </w:tcPr>
          <w:p w14:paraId="2DA73896" w14:textId="77777777" w:rsidR="00F7221D" w:rsidRPr="00054B9C" w:rsidRDefault="00F7221D" w:rsidP="00187748">
            <w:pPr>
              <w:adjustRightInd w:val="0"/>
              <w:jc w:val="both"/>
              <w:rPr>
                <w:rFonts w:ascii="Arial" w:hAnsi="Arial" w:cs="Arial"/>
                <w:b/>
                <w:color w:val="FF0000"/>
                <w:sz w:val="16"/>
                <w:szCs w:val="16"/>
              </w:rPr>
            </w:pPr>
          </w:p>
        </w:tc>
      </w:tr>
      <w:tr w:rsidR="00F7221D" w:rsidRPr="00686495" w14:paraId="6548D7E7" w14:textId="77777777" w:rsidTr="00F7221D">
        <w:trPr>
          <w:trHeight w:val="20"/>
        </w:trPr>
        <w:tc>
          <w:tcPr>
            <w:tcW w:w="340" w:type="pct"/>
            <w:vAlign w:val="center"/>
          </w:tcPr>
          <w:p w14:paraId="4AA82370"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lastRenderedPageBreak/>
              <w:t>2</w:t>
            </w:r>
          </w:p>
        </w:tc>
        <w:tc>
          <w:tcPr>
            <w:tcW w:w="311" w:type="pct"/>
            <w:vAlign w:val="center"/>
          </w:tcPr>
          <w:p w14:paraId="2F645C9A"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4</w:t>
            </w:r>
          </w:p>
        </w:tc>
        <w:tc>
          <w:tcPr>
            <w:tcW w:w="3285" w:type="pct"/>
            <w:vAlign w:val="center"/>
          </w:tcPr>
          <w:p w14:paraId="3841536B"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SERVICIOS</w:t>
            </w:r>
          </w:p>
          <w:p w14:paraId="3D29F0AF" w14:textId="77777777" w:rsidR="00F7221D" w:rsidRPr="00D818A4" w:rsidRDefault="00F7221D" w:rsidP="00187748">
            <w:pPr>
              <w:pStyle w:val="Sinespaciado1"/>
              <w:jc w:val="both"/>
              <w:rPr>
                <w:rFonts w:ascii="Arial" w:hAnsi="Arial" w:cs="Arial"/>
                <w:sz w:val="16"/>
                <w:szCs w:val="16"/>
              </w:rPr>
            </w:pPr>
            <w:r w:rsidRPr="00D818A4">
              <w:rPr>
                <w:rFonts w:ascii="Arial" w:hAnsi="Arial" w:cs="Arial"/>
                <w:sz w:val="16"/>
                <w:szCs w:val="16"/>
              </w:rPr>
              <w:t xml:space="preserve">Una vez el supervisor del contrato genere y autorice la correspondiente Orden de Trabajo (OT) para la ejecución de actividades de mantenimiento preventivo o correctivo, el contratista deberá iniciar las acciones requeridas de manera inmediata, garantizando una </w:t>
            </w:r>
            <w:r w:rsidRPr="00D818A4">
              <w:rPr>
                <w:rFonts w:ascii="Arial" w:hAnsi="Arial" w:cs="Arial"/>
                <w:sz w:val="16"/>
                <w:szCs w:val="16"/>
              </w:rPr>
              <w:lastRenderedPageBreak/>
              <w:t>atención oportuna, eficiente y efectiva, conforme a las especificaciones técnicas, condiciones de calidad y demás obligaciones establecidas en el contrato.</w:t>
            </w:r>
          </w:p>
          <w:p w14:paraId="0D0347FD" w14:textId="77777777" w:rsidR="00F7221D" w:rsidRPr="00D818A4" w:rsidRDefault="00F7221D" w:rsidP="00187748">
            <w:pPr>
              <w:pStyle w:val="Sinespaciado1"/>
              <w:jc w:val="both"/>
              <w:rPr>
                <w:rFonts w:ascii="Arial" w:hAnsi="Arial" w:cs="Arial"/>
                <w:sz w:val="16"/>
                <w:szCs w:val="16"/>
              </w:rPr>
            </w:pPr>
          </w:p>
          <w:p w14:paraId="51ED634A" w14:textId="77777777" w:rsidR="00F7221D" w:rsidRDefault="00F7221D" w:rsidP="00187748">
            <w:pPr>
              <w:pStyle w:val="Sinespaciado1"/>
              <w:jc w:val="both"/>
              <w:rPr>
                <w:rFonts w:ascii="Arial" w:hAnsi="Arial" w:cs="Arial"/>
                <w:sz w:val="16"/>
                <w:szCs w:val="16"/>
              </w:rPr>
            </w:pPr>
            <w:r w:rsidRPr="00D818A4">
              <w:rPr>
                <w:rFonts w:ascii="Arial" w:hAnsi="Arial" w:cs="Arial"/>
                <w:sz w:val="16"/>
                <w:szCs w:val="16"/>
              </w:rPr>
              <w:t>El contratista deberá prestar el servicio integral de mantenimiento preventivo y correctivo, incluyendo el suministro de repuestos originales o genuinos, insumos, accesorios y mano de obra especializada, para los vehículos y motocicletas que conforman el parque automotor de la Policía Nacional objeto del contrato, previa autorización del supervisor. Todas las intervenciones deberán ejecutarse de conformidad con las recomendaciones técnicas del fabricante, los manuales de mantenimiento, las especificaciones de la casa matriz y las normas técnicas aplicables al sector automotriz.</w:t>
            </w:r>
          </w:p>
          <w:p w14:paraId="1B06F86F" w14:textId="77777777" w:rsidR="00F7221D" w:rsidRPr="00D818A4" w:rsidRDefault="00F7221D" w:rsidP="00187748">
            <w:pPr>
              <w:pStyle w:val="Sinespaciado1"/>
              <w:jc w:val="both"/>
              <w:rPr>
                <w:rFonts w:ascii="Arial" w:hAnsi="Arial" w:cs="Arial"/>
                <w:sz w:val="16"/>
                <w:szCs w:val="16"/>
              </w:rPr>
            </w:pPr>
          </w:p>
          <w:p w14:paraId="75757909" w14:textId="77777777" w:rsidR="00F7221D" w:rsidRDefault="00F7221D" w:rsidP="00187748">
            <w:pPr>
              <w:pStyle w:val="Sinespaciado1"/>
              <w:jc w:val="both"/>
              <w:rPr>
                <w:rFonts w:ascii="Arial" w:hAnsi="Arial" w:cs="Arial"/>
                <w:sz w:val="16"/>
                <w:szCs w:val="16"/>
              </w:rPr>
            </w:pPr>
            <w:r w:rsidRPr="00D818A4">
              <w:rPr>
                <w:rFonts w:ascii="Arial" w:hAnsi="Arial" w:cs="Arial"/>
                <w:sz w:val="16"/>
                <w:szCs w:val="16"/>
              </w:rPr>
              <w:t>Teniendo en cuenta que los automotores institucionales constituyen herramientas esenciales para el cumplimiento de la misión constitucional de la Policía Nacional y que su indisponibilidad puede afectar la prestación continua del servicio policial, el contratista deberá adoptar las medidas logísticas, técnicas y operativas necesarias para minimizar los tiempos de permanencia de los vehículos en taller y garantizar su pronta reincorporación al servicio.</w:t>
            </w:r>
          </w:p>
          <w:p w14:paraId="36B14FBF" w14:textId="77777777" w:rsidR="00F7221D" w:rsidRPr="00D818A4" w:rsidRDefault="00F7221D" w:rsidP="00187748">
            <w:pPr>
              <w:pStyle w:val="Sinespaciado1"/>
              <w:jc w:val="both"/>
              <w:rPr>
                <w:rFonts w:ascii="Arial" w:hAnsi="Arial" w:cs="Arial"/>
                <w:sz w:val="16"/>
                <w:szCs w:val="16"/>
              </w:rPr>
            </w:pPr>
          </w:p>
          <w:p w14:paraId="4B4D276E" w14:textId="77777777" w:rsidR="00F7221D" w:rsidRDefault="00F7221D" w:rsidP="00187748">
            <w:pPr>
              <w:pStyle w:val="Sinespaciado1"/>
              <w:jc w:val="both"/>
              <w:rPr>
                <w:rFonts w:ascii="Arial" w:hAnsi="Arial" w:cs="Arial"/>
                <w:sz w:val="16"/>
                <w:szCs w:val="16"/>
              </w:rPr>
            </w:pPr>
            <w:r w:rsidRPr="00D818A4">
              <w:rPr>
                <w:rFonts w:ascii="Arial" w:hAnsi="Arial" w:cs="Arial"/>
                <w:sz w:val="16"/>
                <w:szCs w:val="16"/>
              </w:rPr>
              <w:t xml:space="preserve">Así mismo, cuando el supervisor del contrato lo considere necesario, el contratista deberá realizar </w:t>
            </w:r>
            <w:r w:rsidRPr="00D818A4">
              <w:rPr>
                <w:rFonts w:ascii="Arial" w:hAnsi="Arial" w:cs="Arial"/>
                <w:b/>
                <w:bCs/>
                <w:sz w:val="16"/>
                <w:szCs w:val="16"/>
              </w:rPr>
              <w:t>diagnósticos, inspecciones o conceptos técnicos especializados</w:t>
            </w:r>
            <w:r w:rsidRPr="00D818A4">
              <w:rPr>
                <w:rFonts w:ascii="Arial" w:hAnsi="Arial" w:cs="Arial"/>
                <w:sz w:val="16"/>
                <w:szCs w:val="16"/>
              </w:rPr>
              <w:t xml:space="preserve"> sobre el estado mecánico, eléctrico, electrónico, estructural o funcional de los vehículos o motocicletas que le sean indicados, sin generar costos adicionales para la Entidad. Dichos conceptos deberán contener como mínimo la descripción de la novedad encontrada, causas probables de la falla, actividades requeridas para su corrección, repuestos necesarios y tiempo estimado de reparación, constituyéndose en un insumo técnico para la toma de decisiones por parte de la administración.</w:t>
            </w:r>
          </w:p>
          <w:p w14:paraId="69EE8704" w14:textId="77777777" w:rsidR="00F7221D" w:rsidRPr="003668BE" w:rsidRDefault="00F7221D" w:rsidP="00187748">
            <w:pPr>
              <w:pStyle w:val="Sinespaciado1"/>
              <w:jc w:val="both"/>
              <w:rPr>
                <w:rFonts w:ascii="Arial" w:hAnsi="Arial" w:cs="Arial"/>
                <w:sz w:val="8"/>
                <w:szCs w:val="8"/>
              </w:rPr>
            </w:pPr>
          </w:p>
          <w:p w14:paraId="7EBE9F68" w14:textId="77777777" w:rsidR="00F7221D" w:rsidRDefault="00F7221D" w:rsidP="00187748">
            <w:pPr>
              <w:pStyle w:val="Sinespaciado1"/>
              <w:jc w:val="both"/>
              <w:rPr>
                <w:rFonts w:ascii="Arial" w:hAnsi="Arial" w:cs="Arial"/>
                <w:sz w:val="16"/>
                <w:szCs w:val="16"/>
              </w:rPr>
            </w:pPr>
            <w:r>
              <w:rPr>
                <w:rFonts w:ascii="Arial" w:hAnsi="Arial" w:cs="Arial"/>
                <w:sz w:val="16"/>
                <w:szCs w:val="16"/>
              </w:rPr>
              <w:t>El tiempo estimado para la entrega del parque automotor deberá ser el siguiente:</w:t>
            </w:r>
          </w:p>
          <w:p w14:paraId="71F65BC1" w14:textId="77777777" w:rsidR="00F7221D" w:rsidRPr="00D818A4" w:rsidRDefault="00F7221D" w:rsidP="00187748">
            <w:pPr>
              <w:pStyle w:val="Sinespaciado1"/>
              <w:jc w:val="both"/>
              <w:rPr>
                <w:rFonts w:ascii="Arial" w:hAnsi="Arial" w:cs="Arial"/>
                <w:sz w:val="16"/>
                <w:szCs w:val="16"/>
              </w:rPr>
            </w:pPr>
          </w:p>
          <w:tbl>
            <w:tblPr>
              <w:tblStyle w:val="Tablaconcuadrcula"/>
              <w:tblW w:w="0" w:type="auto"/>
              <w:jc w:val="center"/>
              <w:tblLayout w:type="fixed"/>
              <w:tblLook w:val="04A0" w:firstRow="1" w:lastRow="0" w:firstColumn="1" w:lastColumn="0" w:noHBand="0" w:noVBand="1"/>
            </w:tblPr>
            <w:tblGrid>
              <w:gridCol w:w="2667"/>
              <w:gridCol w:w="2667"/>
            </w:tblGrid>
            <w:tr w:rsidR="00F7221D" w:rsidRPr="00686495" w14:paraId="27404FE6" w14:textId="77777777" w:rsidTr="00187748">
              <w:trPr>
                <w:trHeight w:val="27"/>
                <w:jc w:val="center"/>
              </w:trPr>
              <w:tc>
                <w:tcPr>
                  <w:tcW w:w="2667" w:type="dxa"/>
                  <w:vAlign w:val="center"/>
                </w:tcPr>
                <w:p w14:paraId="132AE870"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b/>
                      <w:sz w:val="16"/>
                      <w:szCs w:val="16"/>
                      <w:lang w:val="es-419"/>
                    </w:rPr>
                  </w:pPr>
                  <w:r w:rsidRPr="00054B9C">
                    <w:rPr>
                      <w:rFonts w:ascii="Arial" w:hAnsi="Arial" w:cs="Arial"/>
                      <w:b/>
                      <w:sz w:val="16"/>
                      <w:szCs w:val="16"/>
                      <w:lang w:val="es-419"/>
                    </w:rPr>
                    <w:t>TIPO DE MANTENIMIENTO</w:t>
                  </w:r>
                </w:p>
              </w:tc>
              <w:tc>
                <w:tcPr>
                  <w:tcW w:w="2667" w:type="dxa"/>
                  <w:vAlign w:val="center"/>
                </w:tcPr>
                <w:p w14:paraId="7023C4C3"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b/>
                      <w:sz w:val="16"/>
                      <w:szCs w:val="16"/>
                      <w:lang w:val="es-419"/>
                    </w:rPr>
                  </w:pPr>
                  <w:r w:rsidRPr="00054B9C">
                    <w:rPr>
                      <w:rFonts w:ascii="Arial" w:hAnsi="Arial" w:cs="Arial"/>
                      <w:b/>
                      <w:sz w:val="16"/>
                      <w:szCs w:val="16"/>
                      <w:lang w:val="es-419"/>
                    </w:rPr>
                    <w:t>TIEMPO - D</w:t>
                  </w:r>
                  <w:r w:rsidRPr="00054B9C">
                    <w:rPr>
                      <w:rFonts w:ascii="Arial" w:hAnsi="Arial" w:cs="Arial"/>
                      <w:b/>
                      <w:sz w:val="16"/>
                      <w:szCs w:val="16"/>
                    </w:rPr>
                    <w:t>Í</w:t>
                  </w:r>
                  <w:r w:rsidRPr="00054B9C">
                    <w:rPr>
                      <w:rFonts w:ascii="Arial" w:hAnsi="Arial" w:cs="Arial"/>
                      <w:b/>
                      <w:sz w:val="16"/>
                      <w:szCs w:val="16"/>
                      <w:lang w:val="es-419"/>
                    </w:rPr>
                    <w:t>AS</w:t>
                  </w:r>
                </w:p>
              </w:tc>
            </w:tr>
            <w:tr w:rsidR="00F7221D" w:rsidRPr="00686495" w14:paraId="2D47E9B9" w14:textId="77777777" w:rsidTr="00187748">
              <w:trPr>
                <w:trHeight w:val="27"/>
                <w:jc w:val="center"/>
              </w:trPr>
              <w:tc>
                <w:tcPr>
                  <w:tcW w:w="2667" w:type="dxa"/>
                  <w:vAlign w:val="center"/>
                </w:tcPr>
                <w:p w14:paraId="6945E320"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PREVENTIVO</w:t>
                  </w:r>
                </w:p>
              </w:tc>
              <w:tc>
                <w:tcPr>
                  <w:tcW w:w="2667" w:type="dxa"/>
                  <w:vAlign w:val="center"/>
                </w:tcPr>
                <w:p w14:paraId="392721C9"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1 a 2</w:t>
                  </w:r>
                </w:p>
              </w:tc>
            </w:tr>
            <w:tr w:rsidR="00F7221D" w:rsidRPr="00686495" w14:paraId="4EB2280C" w14:textId="77777777" w:rsidTr="00187748">
              <w:trPr>
                <w:trHeight w:val="27"/>
                <w:jc w:val="center"/>
              </w:trPr>
              <w:tc>
                <w:tcPr>
                  <w:tcW w:w="2667" w:type="dxa"/>
                  <w:vAlign w:val="center"/>
                </w:tcPr>
                <w:p w14:paraId="3ADE1F8C"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CORRECTIVO</w:t>
                  </w:r>
                </w:p>
              </w:tc>
              <w:tc>
                <w:tcPr>
                  <w:tcW w:w="2667" w:type="dxa"/>
                  <w:vAlign w:val="center"/>
                </w:tcPr>
                <w:p w14:paraId="766D0051"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1 a 10</w:t>
                  </w:r>
                </w:p>
              </w:tc>
            </w:tr>
          </w:tbl>
          <w:p w14:paraId="23B741AF" w14:textId="77777777" w:rsidR="00F7221D" w:rsidRDefault="00F7221D" w:rsidP="00187748">
            <w:pPr>
              <w:pStyle w:val="Sinespaciado1"/>
              <w:jc w:val="both"/>
              <w:rPr>
                <w:rFonts w:ascii="Arial" w:hAnsi="Arial" w:cs="Arial"/>
                <w:sz w:val="16"/>
                <w:szCs w:val="16"/>
              </w:rPr>
            </w:pPr>
          </w:p>
          <w:p w14:paraId="485F8A93" w14:textId="77777777" w:rsidR="00F7221D" w:rsidRPr="003668BE" w:rsidRDefault="00F7221D" w:rsidP="00187748">
            <w:pPr>
              <w:pStyle w:val="Sinespaciado1"/>
              <w:jc w:val="both"/>
              <w:rPr>
                <w:rFonts w:ascii="Arial" w:hAnsi="Arial" w:cs="Arial"/>
                <w:sz w:val="16"/>
                <w:szCs w:val="16"/>
              </w:rPr>
            </w:pPr>
            <w:r w:rsidRPr="003668BE">
              <w:rPr>
                <w:rFonts w:ascii="Arial" w:hAnsi="Arial" w:cs="Arial"/>
                <w:sz w:val="16"/>
                <w:szCs w:val="16"/>
              </w:rPr>
              <w:t>Con el fin de garantizar la continuidad del servicio policial, la disponibilidad operativa del parque automotor institucional y la adecuada ejecución del contrato, el contratista deberá cumplir las siguientes condiciones técnicas mínimas:</w:t>
            </w:r>
          </w:p>
          <w:p w14:paraId="1454057E" w14:textId="77777777" w:rsidR="00F7221D" w:rsidRPr="00054B9C" w:rsidRDefault="00F7221D" w:rsidP="00187748">
            <w:pPr>
              <w:pStyle w:val="Sinespaciado1"/>
              <w:jc w:val="both"/>
              <w:rPr>
                <w:rFonts w:ascii="Arial" w:hAnsi="Arial" w:cs="Arial"/>
                <w:sz w:val="16"/>
                <w:szCs w:val="16"/>
              </w:rPr>
            </w:pPr>
          </w:p>
          <w:p w14:paraId="76636F50" w14:textId="77777777" w:rsidR="00F7221D" w:rsidRDefault="00F7221D" w:rsidP="00187748">
            <w:pPr>
              <w:pStyle w:val="Sinespaciado1"/>
              <w:jc w:val="both"/>
              <w:rPr>
                <w:rFonts w:ascii="Arial" w:hAnsi="Arial" w:cs="Arial"/>
                <w:b/>
                <w:bCs/>
                <w:sz w:val="16"/>
                <w:szCs w:val="16"/>
              </w:rPr>
            </w:pPr>
            <w:r w:rsidRPr="003668BE">
              <w:rPr>
                <w:rFonts w:ascii="Arial" w:hAnsi="Arial" w:cs="Arial"/>
                <w:b/>
                <w:bCs/>
                <w:sz w:val="16"/>
                <w:szCs w:val="16"/>
              </w:rPr>
              <w:t>1. Diagnósticos técnicos especializados</w:t>
            </w:r>
            <w:r>
              <w:rPr>
                <w:rFonts w:ascii="Arial" w:hAnsi="Arial" w:cs="Arial"/>
                <w:b/>
                <w:bCs/>
                <w:sz w:val="16"/>
                <w:szCs w:val="16"/>
              </w:rPr>
              <w:t>:</w:t>
            </w:r>
          </w:p>
          <w:p w14:paraId="5FB24746" w14:textId="77777777" w:rsidR="00F7221D" w:rsidRPr="003668BE" w:rsidRDefault="00F7221D" w:rsidP="00187748">
            <w:pPr>
              <w:pStyle w:val="Sinespaciado1"/>
              <w:jc w:val="both"/>
              <w:rPr>
                <w:rFonts w:ascii="Arial" w:hAnsi="Arial" w:cs="Arial"/>
                <w:b/>
                <w:bCs/>
                <w:sz w:val="16"/>
                <w:szCs w:val="16"/>
              </w:rPr>
            </w:pPr>
          </w:p>
          <w:p w14:paraId="556521F8"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El contratista deberá realizar, sin costo adicional para la Policía Nacional, los diagnósticos técnicos, inspecciones mecánicas, eléctricas, electrónicas o estructurales que sean requeridos por la Entidad, previa solicitud y coordinación con el supervisor del contrato.</w:t>
            </w:r>
          </w:p>
          <w:p w14:paraId="23D50342" w14:textId="77777777" w:rsidR="00F7221D" w:rsidRPr="003668BE" w:rsidRDefault="00F7221D" w:rsidP="00187748">
            <w:pPr>
              <w:pStyle w:val="Sinespaciado1"/>
              <w:jc w:val="both"/>
              <w:rPr>
                <w:rFonts w:ascii="Arial" w:hAnsi="Arial" w:cs="Arial"/>
                <w:sz w:val="16"/>
                <w:szCs w:val="16"/>
              </w:rPr>
            </w:pPr>
          </w:p>
          <w:p w14:paraId="3DEABE7D"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Los diagnósticos deberán contener como mínimo la identificación de la falla o novedad presentada, las posibles causas que la originan, los repuestos e insumos requeridos para su corrección, las actividades a ejecutar, los tiempos estimados de reparación y el respectivo concepto técnico. Lo anterior permitirá a la Entidad contar con elementos objetivos para la toma de decisiones y la adecuada administración de los recursos públicos destinados al mantenimiento del parque automotor.</w:t>
            </w:r>
          </w:p>
          <w:p w14:paraId="719A8E22" w14:textId="77777777" w:rsidR="00F7221D" w:rsidRPr="003668BE" w:rsidRDefault="00F7221D" w:rsidP="00187748">
            <w:pPr>
              <w:pStyle w:val="Sinespaciado1"/>
              <w:jc w:val="both"/>
              <w:rPr>
                <w:rFonts w:ascii="Arial" w:hAnsi="Arial" w:cs="Arial"/>
                <w:sz w:val="16"/>
                <w:szCs w:val="16"/>
              </w:rPr>
            </w:pPr>
          </w:p>
          <w:p w14:paraId="514BAE8E" w14:textId="77777777" w:rsidR="00F7221D" w:rsidRDefault="00F7221D" w:rsidP="00187748">
            <w:pPr>
              <w:pStyle w:val="Sinespaciado1"/>
              <w:jc w:val="both"/>
              <w:rPr>
                <w:rFonts w:ascii="Arial" w:hAnsi="Arial" w:cs="Arial"/>
                <w:b/>
                <w:bCs/>
                <w:sz w:val="16"/>
                <w:szCs w:val="16"/>
              </w:rPr>
            </w:pPr>
            <w:r w:rsidRPr="003668BE">
              <w:rPr>
                <w:rFonts w:ascii="Arial" w:hAnsi="Arial" w:cs="Arial"/>
                <w:b/>
                <w:bCs/>
                <w:sz w:val="16"/>
                <w:szCs w:val="16"/>
              </w:rPr>
              <w:t>2. Designación de enlace permanente para atención del contrato</w:t>
            </w:r>
          </w:p>
          <w:p w14:paraId="5F744F55" w14:textId="77777777" w:rsidR="00F7221D" w:rsidRPr="003668BE" w:rsidRDefault="00F7221D" w:rsidP="00187748">
            <w:pPr>
              <w:pStyle w:val="Sinespaciado1"/>
              <w:jc w:val="both"/>
              <w:rPr>
                <w:rFonts w:ascii="Arial" w:hAnsi="Arial" w:cs="Arial"/>
                <w:b/>
                <w:bCs/>
                <w:sz w:val="16"/>
                <w:szCs w:val="16"/>
              </w:rPr>
            </w:pPr>
          </w:p>
          <w:p w14:paraId="0C14503D" w14:textId="77777777" w:rsidR="00F7221D" w:rsidRPr="003668BE" w:rsidRDefault="00F7221D" w:rsidP="00187748">
            <w:pPr>
              <w:pStyle w:val="Sinespaciado1"/>
              <w:jc w:val="both"/>
              <w:rPr>
                <w:rFonts w:ascii="Arial" w:hAnsi="Arial" w:cs="Arial"/>
                <w:sz w:val="16"/>
                <w:szCs w:val="16"/>
              </w:rPr>
            </w:pPr>
            <w:r w:rsidRPr="003668BE">
              <w:rPr>
                <w:rFonts w:ascii="Arial" w:hAnsi="Arial" w:cs="Arial"/>
                <w:sz w:val="16"/>
                <w:szCs w:val="16"/>
              </w:rPr>
              <w:t>El contratista deberá designar un funcionario o coordinador técnico de manera permanente durante toda la ejecución contractual, quien actuará como enlace directo entre la empresa y la Policía Nacional.</w:t>
            </w:r>
          </w:p>
          <w:p w14:paraId="0256FE45"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Este funcionario será responsable de coordinar la recepción de los requerimientos formulados por la Entidad, gestionar las órdenes de trabajo, efectuar el seguimiento a las reparaciones en curso, presentar los diagnósticos técnicos, cotizaciones, preliquidaciones, informes de avance y demás documentos relacionados con la ejecución contractual, garantizando una comunicación efectiva, oportuna y permanente con el supervisor del contrato.</w:t>
            </w:r>
          </w:p>
          <w:p w14:paraId="5E6542D4" w14:textId="77777777" w:rsidR="00F7221D" w:rsidRPr="003668BE" w:rsidRDefault="00F7221D" w:rsidP="00187748">
            <w:pPr>
              <w:pStyle w:val="Sinespaciado1"/>
              <w:jc w:val="both"/>
              <w:rPr>
                <w:rFonts w:ascii="Arial" w:hAnsi="Arial" w:cs="Arial"/>
                <w:sz w:val="16"/>
                <w:szCs w:val="16"/>
              </w:rPr>
            </w:pPr>
          </w:p>
          <w:p w14:paraId="6DC1ADD6"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lastRenderedPageBreak/>
              <w:t>La designación de este responsable busca optimizar los tiempos de respuesta, fortalecer los mecanismos de control y supervisión contractual y facilitar la atención eficiente de los requerimientos del servicio.</w:t>
            </w:r>
          </w:p>
          <w:p w14:paraId="3A36CE06" w14:textId="77777777" w:rsidR="00F7221D" w:rsidRDefault="00F7221D" w:rsidP="00187748">
            <w:pPr>
              <w:pStyle w:val="Sinespaciado1"/>
              <w:jc w:val="both"/>
              <w:rPr>
                <w:rFonts w:ascii="Arial" w:hAnsi="Arial" w:cs="Arial"/>
                <w:sz w:val="16"/>
                <w:szCs w:val="16"/>
              </w:rPr>
            </w:pPr>
          </w:p>
          <w:p w14:paraId="638A8994" w14:textId="77777777" w:rsidR="00F7221D" w:rsidRPr="003668BE" w:rsidRDefault="00F7221D" w:rsidP="00187748">
            <w:pPr>
              <w:pStyle w:val="Sinespaciado1"/>
              <w:jc w:val="both"/>
              <w:rPr>
                <w:rFonts w:ascii="Arial" w:hAnsi="Arial" w:cs="Arial"/>
                <w:sz w:val="16"/>
                <w:szCs w:val="16"/>
              </w:rPr>
            </w:pPr>
          </w:p>
          <w:p w14:paraId="54CCE4F5" w14:textId="77777777" w:rsidR="00F7221D" w:rsidRDefault="00F7221D" w:rsidP="00187748">
            <w:pPr>
              <w:pStyle w:val="Sinespaciado1"/>
              <w:jc w:val="both"/>
              <w:rPr>
                <w:rFonts w:ascii="Arial" w:hAnsi="Arial" w:cs="Arial"/>
                <w:b/>
                <w:bCs/>
                <w:sz w:val="16"/>
                <w:szCs w:val="16"/>
              </w:rPr>
            </w:pPr>
            <w:r w:rsidRPr="003668BE">
              <w:rPr>
                <w:rFonts w:ascii="Arial" w:hAnsi="Arial" w:cs="Arial"/>
                <w:b/>
                <w:bCs/>
                <w:sz w:val="16"/>
                <w:szCs w:val="16"/>
              </w:rPr>
              <w:t>3. Servicio de grúa con cobertura nacional</w:t>
            </w:r>
          </w:p>
          <w:p w14:paraId="53785DF3" w14:textId="77777777" w:rsidR="00F7221D" w:rsidRPr="003668BE" w:rsidRDefault="00F7221D" w:rsidP="00187748">
            <w:pPr>
              <w:pStyle w:val="Sinespaciado1"/>
              <w:jc w:val="both"/>
              <w:rPr>
                <w:rFonts w:ascii="Arial" w:hAnsi="Arial" w:cs="Arial"/>
                <w:b/>
                <w:bCs/>
                <w:sz w:val="16"/>
                <w:szCs w:val="16"/>
              </w:rPr>
            </w:pPr>
          </w:p>
          <w:p w14:paraId="4BB9100A"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Teniendo en cuenta que los vehículos y motocicletas institucionales desarrollan actividades operativas y administrativas de manera permanente dentro y fuera de la jurisdicción, el contratista deberá garantizar la prestación del servicio de grúa o asistencia para traslado de vehículos inmovilizados, averiados o accidentados, sin costo adicional para la Policía Nacional.</w:t>
            </w:r>
          </w:p>
          <w:p w14:paraId="15A92488" w14:textId="77777777" w:rsidR="00F7221D" w:rsidRPr="003668BE" w:rsidRDefault="00F7221D" w:rsidP="00187748">
            <w:pPr>
              <w:pStyle w:val="Sinespaciado1"/>
              <w:jc w:val="both"/>
              <w:rPr>
                <w:rFonts w:ascii="Arial" w:hAnsi="Arial" w:cs="Arial"/>
                <w:sz w:val="16"/>
                <w:szCs w:val="16"/>
              </w:rPr>
            </w:pPr>
          </w:p>
          <w:p w14:paraId="14EB212B"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Este servicio deberá estar disponible las veinticuatro (24) horas del día, los siete (7) días de la semana, durante todo el plazo de ejecución del contrato y con cobertura a nivel nacional.</w:t>
            </w:r>
          </w:p>
          <w:p w14:paraId="1B642519" w14:textId="77777777" w:rsidR="00F7221D" w:rsidRPr="003668BE" w:rsidRDefault="00F7221D" w:rsidP="00187748">
            <w:pPr>
              <w:pStyle w:val="Sinespaciado1"/>
              <w:jc w:val="both"/>
              <w:rPr>
                <w:rFonts w:ascii="Arial" w:hAnsi="Arial" w:cs="Arial"/>
                <w:sz w:val="16"/>
                <w:szCs w:val="16"/>
              </w:rPr>
            </w:pPr>
          </w:p>
          <w:p w14:paraId="6BEFE594" w14:textId="77777777" w:rsidR="00F7221D" w:rsidRPr="003668BE" w:rsidRDefault="00F7221D" w:rsidP="00187748">
            <w:pPr>
              <w:pStyle w:val="Sinespaciado1"/>
              <w:jc w:val="both"/>
              <w:rPr>
                <w:rFonts w:ascii="Arial" w:hAnsi="Arial" w:cs="Arial"/>
                <w:sz w:val="16"/>
                <w:szCs w:val="16"/>
              </w:rPr>
            </w:pPr>
            <w:r w:rsidRPr="003668BE">
              <w:rPr>
                <w:rFonts w:ascii="Arial" w:hAnsi="Arial" w:cs="Arial"/>
                <w:sz w:val="16"/>
                <w:szCs w:val="16"/>
              </w:rPr>
              <w:t>El tiempo máximo de respuesta para la atención del servicio no podrá superar las cinco (5) horas contadas a partir de la solicitud realizada por el supervisor del contrato o el funcionario autorizado por la Entidad, salvo circunstancias de fuerza mayor debidamente demostradas.</w:t>
            </w:r>
          </w:p>
          <w:p w14:paraId="6D475320"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La exigencia de este servicio obedece a la necesidad de garantizar una respuesta inmediata ante eventualidades mecánicas o accidentes que puedan afectar la prestación del servicio policial, minimizando los riesgos para el personal uniformado y evitando mayores daños a los bienes de propiedad de la Nación.</w:t>
            </w:r>
          </w:p>
          <w:p w14:paraId="644CF646" w14:textId="77777777" w:rsidR="00F7221D" w:rsidRPr="003668BE" w:rsidRDefault="00F7221D" w:rsidP="00187748">
            <w:pPr>
              <w:pStyle w:val="Sinespaciado1"/>
              <w:jc w:val="both"/>
              <w:rPr>
                <w:rFonts w:ascii="Arial" w:hAnsi="Arial" w:cs="Arial"/>
                <w:sz w:val="16"/>
                <w:szCs w:val="16"/>
              </w:rPr>
            </w:pPr>
          </w:p>
          <w:p w14:paraId="7790BACF" w14:textId="77777777" w:rsidR="00F7221D" w:rsidRDefault="00F7221D" w:rsidP="00187748">
            <w:pPr>
              <w:pStyle w:val="Sinespaciado1"/>
              <w:jc w:val="both"/>
              <w:rPr>
                <w:rFonts w:ascii="Arial" w:hAnsi="Arial" w:cs="Arial"/>
                <w:b/>
                <w:bCs/>
                <w:sz w:val="16"/>
                <w:szCs w:val="16"/>
              </w:rPr>
            </w:pPr>
            <w:r w:rsidRPr="003668BE">
              <w:rPr>
                <w:rFonts w:ascii="Arial" w:hAnsi="Arial" w:cs="Arial"/>
                <w:b/>
                <w:bCs/>
                <w:sz w:val="16"/>
                <w:szCs w:val="16"/>
              </w:rPr>
              <w:t>4. Entrega de vehículos en óptimas condiciones de presentación</w:t>
            </w:r>
          </w:p>
          <w:p w14:paraId="065BA02C" w14:textId="77777777" w:rsidR="00F7221D" w:rsidRPr="003668BE" w:rsidRDefault="00F7221D" w:rsidP="00187748">
            <w:pPr>
              <w:pStyle w:val="Sinespaciado1"/>
              <w:jc w:val="both"/>
              <w:rPr>
                <w:rFonts w:ascii="Arial" w:hAnsi="Arial" w:cs="Arial"/>
                <w:b/>
                <w:bCs/>
                <w:sz w:val="16"/>
                <w:szCs w:val="16"/>
              </w:rPr>
            </w:pPr>
          </w:p>
          <w:p w14:paraId="041C6CF6"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Una vez finalizadas las actividades de mantenimiento correctivo, el contratista deberá entregar los vehículos completamente lavados y aseados, tanto en su parte exterior como interior, sin generar costo adicional para la Policía Nacional.</w:t>
            </w:r>
          </w:p>
          <w:p w14:paraId="518CDCF4" w14:textId="77777777" w:rsidR="00F7221D" w:rsidRPr="003668BE" w:rsidRDefault="00F7221D" w:rsidP="00187748">
            <w:pPr>
              <w:pStyle w:val="Sinespaciado1"/>
              <w:jc w:val="both"/>
              <w:rPr>
                <w:rFonts w:ascii="Arial" w:hAnsi="Arial" w:cs="Arial"/>
                <w:sz w:val="16"/>
                <w:szCs w:val="16"/>
              </w:rPr>
            </w:pPr>
          </w:p>
          <w:p w14:paraId="24055056"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Esta condición tiene como finalidad garantizar que los automotores sean reintegrados al servicio en adecuadas condiciones de funcionamiento, seguridad, conservación y presentación, permitiendo además la verificación visual de los trabajos ejecutados y contribuyendo a la preservación de la imagen institucional.</w:t>
            </w:r>
          </w:p>
          <w:p w14:paraId="7AE7C8F5" w14:textId="77777777" w:rsidR="00F7221D" w:rsidRPr="003668BE" w:rsidRDefault="00F7221D" w:rsidP="00187748">
            <w:pPr>
              <w:pStyle w:val="Sinespaciado1"/>
              <w:jc w:val="both"/>
              <w:rPr>
                <w:rFonts w:ascii="Arial" w:hAnsi="Arial" w:cs="Arial"/>
                <w:sz w:val="16"/>
                <w:szCs w:val="16"/>
              </w:rPr>
            </w:pPr>
          </w:p>
          <w:p w14:paraId="2915576A" w14:textId="77777777" w:rsidR="00F7221D" w:rsidRPr="003668BE" w:rsidRDefault="00F7221D" w:rsidP="00187748">
            <w:pPr>
              <w:pStyle w:val="Sinespaciado1"/>
              <w:jc w:val="both"/>
              <w:rPr>
                <w:rFonts w:ascii="Arial" w:hAnsi="Arial" w:cs="Arial"/>
                <w:b/>
                <w:bCs/>
                <w:sz w:val="16"/>
                <w:szCs w:val="16"/>
              </w:rPr>
            </w:pPr>
            <w:r w:rsidRPr="003668BE">
              <w:rPr>
                <w:rFonts w:ascii="Arial" w:hAnsi="Arial" w:cs="Arial"/>
                <w:b/>
                <w:bCs/>
                <w:sz w:val="16"/>
                <w:szCs w:val="16"/>
              </w:rPr>
              <w:t>Justificación técnica y jurídica</w:t>
            </w:r>
          </w:p>
          <w:p w14:paraId="32C75374" w14:textId="77777777" w:rsidR="00F7221D" w:rsidRDefault="00F7221D" w:rsidP="00187748">
            <w:pPr>
              <w:pStyle w:val="Sinespaciado1"/>
              <w:jc w:val="both"/>
              <w:rPr>
                <w:rFonts w:ascii="Arial" w:hAnsi="Arial" w:cs="Arial"/>
                <w:sz w:val="16"/>
                <w:szCs w:val="16"/>
              </w:rPr>
            </w:pPr>
          </w:p>
          <w:p w14:paraId="23D949BB" w14:textId="77777777" w:rsidR="00F7221D" w:rsidRDefault="00F7221D" w:rsidP="00187748">
            <w:pPr>
              <w:pStyle w:val="Sinespaciado1"/>
              <w:jc w:val="both"/>
              <w:rPr>
                <w:rFonts w:ascii="Arial" w:hAnsi="Arial" w:cs="Arial"/>
                <w:sz w:val="16"/>
                <w:szCs w:val="16"/>
              </w:rPr>
            </w:pPr>
            <w:r w:rsidRPr="003668BE">
              <w:rPr>
                <w:rFonts w:ascii="Arial" w:hAnsi="Arial" w:cs="Arial"/>
                <w:sz w:val="16"/>
                <w:szCs w:val="16"/>
              </w:rPr>
              <w:t xml:space="preserve">Las anteriores exigencias se encuentran directamente relacionadas con el adecuado cumplimiento del objeto contractual y responden a los principios de </w:t>
            </w:r>
            <w:r w:rsidRPr="00B2459C">
              <w:rPr>
                <w:rFonts w:ascii="Arial" w:hAnsi="Arial" w:cs="Arial"/>
                <w:sz w:val="16"/>
                <w:szCs w:val="16"/>
              </w:rPr>
              <w:t>eficiencia, economía, responsabilidad, planeación y calidad, previstos en la Ley 80 de 1993 y la Ley 1150 de 2007. Así mismo, constituyen condiciones necesarias para garantizar la disponib</w:t>
            </w:r>
            <w:r w:rsidRPr="003668BE">
              <w:rPr>
                <w:rFonts w:ascii="Arial" w:hAnsi="Arial" w:cs="Arial"/>
                <w:sz w:val="16"/>
                <w:szCs w:val="16"/>
              </w:rPr>
              <w:t>ilidad mecánica del parque automotor, la continuidad del servicio policial, la protección de los bienes del Estado y la correcta supervisión de los recursos destinados al mantenimiento vehicular.</w:t>
            </w:r>
          </w:p>
          <w:p w14:paraId="61EE5470" w14:textId="77777777" w:rsidR="00F7221D" w:rsidRPr="003668BE" w:rsidRDefault="00F7221D" w:rsidP="00187748">
            <w:pPr>
              <w:pStyle w:val="Sinespaciado1"/>
              <w:jc w:val="both"/>
              <w:rPr>
                <w:rFonts w:ascii="Arial" w:hAnsi="Arial" w:cs="Arial"/>
                <w:sz w:val="16"/>
                <w:szCs w:val="16"/>
              </w:rPr>
            </w:pPr>
          </w:p>
          <w:p w14:paraId="0F2A2DCC" w14:textId="77777777" w:rsidR="00F7221D" w:rsidRPr="00B2459C" w:rsidRDefault="00F7221D" w:rsidP="00187748">
            <w:pPr>
              <w:jc w:val="both"/>
              <w:rPr>
                <w:rFonts w:ascii="Arial" w:eastAsia="Times New Roman" w:hAnsi="Arial" w:cs="Arial"/>
                <w:sz w:val="16"/>
                <w:szCs w:val="16"/>
                <w:lang w:eastAsia="es-ES"/>
              </w:rPr>
            </w:pPr>
            <w:r w:rsidRPr="003668BE">
              <w:rPr>
                <w:rFonts w:ascii="Arial" w:eastAsia="Times New Roman" w:hAnsi="Arial" w:cs="Arial"/>
                <w:sz w:val="16"/>
                <w:szCs w:val="16"/>
                <w:lang w:eastAsia="es-ES"/>
              </w:rPr>
              <w:t>En consecuencia, estas obligaciones son proporcionales, razonables y acordes con la naturaleza del contrato, toda vez que buscan asegurar una prestación integral del servicio, orientada a satisfacer oportunamente las necesidades operativas de la Policía Nacional y a maximizar la vida útil de los vehículos y motocicletas objeto del presente proceso contractual.</w:t>
            </w:r>
          </w:p>
        </w:tc>
        <w:tc>
          <w:tcPr>
            <w:tcW w:w="467" w:type="pct"/>
          </w:tcPr>
          <w:p w14:paraId="602BAE2B"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06C59745"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498ED268" w14:textId="77777777" w:rsidTr="00F7221D">
        <w:trPr>
          <w:trHeight w:val="2727"/>
        </w:trPr>
        <w:tc>
          <w:tcPr>
            <w:tcW w:w="340" w:type="pct"/>
            <w:vAlign w:val="center"/>
          </w:tcPr>
          <w:p w14:paraId="368FAEB5" w14:textId="77777777" w:rsidR="00F7221D" w:rsidRPr="00054B9C" w:rsidRDefault="00F7221D" w:rsidP="00187748">
            <w:pPr>
              <w:autoSpaceDE w:val="0"/>
              <w:autoSpaceDN w:val="0"/>
              <w:adjustRightInd w:val="0"/>
              <w:jc w:val="center"/>
              <w:rPr>
                <w:rFonts w:ascii="Arial" w:hAnsi="Arial" w:cs="Arial"/>
                <w:b/>
                <w:bCs/>
                <w:sz w:val="16"/>
                <w:szCs w:val="16"/>
              </w:rPr>
            </w:pPr>
          </w:p>
          <w:p w14:paraId="412E1DE9"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213E4A6A" w14:textId="77777777" w:rsidR="00F7221D" w:rsidRPr="00054B9C" w:rsidRDefault="00F7221D" w:rsidP="00187748">
            <w:pPr>
              <w:autoSpaceDE w:val="0"/>
              <w:autoSpaceDN w:val="0"/>
              <w:adjustRightInd w:val="0"/>
              <w:jc w:val="center"/>
              <w:rPr>
                <w:rFonts w:ascii="Arial" w:hAnsi="Arial" w:cs="Arial"/>
                <w:b/>
                <w:bCs/>
                <w:sz w:val="16"/>
                <w:szCs w:val="16"/>
              </w:rPr>
            </w:pPr>
          </w:p>
          <w:p w14:paraId="6DB98505"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5</w:t>
            </w:r>
          </w:p>
        </w:tc>
        <w:tc>
          <w:tcPr>
            <w:tcW w:w="3285" w:type="pct"/>
          </w:tcPr>
          <w:p w14:paraId="0130F9B8" w14:textId="77777777" w:rsidR="00F7221D" w:rsidRPr="00054B9C" w:rsidRDefault="00F7221D" w:rsidP="00187748">
            <w:pPr>
              <w:autoSpaceDE w:val="0"/>
              <w:autoSpaceDN w:val="0"/>
              <w:adjustRightInd w:val="0"/>
              <w:jc w:val="center"/>
              <w:rPr>
                <w:rFonts w:ascii="Arial" w:hAnsi="Arial" w:cs="Arial"/>
                <w:sz w:val="16"/>
                <w:szCs w:val="16"/>
              </w:rPr>
            </w:pPr>
            <w:r w:rsidRPr="00054B9C">
              <w:rPr>
                <w:rFonts w:ascii="Arial" w:hAnsi="Arial" w:cs="Arial"/>
                <w:b/>
                <w:bCs/>
                <w:sz w:val="16"/>
                <w:szCs w:val="16"/>
              </w:rPr>
              <w:t>MANTENIMIENTO</w:t>
            </w:r>
          </w:p>
          <w:p w14:paraId="4EE8C6B5" w14:textId="77777777" w:rsidR="00F7221D" w:rsidRPr="00054B9C" w:rsidRDefault="00F7221D" w:rsidP="00F7221D">
            <w:pPr>
              <w:pStyle w:val="Sinespaciado1"/>
              <w:numPr>
                <w:ilvl w:val="0"/>
                <w:numId w:val="62"/>
              </w:numPr>
              <w:ind w:left="225" w:hanging="225"/>
              <w:jc w:val="both"/>
              <w:rPr>
                <w:rFonts w:ascii="Arial" w:hAnsi="Arial" w:cs="Arial"/>
                <w:sz w:val="16"/>
                <w:szCs w:val="16"/>
              </w:rPr>
            </w:pPr>
            <w:r w:rsidRPr="00054B9C">
              <w:rPr>
                <w:rFonts w:ascii="Arial" w:hAnsi="Arial" w:cs="Arial"/>
                <w:sz w:val="16"/>
                <w:szCs w:val="16"/>
              </w:rPr>
              <w:t>El contratista se compromete a prestar el servicio de mantenimiento, previa coordinación y aprobación por parte del supervisor del contrato, sin demoras ocasionadas por falta de personal o repuestos, para lo cual el oferente deberá contar con taller en la ciudad de Ibagué.</w:t>
            </w:r>
          </w:p>
          <w:p w14:paraId="531BF6CE" w14:textId="77777777" w:rsidR="00F7221D" w:rsidRPr="00054B9C" w:rsidRDefault="00F7221D" w:rsidP="00187748">
            <w:pPr>
              <w:pStyle w:val="Sinespaciado1"/>
              <w:ind w:left="225" w:hanging="225"/>
              <w:jc w:val="both"/>
              <w:rPr>
                <w:rFonts w:ascii="Arial" w:hAnsi="Arial" w:cs="Arial"/>
                <w:sz w:val="16"/>
                <w:szCs w:val="16"/>
              </w:rPr>
            </w:pPr>
          </w:p>
          <w:p w14:paraId="72D81519" w14:textId="77777777" w:rsidR="00F7221D" w:rsidRPr="00054B9C" w:rsidRDefault="00F7221D" w:rsidP="00F7221D">
            <w:pPr>
              <w:pStyle w:val="Sinespaciado1"/>
              <w:numPr>
                <w:ilvl w:val="0"/>
                <w:numId w:val="62"/>
              </w:numPr>
              <w:ind w:left="225" w:hanging="225"/>
              <w:jc w:val="both"/>
              <w:rPr>
                <w:rFonts w:ascii="Arial" w:eastAsiaTheme="minorHAnsi" w:hAnsi="Arial" w:cs="Arial"/>
                <w:sz w:val="16"/>
                <w:szCs w:val="16"/>
              </w:rPr>
            </w:pPr>
            <w:r w:rsidRPr="00054B9C">
              <w:rPr>
                <w:rFonts w:ascii="Arial" w:eastAsiaTheme="minorHAnsi" w:hAnsi="Arial" w:cs="Arial"/>
                <w:sz w:val="16"/>
                <w:szCs w:val="16"/>
              </w:rPr>
              <w:t>En los municipios del Departamento del Tolima, el oferente garantizará el servicio de mantenimiento preventivo y/o correctivo, comprometiéndose a asumir de forma total los gastos en que incurra para la prestación del servicio necesarios para atender el mantenimiento donde lo requiera la institución.</w:t>
            </w:r>
          </w:p>
          <w:p w14:paraId="66AE5F3C" w14:textId="77777777" w:rsidR="00F7221D" w:rsidRPr="00054B9C" w:rsidRDefault="00F7221D" w:rsidP="00187748">
            <w:pPr>
              <w:pStyle w:val="Sinespaciado1"/>
              <w:ind w:left="225" w:hanging="225"/>
              <w:jc w:val="both"/>
              <w:rPr>
                <w:rFonts w:ascii="Arial" w:eastAsiaTheme="minorHAnsi" w:hAnsi="Arial" w:cs="Arial"/>
                <w:sz w:val="16"/>
                <w:szCs w:val="16"/>
              </w:rPr>
            </w:pPr>
          </w:p>
          <w:p w14:paraId="4A886414" w14:textId="77777777" w:rsidR="00F7221D" w:rsidRPr="00054B9C" w:rsidRDefault="00F7221D" w:rsidP="00F7221D">
            <w:pPr>
              <w:pStyle w:val="Sinespaciado1"/>
              <w:numPr>
                <w:ilvl w:val="0"/>
                <w:numId w:val="62"/>
              </w:numPr>
              <w:ind w:left="225" w:hanging="225"/>
              <w:jc w:val="both"/>
              <w:rPr>
                <w:rFonts w:ascii="Arial" w:eastAsiaTheme="minorHAnsi" w:hAnsi="Arial" w:cs="Arial"/>
                <w:sz w:val="16"/>
                <w:szCs w:val="16"/>
              </w:rPr>
            </w:pPr>
            <w:r w:rsidRPr="00054B9C">
              <w:rPr>
                <w:rFonts w:ascii="Arial" w:eastAsiaTheme="minorHAnsi" w:hAnsi="Arial" w:cs="Arial"/>
                <w:sz w:val="16"/>
                <w:szCs w:val="16"/>
              </w:rPr>
              <w:t xml:space="preserve">El contratista se compromete a prestar el servicio de mantenimiento a los vehículos en marcas y líneas contempladas en el Anexo 1.1.1 de igual forma, atenderá los vehículos con marcas y líneas que por la dinámica institucional se encuentran e ingresen a los inventarios. </w:t>
            </w:r>
          </w:p>
        </w:tc>
        <w:tc>
          <w:tcPr>
            <w:tcW w:w="467" w:type="pct"/>
          </w:tcPr>
          <w:p w14:paraId="6D742097" w14:textId="77777777" w:rsidR="00F7221D" w:rsidRPr="00054B9C" w:rsidRDefault="00F7221D" w:rsidP="00187748">
            <w:pPr>
              <w:autoSpaceDE w:val="0"/>
              <w:autoSpaceDN w:val="0"/>
              <w:adjustRightInd w:val="0"/>
              <w:jc w:val="both"/>
              <w:rPr>
                <w:rFonts w:ascii="Arial" w:hAnsi="Arial" w:cs="Arial"/>
                <w:b/>
                <w:bCs/>
                <w:color w:val="FF0000"/>
                <w:sz w:val="16"/>
                <w:szCs w:val="16"/>
              </w:rPr>
            </w:pPr>
          </w:p>
        </w:tc>
        <w:tc>
          <w:tcPr>
            <w:tcW w:w="596" w:type="pct"/>
          </w:tcPr>
          <w:p w14:paraId="1B132C15" w14:textId="77777777" w:rsidR="00F7221D" w:rsidRPr="00054B9C" w:rsidRDefault="00F7221D" w:rsidP="00187748">
            <w:pPr>
              <w:autoSpaceDE w:val="0"/>
              <w:autoSpaceDN w:val="0"/>
              <w:adjustRightInd w:val="0"/>
              <w:jc w:val="both"/>
              <w:rPr>
                <w:rFonts w:ascii="Arial" w:hAnsi="Arial" w:cs="Arial"/>
                <w:b/>
                <w:bCs/>
                <w:color w:val="FF0000"/>
                <w:sz w:val="16"/>
                <w:szCs w:val="16"/>
              </w:rPr>
            </w:pPr>
          </w:p>
        </w:tc>
      </w:tr>
      <w:tr w:rsidR="00F7221D" w:rsidRPr="00686495" w14:paraId="15667BFE" w14:textId="77777777" w:rsidTr="00F7221D">
        <w:trPr>
          <w:trHeight w:val="20"/>
        </w:trPr>
        <w:tc>
          <w:tcPr>
            <w:tcW w:w="340" w:type="pct"/>
            <w:vAlign w:val="center"/>
          </w:tcPr>
          <w:p w14:paraId="072AC324" w14:textId="77777777" w:rsidR="00F7221D" w:rsidRPr="00054B9C" w:rsidRDefault="00F7221D" w:rsidP="00187748">
            <w:pPr>
              <w:jc w:val="center"/>
              <w:rPr>
                <w:rFonts w:ascii="Arial" w:hAnsi="Arial" w:cs="Arial"/>
                <w:sz w:val="16"/>
                <w:szCs w:val="16"/>
              </w:rPr>
            </w:pPr>
            <w:r w:rsidRPr="00054B9C">
              <w:rPr>
                <w:rFonts w:ascii="Arial" w:hAnsi="Arial" w:cs="Arial"/>
                <w:sz w:val="16"/>
                <w:szCs w:val="16"/>
              </w:rPr>
              <w:t>2</w:t>
            </w:r>
          </w:p>
        </w:tc>
        <w:tc>
          <w:tcPr>
            <w:tcW w:w="311" w:type="pct"/>
            <w:vAlign w:val="center"/>
          </w:tcPr>
          <w:p w14:paraId="0E8CEA03" w14:textId="77777777" w:rsidR="00F7221D" w:rsidRPr="00054B9C" w:rsidRDefault="00F7221D" w:rsidP="00187748">
            <w:pPr>
              <w:rPr>
                <w:rFonts w:ascii="Arial" w:hAnsi="Arial" w:cs="Arial"/>
                <w:b/>
                <w:bCs/>
                <w:sz w:val="16"/>
                <w:szCs w:val="16"/>
              </w:rPr>
            </w:pPr>
            <w:r w:rsidRPr="00054B9C">
              <w:rPr>
                <w:rFonts w:ascii="Arial" w:hAnsi="Arial" w:cs="Arial"/>
                <w:sz w:val="16"/>
                <w:szCs w:val="16"/>
              </w:rPr>
              <w:t xml:space="preserve">    </w:t>
            </w:r>
            <w:r w:rsidRPr="00054B9C">
              <w:rPr>
                <w:rFonts w:ascii="Arial" w:hAnsi="Arial" w:cs="Arial"/>
                <w:b/>
                <w:bCs/>
                <w:sz w:val="16"/>
                <w:szCs w:val="16"/>
              </w:rPr>
              <w:t>6</w:t>
            </w:r>
          </w:p>
        </w:tc>
        <w:tc>
          <w:tcPr>
            <w:tcW w:w="3285" w:type="pct"/>
          </w:tcPr>
          <w:p w14:paraId="4EFA35D4" w14:textId="77777777" w:rsidR="00F7221D" w:rsidRPr="00054B9C" w:rsidRDefault="00F7221D" w:rsidP="00187748">
            <w:pPr>
              <w:spacing w:after="0" w:line="240" w:lineRule="auto"/>
              <w:jc w:val="center"/>
              <w:rPr>
                <w:rFonts w:ascii="Arial" w:eastAsia="Arial" w:hAnsi="Arial" w:cs="Arial"/>
                <w:b/>
                <w:sz w:val="16"/>
                <w:szCs w:val="16"/>
              </w:rPr>
            </w:pPr>
            <w:r w:rsidRPr="00054B9C">
              <w:rPr>
                <w:rFonts w:ascii="Arial" w:eastAsia="Arial" w:hAnsi="Arial" w:cs="Arial"/>
                <w:b/>
                <w:sz w:val="16"/>
                <w:szCs w:val="16"/>
              </w:rPr>
              <w:t>SEGUIMIENTO:</w:t>
            </w:r>
          </w:p>
          <w:p w14:paraId="6FEFDD74" w14:textId="77777777" w:rsidR="00F7221D" w:rsidRPr="00054B9C" w:rsidRDefault="00F7221D" w:rsidP="00187748">
            <w:pPr>
              <w:spacing w:after="0" w:line="240" w:lineRule="auto"/>
              <w:jc w:val="both"/>
              <w:rPr>
                <w:rFonts w:ascii="Arial" w:eastAsia="Arial" w:hAnsi="Arial" w:cs="Arial"/>
                <w:sz w:val="16"/>
                <w:szCs w:val="16"/>
              </w:rPr>
            </w:pPr>
          </w:p>
          <w:p w14:paraId="600FAA5E" w14:textId="77777777" w:rsidR="00F7221D" w:rsidRPr="00054B9C" w:rsidRDefault="00F7221D" w:rsidP="00187748">
            <w:pPr>
              <w:spacing w:after="0" w:line="240" w:lineRule="auto"/>
              <w:jc w:val="both"/>
              <w:rPr>
                <w:rFonts w:ascii="Arial" w:eastAsia="Arial" w:hAnsi="Arial" w:cs="Arial"/>
                <w:sz w:val="16"/>
                <w:szCs w:val="16"/>
              </w:rPr>
            </w:pPr>
            <w:r w:rsidRPr="00054B9C">
              <w:rPr>
                <w:rFonts w:ascii="Arial" w:eastAsia="Arial" w:hAnsi="Arial" w:cs="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de cada unidad con presupuesto asignado y/o adicionado, con el fin de verificar de manera aleatoria que los repuestos a instalar durante las actividades de mantenimiento que se realizan a los vehículos sean nuevos y genuinos.</w:t>
            </w:r>
          </w:p>
          <w:p w14:paraId="5407C279" w14:textId="77777777" w:rsidR="00F7221D" w:rsidRPr="00054B9C" w:rsidRDefault="00F7221D" w:rsidP="00187748">
            <w:pPr>
              <w:spacing w:after="0" w:line="240" w:lineRule="auto"/>
              <w:jc w:val="both"/>
              <w:rPr>
                <w:rFonts w:ascii="Arial" w:eastAsia="Arial" w:hAnsi="Arial" w:cs="Arial"/>
                <w:sz w:val="16"/>
                <w:szCs w:val="16"/>
              </w:rPr>
            </w:pPr>
          </w:p>
          <w:p w14:paraId="48BC6C21" w14:textId="77777777" w:rsidR="00F7221D" w:rsidRPr="00054B9C" w:rsidRDefault="00F7221D" w:rsidP="00187748">
            <w:pPr>
              <w:spacing w:after="0" w:line="240" w:lineRule="auto"/>
              <w:jc w:val="both"/>
              <w:rPr>
                <w:rFonts w:ascii="Arial" w:eastAsia="Arial" w:hAnsi="Arial" w:cs="Arial"/>
                <w:sz w:val="16"/>
                <w:szCs w:val="16"/>
              </w:rPr>
            </w:pPr>
            <w:r w:rsidRPr="00054B9C">
              <w:rPr>
                <w:rFonts w:ascii="Arial" w:eastAsia="Arial" w:hAnsi="Arial" w:cs="Arial"/>
                <w:sz w:val="16"/>
                <w:szCs w:val="16"/>
              </w:rPr>
              <w:t>De igual forma, el contratista permitirá al supervisor del contrato de cada unidad con presupuesto asignado y/o adicionado, en cualquier tiempo, la revisión de manifiestos de importación, certificado de origen o cualquier otro documento que permita efectuar la trazabilidad a la calidad de los repuestos utilizados en las motocicletas.</w:t>
            </w:r>
          </w:p>
          <w:p w14:paraId="7F8D1576" w14:textId="77777777" w:rsidR="00F7221D" w:rsidRPr="00054B9C" w:rsidRDefault="00F7221D" w:rsidP="00187748">
            <w:pPr>
              <w:spacing w:after="0" w:line="240" w:lineRule="auto"/>
              <w:jc w:val="both"/>
              <w:rPr>
                <w:rFonts w:ascii="Arial" w:eastAsia="Arial" w:hAnsi="Arial" w:cs="Arial"/>
                <w:sz w:val="16"/>
                <w:szCs w:val="16"/>
              </w:rPr>
            </w:pPr>
          </w:p>
          <w:p w14:paraId="627D4A26" w14:textId="77777777" w:rsidR="00F7221D" w:rsidRPr="00054B9C" w:rsidRDefault="00F7221D" w:rsidP="00187748">
            <w:pPr>
              <w:spacing w:after="0" w:line="240" w:lineRule="auto"/>
              <w:jc w:val="both"/>
              <w:rPr>
                <w:rFonts w:ascii="Arial" w:eastAsia="Arial" w:hAnsi="Arial" w:cs="Arial"/>
                <w:sz w:val="16"/>
                <w:szCs w:val="16"/>
              </w:rPr>
            </w:pPr>
            <w:r w:rsidRPr="00054B9C">
              <w:rPr>
                <w:rFonts w:ascii="Arial" w:eastAsia="Arial" w:hAnsi="Arial" w:cs="Arial"/>
                <w:sz w:val="16"/>
                <w:szCs w:val="16"/>
              </w:rPr>
              <w:t>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de cada unidad con presupuesto asignado y/o adicionado, o quien el ordenador del gasto designe, mediante un estudio de mercado del cual se tomará el menor valor para el pago del trabajo de mantenimiento realizado, cabe aclarar que al valor estimado de la cotización en mención, se le aplicará cualquier descuento y/o beneficio que sea establecido en la oferta inicial; luego de este proceso el supervisor del contrato de cada unidad con presupuesto asignado y/o adicionado, autorizara mediante comunicación escrita el valor y el detalle del servicio de mantenimiento con el fin de que el contratista pueda proceder a intervenir el automotor.</w:t>
            </w:r>
          </w:p>
          <w:p w14:paraId="7B927E6D" w14:textId="77777777" w:rsidR="00F7221D" w:rsidRPr="00054B9C" w:rsidRDefault="00F7221D" w:rsidP="00187748">
            <w:pPr>
              <w:autoSpaceDE w:val="0"/>
              <w:autoSpaceDN w:val="0"/>
              <w:adjustRightInd w:val="0"/>
              <w:spacing w:after="120"/>
              <w:jc w:val="both"/>
              <w:rPr>
                <w:rFonts w:ascii="Arial" w:hAnsi="Arial" w:cs="Arial"/>
                <w:b/>
                <w:bCs/>
                <w:sz w:val="16"/>
                <w:szCs w:val="16"/>
              </w:rPr>
            </w:pPr>
          </w:p>
          <w:p w14:paraId="3E0907A5" w14:textId="77777777" w:rsidR="00F7221D" w:rsidRPr="00054B9C" w:rsidRDefault="00F7221D" w:rsidP="00187748">
            <w:pPr>
              <w:autoSpaceDE w:val="0"/>
              <w:autoSpaceDN w:val="0"/>
              <w:adjustRightInd w:val="0"/>
              <w:spacing w:after="0"/>
              <w:jc w:val="both"/>
              <w:rPr>
                <w:rFonts w:ascii="Arial" w:hAnsi="Arial" w:cs="Arial"/>
                <w:b/>
                <w:bCs/>
                <w:sz w:val="16"/>
                <w:szCs w:val="16"/>
              </w:rPr>
            </w:pPr>
            <w:r w:rsidRPr="00054B9C">
              <w:rPr>
                <w:rFonts w:ascii="Arial" w:eastAsia="Arial" w:hAnsi="Arial" w:cs="Arial"/>
                <w:b/>
                <w:bCs/>
                <w:sz w:val="16"/>
                <w:szCs w:val="16"/>
              </w:rPr>
              <w:t xml:space="preserve">Nota: </w:t>
            </w:r>
            <w:r w:rsidRPr="00054B9C">
              <w:rPr>
                <w:rFonts w:ascii="Arial" w:eastAsia="Arial" w:hAnsi="Arial" w:cs="Arial"/>
                <w:sz w:val="16"/>
                <w:szCs w:val="16"/>
              </w:rPr>
              <w:t>Estos ítems deben ser ingresados en la minuta del contrato, mediante modificatorio del mismo.</w:t>
            </w:r>
          </w:p>
        </w:tc>
        <w:tc>
          <w:tcPr>
            <w:tcW w:w="467" w:type="pct"/>
          </w:tcPr>
          <w:p w14:paraId="7B771C14"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237D34FC"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0F3A703A" w14:textId="77777777" w:rsidTr="00F7221D">
        <w:trPr>
          <w:trHeight w:val="20"/>
        </w:trPr>
        <w:tc>
          <w:tcPr>
            <w:tcW w:w="340" w:type="pct"/>
            <w:vAlign w:val="center"/>
          </w:tcPr>
          <w:p w14:paraId="17AF8DF3" w14:textId="77777777" w:rsidR="00F7221D" w:rsidRPr="00054B9C" w:rsidRDefault="00F7221D" w:rsidP="00187748">
            <w:pPr>
              <w:jc w:val="center"/>
              <w:rPr>
                <w:rFonts w:ascii="Arial" w:hAnsi="Arial" w:cs="Arial"/>
                <w:sz w:val="16"/>
                <w:szCs w:val="16"/>
              </w:rPr>
            </w:pPr>
          </w:p>
          <w:p w14:paraId="44E5727A" w14:textId="77777777" w:rsidR="00F7221D" w:rsidRPr="00054B9C" w:rsidRDefault="00F7221D" w:rsidP="00187748">
            <w:pPr>
              <w:jc w:val="center"/>
              <w:rPr>
                <w:rFonts w:ascii="Arial" w:hAnsi="Arial" w:cs="Arial"/>
                <w:sz w:val="16"/>
                <w:szCs w:val="16"/>
              </w:rPr>
            </w:pPr>
            <w:r w:rsidRPr="00054B9C">
              <w:rPr>
                <w:rFonts w:ascii="Arial" w:hAnsi="Arial" w:cs="Arial"/>
                <w:sz w:val="16"/>
                <w:szCs w:val="16"/>
              </w:rPr>
              <w:t>2</w:t>
            </w:r>
          </w:p>
        </w:tc>
        <w:tc>
          <w:tcPr>
            <w:tcW w:w="311" w:type="pct"/>
            <w:vAlign w:val="center"/>
          </w:tcPr>
          <w:p w14:paraId="31658BF0" w14:textId="77777777" w:rsidR="00F7221D" w:rsidRPr="00054B9C" w:rsidRDefault="00F7221D" w:rsidP="00187748">
            <w:pPr>
              <w:rPr>
                <w:rFonts w:ascii="Arial" w:hAnsi="Arial" w:cs="Arial"/>
                <w:sz w:val="16"/>
                <w:szCs w:val="16"/>
              </w:rPr>
            </w:pPr>
          </w:p>
          <w:p w14:paraId="1FB632F5"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7</w:t>
            </w:r>
          </w:p>
        </w:tc>
        <w:tc>
          <w:tcPr>
            <w:tcW w:w="3285" w:type="pct"/>
          </w:tcPr>
          <w:p w14:paraId="2BCDA065" w14:textId="77777777" w:rsidR="00F7221D" w:rsidRPr="00054B9C" w:rsidRDefault="00F7221D" w:rsidP="00187748">
            <w:pPr>
              <w:pStyle w:val="Sinespaciado1"/>
              <w:jc w:val="center"/>
              <w:rPr>
                <w:rFonts w:ascii="Arial" w:hAnsi="Arial" w:cs="Arial"/>
                <w:b/>
                <w:bCs/>
                <w:sz w:val="16"/>
                <w:szCs w:val="16"/>
              </w:rPr>
            </w:pPr>
            <w:r w:rsidRPr="00054B9C">
              <w:rPr>
                <w:rFonts w:ascii="Arial" w:hAnsi="Arial" w:cs="Arial"/>
                <w:b/>
                <w:bCs/>
                <w:sz w:val="16"/>
                <w:szCs w:val="16"/>
              </w:rPr>
              <w:t>SERVICIO ESPECIALIZADO</w:t>
            </w:r>
          </w:p>
          <w:p w14:paraId="0A8F0FCC" w14:textId="77777777" w:rsidR="00F7221D" w:rsidRPr="00054B9C" w:rsidRDefault="00F7221D" w:rsidP="00187748">
            <w:pPr>
              <w:pStyle w:val="Sinespaciado1"/>
              <w:rPr>
                <w:rFonts w:ascii="Arial" w:eastAsia="Arial" w:hAnsi="Arial" w:cs="Arial"/>
                <w:sz w:val="16"/>
                <w:szCs w:val="16"/>
              </w:rPr>
            </w:pPr>
          </w:p>
          <w:p w14:paraId="2D5DB511"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En caso de que el contratista requiera subcontratar el servicio de mantenimiento, se podrá realizar para el siguiente servicio especializado sin costo adicional para la Policía Nacional:</w:t>
            </w:r>
          </w:p>
          <w:p w14:paraId="7EF80A3D" w14:textId="77777777" w:rsidR="00F7221D" w:rsidRPr="00054B9C" w:rsidRDefault="00F7221D" w:rsidP="00187748">
            <w:pPr>
              <w:pStyle w:val="Sinespaciado1"/>
              <w:jc w:val="both"/>
              <w:rPr>
                <w:rFonts w:ascii="Arial" w:eastAsia="Arial" w:hAnsi="Arial" w:cs="Arial"/>
                <w:sz w:val="16"/>
                <w:szCs w:val="16"/>
              </w:rPr>
            </w:pPr>
          </w:p>
          <w:p w14:paraId="0CADC7CA"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Rectificado de motores (bloques, cigüeñales, culatas, bielas, bancadas y otros), rectificación de rines, sistema electrónico y de inyección diésel, sistema eléctrico, tapicería, revisión técnico mecánica, recertificación del sistema de gas vehicular, partes blindadas, servicio de grúa.</w:t>
            </w:r>
          </w:p>
          <w:p w14:paraId="01D64D27" w14:textId="77777777" w:rsidR="00F7221D" w:rsidRPr="00054B9C" w:rsidRDefault="00F7221D" w:rsidP="00187748">
            <w:pPr>
              <w:pStyle w:val="Sinespaciado1"/>
              <w:jc w:val="both"/>
              <w:rPr>
                <w:rFonts w:ascii="Arial" w:eastAsia="Arial" w:hAnsi="Arial" w:cs="Arial"/>
                <w:sz w:val="16"/>
                <w:szCs w:val="16"/>
              </w:rPr>
            </w:pPr>
          </w:p>
          <w:p w14:paraId="155A908F"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De igual forma, deberá realizar la subcontratación con un concesionario autorizado de la marca de las motocicletas que se encuentren en periodo de garantía. El supervisor del contrato de cada unidad con presupuesto asignado y/o adicionado,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en la oferta inicial.</w:t>
            </w:r>
          </w:p>
          <w:p w14:paraId="4E688B0D" w14:textId="77777777" w:rsidR="00F7221D" w:rsidRPr="00054B9C" w:rsidRDefault="00F7221D" w:rsidP="00187748">
            <w:pPr>
              <w:pStyle w:val="Sinespaciado1"/>
              <w:jc w:val="both"/>
              <w:rPr>
                <w:rFonts w:ascii="Arial" w:eastAsia="Arial" w:hAnsi="Arial" w:cs="Arial"/>
                <w:sz w:val="16"/>
                <w:szCs w:val="16"/>
              </w:rPr>
            </w:pPr>
          </w:p>
          <w:p w14:paraId="1BAB5F0C"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b/>
                <w:bCs/>
                <w:sz w:val="16"/>
                <w:szCs w:val="16"/>
              </w:rPr>
              <w:lastRenderedPageBreak/>
              <w:t xml:space="preserve">Nota: </w:t>
            </w:r>
            <w:r w:rsidRPr="00054B9C">
              <w:rPr>
                <w:rFonts w:ascii="Arial" w:eastAsia="Arial" w:hAnsi="Arial" w:cs="Arial"/>
                <w:sz w:val="16"/>
                <w:szCs w:val="16"/>
              </w:rPr>
              <w:t>Estos ítems deben ser ingresados en la minuta del contrato, mediante modificatorio del mismo.</w:t>
            </w:r>
          </w:p>
          <w:p w14:paraId="186A035D" w14:textId="77777777" w:rsidR="00F7221D" w:rsidRPr="00054B9C" w:rsidRDefault="00F7221D" w:rsidP="00187748">
            <w:pPr>
              <w:pStyle w:val="Sinespaciado1"/>
              <w:jc w:val="both"/>
              <w:rPr>
                <w:rFonts w:ascii="Arial" w:eastAsia="Arial" w:hAnsi="Arial" w:cs="Arial"/>
                <w:sz w:val="16"/>
                <w:szCs w:val="16"/>
              </w:rPr>
            </w:pPr>
          </w:p>
          <w:p w14:paraId="360FBC82"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b/>
                <w:bCs/>
                <w:sz w:val="16"/>
                <w:szCs w:val="16"/>
              </w:rPr>
              <w:t xml:space="preserve">Nota: </w:t>
            </w:r>
            <w:r w:rsidRPr="00054B9C">
              <w:rPr>
                <w:rFonts w:ascii="Arial" w:eastAsia="Arial" w:hAnsi="Arial" w:cs="Arial"/>
                <w:sz w:val="16"/>
                <w:szCs w:val="16"/>
              </w:rPr>
              <w:t>la responsabilidad de la garantía sobre estos trabajos, estará exclusivamente a cargo del contratista.</w:t>
            </w:r>
          </w:p>
          <w:p w14:paraId="14BFAA23" w14:textId="77777777" w:rsidR="00F7221D" w:rsidRPr="00054B9C" w:rsidRDefault="00F7221D" w:rsidP="00187748">
            <w:pPr>
              <w:pStyle w:val="Sinespaciado1"/>
              <w:jc w:val="both"/>
              <w:rPr>
                <w:rFonts w:ascii="Arial" w:hAnsi="Arial" w:cs="Arial"/>
                <w:sz w:val="16"/>
                <w:szCs w:val="16"/>
              </w:rPr>
            </w:pPr>
          </w:p>
          <w:p w14:paraId="17EEAB34" w14:textId="77777777" w:rsidR="00F7221D" w:rsidRPr="00054B9C" w:rsidRDefault="00F7221D" w:rsidP="00187748">
            <w:pPr>
              <w:pBdr>
                <w:top w:val="nil"/>
                <w:left w:val="nil"/>
                <w:bottom w:val="nil"/>
                <w:right w:val="nil"/>
                <w:between w:val="nil"/>
              </w:pBdr>
              <w:spacing w:after="0" w:line="240" w:lineRule="auto"/>
              <w:jc w:val="both"/>
              <w:rPr>
                <w:rFonts w:ascii="Arial" w:hAnsi="Arial" w:cs="Arial"/>
                <w:sz w:val="16"/>
                <w:szCs w:val="16"/>
              </w:rPr>
            </w:pPr>
            <w:r w:rsidRPr="00054B9C">
              <w:rPr>
                <w:rFonts w:ascii="Arial" w:hAnsi="Arial" w:cs="Arial"/>
                <w:b/>
                <w:bCs/>
                <w:sz w:val="16"/>
                <w:szCs w:val="16"/>
              </w:rPr>
              <w:t xml:space="preserve">Nota: </w:t>
            </w:r>
            <w:r w:rsidRPr="00054B9C">
              <w:rPr>
                <w:rFonts w:ascii="Arial" w:hAnsi="Arial" w:cs="Arial"/>
                <w:sz w:val="16"/>
                <w:szCs w:val="16"/>
              </w:rPr>
              <w:t>El contratista deberá entregar los vehículos en perfectas condiciones de aseo, por lo que podrá subcontratar el servicio de lavado con un establecimiento comercial que cumpla con la normatividad legal establecida para desarrollar esta actividad, debiendo presentar junto con su oferta el permiso y/o licencia ambiental de los lavaderos en donde se vaya a realizar dicha actividad.</w:t>
            </w:r>
          </w:p>
        </w:tc>
        <w:tc>
          <w:tcPr>
            <w:tcW w:w="467" w:type="pct"/>
          </w:tcPr>
          <w:p w14:paraId="3A2A9CFE"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0FD59178"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1F22EF9D" w14:textId="77777777" w:rsidTr="00F7221D">
        <w:trPr>
          <w:trHeight w:val="20"/>
        </w:trPr>
        <w:tc>
          <w:tcPr>
            <w:tcW w:w="340" w:type="pct"/>
            <w:vAlign w:val="center"/>
          </w:tcPr>
          <w:p w14:paraId="4FF02D6C"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4C0B6598"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8</w:t>
            </w:r>
          </w:p>
        </w:tc>
        <w:tc>
          <w:tcPr>
            <w:tcW w:w="3285" w:type="pct"/>
          </w:tcPr>
          <w:p w14:paraId="6C455E7E" w14:textId="77777777" w:rsidR="00F7221D" w:rsidRPr="00054B9C" w:rsidRDefault="00F7221D" w:rsidP="00187748">
            <w:pPr>
              <w:autoSpaceDE w:val="0"/>
              <w:autoSpaceDN w:val="0"/>
              <w:adjustRightInd w:val="0"/>
              <w:spacing w:after="0"/>
              <w:jc w:val="center"/>
              <w:rPr>
                <w:rFonts w:ascii="Arial" w:hAnsi="Arial" w:cs="Arial"/>
                <w:b/>
                <w:sz w:val="16"/>
                <w:szCs w:val="16"/>
              </w:rPr>
            </w:pPr>
            <w:r w:rsidRPr="00054B9C">
              <w:rPr>
                <w:rFonts w:ascii="Arial" w:hAnsi="Arial" w:cs="Arial"/>
                <w:b/>
                <w:bCs/>
                <w:sz w:val="16"/>
                <w:szCs w:val="16"/>
              </w:rPr>
              <w:t>PRIORIDAD EN LA ATENCIÓN</w:t>
            </w:r>
          </w:p>
          <w:p w14:paraId="3C4705A7" w14:textId="77777777" w:rsidR="00F7221D" w:rsidRPr="00054B9C" w:rsidRDefault="00F7221D" w:rsidP="00187748">
            <w:pPr>
              <w:pStyle w:val="Textoindependiente2"/>
              <w:spacing w:after="0" w:line="240" w:lineRule="auto"/>
              <w:jc w:val="both"/>
              <w:rPr>
                <w:rFonts w:ascii="Arial" w:hAnsi="Arial" w:cs="Arial"/>
                <w:sz w:val="16"/>
                <w:szCs w:val="16"/>
              </w:rPr>
            </w:pPr>
            <w:r w:rsidRPr="00054B9C">
              <w:rPr>
                <w:rFonts w:ascii="Arial" w:hAnsi="Arial" w:cs="Arial"/>
                <w:sz w:val="16"/>
                <w:szCs w:val="16"/>
              </w:rPr>
              <w:t xml:space="preserve">El oferente deberá certificar en la oferta que dará prioridad en el servicio de mantenimiento y </w:t>
            </w:r>
            <w:r w:rsidRPr="00054B9C">
              <w:rPr>
                <w:rFonts w:ascii="Arial" w:hAnsi="Arial" w:cs="Arial"/>
                <w:bCs/>
                <w:sz w:val="16"/>
                <w:szCs w:val="16"/>
              </w:rPr>
              <w:t>realizará los trabajos de forma eficiente y oportuna sin procesos que conduzcan a demoras injustificadas</w:t>
            </w:r>
            <w:r w:rsidRPr="00054B9C">
              <w:rPr>
                <w:rFonts w:ascii="Arial" w:hAnsi="Arial" w:cs="Arial"/>
                <w:sz w:val="16"/>
                <w:szCs w:val="16"/>
              </w:rPr>
              <w:t xml:space="preserve"> en el servicio de mantenimiento solicitado a los vehículos descritos en este proceso.</w:t>
            </w:r>
          </w:p>
          <w:p w14:paraId="0BB0B781" w14:textId="77777777" w:rsidR="00F7221D" w:rsidRPr="00054B9C" w:rsidRDefault="00F7221D" w:rsidP="00187748">
            <w:pPr>
              <w:pStyle w:val="Textoindependiente2"/>
              <w:spacing w:after="0" w:line="240" w:lineRule="auto"/>
              <w:jc w:val="both"/>
              <w:rPr>
                <w:rFonts w:ascii="Arial" w:hAnsi="Arial" w:cs="Arial"/>
                <w:sz w:val="16"/>
                <w:szCs w:val="16"/>
              </w:rPr>
            </w:pPr>
          </w:p>
          <w:p w14:paraId="157C8F8E" w14:textId="77777777" w:rsidR="00F7221D" w:rsidRPr="00054B9C" w:rsidRDefault="00F7221D" w:rsidP="00187748">
            <w:pPr>
              <w:pStyle w:val="Textoindependiente2"/>
              <w:spacing w:after="0" w:line="240" w:lineRule="auto"/>
              <w:jc w:val="both"/>
              <w:rPr>
                <w:rFonts w:ascii="Arial" w:hAnsi="Arial" w:cs="Arial"/>
                <w:sz w:val="16"/>
                <w:szCs w:val="16"/>
              </w:rPr>
            </w:pPr>
            <w:r w:rsidRPr="00054B9C">
              <w:rPr>
                <w:rFonts w:ascii="Arial" w:hAnsi="Arial" w:cs="Arial"/>
                <w:sz w:val="16"/>
                <w:szCs w:val="16"/>
              </w:rPr>
              <w:t xml:space="preserve">Las motocicletas ingresarán inicialmente a </w:t>
            </w:r>
            <w:r w:rsidRPr="00054B9C">
              <w:rPr>
                <w:rFonts w:ascii="Arial" w:hAnsi="Arial" w:cs="Arial"/>
                <w:sz w:val="16"/>
                <w:szCs w:val="16"/>
                <w:u w:val="single"/>
              </w:rPr>
              <w:t>diagnóstico</w:t>
            </w:r>
            <w:r w:rsidRPr="00054B9C">
              <w:rPr>
                <w:rFonts w:ascii="Arial" w:hAnsi="Arial" w:cs="Arial"/>
                <w:sz w:val="16"/>
                <w:szCs w:val="16"/>
              </w:rPr>
              <w:t xml:space="preserve"> el cual se deberá realizar en un término no superior a 1 día calendario, posterior a esto el contratista debe enviar la cotización, la cual es revisada por el supervisor y autorizada mediante la elaboración de una orden de trabajo.</w:t>
            </w:r>
          </w:p>
          <w:p w14:paraId="669BFD32" w14:textId="77777777" w:rsidR="00F7221D" w:rsidRPr="00054B9C" w:rsidRDefault="00F7221D" w:rsidP="00187748">
            <w:pPr>
              <w:pStyle w:val="Textoindependiente2"/>
              <w:spacing w:after="0" w:line="240" w:lineRule="auto"/>
              <w:jc w:val="both"/>
              <w:rPr>
                <w:rFonts w:ascii="Arial" w:hAnsi="Arial" w:cs="Arial"/>
                <w:sz w:val="16"/>
                <w:szCs w:val="16"/>
              </w:rPr>
            </w:pPr>
          </w:p>
          <w:p w14:paraId="094D535D" w14:textId="77777777" w:rsidR="00F7221D" w:rsidRPr="00054B9C" w:rsidRDefault="00F7221D" w:rsidP="00187748">
            <w:pPr>
              <w:autoSpaceDE w:val="0"/>
              <w:autoSpaceDN w:val="0"/>
              <w:adjustRightInd w:val="0"/>
              <w:spacing w:after="0"/>
              <w:jc w:val="both"/>
              <w:rPr>
                <w:rFonts w:ascii="Arial" w:hAnsi="Arial" w:cs="Arial"/>
                <w:sz w:val="16"/>
                <w:szCs w:val="16"/>
                <w:lang w:val="es-419"/>
              </w:rPr>
            </w:pPr>
            <w:r w:rsidRPr="00054B9C">
              <w:rPr>
                <w:rFonts w:ascii="Arial" w:hAnsi="Arial" w:cs="Arial"/>
                <w:sz w:val="16"/>
                <w:szCs w:val="16"/>
                <w:lang w:val="es-419"/>
              </w:rPr>
              <w:t>Los tiempos máximos establecidos para el mantenimiento, serán los siguientes:</w:t>
            </w:r>
          </w:p>
          <w:p w14:paraId="7683D559" w14:textId="77777777" w:rsidR="00F7221D" w:rsidRPr="00054B9C" w:rsidRDefault="00F7221D" w:rsidP="00187748">
            <w:pPr>
              <w:autoSpaceDE w:val="0"/>
              <w:autoSpaceDN w:val="0"/>
              <w:adjustRightInd w:val="0"/>
              <w:spacing w:after="0"/>
              <w:jc w:val="both"/>
              <w:rPr>
                <w:rFonts w:ascii="Arial" w:hAnsi="Arial" w:cs="Arial"/>
                <w:sz w:val="16"/>
                <w:szCs w:val="16"/>
                <w:lang w:val="es-419"/>
              </w:rPr>
            </w:pPr>
          </w:p>
          <w:tbl>
            <w:tblPr>
              <w:tblStyle w:val="Tablaconcuadrcula"/>
              <w:tblW w:w="0" w:type="auto"/>
              <w:jc w:val="center"/>
              <w:tblLayout w:type="fixed"/>
              <w:tblLook w:val="04A0" w:firstRow="1" w:lastRow="0" w:firstColumn="1" w:lastColumn="0" w:noHBand="0" w:noVBand="1"/>
            </w:tblPr>
            <w:tblGrid>
              <w:gridCol w:w="2667"/>
              <w:gridCol w:w="2667"/>
            </w:tblGrid>
            <w:tr w:rsidR="00F7221D" w:rsidRPr="00686495" w14:paraId="5E21A4A8" w14:textId="77777777" w:rsidTr="00187748">
              <w:trPr>
                <w:trHeight w:val="27"/>
                <w:jc w:val="center"/>
              </w:trPr>
              <w:tc>
                <w:tcPr>
                  <w:tcW w:w="2667" w:type="dxa"/>
                </w:tcPr>
                <w:p w14:paraId="3A9CAADF"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b/>
                      <w:sz w:val="16"/>
                      <w:szCs w:val="16"/>
                      <w:lang w:val="es-419"/>
                    </w:rPr>
                  </w:pPr>
                  <w:r w:rsidRPr="00054B9C">
                    <w:rPr>
                      <w:rFonts w:ascii="Arial" w:hAnsi="Arial" w:cs="Arial"/>
                      <w:b/>
                      <w:sz w:val="16"/>
                      <w:szCs w:val="16"/>
                      <w:lang w:val="es-419"/>
                    </w:rPr>
                    <w:t>TIPO DE MANTENIMIENTO</w:t>
                  </w:r>
                </w:p>
              </w:tc>
              <w:tc>
                <w:tcPr>
                  <w:tcW w:w="2667" w:type="dxa"/>
                </w:tcPr>
                <w:p w14:paraId="27540A73"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b/>
                      <w:sz w:val="16"/>
                      <w:szCs w:val="16"/>
                      <w:lang w:val="es-419"/>
                    </w:rPr>
                  </w:pPr>
                  <w:r w:rsidRPr="00054B9C">
                    <w:rPr>
                      <w:rFonts w:ascii="Arial" w:hAnsi="Arial" w:cs="Arial"/>
                      <w:b/>
                      <w:sz w:val="16"/>
                      <w:szCs w:val="16"/>
                      <w:lang w:val="es-419"/>
                    </w:rPr>
                    <w:t>TIEMPO - D</w:t>
                  </w:r>
                  <w:r w:rsidRPr="00054B9C">
                    <w:rPr>
                      <w:rFonts w:ascii="Arial" w:hAnsi="Arial" w:cs="Arial"/>
                      <w:b/>
                      <w:sz w:val="16"/>
                      <w:szCs w:val="16"/>
                    </w:rPr>
                    <w:t>Í</w:t>
                  </w:r>
                  <w:r w:rsidRPr="00054B9C">
                    <w:rPr>
                      <w:rFonts w:ascii="Arial" w:hAnsi="Arial" w:cs="Arial"/>
                      <w:b/>
                      <w:sz w:val="16"/>
                      <w:szCs w:val="16"/>
                      <w:lang w:val="es-419"/>
                    </w:rPr>
                    <w:t>AS</w:t>
                  </w:r>
                </w:p>
              </w:tc>
            </w:tr>
            <w:tr w:rsidR="00F7221D" w:rsidRPr="00686495" w14:paraId="0117FE64" w14:textId="77777777" w:rsidTr="00187748">
              <w:trPr>
                <w:trHeight w:val="27"/>
                <w:jc w:val="center"/>
              </w:trPr>
              <w:tc>
                <w:tcPr>
                  <w:tcW w:w="2667" w:type="dxa"/>
                </w:tcPr>
                <w:p w14:paraId="4BB6BACA"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PREVENTIVO</w:t>
                  </w:r>
                </w:p>
              </w:tc>
              <w:tc>
                <w:tcPr>
                  <w:tcW w:w="2667" w:type="dxa"/>
                </w:tcPr>
                <w:p w14:paraId="3C28B797"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sz w:val="16"/>
                      <w:szCs w:val="16"/>
                      <w:lang w:val="es-419"/>
                    </w:rPr>
                  </w:pPr>
                  <w:r w:rsidRPr="00054B9C">
                    <w:rPr>
                      <w:rFonts w:ascii="Arial" w:hAnsi="Arial" w:cs="Arial"/>
                      <w:sz w:val="16"/>
                      <w:szCs w:val="16"/>
                      <w:lang w:val="es-419"/>
                    </w:rPr>
                    <w:t>1 a 2</w:t>
                  </w:r>
                </w:p>
              </w:tc>
            </w:tr>
            <w:tr w:rsidR="00F7221D" w:rsidRPr="00686495" w14:paraId="6BE27B19" w14:textId="77777777" w:rsidTr="00187748">
              <w:trPr>
                <w:trHeight w:val="27"/>
                <w:jc w:val="center"/>
              </w:trPr>
              <w:tc>
                <w:tcPr>
                  <w:tcW w:w="2667" w:type="dxa"/>
                </w:tcPr>
                <w:p w14:paraId="1086F056"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CORRECTIVO</w:t>
                  </w:r>
                </w:p>
              </w:tc>
              <w:tc>
                <w:tcPr>
                  <w:tcW w:w="2667" w:type="dxa"/>
                </w:tcPr>
                <w:p w14:paraId="23BEDAF4"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sz w:val="16"/>
                      <w:szCs w:val="16"/>
                      <w:lang w:val="es-419"/>
                    </w:rPr>
                  </w:pPr>
                  <w:r w:rsidRPr="00054B9C">
                    <w:rPr>
                      <w:rFonts w:ascii="Arial" w:hAnsi="Arial" w:cs="Arial"/>
                      <w:sz w:val="16"/>
                      <w:szCs w:val="16"/>
                      <w:lang w:val="es-419"/>
                    </w:rPr>
                    <w:t>1 a 10</w:t>
                  </w:r>
                </w:p>
              </w:tc>
            </w:tr>
          </w:tbl>
          <w:p w14:paraId="6A9955F8" w14:textId="77777777" w:rsidR="00F7221D" w:rsidRPr="00054B9C" w:rsidRDefault="00F7221D" w:rsidP="00187748">
            <w:pPr>
              <w:pStyle w:val="Sinespaciado1"/>
              <w:rPr>
                <w:rFonts w:ascii="Arial" w:hAnsi="Arial" w:cs="Arial"/>
                <w:sz w:val="16"/>
                <w:szCs w:val="16"/>
                <w:lang w:val="es-419"/>
              </w:rPr>
            </w:pPr>
          </w:p>
          <w:p w14:paraId="1783F246" w14:textId="77777777" w:rsidR="00F7221D" w:rsidRPr="00054B9C" w:rsidRDefault="00F7221D" w:rsidP="00187748">
            <w:pPr>
              <w:autoSpaceDE w:val="0"/>
              <w:autoSpaceDN w:val="0"/>
              <w:adjustRightInd w:val="0"/>
              <w:spacing w:after="0"/>
              <w:jc w:val="both"/>
              <w:rPr>
                <w:rFonts w:ascii="Arial" w:hAnsi="Arial" w:cs="Arial"/>
                <w:sz w:val="16"/>
                <w:szCs w:val="16"/>
                <w:lang w:val="es-CR"/>
              </w:rPr>
            </w:pPr>
            <w:r w:rsidRPr="00054B9C">
              <w:rPr>
                <w:rFonts w:ascii="Arial" w:hAnsi="Arial" w:cs="Arial"/>
                <w:sz w:val="16"/>
                <w:szCs w:val="16"/>
                <w:lang w:val="es-419"/>
              </w:rPr>
              <w:t>Estos</w:t>
            </w:r>
            <w:r w:rsidRPr="00054B9C">
              <w:rPr>
                <w:rFonts w:ascii="Arial" w:hAnsi="Arial" w:cs="Arial"/>
                <w:sz w:val="16"/>
                <w:szCs w:val="16"/>
                <w:lang w:val="es-CR"/>
              </w:rPr>
              <w:t xml:space="preserve"> </w:t>
            </w:r>
            <w:r w:rsidRPr="00054B9C">
              <w:rPr>
                <w:rFonts w:ascii="Arial" w:hAnsi="Arial" w:cs="Arial"/>
                <w:sz w:val="16"/>
                <w:szCs w:val="16"/>
                <w:lang w:val="es-419"/>
              </w:rPr>
              <w:t>tiempos</w:t>
            </w:r>
            <w:r w:rsidRPr="00054B9C">
              <w:rPr>
                <w:rFonts w:ascii="Arial" w:hAnsi="Arial" w:cs="Arial"/>
                <w:sz w:val="16"/>
                <w:szCs w:val="16"/>
                <w:lang w:val="es-CR"/>
              </w:rPr>
              <w:t xml:space="preserve"> se empezarán a tener en cuenta a partir de la autorización por parte de la supervisión del contrato.</w:t>
            </w:r>
          </w:p>
          <w:p w14:paraId="3BF21F7A" w14:textId="77777777" w:rsidR="00F7221D" w:rsidRPr="00054B9C" w:rsidRDefault="00F7221D" w:rsidP="00187748">
            <w:pPr>
              <w:autoSpaceDE w:val="0"/>
              <w:autoSpaceDN w:val="0"/>
              <w:adjustRightInd w:val="0"/>
              <w:spacing w:after="0"/>
              <w:jc w:val="both"/>
              <w:rPr>
                <w:rFonts w:ascii="Arial" w:hAnsi="Arial" w:cs="Arial"/>
                <w:sz w:val="16"/>
                <w:szCs w:val="16"/>
                <w:lang w:val="es-CR"/>
              </w:rPr>
            </w:pPr>
          </w:p>
          <w:p w14:paraId="52AE6010" w14:textId="77777777" w:rsidR="00F7221D" w:rsidRPr="00054B9C" w:rsidRDefault="00F7221D" w:rsidP="00187748">
            <w:pPr>
              <w:autoSpaceDE w:val="0"/>
              <w:autoSpaceDN w:val="0"/>
              <w:adjustRightInd w:val="0"/>
              <w:spacing w:after="0"/>
              <w:jc w:val="both"/>
              <w:rPr>
                <w:rFonts w:ascii="Arial" w:hAnsi="Arial" w:cs="Arial"/>
                <w:sz w:val="16"/>
                <w:szCs w:val="16"/>
              </w:rPr>
            </w:pPr>
            <w:r w:rsidRPr="00054B9C">
              <w:rPr>
                <w:rFonts w:ascii="Arial" w:hAnsi="Arial" w:cs="Arial"/>
                <w:sz w:val="16"/>
                <w:szCs w:val="16"/>
                <w:lang w:val="es-419"/>
              </w:rPr>
              <w:t>En caso que el contratista incumpla los tiempos establecidos</w:t>
            </w:r>
            <w:r w:rsidRPr="00054B9C">
              <w:rPr>
                <w:rFonts w:ascii="Arial" w:hAnsi="Arial" w:cs="Arial"/>
                <w:sz w:val="16"/>
                <w:szCs w:val="16"/>
              </w:rPr>
              <w:t xml:space="preserve"> en demoras injustificadas para el servicio de mantenimiento solicitado a las motocicletas,</w:t>
            </w:r>
            <w:r w:rsidRPr="00054B9C">
              <w:rPr>
                <w:rFonts w:ascii="Arial" w:hAnsi="Arial" w:cs="Arial"/>
                <w:sz w:val="16"/>
                <w:szCs w:val="16"/>
                <w:lang w:val="es-419"/>
              </w:rPr>
              <w:t xml:space="preserve"> se iniciará el trámite de incumplimiento previo agotamiento de un debido proceso administrativo</w:t>
            </w:r>
            <w:r w:rsidRPr="00054B9C">
              <w:rPr>
                <w:rFonts w:ascii="Arial" w:hAnsi="Arial" w:cs="Arial"/>
                <w:sz w:val="16"/>
                <w:szCs w:val="16"/>
              </w:rPr>
              <w:t xml:space="preserve"> en </w:t>
            </w:r>
            <w:r w:rsidRPr="00054B9C">
              <w:rPr>
                <w:rFonts w:ascii="Arial" w:hAnsi="Arial" w:cs="Arial"/>
                <w:sz w:val="16"/>
                <w:szCs w:val="16"/>
                <w:lang w:val="es-419"/>
              </w:rPr>
              <w:t>el cual</w:t>
            </w:r>
            <w:r w:rsidRPr="00054B9C">
              <w:rPr>
                <w:rFonts w:ascii="Arial" w:hAnsi="Arial" w:cs="Arial"/>
                <w:sz w:val="16"/>
                <w:szCs w:val="16"/>
              </w:rPr>
              <w:t xml:space="preserve">, se aplicará lo estipulado en el anexo </w:t>
            </w:r>
            <w:r w:rsidRPr="00054B9C">
              <w:rPr>
                <w:rFonts w:ascii="Arial" w:hAnsi="Arial" w:cs="Arial"/>
                <w:b/>
                <w:bCs/>
                <w:sz w:val="16"/>
                <w:szCs w:val="16"/>
              </w:rPr>
              <w:t>GARANTÍAS DEL PROCESO.</w:t>
            </w:r>
          </w:p>
        </w:tc>
        <w:tc>
          <w:tcPr>
            <w:tcW w:w="467" w:type="pct"/>
          </w:tcPr>
          <w:p w14:paraId="06A8305D" w14:textId="77777777" w:rsidR="00F7221D" w:rsidRPr="00054B9C" w:rsidRDefault="00F7221D" w:rsidP="00187748">
            <w:pPr>
              <w:autoSpaceDE w:val="0"/>
              <w:autoSpaceDN w:val="0"/>
              <w:adjustRightInd w:val="0"/>
              <w:spacing w:after="0"/>
              <w:jc w:val="both"/>
              <w:rPr>
                <w:rFonts w:ascii="Arial" w:hAnsi="Arial" w:cs="Arial"/>
                <w:b/>
                <w:bCs/>
                <w:sz w:val="16"/>
                <w:szCs w:val="16"/>
              </w:rPr>
            </w:pPr>
          </w:p>
        </w:tc>
        <w:tc>
          <w:tcPr>
            <w:tcW w:w="596" w:type="pct"/>
          </w:tcPr>
          <w:p w14:paraId="7D541E7F" w14:textId="77777777" w:rsidR="00F7221D" w:rsidRPr="00054B9C" w:rsidRDefault="00F7221D" w:rsidP="00187748">
            <w:pPr>
              <w:autoSpaceDE w:val="0"/>
              <w:autoSpaceDN w:val="0"/>
              <w:adjustRightInd w:val="0"/>
              <w:spacing w:after="0"/>
              <w:jc w:val="both"/>
              <w:rPr>
                <w:rFonts w:ascii="Arial" w:hAnsi="Arial" w:cs="Arial"/>
                <w:b/>
                <w:bCs/>
                <w:sz w:val="16"/>
                <w:szCs w:val="16"/>
              </w:rPr>
            </w:pPr>
          </w:p>
        </w:tc>
      </w:tr>
      <w:tr w:rsidR="00F7221D" w:rsidRPr="00686495" w14:paraId="3777C954" w14:textId="77777777" w:rsidTr="00F7221D">
        <w:trPr>
          <w:trHeight w:val="20"/>
        </w:trPr>
        <w:tc>
          <w:tcPr>
            <w:tcW w:w="340" w:type="pct"/>
            <w:vAlign w:val="center"/>
          </w:tcPr>
          <w:p w14:paraId="1A4F2F15"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6ACDF252"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9</w:t>
            </w:r>
          </w:p>
        </w:tc>
        <w:tc>
          <w:tcPr>
            <w:tcW w:w="3285" w:type="pct"/>
          </w:tcPr>
          <w:p w14:paraId="79D62EBE" w14:textId="77777777" w:rsidR="00F7221D" w:rsidRPr="00054B9C" w:rsidRDefault="00F7221D" w:rsidP="00187748">
            <w:pPr>
              <w:autoSpaceDE w:val="0"/>
              <w:autoSpaceDN w:val="0"/>
              <w:adjustRightInd w:val="0"/>
              <w:spacing w:after="0"/>
              <w:jc w:val="center"/>
              <w:rPr>
                <w:rFonts w:ascii="Arial" w:hAnsi="Arial" w:cs="Arial"/>
                <w:b/>
                <w:sz w:val="16"/>
                <w:szCs w:val="16"/>
              </w:rPr>
            </w:pPr>
            <w:r w:rsidRPr="00054B9C">
              <w:rPr>
                <w:rFonts w:ascii="Arial" w:hAnsi="Arial" w:cs="Arial"/>
                <w:b/>
                <w:sz w:val="16"/>
                <w:szCs w:val="16"/>
              </w:rPr>
              <w:t>MANEJO DEL VEHÍCULO</w:t>
            </w:r>
          </w:p>
          <w:p w14:paraId="28CC3213" w14:textId="77777777" w:rsidR="00F7221D" w:rsidRPr="00054B9C" w:rsidRDefault="00F7221D" w:rsidP="00187748">
            <w:pPr>
              <w:autoSpaceDE w:val="0"/>
              <w:autoSpaceDN w:val="0"/>
              <w:adjustRightInd w:val="0"/>
              <w:spacing w:after="0"/>
              <w:jc w:val="both"/>
              <w:rPr>
                <w:rFonts w:ascii="Arial" w:hAnsi="Arial" w:cs="Arial"/>
                <w:sz w:val="16"/>
                <w:szCs w:val="16"/>
              </w:rPr>
            </w:pPr>
            <w:r w:rsidRPr="00054B9C">
              <w:rPr>
                <w:rFonts w:ascii="Arial" w:hAnsi="Arial" w:cs="Arial"/>
                <w:sz w:val="16"/>
                <w:szCs w:val="16"/>
              </w:rPr>
              <w:t>El oferente certificará que no realizará desplazamientos de las motocicletas, y en caso de ser necesario algún movimiento, éste será coordinado y autorizado por el supervisor del contrato o apoyo técnico designado y debe ser realizado por personal policial uniformado.</w:t>
            </w:r>
          </w:p>
        </w:tc>
        <w:tc>
          <w:tcPr>
            <w:tcW w:w="467" w:type="pct"/>
          </w:tcPr>
          <w:p w14:paraId="3CA9D0E7" w14:textId="77777777" w:rsidR="00F7221D" w:rsidRPr="00054B9C" w:rsidRDefault="00F7221D" w:rsidP="00187748">
            <w:pPr>
              <w:autoSpaceDE w:val="0"/>
              <w:autoSpaceDN w:val="0"/>
              <w:adjustRightInd w:val="0"/>
              <w:spacing w:after="0"/>
              <w:jc w:val="both"/>
              <w:rPr>
                <w:rFonts w:ascii="Arial" w:hAnsi="Arial" w:cs="Arial"/>
                <w:b/>
                <w:sz w:val="16"/>
                <w:szCs w:val="16"/>
              </w:rPr>
            </w:pPr>
          </w:p>
        </w:tc>
        <w:tc>
          <w:tcPr>
            <w:tcW w:w="596" w:type="pct"/>
          </w:tcPr>
          <w:p w14:paraId="59C00B21" w14:textId="77777777" w:rsidR="00F7221D" w:rsidRPr="00054B9C" w:rsidRDefault="00F7221D" w:rsidP="00187748">
            <w:pPr>
              <w:autoSpaceDE w:val="0"/>
              <w:autoSpaceDN w:val="0"/>
              <w:adjustRightInd w:val="0"/>
              <w:spacing w:after="0"/>
              <w:jc w:val="both"/>
              <w:rPr>
                <w:rFonts w:ascii="Arial" w:hAnsi="Arial" w:cs="Arial"/>
                <w:b/>
                <w:sz w:val="16"/>
                <w:szCs w:val="16"/>
              </w:rPr>
            </w:pPr>
          </w:p>
        </w:tc>
      </w:tr>
      <w:tr w:rsidR="00F7221D" w:rsidRPr="00686495" w14:paraId="2DC46E0B" w14:textId="77777777" w:rsidTr="00F7221D">
        <w:trPr>
          <w:trHeight w:val="20"/>
        </w:trPr>
        <w:tc>
          <w:tcPr>
            <w:tcW w:w="340" w:type="pct"/>
            <w:vAlign w:val="center"/>
          </w:tcPr>
          <w:p w14:paraId="09737B4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p w14:paraId="2E4D0B84" w14:textId="77777777" w:rsidR="00F7221D" w:rsidRPr="00054B9C" w:rsidRDefault="00F7221D" w:rsidP="00187748">
            <w:pPr>
              <w:autoSpaceDE w:val="0"/>
              <w:autoSpaceDN w:val="0"/>
              <w:adjustRightInd w:val="0"/>
              <w:jc w:val="center"/>
              <w:rPr>
                <w:rFonts w:ascii="Arial" w:hAnsi="Arial" w:cs="Arial"/>
                <w:b/>
                <w:bCs/>
                <w:sz w:val="16"/>
                <w:szCs w:val="16"/>
              </w:rPr>
            </w:pPr>
          </w:p>
          <w:p w14:paraId="5CBF8DAF" w14:textId="77777777" w:rsidR="00F7221D" w:rsidRPr="00054B9C" w:rsidRDefault="00F7221D" w:rsidP="00187748">
            <w:pPr>
              <w:autoSpaceDE w:val="0"/>
              <w:autoSpaceDN w:val="0"/>
              <w:adjustRightInd w:val="0"/>
              <w:jc w:val="center"/>
              <w:rPr>
                <w:rFonts w:ascii="Arial" w:hAnsi="Arial" w:cs="Arial"/>
                <w:b/>
                <w:bCs/>
                <w:sz w:val="16"/>
                <w:szCs w:val="16"/>
              </w:rPr>
            </w:pPr>
          </w:p>
          <w:p w14:paraId="3BAB5E66" w14:textId="77777777" w:rsidR="00F7221D" w:rsidRPr="00054B9C" w:rsidRDefault="00F7221D" w:rsidP="00187748">
            <w:pPr>
              <w:autoSpaceDE w:val="0"/>
              <w:autoSpaceDN w:val="0"/>
              <w:adjustRightInd w:val="0"/>
              <w:jc w:val="center"/>
              <w:rPr>
                <w:rFonts w:ascii="Arial" w:hAnsi="Arial" w:cs="Arial"/>
                <w:b/>
                <w:bCs/>
                <w:sz w:val="16"/>
                <w:szCs w:val="16"/>
              </w:rPr>
            </w:pPr>
          </w:p>
          <w:p w14:paraId="38513124" w14:textId="77777777" w:rsidR="00F7221D" w:rsidRPr="00054B9C" w:rsidRDefault="00F7221D" w:rsidP="00187748">
            <w:pPr>
              <w:autoSpaceDE w:val="0"/>
              <w:autoSpaceDN w:val="0"/>
              <w:adjustRightInd w:val="0"/>
              <w:jc w:val="center"/>
              <w:rPr>
                <w:rFonts w:ascii="Arial" w:hAnsi="Arial" w:cs="Arial"/>
                <w:b/>
                <w:bCs/>
                <w:sz w:val="16"/>
                <w:szCs w:val="16"/>
              </w:rPr>
            </w:pPr>
          </w:p>
          <w:p w14:paraId="1DD713DD" w14:textId="77777777" w:rsidR="00F7221D" w:rsidRPr="00054B9C" w:rsidRDefault="00F7221D" w:rsidP="00187748">
            <w:pPr>
              <w:autoSpaceDE w:val="0"/>
              <w:autoSpaceDN w:val="0"/>
              <w:adjustRightInd w:val="0"/>
              <w:jc w:val="center"/>
              <w:rPr>
                <w:rFonts w:ascii="Arial" w:hAnsi="Arial" w:cs="Arial"/>
                <w:b/>
                <w:bCs/>
                <w:sz w:val="16"/>
                <w:szCs w:val="16"/>
              </w:rPr>
            </w:pPr>
          </w:p>
          <w:p w14:paraId="5F21BA55" w14:textId="77777777" w:rsidR="00F7221D" w:rsidRPr="00054B9C" w:rsidRDefault="00F7221D" w:rsidP="00187748">
            <w:pPr>
              <w:autoSpaceDE w:val="0"/>
              <w:autoSpaceDN w:val="0"/>
              <w:adjustRightInd w:val="0"/>
              <w:jc w:val="center"/>
              <w:rPr>
                <w:rFonts w:ascii="Arial" w:hAnsi="Arial" w:cs="Arial"/>
                <w:b/>
                <w:bCs/>
                <w:sz w:val="16"/>
                <w:szCs w:val="16"/>
              </w:rPr>
            </w:pPr>
          </w:p>
          <w:p w14:paraId="2BF63FCC" w14:textId="77777777" w:rsidR="00F7221D" w:rsidRPr="00054B9C" w:rsidRDefault="00F7221D" w:rsidP="00187748">
            <w:pPr>
              <w:autoSpaceDE w:val="0"/>
              <w:autoSpaceDN w:val="0"/>
              <w:adjustRightInd w:val="0"/>
              <w:jc w:val="center"/>
              <w:rPr>
                <w:rFonts w:ascii="Arial" w:hAnsi="Arial" w:cs="Arial"/>
                <w:b/>
                <w:bCs/>
                <w:sz w:val="16"/>
                <w:szCs w:val="16"/>
              </w:rPr>
            </w:pPr>
          </w:p>
          <w:p w14:paraId="20FA44AF" w14:textId="77777777" w:rsidR="00F7221D" w:rsidRPr="00054B9C" w:rsidRDefault="00F7221D" w:rsidP="00187748">
            <w:pPr>
              <w:autoSpaceDE w:val="0"/>
              <w:autoSpaceDN w:val="0"/>
              <w:adjustRightInd w:val="0"/>
              <w:jc w:val="center"/>
              <w:rPr>
                <w:rFonts w:ascii="Arial" w:hAnsi="Arial" w:cs="Arial"/>
                <w:b/>
                <w:bCs/>
                <w:sz w:val="16"/>
                <w:szCs w:val="16"/>
              </w:rPr>
            </w:pPr>
          </w:p>
          <w:p w14:paraId="3C29C3AB" w14:textId="77777777" w:rsidR="00F7221D" w:rsidRPr="00054B9C" w:rsidRDefault="00F7221D" w:rsidP="00187748">
            <w:pPr>
              <w:autoSpaceDE w:val="0"/>
              <w:autoSpaceDN w:val="0"/>
              <w:adjustRightInd w:val="0"/>
              <w:jc w:val="center"/>
              <w:rPr>
                <w:rFonts w:ascii="Arial" w:hAnsi="Arial" w:cs="Arial"/>
                <w:b/>
                <w:bCs/>
                <w:sz w:val="16"/>
                <w:szCs w:val="16"/>
              </w:rPr>
            </w:pPr>
          </w:p>
          <w:p w14:paraId="294445A6" w14:textId="77777777" w:rsidR="00F7221D" w:rsidRPr="00054B9C" w:rsidRDefault="00F7221D" w:rsidP="00187748">
            <w:pPr>
              <w:autoSpaceDE w:val="0"/>
              <w:autoSpaceDN w:val="0"/>
              <w:adjustRightInd w:val="0"/>
              <w:jc w:val="center"/>
              <w:rPr>
                <w:rFonts w:ascii="Arial" w:hAnsi="Arial" w:cs="Arial"/>
                <w:b/>
                <w:bCs/>
                <w:sz w:val="16"/>
                <w:szCs w:val="16"/>
              </w:rPr>
            </w:pPr>
          </w:p>
          <w:p w14:paraId="3B30B291" w14:textId="77777777" w:rsidR="00F7221D" w:rsidRPr="00054B9C" w:rsidRDefault="00F7221D" w:rsidP="00187748">
            <w:pPr>
              <w:autoSpaceDE w:val="0"/>
              <w:autoSpaceDN w:val="0"/>
              <w:adjustRightInd w:val="0"/>
              <w:jc w:val="center"/>
              <w:rPr>
                <w:rFonts w:ascii="Arial" w:hAnsi="Arial" w:cs="Arial"/>
                <w:b/>
                <w:bCs/>
                <w:sz w:val="16"/>
                <w:szCs w:val="16"/>
              </w:rPr>
            </w:pPr>
          </w:p>
          <w:p w14:paraId="563F4688" w14:textId="77777777" w:rsidR="00F7221D" w:rsidRPr="00054B9C" w:rsidRDefault="00F7221D" w:rsidP="00187748">
            <w:pPr>
              <w:autoSpaceDE w:val="0"/>
              <w:autoSpaceDN w:val="0"/>
              <w:adjustRightInd w:val="0"/>
              <w:jc w:val="center"/>
              <w:rPr>
                <w:rFonts w:ascii="Arial" w:hAnsi="Arial" w:cs="Arial"/>
                <w:b/>
                <w:bCs/>
                <w:sz w:val="16"/>
                <w:szCs w:val="16"/>
              </w:rPr>
            </w:pPr>
          </w:p>
          <w:p w14:paraId="5481B1C9" w14:textId="77777777" w:rsidR="00F7221D" w:rsidRPr="00054B9C" w:rsidRDefault="00F7221D" w:rsidP="00187748">
            <w:pPr>
              <w:autoSpaceDE w:val="0"/>
              <w:autoSpaceDN w:val="0"/>
              <w:adjustRightInd w:val="0"/>
              <w:jc w:val="center"/>
              <w:rPr>
                <w:rFonts w:ascii="Arial" w:hAnsi="Arial" w:cs="Arial"/>
                <w:b/>
                <w:bCs/>
                <w:sz w:val="16"/>
                <w:szCs w:val="16"/>
              </w:rPr>
            </w:pPr>
          </w:p>
          <w:p w14:paraId="0E8E58D2" w14:textId="77777777" w:rsidR="00F7221D" w:rsidRPr="00054B9C" w:rsidRDefault="00F7221D" w:rsidP="00187748">
            <w:pPr>
              <w:autoSpaceDE w:val="0"/>
              <w:autoSpaceDN w:val="0"/>
              <w:adjustRightInd w:val="0"/>
              <w:jc w:val="center"/>
              <w:rPr>
                <w:rFonts w:ascii="Arial" w:hAnsi="Arial" w:cs="Arial"/>
                <w:b/>
                <w:bCs/>
                <w:sz w:val="16"/>
                <w:szCs w:val="16"/>
              </w:rPr>
            </w:pPr>
          </w:p>
        </w:tc>
        <w:tc>
          <w:tcPr>
            <w:tcW w:w="311" w:type="pct"/>
            <w:vAlign w:val="center"/>
          </w:tcPr>
          <w:p w14:paraId="05F219E1" w14:textId="77777777" w:rsidR="00F7221D" w:rsidRPr="00054B9C" w:rsidRDefault="00F7221D" w:rsidP="00187748">
            <w:pPr>
              <w:autoSpaceDE w:val="0"/>
              <w:autoSpaceDN w:val="0"/>
              <w:adjustRightInd w:val="0"/>
              <w:jc w:val="center"/>
              <w:rPr>
                <w:rFonts w:ascii="Arial" w:hAnsi="Arial" w:cs="Arial"/>
                <w:b/>
                <w:bCs/>
                <w:sz w:val="16"/>
                <w:szCs w:val="16"/>
              </w:rPr>
            </w:pPr>
          </w:p>
          <w:p w14:paraId="33D778F2"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10</w:t>
            </w:r>
          </w:p>
          <w:p w14:paraId="6C47BC32" w14:textId="77777777" w:rsidR="00F7221D" w:rsidRPr="00054B9C" w:rsidRDefault="00F7221D" w:rsidP="00187748">
            <w:pPr>
              <w:autoSpaceDE w:val="0"/>
              <w:autoSpaceDN w:val="0"/>
              <w:adjustRightInd w:val="0"/>
              <w:jc w:val="center"/>
              <w:rPr>
                <w:rFonts w:ascii="Arial" w:hAnsi="Arial" w:cs="Arial"/>
                <w:b/>
                <w:bCs/>
                <w:sz w:val="16"/>
                <w:szCs w:val="16"/>
              </w:rPr>
            </w:pPr>
          </w:p>
          <w:p w14:paraId="170BB3AA" w14:textId="77777777" w:rsidR="00F7221D" w:rsidRPr="00054B9C" w:rsidRDefault="00F7221D" w:rsidP="00187748">
            <w:pPr>
              <w:autoSpaceDE w:val="0"/>
              <w:autoSpaceDN w:val="0"/>
              <w:adjustRightInd w:val="0"/>
              <w:jc w:val="center"/>
              <w:rPr>
                <w:rFonts w:ascii="Arial" w:hAnsi="Arial" w:cs="Arial"/>
                <w:b/>
                <w:bCs/>
                <w:sz w:val="16"/>
                <w:szCs w:val="16"/>
              </w:rPr>
            </w:pPr>
          </w:p>
          <w:p w14:paraId="36F85102" w14:textId="77777777" w:rsidR="00F7221D" w:rsidRPr="00054B9C" w:rsidRDefault="00F7221D" w:rsidP="00187748">
            <w:pPr>
              <w:autoSpaceDE w:val="0"/>
              <w:autoSpaceDN w:val="0"/>
              <w:adjustRightInd w:val="0"/>
              <w:jc w:val="center"/>
              <w:rPr>
                <w:rFonts w:ascii="Arial" w:hAnsi="Arial" w:cs="Arial"/>
                <w:b/>
                <w:bCs/>
                <w:sz w:val="16"/>
                <w:szCs w:val="16"/>
              </w:rPr>
            </w:pPr>
          </w:p>
          <w:p w14:paraId="6F4881CE" w14:textId="77777777" w:rsidR="00F7221D" w:rsidRPr="00054B9C" w:rsidRDefault="00F7221D" w:rsidP="00187748">
            <w:pPr>
              <w:autoSpaceDE w:val="0"/>
              <w:autoSpaceDN w:val="0"/>
              <w:adjustRightInd w:val="0"/>
              <w:jc w:val="center"/>
              <w:rPr>
                <w:rFonts w:ascii="Arial" w:hAnsi="Arial" w:cs="Arial"/>
                <w:b/>
                <w:bCs/>
                <w:sz w:val="16"/>
                <w:szCs w:val="16"/>
              </w:rPr>
            </w:pPr>
          </w:p>
          <w:p w14:paraId="4BA8B1FF" w14:textId="77777777" w:rsidR="00F7221D" w:rsidRPr="00054B9C" w:rsidRDefault="00F7221D" w:rsidP="00187748">
            <w:pPr>
              <w:autoSpaceDE w:val="0"/>
              <w:autoSpaceDN w:val="0"/>
              <w:adjustRightInd w:val="0"/>
              <w:jc w:val="center"/>
              <w:rPr>
                <w:rFonts w:ascii="Arial" w:hAnsi="Arial" w:cs="Arial"/>
                <w:b/>
                <w:bCs/>
                <w:sz w:val="16"/>
                <w:szCs w:val="16"/>
              </w:rPr>
            </w:pPr>
          </w:p>
          <w:p w14:paraId="21C16EB6" w14:textId="77777777" w:rsidR="00F7221D" w:rsidRPr="00054B9C" w:rsidRDefault="00F7221D" w:rsidP="00187748">
            <w:pPr>
              <w:autoSpaceDE w:val="0"/>
              <w:autoSpaceDN w:val="0"/>
              <w:adjustRightInd w:val="0"/>
              <w:jc w:val="center"/>
              <w:rPr>
                <w:rFonts w:ascii="Arial" w:hAnsi="Arial" w:cs="Arial"/>
                <w:b/>
                <w:bCs/>
                <w:sz w:val="16"/>
                <w:szCs w:val="16"/>
              </w:rPr>
            </w:pPr>
          </w:p>
          <w:p w14:paraId="14C10540" w14:textId="77777777" w:rsidR="00F7221D" w:rsidRPr="00054B9C" w:rsidRDefault="00F7221D" w:rsidP="00187748">
            <w:pPr>
              <w:autoSpaceDE w:val="0"/>
              <w:autoSpaceDN w:val="0"/>
              <w:adjustRightInd w:val="0"/>
              <w:jc w:val="center"/>
              <w:rPr>
                <w:rFonts w:ascii="Arial" w:hAnsi="Arial" w:cs="Arial"/>
                <w:b/>
                <w:bCs/>
                <w:sz w:val="16"/>
                <w:szCs w:val="16"/>
              </w:rPr>
            </w:pPr>
          </w:p>
          <w:p w14:paraId="4BF32684" w14:textId="77777777" w:rsidR="00F7221D" w:rsidRPr="00054B9C" w:rsidRDefault="00F7221D" w:rsidP="00187748">
            <w:pPr>
              <w:autoSpaceDE w:val="0"/>
              <w:autoSpaceDN w:val="0"/>
              <w:adjustRightInd w:val="0"/>
              <w:jc w:val="center"/>
              <w:rPr>
                <w:rFonts w:ascii="Arial" w:hAnsi="Arial" w:cs="Arial"/>
                <w:b/>
                <w:bCs/>
                <w:sz w:val="16"/>
                <w:szCs w:val="16"/>
              </w:rPr>
            </w:pPr>
          </w:p>
          <w:p w14:paraId="4A196D9E" w14:textId="77777777" w:rsidR="00F7221D" w:rsidRPr="00054B9C" w:rsidRDefault="00F7221D" w:rsidP="00187748">
            <w:pPr>
              <w:autoSpaceDE w:val="0"/>
              <w:autoSpaceDN w:val="0"/>
              <w:adjustRightInd w:val="0"/>
              <w:jc w:val="center"/>
              <w:rPr>
                <w:rFonts w:ascii="Arial" w:hAnsi="Arial" w:cs="Arial"/>
                <w:b/>
                <w:bCs/>
                <w:sz w:val="16"/>
                <w:szCs w:val="16"/>
              </w:rPr>
            </w:pPr>
          </w:p>
          <w:p w14:paraId="4C8F342B" w14:textId="77777777" w:rsidR="00F7221D" w:rsidRPr="00054B9C" w:rsidRDefault="00F7221D" w:rsidP="00187748">
            <w:pPr>
              <w:autoSpaceDE w:val="0"/>
              <w:autoSpaceDN w:val="0"/>
              <w:adjustRightInd w:val="0"/>
              <w:jc w:val="center"/>
              <w:rPr>
                <w:rFonts w:ascii="Arial" w:hAnsi="Arial" w:cs="Arial"/>
                <w:b/>
                <w:bCs/>
                <w:sz w:val="16"/>
                <w:szCs w:val="16"/>
              </w:rPr>
            </w:pPr>
          </w:p>
          <w:p w14:paraId="2CD1336F" w14:textId="77777777" w:rsidR="00F7221D" w:rsidRPr="00054B9C" w:rsidRDefault="00F7221D" w:rsidP="00187748">
            <w:pPr>
              <w:autoSpaceDE w:val="0"/>
              <w:autoSpaceDN w:val="0"/>
              <w:adjustRightInd w:val="0"/>
              <w:jc w:val="center"/>
              <w:rPr>
                <w:rFonts w:ascii="Arial" w:hAnsi="Arial" w:cs="Arial"/>
                <w:b/>
                <w:bCs/>
                <w:sz w:val="16"/>
                <w:szCs w:val="16"/>
              </w:rPr>
            </w:pPr>
          </w:p>
          <w:p w14:paraId="70AEECAF" w14:textId="77777777" w:rsidR="00F7221D" w:rsidRPr="00054B9C" w:rsidRDefault="00F7221D" w:rsidP="00187748">
            <w:pPr>
              <w:autoSpaceDE w:val="0"/>
              <w:autoSpaceDN w:val="0"/>
              <w:adjustRightInd w:val="0"/>
              <w:jc w:val="center"/>
              <w:rPr>
                <w:rFonts w:ascii="Arial" w:hAnsi="Arial" w:cs="Arial"/>
                <w:b/>
                <w:bCs/>
                <w:sz w:val="16"/>
                <w:szCs w:val="16"/>
              </w:rPr>
            </w:pPr>
          </w:p>
          <w:p w14:paraId="01BADABB" w14:textId="77777777" w:rsidR="00F7221D" w:rsidRPr="00054B9C" w:rsidRDefault="00F7221D" w:rsidP="00187748">
            <w:pPr>
              <w:autoSpaceDE w:val="0"/>
              <w:autoSpaceDN w:val="0"/>
              <w:adjustRightInd w:val="0"/>
              <w:jc w:val="center"/>
              <w:rPr>
                <w:rFonts w:ascii="Arial" w:hAnsi="Arial" w:cs="Arial"/>
                <w:b/>
                <w:bCs/>
                <w:sz w:val="16"/>
                <w:szCs w:val="16"/>
              </w:rPr>
            </w:pPr>
          </w:p>
          <w:p w14:paraId="7865F3CC" w14:textId="77777777" w:rsidR="00F7221D" w:rsidRPr="00054B9C" w:rsidRDefault="00F7221D" w:rsidP="00187748">
            <w:pPr>
              <w:autoSpaceDE w:val="0"/>
              <w:autoSpaceDN w:val="0"/>
              <w:adjustRightInd w:val="0"/>
              <w:jc w:val="center"/>
              <w:rPr>
                <w:rFonts w:ascii="Arial" w:hAnsi="Arial" w:cs="Arial"/>
                <w:b/>
                <w:bCs/>
                <w:sz w:val="16"/>
                <w:szCs w:val="16"/>
              </w:rPr>
            </w:pPr>
          </w:p>
          <w:p w14:paraId="7A46DE55" w14:textId="77777777" w:rsidR="00F7221D" w:rsidRPr="00054B9C" w:rsidRDefault="00F7221D" w:rsidP="00187748">
            <w:pPr>
              <w:autoSpaceDE w:val="0"/>
              <w:autoSpaceDN w:val="0"/>
              <w:adjustRightInd w:val="0"/>
              <w:jc w:val="center"/>
              <w:rPr>
                <w:rFonts w:ascii="Arial" w:hAnsi="Arial" w:cs="Arial"/>
                <w:b/>
                <w:bCs/>
                <w:sz w:val="16"/>
                <w:szCs w:val="16"/>
              </w:rPr>
            </w:pPr>
          </w:p>
        </w:tc>
        <w:tc>
          <w:tcPr>
            <w:tcW w:w="3285" w:type="pct"/>
          </w:tcPr>
          <w:p w14:paraId="0BCC522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lastRenderedPageBreak/>
              <w:t>MANTENIMIENTO PREVENTIVO Y CORRECTIVO</w:t>
            </w:r>
          </w:p>
          <w:p w14:paraId="38784B9B" w14:textId="77777777" w:rsidR="00F7221D" w:rsidRPr="00054B9C" w:rsidRDefault="00F7221D" w:rsidP="00187748">
            <w:pPr>
              <w:pStyle w:val="Textoindependiente2"/>
              <w:spacing w:after="0" w:line="240" w:lineRule="auto"/>
              <w:jc w:val="both"/>
              <w:rPr>
                <w:rFonts w:ascii="Arial" w:hAnsi="Arial" w:cs="Arial"/>
                <w:bCs/>
                <w:sz w:val="16"/>
                <w:szCs w:val="16"/>
              </w:rPr>
            </w:pPr>
            <w:r w:rsidRPr="00054B9C">
              <w:rPr>
                <w:rFonts w:ascii="Arial" w:hAnsi="Arial" w:cs="Arial"/>
                <w:bCs/>
                <w:sz w:val="16"/>
                <w:szCs w:val="16"/>
              </w:rPr>
              <w:t xml:space="preserve">Mantenimiento preventivo: </w:t>
            </w:r>
          </w:p>
          <w:p w14:paraId="79F93DF1" w14:textId="77777777" w:rsidR="00F7221D" w:rsidRPr="00054B9C" w:rsidRDefault="00F7221D" w:rsidP="00187748">
            <w:pPr>
              <w:pStyle w:val="Textoindependiente2"/>
              <w:spacing w:after="0" w:line="240" w:lineRule="auto"/>
              <w:jc w:val="both"/>
              <w:rPr>
                <w:rFonts w:ascii="Arial" w:hAnsi="Arial" w:cs="Arial"/>
                <w:bCs/>
                <w:sz w:val="16"/>
                <w:szCs w:val="16"/>
              </w:rPr>
            </w:pPr>
          </w:p>
          <w:p w14:paraId="69CA2F13" w14:textId="77777777" w:rsidR="00F7221D" w:rsidRPr="00054B9C" w:rsidRDefault="00F7221D" w:rsidP="00187748">
            <w:pPr>
              <w:pStyle w:val="Textoindependiente2"/>
              <w:spacing w:after="0" w:line="240" w:lineRule="auto"/>
              <w:jc w:val="both"/>
              <w:rPr>
                <w:rFonts w:ascii="Arial" w:hAnsi="Arial" w:cs="Arial"/>
                <w:bCs/>
                <w:sz w:val="16"/>
                <w:szCs w:val="16"/>
              </w:rPr>
            </w:pPr>
            <w:r w:rsidRPr="00054B9C">
              <w:rPr>
                <w:rFonts w:ascii="Arial" w:hAnsi="Arial" w:cs="Arial"/>
                <w:bCs/>
                <w:sz w:val="16"/>
                <w:szCs w:val="16"/>
              </w:rPr>
              <w:t>Es aquel que se realiza de manera anticipada con el fin de prevenir y alargar la vida útil de los vehículos realizando acciones como: ajustes, limpieza, análisis, lubricación, calibración, reparación, entre otros.</w:t>
            </w:r>
          </w:p>
          <w:p w14:paraId="0C7CD4BB" w14:textId="77777777" w:rsidR="00F7221D" w:rsidRPr="00054B9C" w:rsidRDefault="00F7221D" w:rsidP="00187748">
            <w:pPr>
              <w:pStyle w:val="Textoindependiente2"/>
              <w:spacing w:after="0" w:line="240" w:lineRule="auto"/>
              <w:jc w:val="both"/>
              <w:rPr>
                <w:rFonts w:ascii="Arial" w:hAnsi="Arial" w:cs="Arial"/>
                <w:bCs/>
                <w:sz w:val="16"/>
                <w:szCs w:val="16"/>
              </w:rPr>
            </w:pPr>
          </w:p>
          <w:p w14:paraId="2BF9C1D5" w14:textId="77777777" w:rsidR="00F7221D" w:rsidRPr="00054B9C" w:rsidRDefault="00F7221D" w:rsidP="00187748">
            <w:pPr>
              <w:pStyle w:val="Textoindependiente2"/>
              <w:spacing w:after="0" w:line="240" w:lineRule="auto"/>
              <w:jc w:val="both"/>
              <w:rPr>
                <w:rFonts w:ascii="Arial" w:hAnsi="Arial" w:cs="Arial"/>
                <w:bCs/>
                <w:sz w:val="16"/>
                <w:szCs w:val="16"/>
              </w:rPr>
            </w:pPr>
            <w:r w:rsidRPr="00054B9C">
              <w:rPr>
                <w:rFonts w:ascii="Arial" w:hAnsi="Arial" w:cs="Arial"/>
                <w:bCs/>
                <w:sz w:val="16"/>
                <w:szCs w:val="16"/>
              </w:rPr>
              <w:t>Mantenimiento correctivo:</w:t>
            </w:r>
          </w:p>
          <w:p w14:paraId="278DCF30" w14:textId="77777777" w:rsidR="00F7221D" w:rsidRPr="00054B9C" w:rsidRDefault="00F7221D" w:rsidP="00187748">
            <w:pPr>
              <w:pStyle w:val="Textoindependiente2"/>
              <w:spacing w:after="0" w:line="240" w:lineRule="auto"/>
              <w:jc w:val="both"/>
              <w:rPr>
                <w:rFonts w:ascii="Arial" w:hAnsi="Arial" w:cs="Arial"/>
                <w:bCs/>
                <w:sz w:val="16"/>
                <w:szCs w:val="16"/>
              </w:rPr>
            </w:pPr>
          </w:p>
          <w:p w14:paraId="065230DE"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Cambio de piezas.</w:t>
            </w:r>
          </w:p>
          <w:p w14:paraId="1A29729E"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de suspensión.</w:t>
            </w:r>
          </w:p>
          <w:p w14:paraId="431ED331"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de motor</w:t>
            </w:r>
          </w:p>
          <w:p w14:paraId="1098D6B2"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sistema de inyección</w:t>
            </w:r>
          </w:p>
          <w:p w14:paraId="5271209D"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de frenos.</w:t>
            </w:r>
          </w:p>
          <w:p w14:paraId="58FCF87B"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caja velocidades.</w:t>
            </w:r>
          </w:p>
          <w:p w14:paraId="7BD57187"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de transmisión.</w:t>
            </w:r>
          </w:p>
          <w:p w14:paraId="467148FF"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embrague.</w:t>
            </w:r>
          </w:p>
          <w:p w14:paraId="030A2958"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dirección.</w:t>
            </w:r>
          </w:p>
          <w:p w14:paraId="37E0CC1E"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sistema de refrigeración.</w:t>
            </w:r>
          </w:p>
          <w:p w14:paraId="460368C0"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sistema eléctrico y electrónico.</w:t>
            </w:r>
          </w:p>
          <w:p w14:paraId="0BD67408"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 xml:space="preserve">Servicio de latonería y pintura </w:t>
            </w:r>
          </w:p>
          <w:p w14:paraId="3D2E080F"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aire acondicionado.</w:t>
            </w:r>
          </w:p>
          <w:p w14:paraId="29F80749"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lastRenderedPageBreak/>
              <w:t>Reparación sistema hidráulico y neumático.</w:t>
            </w:r>
          </w:p>
          <w:p w14:paraId="2B3C3B36" w14:textId="77777777" w:rsidR="00F7221D" w:rsidRPr="00054B9C" w:rsidRDefault="00F7221D" w:rsidP="00F7221D">
            <w:pPr>
              <w:pStyle w:val="Prrafodelista"/>
              <w:numPr>
                <w:ilvl w:val="0"/>
                <w:numId w:val="58"/>
              </w:numPr>
              <w:autoSpaceDE w:val="0"/>
              <w:autoSpaceDN w:val="0"/>
              <w:adjustRightInd w:val="0"/>
              <w:ind w:left="714" w:hanging="357"/>
              <w:jc w:val="both"/>
              <w:rPr>
                <w:rFonts w:ascii="Arial" w:hAnsi="Arial" w:cs="Arial"/>
                <w:bCs/>
                <w:sz w:val="16"/>
                <w:szCs w:val="16"/>
              </w:rPr>
            </w:pPr>
            <w:r w:rsidRPr="00054B9C">
              <w:rPr>
                <w:rFonts w:ascii="Arial" w:hAnsi="Arial" w:cs="Arial"/>
                <w:bCs/>
                <w:sz w:val="16"/>
                <w:szCs w:val="16"/>
              </w:rPr>
              <w:t>Reparación Tapicería</w:t>
            </w:r>
          </w:p>
          <w:p w14:paraId="40B8493B" w14:textId="77777777" w:rsidR="00F7221D" w:rsidRPr="00054B9C" w:rsidRDefault="00F7221D" w:rsidP="00187748">
            <w:pPr>
              <w:pStyle w:val="Prrafodelista"/>
              <w:autoSpaceDE w:val="0"/>
              <w:autoSpaceDN w:val="0"/>
              <w:adjustRightInd w:val="0"/>
              <w:ind w:left="714"/>
              <w:jc w:val="both"/>
              <w:rPr>
                <w:rFonts w:ascii="Arial" w:hAnsi="Arial" w:cs="Arial"/>
                <w:bCs/>
                <w:sz w:val="16"/>
                <w:szCs w:val="16"/>
              </w:rPr>
            </w:pPr>
          </w:p>
          <w:p w14:paraId="78DE2243"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sz w:val="16"/>
                <w:szCs w:val="16"/>
              </w:rPr>
            </w:pPr>
            <w:r w:rsidRPr="00054B9C">
              <w:rPr>
                <w:rFonts w:ascii="Arial" w:eastAsia="Arial" w:hAnsi="Arial" w:cs="Arial"/>
                <w:sz w:val="16"/>
                <w:szCs w:val="16"/>
              </w:rPr>
              <w:t>El oferente deberá certificar que suministrará los repuestos y las actividades de mantenimiento descritas en el Anexo 1.1.1, así como las actividades y repuestos que no están relacionadas en el mismo y que sean requeridas durante la ejecución del contrato.</w:t>
            </w:r>
          </w:p>
          <w:p w14:paraId="7CD56FA1" w14:textId="77777777" w:rsidR="00F7221D" w:rsidRPr="00054B9C" w:rsidRDefault="00F7221D" w:rsidP="00187748">
            <w:pPr>
              <w:pStyle w:val="Textoindependiente2"/>
              <w:spacing w:after="0" w:line="240" w:lineRule="auto"/>
              <w:jc w:val="both"/>
              <w:rPr>
                <w:rFonts w:ascii="Arial" w:hAnsi="Arial" w:cs="Arial"/>
                <w:bCs/>
                <w:sz w:val="16"/>
                <w:szCs w:val="16"/>
              </w:rPr>
            </w:pPr>
          </w:p>
          <w:p w14:paraId="2328671B" w14:textId="77777777" w:rsidR="00F7221D" w:rsidRPr="00054B9C" w:rsidRDefault="00F7221D" w:rsidP="00187748">
            <w:pPr>
              <w:pStyle w:val="Textoindependiente2"/>
              <w:spacing w:after="0" w:line="240" w:lineRule="auto"/>
              <w:jc w:val="both"/>
              <w:rPr>
                <w:rFonts w:ascii="Arial" w:hAnsi="Arial" w:cs="Arial"/>
                <w:bCs/>
                <w:sz w:val="16"/>
                <w:szCs w:val="16"/>
              </w:rPr>
            </w:pPr>
            <w:r w:rsidRPr="00054B9C">
              <w:rPr>
                <w:rFonts w:ascii="Arial" w:hAnsi="Arial" w:cs="Arial"/>
                <w:bCs/>
                <w:sz w:val="16"/>
                <w:szCs w:val="16"/>
              </w:rPr>
              <w:t xml:space="preserve">El contratista antes de iniciar la intervención de la motocicleta referente a </w:t>
            </w:r>
            <w:r w:rsidRPr="00054B9C">
              <w:rPr>
                <w:rFonts w:ascii="Arial" w:hAnsi="Arial" w:cs="Arial"/>
                <w:b/>
                <w:bCs/>
                <w:sz w:val="16"/>
                <w:szCs w:val="16"/>
                <w:u w:val="single"/>
              </w:rPr>
              <w:t>Mantenimiento Preventivo</w:t>
            </w:r>
            <w:r w:rsidRPr="00054B9C">
              <w:rPr>
                <w:rFonts w:ascii="Arial" w:hAnsi="Arial" w:cs="Arial"/>
                <w:bCs/>
                <w:sz w:val="16"/>
                <w:szCs w:val="16"/>
              </w:rPr>
              <w:t xml:space="preserve"> </w:t>
            </w:r>
            <w:r w:rsidRPr="00054B9C">
              <w:rPr>
                <w:rFonts w:ascii="Arial" w:hAnsi="Arial" w:cs="Arial"/>
                <w:b/>
                <w:bCs/>
                <w:sz w:val="16"/>
                <w:szCs w:val="16"/>
                <w:u w:val="single"/>
              </w:rPr>
              <w:t>mano de obra incluida</w:t>
            </w:r>
            <w:r w:rsidRPr="00054B9C">
              <w:rPr>
                <w:rFonts w:ascii="Arial" w:hAnsi="Arial" w:cs="Arial"/>
                <w:bCs/>
                <w:sz w:val="16"/>
                <w:szCs w:val="16"/>
              </w:rPr>
              <w:t xml:space="preserve">, deberá requerir la correspondiente orden de trabajo emitida por el Grupo de Movilidad y supervisor del contrato. </w:t>
            </w:r>
          </w:p>
          <w:p w14:paraId="600834C6" w14:textId="77777777" w:rsidR="00F7221D" w:rsidRPr="00054B9C" w:rsidRDefault="00F7221D" w:rsidP="00187748">
            <w:pPr>
              <w:pStyle w:val="Textoindependiente2"/>
              <w:spacing w:after="0" w:line="240" w:lineRule="auto"/>
              <w:jc w:val="both"/>
              <w:rPr>
                <w:rFonts w:ascii="Arial" w:hAnsi="Arial" w:cs="Arial"/>
                <w:bCs/>
                <w:sz w:val="16"/>
                <w:szCs w:val="16"/>
              </w:rPr>
            </w:pPr>
          </w:p>
          <w:p w14:paraId="35DD7216"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 xml:space="preserve">De necesitarse intervención </w:t>
            </w:r>
            <w:r w:rsidRPr="00054B9C">
              <w:rPr>
                <w:rFonts w:ascii="Arial" w:hAnsi="Arial" w:cs="Arial"/>
                <w:sz w:val="16"/>
                <w:szCs w:val="16"/>
                <w:u w:val="single"/>
              </w:rPr>
              <w:t>adicional</w:t>
            </w:r>
            <w:r w:rsidRPr="00054B9C">
              <w:rPr>
                <w:rFonts w:ascii="Arial" w:hAnsi="Arial" w:cs="Arial"/>
                <w:sz w:val="16"/>
                <w:szCs w:val="16"/>
              </w:rPr>
              <w:t xml:space="preserve"> a la autorizada el contratista realizará diagnóstico y cotización de los repuestos y mano de obra incluida requeridos para surtir la aprobación por parte del supervisor del contrato o quien designe la ordenación del gasto, para este propósito y una vez se dé el visto bueno el contratista deberá realizar la reparación. </w:t>
            </w:r>
          </w:p>
          <w:p w14:paraId="0B6E8DE3" w14:textId="77777777" w:rsidR="00F7221D" w:rsidRPr="00054B9C" w:rsidRDefault="00F7221D" w:rsidP="00187748">
            <w:pPr>
              <w:pStyle w:val="Textoindependiente2"/>
              <w:spacing w:after="0" w:line="240" w:lineRule="auto"/>
              <w:jc w:val="both"/>
              <w:rPr>
                <w:rFonts w:ascii="Arial" w:hAnsi="Arial" w:cs="Arial"/>
                <w:bCs/>
                <w:sz w:val="16"/>
                <w:szCs w:val="16"/>
              </w:rPr>
            </w:pPr>
          </w:p>
          <w:p w14:paraId="2B45F36A"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 xml:space="preserve">El contratista antes de iniciar la intervención de la motocicleta en </w:t>
            </w:r>
            <w:r w:rsidRPr="00054B9C">
              <w:rPr>
                <w:rFonts w:ascii="Arial" w:hAnsi="Arial" w:cs="Arial"/>
                <w:sz w:val="16"/>
                <w:szCs w:val="16"/>
                <w:u w:val="single"/>
              </w:rPr>
              <w:t>Mantenimiento correctivo mano de obra incluida</w:t>
            </w:r>
            <w:r w:rsidRPr="00054B9C">
              <w:rPr>
                <w:rFonts w:ascii="Arial" w:hAnsi="Arial" w:cs="Arial"/>
                <w:sz w:val="16"/>
                <w:szCs w:val="16"/>
              </w:rPr>
              <w:t>, realizará diagnóstico y cotización de los repuestos y mano de obra incluida requeridos para surtir la aprobación por parte del supervisor del contrato o quien designe la ordenación del gasto, para este propósito con la correspondiente orden de trabajo emitida por el Grupo de Movilidad.</w:t>
            </w:r>
          </w:p>
          <w:p w14:paraId="3597FAF5" w14:textId="77777777" w:rsidR="00F7221D" w:rsidRPr="00054B9C" w:rsidRDefault="00F7221D" w:rsidP="00187748">
            <w:pPr>
              <w:pStyle w:val="Sinespaciado1"/>
              <w:jc w:val="both"/>
              <w:rPr>
                <w:rFonts w:ascii="Arial" w:hAnsi="Arial" w:cs="Arial"/>
                <w:sz w:val="16"/>
                <w:szCs w:val="16"/>
              </w:rPr>
            </w:pPr>
          </w:p>
          <w:p w14:paraId="22834D7E"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Si durante la ejecución del contrato se hace necesaria la prestación de algún servicio de mantenimiento no contemplado en el Anexo 1.1.1 se procederá a establecer el costo de este incluida la mano de obra,  por parte del supervisor del contrato, mediante un estudio de mercado del cual se tomará el menor valor para el pago del trabajo de mantenimiento realizado, cabe aclarar que al valor estimado de la cotización en mención, se le aplicará cualquier descuento y/o beneficio que sea establecido al momento de adjudicar el contrato.</w:t>
            </w:r>
          </w:p>
          <w:p w14:paraId="22408F00" w14:textId="77777777" w:rsidR="00F7221D" w:rsidRPr="00054B9C" w:rsidRDefault="00F7221D" w:rsidP="00187748">
            <w:pPr>
              <w:pStyle w:val="Sinespaciado1"/>
              <w:jc w:val="both"/>
              <w:rPr>
                <w:rFonts w:ascii="Arial" w:hAnsi="Arial" w:cs="Arial"/>
                <w:sz w:val="16"/>
                <w:szCs w:val="16"/>
              </w:rPr>
            </w:pPr>
          </w:p>
          <w:p w14:paraId="21BABDA1"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b/>
                <w:bCs/>
                <w:sz w:val="16"/>
                <w:szCs w:val="16"/>
              </w:rPr>
              <w:t xml:space="preserve">Nota: </w:t>
            </w:r>
            <w:r w:rsidRPr="00054B9C">
              <w:rPr>
                <w:rFonts w:ascii="Arial" w:eastAsia="Arial" w:hAnsi="Arial" w:cs="Arial"/>
                <w:sz w:val="16"/>
                <w:szCs w:val="16"/>
              </w:rPr>
              <w:t>Estos ítems deben ser ingresados en la minuta del contrato, mediante modificatorio del mismo.</w:t>
            </w:r>
          </w:p>
          <w:p w14:paraId="1409A009" w14:textId="77777777" w:rsidR="00F7221D" w:rsidRPr="00054B9C" w:rsidRDefault="00F7221D" w:rsidP="00187748">
            <w:pPr>
              <w:pStyle w:val="Textoindependiente2"/>
              <w:spacing w:after="0" w:line="240" w:lineRule="auto"/>
              <w:jc w:val="both"/>
              <w:rPr>
                <w:rFonts w:ascii="Arial" w:hAnsi="Arial" w:cs="Arial"/>
                <w:bCs/>
                <w:sz w:val="16"/>
                <w:szCs w:val="16"/>
              </w:rPr>
            </w:pPr>
          </w:p>
          <w:p w14:paraId="504D24E1" w14:textId="77777777" w:rsidR="00F7221D" w:rsidRPr="00054B9C" w:rsidRDefault="00F7221D" w:rsidP="00187748">
            <w:pPr>
              <w:pStyle w:val="Textoindependiente2"/>
              <w:spacing w:after="0" w:line="240" w:lineRule="auto"/>
              <w:jc w:val="both"/>
              <w:rPr>
                <w:rFonts w:ascii="Arial" w:hAnsi="Arial" w:cs="Arial"/>
                <w:bCs/>
                <w:sz w:val="16"/>
                <w:szCs w:val="16"/>
                <w:lang w:val="es-419"/>
              </w:rPr>
            </w:pPr>
            <w:r w:rsidRPr="00054B9C">
              <w:rPr>
                <w:rFonts w:ascii="Arial" w:hAnsi="Arial" w:cs="Arial"/>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054B9C">
              <w:rPr>
                <w:rFonts w:ascii="Arial" w:hAnsi="Arial" w:cs="Arial"/>
                <w:bCs/>
                <w:sz w:val="16"/>
                <w:szCs w:val="16"/>
                <w:lang w:val="es-419"/>
              </w:rPr>
              <w:t xml:space="preserve"> Así mismo estas actividades deben desarrollarse en las instalaciones ofertadas a excepción de lo especificado en el numeral </w:t>
            </w:r>
            <w:r w:rsidRPr="00054B9C">
              <w:rPr>
                <w:rFonts w:ascii="Arial" w:hAnsi="Arial" w:cs="Arial"/>
                <w:bCs/>
                <w:sz w:val="16"/>
                <w:szCs w:val="16"/>
              </w:rPr>
              <w:t>6</w:t>
            </w:r>
            <w:r w:rsidRPr="00054B9C">
              <w:rPr>
                <w:rFonts w:ascii="Arial" w:hAnsi="Arial" w:cs="Arial"/>
                <w:bCs/>
                <w:sz w:val="16"/>
                <w:szCs w:val="16"/>
                <w:lang w:val="es-419"/>
              </w:rPr>
              <w:t xml:space="preserve"> “</w:t>
            </w:r>
            <w:r w:rsidRPr="00054B9C">
              <w:rPr>
                <w:rFonts w:ascii="Arial" w:hAnsi="Arial" w:cs="Arial"/>
                <w:b/>
                <w:bCs/>
                <w:sz w:val="16"/>
                <w:szCs w:val="16"/>
                <w:lang w:val="es-419"/>
              </w:rPr>
              <w:t>SERVICIO ESPECIALIZADO</w:t>
            </w:r>
            <w:r w:rsidRPr="00054B9C">
              <w:rPr>
                <w:rFonts w:ascii="Arial" w:hAnsi="Arial" w:cs="Arial"/>
                <w:bCs/>
                <w:sz w:val="16"/>
                <w:szCs w:val="16"/>
                <w:lang w:val="es-419"/>
              </w:rPr>
              <w:t>”.</w:t>
            </w:r>
          </w:p>
        </w:tc>
        <w:tc>
          <w:tcPr>
            <w:tcW w:w="467" w:type="pct"/>
          </w:tcPr>
          <w:p w14:paraId="3A8C9AA3"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3F154352"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11A485F5" w14:textId="77777777" w:rsidTr="00F7221D">
        <w:trPr>
          <w:trHeight w:val="20"/>
        </w:trPr>
        <w:tc>
          <w:tcPr>
            <w:tcW w:w="340" w:type="pct"/>
            <w:vAlign w:val="center"/>
          </w:tcPr>
          <w:p w14:paraId="63BE59E3"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188B34A8"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11</w:t>
            </w:r>
          </w:p>
        </w:tc>
        <w:tc>
          <w:tcPr>
            <w:tcW w:w="3285" w:type="pct"/>
          </w:tcPr>
          <w:p w14:paraId="2F6FC6AE" w14:textId="77777777" w:rsidR="00F7221D" w:rsidRPr="00054B9C" w:rsidRDefault="00F7221D" w:rsidP="00187748">
            <w:pPr>
              <w:pBdr>
                <w:top w:val="nil"/>
                <w:left w:val="nil"/>
                <w:bottom w:val="nil"/>
                <w:right w:val="nil"/>
                <w:between w:val="nil"/>
              </w:pBdr>
              <w:spacing w:after="0" w:line="240" w:lineRule="auto"/>
              <w:jc w:val="center"/>
              <w:rPr>
                <w:rFonts w:ascii="Arial" w:eastAsia="Arial" w:hAnsi="Arial" w:cs="Arial"/>
                <w:color w:val="000000"/>
                <w:sz w:val="16"/>
                <w:szCs w:val="16"/>
              </w:rPr>
            </w:pPr>
            <w:r w:rsidRPr="00054B9C">
              <w:rPr>
                <w:rFonts w:ascii="Arial" w:eastAsia="Arial" w:hAnsi="Arial" w:cs="Arial"/>
                <w:b/>
                <w:color w:val="000000"/>
                <w:sz w:val="16"/>
                <w:szCs w:val="16"/>
              </w:rPr>
              <w:t>TIEMPO MÁXIMO DE CUMPLIMIENTO</w:t>
            </w:r>
            <w:r w:rsidRPr="00054B9C">
              <w:rPr>
                <w:rFonts w:ascii="Arial" w:eastAsia="Arial" w:hAnsi="Arial" w:cs="Arial"/>
                <w:color w:val="000000"/>
                <w:sz w:val="16"/>
                <w:szCs w:val="16"/>
              </w:rPr>
              <w:t>:</w:t>
            </w:r>
          </w:p>
          <w:p w14:paraId="6E25DD25" w14:textId="77777777" w:rsidR="00F7221D" w:rsidRPr="00054B9C" w:rsidRDefault="00F7221D" w:rsidP="00187748">
            <w:pPr>
              <w:pBdr>
                <w:top w:val="nil"/>
                <w:left w:val="nil"/>
                <w:bottom w:val="nil"/>
                <w:right w:val="nil"/>
                <w:between w:val="nil"/>
              </w:pBdr>
              <w:spacing w:after="0" w:line="240" w:lineRule="auto"/>
              <w:jc w:val="center"/>
              <w:rPr>
                <w:rFonts w:ascii="Arial" w:eastAsia="Arial" w:hAnsi="Arial" w:cs="Arial"/>
                <w:color w:val="000000"/>
                <w:sz w:val="16"/>
                <w:szCs w:val="16"/>
              </w:rPr>
            </w:pPr>
          </w:p>
          <w:p w14:paraId="3DA1CFC6"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sz w:val="16"/>
                <w:szCs w:val="16"/>
              </w:rPr>
            </w:pPr>
            <w:r w:rsidRPr="00054B9C">
              <w:rPr>
                <w:rFonts w:ascii="Arial" w:eastAsia="Arial" w:hAnsi="Arial" w:cs="Arial"/>
                <w:color w:val="000000"/>
                <w:sz w:val="16"/>
                <w:szCs w:val="16"/>
              </w:rPr>
              <w:t xml:space="preserve">El proponente deberá certificar que se compromete a realizar los trabajos de forma eficiente y oportuna sin procesos que conduzcan a demoras injustificadas, por tal motivo no podrá superar los tiempos establecidos por la casa matriz de cada marca, para realizar el mantenimiento preventivo y/o correctivo de un </w:t>
            </w:r>
            <w:r w:rsidRPr="00054B9C">
              <w:rPr>
                <w:rFonts w:ascii="Arial" w:eastAsia="Arial" w:hAnsi="Arial" w:cs="Arial"/>
                <w:sz w:val="16"/>
                <w:szCs w:val="16"/>
              </w:rPr>
              <w:t>vehículo, como se establece en el ítem No. 8.</w:t>
            </w:r>
          </w:p>
          <w:p w14:paraId="03ACB82C"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sz w:val="16"/>
                <w:szCs w:val="16"/>
              </w:rPr>
            </w:pPr>
          </w:p>
          <w:p w14:paraId="14223047" w14:textId="77777777" w:rsidR="00F7221D" w:rsidRPr="00054B9C" w:rsidRDefault="00F7221D" w:rsidP="00187748">
            <w:pPr>
              <w:autoSpaceDE w:val="0"/>
              <w:autoSpaceDN w:val="0"/>
              <w:adjustRightInd w:val="0"/>
              <w:spacing w:after="0"/>
              <w:jc w:val="both"/>
              <w:rPr>
                <w:rFonts w:ascii="Arial" w:hAnsi="Arial" w:cs="Arial"/>
                <w:sz w:val="16"/>
                <w:szCs w:val="16"/>
                <w:lang w:val="es-419"/>
              </w:rPr>
            </w:pPr>
            <w:r w:rsidRPr="00054B9C">
              <w:rPr>
                <w:rFonts w:ascii="Arial" w:hAnsi="Arial" w:cs="Arial"/>
                <w:sz w:val="16"/>
                <w:szCs w:val="16"/>
                <w:lang w:val="es-419"/>
              </w:rPr>
              <w:t>Los tiempos máximos establecidos para el mantenimiento, serán los siguientes:</w:t>
            </w:r>
          </w:p>
          <w:p w14:paraId="7EA2C16C" w14:textId="77777777" w:rsidR="00F7221D" w:rsidRPr="00054B9C" w:rsidRDefault="00F7221D" w:rsidP="00187748">
            <w:pPr>
              <w:autoSpaceDE w:val="0"/>
              <w:autoSpaceDN w:val="0"/>
              <w:adjustRightInd w:val="0"/>
              <w:spacing w:after="0"/>
              <w:jc w:val="both"/>
              <w:rPr>
                <w:rFonts w:ascii="Arial" w:hAnsi="Arial" w:cs="Arial"/>
                <w:sz w:val="16"/>
                <w:szCs w:val="16"/>
                <w:lang w:val="es-419"/>
              </w:rPr>
            </w:pPr>
          </w:p>
          <w:tbl>
            <w:tblPr>
              <w:tblStyle w:val="Tablaconcuadrcula"/>
              <w:tblW w:w="0" w:type="auto"/>
              <w:jc w:val="center"/>
              <w:tblLayout w:type="fixed"/>
              <w:tblLook w:val="04A0" w:firstRow="1" w:lastRow="0" w:firstColumn="1" w:lastColumn="0" w:noHBand="0" w:noVBand="1"/>
            </w:tblPr>
            <w:tblGrid>
              <w:gridCol w:w="2667"/>
              <w:gridCol w:w="2667"/>
            </w:tblGrid>
            <w:tr w:rsidR="00F7221D" w:rsidRPr="00686495" w14:paraId="73A79821" w14:textId="77777777" w:rsidTr="00187748">
              <w:trPr>
                <w:trHeight w:val="27"/>
                <w:jc w:val="center"/>
              </w:trPr>
              <w:tc>
                <w:tcPr>
                  <w:tcW w:w="2667" w:type="dxa"/>
                </w:tcPr>
                <w:p w14:paraId="44E33DD3"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b/>
                      <w:sz w:val="16"/>
                      <w:szCs w:val="16"/>
                      <w:lang w:val="es-419"/>
                    </w:rPr>
                  </w:pPr>
                  <w:r w:rsidRPr="00054B9C">
                    <w:rPr>
                      <w:rFonts w:ascii="Arial" w:hAnsi="Arial" w:cs="Arial"/>
                      <w:b/>
                      <w:sz w:val="16"/>
                      <w:szCs w:val="16"/>
                      <w:lang w:val="es-419"/>
                    </w:rPr>
                    <w:t>TIPO DE MANTENIMIENTO</w:t>
                  </w:r>
                </w:p>
              </w:tc>
              <w:tc>
                <w:tcPr>
                  <w:tcW w:w="2667" w:type="dxa"/>
                </w:tcPr>
                <w:p w14:paraId="5CC7AF94"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b/>
                      <w:sz w:val="16"/>
                      <w:szCs w:val="16"/>
                      <w:lang w:val="es-419"/>
                    </w:rPr>
                  </w:pPr>
                  <w:r w:rsidRPr="00054B9C">
                    <w:rPr>
                      <w:rFonts w:ascii="Arial" w:hAnsi="Arial" w:cs="Arial"/>
                      <w:b/>
                      <w:sz w:val="16"/>
                      <w:szCs w:val="16"/>
                      <w:lang w:val="es-419"/>
                    </w:rPr>
                    <w:t>TIEMPO - D</w:t>
                  </w:r>
                  <w:r w:rsidRPr="00054B9C">
                    <w:rPr>
                      <w:rFonts w:ascii="Arial" w:hAnsi="Arial" w:cs="Arial"/>
                      <w:b/>
                      <w:sz w:val="16"/>
                      <w:szCs w:val="16"/>
                    </w:rPr>
                    <w:t>Í</w:t>
                  </w:r>
                  <w:r w:rsidRPr="00054B9C">
                    <w:rPr>
                      <w:rFonts w:ascii="Arial" w:hAnsi="Arial" w:cs="Arial"/>
                      <w:b/>
                      <w:sz w:val="16"/>
                      <w:szCs w:val="16"/>
                      <w:lang w:val="es-419"/>
                    </w:rPr>
                    <w:t>AS</w:t>
                  </w:r>
                </w:p>
              </w:tc>
            </w:tr>
            <w:tr w:rsidR="00F7221D" w:rsidRPr="00686495" w14:paraId="4E29E1E2" w14:textId="77777777" w:rsidTr="00187748">
              <w:trPr>
                <w:trHeight w:val="27"/>
                <w:jc w:val="center"/>
              </w:trPr>
              <w:tc>
                <w:tcPr>
                  <w:tcW w:w="2667" w:type="dxa"/>
                </w:tcPr>
                <w:p w14:paraId="7F84223F"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PREVENTIVO</w:t>
                  </w:r>
                </w:p>
              </w:tc>
              <w:tc>
                <w:tcPr>
                  <w:tcW w:w="2667" w:type="dxa"/>
                </w:tcPr>
                <w:p w14:paraId="0B22B942"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sz w:val="16"/>
                      <w:szCs w:val="16"/>
                      <w:lang w:val="es-419"/>
                    </w:rPr>
                  </w:pPr>
                  <w:r w:rsidRPr="00054B9C">
                    <w:rPr>
                      <w:rFonts w:ascii="Arial" w:hAnsi="Arial" w:cs="Arial"/>
                      <w:sz w:val="16"/>
                      <w:szCs w:val="16"/>
                      <w:lang w:val="es-419"/>
                    </w:rPr>
                    <w:t>1 a 2</w:t>
                  </w:r>
                </w:p>
              </w:tc>
            </w:tr>
            <w:tr w:rsidR="00F7221D" w:rsidRPr="00686495" w14:paraId="279673DC" w14:textId="77777777" w:rsidTr="00187748">
              <w:trPr>
                <w:trHeight w:val="27"/>
                <w:jc w:val="center"/>
              </w:trPr>
              <w:tc>
                <w:tcPr>
                  <w:tcW w:w="2667" w:type="dxa"/>
                </w:tcPr>
                <w:p w14:paraId="37CB6AD3" w14:textId="77777777" w:rsidR="00F7221D" w:rsidRPr="00054B9C" w:rsidRDefault="00F7221D" w:rsidP="00FE17BA">
                  <w:pPr>
                    <w:framePr w:hSpace="141" w:wrap="around" w:vAnchor="text" w:hAnchor="text" w:xAlign="center" w:y="1"/>
                    <w:autoSpaceDE w:val="0"/>
                    <w:autoSpaceDN w:val="0"/>
                    <w:adjustRightInd w:val="0"/>
                    <w:suppressOverlap/>
                    <w:jc w:val="both"/>
                    <w:rPr>
                      <w:rFonts w:ascii="Arial" w:hAnsi="Arial" w:cs="Arial"/>
                      <w:sz w:val="16"/>
                      <w:szCs w:val="16"/>
                      <w:lang w:val="es-419"/>
                    </w:rPr>
                  </w:pPr>
                  <w:r w:rsidRPr="00054B9C">
                    <w:rPr>
                      <w:rFonts w:ascii="Arial" w:hAnsi="Arial" w:cs="Arial"/>
                      <w:sz w:val="16"/>
                      <w:szCs w:val="16"/>
                      <w:lang w:val="es-419"/>
                    </w:rPr>
                    <w:t>CORRECTIVO</w:t>
                  </w:r>
                </w:p>
              </w:tc>
              <w:tc>
                <w:tcPr>
                  <w:tcW w:w="2667" w:type="dxa"/>
                </w:tcPr>
                <w:p w14:paraId="11CE04AF" w14:textId="77777777" w:rsidR="00F7221D" w:rsidRPr="00054B9C" w:rsidRDefault="00F7221D" w:rsidP="00FE17BA">
                  <w:pPr>
                    <w:framePr w:hSpace="141" w:wrap="around" w:vAnchor="text" w:hAnchor="text" w:xAlign="center" w:y="1"/>
                    <w:autoSpaceDE w:val="0"/>
                    <w:autoSpaceDN w:val="0"/>
                    <w:adjustRightInd w:val="0"/>
                    <w:suppressOverlap/>
                    <w:jc w:val="center"/>
                    <w:rPr>
                      <w:rFonts w:ascii="Arial" w:hAnsi="Arial" w:cs="Arial"/>
                      <w:sz w:val="16"/>
                      <w:szCs w:val="16"/>
                      <w:lang w:val="es-419"/>
                    </w:rPr>
                  </w:pPr>
                  <w:r w:rsidRPr="00054B9C">
                    <w:rPr>
                      <w:rFonts w:ascii="Arial" w:hAnsi="Arial" w:cs="Arial"/>
                      <w:sz w:val="16"/>
                      <w:szCs w:val="16"/>
                      <w:lang w:val="es-419"/>
                    </w:rPr>
                    <w:t>1 a 10</w:t>
                  </w:r>
                </w:p>
              </w:tc>
            </w:tr>
          </w:tbl>
          <w:p w14:paraId="51E780EF"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color w:val="000000"/>
                <w:sz w:val="16"/>
                <w:szCs w:val="16"/>
              </w:rPr>
            </w:pPr>
          </w:p>
          <w:p w14:paraId="394A2BA3"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color w:val="000000"/>
                <w:sz w:val="16"/>
                <w:szCs w:val="16"/>
              </w:rPr>
            </w:pPr>
            <w:r w:rsidRPr="00054B9C">
              <w:rPr>
                <w:rFonts w:ascii="Arial" w:eastAsia="Arial" w:hAnsi="Arial" w:cs="Arial"/>
                <w:color w:val="000000"/>
                <w:sz w:val="16"/>
                <w:szCs w:val="16"/>
              </w:rPr>
              <w:t>De ser necesario el supervisor del contrato solicitará al contratista que certifique el tiempo mínimo y máximo de entrega, de un vehículo que sea sometido a las actividades de mantenimiento correctivo que no estén contempladas en el Anexo 1.1.1.</w:t>
            </w:r>
          </w:p>
          <w:p w14:paraId="6D78EBBF"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color w:val="000000"/>
                <w:sz w:val="16"/>
                <w:szCs w:val="16"/>
              </w:rPr>
            </w:pPr>
          </w:p>
          <w:p w14:paraId="52F8EEEE" w14:textId="77777777" w:rsidR="00F7221D" w:rsidRPr="00054B9C" w:rsidRDefault="00F7221D" w:rsidP="00187748">
            <w:pPr>
              <w:autoSpaceDE w:val="0"/>
              <w:autoSpaceDN w:val="0"/>
              <w:adjustRightInd w:val="0"/>
              <w:spacing w:after="0"/>
              <w:jc w:val="both"/>
              <w:rPr>
                <w:rFonts w:ascii="Arial" w:hAnsi="Arial" w:cs="Arial"/>
                <w:b/>
                <w:bCs/>
                <w:sz w:val="16"/>
                <w:szCs w:val="16"/>
              </w:rPr>
            </w:pPr>
            <w:r w:rsidRPr="00054B9C">
              <w:rPr>
                <w:rFonts w:ascii="Arial" w:eastAsia="Arial" w:hAnsi="Arial" w:cs="Arial"/>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467" w:type="pct"/>
          </w:tcPr>
          <w:p w14:paraId="32F2F3B5"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2D7C3907"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3BF937B5" w14:textId="77777777" w:rsidTr="00F7221D">
        <w:trPr>
          <w:trHeight w:val="20"/>
        </w:trPr>
        <w:tc>
          <w:tcPr>
            <w:tcW w:w="340" w:type="pct"/>
            <w:vAlign w:val="center"/>
          </w:tcPr>
          <w:p w14:paraId="6FB3B542"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5C3D9A1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12</w:t>
            </w:r>
          </w:p>
        </w:tc>
        <w:tc>
          <w:tcPr>
            <w:tcW w:w="3285" w:type="pct"/>
          </w:tcPr>
          <w:p w14:paraId="424D3A99"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REVISIÓN TÉCNICO MECÁNICA</w:t>
            </w:r>
          </w:p>
          <w:p w14:paraId="27CDDC0C" w14:textId="77777777" w:rsidR="00F7221D" w:rsidRPr="00054B9C" w:rsidRDefault="00F7221D" w:rsidP="00187748">
            <w:pPr>
              <w:autoSpaceDE w:val="0"/>
              <w:autoSpaceDN w:val="0"/>
              <w:adjustRightInd w:val="0"/>
              <w:spacing w:after="0"/>
              <w:jc w:val="center"/>
              <w:rPr>
                <w:rFonts w:ascii="Arial" w:hAnsi="Arial" w:cs="Arial"/>
                <w:b/>
                <w:bCs/>
                <w:sz w:val="16"/>
                <w:szCs w:val="16"/>
              </w:rPr>
            </w:pPr>
          </w:p>
          <w:p w14:paraId="1F7F7162" w14:textId="77777777" w:rsidR="00F7221D" w:rsidRPr="00054B9C" w:rsidRDefault="00F7221D" w:rsidP="00187748">
            <w:pPr>
              <w:jc w:val="both"/>
              <w:rPr>
                <w:rFonts w:ascii="Arial" w:hAnsi="Arial" w:cs="Arial"/>
                <w:sz w:val="16"/>
                <w:szCs w:val="16"/>
              </w:rPr>
            </w:pPr>
            <w:r w:rsidRPr="00054B9C">
              <w:rPr>
                <w:rFonts w:ascii="Arial" w:hAnsi="Arial" w:cs="Arial"/>
                <w:sz w:val="16"/>
                <w:szCs w:val="16"/>
              </w:rPr>
              <w:lastRenderedPageBreak/>
              <w:t>El contratista podrá tercerizar la revisión técnico-mecánica, para esto el proveedor deberá entregar al Supervisor del contrato una cotización previa del Centro de Diagnóstico Automotor (CDA), el supervisor del contrato deberá verificar que dicho centro de diagnóstico se encuentra acreditado por el Ministerio de Transporte.</w:t>
            </w:r>
          </w:p>
          <w:p w14:paraId="772D78D7" w14:textId="77777777" w:rsidR="00F7221D" w:rsidRPr="00054B9C" w:rsidRDefault="00F7221D" w:rsidP="00187748">
            <w:pPr>
              <w:jc w:val="both"/>
              <w:rPr>
                <w:rFonts w:ascii="Arial" w:hAnsi="Arial" w:cs="Arial"/>
                <w:sz w:val="16"/>
                <w:szCs w:val="16"/>
              </w:rPr>
            </w:pPr>
            <w:r w:rsidRPr="00054B9C">
              <w:rPr>
                <w:rFonts w:ascii="Arial" w:hAnsi="Arial" w:cs="Arial"/>
                <w:sz w:val="16"/>
                <w:szCs w:val="16"/>
              </w:rPr>
              <w:t xml:space="preserve">Las condiciones, características de seguridad y rangos de precios a los usuarios del servicio prestado por los Centros de Diagnostico Automotor (CDA) están dispuestos en la resolución 3318 de 2015 del Ministerio de Transporte, en cuanto a los precios de referencia la resolución dispone lo </w:t>
            </w:r>
            <w:r w:rsidRPr="00054B9C">
              <w:rPr>
                <w:rFonts w:ascii="Arial" w:hAnsi="Arial" w:cs="Arial"/>
                <w:sz w:val="16"/>
                <w:szCs w:val="16"/>
                <w:lang w:eastAsia="es-ES"/>
              </w:rPr>
              <w:t>siguiente</w:t>
            </w:r>
            <w:r w:rsidRPr="00054B9C">
              <w:rPr>
                <w:rFonts w:ascii="Arial" w:hAnsi="Arial" w:cs="Arial"/>
                <w:sz w:val="16"/>
                <w:szCs w:val="16"/>
              </w:rPr>
              <w:t>:</w:t>
            </w:r>
          </w:p>
          <w:p w14:paraId="2681D1CF" w14:textId="77777777" w:rsidR="00F7221D" w:rsidRPr="00054B9C" w:rsidRDefault="00F7221D" w:rsidP="00187748">
            <w:pPr>
              <w:autoSpaceDE w:val="0"/>
              <w:autoSpaceDN w:val="0"/>
              <w:adjustRightInd w:val="0"/>
              <w:jc w:val="both"/>
              <w:rPr>
                <w:rFonts w:ascii="Arial" w:hAnsi="Arial" w:cs="Arial"/>
                <w:sz w:val="16"/>
                <w:szCs w:val="16"/>
              </w:rPr>
            </w:pPr>
            <w:r w:rsidRPr="00054B9C">
              <w:rPr>
                <w:rFonts w:ascii="Arial" w:hAnsi="Arial" w:cs="Arial"/>
                <w:sz w:val="16"/>
                <w:szCs w:val="16"/>
              </w:rPr>
              <w:t xml:space="preserve">                                 </w:t>
            </w:r>
            <w:r w:rsidRPr="00054B9C">
              <w:rPr>
                <w:rFonts w:ascii="Arial" w:hAnsi="Arial" w:cs="Arial"/>
                <w:noProof/>
                <w:sz w:val="16"/>
                <w:szCs w:val="16"/>
                <w:lang w:eastAsia="es-CO"/>
              </w:rPr>
              <w:drawing>
                <wp:inline distT="0" distB="0" distL="0" distR="0" wp14:anchorId="361811EF" wp14:editId="5474D0B2">
                  <wp:extent cx="2663825" cy="600075"/>
                  <wp:effectExtent l="0" t="0" r="3175" b="9525"/>
                  <wp:docPr id="560309249" name="Imagen 56030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7" cstate="print">
                            <a:extLst>
                              <a:ext uri="{BEBA8EAE-BF5A-486C-A8C5-ECC9F3942E4B}">
                                <a14:imgProps xmlns:a14="http://schemas.microsoft.com/office/drawing/2010/main">
                                  <a14:imgLayer r:embed="rId8">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t="5644" b="5445"/>
                          <a:stretch/>
                        </pic:blipFill>
                        <pic:spPr bwMode="auto">
                          <a:xfrm>
                            <a:off x="0" y="0"/>
                            <a:ext cx="2663825" cy="600075"/>
                          </a:xfrm>
                          <a:prstGeom prst="rect">
                            <a:avLst/>
                          </a:prstGeom>
                          <a:ln>
                            <a:noFill/>
                          </a:ln>
                          <a:extLst>
                            <a:ext uri="{53640926-AAD7-44D8-BBD7-CCE9431645EC}">
                              <a14:shadowObscured xmlns:a14="http://schemas.microsoft.com/office/drawing/2010/main"/>
                            </a:ext>
                          </a:extLst>
                        </pic:spPr>
                      </pic:pic>
                    </a:graphicData>
                  </a:graphic>
                </wp:inline>
              </w:drawing>
            </w:r>
          </w:p>
          <w:p w14:paraId="5D5AB5DC" w14:textId="77777777" w:rsidR="00F7221D" w:rsidRPr="00054B9C" w:rsidRDefault="00F7221D" w:rsidP="00187748">
            <w:pPr>
              <w:pStyle w:val="Prrafodelista"/>
              <w:autoSpaceDE w:val="0"/>
              <w:autoSpaceDN w:val="0"/>
              <w:adjustRightInd w:val="0"/>
              <w:ind w:left="0"/>
              <w:jc w:val="both"/>
              <w:rPr>
                <w:rFonts w:ascii="Arial" w:hAnsi="Arial" w:cs="Arial"/>
                <w:sz w:val="16"/>
                <w:szCs w:val="16"/>
              </w:rPr>
            </w:pPr>
            <w:r w:rsidRPr="00054B9C">
              <w:rPr>
                <w:rFonts w:ascii="Arial" w:hAnsi="Arial" w:cs="Arial"/>
                <w:sz w:val="16"/>
                <w:szCs w:val="16"/>
              </w:rPr>
              <w:t>* uvt (i) corresponde a la uvt vigente del año en el que se va a calcular la actualización de la tarifa.</w:t>
            </w:r>
          </w:p>
          <w:p w14:paraId="7BFF9395" w14:textId="77777777" w:rsidR="00F7221D" w:rsidRPr="00054B9C" w:rsidRDefault="00F7221D" w:rsidP="00187748">
            <w:pPr>
              <w:pStyle w:val="Prrafodelista"/>
              <w:autoSpaceDE w:val="0"/>
              <w:autoSpaceDN w:val="0"/>
              <w:adjustRightInd w:val="0"/>
              <w:ind w:left="0"/>
              <w:jc w:val="both"/>
              <w:rPr>
                <w:rFonts w:ascii="Arial" w:hAnsi="Arial" w:cs="Arial"/>
                <w:sz w:val="16"/>
                <w:szCs w:val="16"/>
              </w:rPr>
            </w:pPr>
          </w:p>
          <w:p w14:paraId="16CDB318" w14:textId="77777777" w:rsidR="00F7221D" w:rsidRPr="00054B9C" w:rsidRDefault="00F7221D" w:rsidP="00187748">
            <w:pPr>
              <w:autoSpaceDE w:val="0"/>
              <w:autoSpaceDN w:val="0"/>
              <w:adjustRightInd w:val="0"/>
              <w:jc w:val="both"/>
              <w:rPr>
                <w:rFonts w:ascii="Arial" w:hAnsi="Arial" w:cs="Arial"/>
                <w:sz w:val="16"/>
                <w:szCs w:val="16"/>
              </w:rPr>
            </w:pPr>
            <w:r w:rsidRPr="00054B9C">
              <w:rPr>
                <w:rFonts w:ascii="Arial" w:hAnsi="Arial" w:cs="Arial"/>
                <w:sz w:val="16"/>
                <w:szCs w:val="16"/>
              </w:rPr>
              <w:t xml:space="preserve">En caso de que una motocicleta no apruebe la revisión técnica mecánica y el contratista deba realizar intervención para su arreglo y supere el tiempo otorgado por el CDA para la nueva presentación, el costo de la nueva realización de la revisión técnica mecánica será asumido por el contratista. </w:t>
            </w:r>
          </w:p>
          <w:p w14:paraId="6C5C4BD9" w14:textId="77777777" w:rsidR="00F7221D" w:rsidRPr="00054B9C" w:rsidRDefault="00F7221D" w:rsidP="00187748">
            <w:pPr>
              <w:autoSpaceDE w:val="0"/>
              <w:autoSpaceDN w:val="0"/>
              <w:adjustRightInd w:val="0"/>
              <w:spacing w:after="0"/>
              <w:jc w:val="both"/>
              <w:rPr>
                <w:rFonts w:ascii="Arial" w:hAnsi="Arial" w:cs="Arial"/>
                <w:sz w:val="16"/>
                <w:szCs w:val="16"/>
              </w:rPr>
            </w:pPr>
            <w:r w:rsidRPr="00054B9C">
              <w:rPr>
                <w:rFonts w:ascii="Arial" w:hAnsi="Arial" w:cs="Arial"/>
                <w:sz w:val="16"/>
                <w:szCs w:val="16"/>
              </w:rPr>
              <w:t>El contratista garantizará que la entrega y salida del taller de la motocicleta, se realice una vez este haya superado la revisión técnica mecánica.</w:t>
            </w:r>
          </w:p>
        </w:tc>
        <w:tc>
          <w:tcPr>
            <w:tcW w:w="467" w:type="pct"/>
          </w:tcPr>
          <w:p w14:paraId="2BD6C383" w14:textId="77777777" w:rsidR="00F7221D" w:rsidRPr="00054B9C" w:rsidRDefault="00F7221D" w:rsidP="00187748">
            <w:pPr>
              <w:autoSpaceDE w:val="0"/>
              <w:autoSpaceDN w:val="0"/>
              <w:adjustRightInd w:val="0"/>
              <w:jc w:val="both"/>
              <w:rPr>
                <w:rFonts w:ascii="Arial" w:hAnsi="Arial" w:cs="Arial"/>
                <w:b/>
                <w:bCs/>
                <w:sz w:val="16"/>
                <w:szCs w:val="16"/>
              </w:rPr>
            </w:pPr>
          </w:p>
        </w:tc>
        <w:tc>
          <w:tcPr>
            <w:tcW w:w="596" w:type="pct"/>
          </w:tcPr>
          <w:p w14:paraId="69173FD8" w14:textId="77777777" w:rsidR="00F7221D" w:rsidRPr="00054B9C" w:rsidRDefault="00F7221D" w:rsidP="00187748">
            <w:pPr>
              <w:autoSpaceDE w:val="0"/>
              <w:autoSpaceDN w:val="0"/>
              <w:adjustRightInd w:val="0"/>
              <w:jc w:val="both"/>
              <w:rPr>
                <w:rFonts w:ascii="Arial" w:hAnsi="Arial" w:cs="Arial"/>
                <w:b/>
                <w:bCs/>
                <w:sz w:val="16"/>
                <w:szCs w:val="16"/>
              </w:rPr>
            </w:pPr>
          </w:p>
        </w:tc>
      </w:tr>
      <w:tr w:rsidR="00F7221D" w:rsidRPr="00686495" w14:paraId="26E690B7" w14:textId="77777777" w:rsidTr="00F7221D">
        <w:trPr>
          <w:trHeight w:val="20"/>
        </w:trPr>
        <w:tc>
          <w:tcPr>
            <w:tcW w:w="340" w:type="pct"/>
            <w:vAlign w:val="center"/>
          </w:tcPr>
          <w:p w14:paraId="62DAE65B"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02C4157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13</w:t>
            </w:r>
          </w:p>
        </w:tc>
        <w:tc>
          <w:tcPr>
            <w:tcW w:w="3285" w:type="pct"/>
          </w:tcPr>
          <w:p w14:paraId="377838FE" w14:textId="77777777" w:rsidR="00F7221D" w:rsidRPr="00054B9C" w:rsidRDefault="00F7221D" w:rsidP="00187748">
            <w:pPr>
              <w:autoSpaceDE w:val="0"/>
              <w:autoSpaceDN w:val="0"/>
              <w:adjustRightInd w:val="0"/>
              <w:jc w:val="center"/>
              <w:rPr>
                <w:rFonts w:ascii="Arial" w:eastAsia="Calibri" w:hAnsi="Arial" w:cs="Arial"/>
                <w:b/>
                <w:sz w:val="16"/>
                <w:szCs w:val="16"/>
              </w:rPr>
            </w:pPr>
            <w:r w:rsidRPr="00054B9C">
              <w:rPr>
                <w:rFonts w:ascii="Arial" w:eastAsia="Calibri" w:hAnsi="Arial" w:cs="Arial"/>
                <w:b/>
                <w:sz w:val="16"/>
                <w:szCs w:val="16"/>
              </w:rPr>
              <w:t>GARANTÍA EN TIEMPO PARA LOS MANTENIMIENTOS Y REPARACIONES</w:t>
            </w:r>
          </w:p>
          <w:p w14:paraId="1A2F3C0C" w14:textId="77777777" w:rsidR="00F7221D" w:rsidRPr="00054B9C" w:rsidRDefault="00F7221D" w:rsidP="00187748">
            <w:pPr>
              <w:pStyle w:val="Textoindependiente2"/>
              <w:spacing w:line="240" w:lineRule="auto"/>
              <w:jc w:val="both"/>
              <w:rPr>
                <w:rFonts w:ascii="Arial" w:eastAsia="Calibri" w:hAnsi="Arial" w:cs="Arial"/>
                <w:sz w:val="16"/>
                <w:szCs w:val="16"/>
              </w:rPr>
            </w:pPr>
            <w:r w:rsidRPr="00054B9C">
              <w:rPr>
                <w:rFonts w:ascii="Arial" w:eastAsia="Calibri" w:hAnsi="Arial" w:cs="Arial"/>
                <w:sz w:val="16"/>
                <w:szCs w:val="16"/>
              </w:rPr>
              <w:t>La descripción de garantía para los mantenimientos y reparaciones se establecerá de la siguiente manera:</w:t>
            </w:r>
          </w:p>
          <w:p w14:paraId="211F65B0" w14:textId="77777777" w:rsidR="00F7221D" w:rsidRPr="00054B9C" w:rsidRDefault="00F7221D" w:rsidP="00187748">
            <w:pPr>
              <w:pStyle w:val="Textoindependiente2"/>
              <w:spacing w:line="240" w:lineRule="auto"/>
              <w:jc w:val="both"/>
              <w:rPr>
                <w:rFonts w:ascii="Arial" w:eastAsia="Calibri" w:hAnsi="Arial" w:cs="Arial"/>
                <w:sz w:val="16"/>
                <w:szCs w:val="16"/>
              </w:rPr>
            </w:pPr>
            <w:r w:rsidRPr="00054B9C">
              <w:rPr>
                <w:rFonts w:ascii="Arial" w:eastAsia="Calibri" w:hAnsi="Arial" w:cs="Arial"/>
                <w:sz w:val="16"/>
                <w:szCs w:val="16"/>
              </w:rPr>
              <w:t>Para el mantenimiento preventivo</w:t>
            </w:r>
            <w:r w:rsidRPr="00054B9C">
              <w:rPr>
                <w:rFonts w:ascii="Arial" w:hAnsi="Arial" w:cs="Arial"/>
                <w:bCs/>
                <w:sz w:val="16"/>
                <w:szCs w:val="16"/>
              </w:rPr>
              <w:t xml:space="preserve"> como: ajustes, limpieza, análisis, lubricación, calibración, reparación o cambios de piezas, entre otros</w:t>
            </w:r>
            <w:r w:rsidRPr="00054B9C">
              <w:rPr>
                <w:rFonts w:ascii="Arial" w:eastAsia="Calibri" w:hAnsi="Arial" w:cs="Arial"/>
                <w:sz w:val="16"/>
                <w:szCs w:val="16"/>
              </w:rPr>
              <w:t xml:space="preserve"> el oferente deberá mantener una garantía mínima de seis (6) meses o 10.000 kms lo primero que ocurra, contados a partir del recibo a satisfacción por parte del conductor y supervisor del contrato.</w:t>
            </w:r>
          </w:p>
          <w:p w14:paraId="4C8CD5CC" w14:textId="77777777" w:rsidR="00F7221D" w:rsidRPr="00054B9C" w:rsidRDefault="00F7221D" w:rsidP="00187748">
            <w:pPr>
              <w:pStyle w:val="Textoindependiente2"/>
              <w:spacing w:after="0" w:line="240" w:lineRule="auto"/>
              <w:jc w:val="both"/>
              <w:rPr>
                <w:rFonts w:ascii="Arial" w:eastAsia="Calibri" w:hAnsi="Arial" w:cs="Arial"/>
                <w:sz w:val="16"/>
                <w:szCs w:val="16"/>
              </w:rPr>
            </w:pPr>
            <w:r w:rsidRPr="00054B9C">
              <w:rPr>
                <w:rFonts w:ascii="Arial" w:eastAsia="Calibri" w:hAnsi="Arial" w:cs="Arial"/>
                <w:sz w:val="16"/>
                <w:szCs w:val="16"/>
              </w:rPr>
              <w:t>Para el mantenimiento correctivo o cambio de piezas el oferente deberá mantener una garantía mínima de un (1) año o 15.000 kms lo primero que ocurra, contados a partir del recibo a satisfacción por parte del conductor y supervisor del contrato.</w:t>
            </w:r>
          </w:p>
        </w:tc>
        <w:tc>
          <w:tcPr>
            <w:tcW w:w="467" w:type="pct"/>
          </w:tcPr>
          <w:p w14:paraId="51F2CA2D" w14:textId="77777777" w:rsidR="00F7221D" w:rsidRPr="00054B9C" w:rsidRDefault="00F7221D" w:rsidP="00187748">
            <w:pPr>
              <w:autoSpaceDE w:val="0"/>
              <w:autoSpaceDN w:val="0"/>
              <w:adjustRightInd w:val="0"/>
              <w:jc w:val="both"/>
              <w:rPr>
                <w:rFonts w:ascii="Arial" w:eastAsia="Calibri" w:hAnsi="Arial" w:cs="Arial"/>
                <w:b/>
                <w:sz w:val="16"/>
                <w:szCs w:val="16"/>
              </w:rPr>
            </w:pPr>
          </w:p>
        </w:tc>
        <w:tc>
          <w:tcPr>
            <w:tcW w:w="596" w:type="pct"/>
          </w:tcPr>
          <w:p w14:paraId="6A42FCBB" w14:textId="77777777" w:rsidR="00F7221D" w:rsidRPr="00054B9C" w:rsidRDefault="00F7221D" w:rsidP="00187748">
            <w:pPr>
              <w:autoSpaceDE w:val="0"/>
              <w:autoSpaceDN w:val="0"/>
              <w:adjustRightInd w:val="0"/>
              <w:jc w:val="both"/>
              <w:rPr>
                <w:rFonts w:ascii="Arial" w:eastAsia="Calibri" w:hAnsi="Arial" w:cs="Arial"/>
                <w:b/>
                <w:sz w:val="16"/>
                <w:szCs w:val="16"/>
              </w:rPr>
            </w:pPr>
          </w:p>
        </w:tc>
      </w:tr>
      <w:tr w:rsidR="00F7221D" w:rsidRPr="00686495" w14:paraId="6B935A68" w14:textId="77777777" w:rsidTr="00F7221D">
        <w:trPr>
          <w:trHeight w:val="20"/>
        </w:trPr>
        <w:tc>
          <w:tcPr>
            <w:tcW w:w="340" w:type="pct"/>
            <w:vAlign w:val="center"/>
          </w:tcPr>
          <w:p w14:paraId="764A7CD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22A4456F"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14</w:t>
            </w:r>
          </w:p>
        </w:tc>
        <w:tc>
          <w:tcPr>
            <w:tcW w:w="3285" w:type="pct"/>
          </w:tcPr>
          <w:p w14:paraId="13087A96" w14:textId="77777777" w:rsidR="00F7221D" w:rsidRPr="00054B9C" w:rsidRDefault="00F7221D" w:rsidP="00187748">
            <w:pPr>
              <w:autoSpaceDE w:val="0"/>
              <w:autoSpaceDN w:val="0"/>
              <w:adjustRightInd w:val="0"/>
              <w:spacing w:after="120"/>
              <w:jc w:val="center"/>
              <w:rPr>
                <w:rFonts w:ascii="Arial" w:eastAsia="Calibri" w:hAnsi="Arial" w:cs="Arial"/>
                <w:b/>
                <w:sz w:val="16"/>
                <w:szCs w:val="16"/>
              </w:rPr>
            </w:pPr>
            <w:r w:rsidRPr="00054B9C">
              <w:rPr>
                <w:rFonts w:ascii="Arial" w:eastAsia="Calibri" w:hAnsi="Arial" w:cs="Arial"/>
                <w:b/>
                <w:sz w:val="16"/>
                <w:szCs w:val="16"/>
              </w:rPr>
              <w:t>CRITERIOS PARA MANO DE OBRA CALIFICADA</w:t>
            </w:r>
          </w:p>
          <w:p w14:paraId="47537601" w14:textId="77777777" w:rsidR="00F7221D" w:rsidRPr="00054B9C" w:rsidRDefault="00F7221D" w:rsidP="00187748">
            <w:pPr>
              <w:pStyle w:val="Textoindependiente2"/>
              <w:spacing w:after="0" w:line="240" w:lineRule="auto"/>
              <w:jc w:val="both"/>
              <w:rPr>
                <w:rFonts w:ascii="Arial" w:eastAsia="Calibri" w:hAnsi="Arial" w:cs="Arial"/>
                <w:sz w:val="16"/>
                <w:szCs w:val="16"/>
              </w:rPr>
            </w:pPr>
            <w:r w:rsidRPr="00054B9C">
              <w:rPr>
                <w:rFonts w:ascii="Arial" w:eastAsia="Calibri"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67E2CFF7" w14:textId="77777777" w:rsidR="00F7221D" w:rsidRPr="00054B9C" w:rsidRDefault="00F7221D" w:rsidP="00187748">
            <w:pPr>
              <w:pStyle w:val="Textoindependiente2"/>
              <w:spacing w:after="0" w:line="240" w:lineRule="auto"/>
              <w:jc w:val="both"/>
              <w:rPr>
                <w:rFonts w:ascii="Arial" w:eastAsia="Calibri" w:hAnsi="Arial" w:cs="Arial"/>
                <w:sz w:val="16"/>
                <w:szCs w:val="16"/>
              </w:rPr>
            </w:pPr>
          </w:p>
          <w:p w14:paraId="03511B23" w14:textId="77777777" w:rsidR="00F7221D" w:rsidRPr="00054B9C" w:rsidRDefault="00F7221D" w:rsidP="00187748">
            <w:pPr>
              <w:pStyle w:val="Textoindependiente2"/>
              <w:spacing w:after="0" w:line="240" w:lineRule="auto"/>
              <w:jc w:val="both"/>
              <w:rPr>
                <w:rFonts w:ascii="Arial" w:eastAsia="Calibri" w:hAnsi="Arial" w:cs="Arial"/>
                <w:sz w:val="16"/>
                <w:szCs w:val="16"/>
              </w:rPr>
            </w:pPr>
            <w:r w:rsidRPr="00054B9C">
              <w:rPr>
                <w:rFonts w:ascii="Arial" w:eastAsia="Calibri" w:hAnsi="Arial" w:cs="Arial"/>
                <w:sz w:val="16"/>
                <w:szCs w:val="16"/>
              </w:rPr>
              <w:t>El valor a facturar será el correspondiente a la actividad de mantenimiento enunciada en la orden de trabajo.</w:t>
            </w:r>
          </w:p>
          <w:p w14:paraId="598AD07A" w14:textId="77777777" w:rsidR="00F7221D" w:rsidRPr="00054B9C" w:rsidRDefault="00F7221D" w:rsidP="00187748">
            <w:pPr>
              <w:pStyle w:val="Textoindependiente2"/>
              <w:spacing w:after="0" w:line="240" w:lineRule="auto"/>
              <w:jc w:val="both"/>
              <w:rPr>
                <w:rFonts w:ascii="Arial" w:eastAsia="Calibri" w:hAnsi="Arial" w:cs="Arial"/>
                <w:sz w:val="16"/>
                <w:szCs w:val="16"/>
              </w:rPr>
            </w:pPr>
          </w:p>
          <w:p w14:paraId="3D6CAC18" w14:textId="77777777" w:rsidR="00F7221D" w:rsidRPr="00054B9C" w:rsidRDefault="00F7221D" w:rsidP="00187748">
            <w:pPr>
              <w:autoSpaceDE w:val="0"/>
              <w:autoSpaceDN w:val="0"/>
              <w:adjustRightInd w:val="0"/>
              <w:spacing w:after="0"/>
              <w:jc w:val="both"/>
              <w:rPr>
                <w:rFonts w:ascii="Arial" w:eastAsia="Calibri" w:hAnsi="Arial" w:cs="Arial"/>
                <w:sz w:val="16"/>
                <w:szCs w:val="16"/>
              </w:rPr>
            </w:pPr>
            <w:r w:rsidRPr="00054B9C">
              <w:rPr>
                <w:rFonts w:ascii="Arial" w:eastAsia="Calibri" w:hAnsi="Arial" w:cs="Arial"/>
                <w:sz w:val="16"/>
                <w:szCs w:val="16"/>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tc>
        <w:tc>
          <w:tcPr>
            <w:tcW w:w="467" w:type="pct"/>
          </w:tcPr>
          <w:p w14:paraId="0D12E20C" w14:textId="77777777" w:rsidR="00F7221D" w:rsidRPr="00054B9C" w:rsidRDefault="00F7221D" w:rsidP="00187748">
            <w:pPr>
              <w:autoSpaceDE w:val="0"/>
              <w:autoSpaceDN w:val="0"/>
              <w:adjustRightInd w:val="0"/>
              <w:jc w:val="both"/>
              <w:rPr>
                <w:rFonts w:ascii="Arial" w:eastAsia="Calibri" w:hAnsi="Arial" w:cs="Arial"/>
                <w:b/>
                <w:sz w:val="16"/>
                <w:szCs w:val="16"/>
              </w:rPr>
            </w:pPr>
          </w:p>
        </w:tc>
        <w:tc>
          <w:tcPr>
            <w:tcW w:w="596" w:type="pct"/>
          </w:tcPr>
          <w:p w14:paraId="2876AB38" w14:textId="77777777" w:rsidR="00F7221D" w:rsidRPr="00054B9C" w:rsidRDefault="00F7221D" w:rsidP="00187748">
            <w:pPr>
              <w:autoSpaceDE w:val="0"/>
              <w:autoSpaceDN w:val="0"/>
              <w:adjustRightInd w:val="0"/>
              <w:jc w:val="both"/>
              <w:rPr>
                <w:rFonts w:ascii="Arial" w:eastAsia="Calibri" w:hAnsi="Arial" w:cs="Arial"/>
                <w:b/>
                <w:sz w:val="16"/>
                <w:szCs w:val="16"/>
              </w:rPr>
            </w:pPr>
          </w:p>
        </w:tc>
      </w:tr>
      <w:tr w:rsidR="00F7221D" w:rsidRPr="00686495" w14:paraId="5CEDD39E" w14:textId="77777777" w:rsidTr="00F7221D">
        <w:trPr>
          <w:trHeight w:val="20"/>
        </w:trPr>
        <w:tc>
          <w:tcPr>
            <w:tcW w:w="340" w:type="pct"/>
            <w:vAlign w:val="center"/>
          </w:tcPr>
          <w:p w14:paraId="0F004A89"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19381BE6"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15</w:t>
            </w:r>
          </w:p>
        </w:tc>
        <w:tc>
          <w:tcPr>
            <w:tcW w:w="3285" w:type="pct"/>
          </w:tcPr>
          <w:p w14:paraId="18930DE4" w14:textId="77777777" w:rsidR="00F7221D" w:rsidRPr="00054B9C" w:rsidRDefault="00F7221D" w:rsidP="00187748">
            <w:pPr>
              <w:autoSpaceDE w:val="0"/>
              <w:autoSpaceDN w:val="0"/>
              <w:adjustRightInd w:val="0"/>
              <w:jc w:val="center"/>
              <w:rPr>
                <w:rFonts w:ascii="Arial" w:hAnsi="Arial" w:cs="Arial"/>
                <w:b/>
                <w:sz w:val="16"/>
                <w:szCs w:val="16"/>
              </w:rPr>
            </w:pPr>
            <w:r w:rsidRPr="00054B9C">
              <w:rPr>
                <w:rFonts w:ascii="Arial" w:eastAsia="MS Mincho" w:hAnsi="Arial" w:cs="Arial"/>
                <w:b/>
                <w:sz w:val="16"/>
                <w:szCs w:val="16"/>
              </w:rPr>
              <w:t>EXPERIENCIA DEL PROPONENTE</w:t>
            </w:r>
          </w:p>
          <w:p w14:paraId="5C88944E" w14:textId="77777777" w:rsidR="00F7221D" w:rsidRPr="00054B9C" w:rsidRDefault="00F7221D" w:rsidP="00187748">
            <w:pPr>
              <w:ind w:left="-58"/>
              <w:jc w:val="both"/>
              <w:rPr>
                <w:rFonts w:ascii="Arial" w:hAnsi="Arial" w:cs="Arial"/>
                <w:bCs/>
                <w:sz w:val="16"/>
                <w:szCs w:val="16"/>
              </w:rPr>
            </w:pPr>
            <w:r w:rsidRPr="00054B9C">
              <w:rPr>
                <w:rFonts w:ascii="Arial" w:hAnsi="Arial" w:cs="Arial"/>
                <w:sz w:val="16"/>
                <w:szCs w:val="16"/>
              </w:rPr>
              <w:t xml:space="preserve">El proponente o cada uno de los miembros del consorcio o unión temporal, que vayan a proveer los bienes y/o servicios objeto del presente proceso, trátese de personas naturales y/o jurídicas, deberán registrar experiencia en proyectos iguales o similares en el segmento, familia y clase, del Registro Único de Proponentes (RUP) código 78181500 de acuerdo al establecido en el numeral 1.1. DESCRIPCIÓN GENERAL DEL OBJETO, la sumatoria de </w:t>
            </w:r>
            <w:r w:rsidRPr="00054B9C">
              <w:rPr>
                <w:rFonts w:ascii="Arial" w:hAnsi="Arial" w:cs="Arial"/>
                <w:sz w:val="16"/>
                <w:szCs w:val="16"/>
              </w:rPr>
              <w:lastRenderedPageBreak/>
              <w:t xml:space="preserve">la cuantía de las certificaciones deberá ser mayor o igual a </w:t>
            </w:r>
            <w:bookmarkStart w:id="0" w:name="_Hlk208137359"/>
            <w:r w:rsidRPr="00054B9C">
              <w:rPr>
                <w:rFonts w:ascii="Arial" w:hAnsi="Arial" w:cs="Arial"/>
                <w:sz w:val="16"/>
                <w:szCs w:val="16"/>
              </w:rPr>
              <w:t>340 SMMLV para el LOTE 2</w:t>
            </w:r>
            <w:bookmarkEnd w:id="0"/>
            <w:r w:rsidRPr="00054B9C">
              <w:rPr>
                <w:rFonts w:ascii="Arial" w:hAnsi="Arial" w:cs="Arial"/>
                <w:sz w:val="16"/>
                <w:szCs w:val="16"/>
              </w:rPr>
              <w:t xml:space="preserve">. La experiencia deberá estar relacionada en el </w:t>
            </w:r>
            <w:r w:rsidRPr="00054B9C">
              <w:rPr>
                <w:rFonts w:ascii="Arial" w:hAnsi="Arial" w:cs="Arial"/>
                <w:bCs/>
                <w:sz w:val="16"/>
                <w:szCs w:val="16"/>
              </w:rPr>
              <w:t xml:space="preserve">formulario “Experiencia del proponente”.   </w:t>
            </w:r>
          </w:p>
          <w:p w14:paraId="7EAE622D" w14:textId="77777777" w:rsidR="00F7221D" w:rsidRPr="00054B9C" w:rsidRDefault="00F7221D" w:rsidP="00187748">
            <w:pPr>
              <w:pStyle w:val="Sinespaciado1"/>
              <w:jc w:val="both"/>
              <w:rPr>
                <w:rFonts w:ascii="Arial" w:hAnsi="Arial" w:cs="Arial"/>
                <w:sz w:val="16"/>
                <w:szCs w:val="16"/>
              </w:rPr>
            </w:pPr>
            <w:r w:rsidRPr="00054B9C">
              <w:rPr>
                <w:rFonts w:ascii="Arial" w:hAnsi="Arial" w:cs="Arial"/>
                <w:b/>
                <w:bCs/>
                <w:sz w:val="16"/>
                <w:szCs w:val="16"/>
              </w:rPr>
              <w:t>Nota:</w:t>
            </w:r>
            <w:r w:rsidRPr="00054B9C">
              <w:rPr>
                <w:rFonts w:ascii="Arial" w:hAnsi="Arial" w:cs="Arial"/>
                <w:sz w:val="16"/>
                <w:szCs w:val="16"/>
              </w:rPr>
              <w:t xml:space="preserve"> el oferente deberá demostrar su experiencia hasta la fecha de cierre de la presente contratación, mediante la celebración de contratos cuyo objeto sea iguales o similares al mantenimiento de vehículos con el sector publico y/o privado, ejecutados y/o liquidados, para tal efecto se verificara en el Registro Único de Proponentes que se acredite que dichas operaciones comerciales fueron realizadas antes del cierre de la presente contratación. El oferente deberá adjuntar junto con su oferta certificaciones y/o contratos y/o liquidaciones, cuya sumatoria deberá ser mayor o igual a 340 SMMLV para el LOTE 2.</w:t>
            </w:r>
          </w:p>
          <w:p w14:paraId="02F9637E" w14:textId="77777777" w:rsidR="00F7221D" w:rsidRPr="00054B9C" w:rsidRDefault="00F7221D" w:rsidP="00187748">
            <w:pPr>
              <w:pStyle w:val="Sinespaciado1"/>
              <w:jc w:val="both"/>
              <w:rPr>
                <w:rFonts w:ascii="Arial" w:hAnsi="Arial" w:cs="Arial"/>
                <w:sz w:val="16"/>
                <w:szCs w:val="16"/>
              </w:rPr>
            </w:pPr>
          </w:p>
          <w:p w14:paraId="346A9817" w14:textId="77777777" w:rsidR="00F7221D" w:rsidRPr="00054B9C" w:rsidRDefault="00F7221D" w:rsidP="00187748">
            <w:pPr>
              <w:pStyle w:val="Textoindependiente2"/>
              <w:tabs>
                <w:tab w:val="left" w:pos="1980"/>
              </w:tabs>
              <w:spacing w:after="0" w:line="240" w:lineRule="auto"/>
              <w:jc w:val="both"/>
              <w:rPr>
                <w:rFonts w:ascii="Arial" w:eastAsia="Calibri" w:hAnsi="Arial" w:cs="Arial"/>
                <w:b/>
                <w:bCs/>
                <w:sz w:val="16"/>
                <w:szCs w:val="16"/>
                <w:u w:val="single"/>
              </w:rPr>
            </w:pPr>
            <w:r w:rsidRPr="00054B9C">
              <w:rPr>
                <w:rFonts w:ascii="Arial" w:eastAsia="Calibri" w:hAnsi="Arial" w:cs="Arial"/>
                <w:b/>
                <w:bCs/>
                <w:sz w:val="16"/>
                <w:szCs w:val="16"/>
                <w:u w:val="single"/>
              </w:rPr>
              <w:t>CRITERIOS DIFERENCIALES PARA EMPRENDIMIENTOS, PcD Y EMPRESAS DE MUJERES EN EL SISTEMA DE COMPRAS PÚBLICAS:</w:t>
            </w:r>
          </w:p>
          <w:p w14:paraId="7859707D" w14:textId="77777777" w:rsidR="00F7221D" w:rsidRPr="00054B9C" w:rsidRDefault="00F7221D" w:rsidP="00187748">
            <w:pPr>
              <w:pStyle w:val="Textoindependiente2"/>
              <w:tabs>
                <w:tab w:val="left" w:pos="1980"/>
              </w:tabs>
              <w:spacing w:after="0" w:line="240" w:lineRule="auto"/>
              <w:rPr>
                <w:rFonts w:ascii="Arial" w:eastAsia="Calibri" w:hAnsi="Arial" w:cs="Arial"/>
                <w:sz w:val="16"/>
                <w:szCs w:val="16"/>
              </w:rPr>
            </w:pPr>
          </w:p>
          <w:p w14:paraId="1A3D5CDB" w14:textId="77777777" w:rsidR="00F7221D" w:rsidRPr="00054B9C" w:rsidRDefault="00F7221D" w:rsidP="00187748">
            <w:pPr>
              <w:pStyle w:val="Textoindependiente2"/>
              <w:tabs>
                <w:tab w:val="left" w:pos="1980"/>
              </w:tabs>
              <w:spacing w:after="0" w:line="240" w:lineRule="auto"/>
              <w:jc w:val="both"/>
              <w:rPr>
                <w:rFonts w:ascii="Arial" w:eastAsia="Calibri" w:hAnsi="Arial" w:cs="Arial"/>
                <w:sz w:val="16"/>
                <w:szCs w:val="16"/>
              </w:rPr>
            </w:pPr>
            <w:r w:rsidRPr="00054B9C">
              <w:rPr>
                <w:rFonts w:ascii="Arial" w:eastAsia="Calibri" w:hAnsi="Arial" w:cs="Arial"/>
                <w:b/>
                <w:bCs/>
                <w:sz w:val="16"/>
                <w:szCs w:val="16"/>
                <w:u w:val="single"/>
              </w:rPr>
              <w:t>NOTA 1 PARA EMPRENDIMIENTOS, PcD Y EMPRESAS DE MUJERES:</w:t>
            </w:r>
            <w:r w:rsidRPr="00054B9C">
              <w:rPr>
                <w:rFonts w:ascii="Arial" w:eastAsia="Calibri" w:hAnsi="Arial" w:cs="Arial"/>
                <w:b/>
                <w:bCs/>
                <w:sz w:val="16"/>
                <w:szCs w:val="16"/>
              </w:rPr>
              <w:t xml:space="preserve"> </w:t>
            </w:r>
            <w:r w:rsidRPr="00054B9C">
              <w:rPr>
                <w:rFonts w:ascii="Arial" w:eastAsia="Calibri" w:hAnsi="Arial" w:cs="Arial"/>
                <w:sz w:val="16"/>
                <w:szCs w:val="16"/>
              </w:rPr>
              <w:t xml:space="preserve">Para la acreditación de experiencia </w:t>
            </w:r>
            <w:r w:rsidRPr="00054B9C">
              <w:rPr>
                <w:rStyle w:val="Textoennegrita"/>
                <w:rFonts w:ascii="Arial" w:eastAsiaTheme="majorEastAsia" w:hAnsi="Arial" w:cs="Arial"/>
                <w:sz w:val="16"/>
                <w:szCs w:val="16"/>
                <w:shd w:val="clear" w:color="auto" w:fill="FFFFFF"/>
              </w:rPr>
              <w:t>para emprendimientos y empresas de mujeres</w:t>
            </w:r>
            <w:r w:rsidRPr="00054B9C">
              <w:rPr>
                <w:rFonts w:ascii="Arial" w:eastAsia="Calibri" w:hAnsi="Arial" w:cs="Arial"/>
                <w:sz w:val="16"/>
                <w:szCs w:val="16"/>
              </w:rPr>
              <w:t xml:space="preserve">, la verificación de la experiencia se hará de acuerdo a lo establecido y adicionalmente aportar como mínimo hasta 6 contratos ejecutados con empresas públicas y/ó privadas, con objeto similar al del presente estudio previo cuya suma de todos deberá </w:t>
            </w:r>
            <w:r w:rsidRPr="00054B9C">
              <w:rPr>
                <w:rFonts w:ascii="Arial" w:hAnsi="Arial" w:cs="Arial"/>
                <w:sz w:val="16"/>
                <w:szCs w:val="16"/>
              </w:rPr>
              <w:t>ser mayor o igual a 340 SMMLV para el LOTE 2</w:t>
            </w:r>
            <w:r w:rsidRPr="00054B9C">
              <w:rPr>
                <w:rFonts w:ascii="Arial" w:eastAsia="Calibri" w:hAnsi="Arial" w:cs="Arial"/>
                <w:sz w:val="16"/>
                <w:szCs w:val="16"/>
              </w:rPr>
              <w:t>, además deberán estar registrados en el RUP.</w:t>
            </w:r>
          </w:p>
          <w:p w14:paraId="3F1FF156" w14:textId="77777777" w:rsidR="00F7221D" w:rsidRPr="00054B9C" w:rsidRDefault="00F7221D" w:rsidP="00187748">
            <w:pPr>
              <w:pStyle w:val="Textoindependiente2"/>
              <w:tabs>
                <w:tab w:val="left" w:pos="1980"/>
              </w:tabs>
              <w:spacing w:after="0" w:line="240" w:lineRule="auto"/>
              <w:rPr>
                <w:rFonts w:ascii="Arial" w:eastAsia="Calibri" w:hAnsi="Arial" w:cs="Arial"/>
                <w:color w:val="FF0000"/>
                <w:sz w:val="16"/>
                <w:szCs w:val="16"/>
              </w:rPr>
            </w:pPr>
          </w:p>
          <w:p w14:paraId="477A376D" w14:textId="77777777" w:rsidR="00F7221D" w:rsidRPr="00054B9C" w:rsidRDefault="00F7221D" w:rsidP="00187748">
            <w:pPr>
              <w:pStyle w:val="Sinespaciado1"/>
              <w:jc w:val="both"/>
              <w:rPr>
                <w:rFonts w:ascii="Arial" w:hAnsi="Arial" w:cs="Arial"/>
                <w:sz w:val="16"/>
                <w:szCs w:val="16"/>
              </w:rPr>
            </w:pPr>
            <w:r w:rsidRPr="00054B9C">
              <w:rPr>
                <w:rFonts w:ascii="Arial" w:hAnsi="Arial" w:cs="Arial"/>
                <w:b/>
                <w:bCs/>
                <w:sz w:val="16"/>
                <w:szCs w:val="16"/>
                <w:u w:val="single"/>
              </w:rPr>
              <w:t>NOTA 2 PARA LOS PROPONENTES QUE NO ESTEN CLASIFICADOS COMO EMPRENDIMIENTOS,</w:t>
            </w:r>
            <w:r w:rsidRPr="00054B9C">
              <w:rPr>
                <w:rFonts w:ascii="Arial" w:eastAsia="Calibri" w:hAnsi="Arial" w:cs="Arial"/>
                <w:b/>
                <w:bCs/>
                <w:sz w:val="16"/>
                <w:szCs w:val="16"/>
                <w:u w:val="single"/>
              </w:rPr>
              <w:t xml:space="preserve"> PcD</w:t>
            </w:r>
            <w:r w:rsidRPr="00054B9C">
              <w:rPr>
                <w:rFonts w:ascii="Arial" w:hAnsi="Arial" w:cs="Arial"/>
                <w:b/>
                <w:bCs/>
                <w:sz w:val="16"/>
                <w:szCs w:val="16"/>
                <w:u w:val="single"/>
              </w:rPr>
              <w:t xml:space="preserve"> O EMPRESAS DE MUJERES:</w:t>
            </w:r>
            <w:r w:rsidRPr="00054B9C">
              <w:rPr>
                <w:rFonts w:ascii="Arial" w:hAnsi="Arial" w:cs="Arial"/>
                <w:b/>
                <w:bCs/>
                <w:sz w:val="16"/>
                <w:szCs w:val="16"/>
              </w:rPr>
              <w:t xml:space="preserve"> </w:t>
            </w:r>
            <w:r w:rsidRPr="00054B9C">
              <w:rPr>
                <w:rFonts w:ascii="Arial" w:hAnsi="Arial" w:cs="Arial"/>
                <w:sz w:val="16"/>
                <w:szCs w:val="16"/>
              </w:rPr>
              <w:t xml:space="preserve">Para la acreditación de experiencia se hará de acuerdo a lo establecido en el numeral </w:t>
            </w:r>
            <w:r w:rsidRPr="00054B9C">
              <w:rPr>
                <w:rFonts w:ascii="Arial" w:hAnsi="Arial" w:cs="Arial"/>
                <w:sz w:val="16"/>
                <w:szCs w:val="16"/>
                <w:u w:val="single"/>
              </w:rPr>
              <w:t>4.1.1. EXPERIENCIA DEL PROPONENTE</w:t>
            </w:r>
            <w:r w:rsidRPr="00054B9C">
              <w:rPr>
                <w:rFonts w:ascii="Arial" w:hAnsi="Arial" w:cs="Arial"/>
                <w:sz w:val="16"/>
                <w:szCs w:val="16"/>
              </w:rPr>
              <w:t xml:space="preserve"> del presente estudio previo y deberá adicionalmente aportar máximo 3 contratos ejecutados o certificaciones con empresas públicas y/ó privadas, con objeto similar al del presente estudio previo cuya suma de todos deberá ser mayor o igual a 340 SMMLV para el LOTE 2, además deberán estar registrados en el RUP.</w:t>
            </w:r>
          </w:p>
          <w:p w14:paraId="36AD1981" w14:textId="77777777" w:rsidR="00F7221D" w:rsidRPr="00054B9C" w:rsidRDefault="00F7221D" w:rsidP="00187748">
            <w:pPr>
              <w:pStyle w:val="Sinespaciado1"/>
              <w:jc w:val="both"/>
              <w:rPr>
                <w:rFonts w:ascii="Arial" w:hAnsi="Arial" w:cs="Arial"/>
                <w:sz w:val="16"/>
                <w:szCs w:val="16"/>
              </w:rPr>
            </w:pPr>
          </w:p>
          <w:p w14:paraId="29B83997" w14:textId="77777777" w:rsidR="00F7221D" w:rsidRPr="00054B9C" w:rsidRDefault="00F7221D" w:rsidP="00F7221D">
            <w:pPr>
              <w:pStyle w:val="Prrafodelista"/>
              <w:numPr>
                <w:ilvl w:val="0"/>
                <w:numId w:val="61"/>
              </w:numPr>
              <w:ind w:left="270" w:hanging="142"/>
              <w:jc w:val="both"/>
              <w:rPr>
                <w:rFonts w:ascii="Arial" w:hAnsi="Arial" w:cs="Arial"/>
                <w:sz w:val="16"/>
                <w:szCs w:val="16"/>
              </w:rPr>
            </w:pPr>
            <w:r w:rsidRPr="00054B9C">
              <w:rPr>
                <w:rFonts w:ascii="Arial" w:hAnsi="Arial" w:cs="Arial"/>
                <w:b/>
                <w:sz w:val="16"/>
                <w:szCs w:val="16"/>
              </w:rPr>
              <w:t>Nota 1:</w:t>
            </w:r>
            <w:r w:rsidRPr="00054B9C">
              <w:rPr>
                <w:rFonts w:ascii="Arial" w:hAnsi="Arial" w:cs="Arial"/>
                <w:sz w:val="16"/>
                <w:szCs w:val="16"/>
              </w:rPr>
              <w:t xml:space="preserve"> para el caso de propuestas conjuntas, la experiencia relacionada en el </w:t>
            </w:r>
            <w:r w:rsidRPr="00054B9C">
              <w:rPr>
                <w:rFonts w:ascii="Arial" w:hAnsi="Arial" w:cs="Arial"/>
                <w:bCs/>
                <w:sz w:val="16"/>
                <w:szCs w:val="16"/>
              </w:rPr>
              <w:t xml:space="preserve">formulario “Experiencia del proponente”, </w:t>
            </w:r>
            <w:r w:rsidRPr="00054B9C">
              <w:rPr>
                <w:rFonts w:ascii="Arial" w:hAnsi="Arial" w:cs="Arial"/>
                <w:sz w:val="16"/>
                <w:szCs w:val="16"/>
              </w:rPr>
              <w:t>debe ser presentada cada uno de los miembros del consorcio o unión temporal.</w:t>
            </w:r>
          </w:p>
          <w:p w14:paraId="1B861386" w14:textId="77777777" w:rsidR="00F7221D" w:rsidRPr="00054B9C" w:rsidRDefault="00F7221D" w:rsidP="00187748">
            <w:pPr>
              <w:pStyle w:val="Prrafodelista"/>
              <w:ind w:left="270" w:hanging="142"/>
              <w:jc w:val="both"/>
              <w:rPr>
                <w:rFonts w:ascii="Arial" w:hAnsi="Arial" w:cs="Arial"/>
                <w:sz w:val="16"/>
                <w:szCs w:val="16"/>
              </w:rPr>
            </w:pPr>
          </w:p>
          <w:p w14:paraId="01A7C1F7" w14:textId="77777777" w:rsidR="00F7221D" w:rsidRPr="00054B9C" w:rsidRDefault="00F7221D" w:rsidP="00F7221D">
            <w:pPr>
              <w:pStyle w:val="Prrafodelista"/>
              <w:numPr>
                <w:ilvl w:val="0"/>
                <w:numId w:val="61"/>
              </w:numPr>
              <w:ind w:left="270" w:hanging="142"/>
              <w:jc w:val="both"/>
              <w:rPr>
                <w:rFonts w:ascii="Arial" w:hAnsi="Arial" w:cs="Arial"/>
                <w:sz w:val="16"/>
                <w:szCs w:val="16"/>
              </w:rPr>
            </w:pPr>
            <w:r w:rsidRPr="00054B9C">
              <w:rPr>
                <w:rFonts w:ascii="Arial" w:hAnsi="Arial" w:cs="Arial"/>
                <w:b/>
                <w:sz w:val="16"/>
                <w:szCs w:val="16"/>
              </w:rPr>
              <w:t>Nota 2:</w:t>
            </w:r>
            <w:r w:rsidRPr="00054B9C">
              <w:rPr>
                <w:rFonts w:ascii="Arial" w:hAnsi="Arial" w:cs="Arial"/>
                <w:sz w:val="16"/>
                <w:szCs w:val="16"/>
              </w:rPr>
              <w:t xml:space="preserve"> Deberán registrar experiencia en el segmento, familia y clase, del Registro Único de Proponentes (RUP) de acuerdo a lo establecido en el numeral 1.1 Descripción general del objeto del presente estudio previo</w:t>
            </w:r>
            <w:r w:rsidRPr="00054B9C">
              <w:rPr>
                <w:rFonts w:ascii="Arial" w:hAnsi="Arial" w:cs="Arial"/>
                <w:sz w:val="16"/>
                <w:szCs w:val="16"/>
                <w:lang w:val="es-419"/>
              </w:rPr>
              <w:t>.</w:t>
            </w:r>
            <w:r w:rsidRPr="00054B9C">
              <w:rPr>
                <w:rFonts w:ascii="Arial" w:hAnsi="Arial" w:cs="Arial"/>
                <w:sz w:val="16"/>
                <w:szCs w:val="16"/>
              </w:rPr>
              <w:t xml:space="preserve">  </w:t>
            </w:r>
          </w:p>
          <w:p w14:paraId="1BC8E2BF" w14:textId="77777777" w:rsidR="00F7221D" w:rsidRPr="00054B9C" w:rsidRDefault="00F7221D" w:rsidP="00187748">
            <w:pPr>
              <w:pStyle w:val="Prrafodelista"/>
              <w:ind w:left="270" w:hanging="142"/>
              <w:rPr>
                <w:rFonts w:ascii="Arial" w:hAnsi="Arial" w:cs="Arial"/>
                <w:sz w:val="16"/>
                <w:szCs w:val="16"/>
              </w:rPr>
            </w:pPr>
          </w:p>
          <w:p w14:paraId="04AF6DD7" w14:textId="77777777" w:rsidR="00F7221D" w:rsidRPr="00054B9C" w:rsidRDefault="00F7221D" w:rsidP="00F7221D">
            <w:pPr>
              <w:pStyle w:val="Prrafodelista"/>
              <w:numPr>
                <w:ilvl w:val="0"/>
                <w:numId w:val="61"/>
              </w:numPr>
              <w:ind w:left="270" w:hanging="142"/>
              <w:jc w:val="both"/>
              <w:rPr>
                <w:rFonts w:ascii="Arial" w:hAnsi="Arial" w:cs="Arial"/>
                <w:sz w:val="16"/>
                <w:szCs w:val="16"/>
              </w:rPr>
            </w:pPr>
            <w:r w:rsidRPr="00054B9C">
              <w:rPr>
                <w:rFonts w:ascii="Arial" w:hAnsi="Arial" w:cs="Arial"/>
                <w:b/>
                <w:sz w:val="16"/>
                <w:szCs w:val="16"/>
              </w:rPr>
              <w:t>Nota 3:</w:t>
            </w:r>
            <w:r w:rsidRPr="00054B9C">
              <w:rPr>
                <w:rFonts w:ascii="Arial" w:hAnsi="Arial" w:cs="Arial"/>
                <w:sz w:val="16"/>
                <w:szCs w:val="16"/>
                <w:lang w:eastAsia="es-CO"/>
              </w:rPr>
              <w:t xml:space="preserve"> </w:t>
            </w:r>
            <w:r w:rsidRPr="00054B9C">
              <w:rPr>
                <w:rFonts w:ascii="Arial" w:hAnsi="Arial" w:cs="Arial"/>
                <w:sz w:val="16"/>
                <w:szCs w:val="16"/>
              </w:rPr>
              <w:t xml:space="preserve">los proponentes extranjeros no obligados </w:t>
            </w:r>
            <w:r w:rsidRPr="00054B9C">
              <w:rPr>
                <w:rFonts w:ascii="Arial" w:hAnsi="Arial" w:cs="Arial"/>
                <w:b/>
                <w:sz w:val="16"/>
                <w:szCs w:val="16"/>
                <w:u w:val="single"/>
              </w:rPr>
              <w:t>a estar registrados en el RUP</w:t>
            </w:r>
            <w:r w:rsidRPr="00054B9C">
              <w:rPr>
                <w:rFonts w:ascii="Arial" w:hAnsi="Arial" w:cs="Arial"/>
                <w:sz w:val="16"/>
                <w:szCs w:val="16"/>
              </w:rPr>
              <w:t>, deben acreditar experiencia relacionada con el objeto del presente proceso, mediante la presentación de certificaciones junto con la oferta, expedidas por los contratantes cuya sumatoria de los contratos deberá ser mayor o igual a 340 SMMLV para el LOTE 2.</w:t>
            </w:r>
          </w:p>
          <w:p w14:paraId="591595C7" w14:textId="77777777" w:rsidR="00F7221D" w:rsidRPr="00054B9C" w:rsidRDefault="00F7221D" w:rsidP="00187748">
            <w:pPr>
              <w:spacing w:after="0"/>
              <w:ind w:left="-58"/>
              <w:jc w:val="both"/>
              <w:rPr>
                <w:rFonts w:ascii="Arial" w:hAnsi="Arial" w:cs="Arial"/>
                <w:sz w:val="16"/>
                <w:szCs w:val="16"/>
              </w:rPr>
            </w:pPr>
          </w:p>
          <w:p w14:paraId="2C1FCC1F" w14:textId="77777777" w:rsidR="00F7221D" w:rsidRPr="00054B9C" w:rsidRDefault="00F7221D" w:rsidP="00187748">
            <w:pPr>
              <w:ind w:left="-58"/>
              <w:jc w:val="both"/>
              <w:rPr>
                <w:rFonts w:ascii="Arial" w:hAnsi="Arial" w:cs="Arial"/>
                <w:sz w:val="16"/>
                <w:szCs w:val="16"/>
              </w:rPr>
            </w:pPr>
            <w:r w:rsidRPr="00054B9C">
              <w:rPr>
                <w:rFonts w:ascii="Arial" w:hAnsi="Arial" w:cs="Arial"/>
                <w:sz w:val="16"/>
                <w:szCs w:val="16"/>
              </w:rPr>
              <w:t xml:space="preserve">La experiencia deberá estar relacionada en el </w:t>
            </w:r>
            <w:r w:rsidRPr="00054B9C">
              <w:rPr>
                <w:rFonts w:ascii="Arial" w:hAnsi="Arial" w:cs="Arial"/>
                <w:bCs/>
                <w:sz w:val="16"/>
                <w:szCs w:val="16"/>
              </w:rPr>
              <w:t>formulario “Experiencia del proponente”</w:t>
            </w:r>
            <w:r w:rsidRPr="00054B9C">
              <w:rPr>
                <w:rFonts w:ascii="Arial" w:hAnsi="Arial" w:cs="Arial"/>
                <w:sz w:val="16"/>
                <w:szCs w:val="16"/>
              </w:rPr>
              <w:t>, en las cuales se acredite la celebración, ejecución y terminación de contratos con entidades públicas y/o privadas, y conste como mínimo la información que se indica a continuación:</w:t>
            </w:r>
          </w:p>
          <w:p w14:paraId="5AE694BB"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 xml:space="preserve">Nombre o razón social de la entidad que certifica, dirección y teléfono. </w:t>
            </w:r>
          </w:p>
          <w:p w14:paraId="5AE4B11C"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Nombre y cargo de la persona que expide la certificación y datos de contacto.</w:t>
            </w:r>
          </w:p>
          <w:p w14:paraId="126B5D96"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Nombre del contratista.</w:t>
            </w:r>
          </w:p>
          <w:p w14:paraId="3BF1F1E0"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Número y fecha del contrato.</w:t>
            </w:r>
          </w:p>
          <w:p w14:paraId="4BD8E28F"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Objeto: que corresponda al objeto del contrato.</w:t>
            </w:r>
          </w:p>
          <w:p w14:paraId="5A786D07"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 xml:space="preserve">Fecha de suscripción e inicio: </w:t>
            </w:r>
          </w:p>
          <w:p w14:paraId="58FB80A8"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Fecha de terminación: estos contratos deberán estar terminados antes de la fecha de cierre del presente proceso.</w:t>
            </w:r>
          </w:p>
          <w:p w14:paraId="43838213"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Valor del contrato.</w:t>
            </w:r>
          </w:p>
          <w:p w14:paraId="2721F2F6" w14:textId="77777777" w:rsidR="00F7221D" w:rsidRPr="00054B9C" w:rsidRDefault="00F7221D" w:rsidP="00F7221D">
            <w:pPr>
              <w:numPr>
                <w:ilvl w:val="0"/>
                <w:numId w:val="60"/>
              </w:numPr>
              <w:autoSpaceDE w:val="0"/>
              <w:autoSpaceDN w:val="0"/>
              <w:adjustRightInd w:val="0"/>
              <w:spacing w:after="0" w:line="240" w:lineRule="auto"/>
              <w:jc w:val="both"/>
              <w:rPr>
                <w:rFonts w:ascii="Arial" w:hAnsi="Arial" w:cs="Arial"/>
                <w:sz w:val="16"/>
                <w:szCs w:val="16"/>
              </w:rPr>
            </w:pPr>
            <w:r w:rsidRPr="00054B9C">
              <w:rPr>
                <w:rFonts w:ascii="Arial" w:hAnsi="Arial" w:cs="Arial"/>
                <w:sz w:val="16"/>
                <w:szCs w:val="16"/>
              </w:rPr>
              <w:t>Calificación del cumplimiento del contrato: la entidad contratante debe certificar que el objeto del contrato se cumplió a cabalidad.</w:t>
            </w:r>
          </w:p>
          <w:p w14:paraId="5C729BF6" w14:textId="77777777" w:rsidR="00F7221D" w:rsidRPr="00054B9C" w:rsidRDefault="00F7221D" w:rsidP="00187748">
            <w:pPr>
              <w:autoSpaceDE w:val="0"/>
              <w:autoSpaceDN w:val="0"/>
              <w:adjustRightInd w:val="0"/>
              <w:spacing w:after="0"/>
              <w:jc w:val="both"/>
              <w:rPr>
                <w:rFonts w:ascii="Arial" w:hAnsi="Arial" w:cs="Arial"/>
                <w:b/>
                <w:sz w:val="16"/>
                <w:szCs w:val="16"/>
              </w:rPr>
            </w:pPr>
          </w:p>
          <w:p w14:paraId="33D608FB" w14:textId="77777777" w:rsidR="00F7221D" w:rsidRPr="00054B9C" w:rsidRDefault="00F7221D" w:rsidP="00187748">
            <w:pPr>
              <w:autoSpaceDE w:val="0"/>
              <w:autoSpaceDN w:val="0"/>
              <w:adjustRightInd w:val="0"/>
              <w:jc w:val="both"/>
              <w:rPr>
                <w:rFonts w:ascii="Arial" w:hAnsi="Arial" w:cs="Arial"/>
                <w:sz w:val="16"/>
                <w:szCs w:val="16"/>
              </w:rPr>
            </w:pPr>
            <w:r w:rsidRPr="00054B9C">
              <w:rPr>
                <w:rFonts w:ascii="Arial" w:hAnsi="Arial" w:cs="Arial"/>
                <w:b/>
                <w:sz w:val="16"/>
                <w:szCs w:val="16"/>
              </w:rPr>
              <w:t xml:space="preserve">Nota 4: </w:t>
            </w:r>
            <w:r w:rsidRPr="00054B9C">
              <w:rPr>
                <w:rFonts w:ascii="Arial" w:hAnsi="Arial" w:cs="Arial"/>
                <w:sz w:val="16"/>
                <w:szCs w:val="16"/>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w:t>
            </w:r>
            <w:r w:rsidRPr="00054B9C">
              <w:rPr>
                <w:rFonts w:ascii="Arial" w:hAnsi="Arial" w:cs="Arial"/>
                <w:sz w:val="16"/>
                <w:szCs w:val="16"/>
              </w:rPr>
              <w:lastRenderedPageBreak/>
              <w:t>para lo cual se deberá anexar copia del documento consorcial o de unión temporal donde se pueda verificar el porcentaje de participación.</w:t>
            </w:r>
          </w:p>
          <w:p w14:paraId="35234C24"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r w:rsidRPr="00054B9C">
              <w:rPr>
                <w:rFonts w:ascii="Arial" w:hAnsi="Arial" w:cs="Arial"/>
                <w:sz w:val="16"/>
                <w:szCs w:val="16"/>
              </w:rPr>
              <w:t>Los contratos certificados para el oferente extranjero sin domicilio o sucursal en Colombia, deberán registrar experiencia en el clasificador UNSPSC y debe estar relacionada en el formulario “CLASIFICACIÓN PROPONENTE EXTRANJERO”.</w:t>
            </w:r>
          </w:p>
        </w:tc>
        <w:tc>
          <w:tcPr>
            <w:tcW w:w="467" w:type="pct"/>
          </w:tcPr>
          <w:p w14:paraId="262CDB72"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p>
        </w:tc>
        <w:tc>
          <w:tcPr>
            <w:tcW w:w="596" w:type="pct"/>
          </w:tcPr>
          <w:p w14:paraId="21EB5A24"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p>
        </w:tc>
      </w:tr>
      <w:tr w:rsidR="00F7221D" w:rsidRPr="00686495" w14:paraId="54D3EDC0" w14:textId="77777777" w:rsidTr="00F7221D">
        <w:trPr>
          <w:trHeight w:val="20"/>
        </w:trPr>
        <w:tc>
          <w:tcPr>
            <w:tcW w:w="340" w:type="pct"/>
            <w:vAlign w:val="center"/>
          </w:tcPr>
          <w:p w14:paraId="2ADC4B9C" w14:textId="77777777" w:rsidR="00F7221D" w:rsidRPr="00054B9C" w:rsidRDefault="00F7221D" w:rsidP="00187748">
            <w:pPr>
              <w:autoSpaceDE w:val="0"/>
              <w:autoSpaceDN w:val="0"/>
              <w:adjustRightInd w:val="0"/>
              <w:jc w:val="center"/>
              <w:rPr>
                <w:rFonts w:ascii="Arial" w:hAnsi="Arial" w:cs="Arial"/>
                <w:b/>
                <w:bCs/>
                <w:sz w:val="16"/>
                <w:szCs w:val="16"/>
              </w:rPr>
            </w:pPr>
          </w:p>
          <w:p w14:paraId="604D7922"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172D08E9" w14:textId="77777777" w:rsidR="00F7221D" w:rsidRPr="00054B9C" w:rsidRDefault="00F7221D" w:rsidP="00187748">
            <w:pPr>
              <w:autoSpaceDE w:val="0"/>
              <w:autoSpaceDN w:val="0"/>
              <w:adjustRightInd w:val="0"/>
              <w:jc w:val="center"/>
              <w:rPr>
                <w:rFonts w:ascii="Arial" w:hAnsi="Arial" w:cs="Arial"/>
                <w:b/>
                <w:bCs/>
                <w:sz w:val="16"/>
                <w:szCs w:val="16"/>
              </w:rPr>
            </w:pPr>
          </w:p>
          <w:p w14:paraId="35BB9A4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16</w:t>
            </w:r>
          </w:p>
        </w:tc>
        <w:tc>
          <w:tcPr>
            <w:tcW w:w="3285" w:type="pct"/>
          </w:tcPr>
          <w:p w14:paraId="791A6224" w14:textId="77777777" w:rsidR="00F7221D" w:rsidRPr="00054B9C" w:rsidRDefault="00F7221D" w:rsidP="00187748">
            <w:pPr>
              <w:pStyle w:val="NormalWeb"/>
              <w:spacing w:after="0"/>
              <w:jc w:val="center"/>
              <w:rPr>
                <w:rFonts w:ascii="Arial" w:eastAsia="MS Mincho" w:hAnsi="Arial" w:cs="Arial"/>
                <w:b/>
                <w:sz w:val="16"/>
                <w:szCs w:val="16"/>
              </w:rPr>
            </w:pPr>
            <w:r w:rsidRPr="00054B9C">
              <w:rPr>
                <w:rFonts w:ascii="Arial" w:eastAsia="MS Mincho" w:hAnsi="Arial" w:cs="Arial"/>
                <w:b/>
                <w:sz w:val="16"/>
                <w:szCs w:val="16"/>
              </w:rPr>
              <w:t>EXPERIENCIA DEL PERSONAL TÉCNICO:</w:t>
            </w:r>
          </w:p>
          <w:p w14:paraId="043402CE"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color w:val="000000"/>
                <w:sz w:val="16"/>
                <w:szCs w:val="16"/>
              </w:rPr>
            </w:pPr>
            <w:r w:rsidRPr="00054B9C">
              <w:rPr>
                <w:rFonts w:ascii="Arial" w:eastAsia="Arial" w:hAnsi="Arial" w:cs="Arial"/>
                <w:color w:val="000000"/>
                <w:sz w:val="16"/>
                <w:szCs w:val="16"/>
              </w:rPr>
              <w:t>Se requiere que los proponentes que participen en el proceso, acrediten mediante certificación suscrita por el representante legal que cuentan con personal técnico calificado y capacitado en las diferentes especialidades requeridas para desarrollar labores operativas y de coordinación en el campo del mantenimiento preventivo y correctivo de equipos automotor, dada la necesidad de inmediatez derivada de las actividades del servicio policial, de esta manera se pretende determinar un nivel de idoneidad mínimo que garantice la calidad de los trabajos de mantenimiento que se efectúen al equipo automotor.</w:t>
            </w:r>
          </w:p>
          <w:p w14:paraId="5A5C58E6" w14:textId="77777777" w:rsidR="00F7221D" w:rsidRPr="00054B9C" w:rsidRDefault="00F7221D" w:rsidP="00187748">
            <w:pPr>
              <w:pBdr>
                <w:top w:val="nil"/>
                <w:left w:val="nil"/>
                <w:bottom w:val="nil"/>
                <w:right w:val="nil"/>
                <w:between w:val="nil"/>
              </w:pBdr>
              <w:spacing w:after="0" w:line="240" w:lineRule="auto"/>
              <w:jc w:val="both"/>
              <w:rPr>
                <w:rFonts w:ascii="Arial" w:eastAsia="Arial" w:hAnsi="Arial" w:cs="Arial"/>
                <w:b/>
                <w:color w:val="FF0000"/>
                <w:sz w:val="16"/>
                <w:szCs w:val="16"/>
              </w:rPr>
            </w:pPr>
          </w:p>
          <w:p w14:paraId="23CB5502" w14:textId="77777777" w:rsidR="00F7221D" w:rsidRPr="00054B9C" w:rsidRDefault="00F7221D" w:rsidP="00187748">
            <w:pPr>
              <w:autoSpaceDE w:val="0"/>
              <w:autoSpaceDN w:val="0"/>
              <w:adjustRightInd w:val="0"/>
              <w:jc w:val="both"/>
              <w:rPr>
                <w:rFonts w:ascii="Arial" w:eastAsia="MS Mincho" w:hAnsi="Arial" w:cs="Arial"/>
                <w:sz w:val="16"/>
                <w:szCs w:val="16"/>
                <w:lang w:eastAsia="es-CO"/>
              </w:rPr>
            </w:pPr>
            <w:r w:rsidRPr="00054B9C">
              <w:rPr>
                <w:rFonts w:ascii="Arial" w:eastAsia="MS Mincho" w:hAnsi="Arial" w:cs="Arial"/>
                <w:sz w:val="16"/>
                <w:szCs w:val="16"/>
                <w:lang w:eastAsia="es-CO"/>
              </w:rPr>
              <w:t xml:space="preserve">El contratista deberá cumplir como requisito mínimo, con el siguiente personal por cada sede o taller ofertado, presentando las certificaciones al supervisor al momento de realizar el acta de inicio, dejando constancia de lo actuado en el mismo documento. </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3"/>
              <w:gridCol w:w="926"/>
              <w:gridCol w:w="3900"/>
            </w:tblGrid>
            <w:tr w:rsidR="00F7221D" w:rsidRPr="00686495" w14:paraId="79589B1F" w14:textId="77777777" w:rsidTr="00187748">
              <w:trPr>
                <w:trHeight w:val="142"/>
                <w:tblHeader/>
                <w:jc w:val="center"/>
              </w:trPr>
              <w:tc>
                <w:tcPr>
                  <w:tcW w:w="1101" w:type="pct"/>
                  <w:shd w:val="clear" w:color="auto" w:fill="D9D9D9" w:themeFill="background1" w:themeFillShade="D9"/>
                  <w:noWrap/>
                  <w:vAlign w:val="center"/>
                  <w:hideMark/>
                </w:tcPr>
                <w:p w14:paraId="4A890551" w14:textId="77777777" w:rsidR="00F7221D" w:rsidRPr="00054B9C" w:rsidRDefault="00F7221D" w:rsidP="00FE17BA">
                  <w:pPr>
                    <w:framePr w:hSpace="141" w:wrap="around" w:vAnchor="text" w:hAnchor="text" w:xAlign="center" w:y="1"/>
                    <w:spacing w:after="0"/>
                    <w:suppressOverlap/>
                    <w:jc w:val="center"/>
                    <w:rPr>
                      <w:rFonts w:ascii="Arial" w:hAnsi="Arial" w:cs="Arial"/>
                      <w:b/>
                      <w:bCs/>
                      <w:sz w:val="16"/>
                      <w:szCs w:val="16"/>
                    </w:rPr>
                  </w:pPr>
                  <w:r w:rsidRPr="00054B9C">
                    <w:rPr>
                      <w:rFonts w:ascii="Arial" w:hAnsi="Arial" w:cs="Arial"/>
                      <w:b/>
                      <w:bCs/>
                      <w:sz w:val="16"/>
                      <w:szCs w:val="16"/>
                    </w:rPr>
                    <w:t>CARGO</w:t>
                  </w:r>
                </w:p>
              </w:tc>
              <w:tc>
                <w:tcPr>
                  <w:tcW w:w="748" w:type="pct"/>
                  <w:shd w:val="clear" w:color="auto" w:fill="D9D9D9" w:themeFill="background1" w:themeFillShade="D9"/>
                  <w:noWrap/>
                  <w:vAlign w:val="center"/>
                  <w:hideMark/>
                </w:tcPr>
                <w:p w14:paraId="059DDB3B" w14:textId="77777777" w:rsidR="00F7221D" w:rsidRPr="00054B9C" w:rsidRDefault="00F7221D" w:rsidP="00FE17BA">
                  <w:pPr>
                    <w:framePr w:hSpace="141" w:wrap="around" w:vAnchor="text" w:hAnchor="text" w:xAlign="center" w:y="1"/>
                    <w:spacing w:after="0"/>
                    <w:suppressOverlap/>
                    <w:jc w:val="center"/>
                    <w:rPr>
                      <w:rFonts w:ascii="Arial" w:hAnsi="Arial" w:cs="Arial"/>
                      <w:b/>
                      <w:bCs/>
                      <w:sz w:val="16"/>
                      <w:szCs w:val="16"/>
                    </w:rPr>
                  </w:pPr>
                  <w:r w:rsidRPr="00054B9C">
                    <w:rPr>
                      <w:rFonts w:ascii="Arial" w:hAnsi="Arial" w:cs="Arial"/>
                      <w:b/>
                      <w:bCs/>
                      <w:sz w:val="16"/>
                      <w:szCs w:val="16"/>
                    </w:rPr>
                    <w:t>CANT.</w:t>
                  </w:r>
                </w:p>
                <w:p w14:paraId="13F02201" w14:textId="77777777" w:rsidR="00F7221D" w:rsidRPr="00054B9C" w:rsidRDefault="00F7221D" w:rsidP="00FE17BA">
                  <w:pPr>
                    <w:framePr w:hSpace="141" w:wrap="around" w:vAnchor="text" w:hAnchor="text" w:xAlign="center" w:y="1"/>
                    <w:spacing w:after="0"/>
                    <w:suppressOverlap/>
                    <w:jc w:val="center"/>
                    <w:rPr>
                      <w:rFonts w:ascii="Arial" w:hAnsi="Arial" w:cs="Arial"/>
                      <w:b/>
                      <w:bCs/>
                      <w:sz w:val="16"/>
                      <w:szCs w:val="16"/>
                    </w:rPr>
                  </w:pPr>
                  <w:r w:rsidRPr="00054B9C">
                    <w:rPr>
                      <w:rFonts w:ascii="Arial" w:hAnsi="Arial" w:cs="Arial"/>
                      <w:b/>
                      <w:bCs/>
                      <w:sz w:val="16"/>
                      <w:szCs w:val="16"/>
                    </w:rPr>
                    <w:t>Personal</w:t>
                  </w:r>
                </w:p>
              </w:tc>
              <w:tc>
                <w:tcPr>
                  <w:tcW w:w="3151" w:type="pct"/>
                  <w:shd w:val="clear" w:color="auto" w:fill="D9D9D9" w:themeFill="background1" w:themeFillShade="D9"/>
                  <w:noWrap/>
                  <w:vAlign w:val="center"/>
                  <w:hideMark/>
                </w:tcPr>
                <w:p w14:paraId="7E554358" w14:textId="77777777" w:rsidR="00F7221D" w:rsidRPr="00054B9C" w:rsidRDefault="00F7221D" w:rsidP="00FE17BA">
                  <w:pPr>
                    <w:framePr w:hSpace="141" w:wrap="around" w:vAnchor="text" w:hAnchor="text" w:xAlign="center" w:y="1"/>
                    <w:spacing w:after="0"/>
                    <w:suppressOverlap/>
                    <w:jc w:val="center"/>
                    <w:rPr>
                      <w:rFonts w:ascii="Arial" w:hAnsi="Arial" w:cs="Arial"/>
                      <w:b/>
                      <w:bCs/>
                      <w:sz w:val="16"/>
                      <w:szCs w:val="16"/>
                    </w:rPr>
                  </w:pPr>
                  <w:r w:rsidRPr="00054B9C">
                    <w:rPr>
                      <w:rFonts w:ascii="Arial" w:hAnsi="Arial" w:cs="Arial"/>
                      <w:b/>
                      <w:bCs/>
                      <w:sz w:val="16"/>
                      <w:szCs w:val="16"/>
                    </w:rPr>
                    <w:t>TITULO O FORMACIÓN ACADÉMICA</w:t>
                  </w:r>
                </w:p>
                <w:p w14:paraId="28059602" w14:textId="77777777" w:rsidR="00F7221D" w:rsidRPr="00054B9C" w:rsidRDefault="00F7221D" w:rsidP="00FE17BA">
                  <w:pPr>
                    <w:framePr w:hSpace="141" w:wrap="around" w:vAnchor="text" w:hAnchor="text" w:xAlign="center" w:y="1"/>
                    <w:spacing w:after="0"/>
                    <w:suppressOverlap/>
                    <w:jc w:val="center"/>
                    <w:rPr>
                      <w:rFonts w:ascii="Arial" w:hAnsi="Arial" w:cs="Arial"/>
                      <w:b/>
                      <w:bCs/>
                      <w:sz w:val="16"/>
                      <w:szCs w:val="16"/>
                    </w:rPr>
                  </w:pPr>
                  <w:r w:rsidRPr="00054B9C">
                    <w:rPr>
                      <w:rFonts w:ascii="Arial" w:hAnsi="Arial" w:cs="Arial"/>
                      <w:b/>
                      <w:bCs/>
                      <w:sz w:val="16"/>
                      <w:szCs w:val="16"/>
                    </w:rPr>
                    <w:t xml:space="preserve"> (por cada persona)</w:t>
                  </w:r>
                </w:p>
              </w:tc>
            </w:tr>
            <w:tr w:rsidR="00F7221D" w:rsidRPr="00686495" w14:paraId="0B5EFF96" w14:textId="77777777" w:rsidTr="00187748">
              <w:trPr>
                <w:trHeight w:val="240"/>
                <w:jc w:val="center"/>
              </w:trPr>
              <w:tc>
                <w:tcPr>
                  <w:tcW w:w="1101" w:type="pct"/>
                  <w:vAlign w:val="center"/>
                  <w:hideMark/>
                </w:tcPr>
                <w:p w14:paraId="5743F0A4" w14:textId="77777777" w:rsidR="00F7221D" w:rsidRPr="00054B9C" w:rsidRDefault="00F7221D" w:rsidP="00FE17BA">
                  <w:pPr>
                    <w:framePr w:hSpace="141" w:wrap="around" w:vAnchor="text" w:hAnchor="text" w:xAlign="center" w:y="1"/>
                    <w:spacing w:after="0"/>
                    <w:suppressOverlap/>
                    <w:rPr>
                      <w:rFonts w:ascii="Arial" w:hAnsi="Arial" w:cs="Arial"/>
                      <w:sz w:val="16"/>
                      <w:szCs w:val="16"/>
                    </w:rPr>
                  </w:pPr>
                  <w:r w:rsidRPr="00054B9C">
                    <w:rPr>
                      <w:rFonts w:ascii="Arial" w:hAnsi="Arial" w:cs="Arial"/>
                      <w:sz w:val="16"/>
                      <w:szCs w:val="16"/>
                    </w:rPr>
                    <w:t>Ingeniero de servicio y/o jefe de taller.</w:t>
                  </w:r>
                </w:p>
              </w:tc>
              <w:tc>
                <w:tcPr>
                  <w:tcW w:w="748" w:type="pct"/>
                  <w:noWrap/>
                  <w:vAlign w:val="center"/>
                  <w:hideMark/>
                </w:tcPr>
                <w:p w14:paraId="6473B17F" w14:textId="77777777" w:rsidR="00F7221D" w:rsidRPr="00054B9C" w:rsidRDefault="00F7221D" w:rsidP="00FE17BA">
                  <w:pPr>
                    <w:framePr w:hSpace="141" w:wrap="around" w:vAnchor="text" w:hAnchor="text" w:xAlign="center" w:y="1"/>
                    <w:spacing w:after="0"/>
                    <w:suppressOverlap/>
                    <w:jc w:val="center"/>
                    <w:rPr>
                      <w:rFonts w:ascii="Arial" w:hAnsi="Arial" w:cs="Arial"/>
                      <w:sz w:val="16"/>
                      <w:szCs w:val="16"/>
                    </w:rPr>
                  </w:pPr>
                  <w:r w:rsidRPr="00054B9C">
                    <w:rPr>
                      <w:rFonts w:ascii="Arial" w:hAnsi="Arial" w:cs="Arial"/>
                      <w:sz w:val="16"/>
                      <w:szCs w:val="16"/>
                    </w:rPr>
                    <w:t>1</w:t>
                  </w:r>
                </w:p>
              </w:tc>
              <w:tc>
                <w:tcPr>
                  <w:tcW w:w="3151" w:type="pct"/>
                  <w:noWrap/>
                  <w:vAlign w:val="center"/>
                  <w:hideMark/>
                </w:tcPr>
                <w:p w14:paraId="456D40E2" w14:textId="77777777" w:rsidR="00F7221D" w:rsidRPr="00054B9C" w:rsidRDefault="00F7221D" w:rsidP="00FE17BA">
                  <w:pPr>
                    <w:framePr w:hSpace="141" w:wrap="around" w:vAnchor="text" w:hAnchor="text" w:xAlign="center" w:y="1"/>
                    <w:spacing w:after="0"/>
                    <w:suppressOverlap/>
                    <w:jc w:val="both"/>
                    <w:rPr>
                      <w:rFonts w:ascii="Arial" w:hAnsi="Arial" w:cs="Arial"/>
                      <w:sz w:val="16"/>
                      <w:szCs w:val="16"/>
                    </w:rPr>
                  </w:pPr>
                  <w:r w:rsidRPr="00054B9C">
                    <w:rPr>
                      <w:rFonts w:ascii="Arial" w:hAnsi="Arial" w:cs="Arial"/>
                      <w:sz w:val="16"/>
                      <w:szCs w:val="16"/>
                    </w:rPr>
                    <w:t>Ingeniero mecánico y/o Ingeniero automotriz y/o ingeniero electromecánico.</w:t>
                  </w:r>
                </w:p>
              </w:tc>
            </w:tr>
            <w:tr w:rsidR="00F7221D" w:rsidRPr="00686495" w14:paraId="51548117" w14:textId="77777777" w:rsidTr="00187748">
              <w:trPr>
                <w:trHeight w:val="223"/>
                <w:jc w:val="center"/>
              </w:trPr>
              <w:tc>
                <w:tcPr>
                  <w:tcW w:w="1101" w:type="pct"/>
                  <w:vAlign w:val="center"/>
                  <w:hideMark/>
                </w:tcPr>
                <w:p w14:paraId="567FDD08" w14:textId="77777777" w:rsidR="00F7221D" w:rsidRPr="00054B9C" w:rsidRDefault="00F7221D" w:rsidP="00FE17BA">
                  <w:pPr>
                    <w:framePr w:hSpace="141" w:wrap="around" w:vAnchor="text" w:hAnchor="text" w:xAlign="center" w:y="1"/>
                    <w:spacing w:after="0"/>
                    <w:suppressOverlap/>
                    <w:rPr>
                      <w:rFonts w:ascii="Arial" w:hAnsi="Arial" w:cs="Arial"/>
                      <w:sz w:val="16"/>
                      <w:szCs w:val="16"/>
                    </w:rPr>
                  </w:pPr>
                  <w:r w:rsidRPr="00054B9C">
                    <w:rPr>
                      <w:rFonts w:ascii="Arial" w:hAnsi="Arial" w:cs="Arial"/>
                      <w:sz w:val="16"/>
                      <w:szCs w:val="16"/>
                    </w:rPr>
                    <w:t>Mecánico de motocicletas</w:t>
                  </w:r>
                </w:p>
              </w:tc>
              <w:tc>
                <w:tcPr>
                  <w:tcW w:w="748" w:type="pct"/>
                  <w:noWrap/>
                  <w:vAlign w:val="center"/>
                  <w:hideMark/>
                </w:tcPr>
                <w:p w14:paraId="024F56F3" w14:textId="77777777" w:rsidR="00F7221D" w:rsidRPr="00054B9C" w:rsidRDefault="00F7221D" w:rsidP="00FE17BA">
                  <w:pPr>
                    <w:framePr w:hSpace="141" w:wrap="around" w:vAnchor="text" w:hAnchor="text" w:xAlign="center" w:y="1"/>
                    <w:spacing w:after="0"/>
                    <w:suppressOverlap/>
                    <w:jc w:val="center"/>
                    <w:rPr>
                      <w:rFonts w:ascii="Arial" w:hAnsi="Arial" w:cs="Arial"/>
                      <w:sz w:val="16"/>
                      <w:szCs w:val="16"/>
                    </w:rPr>
                  </w:pPr>
                  <w:r w:rsidRPr="00054B9C">
                    <w:rPr>
                      <w:rFonts w:ascii="Arial" w:hAnsi="Arial" w:cs="Arial"/>
                      <w:sz w:val="16"/>
                      <w:szCs w:val="16"/>
                    </w:rPr>
                    <w:t>6</w:t>
                  </w:r>
                </w:p>
              </w:tc>
              <w:tc>
                <w:tcPr>
                  <w:tcW w:w="3151" w:type="pct"/>
                  <w:noWrap/>
                  <w:vAlign w:val="center"/>
                  <w:hideMark/>
                </w:tcPr>
                <w:p w14:paraId="38C74FFD" w14:textId="77777777" w:rsidR="00F7221D" w:rsidRPr="00054B9C" w:rsidRDefault="00F7221D" w:rsidP="00FE17BA">
                  <w:pPr>
                    <w:framePr w:hSpace="141" w:wrap="around" w:vAnchor="text" w:hAnchor="text" w:xAlign="center" w:y="1"/>
                    <w:spacing w:after="0"/>
                    <w:suppressOverlap/>
                    <w:jc w:val="both"/>
                    <w:rPr>
                      <w:rFonts w:ascii="Arial" w:hAnsi="Arial" w:cs="Arial"/>
                      <w:sz w:val="16"/>
                      <w:szCs w:val="16"/>
                    </w:rPr>
                  </w:pPr>
                  <w:r w:rsidRPr="00054B9C">
                    <w:rPr>
                      <w:rFonts w:ascii="Arial" w:hAnsi="Arial" w:cs="Arial"/>
                      <w:sz w:val="16"/>
                      <w:szCs w:val="16"/>
                    </w:rPr>
                    <w:t>Certificación de estudios y experiencia laboral en reparación de motores en cada uno de sus componentes de los sistemas de inyección y/o carburación, eléctrico, electrónicos, frenos, suspensión, caja de velocidades, entre otros propios de la motocicleta.</w:t>
                  </w:r>
                </w:p>
              </w:tc>
            </w:tr>
          </w:tbl>
          <w:p w14:paraId="31E93A94" w14:textId="77777777" w:rsidR="00F7221D" w:rsidRPr="00054B9C" w:rsidRDefault="00F7221D" w:rsidP="00187748">
            <w:pPr>
              <w:spacing w:after="0"/>
              <w:jc w:val="both"/>
              <w:rPr>
                <w:rFonts w:ascii="Arial" w:eastAsia="Arial" w:hAnsi="Arial" w:cs="Arial"/>
                <w:sz w:val="16"/>
                <w:szCs w:val="16"/>
              </w:rPr>
            </w:pPr>
          </w:p>
          <w:p w14:paraId="5B7916D5" w14:textId="77777777" w:rsidR="00F7221D" w:rsidRPr="00054B9C" w:rsidRDefault="00F7221D" w:rsidP="00187748">
            <w:pPr>
              <w:jc w:val="both"/>
              <w:rPr>
                <w:rFonts w:ascii="Arial" w:eastAsia="Arial" w:hAnsi="Arial" w:cs="Arial"/>
                <w:sz w:val="16"/>
                <w:szCs w:val="16"/>
              </w:rPr>
            </w:pPr>
            <w:r w:rsidRPr="00054B9C">
              <w:rPr>
                <w:rFonts w:ascii="Arial" w:eastAsia="Arial" w:hAnsi="Arial" w:cs="Arial"/>
                <w:sz w:val="16"/>
                <w:szCs w:val="16"/>
              </w:rPr>
              <w:t>Serán aceptadas las certificaciones de la formación académica, expedidas por instituciones aprobadas por el Ministerio de Educación Nacional.</w:t>
            </w:r>
          </w:p>
          <w:p w14:paraId="4F6DC5C4" w14:textId="77777777" w:rsidR="00F7221D" w:rsidRPr="00054B9C" w:rsidRDefault="00F7221D" w:rsidP="00187748">
            <w:pPr>
              <w:spacing w:after="0" w:line="240" w:lineRule="auto"/>
              <w:jc w:val="both"/>
              <w:rPr>
                <w:rFonts w:ascii="Arial" w:eastAsia="Times New Roman" w:hAnsi="Arial" w:cs="Arial"/>
                <w:sz w:val="16"/>
                <w:szCs w:val="16"/>
              </w:rPr>
            </w:pPr>
            <w:r w:rsidRPr="00054B9C">
              <w:rPr>
                <w:rFonts w:ascii="Arial" w:hAnsi="Arial" w:cs="Arial"/>
                <w:b/>
                <w:bCs/>
                <w:sz w:val="16"/>
                <w:szCs w:val="16"/>
              </w:rPr>
              <w:t xml:space="preserve">Nota: </w:t>
            </w:r>
            <w:r w:rsidRPr="00054B9C">
              <w:rPr>
                <w:rFonts w:ascii="Arial" w:eastAsia="Times New Roman" w:hAnsi="Arial" w:cs="Arial"/>
                <w:sz w:val="16"/>
                <w:szCs w:val="16"/>
              </w:rPr>
              <w:t>Para el cumplimiento del requisito el oferente deberá presentar en su oferta certificación en la cual señale que cuenta con personal idóneo, capacitado y con la experiencia requerida en el cuadro anterior correspondiente a la especialidad solicitada, quienes serán los encargados de realizar los mantenimientos.</w:t>
            </w:r>
          </w:p>
          <w:p w14:paraId="4148C89E"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p>
          <w:p w14:paraId="20453C21" w14:textId="77777777" w:rsidR="00F7221D" w:rsidRPr="00054B9C" w:rsidRDefault="00F7221D" w:rsidP="00187748">
            <w:pPr>
              <w:pStyle w:val="NormalWeb"/>
              <w:spacing w:before="0" w:beforeAutospacing="0" w:after="0" w:afterAutospacing="0"/>
              <w:jc w:val="both"/>
              <w:rPr>
                <w:rFonts w:ascii="Arial" w:eastAsia="MS Mincho" w:hAnsi="Arial" w:cs="Arial"/>
                <w:sz w:val="16"/>
                <w:szCs w:val="16"/>
              </w:rPr>
            </w:pPr>
            <w:r w:rsidRPr="00054B9C">
              <w:rPr>
                <w:rFonts w:ascii="Arial" w:eastAsia="MS Mincho" w:hAnsi="Arial" w:cs="Arial"/>
                <w:b/>
                <w:sz w:val="16"/>
                <w:szCs w:val="16"/>
              </w:rPr>
              <w:t xml:space="preserve">Nota: </w:t>
            </w:r>
            <w:r w:rsidRPr="00054B9C">
              <w:rPr>
                <w:rFonts w:ascii="Arial" w:eastAsia="MS Mincho" w:hAnsi="Arial" w:cs="Arial"/>
                <w:sz w:val="16"/>
                <w:szCs w:val="16"/>
              </w:rPr>
              <w:t>ninguna falta o error al momento de la ejecución del contrato podrá imputarse a desconocimiento del operario.</w:t>
            </w:r>
          </w:p>
          <w:p w14:paraId="1B207297" w14:textId="77777777" w:rsidR="00F7221D" w:rsidRPr="00054B9C" w:rsidRDefault="00F7221D" w:rsidP="00187748">
            <w:pPr>
              <w:pStyle w:val="NormalWeb"/>
              <w:tabs>
                <w:tab w:val="left" w:pos="459"/>
              </w:tabs>
              <w:spacing w:before="0" w:beforeAutospacing="0" w:after="0" w:afterAutospacing="0"/>
              <w:jc w:val="both"/>
              <w:rPr>
                <w:rFonts w:ascii="Arial" w:eastAsia="MS Mincho" w:hAnsi="Arial" w:cs="Arial"/>
                <w:sz w:val="16"/>
                <w:szCs w:val="16"/>
              </w:rPr>
            </w:pPr>
            <w:r w:rsidRPr="00054B9C">
              <w:rPr>
                <w:rFonts w:ascii="Arial" w:eastAsia="MS Mincho" w:hAnsi="Arial" w:cs="Arial"/>
                <w:sz w:val="16"/>
                <w:szCs w:val="16"/>
              </w:rPr>
              <w:tab/>
            </w:r>
          </w:p>
          <w:p w14:paraId="46D8D1F6" w14:textId="77777777" w:rsidR="00F7221D" w:rsidRPr="00054B9C" w:rsidRDefault="00F7221D" w:rsidP="00187748">
            <w:pPr>
              <w:spacing w:after="0" w:line="240" w:lineRule="auto"/>
              <w:jc w:val="both"/>
              <w:rPr>
                <w:rFonts w:ascii="Arial" w:eastAsia="Times New Roman" w:hAnsi="Arial" w:cs="Arial"/>
                <w:sz w:val="16"/>
                <w:szCs w:val="16"/>
              </w:rPr>
            </w:pPr>
            <w:r w:rsidRPr="00054B9C">
              <w:rPr>
                <w:rFonts w:ascii="Arial" w:hAnsi="Arial" w:cs="Arial"/>
                <w:sz w:val="16"/>
                <w:szCs w:val="16"/>
              </w:rPr>
              <w:t xml:space="preserve">En el acta de inicio el contratista debe presentar las hojas de vida del personal técnico para prestar el servicio de mantenimiento preventivo y correctivo en el taller </w:t>
            </w:r>
            <w:r w:rsidRPr="00054B9C">
              <w:rPr>
                <w:rFonts w:ascii="Arial" w:eastAsia="Times New Roman" w:hAnsi="Arial" w:cs="Arial"/>
                <w:sz w:val="16"/>
                <w:szCs w:val="16"/>
              </w:rPr>
              <w:t>en la ciudad de Ibagué; debe incluir la siguiente información:</w:t>
            </w:r>
          </w:p>
          <w:p w14:paraId="06FBB2AC" w14:textId="77777777" w:rsidR="00F7221D" w:rsidRPr="00054B9C" w:rsidRDefault="00F7221D" w:rsidP="00187748">
            <w:pPr>
              <w:spacing w:after="0" w:line="240" w:lineRule="auto"/>
              <w:jc w:val="both"/>
              <w:rPr>
                <w:rFonts w:ascii="Arial" w:eastAsia="Times New Roman" w:hAnsi="Arial" w:cs="Arial"/>
                <w:sz w:val="16"/>
                <w:szCs w:val="16"/>
              </w:rPr>
            </w:pPr>
          </w:p>
          <w:p w14:paraId="01021DF8" w14:textId="77777777" w:rsidR="00F7221D" w:rsidRPr="00054B9C" w:rsidRDefault="00F7221D" w:rsidP="00F7221D">
            <w:pPr>
              <w:numPr>
                <w:ilvl w:val="0"/>
                <w:numId w:val="59"/>
              </w:numPr>
              <w:autoSpaceDE w:val="0"/>
              <w:autoSpaceDN w:val="0"/>
              <w:adjustRightInd w:val="0"/>
              <w:spacing w:after="0" w:line="240" w:lineRule="auto"/>
              <w:ind w:right="-516"/>
              <w:jc w:val="both"/>
              <w:rPr>
                <w:rFonts w:ascii="Arial" w:eastAsia="Calibri" w:hAnsi="Arial" w:cs="Arial"/>
                <w:sz w:val="16"/>
                <w:szCs w:val="16"/>
              </w:rPr>
            </w:pPr>
            <w:r w:rsidRPr="00054B9C">
              <w:rPr>
                <w:rFonts w:ascii="Arial" w:eastAsia="Calibri" w:hAnsi="Arial" w:cs="Arial"/>
                <w:sz w:val="16"/>
                <w:szCs w:val="16"/>
              </w:rPr>
              <w:t>Nombre completo.</w:t>
            </w:r>
          </w:p>
          <w:p w14:paraId="49447063" w14:textId="77777777" w:rsidR="00F7221D" w:rsidRPr="00054B9C" w:rsidRDefault="00F7221D" w:rsidP="00F7221D">
            <w:pPr>
              <w:numPr>
                <w:ilvl w:val="0"/>
                <w:numId w:val="59"/>
              </w:numPr>
              <w:autoSpaceDE w:val="0"/>
              <w:autoSpaceDN w:val="0"/>
              <w:adjustRightInd w:val="0"/>
              <w:spacing w:after="0" w:line="240" w:lineRule="auto"/>
              <w:ind w:right="-516"/>
              <w:jc w:val="both"/>
              <w:rPr>
                <w:rFonts w:ascii="Arial" w:eastAsia="Calibri" w:hAnsi="Arial" w:cs="Arial"/>
                <w:sz w:val="16"/>
                <w:szCs w:val="16"/>
              </w:rPr>
            </w:pPr>
            <w:r w:rsidRPr="00054B9C">
              <w:rPr>
                <w:rFonts w:ascii="Arial" w:eastAsia="Calibri" w:hAnsi="Arial" w:cs="Arial"/>
                <w:sz w:val="16"/>
                <w:szCs w:val="16"/>
              </w:rPr>
              <w:t>Numero de documento de identidad</w:t>
            </w:r>
          </w:p>
          <w:p w14:paraId="61984FC5" w14:textId="77777777" w:rsidR="00F7221D" w:rsidRPr="00054B9C" w:rsidRDefault="00F7221D" w:rsidP="00F7221D">
            <w:pPr>
              <w:numPr>
                <w:ilvl w:val="0"/>
                <w:numId w:val="59"/>
              </w:numPr>
              <w:autoSpaceDE w:val="0"/>
              <w:autoSpaceDN w:val="0"/>
              <w:adjustRightInd w:val="0"/>
              <w:spacing w:after="0" w:line="240" w:lineRule="auto"/>
              <w:ind w:right="-516"/>
              <w:jc w:val="both"/>
              <w:rPr>
                <w:rFonts w:ascii="Arial" w:eastAsia="Calibri" w:hAnsi="Arial" w:cs="Arial"/>
                <w:sz w:val="16"/>
                <w:szCs w:val="16"/>
              </w:rPr>
            </w:pPr>
            <w:r w:rsidRPr="00054B9C">
              <w:rPr>
                <w:rFonts w:ascii="Arial" w:eastAsia="Calibri" w:hAnsi="Arial" w:cs="Arial"/>
                <w:sz w:val="16"/>
                <w:szCs w:val="16"/>
              </w:rPr>
              <w:t>Indicar el cargo a ocupar</w:t>
            </w:r>
          </w:p>
          <w:p w14:paraId="2B391AA6" w14:textId="77777777" w:rsidR="00F7221D" w:rsidRPr="00054B9C" w:rsidRDefault="00F7221D" w:rsidP="00F7221D">
            <w:pPr>
              <w:numPr>
                <w:ilvl w:val="0"/>
                <w:numId w:val="59"/>
              </w:numPr>
              <w:autoSpaceDE w:val="0"/>
              <w:autoSpaceDN w:val="0"/>
              <w:adjustRightInd w:val="0"/>
              <w:spacing w:after="0" w:line="240" w:lineRule="auto"/>
              <w:ind w:right="-516"/>
              <w:jc w:val="both"/>
              <w:rPr>
                <w:rFonts w:ascii="Arial" w:eastAsia="Calibri" w:hAnsi="Arial" w:cs="Arial"/>
                <w:sz w:val="16"/>
                <w:szCs w:val="16"/>
              </w:rPr>
            </w:pPr>
            <w:r w:rsidRPr="00054B9C">
              <w:rPr>
                <w:rFonts w:ascii="Arial" w:eastAsia="Calibri" w:hAnsi="Arial" w:cs="Arial"/>
                <w:sz w:val="16"/>
                <w:szCs w:val="16"/>
              </w:rPr>
              <w:t xml:space="preserve">Certificaciones de la formación académica </w:t>
            </w:r>
          </w:p>
          <w:p w14:paraId="48C0233A" w14:textId="77777777" w:rsidR="00F7221D" w:rsidRPr="00054B9C" w:rsidRDefault="00F7221D" w:rsidP="00F7221D">
            <w:pPr>
              <w:numPr>
                <w:ilvl w:val="0"/>
                <w:numId w:val="59"/>
              </w:numPr>
              <w:autoSpaceDE w:val="0"/>
              <w:autoSpaceDN w:val="0"/>
              <w:adjustRightInd w:val="0"/>
              <w:spacing w:after="0" w:line="240" w:lineRule="auto"/>
              <w:ind w:right="-516"/>
              <w:jc w:val="both"/>
              <w:rPr>
                <w:rFonts w:ascii="Arial" w:eastAsia="Calibri" w:hAnsi="Arial" w:cs="Arial"/>
                <w:sz w:val="16"/>
                <w:szCs w:val="16"/>
              </w:rPr>
            </w:pPr>
            <w:r w:rsidRPr="00054B9C">
              <w:rPr>
                <w:rFonts w:ascii="Arial" w:eastAsia="Calibri" w:hAnsi="Arial" w:cs="Arial"/>
                <w:sz w:val="16"/>
                <w:szCs w:val="16"/>
              </w:rPr>
              <w:t>Horas de experiencia</w:t>
            </w:r>
          </w:p>
          <w:p w14:paraId="0E144882" w14:textId="77777777" w:rsidR="00F7221D" w:rsidRPr="00054B9C" w:rsidRDefault="00F7221D" w:rsidP="00187748">
            <w:pPr>
              <w:autoSpaceDE w:val="0"/>
              <w:autoSpaceDN w:val="0"/>
              <w:adjustRightInd w:val="0"/>
              <w:spacing w:after="0"/>
              <w:ind w:left="720" w:right="-516"/>
              <w:jc w:val="both"/>
              <w:rPr>
                <w:rFonts w:ascii="Arial" w:eastAsia="Calibri" w:hAnsi="Arial" w:cs="Arial"/>
                <w:sz w:val="16"/>
                <w:szCs w:val="16"/>
              </w:rPr>
            </w:pPr>
          </w:p>
          <w:p w14:paraId="3B2E4DF0" w14:textId="77777777" w:rsidR="00F7221D" w:rsidRPr="00054B9C" w:rsidRDefault="00F7221D" w:rsidP="00187748">
            <w:pPr>
              <w:autoSpaceDE w:val="0"/>
              <w:autoSpaceDN w:val="0"/>
              <w:adjustRightInd w:val="0"/>
              <w:jc w:val="both"/>
              <w:rPr>
                <w:rFonts w:ascii="Arial" w:eastAsia="Calibri" w:hAnsi="Arial" w:cs="Arial"/>
                <w:sz w:val="16"/>
                <w:szCs w:val="16"/>
              </w:rPr>
            </w:pPr>
            <w:r w:rsidRPr="00054B9C">
              <w:rPr>
                <w:rFonts w:ascii="Arial" w:eastAsia="Calibri" w:hAnsi="Arial" w:cs="Arial"/>
                <w:sz w:val="16"/>
                <w:szCs w:val="16"/>
              </w:rPr>
              <w:t>Junto con la relación del personal técnico, se deberá anexar certificado de antecedentes (Procuraduría General de la Nación, certificado de antecedentes judiciales, constancia del sistema de registro nacional de medidas correctivas RNMC, consulta de inhabilidades delitos sexuales), los cuales no deben presentar ningún tipo de antecedente.</w:t>
            </w:r>
          </w:p>
          <w:p w14:paraId="7A70B831" w14:textId="77777777" w:rsidR="00F7221D" w:rsidRPr="00054B9C" w:rsidRDefault="00F7221D" w:rsidP="00187748">
            <w:pPr>
              <w:autoSpaceDE w:val="0"/>
              <w:autoSpaceDN w:val="0"/>
              <w:adjustRightInd w:val="0"/>
              <w:jc w:val="both"/>
              <w:rPr>
                <w:rFonts w:ascii="Arial" w:eastAsia="Calibri" w:hAnsi="Arial" w:cs="Arial"/>
                <w:sz w:val="16"/>
                <w:szCs w:val="16"/>
              </w:rPr>
            </w:pPr>
            <w:r w:rsidRPr="00054B9C">
              <w:rPr>
                <w:rFonts w:ascii="Arial" w:eastAsia="Calibri" w:hAnsi="Arial" w:cs="Arial"/>
                <w:sz w:val="16"/>
                <w:szCs w:val="16"/>
              </w:rPr>
              <w:t>Se determinará la independencia de cada uno de los cargos solicitados, por lo cual no se podrá presentar el nombre de una persona para más de un cargo.</w:t>
            </w:r>
          </w:p>
          <w:p w14:paraId="51571EFE" w14:textId="77777777" w:rsidR="00F7221D" w:rsidRPr="00054B9C" w:rsidRDefault="00F7221D" w:rsidP="00187748">
            <w:pPr>
              <w:autoSpaceDE w:val="0"/>
              <w:autoSpaceDN w:val="0"/>
              <w:adjustRightInd w:val="0"/>
              <w:ind w:right="68"/>
              <w:jc w:val="both"/>
              <w:rPr>
                <w:rFonts w:ascii="Arial" w:eastAsia="Calibri" w:hAnsi="Arial" w:cs="Arial"/>
                <w:sz w:val="16"/>
                <w:szCs w:val="16"/>
              </w:rPr>
            </w:pPr>
            <w:r w:rsidRPr="00054B9C">
              <w:rPr>
                <w:rFonts w:ascii="Arial" w:eastAsia="Calibri" w:hAnsi="Arial" w:cs="Arial"/>
                <w:b/>
                <w:sz w:val="16"/>
                <w:szCs w:val="16"/>
              </w:rPr>
              <w:lastRenderedPageBreak/>
              <w:t>Nota 1:</w:t>
            </w:r>
            <w:r w:rsidRPr="00054B9C">
              <w:rPr>
                <w:rFonts w:ascii="Arial" w:eastAsia="Calibri" w:hAnsi="Arial" w:cs="Arial"/>
                <w:sz w:val="16"/>
                <w:szCs w:val="16"/>
              </w:rPr>
              <w:t xml:space="preserve"> si por alguna razón, durante la ejecución del contrato una de las personas requiere ser reemplazada, deberá ser informado mediante comunicación escrita al supervisor del contrato, quien deberá ser personal que cumpla con iguales o superiores condiciones de formación académica y experiencia del profesional o técnico que se pretende remplazar.</w:t>
            </w:r>
          </w:p>
          <w:p w14:paraId="164CE565" w14:textId="77777777" w:rsidR="00F7221D" w:rsidRPr="00054B9C" w:rsidRDefault="00F7221D" w:rsidP="00187748">
            <w:pPr>
              <w:autoSpaceDE w:val="0"/>
              <w:autoSpaceDN w:val="0"/>
              <w:adjustRightInd w:val="0"/>
              <w:spacing w:after="0"/>
              <w:jc w:val="both"/>
              <w:rPr>
                <w:rFonts w:ascii="Arial" w:hAnsi="Arial" w:cs="Arial"/>
                <w:b/>
                <w:sz w:val="16"/>
                <w:szCs w:val="16"/>
              </w:rPr>
            </w:pPr>
            <w:r w:rsidRPr="00054B9C">
              <w:rPr>
                <w:rFonts w:ascii="Arial" w:eastAsia="Calibri" w:hAnsi="Arial" w:cs="Arial"/>
                <w:b/>
                <w:sz w:val="16"/>
                <w:szCs w:val="16"/>
              </w:rPr>
              <w:t>Nota 2:</w:t>
            </w:r>
            <w:r w:rsidRPr="00054B9C">
              <w:rPr>
                <w:rFonts w:ascii="Arial" w:eastAsia="Calibri" w:hAnsi="Arial" w:cs="Arial"/>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de trabajos realizados a los </w:t>
            </w:r>
            <w:r w:rsidRPr="00054B9C">
              <w:rPr>
                <w:rFonts w:ascii="Arial" w:eastAsia="MS Mincho" w:hAnsi="Arial" w:cs="Arial"/>
                <w:bCs/>
                <w:sz w:val="16"/>
                <w:szCs w:val="16"/>
              </w:rPr>
              <w:t>vehículos y motocicletas</w:t>
            </w:r>
            <w:r w:rsidRPr="00054B9C">
              <w:rPr>
                <w:rFonts w:ascii="Arial" w:eastAsia="Calibri" w:hAnsi="Arial" w:cs="Arial"/>
                <w:sz w:val="16"/>
                <w:szCs w:val="16"/>
              </w:rPr>
              <w:t xml:space="preserve"> y demás información que solicite el supervisor.</w:t>
            </w:r>
          </w:p>
        </w:tc>
        <w:tc>
          <w:tcPr>
            <w:tcW w:w="467" w:type="pct"/>
          </w:tcPr>
          <w:p w14:paraId="1F09157B"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p>
        </w:tc>
        <w:tc>
          <w:tcPr>
            <w:tcW w:w="596" w:type="pct"/>
          </w:tcPr>
          <w:p w14:paraId="3A89D598" w14:textId="77777777" w:rsidR="00F7221D" w:rsidRPr="00054B9C" w:rsidRDefault="00F7221D" w:rsidP="00187748">
            <w:pPr>
              <w:pStyle w:val="NormalWeb"/>
              <w:spacing w:before="0" w:beforeAutospacing="0" w:after="0" w:afterAutospacing="0"/>
              <w:jc w:val="both"/>
              <w:rPr>
                <w:rFonts w:ascii="Arial" w:eastAsia="MS Mincho" w:hAnsi="Arial" w:cs="Arial"/>
                <w:b/>
                <w:sz w:val="16"/>
                <w:szCs w:val="16"/>
              </w:rPr>
            </w:pPr>
          </w:p>
        </w:tc>
      </w:tr>
      <w:tr w:rsidR="00F7221D" w:rsidRPr="00686495" w14:paraId="3C3DCC38" w14:textId="77777777" w:rsidTr="00F7221D">
        <w:trPr>
          <w:trHeight w:val="20"/>
        </w:trPr>
        <w:tc>
          <w:tcPr>
            <w:tcW w:w="340" w:type="pct"/>
            <w:vAlign w:val="center"/>
          </w:tcPr>
          <w:p w14:paraId="6154CE2B"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0D762549"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17</w:t>
            </w:r>
          </w:p>
        </w:tc>
        <w:tc>
          <w:tcPr>
            <w:tcW w:w="3285" w:type="pct"/>
          </w:tcPr>
          <w:p w14:paraId="088116F2" w14:textId="77777777" w:rsidR="00F7221D" w:rsidRPr="00054B9C" w:rsidRDefault="00F7221D"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CAPACIDAD OPERATIVA (INFRAESTRUCTURA DEL TALLER)</w:t>
            </w:r>
          </w:p>
          <w:p w14:paraId="5B5A08F2" w14:textId="77777777" w:rsidR="00F7221D" w:rsidRPr="00054B9C" w:rsidRDefault="00F7221D" w:rsidP="00187748">
            <w:pPr>
              <w:pStyle w:val="Sinespaciado1"/>
              <w:rPr>
                <w:rFonts w:ascii="Arial" w:eastAsia="Arial" w:hAnsi="Arial" w:cs="Arial"/>
                <w:sz w:val="16"/>
                <w:szCs w:val="16"/>
              </w:rPr>
            </w:pPr>
          </w:p>
          <w:p w14:paraId="28160D3F"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Con el fin de garantizar la calidad y cumplimiento en la ejecución del contrato se requiere que los proponentes que participen en el proceso cumplan con las siguientes características:</w:t>
            </w:r>
          </w:p>
          <w:p w14:paraId="710701DA" w14:textId="77777777" w:rsidR="00F7221D" w:rsidRPr="00054B9C" w:rsidRDefault="00F7221D" w:rsidP="00187748">
            <w:pPr>
              <w:pStyle w:val="Sinespaciado1"/>
              <w:rPr>
                <w:rFonts w:ascii="Arial" w:eastAsia="Arial" w:hAnsi="Arial" w:cs="Arial"/>
                <w:sz w:val="16"/>
                <w:szCs w:val="16"/>
              </w:rPr>
            </w:pPr>
          </w:p>
          <w:p w14:paraId="34DEEB7A" w14:textId="77777777" w:rsidR="00F7221D" w:rsidRPr="00054B9C" w:rsidRDefault="00F7221D" w:rsidP="00187748">
            <w:pPr>
              <w:pStyle w:val="Sinespaciado1"/>
              <w:rPr>
                <w:rFonts w:ascii="Arial" w:eastAsia="Arial" w:hAnsi="Arial" w:cs="Arial"/>
                <w:b/>
                <w:bCs/>
                <w:sz w:val="16"/>
                <w:szCs w:val="16"/>
              </w:rPr>
            </w:pPr>
            <w:r w:rsidRPr="00054B9C">
              <w:rPr>
                <w:rFonts w:ascii="Arial" w:eastAsia="Arial" w:hAnsi="Arial" w:cs="Arial"/>
                <w:b/>
                <w:bCs/>
                <w:sz w:val="16"/>
                <w:szCs w:val="16"/>
              </w:rPr>
              <w:t>INFRAESTRUCTURA DEL TALLER AUTOMOTORES</w:t>
            </w:r>
          </w:p>
          <w:p w14:paraId="66FC74B8" w14:textId="77777777" w:rsidR="00F7221D" w:rsidRPr="00054B9C" w:rsidRDefault="00F7221D" w:rsidP="00187748">
            <w:pPr>
              <w:pStyle w:val="Sinespaciado1"/>
              <w:rPr>
                <w:rFonts w:ascii="Arial" w:eastAsia="Arial" w:hAnsi="Arial" w:cs="Arial"/>
                <w:sz w:val="16"/>
                <w:szCs w:val="16"/>
              </w:rPr>
            </w:pPr>
          </w:p>
          <w:p w14:paraId="7E16A908"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Los centros de servicio de mantenimiento donde se realizarán las actividades de mantenimiento para el equipo automotor de la entidad, deberán encontrarse ubicados dentro del perímetro urbano de la ciudad de Ibagué.</w:t>
            </w:r>
          </w:p>
          <w:p w14:paraId="465F9137" w14:textId="77777777" w:rsidR="00F7221D" w:rsidRPr="00054B9C" w:rsidRDefault="00F7221D" w:rsidP="00187748">
            <w:pPr>
              <w:pStyle w:val="Sinespaciado1"/>
              <w:jc w:val="both"/>
              <w:rPr>
                <w:rFonts w:ascii="Arial" w:eastAsia="Arial" w:hAnsi="Arial" w:cs="Arial"/>
                <w:sz w:val="16"/>
                <w:szCs w:val="16"/>
              </w:rPr>
            </w:pPr>
          </w:p>
          <w:p w14:paraId="5B52C7D1"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Deberán contar con una sede en la ciudad de Ibagué de propiedad, en convenio o en arrendamiento así:</w:t>
            </w:r>
          </w:p>
          <w:p w14:paraId="11C878CA" w14:textId="77777777" w:rsidR="00F7221D" w:rsidRPr="00054B9C" w:rsidRDefault="00F7221D" w:rsidP="00187748">
            <w:pPr>
              <w:pStyle w:val="Sinespaciado1"/>
              <w:jc w:val="both"/>
              <w:rPr>
                <w:rFonts w:ascii="Arial" w:eastAsia="Arial" w:hAnsi="Arial" w:cs="Arial"/>
                <w:sz w:val="16"/>
                <w:szCs w:val="16"/>
              </w:rPr>
            </w:pPr>
          </w:p>
          <w:p w14:paraId="52CEAB62" w14:textId="77777777" w:rsidR="00F7221D" w:rsidRPr="00054B9C" w:rsidRDefault="00F7221D" w:rsidP="00187748">
            <w:pPr>
              <w:pStyle w:val="Sinespaciado1"/>
              <w:rPr>
                <w:rFonts w:ascii="Arial" w:eastAsia="Arial" w:hAnsi="Arial" w:cs="Arial"/>
                <w:sz w:val="16"/>
                <w:szCs w:val="16"/>
              </w:rPr>
            </w:pPr>
            <w:r w:rsidRPr="00054B9C">
              <w:rPr>
                <w:rFonts w:ascii="Arial" w:eastAsia="Arial" w:hAnsi="Arial" w:cs="Arial"/>
                <w:sz w:val="16"/>
                <w:szCs w:val="16"/>
              </w:rPr>
              <w:t>Si los predios o establecimientos de comercio son propios, se debe anexar:</w:t>
            </w:r>
          </w:p>
          <w:p w14:paraId="5D91ABD0" w14:textId="77777777" w:rsidR="00F7221D" w:rsidRPr="00054B9C" w:rsidRDefault="00F7221D" w:rsidP="00187748">
            <w:pPr>
              <w:pStyle w:val="Sinespaciado1"/>
              <w:rPr>
                <w:rFonts w:ascii="Arial" w:eastAsia="Arial" w:hAnsi="Arial" w:cs="Arial"/>
                <w:sz w:val="16"/>
                <w:szCs w:val="16"/>
              </w:rPr>
            </w:pPr>
          </w:p>
          <w:p w14:paraId="387922E7" w14:textId="77777777" w:rsidR="00F7221D" w:rsidRPr="00054B9C" w:rsidRDefault="00F7221D" w:rsidP="00F7221D">
            <w:pPr>
              <w:pStyle w:val="Sinespaciado1"/>
              <w:numPr>
                <w:ilvl w:val="0"/>
                <w:numId w:val="50"/>
              </w:numPr>
              <w:rPr>
                <w:rFonts w:ascii="Arial" w:eastAsia="Arial" w:hAnsi="Arial" w:cs="Arial"/>
                <w:sz w:val="16"/>
                <w:szCs w:val="16"/>
              </w:rPr>
            </w:pPr>
            <w:r w:rsidRPr="00054B9C">
              <w:rPr>
                <w:rFonts w:ascii="Arial" w:eastAsia="Arial" w:hAnsi="Arial" w:cs="Arial"/>
                <w:sz w:val="16"/>
                <w:szCs w:val="16"/>
              </w:rPr>
              <w:t>El certificado de matrícula mercantil y certificado de libertad y tradición del predio.</w:t>
            </w:r>
          </w:p>
          <w:p w14:paraId="1A3CD7AE" w14:textId="77777777" w:rsidR="00F7221D" w:rsidRPr="00054B9C" w:rsidRDefault="00F7221D" w:rsidP="00187748">
            <w:pPr>
              <w:pStyle w:val="Sinespaciado1"/>
              <w:ind w:left="720"/>
              <w:rPr>
                <w:rFonts w:ascii="Arial" w:eastAsia="Arial" w:hAnsi="Arial" w:cs="Arial"/>
                <w:sz w:val="16"/>
                <w:szCs w:val="16"/>
              </w:rPr>
            </w:pPr>
          </w:p>
          <w:p w14:paraId="2B2AE6EF" w14:textId="77777777" w:rsidR="00F7221D" w:rsidRPr="00054B9C" w:rsidRDefault="00F7221D" w:rsidP="00187748">
            <w:pPr>
              <w:pStyle w:val="Sinespaciado1"/>
              <w:rPr>
                <w:rFonts w:ascii="Arial" w:eastAsia="Arial" w:hAnsi="Arial" w:cs="Arial"/>
                <w:sz w:val="16"/>
                <w:szCs w:val="16"/>
              </w:rPr>
            </w:pPr>
            <w:r w:rsidRPr="00054B9C">
              <w:rPr>
                <w:rFonts w:ascii="Arial" w:eastAsia="Arial" w:hAnsi="Arial" w:cs="Arial"/>
                <w:sz w:val="16"/>
                <w:szCs w:val="16"/>
              </w:rPr>
              <w:t>Si los predios o los establecimientos de comercio no son propios, se debe anexar:</w:t>
            </w:r>
          </w:p>
          <w:p w14:paraId="27EA258F" w14:textId="77777777" w:rsidR="00F7221D" w:rsidRPr="00054B9C" w:rsidRDefault="00F7221D" w:rsidP="00187748">
            <w:pPr>
              <w:pStyle w:val="Sinespaciado1"/>
              <w:rPr>
                <w:rFonts w:ascii="Arial" w:eastAsia="Arial" w:hAnsi="Arial" w:cs="Arial"/>
                <w:sz w:val="16"/>
                <w:szCs w:val="16"/>
              </w:rPr>
            </w:pPr>
          </w:p>
          <w:p w14:paraId="5CAFA468" w14:textId="77777777" w:rsidR="00F7221D" w:rsidRPr="00054B9C" w:rsidRDefault="00F7221D" w:rsidP="00F7221D">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El certificado de matrícula mercantil y certificado de libertad y tradición del predio.</w:t>
            </w:r>
          </w:p>
          <w:p w14:paraId="5943123B" w14:textId="77777777" w:rsidR="00F7221D" w:rsidRPr="00971802" w:rsidRDefault="00F7221D" w:rsidP="00F7221D">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 xml:space="preserve">Contrato de arrendamiento y/o convenio comercial por el plazo de ejecución del contrato que se derive del presente proceso, </w:t>
            </w:r>
            <w:r w:rsidRPr="00054B9C">
              <w:rPr>
                <w:rFonts w:ascii="Arial" w:hAnsi="Arial" w:cs="Arial"/>
                <w:sz w:val="16"/>
                <w:szCs w:val="16"/>
              </w:rPr>
              <w:t>disponible para el cumplimiento del objeto del presente proceso.</w:t>
            </w:r>
          </w:p>
          <w:p w14:paraId="7D1F4336" w14:textId="77777777" w:rsidR="00F7221D" w:rsidRPr="00054B9C" w:rsidRDefault="00F7221D" w:rsidP="00187748">
            <w:pPr>
              <w:pStyle w:val="Sinespaciado1"/>
              <w:ind w:left="720"/>
              <w:jc w:val="both"/>
              <w:rPr>
                <w:rFonts w:ascii="Arial" w:eastAsia="Arial" w:hAnsi="Arial" w:cs="Arial"/>
                <w:sz w:val="16"/>
                <w:szCs w:val="16"/>
              </w:rPr>
            </w:pPr>
          </w:p>
          <w:p w14:paraId="33627065"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El oferente deberá diligenciar el formato "Descripción de Sedes o Talleres Ofertados", el cual será verificado durante la etapa de evaluación por parte del comité técnico. En dicho formato se deberá indicar la dirección de la sede o taller ofertado, garantizando el cumplimiento de los puestos de trabajo mínimos exigidos y precisando si el predio y el establecimiento de comercio son propios, arrendados o se ofrecen por medio de convenio comercial.</w:t>
            </w:r>
          </w:p>
          <w:p w14:paraId="627E9D3E" w14:textId="77777777" w:rsidR="00F7221D" w:rsidRPr="00054B9C" w:rsidRDefault="00F7221D" w:rsidP="00187748">
            <w:pPr>
              <w:pStyle w:val="Sinespaciado1"/>
              <w:jc w:val="both"/>
              <w:rPr>
                <w:rFonts w:ascii="Arial" w:eastAsia="Arial" w:hAnsi="Arial" w:cs="Arial"/>
                <w:sz w:val="16"/>
                <w:szCs w:val="16"/>
              </w:rPr>
            </w:pPr>
          </w:p>
          <w:p w14:paraId="2E634976"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En el caso de que el predio sea propio, el oferente deberá anexar el certificado de libertad y tradición con una expedición no mayor a treinta (30) días calendario anteriores a la fecha de cierre del proceso. Si el predio no es propio se deberá presentar el contrato de arrendamiento y/o aportar el convenio comercial suscrito con el propietario, acompañado igualmente del registro mercantil del establecimiento de comercio o el Certificado de existencia y Representación Legal y certificado de libertad y tradición expedido en los mismos términos.</w:t>
            </w:r>
          </w:p>
          <w:p w14:paraId="320609F6" w14:textId="77777777" w:rsidR="00F7221D" w:rsidRPr="00054B9C" w:rsidRDefault="00F7221D" w:rsidP="00187748">
            <w:pPr>
              <w:pStyle w:val="Sinespaciado1"/>
              <w:jc w:val="both"/>
              <w:rPr>
                <w:rFonts w:ascii="Arial" w:eastAsia="Arial" w:hAnsi="Arial" w:cs="Arial"/>
                <w:sz w:val="16"/>
                <w:szCs w:val="16"/>
              </w:rPr>
            </w:pPr>
          </w:p>
          <w:p w14:paraId="2CB8F0E5"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Para la sede o taller ofertado, el oferente deberá anexar junto con la oferta el registro mercantil o el Certificado de existencia y Representación Legal, expedido por la Cámara de Comercio (no mayor a 30 días calendarios), en la cual se identifique la actividad económica (CIIU 4542), esta condición será objeto de revisión y comparación en la visita técnica, por tal motivo deberá permanecer inmodificable durante toda la etapa de evaluación del proceso, no siendo posible su sustitución o cambio.</w:t>
            </w:r>
          </w:p>
          <w:p w14:paraId="4DFE4274" w14:textId="77777777" w:rsidR="00F7221D" w:rsidRPr="00054B9C" w:rsidRDefault="00F7221D" w:rsidP="00187748">
            <w:pPr>
              <w:pStyle w:val="Sinespaciado1"/>
              <w:jc w:val="both"/>
              <w:rPr>
                <w:rFonts w:ascii="Arial" w:eastAsia="Arial" w:hAnsi="Arial" w:cs="Arial"/>
                <w:sz w:val="16"/>
                <w:szCs w:val="16"/>
              </w:rPr>
            </w:pPr>
          </w:p>
          <w:p w14:paraId="2E483E00"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 xml:space="preserve">Para efectos de dar cumplimiento a la necesidad del servicio de mantenimiento preventivo y correctivo, se busca priorizar el servicio de mantenimiento del equipo automotor </w:t>
            </w:r>
            <w:r w:rsidRPr="00054B9C">
              <w:rPr>
                <w:rFonts w:ascii="Arial" w:hAnsi="Arial" w:cs="Arial"/>
                <w:sz w:val="16"/>
                <w:szCs w:val="16"/>
              </w:rPr>
              <w:lastRenderedPageBreak/>
              <w:t>(</w:t>
            </w:r>
            <w:r w:rsidRPr="00054B9C">
              <w:rPr>
                <w:rFonts w:ascii="Arial" w:eastAsia="MS Mincho" w:hAnsi="Arial" w:cs="Arial"/>
                <w:sz w:val="16"/>
                <w:szCs w:val="16"/>
              </w:rPr>
              <w:t>motocicletas</w:t>
            </w:r>
            <w:r w:rsidRPr="00054B9C">
              <w:rPr>
                <w:rFonts w:ascii="Arial" w:hAnsi="Arial" w:cs="Arial"/>
                <w:sz w:val="16"/>
                <w:szCs w:val="16"/>
              </w:rPr>
              <w:t>) que se encuentran ubicados en la ciudad de Ibagué y en los diferentes municipios del Departamento del Tolima, motivo por el cual, se requiere que la sede o taller ubicado en el perímetro urbano de la ciudad de Ibagué, cumplan con las condiciones señaladas a continuación:</w:t>
            </w:r>
          </w:p>
          <w:p w14:paraId="247F4205" w14:textId="77777777" w:rsidR="00F7221D" w:rsidRPr="00054B9C" w:rsidRDefault="00F7221D" w:rsidP="00187748">
            <w:pPr>
              <w:pStyle w:val="Sinespaciado1"/>
              <w:jc w:val="both"/>
              <w:rPr>
                <w:rFonts w:ascii="Arial" w:hAnsi="Arial" w:cs="Arial"/>
                <w:sz w:val="16"/>
                <w:szCs w:val="16"/>
              </w:rPr>
            </w:pPr>
          </w:p>
          <w:p w14:paraId="41148040" w14:textId="77777777" w:rsidR="00F7221D" w:rsidRPr="00054B9C" w:rsidRDefault="00F7221D" w:rsidP="00187748">
            <w:pPr>
              <w:pStyle w:val="Sinespaciado1"/>
              <w:jc w:val="both"/>
              <w:rPr>
                <w:rFonts w:ascii="Arial" w:hAnsi="Arial" w:cs="Arial"/>
                <w:color w:val="EE0000"/>
                <w:sz w:val="16"/>
                <w:szCs w:val="16"/>
              </w:rPr>
            </w:pPr>
            <w:r w:rsidRPr="00054B9C">
              <w:rPr>
                <w:rFonts w:ascii="Arial" w:hAnsi="Arial" w:cs="Arial"/>
                <w:sz w:val="16"/>
                <w:szCs w:val="16"/>
              </w:rPr>
              <w:t>El taller presentará los puestos de trabajo debidamente pintados y demarcados, permitiendo el desplazamiento seguro de los vehículos y personal, sin interrumpir las labores en las áreas contiguas.</w:t>
            </w:r>
          </w:p>
          <w:p w14:paraId="4A88E733" w14:textId="77777777" w:rsidR="00F7221D" w:rsidRPr="00054B9C" w:rsidRDefault="00F7221D" w:rsidP="00187748">
            <w:pPr>
              <w:pStyle w:val="Sinespaciado1"/>
              <w:jc w:val="both"/>
              <w:rPr>
                <w:rFonts w:ascii="Arial" w:hAnsi="Arial" w:cs="Arial"/>
                <w:sz w:val="16"/>
                <w:szCs w:val="16"/>
              </w:rPr>
            </w:pPr>
          </w:p>
          <w:p w14:paraId="011A621A"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Las áreas de trabajo deben permitir el ingreso del equipo automotor y cumplir con la normatividad vigente en seguridad y salud en el trabajo.</w:t>
            </w:r>
          </w:p>
          <w:p w14:paraId="6C32395D" w14:textId="77777777" w:rsidR="00F7221D" w:rsidRPr="00054B9C" w:rsidRDefault="00F7221D" w:rsidP="00187748">
            <w:pPr>
              <w:pStyle w:val="Sinespaciado1"/>
              <w:jc w:val="both"/>
              <w:rPr>
                <w:rFonts w:ascii="Arial" w:hAnsi="Arial" w:cs="Arial"/>
                <w:sz w:val="16"/>
                <w:szCs w:val="16"/>
              </w:rPr>
            </w:pPr>
          </w:p>
          <w:p w14:paraId="5DCF8E49"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Con el fin de garantizar la calidad y cumplimiento en la ejecución del contrato se requiere que los proponentes que participen en el proceso cumplan con las siguientes características:</w:t>
            </w:r>
          </w:p>
          <w:p w14:paraId="7E92624E" w14:textId="77777777" w:rsidR="00F7221D" w:rsidRPr="00054B9C" w:rsidRDefault="00F7221D" w:rsidP="00187748">
            <w:pPr>
              <w:pStyle w:val="Sinespaciado1"/>
              <w:jc w:val="both"/>
              <w:rPr>
                <w:rFonts w:ascii="Arial" w:hAnsi="Arial" w:cs="Arial"/>
                <w:sz w:val="16"/>
                <w:szCs w:val="16"/>
              </w:rPr>
            </w:pPr>
          </w:p>
          <w:p w14:paraId="50D237BB"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 xml:space="preserve">El taller deberá contar con zonas de seguridad debidamente pintadas, demarcadas y con zonas libre de circulación señalizadas.   </w:t>
            </w:r>
          </w:p>
          <w:p w14:paraId="2BB0E244" w14:textId="77777777" w:rsidR="00F7221D" w:rsidRPr="00054B9C" w:rsidRDefault="00F7221D" w:rsidP="00187748">
            <w:pPr>
              <w:pStyle w:val="Sinespaciado1"/>
              <w:jc w:val="both"/>
              <w:rPr>
                <w:rFonts w:ascii="Arial" w:hAnsi="Arial" w:cs="Arial"/>
                <w:sz w:val="16"/>
                <w:szCs w:val="16"/>
              </w:rPr>
            </w:pPr>
          </w:p>
          <w:p w14:paraId="3BE522AB"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El taller debe estar completamente cerrado con muro perimetral, con puestos de trabajo cubiertos por techo. </w:t>
            </w:r>
          </w:p>
          <w:p w14:paraId="606FDD66" w14:textId="77777777" w:rsidR="00F7221D" w:rsidRPr="00054B9C" w:rsidRDefault="00F7221D" w:rsidP="00187748">
            <w:pPr>
              <w:pStyle w:val="Sinespaciado1"/>
              <w:jc w:val="both"/>
              <w:rPr>
                <w:rFonts w:ascii="Arial" w:hAnsi="Arial" w:cs="Arial"/>
                <w:sz w:val="16"/>
                <w:szCs w:val="16"/>
              </w:rPr>
            </w:pPr>
          </w:p>
          <w:p w14:paraId="3E8D85BF" w14:textId="77777777" w:rsidR="00F7221D" w:rsidRPr="00054B9C" w:rsidRDefault="00F7221D" w:rsidP="00187748">
            <w:pPr>
              <w:pStyle w:val="Sinespaciado1"/>
              <w:rPr>
                <w:rFonts w:ascii="Arial" w:eastAsia="Arial" w:hAnsi="Arial" w:cs="Arial"/>
                <w:b/>
                <w:bCs/>
                <w:sz w:val="16"/>
                <w:szCs w:val="16"/>
              </w:rPr>
            </w:pPr>
            <w:r w:rsidRPr="00054B9C">
              <w:rPr>
                <w:rFonts w:ascii="Arial" w:eastAsia="Arial" w:hAnsi="Arial" w:cs="Arial"/>
                <w:b/>
                <w:bCs/>
                <w:sz w:val="16"/>
                <w:szCs w:val="16"/>
              </w:rPr>
              <w:t>El taller deberá contar con:</w:t>
            </w:r>
          </w:p>
          <w:p w14:paraId="5650B53F" w14:textId="77777777" w:rsidR="00F7221D" w:rsidRPr="00054B9C" w:rsidRDefault="00F7221D" w:rsidP="00187748">
            <w:pPr>
              <w:pStyle w:val="Sinespaciado1"/>
              <w:rPr>
                <w:rFonts w:ascii="Arial" w:eastAsia="Arial" w:hAnsi="Arial" w:cs="Arial"/>
                <w:sz w:val="16"/>
                <w:szCs w:val="16"/>
              </w:rPr>
            </w:pPr>
          </w:p>
          <w:p w14:paraId="714608F3" w14:textId="77777777" w:rsidR="00F7221D" w:rsidRPr="00054B9C" w:rsidRDefault="00F7221D" w:rsidP="00F7221D">
            <w:pPr>
              <w:pStyle w:val="Sinespaciado1"/>
              <w:numPr>
                <w:ilvl w:val="0"/>
                <w:numId w:val="50"/>
              </w:numPr>
              <w:jc w:val="both"/>
              <w:rPr>
                <w:rFonts w:ascii="Arial" w:eastAsia="Arial" w:hAnsi="Arial" w:cs="Arial"/>
                <w:color w:val="000000" w:themeColor="text1"/>
                <w:sz w:val="16"/>
                <w:szCs w:val="16"/>
              </w:rPr>
            </w:pPr>
            <w:r w:rsidRPr="00054B9C">
              <w:rPr>
                <w:rFonts w:ascii="Arial" w:eastAsia="Arial" w:hAnsi="Arial" w:cs="Arial"/>
                <w:sz w:val="16"/>
                <w:szCs w:val="16"/>
              </w:rPr>
              <w:t xml:space="preserve">Seis (6) puestos de trabajo exprés para motocicletas: </w:t>
            </w:r>
            <w:r w:rsidRPr="00054B9C">
              <w:rPr>
                <w:rFonts w:ascii="Arial" w:eastAsia="Arial" w:hAnsi="Arial" w:cs="Arial"/>
                <w:color w:val="000000" w:themeColor="text1"/>
                <w:sz w:val="16"/>
                <w:szCs w:val="16"/>
              </w:rPr>
              <w:t>Son puestos de trabajo que deben estar disponibles para atención inmediata con el fin de no afectar el servicio de policía.</w:t>
            </w:r>
          </w:p>
          <w:p w14:paraId="26D25507" w14:textId="77777777" w:rsidR="00F7221D" w:rsidRPr="00054B9C" w:rsidRDefault="00F7221D" w:rsidP="00187748">
            <w:pPr>
              <w:pStyle w:val="Sinespaciado1"/>
              <w:ind w:left="720"/>
              <w:jc w:val="both"/>
              <w:rPr>
                <w:rFonts w:ascii="Arial" w:eastAsia="Arial" w:hAnsi="Arial" w:cs="Arial"/>
                <w:sz w:val="16"/>
                <w:szCs w:val="16"/>
              </w:rPr>
            </w:pPr>
            <w:r w:rsidRPr="00054B9C">
              <w:rPr>
                <w:rFonts w:ascii="Arial" w:eastAsia="Arial" w:hAnsi="Arial" w:cs="Arial"/>
                <w:sz w:val="16"/>
                <w:szCs w:val="16"/>
              </w:rPr>
              <w:t xml:space="preserve"> </w:t>
            </w:r>
          </w:p>
          <w:p w14:paraId="6E14C608" w14:textId="77777777" w:rsidR="00F7221D" w:rsidRPr="00054B9C" w:rsidRDefault="00F7221D" w:rsidP="00F7221D">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 xml:space="preserve">Seis (6) puestos de trabajo prolongado para motocicletas. </w:t>
            </w:r>
          </w:p>
          <w:p w14:paraId="2DFE0E9A" w14:textId="77777777" w:rsidR="00F7221D" w:rsidRPr="00054B9C" w:rsidRDefault="00F7221D" w:rsidP="00187748">
            <w:pPr>
              <w:pStyle w:val="Sinespaciado1"/>
              <w:jc w:val="both"/>
              <w:rPr>
                <w:rFonts w:ascii="Arial" w:eastAsia="Arial" w:hAnsi="Arial" w:cs="Arial"/>
                <w:sz w:val="16"/>
                <w:szCs w:val="16"/>
              </w:rPr>
            </w:pPr>
          </w:p>
          <w:p w14:paraId="068300CB" w14:textId="77777777" w:rsidR="00F7221D" w:rsidRPr="00054B9C" w:rsidRDefault="00F7221D" w:rsidP="00187748">
            <w:pPr>
              <w:pStyle w:val="Sinespaciado1"/>
              <w:rPr>
                <w:rFonts w:ascii="Arial" w:eastAsia="Arial" w:hAnsi="Arial" w:cs="Arial"/>
                <w:b/>
                <w:bCs/>
                <w:sz w:val="16"/>
                <w:szCs w:val="16"/>
              </w:rPr>
            </w:pPr>
            <w:r w:rsidRPr="00054B9C">
              <w:rPr>
                <w:rFonts w:ascii="Arial" w:eastAsia="Arial" w:hAnsi="Arial" w:cs="Arial"/>
                <w:b/>
                <w:bCs/>
                <w:sz w:val="16"/>
                <w:szCs w:val="16"/>
              </w:rPr>
              <w:t>Dimensiones mínimas de los puestos de trabajo del taller:</w:t>
            </w:r>
          </w:p>
          <w:p w14:paraId="6AC20CDD" w14:textId="77777777" w:rsidR="00F7221D" w:rsidRPr="00054B9C" w:rsidRDefault="00F7221D" w:rsidP="00187748">
            <w:pPr>
              <w:pStyle w:val="Sinespaciado1"/>
              <w:rPr>
                <w:rFonts w:ascii="Arial" w:eastAsia="Arial" w:hAnsi="Arial" w:cs="Arial"/>
                <w:sz w:val="16"/>
                <w:szCs w:val="16"/>
              </w:rPr>
            </w:pPr>
          </w:p>
          <w:p w14:paraId="31745F11" w14:textId="77777777" w:rsidR="00F7221D" w:rsidRPr="00054B9C" w:rsidRDefault="00F7221D" w:rsidP="00F7221D">
            <w:pPr>
              <w:pStyle w:val="Sinespaciado1"/>
              <w:numPr>
                <w:ilvl w:val="0"/>
                <w:numId w:val="50"/>
              </w:numPr>
              <w:jc w:val="both"/>
              <w:rPr>
                <w:rFonts w:ascii="Arial" w:eastAsia="Arial" w:hAnsi="Arial" w:cs="Arial"/>
                <w:sz w:val="16"/>
                <w:szCs w:val="16"/>
              </w:rPr>
            </w:pPr>
            <w:r w:rsidRPr="00054B9C">
              <w:rPr>
                <w:rFonts w:ascii="Arial" w:eastAsia="Arial" w:hAnsi="Arial" w:cs="Arial"/>
                <w:sz w:val="16"/>
                <w:szCs w:val="16"/>
              </w:rPr>
              <w:t>Puestos para motocicletas: 3 m de largo x 2 m de ancho.</w:t>
            </w:r>
          </w:p>
          <w:p w14:paraId="586FCE6A" w14:textId="77777777" w:rsidR="00F7221D" w:rsidRPr="00054B9C" w:rsidRDefault="00F7221D" w:rsidP="00187748">
            <w:pPr>
              <w:pStyle w:val="Sinespaciado1"/>
              <w:rPr>
                <w:rFonts w:ascii="Arial" w:eastAsia="Arial" w:hAnsi="Arial" w:cs="Arial"/>
                <w:sz w:val="16"/>
                <w:szCs w:val="16"/>
              </w:rPr>
            </w:pPr>
          </w:p>
          <w:p w14:paraId="544E9E09"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Los puestos ofertados deben estar disponibles en todo momento para las motocicletas del presente proceso y contar con las herramientas y equipos especializados necesarios. Los puestos de trabajo debidamente pintados y demarcados, considerando el área del vehículo y la circulación segura del personal y equipos.</w:t>
            </w:r>
          </w:p>
          <w:p w14:paraId="67119DD4" w14:textId="77777777" w:rsidR="00F7221D" w:rsidRPr="00054B9C" w:rsidRDefault="00F7221D" w:rsidP="00187748">
            <w:pPr>
              <w:pStyle w:val="Sinespaciado1"/>
              <w:jc w:val="both"/>
              <w:rPr>
                <w:rFonts w:ascii="Arial" w:eastAsia="Arial" w:hAnsi="Arial" w:cs="Arial"/>
                <w:sz w:val="16"/>
                <w:szCs w:val="16"/>
              </w:rPr>
            </w:pPr>
          </w:p>
          <w:p w14:paraId="29E0B0B3"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El oferente deberá indicar la ubicación y anexar en la oferta la distribución de los puestos de trabajo (bosquejo o dibujo que permita identificar los puestos de trabajo), con los que dará cumplimiento para revisión y evaluación del comité técnico designado.</w:t>
            </w:r>
          </w:p>
          <w:p w14:paraId="2BE77EF9" w14:textId="77777777" w:rsidR="00F7221D" w:rsidRPr="00054B9C" w:rsidRDefault="00F7221D" w:rsidP="00187748">
            <w:pPr>
              <w:pStyle w:val="Sinespaciado1"/>
              <w:jc w:val="both"/>
              <w:rPr>
                <w:rFonts w:ascii="Arial" w:hAnsi="Arial" w:cs="Arial"/>
                <w:sz w:val="16"/>
                <w:szCs w:val="16"/>
              </w:rPr>
            </w:pPr>
            <w:r w:rsidRPr="00054B9C">
              <w:rPr>
                <w:rFonts w:ascii="Arial" w:hAnsi="Arial" w:cs="Arial"/>
                <w:sz w:val="16"/>
                <w:szCs w:val="16"/>
              </w:rPr>
              <w:t xml:space="preserve"> </w:t>
            </w:r>
          </w:p>
          <w:p w14:paraId="6AFED5EB"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Los puestos de trabajo del taller ofertado en mención deben estar debidamente pintados y su demarcación de seguridad permanente, el área de trabajo debe ser acorde al tamaño del equipo automotor, debe permitir su ingreso al taller y las zonas adecuadas para realizar el mantenimiento, cumpliendo con la normatividad vigente en seguridad y salud en el trabajo.</w:t>
            </w:r>
          </w:p>
          <w:p w14:paraId="4D6192CE" w14:textId="77777777" w:rsidR="00F7221D" w:rsidRPr="00054B9C" w:rsidRDefault="00F7221D" w:rsidP="00187748">
            <w:pPr>
              <w:pStyle w:val="Sinespaciado1"/>
              <w:jc w:val="both"/>
              <w:rPr>
                <w:rFonts w:ascii="Arial" w:eastAsia="Arial" w:hAnsi="Arial" w:cs="Arial"/>
                <w:sz w:val="16"/>
                <w:szCs w:val="16"/>
              </w:rPr>
            </w:pPr>
          </w:p>
          <w:p w14:paraId="3349BB2F"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El taller o los talleres presentados por el oferente para las labores de mantenimiento deben estar totalmente cerrados, en referencia a los </w:t>
            </w:r>
            <w:r w:rsidRPr="00054B9C">
              <w:rPr>
                <w:rFonts w:ascii="Arial" w:eastAsia="Arial" w:hAnsi="Arial" w:cs="Arial"/>
                <w:b/>
                <w:bCs/>
                <w:sz w:val="16"/>
                <w:szCs w:val="16"/>
              </w:rPr>
              <w:t>puestos de trabajo</w:t>
            </w:r>
            <w:r w:rsidRPr="00054B9C">
              <w:rPr>
                <w:rFonts w:ascii="Arial" w:eastAsia="Arial" w:hAnsi="Arial" w:cs="Arial"/>
                <w:sz w:val="16"/>
                <w:szCs w:val="16"/>
              </w:rPr>
              <w:t xml:space="preserve"> deben estar cubiertos bajo techo, con el fin de proteger los automotores de daños ocasionados por terceros, la intemperie, condiciones climáticas adversas y que se garantice su seguridad, no se aceptarán puestos de trabajo que se encuentren al aire libre y cubiertos por carpas, poli-sombras u otros elementos. </w:t>
            </w:r>
          </w:p>
          <w:p w14:paraId="2E9EC574" w14:textId="77777777" w:rsidR="00F7221D" w:rsidRPr="00054B9C" w:rsidRDefault="00F7221D" w:rsidP="00187748">
            <w:pPr>
              <w:pStyle w:val="Sinespaciado1"/>
              <w:jc w:val="both"/>
              <w:rPr>
                <w:rFonts w:ascii="Arial" w:eastAsia="Arial" w:hAnsi="Arial" w:cs="Arial"/>
                <w:sz w:val="16"/>
                <w:szCs w:val="16"/>
              </w:rPr>
            </w:pPr>
          </w:p>
          <w:p w14:paraId="1C09C2A4" w14:textId="77777777" w:rsidR="00F7221D"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Una vez terminado el mantenimiento de cada equipo automotor,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3D7CDCB4" w14:textId="77777777" w:rsidR="00F7221D" w:rsidRPr="00054B9C" w:rsidRDefault="00F7221D" w:rsidP="00187748">
            <w:pPr>
              <w:pStyle w:val="Sinespaciado1"/>
              <w:jc w:val="both"/>
              <w:rPr>
                <w:rFonts w:ascii="Arial" w:eastAsia="Arial" w:hAnsi="Arial" w:cs="Arial"/>
                <w:sz w:val="16"/>
                <w:szCs w:val="16"/>
              </w:rPr>
            </w:pPr>
          </w:p>
          <w:p w14:paraId="7A2BB809" w14:textId="77777777" w:rsidR="00F7221D" w:rsidRPr="00054B9C"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El taller deberá cumplir con lo estipulado en el Artículo 87 de la Ley 1801 de 2016, “Código Nacional de Seguridad y Convivencia Ciudadana”, por lo cual deberán anexar junto con su propuesta los documentos referidos en los numerales 1, 2 y 3 del citado artículo.</w:t>
            </w:r>
          </w:p>
          <w:p w14:paraId="7A401884" w14:textId="77777777" w:rsidR="00F7221D" w:rsidRPr="00054B9C" w:rsidRDefault="00F7221D" w:rsidP="00187748">
            <w:pPr>
              <w:pStyle w:val="Sinespaciado1"/>
              <w:jc w:val="both"/>
              <w:rPr>
                <w:rFonts w:ascii="Arial" w:eastAsia="Arial" w:hAnsi="Arial" w:cs="Arial"/>
                <w:sz w:val="16"/>
                <w:szCs w:val="16"/>
              </w:rPr>
            </w:pPr>
          </w:p>
          <w:p w14:paraId="07F98BD9" w14:textId="4BFABB5A" w:rsidR="00F7221D" w:rsidRPr="00543EE5" w:rsidRDefault="00F7221D" w:rsidP="00187748">
            <w:pPr>
              <w:pStyle w:val="Sinespaciado1"/>
              <w:jc w:val="both"/>
              <w:rPr>
                <w:rFonts w:ascii="Arial" w:eastAsia="Arial" w:hAnsi="Arial" w:cs="Arial"/>
                <w:sz w:val="16"/>
                <w:szCs w:val="16"/>
              </w:rPr>
            </w:pPr>
            <w:r w:rsidRPr="00054B9C">
              <w:rPr>
                <w:rFonts w:ascii="Arial" w:eastAsia="Arial" w:hAnsi="Arial" w:cs="Arial"/>
                <w:sz w:val="16"/>
                <w:szCs w:val="16"/>
              </w:rPr>
              <w:t xml:space="preserve">1. </w:t>
            </w:r>
            <w:r w:rsidRPr="001201A4">
              <w:rPr>
                <w:rFonts w:ascii="Arial" w:eastAsia="Arial" w:hAnsi="Arial" w:cs="Arial"/>
                <w:sz w:val="16"/>
                <w:szCs w:val="16"/>
                <w:lang w:val="es-ES"/>
              </w:rPr>
              <w:t xml:space="preserve"> </w:t>
            </w:r>
            <w:r w:rsidR="003767F9" w:rsidRPr="00193F1F">
              <w:rPr>
                <w:rFonts w:ascii="Arial" w:eastAsia="Arial" w:hAnsi="Arial" w:cs="Arial"/>
                <w:color w:val="000000" w:themeColor="text1"/>
                <w:sz w:val="16"/>
                <w:szCs w:val="16"/>
              </w:rPr>
              <w:t xml:space="preserve"> El proponente deberá presentar el Certificado de Compatibilidad de Uso del Suelo del inmueble donde opera la sede o taller ofertado, expedido por la Secretaría de Planeación Municipal de Ibagué, en los términos del artículo 275 del Decreto 1000-0823 de 2014.</w:t>
            </w:r>
            <w:r w:rsidR="003767F9">
              <w:rPr>
                <w:rFonts w:ascii="Arial" w:eastAsia="Arial" w:hAnsi="Arial" w:cs="Arial"/>
                <w:color w:val="000000" w:themeColor="text1"/>
                <w:sz w:val="16"/>
                <w:szCs w:val="16"/>
              </w:rPr>
              <w:t xml:space="preserve"> </w:t>
            </w:r>
            <w:r w:rsidR="003767F9" w:rsidRPr="00193F1F">
              <w:rPr>
                <w:rFonts w:ascii="Arial" w:eastAsia="Arial" w:hAnsi="Arial" w:cs="Arial"/>
                <w:color w:val="000000" w:themeColor="text1"/>
                <w:sz w:val="16"/>
                <w:szCs w:val="16"/>
              </w:rPr>
              <w:t>Este documento deberá acreditar: (i) que el predio se encuentra dentro del perímetro urbano de Ibagué; (ii) que corresponden a la dirección, ficha catastral y/o matrícula inmobiliaria de la sede relacionada en el formato “Descripción de Sedes o Talleres Ofertados”; y (iii) que la actividad desarrollada en la sede o taller ofertado es compatible con los usos (actividades comerciales</w:t>
            </w:r>
            <w:r w:rsidR="00FE17BA">
              <w:rPr>
                <w:rFonts w:ascii="Arial" w:eastAsia="Arial" w:hAnsi="Arial" w:cs="Arial"/>
                <w:color w:val="000000" w:themeColor="text1"/>
                <w:sz w:val="16"/>
                <w:szCs w:val="16"/>
              </w:rPr>
              <w:t xml:space="preserve">  </w:t>
            </w:r>
            <w:r w:rsidR="00FE17BA">
              <w:rPr>
                <w:rFonts w:ascii="Arial" w:eastAsia="Arial" w:hAnsi="Arial" w:cs="Arial"/>
                <w:color w:val="000000" w:themeColor="text1"/>
                <w:sz w:val="16"/>
                <w:szCs w:val="16"/>
              </w:rPr>
              <w:t>CIIU</w:t>
            </w:r>
            <w:r w:rsidR="003767F9" w:rsidRPr="00193F1F">
              <w:rPr>
                <w:rFonts w:ascii="Arial" w:eastAsia="Arial" w:hAnsi="Arial" w:cs="Arial"/>
                <w:color w:val="000000" w:themeColor="text1"/>
                <w:sz w:val="16"/>
                <w:szCs w:val="16"/>
              </w:rPr>
              <w:t>) autorizados para el inmueble, de conformidad con la normatividad de ordenamiento territorial establecida por el ente municipal encargado.</w:t>
            </w:r>
          </w:p>
          <w:p w14:paraId="0B76BC1B" w14:textId="77777777" w:rsidR="00F7221D" w:rsidRPr="00543EE5" w:rsidRDefault="00F7221D" w:rsidP="00187748">
            <w:pPr>
              <w:pStyle w:val="Sinespaciado1"/>
              <w:ind w:left="720"/>
              <w:jc w:val="both"/>
              <w:rPr>
                <w:rFonts w:ascii="Arial" w:eastAsia="Arial" w:hAnsi="Arial" w:cs="Arial"/>
                <w:sz w:val="16"/>
                <w:szCs w:val="16"/>
              </w:rPr>
            </w:pPr>
          </w:p>
          <w:p w14:paraId="651B1B18" w14:textId="77777777" w:rsidR="00F7221D" w:rsidRPr="00543EE5" w:rsidRDefault="00F7221D" w:rsidP="00187748">
            <w:pPr>
              <w:pStyle w:val="Sinespaciado1"/>
              <w:jc w:val="both"/>
              <w:rPr>
                <w:rFonts w:ascii="Arial" w:eastAsia="Arial" w:hAnsi="Arial" w:cs="Arial"/>
                <w:sz w:val="16"/>
                <w:szCs w:val="16"/>
              </w:rPr>
            </w:pPr>
            <w:r w:rsidRPr="00543EE5">
              <w:rPr>
                <w:rFonts w:ascii="Arial" w:eastAsia="Arial" w:hAnsi="Arial" w:cs="Arial"/>
                <w:sz w:val="16"/>
                <w:szCs w:val="16"/>
              </w:rPr>
              <w:t xml:space="preserve">2. Mantener vigente la matrícula mercantil de la Cámara de Comercio de la respectiva jurisdicción donde se desarrolle la actividad. (Matricula mercantil vigente). </w:t>
            </w:r>
          </w:p>
          <w:p w14:paraId="5BEB45E7" w14:textId="77777777" w:rsidR="00F7221D" w:rsidRPr="00543EE5" w:rsidRDefault="00F7221D" w:rsidP="00187748">
            <w:pPr>
              <w:pStyle w:val="Sinespaciado1"/>
              <w:jc w:val="both"/>
              <w:rPr>
                <w:rFonts w:ascii="Arial" w:eastAsia="Arial" w:hAnsi="Arial" w:cs="Arial"/>
                <w:sz w:val="16"/>
                <w:szCs w:val="16"/>
              </w:rPr>
            </w:pPr>
          </w:p>
          <w:p w14:paraId="6BE5951E" w14:textId="77777777" w:rsidR="00F7221D" w:rsidRPr="00543EE5" w:rsidRDefault="00F7221D" w:rsidP="00187748">
            <w:pPr>
              <w:pStyle w:val="Sinespaciado1"/>
              <w:jc w:val="both"/>
              <w:rPr>
                <w:rFonts w:ascii="Arial" w:eastAsia="Arial" w:hAnsi="Arial" w:cs="Arial"/>
                <w:sz w:val="16"/>
                <w:szCs w:val="16"/>
              </w:rPr>
            </w:pPr>
            <w:r w:rsidRPr="00543EE5">
              <w:rPr>
                <w:rFonts w:ascii="Arial" w:eastAsia="Arial" w:hAnsi="Arial" w:cs="Arial"/>
                <w:sz w:val="16"/>
                <w:szCs w:val="16"/>
              </w:rPr>
              <w:t>3. La comunicación de la apertura del establecimiento, al comandante de estación o subestación de Policía del lugar donde funciona el mismo, por el medio más expedito o idóneo, que para tal efecto establezca la Policía Nacional. Aplica para los establecimientos de comercio con apertura posterior al año 2016.</w:t>
            </w:r>
          </w:p>
          <w:p w14:paraId="619696CF" w14:textId="77777777" w:rsidR="00F7221D" w:rsidRPr="00543EE5" w:rsidRDefault="00F7221D" w:rsidP="00187748">
            <w:pPr>
              <w:pStyle w:val="Sinespaciado1"/>
              <w:jc w:val="both"/>
              <w:rPr>
                <w:rFonts w:ascii="Arial" w:eastAsia="Arial" w:hAnsi="Arial" w:cs="Arial"/>
                <w:sz w:val="16"/>
                <w:szCs w:val="16"/>
              </w:rPr>
            </w:pPr>
          </w:p>
          <w:p w14:paraId="6924673A" w14:textId="77777777" w:rsidR="00F7221D" w:rsidRPr="00543EE5" w:rsidRDefault="00F7221D" w:rsidP="00187748">
            <w:pPr>
              <w:pStyle w:val="Sinespaciado1"/>
              <w:jc w:val="both"/>
              <w:rPr>
                <w:rFonts w:ascii="Arial" w:eastAsia="Arial" w:hAnsi="Arial" w:cs="Arial"/>
                <w:sz w:val="16"/>
                <w:szCs w:val="16"/>
              </w:rPr>
            </w:pPr>
            <w:r w:rsidRPr="00543EE5">
              <w:rPr>
                <w:rFonts w:ascii="Arial" w:eastAsia="Arial" w:hAnsi="Arial" w:cs="Arial"/>
                <w:sz w:val="16"/>
                <w:szCs w:val="16"/>
              </w:rPr>
              <w:t>El oferente deberá anexar junto con la oferta, el Certificado vigente de inspección de bomberos con concepto favorable expedido por el cuerpo oficial de bomberos del municipio de acuerdo a lo contemplado en la Ley 1801 de 2016.</w:t>
            </w:r>
          </w:p>
          <w:p w14:paraId="349908B8" w14:textId="77777777" w:rsidR="00F7221D" w:rsidRPr="00543EE5" w:rsidRDefault="00F7221D" w:rsidP="00187748">
            <w:pPr>
              <w:pStyle w:val="Sinespaciado1"/>
              <w:jc w:val="both"/>
              <w:rPr>
                <w:rFonts w:ascii="Arial" w:eastAsia="Arial" w:hAnsi="Arial" w:cs="Arial"/>
                <w:sz w:val="16"/>
                <w:szCs w:val="16"/>
              </w:rPr>
            </w:pPr>
            <w:r w:rsidRPr="00543EE5">
              <w:rPr>
                <w:rFonts w:ascii="Arial" w:eastAsia="Arial" w:hAnsi="Arial" w:cs="Arial"/>
                <w:sz w:val="16"/>
                <w:szCs w:val="16"/>
              </w:rPr>
              <w:t xml:space="preserve">El taller debe contar con vigilancia por medio de cámaras con capacidad de grabación. </w:t>
            </w:r>
          </w:p>
          <w:p w14:paraId="6DF03CDA" w14:textId="77777777" w:rsidR="00F7221D" w:rsidRPr="00543EE5" w:rsidRDefault="00F7221D" w:rsidP="00187748">
            <w:pPr>
              <w:pStyle w:val="Sinespaciado1"/>
              <w:jc w:val="both"/>
              <w:rPr>
                <w:rFonts w:ascii="Arial" w:eastAsia="Arial" w:hAnsi="Arial" w:cs="Arial"/>
                <w:sz w:val="16"/>
                <w:szCs w:val="16"/>
              </w:rPr>
            </w:pPr>
          </w:p>
          <w:p w14:paraId="345B785F" w14:textId="77777777" w:rsidR="00F7221D" w:rsidRDefault="00F7221D" w:rsidP="00187748">
            <w:pPr>
              <w:pStyle w:val="Sinespaciado1"/>
              <w:jc w:val="both"/>
              <w:rPr>
                <w:rFonts w:ascii="Arial" w:hAnsi="Arial" w:cs="Arial"/>
                <w:sz w:val="16"/>
                <w:szCs w:val="16"/>
              </w:rPr>
            </w:pPr>
            <w:r w:rsidRPr="001201A4">
              <w:rPr>
                <w:rFonts w:ascii="Arial" w:hAnsi="Arial" w:cs="Arial"/>
                <w:sz w:val="16"/>
                <w:szCs w:val="16"/>
              </w:rPr>
              <w:t>El oferente deberá anexar junto con la oferta el Certificado de Existencia y Representación Legal, expedido por la Cámara de Comercio (no mayor a 30 días calendarios), en la cual se identifique que la actividad económica sea acorde con el objeto del presente proceso, esta condición será objeto de revisión y comparación en la visita técnica; por tal motivo, no será aceptado el cambio de sede o taller, durante el proceso de evaluación.</w:t>
            </w:r>
          </w:p>
          <w:p w14:paraId="3425B40C" w14:textId="77777777" w:rsidR="00F7221D" w:rsidRPr="00543EE5" w:rsidRDefault="00F7221D" w:rsidP="00187748">
            <w:pPr>
              <w:pStyle w:val="Sinespaciado1"/>
              <w:jc w:val="both"/>
              <w:rPr>
                <w:rFonts w:ascii="Arial" w:hAnsi="Arial" w:cs="Arial"/>
                <w:sz w:val="16"/>
                <w:szCs w:val="16"/>
              </w:rPr>
            </w:pPr>
          </w:p>
          <w:p w14:paraId="2578FA8A" w14:textId="77777777" w:rsidR="00F7221D" w:rsidRPr="00054B9C" w:rsidRDefault="00F7221D" w:rsidP="00187748">
            <w:pPr>
              <w:spacing w:after="0"/>
              <w:ind w:right="-1"/>
              <w:jc w:val="both"/>
              <w:rPr>
                <w:rFonts w:ascii="Arial" w:eastAsia="Arial" w:hAnsi="Arial" w:cs="Arial"/>
                <w:sz w:val="16"/>
                <w:szCs w:val="16"/>
              </w:rPr>
            </w:pPr>
            <w:r w:rsidRPr="00543EE5">
              <w:rPr>
                <w:rFonts w:ascii="Arial" w:eastAsia="Arial" w:hAnsi="Arial" w:cs="Arial"/>
                <w:sz w:val="16"/>
                <w:szCs w:val="16"/>
              </w:rPr>
              <w:t>El comité evaluador durante la etapa de la evaluación realizará las verificaciones que considere necesarias con el fin de establecer que las instalaciones ofertadas cumplan con los requisitos, así mismo, verificará que se encuentren en funcionamiento y desarrollando la actividad económica sea acorde con el objeto del presente proceso, de la cual se realizará un acta y será suscrita por quienes en ella intervengan y se adjuntará al informe de evaluación técnica.</w:t>
            </w:r>
          </w:p>
        </w:tc>
        <w:tc>
          <w:tcPr>
            <w:tcW w:w="467" w:type="pct"/>
          </w:tcPr>
          <w:p w14:paraId="2D30533B" w14:textId="77777777" w:rsidR="00F7221D" w:rsidRPr="00054B9C" w:rsidRDefault="00F7221D" w:rsidP="00187748">
            <w:pPr>
              <w:autoSpaceDE w:val="0"/>
              <w:autoSpaceDN w:val="0"/>
              <w:adjustRightInd w:val="0"/>
              <w:jc w:val="both"/>
              <w:rPr>
                <w:rFonts w:ascii="Arial" w:eastAsia="MS Mincho" w:hAnsi="Arial" w:cs="Arial"/>
                <w:b/>
                <w:bCs/>
                <w:sz w:val="16"/>
                <w:szCs w:val="16"/>
              </w:rPr>
            </w:pPr>
          </w:p>
        </w:tc>
        <w:tc>
          <w:tcPr>
            <w:tcW w:w="596" w:type="pct"/>
          </w:tcPr>
          <w:p w14:paraId="31F5C2C5" w14:textId="77777777" w:rsidR="00F7221D" w:rsidRPr="00054B9C" w:rsidRDefault="00F7221D" w:rsidP="00187748">
            <w:pPr>
              <w:autoSpaceDE w:val="0"/>
              <w:autoSpaceDN w:val="0"/>
              <w:adjustRightInd w:val="0"/>
              <w:jc w:val="both"/>
              <w:rPr>
                <w:rFonts w:ascii="Arial" w:eastAsia="MS Mincho" w:hAnsi="Arial" w:cs="Arial"/>
                <w:b/>
                <w:bCs/>
                <w:sz w:val="16"/>
                <w:szCs w:val="16"/>
              </w:rPr>
            </w:pPr>
          </w:p>
        </w:tc>
      </w:tr>
      <w:tr w:rsidR="00F7221D" w:rsidRPr="00686495" w14:paraId="37E40C83" w14:textId="77777777" w:rsidTr="00F7221D">
        <w:trPr>
          <w:trHeight w:val="20"/>
        </w:trPr>
        <w:tc>
          <w:tcPr>
            <w:tcW w:w="340" w:type="pct"/>
            <w:vAlign w:val="center"/>
          </w:tcPr>
          <w:p w14:paraId="29D0533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lastRenderedPageBreak/>
              <w:t>2</w:t>
            </w:r>
          </w:p>
        </w:tc>
        <w:tc>
          <w:tcPr>
            <w:tcW w:w="311" w:type="pct"/>
            <w:vAlign w:val="center"/>
          </w:tcPr>
          <w:p w14:paraId="38153AC6"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18</w:t>
            </w:r>
          </w:p>
        </w:tc>
        <w:tc>
          <w:tcPr>
            <w:tcW w:w="3285" w:type="pct"/>
          </w:tcPr>
          <w:p w14:paraId="217C96F2" w14:textId="77777777" w:rsidR="00F7221D" w:rsidRPr="00054B9C" w:rsidRDefault="00F7221D" w:rsidP="00187748">
            <w:pPr>
              <w:pStyle w:val="Sinespaciado1"/>
              <w:jc w:val="center"/>
              <w:rPr>
                <w:rFonts w:ascii="Arial" w:eastAsia="MS Mincho" w:hAnsi="Arial" w:cs="Arial"/>
                <w:b/>
                <w:bCs/>
                <w:sz w:val="16"/>
                <w:szCs w:val="16"/>
              </w:rPr>
            </w:pPr>
            <w:r w:rsidRPr="00054B9C">
              <w:rPr>
                <w:rFonts w:ascii="Arial" w:eastAsia="MS Mincho" w:hAnsi="Arial" w:cs="Arial"/>
                <w:b/>
                <w:bCs/>
                <w:sz w:val="16"/>
                <w:szCs w:val="16"/>
              </w:rPr>
              <w:t>HERRAMIENTAS</w:t>
            </w:r>
          </w:p>
          <w:p w14:paraId="43B793A9" w14:textId="77777777" w:rsidR="00F7221D" w:rsidRPr="00054B9C" w:rsidRDefault="00F7221D" w:rsidP="00187748">
            <w:pPr>
              <w:pStyle w:val="Sinespaciado1"/>
              <w:jc w:val="both"/>
              <w:rPr>
                <w:rFonts w:ascii="Arial" w:eastAsia="MS Mincho" w:hAnsi="Arial" w:cs="Arial"/>
                <w:sz w:val="16"/>
                <w:szCs w:val="16"/>
              </w:rPr>
            </w:pPr>
          </w:p>
          <w:p w14:paraId="74A89AC0" w14:textId="77777777" w:rsidR="00F7221D" w:rsidRPr="00054B9C" w:rsidRDefault="00F7221D" w:rsidP="00187748">
            <w:pPr>
              <w:pStyle w:val="Sinespaciado1"/>
              <w:jc w:val="both"/>
              <w:rPr>
                <w:rFonts w:ascii="Arial" w:eastAsia="MS Mincho" w:hAnsi="Arial" w:cs="Arial"/>
                <w:sz w:val="16"/>
                <w:szCs w:val="16"/>
              </w:rPr>
            </w:pPr>
            <w:r w:rsidRPr="00054B9C">
              <w:rPr>
                <w:rFonts w:ascii="Arial" w:eastAsia="MS Mincho" w:hAnsi="Arial" w:cs="Arial"/>
                <w:sz w:val="16"/>
                <w:szCs w:val="16"/>
              </w:rPr>
              <w:t>El oferente deberá presentar certificación con registro fotográfico donde indique que cuenta con la herramienta y los equipos necesarios para realizar el mantenimiento de las líneas de la marca solicitadas por la Policía Nacional – Metropolitana de Ibagué.</w:t>
            </w:r>
          </w:p>
          <w:p w14:paraId="0345A839" w14:textId="77777777" w:rsidR="00F7221D" w:rsidRPr="00054B9C" w:rsidRDefault="00F7221D" w:rsidP="00187748">
            <w:pPr>
              <w:pStyle w:val="Sinespaciado1"/>
              <w:jc w:val="both"/>
              <w:rPr>
                <w:rFonts w:ascii="Arial" w:eastAsia="MS Mincho" w:hAnsi="Arial" w:cs="Arial"/>
                <w:sz w:val="16"/>
                <w:szCs w:val="16"/>
              </w:rPr>
            </w:pPr>
          </w:p>
          <w:p w14:paraId="2253388C" w14:textId="77777777" w:rsidR="00F7221D" w:rsidRPr="00054B9C" w:rsidRDefault="00F7221D" w:rsidP="00187748">
            <w:pPr>
              <w:pStyle w:val="Sinespaciado1"/>
              <w:jc w:val="both"/>
              <w:rPr>
                <w:rFonts w:ascii="Arial" w:eastAsia="MS Mincho" w:hAnsi="Arial" w:cs="Arial"/>
                <w:sz w:val="16"/>
                <w:szCs w:val="16"/>
              </w:rPr>
            </w:pPr>
            <w:r w:rsidRPr="00054B9C">
              <w:rPr>
                <w:rFonts w:ascii="Arial" w:eastAsia="MS Mincho" w:hAnsi="Arial" w:cs="Arial"/>
                <w:sz w:val="16"/>
                <w:szCs w:val="16"/>
              </w:rPr>
              <w:t>De la misma manera deberán contar con suficientes herramientas y equipos de diagnóstico que permitan brindar prioridad y celeridad en los mantenimientos preventivos y/o correctivos requeridos por la Policía Nacional – Metropolitana de Ibagué., los cuales serán objeto de verificación por parte del comité técnico que se designe para tal fin. Mínimo se requieren los siguientes equipos y/o herramientas sujetas a verificación en visita técnica por el comité evaluador:</w:t>
            </w:r>
          </w:p>
          <w:p w14:paraId="6DAD2249" w14:textId="77777777" w:rsidR="00F7221D" w:rsidRPr="00054B9C" w:rsidRDefault="00F7221D" w:rsidP="00187748">
            <w:pPr>
              <w:pStyle w:val="Sinespaciado1"/>
              <w:rPr>
                <w:rFonts w:ascii="Arial" w:eastAsia="MS Mincho" w:hAnsi="Arial" w:cs="Arial"/>
                <w:sz w:val="16"/>
                <w:szCs w:val="16"/>
              </w:rPr>
            </w:pPr>
          </w:p>
          <w:p w14:paraId="260929AE" w14:textId="77777777" w:rsidR="00F7221D" w:rsidRPr="00054B9C" w:rsidRDefault="00F7221D" w:rsidP="00187748">
            <w:pPr>
              <w:pStyle w:val="Sinespaciado1"/>
              <w:rPr>
                <w:rFonts w:ascii="Arial" w:eastAsia="MS Mincho" w:hAnsi="Arial" w:cs="Arial"/>
                <w:b/>
                <w:bCs/>
                <w:sz w:val="16"/>
                <w:szCs w:val="16"/>
              </w:rPr>
            </w:pPr>
            <w:r w:rsidRPr="00054B9C">
              <w:rPr>
                <w:rFonts w:ascii="Arial" w:eastAsia="MS Mincho" w:hAnsi="Arial" w:cs="Arial"/>
                <w:b/>
                <w:bCs/>
                <w:sz w:val="16"/>
                <w:szCs w:val="16"/>
              </w:rPr>
              <w:t>Equipos generales:</w:t>
            </w:r>
          </w:p>
          <w:p w14:paraId="4890C610" w14:textId="77777777" w:rsidR="00F7221D" w:rsidRPr="00054B9C" w:rsidRDefault="00F7221D" w:rsidP="00187748">
            <w:pPr>
              <w:pStyle w:val="Sinespaciado1"/>
              <w:rPr>
                <w:rFonts w:ascii="Arial" w:eastAsia="MS Mincho" w:hAnsi="Arial" w:cs="Arial"/>
                <w:b/>
                <w:bCs/>
                <w:sz w:val="16"/>
                <w:szCs w:val="16"/>
              </w:rPr>
            </w:pPr>
          </w:p>
          <w:p w14:paraId="750B2315"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Multímetro digital.</w:t>
            </w:r>
          </w:p>
          <w:p w14:paraId="474DE393"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Probador de baterías.</w:t>
            </w:r>
          </w:p>
          <w:p w14:paraId="12205D7D"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Cargador de baterías.</w:t>
            </w:r>
          </w:p>
          <w:p w14:paraId="7EAF4B24"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Pistola neumática (2)</w:t>
            </w:r>
          </w:p>
          <w:p w14:paraId="25E28FE7"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Equipo de soldadura eléctrica</w:t>
            </w:r>
          </w:p>
          <w:p w14:paraId="7FB75313"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xml:space="preserve">• Compresor </w:t>
            </w:r>
          </w:p>
          <w:p w14:paraId="36FB0F04"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Prensa hidráulica.</w:t>
            </w:r>
          </w:p>
          <w:p w14:paraId="587BE3E5"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Esmeril</w:t>
            </w:r>
          </w:p>
          <w:p w14:paraId="23E2A10F"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Probador de sensores de oxigeno</w:t>
            </w:r>
          </w:p>
          <w:p w14:paraId="48498042"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Medidor de RPM con medidor de temperatura de aceite</w:t>
            </w:r>
          </w:p>
          <w:p w14:paraId="46CA4C94"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sz w:val="16"/>
                <w:szCs w:val="16"/>
              </w:rPr>
              <w:t>• Esmeril</w:t>
            </w:r>
          </w:p>
          <w:p w14:paraId="59E8931F" w14:textId="77777777" w:rsidR="00F7221D" w:rsidRPr="00054B9C" w:rsidRDefault="00F7221D" w:rsidP="00187748">
            <w:pPr>
              <w:pStyle w:val="Sinespaciado1"/>
              <w:rPr>
                <w:rFonts w:ascii="Arial" w:eastAsia="MS Mincho" w:hAnsi="Arial" w:cs="Arial"/>
                <w:sz w:val="16"/>
                <w:szCs w:val="16"/>
              </w:rPr>
            </w:pPr>
          </w:p>
          <w:p w14:paraId="4A60DF6F" w14:textId="77777777" w:rsidR="00F7221D" w:rsidRPr="00054B9C" w:rsidRDefault="00F7221D" w:rsidP="00187748">
            <w:pPr>
              <w:pStyle w:val="Sinespaciado1"/>
              <w:rPr>
                <w:rFonts w:ascii="Arial" w:eastAsia="MS Mincho" w:hAnsi="Arial" w:cs="Arial"/>
                <w:sz w:val="16"/>
                <w:szCs w:val="16"/>
              </w:rPr>
            </w:pPr>
            <w:r w:rsidRPr="00054B9C">
              <w:rPr>
                <w:rFonts w:ascii="Arial" w:eastAsia="MS Mincho" w:hAnsi="Arial" w:cs="Arial"/>
                <w:b/>
                <w:bCs/>
                <w:sz w:val="16"/>
                <w:szCs w:val="16"/>
              </w:rPr>
              <w:lastRenderedPageBreak/>
              <w:t>Nota 1:</w:t>
            </w:r>
            <w:r w:rsidRPr="00054B9C">
              <w:rPr>
                <w:rFonts w:ascii="Arial" w:eastAsia="MS Mincho" w:hAnsi="Arial" w:cs="Arial"/>
                <w:sz w:val="16"/>
                <w:szCs w:val="16"/>
              </w:rPr>
              <w:t xml:space="preserve"> Las cantidades de los equipos solicitados son mínimas y permiten contar con la disponibilidad necesaria para la ejecución del objeto contractual. </w:t>
            </w:r>
          </w:p>
          <w:p w14:paraId="016870A2" w14:textId="77777777" w:rsidR="00F7221D" w:rsidRPr="00054B9C" w:rsidRDefault="00F7221D" w:rsidP="00187748">
            <w:pPr>
              <w:pStyle w:val="Sinespaciado1"/>
              <w:rPr>
                <w:rFonts w:ascii="Arial" w:eastAsia="MS Mincho" w:hAnsi="Arial" w:cs="Arial"/>
                <w:sz w:val="16"/>
                <w:szCs w:val="16"/>
              </w:rPr>
            </w:pPr>
          </w:p>
          <w:p w14:paraId="1EB59905" w14:textId="77777777" w:rsidR="00F7221D" w:rsidRPr="00054B9C" w:rsidRDefault="00F7221D" w:rsidP="00187748">
            <w:pPr>
              <w:pStyle w:val="Sinespaciado1"/>
              <w:jc w:val="both"/>
              <w:rPr>
                <w:rFonts w:ascii="Arial" w:eastAsia="MS Mincho" w:hAnsi="Arial" w:cs="Arial"/>
                <w:color w:val="EE0000"/>
                <w:sz w:val="16"/>
                <w:szCs w:val="16"/>
              </w:rPr>
            </w:pPr>
            <w:r w:rsidRPr="00054B9C">
              <w:rPr>
                <w:rFonts w:ascii="Arial" w:eastAsia="MS Mincho" w:hAnsi="Arial" w:cs="Arial"/>
                <w:b/>
                <w:bCs/>
                <w:sz w:val="16"/>
                <w:szCs w:val="16"/>
              </w:rPr>
              <w:t>Nota 2:</w:t>
            </w:r>
            <w:r w:rsidRPr="00054B9C">
              <w:rPr>
                <w:rFonts w:ascii="Arial" w:eastAsia="MS Mincho" w:hAnsi="Arial" w:cs="Arial"/>
                <w:sz w:val="16"/>
                <w:szCs w:val="16"/>
              </w:rPr>
              <w:t xml:space="preserve"> Cada puesto de trabajo exprés para motocicletas, deberá contar con un elevador hidráulico. Esto se debe a que la mayoría de las operaciones requeridas por la Policía Nacional Metropolitana de Ibagué están relacionadas con la revisión de frenos y cambio de aceite. Dicho equipo facilita una elevación rápida y segura del vehículo, optimizando los tiempos de trabajo y mejorando la eficiencia del servicio.</w:t>
            </w:r>
          </w:p>
        </w:tc>
        <w:tc>
          <w:tcPr>
            <w:tcW w:w="467" w:type="pct"/>
          </w:tcPr>
          <w:p w14:paraId="37BC2810" w14:textId="77777777" w:rsidR="00F7221D" w:rsidRPr="00054B9C" w:rsidRDefault="00F7221D" w:rsidP="00187748">
            <w:pPr>
              <w:autoSpaceDE w:val="0"/>
              <w:autoSpaceDN w:val="0"/>
              <w:adjustRightInd w:val="0"/>
              <w:jc w:val="both"/>
              <w:rPr>
                <w:rFonts w:ascii="Arial" w:eastAsia="MS Mincho" w:hAnsi="Arial" w:cs="Arial"/>
                <w:b/>
                <w:bCs/>
                <w:sz w:val="16"/>
                <w:szCs w:val="16"/>
              </w:rPr>
            </w:pPr>
          </w:p>
        </w:tc>
        <w:tc>
          <w:tcPr>
            <w:tcW w:w="596" w:type="pct"/>
          </w:tcPr>
          <w:p w14:paraId="4859CB96" w14:textId="77777777" w:rsidR="00F7221D" w:rsidRPr="00054B9C" w:rsidRDefault="00F7221D" w:rsidP="00187748">
            <w:pPr>
              <w:autoSpaceDE w:val="0"/>
              <w:autoSpaceDN w:val="0"/>
              <w:adjustRightInd w:val="0"/>
              <w:jc w:val="both"/>
              <w:rPr>
                <w:rFonts w:ascii="Arial" w:eastAsia="MS Mincho" w:hAnsi="Arial" w:cs="Arial"/>
                <w:b/>
                <w:bCs/>
                <w:sz w:val="16"/>
                <w:szCs w:val="16"/>
              </w:rPr>
            </w:pPr>
          </w:p>
        </w:tc>
      </w:tr>
      <w:tr w:rsidR="00F7221D" w:rsidRPr="00686495" w14:paraId="272442F1" w14:textId="77777777" w:rsidTr="00F7221D">
        <w:trPr>
          <w:trHeight w:val="20"/>
        </w:trPr>
        <w:tc>
          <w:tcPr>
            <w:tcW w:w="340" w:type="pct"/>
            <w:vAlign w:val="center"/>
          </w:tcPr>
          <w:p w14:paraId="42C0E152"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7C90D78F"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19</w:t>
            </w:r>
          </w:p>
        </w:tc>
        <w:tc>
          <w:tcPr>
            <w:tcW w:w="3285" w:type="pct"/>
          </w:tcPr>
          <w:p w14:paraId="5BAA81CF" w14:textId="77777777" w:rsidR="00F7221D" w:rsidRPr="00054B9C" w:rsidRDefault="00F7221D" w:rsidP="00187748">
            <w:pPr>
              <w:autoSpaceDE w:val="0"/>
              <w:autoSpaceDN w:val="0"/>
              <w:adjustRightInd w:val="0"/>
              <w:spacing w:after="80"/>
              <w:jc w:val="center"/>
              <w:rPr>
                <w:rFonts w:ascii="Arial" w:eastAsia="Arial" w:hAnsi="Arial" w:cs="Arial"/>
                <w:b/>
                <w:sz w:val="16"/>
                <w:szCs w:val="16"/>
              </w:rPr>
            </w:pPr>
            <w:r w:rsidRPr="00054B9C">
              <w:rPr>
                <w:rFonts w:ascii="Arial" w:eastAsia="Arial" w:hAnsi="Arial" w:cs="Arial"/>
                <w:b/>
                <w:sz w:val="16"/>
                <w:szCs w:val="16"/>
              </w:rPr>
              <w:t>FACTURACIÓN</w:t>
            </w:r>
          </w:p>
          <w:p w14:paraId="3742BB97" w14:textId="77777777" w:rsidR="00F7221D" w:rsidRDefault="00F7221D" w:rsidP="00187748">
            <w:pPr>
              <w:pStyle w:val="Sinespaciado1"/>
              <w:jc w:val="both"/>
              <w:rPr>
                <w:rFonts w:ascii="Arial" w:eastAsia="Arial" w:hAnsi="Arial" w:cs="Arial"/>
                <w:sz w:val="16"/>
                <w:szCs w:val="16"/>
              </w:rPr>
            </w:pPr>
            <w:r w:rsidRPr="003668BE">
              <w:rPr>
                <w:rFonts w:ascii="Arial" w:eastAsia="Arial" w:hAnsi="Arial" w:cs="Arial"/>
                <w:sz w:val="16"/>
                <w:szCs w:val="16"/>
              </w:rPr>
              <w:t>Con el fin de garantizar la correcta ejecución del contrato, la adecuada administración de los recursos públicos y el cumplimiento de los principios de transparencia, economía y responsabilidad contractual, el contratista deberá actuar con total diligencia, buena fe y transparencia durante la ejecución de las actividades de mantenimiento preventivo y correctivo del parque automotor institucional, cumpliendo estrictamente con las especificaciones técnicas, condiciones de calidad, cantidades autorizadas y demás obligaciones establecidas en el contrato.</w:t>
            </w:r>
          </w:p>
          <w:p w14:paraId="16235E15" w14:textId="77777777" w:rsidR="00F7221D" w:rsidRPr="003668BE" w:rsidRDefault="00F7221D" w:rsidP="00187748">
            <w:pPr>
              <w:pStyle w:val="Sinespaciado1"/>
              <w:jc w:val="both"/>
              <w:rPr>
                <w:rFonts w:ascii="Arial" w:eastAsia="Arial" w:hAnsi="Arial" w:cs="Arial"/>
                <w:sz w:val="16"/>
                <w:szCs w:val="16"/>
              </w:rPr>
            </w:pPr>
          </w:p>
          <w:p w14:paraId="65DD1761" w14:textId="77777777" w:rsidR="00F7221D" w:rsidRPr="003668BE" w:rsidRDefault="00F7221D" w:rsidP="00187748">
            <w:pPr>
              <w:pStyle w:val="Sinespaciado1"/>
              <w:jc w:val="both"/>
              <w:rPr>
                <w:rFonts w:ascii="Arial" w:eastAsia="Arial" w:hAnsi="Arial" w:cs="Arial"/>
                <w:sz w:val="16"/>
                <w:szCs w:val="16"/>
              </w:rPr>
            </w:pPr>
            <w:r w:rsidRPr="003668BE">
              <w:rPr>
                <w:rFonts w:ascii="Arial" w:eastAsia="Arial" w:hAnsi="Arial" w:cs="Arial"/>
                <w:sz w:val="16"/>
                <w:szCs w:val="16"/>
              </w:rPr>
              <w:t>En tal sentido, únicamente podrán ser facturados aquellos servicios, repuestos, insumos y actividades que hayan sido previamente autorizados por el supervisor del contrato y efectivamente ejecutados conforme a las condiciones técnicas establecidas por la Entidad.</w:t>
            </w:r>
          </w:p>
          <w:p w14:paraId="6DD6D694" w14:textId="77777777" w:rsidR="00F7221D" w:rsidRDefault="00F7221D" w:rsidP="00187748">
            <w:pPr>
              <w:pStyle w:val="Sinespaciado1"/>
              <w:jc w:val="both"/>
              <w:rPr>
                <w:rFonts w:ascii="Arial" w:eastAsia="Arial" w:hAnsi="Arial" w:cs="Arial"/>
                <w:sz w:val="16"/>
                <w:szCs w:val="16"/>
              </w:rPr>
            </w:pPr>
          </w:p>
          <w:p w14:paraId="65F2CCA5" w14:textId="77777777" w:rsidR="00F7221D" w:rsidRDefault="00F7221D" w:rsidP="00187748">
            <w:pPr>
              <w:pStyle w:val="Sinespaciado1"/>
              <w:jc w:val="both"/>
              <w:rPr>
                <w:rFonts w:ascii="Arial" w:eastAsia="Arial" w:hAnsi="Arial" w:cs="Arial"/>
                <w:sz w:val="16"/>
                <w:szCs w:val="16"/>
              </w:rPr>
            </w:pPr>
            <w:r w:rsidRPr="003668BE">
              <w:rPr>
                <w:rFonts w:ascii="Arial" w:eastAsia="Arial" w:hAnsi="Arial" w:cs="Arial"/>
                <w:sz w:val="16"/>
                <w:szCs w:val="16"/>
              </w:rPr>
              <w:t>Con el propósito de facilitar el seguimiento, control y validación de los servicios prestados, el contratista deberá presentar semanalmente al supervisor del contrato las respectivas preliquidaciones, prefacturas o cotizaciones de los trabajos ejecutados o proyectados, discriminando como mínimo:</w:t>
            </w:r>
          </w:p>
          <w:p w14:paraId="2EA1D0E6" w14:textId="77777777" w:rsidR="00F7221D" w:rsidRPr="00B2459C" w:rsidRDefault="00F7221D" w:rsidP="00187748">
            <w:pPr>
              <w:pStyle w:val="Sinespaciado1"/>
              <w:jc w:val="both"/>
              <w:rPr>
                <w:rFonts w:ascii="Arial" w:eastAsia="Arial" w:hAnsi="Arial" w:cs="Arial"/>
                <w:sz w:val="4"/>
                <w:szCs w:val="4"/>
              </w:rPr>
            </w:pPr>
          </w:p>
          <w:p w14:paraId="10D7E42B"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Número de orden de trabajo.</w:t>
            </w:r>
          </w:p>
          <w:p w14:paraId="45590C94"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Identificación del vehículo o motocicleta intervenida.</w:t>
            </w:r>
          </w:p>
          <w:p w14:paraId="04446422"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Descripción detallada de las actividades realizadas.</w:t>
            </w:r>
          </w:p>
          <w:p w14:paraId="4EC22213"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Relación de repuestos e insumos utilizados.</w:t>
            </w:r>
          </w:p>
          <w:p w14:paraId="08A215D0"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Cantidades suministradas.</w:t>
            </w:r>
          </w:p>
          <w:p w14:paraId="4D2B770C"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Valor unitario y valor total de cada concepto.</w:t>
            </w:r>
          </w:p>
          <w:p w14:paraId="1782E0D4" w14:textId="77777777" w:rsidR="00F7221D" w:rsidRPr="003668BE" w:rsidRDefault="00F7221D" w:rsidP="00F7221D">
            <w:pPr>
              <w:pStyle w:val="Sinespaciado1"/>
              <w:numPr>
                <w:ilvl w:val="0"/>
                <w:numId w:val="52"/>
              </w:numPr>
              <w:jc w:val="both"/>
              <w:rPr>
                <w:rFonts w:ascii="Arial" w:eastAsia="Arial" w:hAnsi="Arial" w:cs="Arial"/>
                <w:sz w:val="16"/>
                <w:szCs w:val="16"/>
              </w:rPr>
            </w:pPr>
            <w:r w:rsidRPr="003668BE">
              <w:rPr>
                <w:rFonts w:ascii="Arial" w:eastAsia="Arial" w:hAnsi="Arial" w:cs="Arial"/>
                <w:sz w:val="16"/>
                <w:szCs w:val="16"/>
              </w:rPr>
              <w:t>Valor total de la intervención.</w:t>
            </w:r>
          </w:p>
          <w:p w14:paraId="12F7D3D9" w14:textId="77777777" w:rsidR="00F7221D" w:rsidRDefault="00F7221D" w:rsidP="00187748">
            <w:pPr>
              <w:pStyle w:val="Sinespaciado1"/>
              <w:jc w:val="both"/>
              <w:rPr>
                <w:rFonts w:ascii="Arial" w:eastAsia="Arial" w:hAnsi="Arial" w:cs="Arial"/>
                <w:sz w:val="16"/>
                <w:szCs w:val="16"/>
              </w:rPr>
            </w:pPr>
          </w:p>
          <w:p w14:paraId="4886F377" w14:textId="77777777" w:rsidR="00F7221D" w:rsidRDefault="00F7221D" w:rsidP="00187748">
            <w:pPr>
              <w:pStyle w:val="Sinespaciado1"/>
              <w:jc w:val="both"/>
              <w:rPr>
                <w:rFonts w:ascii="Arial" w:eastAsia="Arial" w:hAnsi="Arial" w:cs="Arial"/>
                <w:sz w:val="16"/>
                <w:szCs w:val="16"/>
              </w:rPr>
            </w:pPr>
            <w:r w:rsidRPr="003668BE">
              <w:rPr>
                <w:rFonts w:ascii="Arial" w:eastAsia="Arial" w:hAnsi="Arial" w:cs="Arial"/>
                <w:sz w:val="16"/>
                <w:szCs w:val="16"/>
              </w:rPr>
              <w:t>La documentación presentada será objeto de revisión técnica, administrativa y financiera por parte del supervisor del contrato o del apoyo técnico designado, quien verificará la coherencia de los valores, la pertinencia de los repuestos e insumos relacionados y el cumplimiento de las condiciones contractuales antes de autorizar su inclusión en la facturación correspondiente.</w:t>
            </w:r>
          </w:p>
          <w:p w14:paraId="7C36E894" w14:textId="77777777" w:rsidR="00F7221D" w:rsidRPr="003668BE" w:rsidRDefault="00F7221D" w:rsidP="00187748">
            <w:pPr>
              <w:pStyle w:val="Sinespaciado1"/>
              <w:jc w:val="both"/>
              <w:rPr>
                <w:rFonts w:ascii="Arial" w:eastAsia="Arial" w:hAnsi="Arial" w:cs="Arial"/>
                <w:sz w:val="16"/>
                <w:szCs w:val="16"/>
              </w:rPr>
            </w:pPr>
          </w:p>
          <w:p w14:paraId="6185797D" w14:textId="77777777" w:rsidR="00F7221D" w:rsidRDefault="00F7221D" w:rsidP="00187748">
            <w:pPr>
              <w:pStyle w:val="Sinespaciado1"/>
              <w:jc w:val="both"/>
              <w:rPr>
                <w:rFonts w:ascii="Arial" w:eastAsia="Arial" w:hAnsi="Arial" w:cs="Arial"/>
                <w:sz w:val="16"/>
                <w:szCs w:val="16"/>
              </w:rPr>
            </w:pPr>
            <w:r w:rsidRPr="003668BE">
              <w:rPr>
                <w:rFonts w:ascii="Arial" w:eastAsia="Arial" w:hAnsi="Arial" w:cs="Arial"/>
                <w:sz w:val="16"/>
                <w:szCs w:val="16"/>
              </w:rPr>
              <w:t>En ningún caso el contratista podrá ejecutar actividades, suministrar bienes o presentar cobros que superen el valor total adjudicado del contrato sin que exista una modificación contractual legalmente perfeccionada y autorizada por la Entidad. Cualquier suministro, servicio, actividad o costo adicional asumido por el contratista sin la debida autorización escrita de la Policía Nacional será de su exclusiva responsabilidad y no generará obligación alguna de reconocimiento o pago por parte de la Entidad.</w:t>
            </w:r>
          </w:p>
          <w:p w14:paraId="589296D6" w14:textId="77777777" w:rsidR="00F7221D" w:rsidRPr="003668BE" w:rsidRDefault="00F7221D" w:rsidP="00187748">
            <w:pPr>
              <w:pStyle w:val="Sinespaciado1"/>
              <w:jc w:val="both"/>
              <w:rPr>
                <w:rFonts w:ascii="Arial" w:eastAsia="Arial" w:hAnsi="Arial" w:cs="Arial"/>
                <w:sz w:val="16"/>
                <w:szCs w:val="16"/>
              </w:rPr>
            </w:pPr>
          </w:p>
          <w:p w14:paraId="0AB17533" w14:textId="77777777" w:rsidR="00F7221D" w:rsidRPr="00054B9C" w:rsidRDefault="00F7221D" w:rsidP="00187748">
            <w:pPr>
              <w:spacing w:after="0"/>
              <w:jc w:val="both"/>
              <w:rPr>
                <w:rFonts w:ascii="Arial" w:eastAsia="Arial" w:hAnsi="Arial" w:cs="Arial"/>
                <w:sz w:val="16"/>
                <w:szCs w:val="16"/>
              </w:rPr>
            </w:pPr>
            <w:r w:rsidRPr="003668BE">
              <w:rPr>
                <w:rFonts w:ascii="Arial" w:eastAsia="Arial" w:hAnsi="Arial" w:cs="Arial"/>
                <w:b/>
                <w:bCs/>
                <w:sz w:val="16"/>
                <w:szCs w:val="16"/>
                <w:lang w:eastAsia="es-ES"/>
              </w:rPr>
              <w:t>Parágrafo:</w:t>
            </w:r>
            <w:r w:rsidRPr="003668BE">
              <w:rPr>
                <w:rFonts w:ascii="Arial" w:eastAsia="Arial" w:hAnsi="Arial" w:cs="Arial"/>
                <w:sz w:val="16"/>
                <w:szCs w:val="16"/>
                <w:lang w:eastAsia="es-ES"/>
              </w:rPr>
              <w:t xml:space="preserve"> La revisión o recepción de prefacturas, preliquidaciones o cotizaciones por parte del supervisor del contrato no constituye aceptación automática de los valores allí contenidos ni autorización de pago, siendo requisito indispensable la previa verificación de la efectiva ejecución de los servicios, el cumplimiento de las condiciones técnicas contractuales y la disponibilidad de saldo dentro del valor total contratado.</w:t>
            </w:r>
          </w:p>
        </w:tc>
        <w:tc>
          <w:tcPr>
            <w:tcW w:w="467" w:type="pct"/>
          </w:tcPr>
          <w:p w14:paraId="54E9D6C1" w14:textId="77777777" w:rsidR="00F7221D" w:rsidRPr="00054B9C" w:rsidRDefault="00F7221D" w:rsidP="00187748">
            <w:pPr>
              <w:autoSpaceDE w:val="0"/>
              <w:autoSpaceDN w:val="0"/>
              <w:adjustRightInd w:val="0"/>
              <w:rPr>
                <w:rFonts w:ascii="Arial" w:eastAsia="Arial" w:hAnsi="Arial" w:cs="Arial"/>
                <w:b/>
                <w:sz w:val="16"/>
                <w:szCs w:val="16"/>
              </w:rPr>
            </w:pPr>
          </w:p>
        </w:tc>
        <w:tc>
          <w:tcPr>
            <w:tcW w:w="596" w:type="pct"/>
          </w:tcPr>
          <w:p w14:paraId="29E090EB" w14:textId="77777777" w:rsidR="00F7221D" w:rsidRPr="00054B9C" w:rsidRDefault="00F7221D" w:rsidP="00187748">
            <w:pPr>
              <w:autoSpaceDE w:val="0"/>
              <w:autoSpaceDN w:val="0"/>
              <w:adjustRightInd w:val="0"/>
              <w:rPr>
                <w:rFonts w:ascii="Arial" w:eastAsia="Arial" w:hAnsi="Arial" w:cs="Arial"/>
                <w:b/>
                <w:sz w:val="16"/>
                <w:szCs w:val="16"/>
              </w:rPr>
            </w:pPr>
          </w:p>
        </w:tc>
      </w:tr>
      <w:tr w:rsidR="00F7221D" w:rsidRPr="00686495" w14:paraId="632F1B4B" w14:textId="77777777" w:rsidTr="00F7221D">
        <w:trPr>
          <w:trHeight w:val="20"/>
        </w:trPr>
        <w:tc>
          <w:tcPr>
            <w:tcW w:w="340" w:type="pct"/>
            <w:vAlign w:val="center"/>
          </w:tcPr>
          <w:p w14:paraId="3528DA8A" w14:textId="77777777" w:rsidR="00F7221D" w:rsidRPr="00054B9C" w:rsidRDefault="00F7221D" w:rsidP="00187748">
            <w:pPr>
              <w:autoSpaceDE w:val="0"/>
              <w:autoSpaceDN w:val="0"/>
              <w:adjustRightInd w:val="0"/>
              <w:spacing w:after="0"/>
              <w:jc w:val="center"/>
              <w:rPr>
                <w:rFonts w:ascii="Arial" w:hAnsi="Arial" w:cs="Arial"/>
                <w:b/>
                <w:bCs/>
                <w:sz w:val="16"/>
                <w:szCs w:val="16"/>
              </w:rPr>
            </w:pPr>
          </w:p>
          <w:p w14:paraId="7B54A271"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78E8BFBC" w14:textId="77777777" w:rsidR="00F7221D" w:rsidRPr="00054B9C" w:rsidRDefault="00F7221D" w:rsidP="00187748">
            <w:pPr>
              <w:autoSpaceDE w:val="0"/>
              <w:autoSpaceDN w:val="0"/>
              <w:adjustRightInd w:val="0"/>
              <w:spacing w:after="0"/>
              <w:jc w:val="center"/>
              <w:rPr>
                <w:rFonts w:ascii="Arial" w:hAnsi="Arial" w:cs="Arial"/>
                <w:b/>
                <w:bCs/>
                <w:sz w:val="16"/>
                <w:szCs w:val="16"/>
              </w:rPr>
            </w:pPr>
            <w:r w:rsidRPr="00054B9C">
              <w:rPr>
                <w:rFonts w:ascii="Arial" w:hAnsi="Arial" w:cs="Arial"/>
                <w:b/>
                <w:bCs/>
                <w:sz w:val="16"/>
                <w:szCs w:val="16"/>
              </w:rPr>
              <w:t>20</w:t>
            </w:r>
          </w:p>
        </w:tc>
        <w:tc>
          <w:tcPr>
            <w:tcW w:w="3285" w:type="pct"/>
          </w:tcPr>
          <w:p w14:paraId="141084B6" w14:textId="77777777" w:rsidR="00F7221D" w:rsidRPr="00054B9C" w:rsidRDefault="00F7221D" w:rsidP="00187748">
            <w:pPr>
              <w:autoSpaceDE w:val="0"/>
              <w:autoSpaceDN w:val="0"/>
              <w:adjustRightInd w:val="0"/>
              <w:spacing w:after="0"/>
              <w:jc w:val="center"/>
              <w:rPr>
                <w:rFonts w:ascii="Arial" w:eastAsia="Arial" w:hAnsi="Arial" w:cs="Arial"/>
                <w:b/>
                <w:sz w:val="16"/>
                <w:szCs w:val="16"/>
              </w:rPr>
            </w:pPr>
            <w:r w:rsidRPr="00054B9C">
              <w:rPr>
                <w:rFonts w:ascii="Arial" w:eastAsia="Arial" w:hAnsi="Arial" w:cs="Arial"/>
                <w:b/>
                <w:sz w:val="16"/>
                <w:szCs w:val="16"/>
              </w:rPr>
              <w:t>CONFIDENCIALIDAD DE LA INFORMACIÓN</w:t>
            </w:r>
          </w:p>
          <w:p w14:paraId="58C005DE" w14:textId="77777777" w:rsidR="00F7221D" w:rsidRPr="00054B9C" w:rsidRDefault="00F7221D" w:rsidP="00187748">
            <w:pPr>
              <w:autoSpaceDE w:val="0"/>
              <w:autoSpaceDN w:val="0"/>
              <w:adjustRightInd w:val="0"/>
              <w:spacing w:after="0"/>
              <w:jc w:val="center"/>
              <w:rPr>
                <w:rFonts w:ascii="Arial" w:eastAsia="Arial" w:hAnsi="Arial" w:cs="Arial"/>
                <w:b/>
                <w:sz w:val="16"/>
                <w:szCs w:val="16"/>
              </w:rPr>
            </w:pPr>
          </w:p>
          <w:p w14:paraId="59AE07FD" w14:textId="77777777" w:rsidR="00F7221D" w:rsidRPr="00054B9C" w:rsidRDefault="00F7221D" w:rsidP="00187748">
            <w:pPr>
              <w:spacing w:after="0"/>
              <w:jc w:val="both"/>
              <w:rPr>
                <w:rFonts w:ascii="Arial" w:hAnsi="Arial" w:cs="Arial"/>
                <w:sz w:val="16"/>
                <w:szCs w:val="16"/>
              </w:rPr>
            </w:pPr>
            <w:r w:rsidRPr="00054B9C">
              <w:rPr>
                <w:rFonts w:ascii="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47555CC" w14:textId="77777777" w:rsidR="00F7221D" w:rsidRPr="00054B9C" w:rsidRDefault="00F7221D" w:rsidP="00187748">
            <w:pPr>
              <w:spacing w:after="0"/>
              <w:jc w:val="both"/>
              <w:rPr>
                <w:rFonts w:ascii="Arial" w:hAnsi="Arial" w:cs="Arial"/>
                <w:sz w:val="16"/>
                <w:szCs w:val="16"/>
              </w:rPr>
            </w:pPr>
          </w:p>
          <w:p w14:paraId="24692144" w14:textId="77777777" w:rsidR="00F7221D" w:rsidRPr="00054B9C" w:rsidRDefault="00F7221D" w:rsidP="00187748">
            <w:pPr>
              <w:spacing w:after="0"/>
              <w:jc w:val="both"/>
              <w:rPr>
                <w:rFonts w:ascii="Arial" w:hAnsi="Arial" w:cs="Arial"/>
                <w:sz w:val="16"/>
                <w:szCs w:val="16"/>
              </w:rPr>
            </w:pPr>
            <w:r w:rsidRPr="00054B9C">
              <w:rPr>
                <w:rFonts w:ascii="Arial" w:hAnsi="Arial" w:cs="Arial"/>
                <w:sz w:val="16"/>
                <w:szCs w:val="16"/>
              </w:rPr>
              <w:t xml:space="preserve">En virtud del presente contrato, el oferente se obliga a no suministrar información que obtenga o conozca con ocasión de la ejecución del futuro contrato; así como sobre los lugares a los cuales tenga acceso con ocasión de su desarrollo. </w:t>
            </w:r>
          </w:p>
          <w:p w14:paraId="702E0358" w14:textId="77777777" w:rsidR="00F7221D" w:rsidRPr="00054B9C" w:rsidRDefault="00F7221D" w:rsidP="00187748">
            <w:pPr>
              <w:spacing w:after="0"/>
              <w:jc w:val="both"/>
              <w:rPr>
                <w:rFonts w:ascii="Arial" w:hAnsi="Arial" w:cs="Arial"/>
                <w:sz w:val="16"/>
                <w:szCs w:val="16"/>
              </w:rPr>
            </w:pPr>
          </w:p>
          <w:p w14:paraId="30433869" w14:textId="77777777" w:rsidR="00F7221D" w:rsidRPr="00054B9C" w:rsidRDefault="00F7221D" w:rsidP="00187748">
            <w:pPr>
              <w:spacing w:after="0"/>
              <w:jc w:val="both"/>
              <w:rPr>
                <w:rFonts w:ascii="Arial" w:hAnsi="Arial" w:cs="Arial"/>
                <w:sz w:val="16"/>
                <w:szCs w:val="16"/>
              </w:rPr>
            </w:pPr>
            <w:r w:rsidRPr="00054B9C">
              <w:rPr>
                <w:rFonts w:ascii="Arial" w:hAnsi="Arial" w:cs="Arial"/>
                <w:sz w:val="16"/>
                <w:szCs w:val="16"/>
              </w:rPr>
              <w:t>El oferente deberá firmar un acuerdo de confidencialidad y no revelación de la información para lo cual deberá diligenciar y entregar en la propuesta el formulario Acuerdo de Confidencialidad.</w:t>
            </w:r>
          </w:p>
        </w:tc>
        <w:tc>
          <w:tcPr>
            <w:tcW w:w="467" w:type="pct"/>
          </w:tcPr>
          <w:p w14:paraId="1DD7EE49" w14:textId="77777777" w:rsidR="00F7221D" w:rsidRPr="00054B9C" w:rsidRDefault="00F7221D" w:rsidP="00187748">
            <w:pPr>
              <w:autoSpaceDE w:val="0"/>
              <w:autoSpaceDN w:val="0"/>
              <w:adjustRightInd w:val="0"/>
              <w:spacing w:after="0"/>
              <w:jc w:val="both"/>
              <w:rPr>
                <w:rFonts w:ascii="Arial" w:eastAsia="Arial" w:hAnsi="Arial" w:cs="Arial"/>
                <w:b/>
                <w:sz w:val="16"/>
                <w:szCs w:val="16"/>
              </w:rPr>
            </w:pPr>
          </w:p>
        </w:tc>
        <w:tc>
          <w:tcPr>
            <w:tcW w:w="596" w:type="pct"/>
          </w:tcPr>
          <w:p w14:paraId="7FDD2DB3" w14:textId="77777777" w:rsidR="00F7221D" w:rsidRPr="00054B9C" w:rsidRDefault="00F7221D" w:rsidP="00187748">
            <w:pPr>
              <w:autoSpaceDE w:val="0"/>
              <w:autoSpaceDN w:val="0"/>
              <w:adjustRightInd w:val="0"/>
              <w:spacing w:after="0"/>
              <w:jc w:val="both"/>
              <w:rPr>
                <w:rFonts w:ascii="Arial" w:eastAsia="Arial" w:hAnsi="Arial" w:cs="Arial"/>
                <w:b/>
                <w:sz w:val="16"/>
                <w:szCs w:val="16"/>
              </w:rPr>
            </w:pPr>
          </w:p>
        </w:tc>
      </w:tr>
      <w:tr w:rsidR="00F7221D" w:rsidRPr="00686495" w14:paraId="58E075E7" w14:textId="77777777" w:rsidTr="00F7221D">
        <w:trPr>
          <w:trHeight w:val="20"/>
        </w:trPr>
        <w:tc>
          <w:tcPr>
            <w:tcW w:w="340" w:type="pct"/>
            <w:vAlign w:val="center"/>
          </w:tcPr>
          <w:p w14:paraId="21370269"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w:t>
            </w:r>
          </w:p>
        </w:tc>
        <w:tc>
          <w:tcPr>
            <w:tcW w:w="311" w:type="pct"/>
            <w:vAlign w:val="center"/>
          </w:tcPr>
          <w:p w14:paraId="56643AC7" w14:textId="77777777" w:rsidR="00F7221D" w:rsidRPr="00054B9C" w:rsidRDefault="00F7221D" w:rsidP="00187748">
            <w:pPr>
              <w:autoSpaceDE w:val="0"/>
              <w:autoSpaceDN w:val="0"/>
              <w:adjustRightInd w:val="0"/>
              <w:jc w:val="center"/>
              <w:rPr>
                <w:rFonts w:ascii="Arial" w:hAnsi="Arial" w:cs="Arial"/>
                <w:b/>
                <w:bCs/>
                <w:sz w:val="16"/>
                <w:szCs w:val="16"/>
              </w:rPr>
            </w:pPr>
            <w:r w:rsidRPr="00054B9C">
              <w:rPr>
                <w:rFonts w:ascii="Arial" w:hAnsi="Arial" w:cs="Arial"/>
                <w:b/>
                <w:bCs/>
                <w:sz w:val="16"/>
                <w:szCs w:val="16"/>
              </w:rPr>
              <w:t>21</w:t>
            </w:r>
          </w:p>
        </w:tc>
        <w:tc>
          <w:tcPr>
            <w:tcW w:w="3285" w:type="pct"/>
          </w:tcPr>
          <w:p w14:paraId="5E2FCCD1" w14:textId="77777777" w:rsidR="00F7221D" w:rsidRPr="00054B9C" w:rsidRDefault="00F7221D" w:rsidP="00187748">
            <w:pPr>
              <w:pStyle w:val="Sinespaciado"/>
              <w:jc w:val="center"/>
              <w:rPr>
                <w:rFonts w:ascii="Arial" w:hAnsi="Arial" w:cs="Arial"/>
                <w:b/>
                <w:sz w:val="16"/>
                <w:szCs w:val="16"/>
              </w:rPr>
            </w:pPr>
            <w:r w:rsidRPr="00054B9C">
              <w:rPr>
                <w:rFonts w:ascii="Arial" w:hAnsi="Arial" w:cs="Arial"/>
                <w:b/>
                <w:sz w:val="16"/>
                <w:szCs w:val="16"/>
              </w:rPr>
              <w:t>COMPROMISO ANTICORRUPCIÓN</w:t>
            </w:r>
          </w:p>
          <w:p w14:paraId="6AD156AC" w14:textId="77777777" w:rsidR="00F7221D" w:rsidRPr="00054B9C" w:rsidRDefault="00F7221D" w:rsidP="00187748">
            <w:pPr>
              <w:pStyle w:val="Sinespaciado"/>
              <w:jc w:val="both"/>
              <w:rPr>
                <w:rFonts w:ascii="Arial" w:hAnsi="Arial" w:cs="Arial"/>
                <w:b/>
                <w:sz w:val="16"/>
                <w:szCs w:val="16"/>
              </w:rPr>
            </w:pPr>
          </w:p>
          <w:p w14:paraId="7BF70223" w14:textId="77777777" w:rsidR="00F7221D" w:rsidRPr="00054B9C" w:rsidRDefault="00F7221D" w:rsidP="00187748">
            <w:pPr>
              <w:autoSpaceDE w:val="0"/>
              <w:autoSpaceDN w:val="0"/>
              <w:adjustRightInd w:val="0"/>
              <w:spacing w:after="0"/>
              <w:jc w:val="both"/>
              <w:rPr>
                <w:rFonts w:ascii="Arial" w:eastAsia="MS Mincho" w:hAnsi="Arial" w:cs="Arial"/>
                <w:sz w:val="16"/>
                <w:szCs w:val="16"/>
              </w:rPr>
            </w:pPr>
            <w:r w:rsidRPr="00054B9C">
              <w:rPr>
                <w:rFonts w:ascii="Arial" w:hAnsi="Arial" w:cs="Arial"/>
                <w:sz w:val="16"/>
                <w:szCs w:val="16"/>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467" w:type="pct"/>
          </w:tcPr>
          <w:p w14:paraId="4E19EA15" w14:textId="77777777" w:rsidR="00F7221D" w:rsidRPr="00054B9C" w:rsidRDefault="00F7221D" w:rsidP="00187748">
            <w:pPr>
              <w:autoSpaceDE w:val="0"/>
              <w:autoSpaceDN w:val="0"/>
              <w:adjustRightInd w:val="0"/>
              <w:jc w:val="both"/>
              <w:rPr>
                <w:rFonts w:ascii="Arial" w:eastAsia="MS Mincho" w:hAnsi="Arial" w:cs="Arial"/>
                <w:b/>
                <w:sz w:val="16"/>
                <w:szCs w:val="16"/>
              </w:rPr>
            </w:pPr>
          </w:p>
        </w:tc>
        <w:tc>
          <w:tcPr>
            <w:tcW w:w="596" w:type="pct"/>
          </w:tcPr>
          <w:p w14:paraId="5335FAB9" w14:textId="77777777" w:rsidR="00F7221D" w:rsidRPr="00054B9C" w:rsidRDefault="00F7221D" w:rsidP="00187748">
            <w:pPr>
              <w:autoSpaceDE w:val="0"/>
              <w:autoSpaceDN w:val="0"/>
              <w:adjustRightInd w:val="0"/>
              <w:jc w:val="both"/>
              <w:rPr>
                <w:rFonts w:ascii="Arial" w:eastAsia="MS Mincho" w:hAnsi="Arial" w:cs="Arial"/>
                <w:b/>
                <w:sz w:val="16"/>
                <w:szCs w:val="16"/>
              </w:rPr>
            </w:pPr>
          </w:p>
        </w:tc>
      </w:tr>
    </w:tbl>
    <w:p w14:paraId="783B8C0C" w14:textId="77777777" w:rsidR="0088155F" w:rsidRPr="00987063" w:rsidRDefault="0088155F" w:rsidP="00987063">
      <w:pPr>
        <w:pStyle w:val="Sinespaciado1"/>
        <w:rPr>
          <w:rFonts w:ascii="Arial" w:hAnsi="Arial" w:cs="Arial"/>
          <w:sz w:val="20"/>
          <w:szCs w:val="20"/>
        </w:rPr>
      </w:pPr>
    </w:p>
    <w:p w14:paraId="125B5627" w14:textId="7D541FCE" w:rsidR="0094010D" w:rsidRDefault="00163D89" w:rsidP="00A437A6">
      <w:pPr>
        <w:rPr>
          <w:rFonts w:ascii="Arial" w:eastAsia="Calibri" w:hAnsi="Arial" w:cs="Arial"/>
          <w:b/>
          <w:bCs/>
          <w:sz w:val="20"/>
          <w:szCs w:val="20"/>
          <w:u w:val="single"/>
        </w:rPr>
      </w:pPr>
      <w:r w:rsidRPr="00163D89">
        <w:rPr>
          <w:rFonts w:ascii="Arial" w:eastAsia="Calibri" w:hAnsi="Arial" w:cs="Arial"/>
          <w:b/>
          <w:bCs/>
          <w:sz w:val="20"/>
          <w:szCs w:val="20"/>
          <w:u w:val="single"/>
        </w:rPr>
        <w:t xml:space="preserve">CRITERIOS SEGURIDAD Y SALUD EN EL TRABAJO PARA LOTE No. </w:t>
      </w:r>
      <w:r w:rsidR="00F7221D">
        <w:rPr>
          <w:rFonts w:ascii="Arial" w:eastAsia="Calibri" w:hAnsi="Arial" w:cs="Arial"/>
          <w:b/>
          <w:bCs/>
          <w:sz w:val="20"/>
          <w:szCs w:val="20"/>
          <w:u w:val="single"/>
        </w:rPr>
        <w:t>2</w:t>
      </w:r>
    </w:p>
    <w:tbl>
      <w:tblPr>
        <w:tblStyle w:val="Tablaconcuadrcula"/>
        <w:tblpPr w:leftFromText="141" w:rightFromText="141" w:vertAnchor="text" w:tblpXSpec="center" w:tblpY="1"/>
        <w:tblOverlap w:val="never"/>
        <w:tblW w:w="10060" w:type="dxa"/>
        <w:tblLook w:val="04A0" w:firstRow="1" w:lastRow="0" w:firstColumn="1" w:lastColumn="0" w:noHBand="0" w:noVBand="1"/>
      </w:tblPr>
      <w:tblGrid>
        <w:gridCol w:w="561"/>
        <w:gridCol w:w="4537"/>
        <w:gridCol w:w="2798"/>
        <w:gridCol w:w="892"/>
        <w:gridCol w:w="1272"/>
      </w:tblGrid>
      <w:tr w:rsidR="00163D89" w:rsidRPr="00464296" w14:paraId="40BDD8EF" w14:textId="77777777" w:rsidTr="00987063">
        <w:trPr>
          <w:trHeight w:val="283"/>
        </w:trPr>
        <w:tc>
          <w:tcPr>
            <w:tcW w:w="561" w:type="dxa"/>
            <w:vAlign w:val="center"/>
          </w:tcPr>
          <w:p w14:paraId="7E7E864E" w14:textId="77777777" w:rsidR="00163D89" w:rsidRPr="00464296" w:rsidRDefault="00163D89" w:rsidP="00987063">
            <w:pPr>
              <w:pStyle w:val="NormalWeb"/>
              <w:tabs>
                <w:tab w:val="left" w:pos="922"/>
                <w:tab w:val="center" w:pos="1945"/>
              </w:tabs>
              <w:spacing w:before="0" w:beforeAutospacing="0" w:after="0" w:afterAutospacing="0"/>
              <w:jc w:val="center"/>
              <w:rPr>
                <w:rFonts w:ascii="Arial" w:hAnsi="Arial" w:cs="Arial"/>
                <w:b/>
                <w:sz w:val="16"/>
                <w:szCs w:val="16"/>
              </w:rPr>
            </w:pPr>
            <w:r w:rsidRPr="00464296">
              <w:rPr>
                <w:rFonts w:ascii="Arial" w:hAnsi="Arial" w:cs="Arial"/>
                <w:b/>
                <w:sz w:val="16"/>
                <w:szCs w:val="16"/>
              </w:rPr>
              <w:t>No.</w:t>
            </w:r>
          </w:p>
        </w:tc>
        <w:tc>
          <w:tcPr>
            <w:tcW w:w="4537" w:type="dxa"/>
            <w:vAlign w:val="center"/>
          </w:tcPr>
          <w:p w14:paraId="56F3509A" w14:textId="77777777" w:rsidR="00163D89" w:rsidRPr="00464296" w:rsidRDefault="00163D89" w:rsidP="00987063">
            <w:pPr>
              <w:pStyle w:val="NormalWeb"/>
              <w:tabs>
                <w:tab w:val="left" w:pos="922"/>
                <w:tab w:val="center" w:pos="1945"/>
              </w:tabs>
              <w:spacing w:before="0" w:beforeAutospacing="0" w:after="0" w:afterAutospacing="0"/>
              <w:jc w:val="center"/>
              <w:rPr>
                <w:rFonts w:ascii="Arial" w:hAnsi="Arial" w:cs="Arial"/>
                <w:b/>
                <w:sz w:val="16"/>
                <w:szCs w:val="16"/>
              </w:rPr>
            </w:pPr>
            <w:r w:rsidRPr="00464296">
              <w:rPr>
                <w:rFonts w:ascii="Arial" w:hAnsi="Arial" w:cs="Arial"/>
                <w:b/>
                <w:sz w:val="16"/>
                <w:szCs w:val="16"/>
              </w:rPr>
              <w:t>CRITERIOS SST</w:t>
            </w:r>
          </w:p>
        </w:tc>
        <w:tc>
          <w:tcPr>
            <w:tcW w:w="2798" w:type="dxa"/>
            <w:vAlign w:val="center"/>
          </w:tcPr>
          <w:p w14:paraId="4F67FDEF"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SOPORTE REQUERIDO</w:t>
            </w:r>
          </w:p>
        </w:tc>
        <w:tc>
          <w:tcPr>
            <w:tcW w:w="892" w:type="dxa"/>
            <w:vAlign w:val="center"/>
          </w:tcPr>
          <w:p w14:paraId="6385996E"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CUMPLE</w:t>
            </w:r>
          </w:p>
        </w:tc>
        <w:tc>
          <w:tcPr>
            <w:tcW w:w="1272" w:type="dxa"/>
            <w:vAlign w:val="center"/>
          </w:tcPr>
          <w:p w14:paraId="175C0879" w14:textId="77777777" w:rsidR="00163D89" w:rsidRPr="00464296" w:rsidRDefault="00163D89" w:rsidP="00987063">
            <w:pPr>
              <w:pStyle w:val="NormalWeb"/>
              <w:spacing w:before="0" w:beforeAutospacing="0" w:after="0" w:afterAutospacing="0"/>
              <w:jc w:val="center"/>
              <w:rPr>
                <w:rFonts w:ascii="Arial" w:hAnsi="Arial" w:cs="Arial"/>
                <w:b/>
                <w:sz w:val="16"/>
                <w:szCs w:val="16"/>
              </w:rPr>
            </w:pPr>
            <w:r w:rsidRPr="00464296">
              <w:rPr>
                <w:rFonts w:ascii="Arial" w:hAnsi="Arial" w:cs="Arial"/>
                <w:b/>
                <w:sz w:val="16"/>
                <w:szCs w:val="16"/>
              </w:rPr>
              <w:t>NO CUMPLE</w:t>
            </w:r>
          </w:p>
        </w:tc>
      </w:tr>
      <w:tr w:rsidR="00163D89" w:rsidRPr="00464296" w14:paraId="79115DA8" w14:textId="77777777" w:rsidTr="00F7221D">
        <w:trPr>
          <w:trHeight w:val="283"/>
        </w:trPr>
        <w:tc>
          <w:tcPr>
            <w:tcW w:w="561" w:type="dxa"/>
            <w:vAlign w:val="center"/>
          </w:tcPr>
          <w:p w14:paraId="4E380D88" w14:textId="469A5703" w:rsidR="00163D89" w:rsidRPr="00464296" w:rsidRDefault="00163D89" w:rsidP="00F7221D">
            <w:pPr>
              <w:pStyle w:val="Bodytext20"/>
              <w:spacing w:line="240" w:lineRule="auto"/>
              <w:jc w:val="left"/>
              <w:rPr>
                <w:b/>
                <w:sz w:val="16"/>
                <w:szCs w:val="16"/>
              </w:rPr>
            </w:pPr>
            <w:r w:rsidRPr="00464296">
              <w:rPr>
                <w:rStyle w:val="Bodytext2Exact"/>
                <w:sz w:val="16"/>
                <w:szCs w:val="16"/>
              </w:rPr>
              <w:t>1</w:t>
            </w:r>
            <w:r w:rsidR="00F7221D">
              <w:rPr>
                <w:rStyle w:val="Bodytext2Exact"/>
                <w:sz w:val="16"/>
                <w:szCs w:val="16"/>
              </w:rPr>
              <w:t xml:space="preserve">                  1</w:t>
            </w:r>
          </w:p>
        </w:tc>
        <w:tc>
          <w:tcPr>
            <w:tcW w:w="4537" w:type="dxa"/>
          </w:tcPr>
          <w:p w14:paraId="576C09E6" w14:textId="77777777" w:rsidR="00163D89" w:rsidRPr="00464296" w:rsidRDefault="00163D89" w:rsidP="00187748">
            <w:pPr>
              <w:pStyle w:val="Bodytext20"/>
              <w:spacing w:line="240" w:lineRule="auto"/>
              <w:ind w:firstLine="0"/>
              <w:jc w:val="both"/>
              <w:rPr>
                <w:rStyle w:val="Bodytext2Exact"/>
                <w:b/>
                <w:sz w:val="16"/>
                <w:szCs w:val="16"/>
              </w:rPr>
            </w:pPr>
            <w:r w:rsidRPr="00464296">
              <w:rPr>
                <w:rStyle w:val="Bodytext2Exact"/>
                <w:b/>
                <w:sz w:val="16"/>
                <w:szCs w:val="16"/>
              </w:rPr>
              <w:t>Para celebrar el contrato:</w:t>
            </w:r>
          </w:p>
          <w:p w14:paraId="66C4A12E" w14:textId="77777777" w:rsidR="00163D89" w:rsidRPr="00464296" w:rsidRDefault="00163D89" w:rsidP="00187748">
            <w:pPr>
              <w:pStyle w:val="Bodytext20"/>
              <w:spacing w:line="240" w:lineRule="auto"/>
              <w:ind w:firstLine="0"/>
              <w:jc w:val="both"/>
              <w:rPr>
                <w:rStyle w:val="Bodytext2Exact"/>
                <w:b/>
                <w:sz w:val="16"/>
                <w:szCs w:val="16"/>
              </w:rPr>
            </w:pPr>
          </w:p>
          <w:p w14:paraId="20685FBE" w14:textId="77777777" w:rsidR="00163D89" w:rsidRPr="00464296" w:rsidRDefault="00163D89" w:rsidP="00163D89">
            <w:pPr>
              <w:pStyle w:val="Bodytext20"/>
              <w:numPr>
                <w:ilvl w:val="0"/>
                <w:numId w:val="54"/>
              </w:numPr>
              <w:spacing w:line="240" w:lineRule="auto"/>
              <w:jc w:val="both"/>
              <w:rPr>
                <w:b/>
                <w:sz w:val="16"/>
                <w:szCs w:val="16"/>
              </w:rPr>
            </w:pPr>
            <w:r w:rsidRPr="00464296">
              <w:rPr>
                <w:rStyle w:val="Bodytext2Exact"/>
                <w:sz w:val="16"/>
                <w:szCs w:val="16"/>
              </w:rPr>
              <w:t>Entregar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tc>
        <w:tc>
          <w:tcPr>
            <w:tcW w:w="2798" w:type="dxa"/>
          </w:tcPr>
          <w:p w14:paraId="5F2DC36E"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rPr>
              <w:t xml:space="preserve">Reporte de la planilla integrada de liquidación de aportes, con la afiliación vigente de los trabajadores a (E.P.S., A.F.P., A.R.L., C.C.F.) (si aplica) </w:t>
            </w:r>
            <w:r w:rsidRPr="00464296">
              <w:rPr>
                <w:rFonts w:ascii="Arial" w:hAnsi="Arial" w:cs="Arial"/>
                <w:b/>
                <w:bCs/>
                <w:sz w:val="16"/>
                <w:szCs w:val="16"/>
                <w:u w:val="single"/>
              </w:rPr>
              <w:t>de acuerdo al nivel de riesgo</w:t>
            </w:r>
            <w:r w:rsidRPr="00464296">
              <w:rPr>
                <w:rFonts w:ascii="Arial" w:hAnsi="Arial" w:cs="Arial"/>
                <w:sz w:val="16"/>
                <w:szCs w:val="16"/>
              </w:rPr>
              <w:t>.</w:t>
            </w:r>
          </w:p>
          <w:p w14:paraId="79AF30C5" w14:textId="77777777" w:rsidR="00163D89" w:rsidRPr="00464296" w:rsidRDefault="00163D89" w:rsidP="00187748">
            <w:pPr>
              <w:pStyle w:val="NormalWeb"/>
              <w:spacing w:before="0" w:beforeAutospacing="0" w:after="0" w:afterAutospacing="0"/>
              <w:jc w:val="both"/>
              <w:rPr>
                <w:rFonts w:ascii="Arial" w:hAnsi="Arial" w:cs="Arial"/>
                <w:sz w:val="16"/>
                <w:szCs w:val="16"/>
              </w:rPr>
            </w:pPr>
          </w:p>
          <w:p w14:paraId="50EEDF4A" w14:textId="77777777" w:rsidR="00163D89" w:rsidRPr="00464296" w:rsidRDefault="00163D89" w:rsidP="00187748">
            <w:pPr>
              <w:pStyle w:val="NormalWeb"/>
              <w:spacing w:before="0" w:after="0"/>
              <w:jc w:val="both"/>
              <w:rPr>
                <w:rFonts w:ascii="Arial" w:hAnsi="Arial" w:cs="Arial"/>
                <w:b/>
                <w:sz w:val="16"/>
                <w:szCs w:val="16"/>
              </w:rPr>
            </w:pPr>
            <w:r w:rsidRPr="00464296">
              <w:rPr>
                <w:rFonts w:ascii="Arial" w:hAnsi="Arial" w:cs="Arial"/>
                <w:sz w:val="16"/>
                <w:szCs w:val="16"/>
              </w:rPr>
              <w:t>Así mismo, al momento de adjudicarse el contrato, de requerirse contratar personal nuevo, el contratista se servirá presentar el soporte actualizado y con la periodicidad que lo exija el supervisor del contrato</w:t>
            </w:r>
          </w:p>
        </w:tc>
        <w:tc>
          <w:tcPr>
            <w:tcW w:w="892" w:type="dxa"/>
          </w:tcPr>
          <w:p w14:paraId="76F8FF1C" w14:textId="77777777" w:rsidR="00163D89" w:rsidRPr="00464296" w:rsidRDefault="00163D89" w:rsidP="00187748">
            <w:pPr>
              <w:pStyle w:val="NormalWeb"/>
              <w:spacing w:before="0" w:beforeAutospacing="0" w:after="0" w:afterAutospacing="0"/>
              <w:jc w:val="center"/>
              <w:rPr>
                <w:rFonts w:ascii="Arial" w:hAnsi="Arial" w:cs="Arial"/>
                <w:b/>
                <w:sz w:val="16"/>
                <w:szCs w:val="16"/>
              </w:rPr>
            </w:pPr>
          </w:p>
        </w:tc>
        <w:tc>
          <w:tcPr>
            <w:tcW w:w="1272" w:type="dxa"/>
          </w:tcPr>
          <w:p w14:paraId="495FBE39" w14:textId="77777777" w:rsidR="00163D89" w:rsidRPr="00464296" w:rsidRDefault="00163D89" w:rsidP="00187748">
            <w:pPr>
              <w:pStyle w:val="NormalWeb"/>
              <w:spacing w:before="0" w:beforeAutospacing="0" w:after="0" w:afterAutospacing="0"/>
              <w:jc w:val="center"/>
              <w:rPr>
                <w:rFonts w:ascii="Arial" w:hAnsi="Arial" w:cs="Arial"/>
                <w:b/>
                <w:sz w:val="16"/>
                <w:szCs w:val="16"/>
              </w:rPr>
            </w:pPr>
          </w:p>
        </w:tc>
      </w:tr>
      <w:tr w:rsidR="00163D89" w:rsidRPr="00464296" w14:paraId="6E622B5D" w14:textId="77777777" w:rsidTr="00987063">
        <w:trPr>
          <w:trHeight w:val="283"/>
        </w:trPr>
        <w:tc>
          <w:tcPr>
            <w:tcW w:w="561" w:type="dxa"/>
            <w:vAlign w:val="center"/>
          </w:tcPr>
          <w:p w14:paraId="2A42E4C7" w14:textId="77777777" w:rsidR="00163D89" w:rsidRPr="00464296" w:rsidRDefault="00163D89" w:rsidP="00187748">
            <w:pPr>
              <w:pStyle w:val="Bodytext20"/>
              <w:shd w:val="clear" w:color="auto" w:fill="auto"/>
              <w:spacing w:line="240" w:lineRule="auto"/>
              <w:ind w:firstLine="0"/>
              <w:rPr>
                <w:rStyle w:val="Bodytext2Exact"/>
                <w:sz w:val="16"/>
                <w:szCs w:val="16"/>
              </w:rPr>
            </w:pPr>
            <w:r w:rsidRPr="00464296">
              <w:rPr>
                <w:rStyle w:val="Bodytext2Exact"/>
                <w:sz w:val="16"/>
                <w:szCs w:val="16"/>
              </w:rPr>
              <w:t>2</w:t>
            </w:r>
          </w:p>
        </w:tc>
        <w:tc>
          <w:tcPr>
            <w:tcW w:w="4537" w:type="dxa"/>
          </w:tcPr>
          <w:p w14:paraId="634F6BC0" w14:textId="77777777" w:rsidR="00163D89" w:rsidRPr="00464296" w:rsidRDefault="00163D89" w:rsidP="00163D89">
            <w:pPr>
              <w:pStyle w:val="Bodytext20"/>
              <w:numPr>
                <w:ilvl w:val="0"/>
                <w:numId w:val="54"/>
              </w:numPr>
              <w:shd w:val="clear" w:color="auto" w:fill="auto"/>
              <w:spacing w:line="240" w:lineRule="auto"/>
              <w:jc w:val="both"/>
              <w:rPr>
                <w:rStyle w:val="Bodytext2Exact"/>
                <w:sz w:val="16"/>
                <w:szCs w:val="16"/>
              </w:rPr>
            </w:pPr>
            <w:r w:rsidRPr="00464296">
              <w:rPr>
                <w:rStyle w:val="Bodytext2Exact"/>
                <w:sz w:val="16"/>
                <w:szCs w:val="16"/>
              </w:rPr>
              <w:t>Aportar la copia del Sistema de Gestión de Seguridad y Salud en el Trabajo del contratista, con la evaluación del riesgo aplicable a la actividad contratada y lo establecido en el artículo 2.2.46.23 del Decreto 1072 de 2015 o la norma que lo sustituya.</w:t>
            </w:r>
          </w:p>
          <w:p w14:paraId="78E58D32" w14:textId="77777777" w:rsidR="00163D89" w:rsidRPr="00464296" w:rsidRDefault="00163D89" w:rsidP="00187748">
            <w:pPr>
              <w:pStyle w:val="Bodytext20"/>
              <w:shd w:val="clear" w:color="auto" w:fill="auto"/>
              <w:spacing w:line="240" w:lineRule="auto"/>
              <w:ind w:left="360" w:firstLine="0"/>
              <w:jc w:val="both"/>
              <w:rPr>
                <w:rStyle w:val="Bodytext2Exact"/>
                <w:sz w:val="16"/>
                <w:szCs w:val="16"/>
              </w:rPr>
            </w:pPr>
          </w:p>
          <w:p w14:paraId="1966BF50" w14:textId="77777777" w:rsidR="00163D89" w:rsidRPr="00464296" w:rsidRDefault="00163D89" w:rsidP="00187748">
            <w:pPr>
              <w:pStyle w:val="Bodytext20"/>
              <w:shd w:val="clear" w:color="auto" w:fill="auto"/>
              <w:spacing w:line="240" w:lineRule="auto"/>
              <w:ind w:left="360" w:firstLine="0"/>
              <w:jc w:val="both"/>
              <w:rPr>
                <w:sz w:val="16"/>
                <w:szCs w:val="16"/>
              </w:rPr>
            </w:pPr>
            <w:r w:rsidRPr="00464296">
              <w:rPr>
                <w:rStyle w:val="Bodytext2Exact"/>
                <w:sz w:val="16"/>
                <w:szCs w:val="16"/>
              </w:rPr>
              <w:t>La evaluación de los Estándares mínimos debe ser superior al 90%, de lo contrario no será tenida en cuenta.</w:t>
            </w:r>
          </w:p>
        </w:tc>
        <w:tc>
          <w:tcPr>
            <w:tcW w:w="2798" w:type="dxa"/>
          </w:tcPr>
          <w:p w14:paraId="15C61531"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shd w:val="clear" w:color="auto" w:fill="FFFFFF"/>
              </w:rPr>
              <w:t>Certificado de implementación del SGSST, que contenga:</w:t>
            </w:r>
          </w:p>
          <w:p w14:paraId="6B27A3F5"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p w14:paraId="6AC9DFD1" w14:textId="77777777" w:rsidR="00163D89" w:rsidRPr="00464296" w:rsidRDefault="00163D89" w:rsidP="00187748">
            <w:pPr>
              <w:pStyle w:val="NormalWeb"/>
              <w:spacing w:before="0" w:beforeAutospacing="0" w:after="0" w:afterAutospacing="0"/>
              <w:jc w:val="both"/>
              <w:rPr>
                <w:rStyle w:val="Bodytext2Exact"/>
                <w:sz w:val="16"/>
                <w:szCs w:val="16"/>
              </w:rPr>
            </w:pPr>
            <w:r w:rsidRPr="00464296">
              <w:rPr>
                <w:rFonts w:ascii="Arial" w:hAnsi="Arial" w:cs="Arial"/>
                <w:b/>
                <w:sz w:val="16"/>
                <w:szCs w:val="16"/>
                <w:shd w:val="clear" w:color="auto" w:fill="FFFFFF"/>
              </w:rPr>
              <w:t>1)</w:t>
            </w:r>
            <w:r w:rsidRPr="00464296">
              <w:rPr>
                <w:rFonts w:ascii="Arial" w:hAnsi="Arial" w:cs="Arial"/>
                <w:sz w:val="16"/>
                <w:szCs w:val="16"/>
                <w:shd w:val="clear" w:color="auto" w:fill="FFFFFF"/>
              </w:rPr>
              <w:t xml:space="preserve"> Tiempo total de ejecución del SGSST en la empresa con </w:t>
            </w:r>
            <w:r w:rsidRPr="00464296">
              <w:rPr>
                <w:rStyle w:val="Bodytext2Exact"/>
                <w:sz w:val="16"/>
                <w:szCs w:val="16"/>
              </w:rPr>
              <w:t xml:space="preserve">la evaluación del riesgo aplicable a la actividad contratada (Riesgo I, II, III, IV, V, de acuerdo al Decreto número </w:t>
            </w:r>
            <w:r w:rsidRPr="00464296">
              <w:rPr>
                <w:rFonts w:ascii="Arial" w:hAnsi="Arial" w:cs="Arial"/>
                <w:sz w:val="16"/>
                <w:szCs w:val="16"/>
              </w:rPr>
              <w:t>768</w:t>
            </w:r>
            <w:r w:rsidRPr="00464296">
              <w:rPr>
                <w:rStyle w:val="Bodytext2Exact"/>
                <w:sz w:val="16"/>
                <w:szCs w:val="16"/>
              </w:rPr>
              <w:t xml:space="preserve"> de 2022 - Gestor Normativo).</w:t>
            </w:r>
          </w:p>
          <w:p w14:paraId="5D9C51D4" w14:textId="77777777" w:rsidR="00163D89" w:rsidRPr="00464296" w:rsidRDefault="00163D89" w:rsidP="00187748">
            <w:pPr>
              <w:pStyle w:val="NormalWeb"/>
              <w:spacing w:before="0" w:beforeAutospacing="0" w:after="0" w:afterAutospacing="0"/>
              <w:jc w:val="both"/>
              <w:rPr>
                <w:rStyle w:val="Bodytext2Exact"/>
                <w:sz w:val="16"/>
                <w:szCs w:val="16"/>
              </w:rPr>
            </w:pPr>
          </w:p>
          <w:p w14:paraId="50FC2A6D" w14:textId="77777777" w:rsidR="00163D89" w:rsidRPr="00464296" w:rsidRDefault="00163D89" w:rsidP="00187748">
            <w:pPr>
              <w:pStyle w:val="NormalWeb"/>
              <w:spacing w:before="0" w:beforeAutospacing="0" w:after="0" w:afterAutospacing="0"/>
              <w:jc w:val="both"/>
              <w:rPr>
                <w:rFonts w:ascii="Arial" w:hAnsi="Arial" w:cs="Arial"/>
                <w:b/>
                <w:bCs/>
                <w:sz w:val="16"/>
                <w:szCs w:val="16"/>
                <w:shd w:val="clear" w:color="auto" w:fill="FFFFFF"/>
              </w:rPr>
            </w:pPr>
            <w:r w:rsidRPr="00464296">
              <w:rPr>
                <w:rFonts w:ascii="Arial" w:hAnsi="Arial" w:cs="Arial"/>
                <w:b/>
                <w:sz w:val="16"/>
                <w:szCs w:val="16"/>
                <w:shd w:val="clear" w:color="auto" w:fill="FFFFFF"/>
              </w:rPr>
              <w:t>2)</w:t>
            </w:r>
            <w:r w:rsidRPr="00464296">
              <w:rPr>
                <w:rFonts w:ascii="Arial" w:hAnsi="Arial" w:cs="Arial"/>
                <w:sz w:val="16"/>
                <w:szCs w:val="16"/>
                <w:shd w:val="clear" w:color="auto" w:fill="FFFFFF"/>
              </w:rPr>
              <w:t xml:space="preserve"> Cumplimiento de la Resolución 312 del 13 de febrero de 2019 “Por la cual se definen los Estándares Mínimos del Sistema de Gestión de la Seguridad y Salud en el Trabajo SG-SST” </w:t>
            </w:r>
            <w:r w:rsidRPr="00464296">
              <w:rPr>
                <w:rFonts w:ascii="Arial" w:hAnsi="Arial" w:cs="Arial"/>
                <w:b/>
                <w:bCs/>
                <w:sz w:val="16"/>
                <w:szCs w:val="16"/>
                <w:shd w:val="clear" w:color="auto" w:fill="FFFFFF"/>
              </w:rPr>
              <w:t>Con el análisis de la evaluación inicial incluyendo el porcentaje de cumplimiento)</w:t>
            </w:r>
          </w:p>
          <w:p w14:paraId="74F46D76" w14:textId="77777777" w:rsidR="00163D89" w:rsidRPr="00464296" w:rsidRDefault="00163D89" w:rsidP="00187748">
            <w:pPr>
              <w:pStyle w:val="NormalWeb"/>
              <w:spacing w:before="0" w:beforeAutospacing="0" w:after="0" w:afterAutospacing="0"/>
              <w:ind w:left="1416"/>
              <w:jc w:val="both"/>
              <w:rPr>
                <w:rFonts w:ascii="Arial" w:hAnsi="Arial" w:cs="Arial"/>
                <w:sz w:val="16"/>
                <w:szCs w:val="16"/>
                <w:shd w:val="clear" w:color="auto" w:fill="FFFFFF"/>
              </w:rPr>
            </w:pPr>
          </w:p>
          <w:p w14:paraId="60184E36"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shd w:val="clear" w:color="auto" w:fill="FFFFFF"/>
              </w:rPr>
              <w:t xml:space="preserve">Nota: Principalmente el certificado debe ser elaborado por la ARL de no ser posible el certificado podrá estar firmado por el Responsable SGSST o </w:t>
            </w:r>
            <w:r w:rsidRPr="00464296">
              <w:rPr>
                <w:rFonts w:ascii="Arial" w:hAnsi="Arial" w:cs="Arial"/>
                <w:sz w:val="16"/>
                <w:szCs w:val="16"/>
              </w:rPr>
              <w:t xml:space="preserve">quien haga sus veces, con </w:t>
            </w:r>
            <w:r w:rsidRPr="00464296">
              <w:rPr>
                <w:rFonts w:ascii="Arial" w:hAnsi="Arial" w:cs="Arial"/>
                <w:sz w:val="16"/>
                <w:szCs w:val="16"/>
                <w:shd w:val="clear" w:color="auto" w:fill="FFFFFF"/>
              </w:rPr>
              <w:t xml:space="preserve">el respectivo número de Licencia en Salud Ocupacional o en Seguridad y Salud en el Trabajo vigente y anexar la respectiva resolución de la </w:t>
            </w:r>
            <w:r w:rsidRPr="00464296">
              <w:rPr>
                <w:rFonts w:ascii="Arial" w:hAnsi="Arial" w:cs="Arial"/>
                <w:sz w:val="16"/>
                <w:szCs w:val="16"/>
                <w:shd w:val="clear" w:color="auto" w:fill="FFFFFF"/>
              </w:rPr>
              <w:lastRenderedPageBreak/>
              <w:t>licencia en SST según alcance y c</w:t>
            </w:r>
            <w:r w:rsidRPr="00464296">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p w14:paraId="1F7D61AF" w14:textId="77777777" w:rsidR="00163D89" w:rsidRPr="00464296" w:rsidRDefault="00163D89" w:rsidP="00187748">
            <w:pPr>
              <w:pStyle w:val="NormalWeb"/>
              <w:spacing w:before="0" w:beforeAutospacing="0" w:after="0" w:afterAutospacing="0"/>
              <w:jc w:val="both"/>
              <w:rPr>
                <w:rFonts w:ascii="Arial" w:hAnsi="Arial" w:cs="Arial"/>
                <w:sz w:val="16"/>
                <w:szCs w:val="16"/>
              </w:rPr>
            </w:pPr>
          </w:p>
          <w:p w14:paraId="281937EA" w14:textId="77777777" w:rsidR="00163D89" w:rsidRPr="00464296" w:rsidRDefault="00163D89" w:rsidP="00187748">
            <w:pPr>
              <w:pStyle w:val="NormalWeb"/>
              <w:spacing w:before="0" w:beforeAutospacing="0" w:after="0" w:afterAutospacing="0"/>
              <w:jc w:val="both"/>
              <w:rPr>
                <w:rFonts w:ascii="Arial" w:hAnsi="Arial" w:cs="Arial"/>
                <w:sz w:val="16"/>
                <w:szCs w:val="16"/>
              </w:rPr>
            </w:pPr>
            <w:r w:rsidRPr="00464296">
              <w:rPr>
                <w:rFonts w:ascii="Arial" w:hAnsi="Arial" w:cs="Arial"/>
                <w:sz w:val="16"/>
                <w:szCs w:val="16"/>
              </w:rPr>
              <w:t xml:space="preserve">No obstante, así el certificado este firmado por la ARL, se servirán anexar </w:t>
            </w:r>
            <w:r w:rsidRPr="00464296">
              <w:rPr>
                <w:rFonts w:ascii="Arial" w:hAnsi="Arial" w:cs="Arial"/>
                <w:sz w:val="16"/>
                <w:szCs w:val="16"/>
                <w:shd w:val="clear" w:color="auto" w:fill="FFFFFF"/>
              </w:rPr>
              <w:t>licencia en SST según alcance y c</w:t>
            </w:r>
            <w:r w:rsidRPr="00464296">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tc>
        <w:tc>
          <w:tcPr>
            <w:tcW w:w="892" w:type="dxa"/>
          </w:tcPr>
          <w:p w14:paraId="6A82CE78"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3737AFDB"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r w:rsidR="00163D89" w:rsidRPr="00464296" w14:paraId="55AD7AD6" w14:textId="77777777" w:rsidTr="00987063">
        <w:trPr>
          <w:trHeight w:val="283"/>
        </w:trPr>
        <w:tc>
          <w:tcPr>
            <w:tcW w:w="561" w:type="dxa"/>
            <w:vAlign w:val="center"/>
          </w:tcPr>
          <w:p w14:paraId="47268193" w14:textId="77777777" w:rsidR="00163D89" w:rsidRPr="00464296" w:rsidRDefault="00163D89" w:rsidP="00187748">
            <w:pPr>
              <w:pStyle w:val="NormalWeb"/>
              <w:spacing w:before="0" w:beforeAutospacing="0" w:after="0" w:afterAutospacing="0"/>
              <w:jc w:val="center"/>
              <w:rPr>
                <w:rFonts w:ascii="Arial" w:hAnsi="Arial" w:cs="Arial"/>
                <w:sz w:val="16"/>
                <w:szCs w:val="16"/>
                <w:shd w:val="clear" w:color="auto" w:fill="FFFFFF"/>
              </w:rPr>
            </w:pPr>
            <w:r w:rsidRPr="00464296">
              <w:rPr>
                <w:rFonts w:ascii="Arial" w:hAnsi="Arial" w:cs="Arial"/>
                <w:sz w:val="16"/>
                <w:szCs w:val="16"/>
                <w:shd w:val="clear" w:color="auto" w:fill="FFFFFF"/>
              </w:rPr>
              <w:t>3</w:t>
            </w:r>
          </w:p>
        </w:tc>
        <w:tc>
          <w:tcPr>
            <w:tcW w:w="4537" w:type="dxa"/>
          </w:tcPr>
          <w:p w14:paraId="2B45C8BC" w14:textId="77777777" w:rsidR="00163D89" w:rsidRPr="00464296" w:rsidRDefault="00163D89" w:rsidP="00163D89">
            <w:pPr>
              <w:pStyle w:val="NormalWeb"/>
              <w:numPr>
                <w:ilvl w:val="0"/>
                <w:numId w:val="54"/>
              </w:numPr>
              <w:spacing w:before="0" w:beforeAutospacing="0" w:after="0" w:afterAutospacing="0"/>
              <w:jc w:val="both"/>
              <w:rPr>
                <w:rFonts w:ascii="Arial" w:hAnsi="Arial" w:cs="Arial"/>
                <w:b/>
                <w:bCs/>
                <w:sz w:val="16"/>
                <w:szCs w:val="16"/>
                <w:shd w:val="clear" w:color="auto" w:fill="FFFFFF"/>
              </w:rPr>
            </w:pPr>
            <w:r w:rsidRPr="00464296">
              <w:rPr>
                <w:rFonts w:ascii="Arial" w:hAnsi="Arial" w:cs="Arial"/>
                <w:b/>
                <w:bCs/>
                <w:sz w:val="16"/>
                <w:szCs w:val="16"/>
                <w:shd w:val="clear" w:color="auto" w:fill="FFFFFF"/>
              </w:rPr>
              <w:t xml:space="preserve">El oferente deberá certificar, que se compromete a cumplir con las siguientes obligaciones del Sistema de Gestión de la Seguridad y Salud en el Trabajo, a partir de la celebración del contrato, así: </w:t>
            </w:r>
          </w:p>
          <w:p w14:paraId="2F329017" w14:textId="77777777" w:rsidR="00163D89" w:rsidRPr="00464296" w:rsidRDefault="00163D89" w:rsidP="00187748">
            <w:pPr>
              <w:pStyle w:val="NormalWeb"/>
              <w:spacing w:before="0" w:beforeAutospacing="0" w:after="0" w:afterAutospacing="0"/>
              <w:jc w:val="both"/>
              <w:rPr>
                <w:rStyle w:val="Bodytext2Exact"/>
                <w:sz w:val="16"/>
                <w:szCs w:val="16"/>
                <w:shd w:val="clear" w:color="auto" w:fill="FFFFFF"/>
              </w:rPr>
            </w:pPr>
          </w:p>
          <w:p w14:paraId="41CE9A3F" w14:textId="77777777" w:rsidR="00163D89" w:rsidRPr="00464296" w:rsidRDefault="00163D89" w:rsidP="00163D89">
            <w:pPr>
              <w:pStyle w:val="Bodytext20"/>
              <w:numPr>
                <w:ilvl w:val="0"/>
                <w:numId w:val="53"/>
              </w:numPr>
              <w:shd w:val="clear" w:color="auto" w:fill="auto"/>
              <w:tabs>
                <w:tab w:val="left" w:pos="734"/>
              </w:tabs>
              <w:spacing w:line="240" w:lineRule="auto"/>
              <w:jc w:val="both"/>
              <w:rPr>
                <w:sz w:val="16"/>
                <w:szCs w:val="16"/>
              </w:rPr>
            </w:pPr>
            <w:r w:rsidRPr="00464296">
              <w:rPr>
                <w:sz w:val="16"/>
                <w:szCs w:val="16"/>
              </w:rPr>
              <w:t>Tener el plan estratégico de seguridad vial - PESV vigente y articulado al SG-SST (si aplica por el objeto).</w:t>
            </w:r>
          </w:p>
          <w:p w14:paraId="2E003F33" w14:textId="77777777" w:rsidR="00163D89" w:rsidRPr="00464296" w:rsidRDefault="00163D89" w:rsidP="00163D89">
            <w:pPr>
              <w:pStyle w:val="Bodytext20"/>
              <w:numPr>
                <w:ilvl w:val="0"/>
                <w:numId w:val="53"/>
              </w:numPr>
              <w:shd w:val="clear" w:color="auto" w:fill="auto"/>
              <w:tabs>
                <w:tab w:val="left" w:pos="734"/>
              </w:tabs>
              <w:spacing w:line="240" w:lineRule="auto"/>
              <w:jc w:val="both"/>
              <w:rPr>
                <w:sz w:val="16"/>
                <w:szCs w:val="16"/>
              </w:rPr>
            </w:pPr>
            <w:r w:rsidRPr="00464296">
              <w:rPr>
                <w:rStyle w:val="Bodytext2Exact"/>
                <w:sz w:val="16"/>
                <w:szCs w:val="16"/>
              </w:rPr>
              <w:t>Entregar el plan de trabajo para la ejecución de las actividades del SGSST, donde se evidencie el cumplimiento a todas las normas vigentes en SGSST; aplicables a la tarea contratada, en especial las actividades que generen cualquier tipo de riesgo a los trabajadores del contratista.</w:t>
            </w:r>
          </w:p>
          <w:p w14:paraId="5A8558F9" w14:textId="77777777" w:rsidR="00163D89" w:rsidRPr="00464296" w:rsidRDefault="00163D89" w:rsidP="00163D89">
            <w:pPr>
              <w:pStyle w:val="Bodytext20"/>
              <w:numPr>
                <w:ilvl w:val="0"/>
                <w:numId w:val="53"/>
              </w:numPr>
              <w:shd w:val="clear" w:color="auto" w:fill="auto"/>
              <w:tabs>
                <w:tab w:val="left" w:pos="744"/>
              </w:tabs>
              <w:spacing w:line="240" w:lineRule="auto"/>
              <w:jc w:val="both"/>
              <w:rPr>
                <w:sz w:val="16"/>
                <w:szCs w:val="16"/>
              </w:rPr>
            </w:pPr>
            <w:r w:rsidRPr="00464296">
              <w:rPr>
                <w:rStyle w:val="Bodytext2Exact"/>
                <w:sz w:val="16"/>
                <w:szCs w:val="16"/>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habilitación para la tarea.</w:t>
            </w:r>
          </w:p>
          <w:p w14:paraId="48B3334E" w14:textId="77777777" w:rsidR="00163D89" w:rsidRPr="00464296" w:rsidRDefault="00163D89" w:rsidP="00163D89">
            <w:pPr>
              <w:pStyle w:val="Bodytext20"/>
              <w:numPr>
                <w:ilvl w:val="0"/>
                <w:numId w:val="53"/>
              </w:numPr>
              <w:shd w:val="clear" w:color="auto" w:fill="auto"/>
              <w:tabs>
                <w:tab w:val="left" w:pos="752"/>
              </w:tabs>
              <w:spacing w:line="240" w:lineRule="auto"/>
              <w:jc w:val="both"/>
              <w:rPr>
                <w:sz w:val="16"/>
                <w:szCs w:val="16"/>
              </w:rPr>
            </w:pPr>
            <w:r w:rsidRPr="00464296">
              <w:rPr>
                <w:rStyle w:val="Bodytext2Exact"/>
                <w:sz w:val="16"/>
                <w:szCs w:val="16"/>
              </w:rPr>
              <w:t>Copia del plan de trabajo relacionado con el SGSST, previamente acordado con la ARL a la cual tiene afiliado a sus trabajadores o dependientes.</w:t>
            </w:r>
          </w:p>
          <w:p w14:paraId="1DC411ED" w14:textId="77777777" w:rsidR="00163D89" w:rsidRPr="00464296" w:rsidRDefault="00163D89" w:rsidP="00163D89">
            <w:pPr>
              <w:pStyle w:val="Bodytext20"/>
              <w:numPr>
                <w:ilvl w:val="0"/>
                <w:numId w:val="53"/>
              </w:numPr>
              <w:shd w:val="clear" w:color="auto" w:fill="auto"/>
              <w:tabs>
                <w:tab w:val="left" w:pos="755"/>
              </w:tabs>
              <w:spacing w:line="240" w:lineRule="auto"/>
              <w:jc w:val="both"/>
              <w:rPr>
                <w:sz w:val="16"/>
                <w:szCs w:val="16"/>
              </w:rPr>
            </w:pPr>
            <w:r w:rsidRPr="00464296">
              <w:rPr>
                <w:rStyle w:val="Bodytext2Exact"/>
                <w:sz w:val="16"/>
                <w:szCs w:val="16"/>
              </w:rPr>
              <w:t>Notificar por escrito al responsable del SGSST del centro de trabajo para articular actividades de prevención, control y supervisión de la actividad contratada.</w:t>
            </w:r>
          </w:p>
          <w:p w14:paraId="05F07BBB" w14:textId="77777777" w:rsidR="00163D89" w:rsidRPr="00464296" w:rsidRDefault="00163D89" w:rsidP="00163D89">
            <w:pPr>
              <w:pStyle w:val="Bodytext20"/>
              <w:numPr>
                <w:ilvl w:val="0"/>
                <w:numId w:val="53"/>
              </w:numPr>
              <w:shd w:val="clear" w:color="auto" w:fill="auto"/>
              <w:tabs>
                <w:tab w:val="left" w:pos="752"/>
              </w:tabs>
              <w:spacing w:line="240" w:lineRule="auto"/>
              <w:jc w:val="both"/>
              <w:rPr>
                <w:sz w:val="16"/>
                <w:szCs w:val="16"/>
              </w:rPr>
            </w:pPr>
            <w:r w:rsidRPr="00464296">
              <w:rPr>
                <w:rStyle w:val="Bodytext2Exact"/>
                <w:sz w:val="16"/>
                <w:szCs w:val="16"/>
              </w:rPr>
              <w:t>Copia del reglamento de higiene y seguridad industrial (físico o magnético) que aplica el contratista o subcontratista, en su actividad laboral</w:t>
            </w:r>
          </w:p>
          <w:p w14:paraId="75C7651C" w14:textId="77777777" w:rsidR="00163D89" w:rsidRPr="00464296" w:rsidRDefault="00163D89" w:rsidP="00163D89">
            <w:pPr>
              <w:pStyle w:val="Bodytext20"/>
              <w:numPr>
                <w:ilvl w:val="0"/>
                <w:numId w:val="53"/>
              </w:numPr>
              <w:shd w:val="clear" w:color="auto" w:fill="auto"/>
              <w:spacing w:line="240" w:lineRule="auto"/>
              <w:jc w:val="both"/>
              <w:rPr>
                <w:rStyle w:val="Bodytext2Exact"/>
                <w:sz w:val="16"/>
                <w:szCs w:val="16"/>
              </w:rPr>
            </w:pPr>
            <w:r w:rsidRPr="00464296">
              <w:rPr>
                <w:rStyle w:val="Bodytext2Exact"/>
                <w:sz w:val="16"/>
                <w:szCs w:val="16"/>
              </w:rPr>
              <w:t>Deberá evidenciar objetivamente que cumple en su totalidad con los requisitos legales establecidos en el artículo 2.2.4.6.28 del Decreto 1072 de 2015, en relación con sus dependientes y contratistas durante toda la ejecución contractual.</w:t>
            </w:r>
          </w:p>
        </w:tc>
        <w:tc>
          <w:tcPr>
            <w:tcW w:w="2798" w:type="dxa"/>
            <w:vAlign w:val="center"/>
          </w:tcPr>
          <w:p w14:paraId="7D7EDB81"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shd w:val="clear" w:color="auto" w:fill="FFFFFF"/>
              </w:rPr>
              <w:t>Un certificado firmado por el Representante Legal y el Responsable de Seguridad y Salud en el Trabajo, donde se comprometa a cumplir con los criterios mencionados.</w:t>
            </w:r>
          </w:p>
        </w:tc>
        <w:tc>
          <w:tcPr>
            <w:tcW w:w="892" w:type="dxa"/>
          </w:tcPr>
          <w:p w14:paraId="06B7D948"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5617448B"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r w:rsidR="00163D89" w:rsidRPr="00464296" w14:paraId="4BC3906B" w14:textId="77777777" w:rsidTr="00987063">
        <w:trPr>
          <w:trHeight w:val="283"/>
        </w:trPr>
        <w:tc>
          <w:tcPr>
            <w:tcW w:w="561" w:type="dxa"/>
            <w:vAlign w:val="center"/>
          </w:tcPr>
          <w:p w14:paraId="7B4E449F" w14:textId="77777777" w:rsidR="00163D89" w:rsidRPr="00464296" w:rsidRDefault="00163D89" w:rsidP="00187748">
            <w:pPr>
              <w:pStyle w:val="NormalWeb"/>
              <w:spacing w:before="0" w:beforeAutospacing="0" w:after="0" w:afterAutospacing="0"/>
              <w:jc w:val="center"/>
              <w:rPr>
                <w:rFonts w:ascii="Arial" w:hAnsi="Arial" w:cs="Arial"/>
                <w:sz w:val="16"/>
                <w:szCs w:val="16"/>
                <w:shd w:val="clear" w:color="auto" w:fill="FFFFFF"/>
              </w:rPr>
            </w:pPr>
            <w:r w:rsidRPr="00464296">
              <w:rPr>
                <w:rFonts w:ascii="Arial" w:hAnsi="Arial" w:cs="Arial"/>
                <w:sz w:val="16"/>
                <w:szCs w:val="16"/>
                <w:shd w:val="clear" w:color="auto" w:fill="FFFFFF"/>
              </w:rPr>
              <w:t>4</w:t>
            </w:r>
          </w:p>
        </w:tc>
        <w:tc>
          <w:tcPr>
            <w:tcW w:w="4537" w:type="dxa"/>
          </w:tcPr>
          <w:p w14:paraId="04AB82A6" w14:textId="77777777" w:rsidR="00163D89" w:rsidRPr="00B2459C" w:rsidRDefault="00163D89" w:rsidP="00163D89">
            <w:pPr>
              <w:pStyle w:val="NormalWeb"/>
              <w:numPr>
                <w:ilvl w:val="0"/>
                <w:numId w:val="54"/>
              </w:numPr>
              <w:spacing w:before="0" w:beforeAutospacing="0" w:after="0" w:afterAutospacing="0"/>
              <w:jc w:val="both"/>
              <w:rPr>
                <w:rFonts w:ascii="Arial" w:hAnsi="Arial" w:cs="Arial"/>
                <w:b/>
                <w:sz w:val="16"/>
                <w:szCs w:val="16"/>
              </w:rPr>
            </w:pPr>
            <w:r w:rsidRPr="00464296">
              <w:rPr>
                <w:rFonts w:ascii="Arial" w:hAnsi="Arial" w:cs="Arial"/>
                <w:b/>
                <w:sz w:val="16"/>
                <w:szCs w:val="16"/>
              </w:rPr>
              <w:t>Para la ejecución del contrato: Adicional a los requerimientos exigidos para la ejecución del contrato la persona natural o jurídica deberá:</w:t>
            </w:r>
          </w:p>
          <w:p w14:paraId="42BFC996" w14:textId="77777777" w:rsidR="00163D89" w:rsidRPr="00464296" w:rsidRDefault="00163D89" w:rsidP="00187748">
            <w:pPr>
              <w:pStyle w:val="NormalWeb"/>
              <w:spacing w:before="0" w:beforeAutospacing="0" w:after="0" w:afterAutospacing="0"/>
              <w:ind w:left="360"/>
              <w:jc w:val="both"/>
              <w:rPr>
                <w:rFonts w:ascii="Arial" w:hAnsi="Arial" w:cs="Arial"/>
                <w:b/>
                <w:sz w:val="16"/>
                <w:szCs w:val="16"/>
              </w:rPr>
            </w:pPr>
          </w:p>
          <w:p w14:paraId="52A54A92" w14:textId="77777777" w:rsidR="00163D89" w:rsidRPr="00464296" w:rsidRDefault="00163D89" w:rsidP="00163D89">
            <w:pPr>
              <w:pStyle w:val="NormalWeb"/>
              <w:numPr>
                <w:ilvl w:val="0"/>
                <w:numId w:val="55"/>
              </w:numPr>
              <w:spacing w:before="0" w:beforeAutospacing="0"/>
              <w:jc w:val="both"/>
              <w:rPr>
                <w:rFonts w:ascii="Arial" w:hAnsi="Arial" w:cs="Arial"/>
                <w:sz w:val="16"/>
                <w:szCs w:val="16"/>
              </w:rPr>
            </w:pPr>
            <w:r w:rsidRPr="00464296">
              <w:rPr>
                <w:rFonts w:ascii="Arial" w:hAnsi="Arial" w:cs="Arial"/>
                <w:sz w:val="16"/>
                <w:szCs w:val="16"/>
              </w:rPr>
              <w:t>Presentar un informe de la ejecución del SGSST junto con las estadísticas de accidentalidad y los planes de intervención adelantados por el contratista.</w:t>
            </w:r>
          </w:p>
          <w:p w14:paraId="2A2A9D08"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Certificar evidencias de ejecución del SGSST donde participe todo el personal asignado para la ejecución del contrato.</w:t>
            </w:r>
          </w:p>
          <w:p w14:paraId="3FD6F52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lastRenderedPageBreak/>
              <w:t>Certificar la conformación y funcionamiento del COPASST, si aplica, evidenciar la conformación y funcionamiento del comité de convivencia laboral.</w:t>
            </w:r>
          </w:p>
          <w:p w14:paraId="3487AA51"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539DB466"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Evidenciar objetivamente la activa participación en las actividades que la Policía Nacional o el contratante desarrolle en materia de promoción y prevención de riesgos laborales.</w:t>
            </w:r>
          </w:p>
          <w:p w14:paraId="641E9820"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Evidenciar objetivamente, el uso continuo y permanente de los elementos de protección personal, durante la ejecución contractual, acorde a los peligros y riesgos relacionados con la tarea contratada.</w:t>
            </w:r>
          </w:p>
          <w:p w14:paraId="04BEF31F"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Participar en todas las actividades del plan de emergencias que se programen por el contratante para el área donde desarrollara las tareas.</w:t>
            </w:r>
          </w:p>
          <w:p w14:paraId="2C81AA8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Notificar a la mayor brevedad, al supervisor del contrato, la ocurrencia de incidentes, accidentes de trabajo o el diagnóstico de enfermedades laborales, así como las condiciones de peligro que detecte durante la ejecución de la actividad contratada.</w:t>
            </w:r>
          </w:p>
          <w:p w14:paraId="0577D4B7"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Practicar los exámenes ocupacionales que el contratante programe al contratista durante la ejecución contractual.</w:t>
            </w:r>
          </w:p>
          <w:p w14:paraId="61281186"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Diligenciar los formatos del SGSST de la Policía Nacional o el contratante, que le sean aplicables a la ejecución de la tarea contratada.</w:t>
            </w:r>
          </w:p>
          <w:p w14:paraId="59351F7D" w14:textId="77777777" w:rsidR="00163D89" w:rsidRPr="00464296" w:rsidRDefault="00163D89" w:rsidP="00163D89">
            <w:pPr>
              <w:pStyle w:val="NormalWeb"/>
              <w:numPr>
                <w:ilvl w:val="0"/>
                <w:numId w:val="55"/>
              </w:numPr>
              <w:jc w:val="both"/>
              <w:rPr>
                <w:rFonts w:ascii="Arial" w:hAnsi="Arial" w:cs="Arial"/>
                <w:sz w:val="16"/>
                <w:szCs w:val="16"/>
              </w:rPr>
            </w:pPr>
            <w:r w:rsidRPr="00464296">
              <w:rPr>
                <w:rFonts w:ascii="Arial" w:hAnsi="Arial" w:cs="Arial"/>
                <w:sz w:val="16"/>
                <w:szCs w:val="16"/>
              </w:rPr>
              <w:t xml:space="preserve">Entregar al contratante o contratista, los documentos que evidencien objetivamente los aportes al Sistema de Seguridad Social Integral, según los requisitos legales y las obligaciones como contratista. </w:t>
            </w:r>
          </w:p>
          <w:p w14:paraId="6605E822" w14:textId="77777777" w:rsidR="00163D89" w:rsidRPr="00464296" w:rsidRDefault="00163D89" w:rsidP="00187748">
            <w:pPr>
              <w:pStyle w:val="NormalWeb"/>
              <w:spacing w:before="0" w:beforeAutospacing="0" w:after="0" w:afterAutospacing="0"/>
              <w:jc w:val="both"/>
              <w:rPr>
                <w:rFonts w:ascii="Arial" w:hAnsi="Arial" w:cs="Arial"/>
                <w:b/>
                <w:bCs/>
                <w:sz w:val="16"/>
                <w:szCs w:val="16"/>
              </w:rPr>
            </w:pPr>
            <w:r w:rsidRPr="00464296">
              <w:rPr>
                <w:rFonts w:ascii="Arial" w:hAnsi="Arial" w:cs="Arial"/>
                <w:b/>
                <w:bCs/>
                <w:sz w:val="16"/>
                <w:szCs w:val="16"/>
              </w:rPr>
              <w:t>Para liquidar el contrato al término de su ejecución, el contratista deberá:</w:t>
            </w:r>
          </w:p>
          <w:p w14:paraId="0BA74582" w14:textId="77777777" w:rsidR="00163D89" w:rsidRPr="00464296" w:rsidRDefault="00163D89" w:rsidP="00163D89">
            <w:pPr>
              <w:pStyle w:val="NormalWeb"/>
              <w:numPr>
                <w:ilvl w:val="0"/>
                <w:numId w:val="55"/>
              </w:numPr>
              <w:spacing w:before="0" w:beforeAutospacing="0" w:after="0" w:afterAutospacing="0"/>
              <w:jc w:val="both"/>
              <w:rPr>
                <w:rFonts w:ascii="Arial" w:hAnsi="Arial" w:cs="Arial"/>
                <w:sz w:val="16"/>
                <w:szCs w:val="16"/>
                <w:shd w:val="clear" w:color="auto" w:fill="FFFFFF"/>
              </w:rPr>
            </w:pPr>
            <w:r w:rsidRPr="00464296">
              <w:rPr>
                <w:rFonts w:ascii="Arial" w:hAnsi="Arial" w:cs="Arial"/>
                <w:sz w:val="16"/>
                <w:szCs w:val="16"/>
              </w:rPr>
              <w:t>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2798" w:type="dxa"/>
            <w:vAlign w:val="center"/>
          </w:tcPr>
          <w:p w14:paraId="2B2247F2" w14:textId="77777777" w:rsidR="00163D89" w:rsidRPr="00B2459C" w:rsidRDefault="00163D89" w:rsidP="00187748">
            <w:pPr>
              <w:pStyle w:val="NormalWeb"/>
              <w:spacing w:before="0" w:beforeAutospacing="0" w:after="0" w:afterAutospacing="0"/>
              <w:jc w:val="both"/>
              <w:rPr>
                <w:rFonts w:ascii="Arial" w:hAnsi="Arial" w:cs="Arial"/>
                <w:sz w:val="16"/>
                <w:szCs w:val="16"/>
                <w:shd w:val="clear" w:color="auto" w:fill="FFFFFF"/>
              </w:rPr>
            </w:pPr>
            <w:r w:rsidRPr="00B2459C">
              <w:rPr>
                <w:rFonts w:ascii="Arial" w:hAnsi="Arial" w:cs="Arial"/>
                <w:sz w:val="16"/>
                <w:szCs w:val="16"/>
                <w:shd w:val="clear" w:color="auto" w:fill="FFFFFF"/>
              </w:rPr>
              <w:lastRenderedPageBreak/>
              <w:t>Un certificado firmado por el Representante Legal, donde se comprometa a cumplir con los criterios mencionados</w:t>
            </w:r>
          </w:p>
        </w:tc>
        <w:tc>
          <w:tcPr>
            <w:tcW w:w="892" w:type="dxa"/>
          </w:tcPr>
          <w:p w14:paraId="5D2EDFD6"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c>
          <w:tcPr>
            <w:tcW w:w="1272" w:type="dxa"/>
          </w:tcPr>
          <w:p w14:paraId="6A4DF52C" w14:textId="77777777" w:rsidR="00163D89" w:rsidRPr="00464296" w:rsidRDefault="00163D89" w:rsidP="00187748">
            <w:pPr>
              <w:pStyle w:val="NormalWeb"/>
              <w:spacing w:before="0" w:beforeAutospacing="0" w:after="0" w:afterAutospacing="0"/>
              <w:jc w:val="both"/>
              <w:rPr>
                <w:rFonts w:ascii="Arial" w:hAnsi="Arial" w:cs="Arial"/>
                <w:sz w:val="16"/>
                <w:szCs w:val="16"/>
                <w:shd w:val="clear" w:color="auto" w:fill="FFFFFF"/>
              </w:rPr>
            </w:pPr>
          </w:p>
        </w:tc>
      </w:tr>
    </w:tbl>
    <w:p w14:paraId="574D2226" w14:textId="77777777" w:rsidR="00163D89" w:rsidRPr="00987063" w:rsidRDefault="00163D89" w:rsidP="00987063">
      <w:pPr>
        <w:pStyle w:val="Sinespaciado1"/>
        <w:rPr>
          <w:rFonts w:ascii="Arial" w:eastAsia="Calibri" w:hAnsi="Arial" w:cs="Arial"/>
          <w:sz w:val="20"/>
          <w:szCs w:val="20"/>
        </w:rPr>
      </w:pPr>
    </w:p>
    <w:p w14:paraId="7F6EE546" w14:textId="35AA651F" w:rsidR="00163D89" w:rsidRDefault="00163D89" w:rsidP="00A437A6">
      <w:pPr>
        <w:rPr>
          <w:rFonts w:ascii="Arial" w:eastAsia="Calibri" w:hAnsi="Arial" w:cs="Arial"/>
          <w:b/>
          <w:bCs/>
          <w:sz w:val="20"/>
          <w:szCs w:val="20"/>
          <w:u w:val="single"/>
        </w:rPr>
      </w:pPr>
      <w:r w:rsidRPr="00163D89">
        <w:rPr>
          <w:rFonts w:ascii="Arial" w:eastAsia="Calibri" w:hAnsi="Arial" w:cs="Arial"/>
          <w:b/>
          <w:bCs/>
          <w:sz w:val="20"/>
          <w:szCs w:val="20"/>
          <w:u w:val="single"/>
        </w:rPr>
        <w:t xml:space="preserve">CONDICIONES SISTEMA DE GESTIÓN AMBIENTAL PARA LOTE No. </w:t>
      </w:r>
      <w:r w:rsidR="00F7221D">
        <w:rPr>
          <w:rFonts w:ascii="Arial" w:eastAsia="Calibri" w:hAnsi="Arial" w:cs="Arial"/>
          <w:b/>
          <w:bCs/>
          <w:sz w:val="20"/>
          <w:szCs w:val="20"/>
          <w:u w:val="single"/>
        </w:rPr>
        <w:t>2</w:t>
      </w:r>
    </w:p>
    <w:tbl>
      <w:tblPr>
        <w:tblW w:w="56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67"/>
        <w:gridCol w:w="6696"/>
        <w:gridCol w:w="892"/>
        <w:gridCol w:w="1262"/>
      </w:tblGrid>
      <w:tr w:rsidR="00163D89" w:rsidRPr="00B2459C" w14:paraId="3C25BD67" w14:textId="77777777" w:rsidTr="00987063">
        <w:trPr>
          <w:trHeight w:val="283"/>
          <w:jc w:val="center"/>
        </w:trPr>
        <w:tc>
          <w:tcPr>
            <w:tcW w:w="320" w:type="pct"/>
            <w:tcBorders>
              <w:top w:val="single" w:sz="4" w:space="0" w:color="auto"/>
              <w:left w:val="single" w:sz="4" w:space="0" w:color="auto"/>
              <w:bottom w:val="single" w:sz="4" w:space="0" w:color="auto"/>
              <w:right w:val="single" w:sz="4" w:space="0" w:color="auto"/>
            </w:tcBorders>
            <w:shd w:val="clear" w:color="auto" w:fill="E7E6E6"/>
            <w:vAlign w:val="center"/>
          </w:tcPr>
          <w:p w14:paraId="01C76619"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LOTE</w:t>
            </w:r>
          </w:p>
        </w:tc>
        <w:tc>
          <w:tcPr>
            <w:tcW w:w="28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9A48E45" w14:textId="77777777" w:rsidR="00163D89" w:rsidRPr="00464296" w:rsidRDefault="00163D89" w:rsidP="00187748">
            <w:pPr>
              <w:autoSpaceDE w:val="0"/>
              <w:autoSpaceDN w:val="0"/>
              <w:spacing w:after="0"/>
              <w:jc w:val="center"/>
              <w:rPr>
                <w:rFonts w:ascii="Arial" w:hAnsi="Arial" w:cs="Arial"/>
                <w:sz w:val="16"/>
                <w:szCs w:val="16"/>
              </w:rPr>
            </w:pPr>
            <w:r w:rsidRPr="00464296">
              <w:rPr>
                <w:rFonts w:ascii="Arial" w:hAnsi="Arial" w:cs="Arial"/>
                <w:b/>
                <w:sz w:val="16"/>
                <w:szCs w:val="16"/>
              </w:rPr>
              <w:t>No</w:t>
            </w:r>
          </w:p>
        </w:tc>
        <w:tc>
          <w:tcPr>
            <w:tcW w:w="332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18F2C7F6"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REQUERIMIENTO</w:t>
            </w:r>
          </w:p>
        </w:tc>
        <w:tc>
          <w:tcPr>
            <w:tcW w:w="44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34EDD926"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CUMPLE</w:t>
            </w:r>
          </w:p>
        </w:tc>
        <w:tc>
          <w:tcPr>
            <w:tcW w:w="627"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23B043CC" w14:textId="77777777" w:rsidR="00163D89" w:rsidRPr="00464296" w:rsidRDefault="00163D89" w:rsidP="00187748">
            <w:pPr>
              <w:autoSpaceDE w:val="0"/>
              <w:autoSpaceDN w:val="0"/>
              <w:spacing w:after="0"/>
              <w:jc w:val="center"/>
              <w:rPr>
                <w:rFonts w:ascii="Arial" w:hAnsi="Arial" w:cs="Arial"/>
                <w:b/>
                <w:sz w:val="16"/>
                <w:szCs w:val="16"/>
              </w:rPr>
            </w:pPr>
            <w:r w:rsidRPr="00464296">
              <w:rPr>
                <w:rFonts w:ascii="Arial" w:hAnsi="Arial" w:cs="Arial"/>
                <w:b/>
                <w:sz w:val="16"/>
                <w:szCs w:val="16"/>
              </w:rPr>
              <w:t>NO CUMPLE</w:t>
            </w:r>
          </w:p>
        </w:tc>
      </w:tr>
      <w:tr w:rsidR="00163D89" w:rsidRPr="00B2459C" w14:paraId="5DA8E070" w14:textId="77777777" w:rsidTr="00187748">
        <w:trPr>
          <w:trHeight w:val="65"/>
          <w:jc w:val="center"/>
        </w:trPr>
        <w:tc>
          <w:tcPr>
            <w:tcW w:w="320" w:type="pct"/>
            <w:tcBorders>
              <w:top w:val="single" w:sz="4" w:space="0" w:color="auto"/>
              <w:left w:val="single" w:sz="4" w:space="0" w:color="auto"/>
              <w:bottom w:val="single" w:sz="4" w:space="0" w:color="auto"/>
              <w:right w:val="single" w:sz="4" w:space="0" w:color="auto"/>
            </w:tcBorders>
            <w:vAlign w:val="center"/>
          </w:tcPr>
          <w:p w14:paraId="0EDFFF86" w14:textId="521C1893" w:rsidR="00163D89" w:rsidRPr="00464296" w:rsidRDefault="00F7221D" w:rsidP="00187748">
            <w:pPr>
              <w:autoSpaceDE w:val="0"/>
              <w:autoSpaceDN w:val="0"/>
              <w:spacing w:after="0"/>
              <w:jc w:val="center"/>
              <w:rPr>
                <w:rFonts w:ascii="Arial" w:hAnsi="Arial" w:cs="Arial"/>
                <w:b/>
                <w:bCs/>
                <w:sz w:val="16"/>
                <w:szCs w:val="16"/>
              </w:rPr>
            </w:pPr>
            <w:r>
              <w:rPr>
                <w:rFonts w:ascii="Arial" w:hAnsi="Arial" w:cs="Arial"/>
                <w:b/>
                <w:bCs/>
                <w:sz w:val="16"/>
                <w:szCs w:val="16"/>
              </w:rPr>
              <w:t>2</w:t>
            </w:r>
          </w:p>
        </w:tc>
        <w:tc>
          <w:tcPr>
            <w:tcW w:w="282" w:type="pct"/>
            <w:tcBorders>
              <w:top w:val="single" w:sz="4" w:space="0" w:color="auto"/>
              <w:left w:val="single" w:sz="4" w:space="0" w:color="auto"/>
              <w:bottom w:val="single" w:sz="4" w:space="0" w:color="auto"/>
              <w:right w:val="single" w:sz="4" w:space="0" w:color="auto"/>
            </w:tcBorders>
            <w:vAlign w:val="center"/>
            <w:hideMark/>
          </w:tcPr>
          <w:p w14:paraId="425A68C2"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1</w:t>
            </w:r>
          </w:p>
        </w:tc>
        <w:tc>
          <w:tcPr>
            <w:tcW w:w="3328" w:type="pct"/>
            <w:tcBorders>
              <w:top w:val="single" w:sz="4" w:space="0" w:color="auto"/>
              <w:left w:val="single" w:sz="4" w:space="0" w:color="auto"/>
              <w:bottom w:val="single" w:sz="4" w:space="0" w:color="auto"/>
              <w:right w:val="single" w:sz="4" w:space="0" w:color="auto"/>
            </w:tcBorders>
            <w:vAlign w:val="center"/>
          </w:tcPr>
          <w:p w14:paraId="2171B358"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r w:rsidRPr="00464296">
              <w:rPr>
                <w:rFonts w:ascii="Arial" w:hAnsi="Arial" w:cs="Arial"/>
                <w:color w:val="000000" w:themeColor="text1"/>
                <w:sz w:val="16"/>
                <w:szCs w:val="16"/>
                <w:lang w:eastAsia="es-CO"/>
              </w:rPr>
              <w:t xml:space="preserve">El proponente debe cumplir con todos los requisitos y normatividad legal, ambiental y sanitaria vigente concernientes con su actividad económica, bienes y servicios ofrecidos; así como atender y responder por las diferentes visitas, seguimientos y requerimientos que realicen las autoridades ambientales y sanitarias en las instalaciones (propias y la de terceros) donde se dé cumplimiento al objeto y alcance del contrato. </w:t>
            </w:r>
          </w:p>
          <w:p w14:paraId="21F9FAC8"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p>
          <w:p w14:paraId="0E168CE5"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r w:rsidRPr="00464296">
              <w:rPr>
                <w:rFonts w:ascii="Arial" w:hAnsi="Arial" w:cs="Arial"/>
                <w:color w:val="000000" w:themeColor="text1"/>
                <w:sz w:val="16"/>
                <w:szCs w:val="16"/>
                <w:lang w:eastAsia="es-CO"/>
              </w:rPr>
              <w:t xml:space="preserve">De lo cual, durante la ejecución del contrato, la Policía Nacional – Metropolitana de Ibagué, se reserva el derecho de realizar revisión y verificación en sitio del cumplimiento de la normatividad ambiental y sanitaria vigente que le aplique a cada una de las instalaciones; para lo cual, el contratista se responsabiliza de la logística y costo para tal efecto. </w:t>
            </w:r>
          </w:p>
          <w:p w14:paraId="1227F68D" w14:textId="77777777" w:rsidR="00163D89" w:rsidRPr="00464296" w:rsidRDefault="00163D89" w:rsidP="00187748">
            <w:pPr>
              <w:autoSpaceDE w:val="0"/>
              <w:autoSpaceDN w:val="0"/>
              <w:spacing w:after="0"/>
              <w:jc w:val="both"/>
              <w:rPr>
                <w:rFonts w:ascii="Arial" w:hAnsi="Arial" w:cs="Arial"/>
                <w:color w:val="000000" w:themeColor="text1"/>
                <w:sz w:val="16"/>
                <w:szCs w:val="16"/>
                <w:lang w:eastAsia="es-CO"/>
              </w:rPr>
            </w:pPr>
          </w:p>
          <w:p w14:paraId="222A2C08"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lastRenderedPageBreak/>
              <w:t>Dado que el contrato contempla tanto el mantenimiento de vehículos el oferente deberá postular un taller que cumpla con la normatividad ambiental y operativa vigente para su adecuado funcionamiento, así:</w:t>
            </w:r>
          </w:p>
          <w:p w14:paraId="46E7FA36" w14:textId="77777777" w:rsidR="00163D89" w:rsidRPr="00464296" w:rsidRDefault="00163D89" w:rsidP="00187748">
            <w:pPr>
              <w:autoSpaceDE w:val="0"/>
              <w:autoSpaceDN w:val="0"/>
              <w:spacing w:after="0"/>
              <w:jc w:val="both"/>
              <w:rPr>
                <w:rFonts w:ascii="Arial" w:hAnsi="Arial" w:cs="Arial"/>
                <w:b/>
                <w:bCs/>
                <w:color w:val="000000" w:themeColor="text1"/>
                <w:sz w:val="16"/>
                <w:szCs w:val="16"/>
              </w:rPr>
            </w:pPr>
          </w:p>
          <w:p w14:paraId="4C76B226"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 xml:space="preserve">Para la presentación de la oferta y de acuerdo a las instalaciones ofrecidas en el </w:t>
            </w:r>
            <w:r w:rsidRPr="00464296">
              <w:rPr>
                <w:rFonts w:ascii="Arial" w:hAnsi="Arial" w:cs="Arial"/>
                <w:b/>
                <w:bCs/>
                <w:color w:val="000000" w:themeColor="text1"/>
                <w:sz w:val="16"/>
                <w:szCs w:val="16"/>
              </w:rPr>
              <w:t>ITEM “REQUERIMIENTOS DE INFRAESTRUCTURA PARA EL CUMPLIMIENTO DEL OBJETO DEL CONTRATO</w:t>
            </w:r>
            <w:r w:rsidRPr="00464296">
              <w:rPr>
                <w:rFonts w:ascii="Arial" w:hAnsi="Arial" w:cs="Arial"/>
                <w:color w:val="000000" w:themeColor="text1"/>
                <w:sz w:val="16"/>
                <w:szCs w:val="16"/>
              </w:rPr>
              <w:t xml:space="preserve">”, se deberá presentar los soportes de que se relacionan a continuación: </w:t>
            </w:r>
          </w:p>
          <w:p w14:paraId="009D2F0E"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u w:val="single"/>
              </w:rPr>
            </w:pPr>
          </w:p>
          <w:p w14:paraId="2922D7FF" w14:textId="77777777" w:rsidR="00163D89" w:rsidRPr="00464296" w:rsidRDefault="00163D89" w:rsidP="00187748">
            <w:pPr>
              <w:autoSpaceDE w:val="0"/>
              <w:autoSpaceDN w:val="0"/>
              <w:spacing w:after="0" w:line="240" w:lineRule="auto"/>
              <w:ind w:left="720"/>
              <w:jc w:val="both"/>
              <w:rPr>
                <w:rFonts w:ascii="Arial" w:hAnsi="Arial" w:cs="Arial"/>
                <w:b/>
                <w:bCs/>
                <w:color w:val="000000" w:themeColor="text1"/>
                <w:sz w:val="16"/>
                <w:szCs w:val="16"/>
              </w:rPr>
            </w:pPr>
            <w:r w:rsidRPr="00464296">
              <w:rPr>
                <w:rFonts w:ascii="Arial" w:hAnsi="Arial" w:cs="Arial"/>
                <w:b/>
                <w:bCs/>
                <w:color w:val="000000" w:themeColor="text1"/>
                <w:sz w:val="16"/>
                <w:szCs w:val="16"/>
              </w:rPr>
              <w:t xml:space="preserve">TALLER: </w:t>
            </w:r>
          </w:p>
          <w:p w14:paraId="38C5160C"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Nombre del Establecimiento:</w:t>
            </w:r>
          </w:p>
          <w:p w14:paraId="7BEBA97A"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N° de matrícula mercantil:</w:t>
            </w:r>
          </w:p>
          <w:p w14:paraId="1AD1B10C"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N° de matrícula inmobiliaria del predio:</w:t>
            </w:r>
          </w:p>
          <w:p w14:paraId="7981D96B"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N° de ficha catastral:</w:t>
            </w:r>
          </w:p>
          <w:p w14:paraId="057EE9B1"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Direccion:</w:t>
            </w:r>
          </w:p>
          <w:p w14:paraId="70D7DCAD"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Telefono:</w:t>
            </w:r>
          </w:p>
          <w:p w14:paraId="2439CD97"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r w:rsidRPr="00464296">
              <w:rPr>
                <w:rFonts w:ascii="Arial" w:hAnsi="Arial" w:cs="Arial"/>
                <w:color w:val="000000" w:themeColor="text1"/>
                <w:sz w:val="16"/>
                <w:szCs w:val="16"/>
              </w:rPr>
              <w:t>Correo:</w:t>
            </w:r>
          </w:p>
          <w:p w14:paraId="5890CD54" w14:textId="77777777" w:rsidR="00163D89" w:rsidRPr="00464296" w:rsidRDefault="00163D89" w:rsidP="00187748">
            <w:pPr>
              <w:autoSpaceDE w:val="0"/>
              <w:autoSpaceDN w:val="0"/>
              <w:spacing w:after="0" w:line="240" w:lineRule="auto"/>
              <w:ind w:left="720"/>
              <w:jc w:val="both"/>
              <w:rPr>
                <w:rFonts w:ascii="Arial" w:hAnsi="Arial" w:cs="Arial"/>
                <w:color w:val="000000" w:themeColor="text1"/>
                <w:sz w:val="16"/>
                <w:szCs w:val="16"/>
              </w:rPr>
            </w:pPr>
          </w:p>
          <w:p w14:paraId="4622078D"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b/>
                <w:bCs/>
                <w:color w:val="000000" w:themeColor="text1"/>
                <w:sz w:val="16"/>
                <w:szCs w:val="16"/>
              </w:rPr>
              <w:t>REQUISITOS LEGALES, AMBIENTALES Y DE SEGURIDAD DE LOS ESTABLECIMIENTOS DE COMERCIO OFRECIDOS.</w:t>
            </w:r>
          </w:p>
          <w:p w14:paraId="2288859D"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p>
          <w:p w14:paraId="6A7AA642"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color w:val="000000" w:themeColor="text1"/>
                <w:sz w:val="16"/>
                <w:szCs w:val="16"/>
                <w:lang w:eastAsia="es-CO"/>
              </w:rPr>
              <w:t xml:space="preserve">El proponente deberá cumplir con la normativa legal, ambiental, de seguridad y sanitaria vigente aplicable a su actividad económica en las instalaciones, tanto propias como de terceros, donde se ejecute el objeto y alcance del contrato, por lo que en su oferta deberá aportar: </w:t>
            </w:r>
          </w:p>
          <w:p w14:paraId="7E492417" w14:textId="77777777" w:rsidR="00163D89" w:rsidRPr="00464296" w:rsidRDefault="00163D89" w:rsidP="00187748">
            <w:pPr>
              <w:pStyle w:val="Prrafodelista"/>
              <w:autoSpaceDE w:val="0"/>
              <w:autoSpaceDN w:val="0"/>
              <w:jc w:val="both"/>
              <w:rPr>
                <w:rFonts w:ascii="Arial" w:hAnsi="Arial" w:cs="Arial"/>
                <w:sz w:val="16"/>
                <w:szCs w:val="16"/>
              </w:rPr>
            </w:pPr>
          </w:p>
          <w:p w14:paraId="56FA78B2" w14:textId="77777777" w:rsidR="00163D89" w:rsidRPr="00464296" w:rsidRDefault="00163D89" w:rsidP="00163D89">
            <w:pPr>
              <w:pStyle w:val="Prrafodelista"/>
              <w:numPr>
                <w:ilvl w:val="0"/>
                <w:numId w:val="57"/>
              </w:numPr>
              <w:autoSpaceDE w:val="0"/>
              <w:autoSpaceDN w:val="0"/>
              <w:jc w:val="both"/>
              <w:rPr>
                <w:rFonts w:ascii="Arial" w:hAnsi="Arial" w:cs="Arial"/>
                <w:b/>
                <w:bCs/>
                <w:sz w:val="16"/>
                <w:szCs w:val="16"/>
              </w:rPr>
            </w:pPr>
            <w:r w:rsidRPr="00464296">
              <w:rPr>
                <w:rFonts w:ascii="Arial" w:hAnsi="Arial" w:cs="Arial"/>
                <w:b/>
                <w:bCs/>
                <w:sz w:val="16"/>
                <w:szCs w:val="16"/>
              </w:rPr>
              <w:t>Informe de Inspección de Seguridad.</w:t>
            </w:r>
          </w:p>
          <w:p w14:paraId="61F525B2" w14:textId="77777777" w:rsidR="00163D89" w:rsidRPr="00464296" w:rsidRDefault="00163D89" w:rsidP="00187748">
            <w:pPr>
              <w:pStyle w:val="Prrafodelista"/>
              <w:autoSpaceDE w:val="0"/>
              <w:autoSpaceDN w:val="0"/>
              <w:jc w:val="both"/>
              <w:rPr>
                <w:rFonts w:ascii="Arial" w:hAnsi="Arial" w:cs="Arial"/>
                <w:sz w:val="16"/>
                <w:szCs w:val="16"/>
              </w:rPr>
            </w:pPr>
          </w:p>
          <w:p w14:paraId="14B4001F" w14:textId="77777777" w:rsidR="00163D89" w:rsidRPr="00464296" w:rsidRDefault="00163D89" w:rsidP="00187748">
            <w:pPr>
              <w:pStyle w:val="Prrafodelista"/>
              <w:autoSpaceDE w:val="0"/>
              <w:autoSpaceDN w:val="0"/>
              <w:jc w:val="both"/>
              <w:rPr>
                <w:rFonts w:ascii="Arial" w:hAnsi="Arial" w:cs="Arial"/>
                <w:sz w:val="16"/>
                <w:szCs w:val="16"/>
                <w:u w:val="single"/>
              </w:rPr>
            </w:pPr>
            <w:r w:rsidRPr="00464296">
              <w:rPr>
                <w:rFonts w:ascii="Arial" w:hAnsi="Arial" w:cs="Arial"/>
                <w:color w:val="000000" w:themeColor="text1"/>
                <w:sz w:val="16"/>
                <w:szCs w:val="16"/>
              </w:rPr>
              <w:t xml:space="preserve">El oferente deberá acreditar el Certificado de </w:t>
            </w:r>
            <w:r w:rsidRPr="00464296">
              <w:rPr>
                <w:rFonts w:ascii="Arial" w:hAnsi="Arial" w:cs="Arial"/>
                <w:b/>
                <w:bCs/>
                <w:color w:val="000000" w:themeColor="text1"/>
                <w:sz w:val="16"/>
                <w:szCs w:val="16"/>
              </w:rPr>
              <w:t>Informe de Inspección de Seguridad</w:t>
            </w:r>
            <w:r w:rsidRPr="00464296">
              <w:rPr>
                <w:rFonts w:ascii="Arial" w:hAnsi="Arial" w:cs="Arial"/>
                <w:color w:val="000000" w:themeColor="text1"/>
                <w:sz w:val="16"/>
                <w:szCs w:val="16"/>
              </w:rPr>
              <w:t xml:space="preserve"> expedido en la vigencia 2026 por el Cuerpo </w:t>
            </w:r>
            <w:r w:rsidRPr="00464296">
              <w:rPr>
                <w:rFonts w:ascii="Arial" w:hAnsi="Arial" w:cs="Arial"/>
                <w:sz w:val="16"/>
                <w:szCs w:val="16"/>
              </w:rPr>
              <w:t>Oficial de Bomberos del municipio de Ibagué. Dicho informe deberá otorgar un concepto de seguridad favorable del establecimiento ofrecido. Este requisito se ajusta a la normativa vigente en materia de inspecciones de seguridad emitida por cuerpos bomberiles y a lo dispuesto en la Ley 1575 de 2012.</w:t>
            </w:r>
            <w:r w:rsidRPr="00464296">
              <w:rPr>
                <w:rFonts w:ascii="Arial" w:hAnsi="Arial" w:cs="Arial"/>
                <w:sz w:val="16"/>
                <w:szCs w:val="16"/>
                <w:u w:val="single"/>
              </w:rPr>
              <w:t xml:space="preserve"> </w:t>
            </w:r>
          </w:p>
        </w:tc>
        <w:tc>
          <w:tcPr>
            <w:tcW w:w="443" w:type="pct"/>
            <w:tcBorders>
              <w:top w:val="single" w:sz="4" w:space="0" w:color="auto"/>
              <w:left w:val="single" w:sz="4" w:space="0" w:color="auto"/>
              <w:bottom w:val="single" w:sz="4" w:space="0" w:color="auto"/>
              <w:right w:val="single" w:sz="4" w:space="0" w:color="auto"/>
            </w:tcBorders>
            <w:vAlign w:val="center"/>
          </w:tcPr>
          <w:p w14:paraId="587572A9" w14:textId="77777777" w:rsidR="00163D89" w:rsidRPr="00464296" w:rsidRDefault="00163D89" w:rsidP="00187748">
            <w:pPr>
              <w:autoSpaceDE w:val="0"/>
              <w:autoSpaceDN w:val="0"/>
              <w:spacing w:after="0"/>
              <w:jc w:val="both"/>
              <w:rPr>
                <w:rFonts w:ascii="Arial" w:hAnsi="Arial" w:cs="Arial"/>
                <w:sz w:val="16"/>
                <w:szCs w:val="16"/>
                <w:lang w:eastAsia="es-CO"/>
              </w:rPr>
            </w:pPr>
          </w:p>
        </w:tc>
        <w:tc>
          <w:tcPr>
            <w:tcW w:w="627" w:type="pct"/>
            <w:tcBorders>
              <w:top w:val="single" w:sz="4" w:space="0" w:color="auto"/>
              <w:left w:val="single" w:sz="4" w:space="0" w:color="auto"/>
              <w:bottom w:val="single" w:sz="4" w:space="0" w:color="auto"/>
              <w:right w:val="single" w:sz="4" w:space="0" w:color="auto"/>
            </w:tcBorders>
            <w:vAlign w:val="center"/>
          </w:tcPr>
          <w:p w14:paraId="2CBCAF96" w14:textId="77777777" w:rsidR="00163D89" w:rsidRPr="00464296" w:rsidRDefault="00163D89" w:rsidP="00187748">
            <w:pPr>
              <w:autoSpaceDE w:val="0"/>
              <w:autoSpaceDN w:val="0"/>
              <w:spacing w:after="0"/>
              <w:jc w:val="both"/>
              <w:rPr>
                <w:rFonts w:ascii="Arial" w:hAnsi="Arial" w:cs="Arial"/>
                <w:sz w:val="16"/>
                <w:szCs w:val="16"/>
                <w:lang w:eastAsia="es-CO"/>
              </w:rPr>
            </w:pPr>
          </w:p>
        </w:tc>
      </w:tr>
      <w:tr w:rsidR="00163D89" w:rsidRPr="00B2459C" w14:paraId="7C7328AF" w14:textId="77777777" w:rsidTr="00187748">
        <w:trPr>
          <w:trHeight w:val="1085"/>
          <w:jc w:val="center"/>
        </w:trPr>
        <w:tc>
          <w:tcPr>
            <w:tcW w:w="320" w:type="pct"/>
            <w:tcBorders>
              <w:top w:val="single" w:sz="4" w:space="0" w:color="auto"/>
              <w:left w:val="single" w:sz="4" w:space="0" w:color="auto"/>
              <w:bottom w:val="single" w:sz="4" w:space="0" w:color="auto"/>
              <w:right w:val="single" w:sz="4" w:space="0" w:color="auto"/>
            </w:tcBorders>
            <w:vAlign w:val="center"/>
          </w:tcPr>
          <w:p w14:paraId="32B70573" w14:textId="44C030BC" w:rsidR="00163D89" w:rsidRPr="00464296" w:rsidRDefault="00F7221D" w:rsidP="00187748">
            <w:pPr>
              <w:autoSpaceDE w:val="0"/>
              <w:autoSpaceDN w:val="0"/>
              <w:spacing w:after="0"/>
              <w:jc w:val="center"/>
              <w:rPr>
                <w:rFonts w:ascii="Arial" w:hAnsi="Arial" w:cs="Arial"/>
                <w:b/>
                <w:bCs/>
                <w:sz w:val="16"/>
                <w:szCs w:val="16"/>
              </w:rPr>
            </w:pPr>
            <w:r>
              <w:rPr>
                <w:rFonts w:ascii="Arial" w:hAnsi="Arial" w:cs="Arial"/>
                <w:b/>
                <w:bCs/>
                <w:sz w:val="16"/>
                <w:szCs w:val="16"/>
              </w:rPr>
              <w:t>2</w:t>
            </w:r>
          </w:p>
        </w:tc>
        <w:tc>
          <w:tcPr>
            <w:tcW w:w="282" w:type="pct"/>
            <w:tcBorders>
              <w:top w:val="single" w:sz="4" w:space="0" w:color="auto"/>
              <w:left w:val="single" w:sz="4" w:space="0" w:color="auto"/>
              <w:bottom w:val="single" w:sz="4" w:space="0" w:color="auto"/>
              <w:right w:val="single" w:sz="4" w:space="0" w:color="auto"/>
            </w:tcBorders>
            <w:vAlign w:val="center"/>
            <w:hideMark/>
          </w:tcPr>
          <w:p w14:paraId="3258E1AC"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2</w:t>
            </w:r>
          </w:p>
        </w:tc>
        <w:tc>
          <w:tcPr>
            <w:tcW w:w="3328" w:type="pct"/>
            <w:tcBorders>
              <w:top w:val="single" w:sz="4" w:space="0" w:color="auto"/>
              <w:left w:val="single" w:sz="4" w:space="0" w:color="auto"/>
              <w:bottom w:val="single" w:sz="4" w:space="0" w:color="auto"/>
              <w:right w:val="single" w:sz="4" w:space="0" w:color="auto"/>
            </w:tcBorders>
            <w:vAlign w:val="center"/>
          </w:tcPr>
          <w:p w14:paraId="16D6559C"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bookmarkStart w:id="1" w:name="_Hlk192587476"/>
            <w:bookmarkStart w:id="2" w:name="_Hlk192589382"/>
            <w:r w:rsidRPr="00464296">
              <w:rPr>
                <w:rFonts w:ascii="Arial" w:hAnsi="Arial" w:cs="Arial"/>
                <w:b/>
                <w:bCs/>
                <w:color w:val="000000" w:themeColor="text1"/>
                <w:sz w:val="16"/>
                <w:szCs w:val="16"/>
              </w:rPr>
              <w:t>REQUISITOS AMBIENTALES PARA DISPOSICIÓN FINAL DE RESIDUOS</w:t>
            </w:r>
          </w:p>
          <w:p w14:paraId="379EF825" w14:textId="77777777" w:rsidR="00163D89" w:rsidRPr="00464296" w:rsidRDefault="00163D89" w:rsidP="00187748">
            <w:pPr>
              <w:spacing w:after="0"/>
              <w:jc w:val="both"/>
              <w:rPr>
                <w:rFonts w:ascii="Arial" w:hAnsi="Arial" w:cs="Arial"/>
                <w:color w:val="000000" w:themeColor="text1"/>
                <w:sz w:val="16"/>
                <w:szCs w:val="16"/>
              </w:rPr>
            </w:pPr>
          </w:p>
          <w:p w14:paraId="68A27F4D"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El proponente deberá garantizar un manejo adecuado e integral de los residuos generados en el desarrollo del objeto y alcance del contrato, asegurando su correcta segregación, almacenamiento, recolección, transporte y disposición final en cada una de las instalaciones informadas para tal fin (taller). Este proceso deberá realizarse en cumplimiento de la normativa ambiental vigente, conforme a los lineamientos establecidos en la Ley 1252 de 2008, el Decreto 1076 de 2015 el Decreto 4741 de 2005, y la Resolución 1362 de 2007.</w:t>
            </w:r>
          </w:p>
          <w:p w14:paraId="3CFAA156" w14:textId="77777777" w:rsidR="00163D89" w:rsidRPr="00464296" w:rsidRDefault="00163D89" w:rsidP="00187748">
            <w:pPr>
              <w:spacing w:after="0"/>
              <w:jc w:val="both"/>
              <w:rPr>
                <w:rFonts w:ascii="Arial" w:hAnsi="Arial" w:cs="Arial"/>
                <w:color w:val="000000" w:themeColor="text1"/>
                <w:sz w:val="16"/>
                <w:szCs w:val="16"/>
              </w:rPr>
            </w:pPr>
          </w:p>
          <w:p w14:paraId="760C3D73"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Dado que las actividades de mantenimiento general de los vehículos generan residuos sólidos y peligrosos que pueden representar un riesgo ambiental y para la salud pública, el contratista deberá contar con un sistema de gestión de residuos basado en los principios de minimización, aprovechamiento y disposición final responsable. Se deberán diferenciar y manejar adecuadamente los residuos aprovechables, no aprovechables y peligrosos, garantizando su entrega a gestores autorizados que cuenten con las respectivas licencias ambientales.</w:t>
            </w:r>
          </w:p>
          <w:p w14:paraId="4E9E637B" w14:textId="77777777" w:rsidR="00163D89" w:rsidRPr="00464296" w:rsidRDefault="00163D89" w:rsidP="00187748">
            <w:pPr>
              <w:spacing w:after="0"/>
              <w:jc w:val="both"/>
              <w:rPr>
                <w:rFonts w:ascii="Arial" w:hAnsi="Arial" w:cs="Arial"/>
                <w:color w:val="000000" w:themeColor="text1"/>
                <w:sz w:val="16"/>
                <w:szCs w:val="16"/>
              </w:rPr>
            </w:pPr>
          </w:p>
          <w:p w14:paraId="2D5B4585"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 xml:space="preserve">Para acreditar el cumplimiento de estos requisitos, el proponente deberá presentar el Registro de Generadores de Residuos o Desechos Peligrosos (RESPEL), correspondiente a la sede, taller o establecimiento donde se ejecutarán las actividades de mantenimiento general de los vehículos. </w:t>
            </w:r>
          </w:p>
          <w:p w14:paraId="2186BF02" w14:textId="77777777" w:rsidR="00163D89" w:rsidRPr="00464296" w:rsidRDefault="00163D89" w:rsidP="00187748">
            <w:pPr>
              <w:spacing w:after="0"/>
              <w:jc w:val="both"/>
              <w:rPr>
                <w:rFonts w:ascii="Arial" w:hAnsi="Arial" w:cs="Arial"/>
                <w:color w:val="000000" w:themeColor="text1"/>
                <w:sz w:val="16"/>
                <w:szCs w:val="16"/>
              </w:rPr>
            </w:pPr>
          </w:p>
          <w:bookmarkEnd w:id="1"/>
          <w:bookmarkEnd w:id="2"/>
          <w:p w14:paraId="495A7256" w14:textId="77777777" w:rsidR="00163D89"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shd w:val="clear" w:color="auto" w:fill="FFFFFF"/>
              </w:rPr>
              <w:t xml:space="preserve">Por lo anterior, </w:t>
            </w:r>
            <w:r w:rsidRPr="00464296">
              <w:rPr>
                <w:rFonts w:ascii="Arial" w:hAnsi="Arial" w:cs="Arial"/>
                <w:color w:val="000000" w:themeColor="text1"/>
                <w:sz w:val="16"/>
                <w:szCs w:val="16"/>
                <w:u w:val="single"/>
              </w:rPr>
              <w:t>Mensualmente durante la ejecución del contrato</w:t>
            </w:r>
            <w:r w:rsidRPr="00464296">
              <w:rPr>
                <w:rFonts w:ascii="Arial" w:hAnsi="Arial" w:cs="Arial"/>
                <w:color w:val="000000" w:themeColor="text1"/>
                <w:sz w:val="16"/>
                <w:szCs w:val="16"/>
              </w:rPr>
              <w:t>, deberá presentar al supervisor del contrato certificado de disposición final expedido a través de un gestor ambiental debidamente acreditado por la autoridad ambiental competente para la prestación de estos servicios.</w:t>
            </w:r>
          </w:p>
          <w:p w14:paraId="2DE13971" w14:textId="77777777" w:rsidR="00163D89" w:rsidRPr="00464296" w:rsidRDefault="00163D89" w:rsidP="00187748">
            <w:pPr>
              <w:spacing w:after="0"/>
              <w:jc w:val="both"/>
              <w:rPr>
                <w:rFonts w:ascii="Arial" w:hAnsi="Arial" w:cs="Arial"/>
                <w:color w:val="000000" w:themeColor="text1"/>
                <w:sz w:val="16"/>
                <w:szCs w:val="16"/>
                <w:lang w:eastAsia="es-ES"/>
              </w:rPr>
            </w:pPr>
          </w:p>
        </w:tc>
        <w:tc>
          <w:tcPr>
            <w:tcW w:w="443" w:type="pct"/>
            <w:tcBorders>
              <w:top w:val="single" w:sz="4" w:space="0" w:color="auto"/>
              <w:left w:val="single" w:sz="4" w:space="0" w:color="auto"/>
              <w:bottom w:val="single" w:sz="4" w:space="0" w:color="auto"/>
              <w:right w:val="single" w:sz="4" w:space="0" w:color="auto"/>
            </w:tcBorders>
            <w:vAlign w:val="center"/>
          </w:tcPr>
          <w:p w14:paraId="3465629E" w14:textId="77777777" w:rsidR="00163D89" w:rsidRPr="00464296" w:rsidRDefault="00163D89" w:rsidP="00187748">
            <w:pPr>
              <w:spacing w:after="0"/>
              <w:jc w:val="both"/>
              <w:rPr>
                <w:rFonts w:ascii="Arial" w:hAnsi="Arial" w:cs="Arial"/>
                <w:color w:val="000000"/>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30851493" w14:textId="77777777" w:rsidR="00163D89" w:rsidRPr="00464296" w:rsidRDefault="00163D89" w:rsidP="00187748">
            <w:pPr>
              <w:spacing w:after="0"/>
              <w:jc w:val="both"/>
              <w:rPr>
                <w:rFonts w:ascii="Arial" w:hAnsi="Arial" w:cs="Arial"/>
                <w:color w:val="000000"/>
                <w:sz w:val="16"/>
                <w:szCs w:val="16"/>
              </w:rPr>
            </w:pPr>
          </w:p>
        </w:tc>
      </w:tr>
      <w:tr w:rsidR="00163D89" w:rsidRPr="00B2459C" w14:paraId="67C34BBC" w14:textId="77777777" w:rsidTr="00187748">
        <w:trPr>
          <w:trHeight w:val="64"/>
          <w:jc w:val="center"/>
        </w:trPr>
        <w:tc>
          <w:tcPr>
            <w:tcW w:w="320" w:type="pct"/>
            <w:tcBorders>
              <w:top w:val="single" w:sz="4" w:space="0" w:color="auto"/>
              <w:left w:val="single" w:sz="4" w:space="0" w:color="auto"/>
              <w:bottom w:val="single" w:sz="4" w:space="0" w:color="auto"/>
              <w:right w:val="single" w:sz="4" w:space="0" w:color="auto"/>
            </w:tcBorders>
            <w:vAlign w:val="center"/>
          </w:tcPr>
          <w:p w14:paraId="68ECC73E" w14:textId="3CB5F4EC" w:rsidR="00163D89" w:rsidRPr="00464296" w:rsidRDefault="00F7221D" w:rsidP="00187748">
            <w:pPr>
              <w:autoSpaceDE w:val="0"/>
              <w:autoSpaceDN w:val="0"/>
              <w:spacing w:after="0"/>
              <w:jc w:val="center"/>
              <w:rPr>
                <w:rFonts w:ascii="Arial" w:hAnsi="Arial" w:cs="Arial"/>
                <w:b/>
                <w:bCs/>
                <w:sz w:val="16"/>
                <w:szCs w:val="16"/>
              </w:rPr>
            </w:pPr>
            <w:r>
              <w:rPr>
                <w:rFonts w:ascii="Arial" w:hAnsi="Arial" w:cs="Arial"/>
                <w:b/>
                <w:bCs/>
                <w:sz w:val="16"/>
                <w:szCs w:val="16"/>
              </w:rPr>
              <w:t>2</w:t>
            </w:r>
          </w:p>
        </w:tc>
        <w:tc>
          <w:tcPr>
            <w:tcW w:w="282" w:type="pct"/>
            <w:tcBorders>
              <w:top w:val="single" w:sz="4" w:space="0" w:color="auto"/>
              <w:left w:val="single" w:sz="4" w:space="0" w:color="auto"/>
              <w:bottom w:val="single" w:sz="4" w:space="0" w:color="auto"/>
              <w:right w:val="single" w:sz="4" w:space="0" w:color="auto"/>
            </w:tcBorders>
            <w:vAlign w:val="center"/>
            <w:hideMark/>
          </w:tcPr>
          <w:p w14:paraId="5EA49786"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3</w:t>
            </w:r>
          </w:p>
        </w:tc>
        <w:tc>
          <w:tcPr>
            <w:tcW w:w="3328" w:type="pct"/>
            <w:tcBorders>
              <w:top w:val="single" w:sz="4" w:space="0" w:color="auto"/>
              <w:left w:val="single" w:sz="4" w:space="0" w:color="auto"/>
              <w:bottom w:val="single" w:sz="4" w:space="0" w:color="auto"/>
              <w:right w:val="single" w:sz="4" w:space="0" w:color="auto"/>
            </w:tcBorders>
            <w:vAlign w:val="center"/>
          </w:tcPr>
          <w:p w14:paraId="6B55CF23" w14:textId="77777777" w:rsidR="00163D89" w:rsidRPr="00464296" w:rsidRDefault="00163D89" w:rsidP="00187748">
            <w:pPr>
              <w:autoSpaceDE w:val="0"/>
              <w:autoSpaceDN w:val="0"/>
              <w:spacing w:after="0" w:line="240" w:lineRule="auto"/>
              <w:jc w:val="center"/>
              <w:rPr>
                <w:rFonts w:ascii="Arial" w:hAnsi="Arial" w:cs="Arial"/>
                <w:b/>
                <w:bCs/>
                <w:sz w:val="16"/>
                <w:szCs w:val="16"/>
              </w:rPr>
            </w:pPr>
            <w:r w:rsidRPr="00464296">
              <w:rPr>
                <w:rFonts w:ascii="Arial" w:hAnsi="Arial" w:cs="Arial"/>
                <w:b/>
                <w:bCs/>
                <w:sz w:val="16"/>
                <w:szCs w:val="16"/>
              </w:rPr>
              <w:t>REQUISITOS AMBIENTALES PARA LA PRESERVACIÓN DEL AGUA Y LOS VERTIMIENTOS</w:t>
            </w:r>
          </w:p>
          <w:p w14:paraId="55F85B4A" w14:textId="77777777" w:rsidR="00163D89" w:rsidRPr="00464296" w:rsidRDefault="00163D89" w:rsidP="00187748">
            <w:pPr>
              <w:spacing w:after="0"/>
              <w:jc w:val="both"/>
              <w:rPr>
                <w:rFonts w:ascii="Arial" w:hAnsi="Arial" w:cs="Arial"/>
                <w:color w:val="000000"/>
                <w:sz w:val="16"/>
                <w:szCs w:val="16"/>
              </w:rPr>
            </w:pPr>
          </w:p>
          <w:p w14:paraId="33D2FD2D" w14:textId="77777777" w:rsidR="00163D89" w:rsidRPr="00464296" w:rsidRDefault="00163D89" w:rsidP="00187748">
            <w:pPr>
              <w:spacing w:after="0"/>
              <w:jc w:val="both"/>
              <w:rPr>
                <w:rFonts w:ascii="Arial" w:hAnsi="Arial" w:cs="Arial"/>
                <w:color w:val="000000"/>
                <w:sz w:val="16"/>
                <w:szCs w:val="16"/>
              </w:rPr>
            </w:pPr>
            <w:r w:rsidRPr="00464296">
              <w:rPr>
                <w:rFonts w:ascii="Arial" w:hAnsi="Arial" w:cs="Arial"/>
                <w:color w:val="000000"/>
                <w:sz w:val="16"/>
                <w:szCs w:val="16"/>
              </w:rPr>
              <w:lastRenderedPageBreak/>
              <w:t>El proponente deberá garantizar el manejo adecuado de los vertimientos generados en cada una de las instalaciones donde se ejecute el objeto y alcance del contrato (</w:t>
            </w:r>
            <w:r w:rsidRPr="00464296">
              <w:rPr>
                <w:rFonts w:ascii="Arial" w:hAnsi="Arial" w:cs="Arial"/>
                <w:color w:val="000000" w:themeColor="text1"/>
                <w:sz w:val="16"/>
                <w:szCs w:val="16"/>
              </w:rPr>
              <w:t>taller</w:t>
            </w:r>
            <w:r w:rsidRPr="00464296">
              <w:rPr>
                <w:rFonts w:ascii="Arial" w:hAnsi="Arial" w:cs="Arial"/>
                <w:color w:val="000000"/>
                <w:sz w:val="16"/>
                <w:szCs w:val="16"/>
              </w:rPr>
              <w:t>), en cumplimiento de los lineamientos establecidos en el Decreto 1076 del 26 de mayo de 2015, la Resolución 3957 del 19 de junio de 2009 y los parámetros definidos en la Resolución 631 del 17 de marzo de 2015.</w:t>
            </w:r>
          </w:p>
          <w:p w14:paraId="40477247" w14:textId="77777777" w:rsidR="00163D89" w:rsidRPr="00464296" w:rsidRDefault="00163D89" w:rsidP="00187748">
            <w:pPr>
              <w:spacing w:after="0"/>
              <w:jc w:val="both"/>
              <w:rPr>
                <w:rFonts w:ascii="Arial" w:hAnsi="Arial" w:cs="Arial"/>
                <w:color w:val="000000"/>
                <w:sz w:val="16"/>
                <w:szCs w:val="16"/>
              </w:rPr>
            </w:pPr>
          </w:p>
          <w:p w14:paraId="0FF7D9D9" w14:textId="77777777" w:rsidR="00163D89" w:rsidRPr="00464296" w:rsidRDefault="00163D89" w:rsidP="00163D89">
            <w:pPr>
              <w:pStyle w:val="Prrafodelista"/>
              <w:numPr>
                <w:ilvl w:val="0"/>
                <w:numId w:val="56"/>
              </w:numPr>
              <w:jc w:val="both"/>
              <w:rPr>
                <w:rFonts w:ascii="Arial" w:hAnsi="Arial" w:cs="Arial"/>
                <w:color w:val="000000" w:themeColor="text1"/>
                <w:sz w:val="16"/>
                <w:szCs w:val="16"/>
              </w:rPr>
            </w:pPr>
            <w:r w:rsidRPr="00464296">
              <w:rPr>
                <w:rFonts w:ascii="Arial" w:hAnsi="Arial" w:cs="Arial"/>
                <w:color w:val="000000" w:themeColor="text1"/>
                <w:sz w:val="16"/>
                <w:szCs w:val="16"/>
                <w:u w:val="single"/>
              </w:rPr>
              <w:t>Para acreditar el cumplimiento del monitoreo de aguas residuales de los establecimientos de comercio ofrecidos</w:t>
            </w:r>
            <w:r w:rsidRPr="00464296">
              <w:rPr>
                <w:rFonts w:ascii="Arial" w:hAnsi="Arial" w:cs="Arial"/>
                <w:color w:val="000000" w:themeColor="text1"/>
                <w:sz w:val="16"/>
                <w:szCs w:val="16"/>
              </w:rPr>
              <w:t>, el oferente deberá presentar un informe de monitoreo de aguas residuales expedido por un laboratorio acreditado por el IDEAM, con muestreo realizado dentro de la vigencia 2026. Adicionalmente, deberá aportar el certificado de registro de dicho informe ante el IBAL S.A. E.S.P. para la misma vigencia.</w:t>
            </w:r>
          </w:p>
          <w:p w14:paraId="326D1B52" w14:textId="77777777" w:rsidR="00163D89" w:rsidRPr="00464296" w:rsidRDefault="00163D89" w:rsidP="00187748">
            <w:pPr>
              <w:spacing w:after="0"/>
              <w:jc w:val="both"/>
              <w:rPr>
                <w:rFonts w:ascii="Arial" w:hAnsi="Arial" w:cs="Arial"/>
                <w:color w:val="000000" w:themeColor="text1"/>
                <w:sz w:val="16"/>
                <w:szCs w:val="16"/>
              </w:rPr>
            </w:pPr>
          </w:p>
          <w:p w14:paraId="1EBDE931" w14:textId="77777777" w:rsidR="00163D89" w:rsidRPr="00464296" w:rsidRDefault="00163D89" w:rsidP="00187748">
            <w:pPr>
              <w:spacing w:after="0"/>
              <w:jc w:val="both"/>
              <w:rPr>
                <w:rFonts w:ascii="Arial" w:hAnsi="Arial" w:cs="Arial"/>
                <w:color w:val="000000" w:themeColor="text1"/>
                <w:sz w:val="16"/>
                <w:szCs w:val="16"/>
              </w:rPr>
            </w:pPr>
            <w:r w:rsidRPr="00464296">
              <w:rPr>
                <w:rFonts w:ascii="Arial" w:hAnsi="Arial" w:cs="Arial"/>
                <w:color w:val="000000" w:themeColor="text1"/>
                <w:sz w:val="16"/>
                <w:szCs w:val="16"/>
              </w:rPr>
              <w:t>Este requisito deberá cumplir con la normativa vigente sobre vertimientos en establecimientos comerciales e industriales, así como con lo dispuesto en la Resolución 631 de 2015 del Ministerio de Ambiente y Desarrollo Sostenible.</w:t>
            </w:r>
          </w:p>
          <w:p w14:paraId="76A7AC74" w14:textId="77777777" w:rsidR="00163D89" w:rsidRPr="00464296" w:rsidRDefault="00163D89" w:rsidP="00187748">
            <w:pPr>
              <w:spacing w:after="0"/>
              <w:jc w:val="both"/>
              <w:rPr>
                <w:rFonts w:ascii="Arial" w:hAnsi="Arial" w:cs="Arial"/>
                <w:color w:val="000000" w:themeColor="text1"/>
                <w:sz w:val="16"/>
                <w:szCs w:val="16"/>
              </w:rPr>
            </w:pPr>
          </w:p>
          <w:p w14:paraId="198FCC10" w14:textId="77777777" w:rsidR="00163D89" w:rsidRPr="00464296" w:rsidRDefault="00163D89" w:rsidP="00187748">
            <w:pPr>
              <w:spacing w:after="0"/>
              <w:jc w:val="both"/>
              <w:rPr>
                <w:rFonts w:ascii="Arial" w:hAnsi="Arial" w:cs="Arial"/>
                <w:color w:val="000000" w:themeColor="text1"/>
                <w:sz w:val="16"/>
                <w:szCs w:val="16"/>
                <w:u w:val="single"/>
              </w:rPr>
            </w:pPr>
            <w:r w:rsidRPr="00464296">
              <w:rPr>
                <w:rFonts w:ascii="Arial" w:hAnsi="Arial" w:cs="Arial"/>
                <w:color w:val="000000" w:themeColor="text1"/>
                <w:sz w:val="16"/>
                <w:szCs w:val="16"/>
                <w:u w:val="single"/>
              </w:rPr>
              <w:t>Una vez suscrito el contrato, el oferente deberá continuar garantizando el cumplimiento de la normativa ambiental vigente, asegurando la correcta gestión de los vertimientos, el uso eficiente del recurso hídrico y la actualización anual de los informes de monitoreo exigidos por las autoridades competentes.</w:t>
            </w:r>
          </w:p>
        </w:tc>
        <w:tc>
          <w:tcPr>
            <w:tcW w:w="443" w:type="pct"/>
            <w:tcBorders>
              <w:top w:val="single" w:sz="4" w:space="0" w:color="auto"/>
              <w:left w:val="single" w:sz="4" w:space="0" w:color="auto"/>
              <w:bottom w:val="single" w:sz="4" w:space="0" w:color="auto"/>
              <w:right w:val="single" w:sz="4" w:space="0" w:color="auto"/>
            </w:tcBorders>
            <w:vAlign w:val="center"/>
          </w:tcPr>
          <w:p w14:paraId="3C944746" w14:textId="77777777" w:rsidR="00163D89" w:rsidRPr="00464296" w:rsidRDefault="00163D89" w:rsidP="00187748">
            <w:pPr>
              <w:spacing w:after="0"/>
              <w:jc w:val="both"/>
              <w:rPr>
                <w:rFonts w:ascii="Arial" w:hAnsi="Arial" w:cs="Arial"/>
                <w:color w:val="000000"/>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1F7F0A85" w14:textId="77777777" w:rsidR="00163D89" w:rsidRPr="00464296" w:rsidRDefault="00163D89" w:rsidP="00187748">
            <w:pPr>
              <w:spacing w:after="0"/>
              <w:jc w:val="both"/>
              <w:rPr>
                <w:rFonts w:ascii="Arial" w:hAnsi="Arial" w:cs="Arial"/>
                <w:color w:val="000000"/>
                <w:sz w:val="16"/>
                <w:szCs w:val="16"/>
              </w:rPr>
            </w:pPr>
          </w:p>
        </w:tc>
      </w:tr>
      <w:tr w:rsidR="00163D89" w:rsidRPr="00B2459C" w14:paraId="422D9CE8" w14:textId="77777777" w:rsidTr="00187748">
        <w:trPr>
          <w:trHeight w:val="50"/>
          <w:jc w:val="center"/>
        </w:trPr>
        <w:tc>
          <w:tcPr>
            <w:tcW w:w="320" w:type="pct"/>
            <w:tcBorders>
              <w:top w:val="single" w:sz="4" w:space="0" w:color="auto"/>
              <w:left w:val="single" w:sz="4" w:space="0" w:color="auto"/>
              <w:bottom w:val="single" w:sz="4" w:space="0" w:color="auto"/>
              <w:right w:val="single" w:sz="4" w:space="0" w:color="auto"/>
            </w:tcBorders>
            <w:vAlign w:val="center"/>
          </w:tcPr>
          <w:p w14:paraId="4A3D46B6" w14:textId="2C986D31" w:rsidR="00163D89" w:rsidRPr="00464296" w:rsidRDefault="00F7221D" w:rsidP="00187748">
            <w:pPr>
              <w:autoSpaceDE w:val="0"/>
              <w:autoSpaceDN w:val="0"/>
              <w:spacing w:after="0"/>
              <w:jc w:val="center"/>
              <w:rPr>
                <w:rFonts w:ascii="Arial" w:hAnsi="Arial" w:cs="Arial"/>
                <w:b/>
                <w:bCs/>
                <w:sz w:val="16"/>
                <w:szCs w:val="16"/>
              </w:rPr>
            </w:pPr>
            <w:r>
              <w:rPr>
                <w:rFonts w:ascii="Arial" w:hAnsi="Arial" w:cs="Arial"/>
                <w:b/>
                <w:bCs/>
                <w:sz w:val="16"/>
                <w:szCs w:val="16"/>
              </w:rPr>
              <w:t>2</w:t>
            </w:r>
          </w:p>
        </w:tc>
        <w:tc>
          <w:tcPr>
            <w:tcW w:w="282" w:type="pct"/>
            <w:tcBorders>
              <w:top w:val="single" w:sz="4" w:space="0" w:color="auto"/>
              <w:left w:val="single" w:sz="4" w:space="0" w:color="auto"/>
              <w:bottom w:val="single" w:sz="4" w:space="0" w:color="auto"/>
              <w:right w:val="single" w:sz="4" w:space="0" w:color="auto"/>
            </w:tcBorders>
            <w:vAlign w:val="center"/>
            <w:hideMark/>
          </w:tcPr>
          <w:p w14:paraId="2BCE7EAC" w14:textId="77777777" w:rsidR="00163D89" w:rsidRPr="00464296" w:rsidRDefault="00163D89" w:rsidP="00187748">
            <w:pPr>
              <w:autoSpaceDE w:val="0"/>
              <w:autoSpaceDN w:val="0"/>
              <w:spacing w:after="0"/>
              <w:jc w:val="center"/>
              <w:rPr>
                <w:rFonts w:ascii="Arial" w:hAnsi="Arial" w:cs="Arial"/>
                <w:b/>
                <w:bCs/>
                <w:sz w:val="16"/>
                <w:szCs w:val="16"/>
              </w:rPr>
            </w:pPr>
            <w:r w:rsidRPr="00464296">
              <w:rPr>
                <w:rFonts w:ascii="Arial" w:hAnsi="Arial" w:cs="Arial"/>
                <w:b/>
                <w:bCs/>
                <w:sz w:val="16"/>
                <w:szCs w:val="16"/>
              </w:rPr>
              <w:t>4</w:t>
            </w:r>
          </w:p>
        </w:tc>
        <w:tc>
          <w:tcPr>
            <w:tcW w:w="3328" w:type="pct"/>
            <w:tcBorders>
              <w:top w:val="single" w:sz="4" w:space="0" w:color="auto"/>
              <w:left w:val="single" w:sz="4" w:space="0" w:color="auto"/>
              <w:bottom w:val="single" w:sz="4" w:space="0" w:color="auto"/>
              <w:right w:val="single" w:sz="4" w:space="0" w:color="auto"/>
            </w:tcBorders>
            <w:vAlign w:val="center"/>
          </w:tcPr>
          <w:p w14:paraId="2BDE5C0F" w14:textId="77777777" w:rsidR="00163D89" w:rsidRPr="00464296" w:rsidRDefault="00163D89" w:rsidP="00187748">
            <w:pPr>
              <w:autoSpaceDE w:val="0"/>
              <w:autoSpaceDN w:val="0"/>
              <w:spacing w:after="0" w:line="240" w:lineRule="auto"/>
              <w:jc w:val="center"/>
              <w:rPr>
                <w:rFonts w:ascii="Arial" w:hAnsi="Arial" w:cs="Arial"/>
                <w:b/>
                <w:bCs/>
                <w:sz w:val="16"/>
                <w:szCs w:val="16"/>
              </w:rPr>
            </w:pPr>
            <w:bookmarkStart w:id="3" w:name="_Hlk192595370"/>
            <w:r w:rsidRPr="00464296">
              <w:rPr>
                <w:rFonts w:ascii="Arial" w:hAnsi="Arial" w:cs="Arial"/>
                <w:b/>
                <w:bCs/>
                <w:sz w:val="16"/>
                <w:szCs w:val="16"/>
              </w:rPr>
              <w:t>REQUISITOS AMBIENTALES PARA LA PRESERVACIÓN DE LA CALIDAD DEL AIRE</w:t>
            </w:r>
          </w:p>
          <w:bookmarkEnd w:id="3"/>
          <w:p w14:paraId="0C7E818C" w14:textId="77777777" w:rsidR="00163D89" w:rsidRPr="00464296" w:rsidRDefault="00163D89" w:rsidP="00187748">
            <w:pPr>
              <w:autoSpaceDE w:val="0"/>
              <w:autoSpaceDN w:val="0"/>
              <w:spacing w:after="0" w:line="240" w:lineRule="auto"/>
              <w:ind w:left="720"/>
              <w:jc w:val="both"/>
              <w:rPr>
                <w:rFonts w:ascii="Arial" w:hAnsi="Arial" w:cs="Arial"/>
                <w:b/>
                <w:bCs/>
                <w:sz w:val="16"/>
                <w:szCs w:val="16"/>
              </w:rPr>
            </w:pPr>
          </w:p>
          <w:p w14:paraId="6C3C8005"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La Policía Nacional reafirma su compromiso con la protección del medio ambiente y la reducción del impacto ambiental generado por sus actividades. En este sentido, el cumplimiento de la normativa ambiental vigente es una prioridad institucional, garantizando la implementación de medidas orientadas a la preservación del aire y el control de emisiones de ruido en todas sus operaciones.</w:t>
            </w:r>
          </w:p>
          <w:p w14:paraId="68082771" w14:textId="77777777" w:rsidR="00163D89" w:rsidRPr="00464296" w:rsidRDefault="00163D89" w:rsidP="00187748">
            <w:pPr>
              <w:autoSpaceDE w:val="0"/>
              <w:autoSpaceDN w:val="0"/>
              <w:spacing w:after="0" w:line="240" w:lineRule="auto"/>
              <w:jc w:val="both"/>
              <w:rPr>
                <w:rFonts w:ascii="Arial" w:hAnsi="Arial" w:cs="Arial"/>
                <w:sz w:val="16"/>
                <w:szCs w:val="16"/>
              </w:rPr>
            </w:pPr>
          </w:p>
          <w:p w14:paraId="1BDDFBFC"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En el marco de la prestación de servicios de mantenimiento vehicular dentro del perímetro urbano de la ciudad de Ibagué, es fundamental garantizar el cumplimiento de los requisitos ambientales orientados a la preservación de la calidad del aire y el control de la emisión de ruido.</w:t>
            </w:r>
          </w:p>
          <w:p w14:paraId="2E18B589" w14:textId="77777777" w:rsidR="00163D89" w:rsidRPr="00464296" w:rsidRDefault="00163D89" w:rsidP="00187748">
            <w:pPr>
              <w:autoSpaceDE w:val="0"/>
              <w:autoSpaceDN w:val="0"/>
              <w:spacing w:after="0" w:line="240" w:lineRule="auto"/>
              <w:jc w:val="both"/>
              <w:rPr>
                <w:rFonts w:ascii="Arial" w:hAnsi="Arial" w:cs="Arial"/>
                <w:sz w:val="16"/>
                <w:szCs w:val="16"/>
              </w:rPr>
            </w:pPr>
          </w:p>
          <w:p w14:paraId="04F90B16"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sz w:val="16"/>
                <w:szCs w:val="16"/>
              </w:rPr>
              <w:t>El cumplimiento de estos requisitos está alineado con el Sistema de Gestión Ambiental de la Policía Nacional, que considera el impacto de sus actividades en el entorno, así como con la normatividad ambiental vigente en Colombia.</w:t>
            </w:r>
          </w:p>
          <w:p w14:paraId="612AF4F3" w14:textId="77777777" w:rsidR="00163D89" w:rsidRPr="00464296" w:rsidRDefault="00163D89" w:rsidP="00187748">
            <w:pPr>
              <w:autoSpaceDE w:val="0"/>
              <w:autoSpaceDN w:val="0"/>
              <w:spacing w:after="0" w:line="240" w:lineRule="auto"/>
              <w:jc w:val="both"/>
              <w:rPr>
                <w:rFonts w:ascii="Arial" w:hAnsi="Arial" w:cs="Arial"/>
                <w:sz w:val="16"/>
                <w:szCs w:val="16"/>
              </w:rPr>
            </w:pPr>
          </w:p>
          <w:p w14:paraId="480403B1" w14:textId="77777777" w:rsidR="00163D89" w:rsidRPr="00464296" w:rsidRDefault="00163D89" w:rsidP="00187748">
            <w:pPr>
              <w:autoSpaceDE w:val="0"/>
              <w:autoSpaceDN w:val="0"/>
              <w:spacing w:after="0" w:line="240" w:lineRule="auto"/>
              <w:jc w:val="both"/>
              <w:rPr>
                <w:rFonts w:ascii="Arial" w:hAnsi="Arial" w:cs="Arial"/>
                <w:b/>
                <w:bCs/>
                <w:sz w:val="16"/>
                <w:szCs w:val="16"/>
              </w:rPr>
            </w:pPr>
            <w:r w:rsidRPr="00464296">
              <w:rPr>
                <w:rFonts w:ascii="Arial" w:hAnsi="Arial" w:cs="Arial"/>
                <w:b/>
                <w:bCs/>
                <w:sz w:val="16"/>
                <w:szCs w:val="16"/>
              </w:rPr>
              <w:t>EMISIONES DE GASES CONTAMINANTES</w:t>
            </w:r>
          </w:p>
          <w:p w14:paraId="5D0E68FA" w14:textId="77777777" w:rsidR="00163D89" w:rsidRPr="00464296" w:rsidRDefault="00163D89" w:rsidP="00187748">
            <w:pPr>
              <w:autoSpaceDE w:val="0"/>
              <w:autoSpaceDN w:val="0"/>
              <w:spacing w:after="0" w:line="240" w:lineRule="auto"/>
              <w:jc w:val="both"/>
              <w:rPr>
                <w:rFonts w:ascii="Arial" w:hAnsi="Arial" w:cs="Arial"/>
                <w:b/>
                <w:bCs/>
                <w:sz w:val="16"/>
                <w:szCs w:val="16"/>
              </w:rPr>
            </w:pPr>
          </w:p>
          <w:p w14:paraId="0CDE2A32"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bookmarkStart w:id="4" w:name="_Hlk192598935"/>
            <w:r w:rsidRPr="00464296">
              <w:rPr>
                <w:rFonts w:ascii="Arial" w:hAnsi="Arial" w:cs="Arial"/>
                <w:color w:val="000000" w:themeColor="text1"/>
                <w:sz w:val="16"/>
                <w:szCs w:val="16"/>
              </w:rPr>
              <w:t>La revisión de gases vehiculares es un procedimiento obligatorio realizado anualmente que permite evaluar las emisiones contaminantes generadas por el motor de los automotores. Este proceso debe realizarse en los Centros de Diagnóstico Automotor (CDA) autorizados, conforme a lo estipulado en la</w:t>
            </w:r>
            <w:bookmarkEnd w:id="4"/>
            <w:r w:rsidRPr="00464296">
              <w:rPr>
                <w:rFonts w:ascii="Arial" w:hAnsi="Arial" w:cs="Arial"/>
                <w:color w:val="000000" w:themeColor="text1"/>
                <w:sz w:val="16"/>
                <w:szCs w:val="16"/>
              </w:rPr>
              <w:t xml:space="preserve"> Ley 769 de 2002, que establece el Código Nacional de Tránsito, y la Ley 2294 del 19 de mayo de 2023, que regula las emisiones contaminantes. </w:t>
            </w:r>
          </w:p>
          <w:p w14:paraId="42057ECE"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67DE78FA" w14:textId="77777777" w:rsidR="00163D89" w:rsidRPr="00464296" w:rsidRDefault="00163D89" w:rsidP="00187748">
            <w:pPr>
              <w:autoSpaceDE w:val="0"/>
              <w:autoSpaceDN w:val="0"/>
              <w:spacing w:after="0" w:line="240" w:lineRule="auto"/>
              <w:jc w:val="both"/>
              <w:rPr>
                <w:rFonts w:ascii="Arial" w:hAnsi="Arial" w:cs="Arial"/>
                <w:b/>
                <w:bCs/>
                <w:color w:val="000000" w:themeColor="text1"/>
                <w:sz w:val="16"/>
                <w:szCs w:val="16"/>
              </w:rPr>
            </w:pPr>
            <w:r w:rsidRPr="00464296">
              <w:rPr>
                <w:rFonts w:ascii="Arial" w:hAnsi="Arial" w:cs="Arial"/>
                <w:b/>
                <w:bCs/>
                <w:color w:val="000000" w:themeColor="text1"/>
                <w:sz w:val="16"/>
                <w:szCs w:val="16"/>
              </w:rPr>
              <w:t>EMISION DE RUIDO DE VEHICULOS</w:t>
            </w:r>
          </w:p>
          <w:p w14:paraId="5CD40E59"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4E374C04"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La prueba de ruido vehicular es un procedimiento obligatorio de carácter anual que evalúa las emisiones sonoras generadas por el motor de los automotores. Este proceso debe llevarse a cabo en Centros de Diagnóstico Automotor (CDA) autorizados, en cumplimiento de la normativa vigente.</w:t>
            </w:r>
          </w:p>
          <w:p w14:paraId="3A6C0D92"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5E5164E4"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r w:rsidRPr="00464296">
              <w:rPr>
                <w:rFonts w:ascii="Arial" w:hAnsi="Arial" w:cs="Arial"/>
                <w:color w:val="000000" w:themeColor="text1"/>
                <w:sz w:val="16"/>
                <w:szCs w:val="16"/>
              </w:rPr>
              <w:t>Durante la prueba, se mide el nivel de decibeles emitidos por el vehículo en condiciones estáticas y dinámicas, verificando que estos se mantengan dentro de los límites establecidos para prevenir la contaminación auditiva.</w:t>
            </w:r>
          </w:p>
          <w:p w14:paraId="73986A46" w14:textId="77777777" w:rsidR="00163D89" w:rsidRPr="00464296" w:rsidRDefault="00163D89" w:rsidP="00187748">
            <w:pPr>
              <w:autoSpaceDE w:val="0"/>
              <w:autoSpaceDN w:val="0"/>
              <w:spacing w:after="0" w:line="240" w:lineRule="auto"/>
              <w:jc w:val="both"/>
              <w:rPr>
                <w:rFonts w:ascii="Arial" w:hAnsi="Arial" w:cs="Arial"/>
                <w:color w:val="000000" w:themeColor="text1"/>
                <w:sz w:val="16"/>
                <w:szCs w:val="16"/>
              </w:rPr>
            </w:pPr>
          </w:p>
          <w:p w14:paraId="3931EB67" w14:textId="77777777" w:rsidR="00163D89" w:rsidRPr="00464296" w:rsidRDefault="00163D89" w:rsidP="00187748">
            <w:pPr>
              <w:autoSpaceDE w:val="0"/>
              <w:autoSpaceDN w:val="0"/>
              <w:spacing w:after="0" w:line="240" w:lineRule="auto"/>
              <w:jc w:val="both"/>
              <w:rPr>
                <w:rFonts w:ascii="Arial" w:hAnsi="Arial" w:cs="Arial"/>
                <w:sz w:val="16"/>
                <w:szCs w:val="16"/>
              </w:rPr>
            </w:pPr>
            <w:r w:rsidRPr="00464296">
              <w:rPr>
                <w:rFonts w:ascii="Arial" w:hAnsi="Arial" w:cs="Arial"/>
                <w:color w:val="000000" w:themeColor="text1"/>
                <w:sz w:val="16"/>
                <w:szCs w:val="16"/>
                <w:u w:val="single"/>
              </w:rPr>
              <w:t>Para la acreditación de este requisito, el oferente deberá presentar una certificación expedida por su representante legal, en la que se indique el CDA donde se realizará la revisión técnico-mecánica, junto con la licencia de operación correspondiente.</w:t>
            </w:r>
          </w:p>
        </w:tc>
        <w:tc>
          <w:tcPr>
            <w:tcW w:w="443" w:type="pct"/>
            <w:tcBorders>
              <w:top w:val="single" w:sz="4" w:space="0" w:color="auto"/>
              <w:left w:val="single" w:sz="4" w:space="0" w:color="auto"/>
              <w:bottom w:val="single" w:sz="4" w:space="0" w:color="auto"/>
              <w:right w:val="single" w:sz="4" w:space="0" w:color="auto"/>
            </w:tcBorders>
            <w:vAlign w:val="center"/>
          </w:tcPr>
          <w:p w14:paraId="4B209E84" w14:textId="77777777" w:rsidR="00163D89" w:rsidRPr="00464296" w:rsidRDefault="00163D89" w:rsidP="00187748">
            <w:pPr>
              <w:autoSpaceDE w:val="0"/>
              <w:autoSpaceDN w:val="0"/>
              <w:spacing w:after="0"/>
              <w:jc w:val="both"/>
              <w:rPr>
                <w:rFonts w:ascii="Arial" w:hAnsi="Arial" w:cs="Arial"/>
                <w:sz w:val="16"/>
                <w:szCs w:val="16"/>
              </w:rPr>
            </w:pPr>
          </w:p>
        </w:tc>
        <w:tc>
          <w:tcPr>
            <w:tcW w:w="627" w:type="pct"/>
            <w:tcBorders>
              <w:top w:val="single" w:sz="4" w:space="0" w:color="auto"/>
              <w:left w:val="single" w:sz="4" w:space="0" w:color="auto"/>
              <w:bottom w:val="single" w:sz="4" w:space="0" w:color="auto"/>
              <w:right w:val="single" w:sz="4" w:space="0" w:color="auto"/>
            </w:tcBorders>
            <w:vAlign w:val="center"/>
          </w:tcPr>
          <w:p w14:paraId="3D6E0E76" w14:textId="77777777" w:rsidR="00163D89" w:rsidRPr="00464296" w:rsidRDefault="00163D89" w:rsidP="00187748">
            <w:pPr>
              <w:autoSpaceDE w:val="0"/>
              <w:autoSpaceDN w:val="0"/>
              <w:spacing w:after="0"/>
              <w:jc w:val="both"/>
              <w:rPr>
                <w:rFonts w:ascii="Arial" w:hAnsi="Arial" w:cs="Arial"/>
                <w:sz w:val="16"/>
                <w:szCs w:val="16"/>
              </w:rPr>
            </w:pPr>
          </w:p>
        </w:tc>
      </w:tr>
    </w:tbl>
    <w:p w14:paraId="7190D2F6" w14:textId="77777777" w:rsidR="00987063" w:rsidRDefault="00987063" w:rsidP="00A437A6">
      <w:pPr>
        <w:rPr>
          <w:rFonts w:ascii="Arial" w:hAnsi="Arial" w:cs="Arial"/>
          <w:b/>
          <w:sz w:val="20"/>
          <w:szCs w:val="20"/>
        </w:rPr>
      </w:pPr>
    </w:p>
    <w:p w14:paraId="439E2A6E" w14:textId="4ACB3A85" w:rsidR="00A437A6" w:rsidRDefault="00A437A6" w:rsidP="00A437A6">
      <w:pPr>
        <w:rPr>
          <w:rFonts w:ascii="Arial" w:hAnsi="Arial" w:cs="Arial"/>
          <w:b/>
          <w:sz w:val="20"/>
          <w:szCs w:val="20"/>
        </w:rPr>
      </w:pPr>
      <w:r w:rsidRPr="00A437A6">
        <w:rPr>
          <w:rFonts w:ascii="Arial" w:hAnsi="Arial" w:cs="Arial"/>
          <w:b/>
          <w:sz w:val="20"/>
          <w:szCs w:val="20"/>
        </w:rPr>
        <w:t>REQUISITOS GENERALES</w:t>
      </w:r>
    </w:p>
    <w:p w14:paraId="6F4388E4" w14:textId="254D225E" w:rsidR="00BE1C8D" w:rsidRDefault="005C6C33" w:rsidP="00A437A6">
      <w:pPr>
        <w:pStyle w:val="Textoindependiente"/>
        <w:jc w:val="both"/>
        <w:rPr>
          <w:rFonts w:ascii="Arial" w:hAnsi="Arial" w:cs="Arial"/>
          <w:sz w:val="20"/>
          <w:szCs w:val="20"/>
        </w:rPr>
      </w:pPr>
      <w:r>
        <w:rPr>
          <w:rFonts w:ascii="Arial" w:hAnsi="Arial" w:cs="Arial"/>
          <w:sz w:val="20"/>
          <w:szCs w:val="20"/>
        </w:rPr>
        <w:lastRenderedPageBreak/>
        <w:t>A</w:t>
      </w:r>
      <w:r w:rsidR="00A437A6" w:rsidRPr="00A437A6">
        <w:rPr>
          <w:rFonts w:ascii="Arial" w:hAnsi="Arial" w:cs="Arial"/>
          <w:sz w:val="20"/>
          <w:szCs w:val="20"/>
        </w:rPr>
        <w:t>. En la columna CUMPLE / NO CUMPLE, se evaluará las especificaciones técnicas ofertadas por la firma.</w:t>
      </w:r>
    </w:p>
    <w:p w14:paraId="33EC4E49" w14:textId="77777777" w:rsidR="0094010D" w:rsidRDefault="0094010D" w:rsidP="00E71092">
      <w:pPr>
        <w:pStyle w:val="Sinespaciado1"/>
        <w:rPr>
          <w:rFonts w:ascii="Arial" w:hAnsi="Arial" w:cs="Arial"/>
          <w:sz w:val="20"/>
          <w:szCs w:val="20"/>
        </w:rPr>
      </w:pPr>
    </w:p>
    <w:p w14:paraId="5669ECCA" w14:textId="48FF8B86" w:rsidR="0043617E" w:rsidRDefault="00163D89" w:rsidP="00E71092">
      <w:pPr>
        <w:pStyle w:val="Sinespaciado1"/>
        <w:rPr>
          <w:rFonts w:ascii="Arial" w:hAnsi="Arial" w:cs="Arial"/>
          <w:sz w:val="20"/>
          <w:szCs w:val="20"/>
        </w:rPr>
      </w:pPr>
      <w:r>
        <w:rPr>
          <w:rFonts w:ascii="Arial" w:hAnsi="Arial" w:cs="Arial"/>
          <w:sz w:val="20"/>
          <w:szCs w:val="20"/>
        </w:rPr>
        <w:t>El proponente,</w:t>
      </w:r>
    </w:p>
    <w:p w14:paraId="03C80877" w14:textId="77777777" w:rsidR="0043617E" w:rsidRDefault="0043617E" w:rsidP="00E71092">
      <w:pPr>
        <w:pStyle w:val="Sinespaciado1"/>
        <w:rPr>
          <w:rFonts w:ascii="Arial" w:hAnsi="Arial" w:cs="Arial"/>
          <w:sz w:val="20"/>
          <w:szCs w:val="20"/>
        </w:rPr>
      </w:pPr>
    </w:p>
    <w:p w14:paraId="1D5E87EC" w14:textId="4E91366F" w:rsidR="00E71092" w:rsidRDefault="00E71092" w:rsidP="00E71092">
      <w:pPr>
        <w:pStyle w:val="Sinespaciado1"/>
        <w:rPr>
          <w:rFonts w:ascii="Arial" w:hAnsi="Arial" w:cs="Arial"/>
          <w:sz w:val="20"/>
          <w:szCs w:val="20"/>
        </w:rPr>
      </w:pPr>
    </w:p>
    <w:p w14:paraId="33E22807" w14:textId="06265702" w:rsidR="00E71092" w:rsidRDefault="00E71092" w:rsidP="00E71092">
      <w:pPr>
        <w:pStyle w:val="Sinespaciado1"/>
        <w:rPr>
          <w:rFonts w:ascii="Arial" w:hAnsi="Arial" w:cs="Arial"/>
          <w:sz w:val="20"/>
          <w:szCs w:val="20"/>
        </w:rPr>
      </w:pPr>
    </w:p>
    <w:p w14:paraId="07E49FA0" w14:textId="77777777" w:rsidR="00E71092" w:rsidRPr="00E71092" w:rsidRDefault="00E71092" w:rsidP="00E71092">
      <w:pPr>
        <w:pStyle w:val="Sinespaciado1"/>
        <w:rPr>
          <w:rFonts w:ascii="Arial" w:hAnsi="Arial" w:cs="Arial"/>
          <w:sz w:val="20"/>
          <w:szCs w:val="20"/>
        </w:rPr>
      </w:pPr>
    </w:p>
    <w:p w14:paraId="2C454A6E" w14:textId="77777777" w:rsidR="00E71092" w:rsidRPr="00E71092" w:rsidRDefault="00E71092" w:rsidP="00E71092">
      <w:pPr>
        <w:pStyle w:val="Sinespaciado1"/>
        <w:rPr>
          <w:rFonts w:ascii="Arial" w:hAnsi="Arial" w:cs="Arial"/>
          <w:sz w:val="20"/>
          <w:szCs w:val="20"/>
        </w:rPr>
      </w:pPr>
      <w:r w:rsidRPr="00E71092">
        <w:rPr>
          <w:rFonts w:ascii="Arial" w:hAnsi="Arial" w:cs="Arial"/>
          <w:sz w:val="20"/>
          <w:szCs w:val="20"/>
        </w:rPr>
        <w:t>_______________________________________</w:t>
      </w:r>
    </w:p>
    <w:p w14:paraId="794523A4" w14:textId="08EE3441" w:rsidR="00E71092" w:rsidRDefault="00E71092" w:rsidP="00987063">
      <w:pPr>
        <w:pStyle w:val="Sinespaciado1"/>
        <w:rPr>
          <w:rFonts w:ascii="Arial" w:hAnsi="Arial" w:cs="Arial"/>
          <w:sz w:val="20"/>
          <w:szCs w:val="20"/>
        </w:rPr>
      </w:pPr>
      <w:r w:rsidRPr="00E71092">
        <w:rPr>
          <w:rFonts w:ascii="Arial" w:hAnsi="Arial" w:cs="Arial"/>
          <w:sz w:val="20"/>
          <w:szCs w:val="20"/>
        </w:rPr>
        <w:t>Firma del representante legal del proponente</w:t>
      </w:r>
    </w:p>
    <w:p w14:paraId="6C7547EE" w14:textId="73FA92EB" w:rsidR="00E71092" w:rsidRPr="00E71092" w:rsidRDefault="00E71092" w:rsidP="00987063">
      <w:pPr>
        <w:pStyle w:val="Sinespaciado1"/>
        <w:rPr>
          <w:rFonts w:ascii="Arial" w:hAnsi="Arial" w:cs="Arial"/>
          <w:sz w:val="20"/>
          <w:szCs w:val="20"/>
          <w:lang w:eastAsia="es-CO"/>
        </w:rPr>
      </w:pPr>
      <w:r w:rsidRPr="00E71092">
        <w:rPr>
          <w:rFonts w:ascii="Arial" w:hAnsi="Arial" w:cs="Arial"/>
          <w:sz w:val="20"/>
          <w:szCs w:val="20"/>
          <w:lang w:eastAsia="es-CO"/>
        </w:rPr>
        <w:t xml:space="preserve">Nombre o razón social del oferente: </w:t>
      </w:r>
      <w:r w:rsidRPr="00E71092">
        <w:rPr>
          <w:rFonts w:ascii="Arial" w:hAnsi="Arial" w:cs="Arial"/>
          <w:color w:val="FF8F8F"/>
          <w:sz w:val="20"/>
          <w:szCs w:val="20"/>
          <w:u w:val="single"/>
        </w:rPr>
        <w:t>Diligenciar el nombre completo del proponente</w:t>
      </w:r>
    </w:p>
    <w:p w14:paraId="6A557151" w14:textId="1F0CB984" w:rsidR="00E71092" w:rsidRPr="00E71092" w:rsidRDefault="00E71092" w:rsidP="00987063">
      <w:pPr>
        <w:pStyle w:val="Sinespaciado1"/>
        <w:rPr>
          <w:rFonts w:ascii="Arial" w:hAnsi="Arial" w:cs="Arial"/>
          <w:color w:val="000000"/>
          <w:sz w:val="20"/>
          <w:szCs w:val="20"/>
        </w:rPr>
      </w:pPr>
      <w:r w:rsidRPr="00E71092">
        <w:rPr>
          <w:rFonts w:ascii="Arial" w:hAnsi="Arial" w:cs="Arial"/>
          <w:sz w:val="20"/>
          <w:szCs w:val="20"/>
          <w:lang w:eastAsia="es-CO"/>
        </w:rPr>
        <w:t xml:space="preserve">Identificación (NIT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C.C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C.E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la identificación del proponente</w:t>
      </w:r>
    </w:p>
    <w:p w14:paraId="6AE91401" w14:textId="148A7FF7" w:rsidR="00E71092" w:rsidRPr="00E71092" w:rsidRDefault="00E71092" w:rsidP="00987063">
      <w:pPr>
        <w:pStyle w:val="Sinespaciado1"/>
        <w:rPr>
          <w:rFonts w:ascii="Arial" w:hAnsi="Arial" w:cs="Arial"/>
          <w:color w:val="000000"/>
          <w:sz w:val="20"/>
          <w:szCs w:val="20"/>
        </w:rPr>
      </w:pPr>
      <w:r w:rsidRPr="00E71092">
        <w:rPr>
          <w:rFonts w:ascii="Arial" w:hAnsi="Arial" w:cs="Arial"/>
          <w:sz w:val="20"/>
          <w:szCs w:val="20"/>
          <w:lang w:eastAsia="es-CO"/>
        </w:rPr>
        <w:t>Nombre Representante Legal</w:t>
      </w:r>
      <w:r w:rsidRPr="00E71092">
        <w:rPr>
          <w:rFonts w:ascii="Arial" w:hAnsi="Arial" w:cs="Arial"/>
          <w:color w:val="000000"/>
          <w:sz w:val="20"/>
          <w:szCs w:val="20"/>
        </w:rPr>
        <w:t xml:space="preserve">: </w:t>
      </w:r>
      <w:r w:rsidRPr="00E71092">
        <w:rPr>
          <w:rFonts w:ascii="Arial" w:hAnsi="Arial" w:cs="Arial"/>
          <w:color w:val="FF8F8F"/>
          <w:sz w:val="20"/>
          <w:szCs w:val="20"/>
          <w:u w:val="single"/>
        </w:rPr>
        <w:t>Diligenciar el nombre completo del representante legal</w:t>
      </w:r>
    </w:p>
    <w:p w14:paraId="0AB15391" w14:textId="7E5BFA18" w:rsidR="00E71092" w:rsidRPr="00E71092" w:rsidRDefault="00E71092" w:rsidP="00987063">
      <w:pPr>
        <w:pStyle w:val="Sinespaciado1"/>
        <w:rPr>
          <w:rFonts w:ascii="Arial" w:hAnsi="Arial" w:cs="Arial"/>
          <w:color w:val="000000"/>
          <w:sz w:val="20"/>
          <w:szCs w:val="20"/>
        </w:rPr>
      </w:pPr>
      <w:r w:rsidRPr="00E71092">
        <w:rPr>
          <w:rFonts w:ascii="Arial" w:hAnsi="Arial" w:cs="Arial"/>
          <w:color w:val="000000"/>
          <w:sz w:val="20"/>
          <w:szCs w:val="20"/>
        </w:rPr>
        <w:t xml:space="preserve">Identificación (C.C </w:t>
      </w:r>
      <w:r w:rsidRPr="00E71092">
        <w:rPr>
          <w:rFonts w:ascii="Segoe UI Symbol" w:eastAsia="MS Gothic" w:hAnsi="Segoe UI Symbol" w:cs="Segoe UI Symbol"/>
          <w:sz w:val="20"/>
          <w:szCs w:val="20"/>
          <w:lang w:eastAsia="es-CO"/>
        </w:rPr>
        <w:t>☐</w:t>
      </w:r>
      <w:r w:rsidRPr="00E71092">
        <w:rPr>
          <w:rFonts w:ascii="Arial" w:hAnsi="Arial" w:cs="Arial"/>
          <w:color w:val="000000"/>
          <w:sz w:val="20"/>
          <w:szCs w:val="20"/>
        </w:rPr>
        <w:t xml:space="preserve">  C.E.</w:t>
      </w:r>
      <w:r w:rsidRPr="00E71092">
        <w:rPr>
          <w:rFonts w:ascii="Arial" w:hAnsi="Arial" w:cs="Arial"/>
          <w:sz w:val="20"/>
          <w:szCs w:val="20"/>
          <w:lang w:eastAsia="es-CO"/>
        </w:rPr>
        <w:t xml:space="preserve"> </w:t>
      </w:r>
      <w:r w:rsidRPr="00E71092">
        <w:rPr>
          <w:rFonts w:ascii="Segoe UI Symbol" w:eastAsia="MS Gothic" w:hAnsi="Segoe UI Symbol" w:cs="Segoe UI Symbol"/>
          <w:sz w:val="20"/>
          <w:szCs w:val="20"/>
          <w:lang w:eastAsia="es-CO"/>
        </w:rPr>
        <w:t>☐</w:t>
      </w:r>
      <w:r w:rsidRPr="00E71092">
        <w:rPr>
          <w:rFonts w:ascii="Arial" w:hAnsi="Arial" w:cs="Arial"/>
          <w:sz w:val="20"/>
          <w:szCs w:val="20"/>
          <w:lang w:eastAsia="es-CO"/>
        </w:rPr>
        <w:t xml:space="preserve">) </w:t>
      </w:r>
      <w:r w:rsidRPr="00E71092">
        <w:rPr>
          <w:rFonts w:ascii="Arial" w:hAnsi="Arial" w:cs="Arial"/>
          <w:color w:val="FF8F8F"/>
          <w:sz w:val="20"/>
          <w:szCs w:val="20"/>
          <w:u w:val="single"/>
        </w:rPr>
        <w:t>Diligenciar el documento de identificación del representante legal</w:t>
      </w:r>
    </w:p>
    <w:p w14:paraId="4FDF960D" w14:textId="0C345E9A" w:rsidR="00E71092" w:rsidRPr="00E71092" w:rsidRDefault="00E71092" w:rsidP="00987063">
      <w:pPr>
        <w:pStyle w:val="Sinespaciado1"/>
        <w:rPr>
          <w:rFonts w:ascii="Arial" w:hAnsi="Arial" w:cs="Arial"/>
          <w:color w:val="000000"/>
          <w:sz w:val="20"/>
          <w:szCs w:val="20"/>
        </w:rPr>
      </w:pPr>
      <w:r w:rsidRPr="00E71092">
        <w:rPr>
          <w:rFonts w:ascii="Arial" w:hAnsi="Arial" w:cs="Arial"/>
          <w:color w:val="000000"/>
          <w:sz w:val="20"/>
          <w:szCs w:val="20"/>
        </w:rPr>
        <w:t xml:space="preserve">Dirección: </w:t>
      </w:r>
      <w:r w:rsidRPr="00E71092">
        <w:rPr>
          <w:rFonts w:ascii="Arial" w:hAnsi="Arial" w:cs="Arial"/>
          <w:color w:val="FF8F8F"/>
          <w:sz w:val="20"/>
          <w:szCs w:val="20"/>
          <w:u w:val="single"/>
        </w:rPr>
        <w:t>Diligenciar la dirección del proveedor</w:t>
      </w:r>
    </w:p>
    <w:p w14:paraId="4F8C494A" w14:textId="29F5D9B5" w:rsidR="00E71092" w:rsidRPr="00E71092" w:rsidRDefault="00E71092" w:rsidP="00987063">
      <w:pPr>
        <w:pStyle w:val="Sinespaciado1"/>
        <w:rPr>
          <w:rFonts w:ascii="Arial" w:hAnsi="Arial" w:cs="Arial"/>
          <w:sz w:val="20"/>
          <w:szCs w:val="20"/>
        </w:rPr>
      </w:pPr>
      <w:r w:rsidRPr="00E71092">
        <w:rPr>
          <w:rFonts w:ascii="Arial" w:hAnsi="Arial" w:cs="Arial"/>
          <w:color w:val="000000"/>
          <w:sz w:val="20"/>
          <w:szCs w:val="20"/>
        </w:rPr>
        <w:t xml:space="preserve">Teléfono: </w:t>
      </w:r>
      <w:r w:rsidRPr="00E71092">
        <w:rPr>
          <w:rFonts w:ascii="Arial" w:hAnsi="Arial" w:cs="Arial"/>
          <w:color w:val="FF8F8F"/>
          <w:sz w:val="20"/>
          <w:szCs w:val="20"/>
          <w:u w:val="single"/>
        </w:rPr>
        <w:t>Diligenciar teléfonos de contacto del proveedor</w:t>
      </w:r>
    </w:p>
    <w:p w14:paraId="53E46A2F" w14:textId="3D7D4133" w:rsidR="00E71092" w:rsidRPr="00E71092" w:rsidRDefault="00E71092" w:rsidP="00987063">
      <w:pPr>
        <w:pStyle w:val="Sinespaciado1"/>
        <w:rPr>
          <w:rFonts w:ascii="Arial" w:hAnsi="Arial" w:cs="Arial"/>
          <w:bCs/>
          <w:color w:val="000000" w:themeColor="text1"/>
          <w:sz w:val="20"/>
          <w:szCs w:val="20"/>
        </w:rPr>
      </w:pPr>
      <w:r w:rsidRPr="00E71092">
        <w:rPr>
          <w:rFonts w:ascii="Arial" w:hAnsi="Arial" w:cs="Arial"/>
          <w:color w:val="000000"/>
          <w:sz w:val="20"/>
          <w:szCs w:val="20"/>
        </w:rPr>
        <w:t xml:space="preserve">Email: </w:t>
      </w:r>
      <w:r w:rsidRPr="00E71092">
        <w:rPr>
          <w:rFonts w:ascii="Arial" w:hAnsi="Arial" w:cs="Arial"/>
          <w:color w:val="FF8F8F"/>
          <w:sz w:val="20"/>
          <w:szCs w:val="20"/>
          <w:u w:val="single"/>
        </w:rPr>
        <w:t>Diligenciar correo electrónico de notificaciones</w:t>
      </w:r>
    </w:p>
    <w:p w14:paraId="6CF59087" w14:textId="77777777" w:rsidR="00E71092" w:rsidRDefault="00E71092" w:rsidP="00A437A6">
      <w:pPr>
        <w:pStyle w:val="Textoindependiente"/>
        <w:jc w:val="both"/>
      </w:pPr>
    </w:p>
    <w:sectPr w:rsidR="00E71092" w:rsidSect="00E71092">
      <w:headerReference w:type="default" r:id="rId9"/>
      <w:pgSz w:w="12240" w:h="15840"/>
      <w:pgMar w:top="709"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9A5E3" w14:textId="77777777" w:rsidR="008C4571" w:rsidRDefault="008C4571" w:rsidP="00E71092">
      <w:pPr>
        <w:spacing w:after="0" w:line="240" w:lineRule="auto"/>
      </w:pPr>
      <w:r>
        <w:separator/>
      </w:r>
    </w:p>
  </w:endnote>
  <w:endnote w:type="continuationSeparator" w:id="0">
    <w:p w14:paraId="411FA763" w14:textId="77777777" w:rsidR="008C4571" w:rsidRDefault="008C4571" w:rsidP="00E7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6F283" w14:textId="77777777" w:rsidR="008C4571" w:rsidRDefault="008C4571" w:rsidP="00E71092">
      <w:pPr>
        <w:spacing w:after="0" w:line="240" w:lineRule="auto"/>
      </w:pPr>
      <w:r>
        <w:separator/>
      </w:r>
    </w:p>
  </w:footnote>
  <w:footnote w:type="continuationSeparator" w:id="0">
    <w:p w14:paraId="07D53DCE" w14:textId="77777777" w:rsidR="008C4571" w:rsidRDefault="008C4571" w:rsidP="00E7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1092" w:rsidRPr="00E71092" w14:paraId="3AA14388" w14:textId="77777777" w:rsidTr="002E2AB1">
      <w:trPr>
        <w:cantSplit/>
        <w:trHeight w:val="510"/>
        <w:jc w:val="center"/>
      </w:trPr>
      <w:tc>
        <w:tcPr>
          <w:tcW w:w="8150" w:type="dxa"/>
          <w:vAlign w:val="center"/>
        </w:tcPr>
        <w:p w14:paraId="17B46FE9" w14:textId="77777777" w:rsidR="00E71092" w:rsidRPr="00E71092" w:rsidRDefault="00E71092" w:rsidP="00E71092">
          <w:pPr>
            <w:pStyle w:val="Sinespaciado"/>
            <w:jc w:val="center"/>
            <w:rPr>
              <w:rFonts w:ascii="Arial" w:hAnsi="Arial" w:cs="Arial"/>
              <w:b/>
              <w:bCs/>
              <w:sz w:val="18"/>
              <w:szCs w:val="18"/>
              <w:lang w:val="es-CO"/>
            </w:rPr>
          </w:pPr>
          <w:r w:rsidRPr="00E71092">
            <w:rPr>
              <w:rFonts w:ascii="Arial" w:hAnsi="Arial" w:cs="Arial"/>
              <w:b/>
              <w:bCs/>
              <w:sz w:val="18"/>
              <w:szCs w:val="18"/>
              <w:lang w:val="es-CO"/>
            </w:rPr>
            <w:t>ELABORACIÓN DE ESTUDIOS PREVIOS PARA CONTRATOS</w:t>
          </w:r>
        </w:p>
      </w:tc>
      <w:tc>
        <w:tcPr>
          <w:tcW w:w="2268" w:type="dxa"/>
          <w:vMerge w:val="restart"/>
          <w:vAlign w:val="bottom"/>
        </w:tcPr>
        <w:p w14:paraId="0035F505" w14:textId="77777777" w:rsidR="00E71092" w:rsidRPr="00E71092" w:rsidRDefault="00E71092" w:rsidP="00E71092">
          <w:pPr>
            <w:pStyle w:val="Sinespaciado"/>
            <w:jc w:val="center"/>
            <w:rPr>
              <w:noProof/>
              <w:lang w:val="es-CO"/>
            </w:rPr>
          </w:pPr>
          <w:r w:rsidRPr="00E71092">
            <w:rPr>
              <w:noProof/>
              <w:lang w:val="es-CO"/>
            </w:rPr>
            <w:drawing>
              <wp:anchor distT="0" distB="0" distL="114300" distR="114300" simplePos="0" relativeHeight="251659264" behindDoc="0" locked="0" layoutInCell="1" allowOverlap="1" wp14:anchorId="778EF362" wp14:editId="421BEC8A">
                <wp:simplePos x="0" y="0"/>
                <wp:positionH relativeFrom="column">
                  <wp:posOffset>457835</wp:posOffset>
                </wp:positionH>
                <wp:positionV relativeFrom="paragraph">
                  <wp:posOffset>-309880</wp:posOffset>
                </wp:positionV>
                <wp:extent cx="400050" cy="419100"/>
                <wp:effectExtent l="0" t="0" r="0" b="0"/>
                <wp:wrapNone/>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57D36" w14:textId="77777777" w:rsidR="00E71092" w:rsidRPr="00E71092" w:rsidRDefault="00E71092" w:rsidP="00E71092">
          <w:pPr>
            <w:pStyle w:val="Sinespaciado"/>
            <w:jc w:val="center"/>
            <w:rPr>
              <w:rFonts w:ascii="Arial" w:hAnsi="Arial" w:cs="Arial"/>
              <w:b/>
              <w:bCs/>
              <w:lang w:val="es-CO"/>
            </w:rPr>
          </w:pPr>
          <w:r w:rsidRPr="002E2AB1">
            <w:rPr>
              <w:rFonts w:ascii="Arial" w:hAnsi="Arial" w:cs="Arial"/>
              <w:b/>
              <w:bCs/>
              <w:sz w:val="18"/>
              <w:szCs w:val="18"/>
              <w:lang w:val="es-CO"/>
            </w:rPr>
            <w:t>POLICÍA NACIONAL</w:t>
          </w:r>
        </w:p>
      </w:tc>
    </w:tr>
    <w:tr w:rsidR="00E71092" w:rsidRPr="00E71092" w14:paraId="5805F4D8" w14:textId="77777777" w:rsidTr="002E2AB1">
      <w:trPr>
        <w:cantSplit/>
        <w:trHeight w:val="510"/>
        <w:jc w:val="center"/>
      </w:trPr>
      <w:tc>
        <w:tcPr>
          <w:tcW w:w="8150" w:type="dxa"/>
          <w:vAlign w:val="center"/>
        </w:tcPr>
        <w:p w14:paraId="57A88222" w14:textId="77777777" w:rsidR="00E71092" w:rsidRPr="00E71092" w:rsidRDefault="00E71092" w:rsidP="00E71092">
          <w:pPr>
            <w:pStyle w:val="Sinespaciado"/>
            <w:jc w:val="center"/>
            <w:rPr>
              <w:rFonts w:ascii="Arial" w:hAnsi="Arial" w:cs="Arial"/>
              <w:b/>
              <w:bCs/>
              <w:color w:val="000000" w:themeColor="text1"/>
              <w:sz w:val="18"/>
              <w:szCs w:val="18"/>
              <w:lang w:val="es-CO"/>
            </w:rPr>
          </w:pPr>
          <w:r w:rsidRPr="00E71092">
            <w:rPr>
              <w:rFonts w:ascii="Arial" w:hAnsi="Arial" w:cs="Arial"/>
              <w:b/>
              <w:bCs/>
              <w:sz w:val="18"/>
              <w:szCs w:val="18"/>
              <w:lang w:val="es-CO"/>
            </w:rPr>
            <w:t>ESPECIFICACIONES TÉCNICAS MÍNIMAS</w:t>
          </w:r>
        </w:p>
      </w:tc>
      <w:tc>
        <w:tcPr>
          <w:tcW w:w="2268" w:type="dxa"/>
          <w:vMerge/>
          <w:vAlign w:val="center"/>
        </w:tcPr>
        <w:p w14:paraId="7695485C" w14:textId="77777777" w:rsidR="00E71092" w:rsidRPr="00E71092" w:rsidRDefault="00E71092" w:rsidP="00E71092">
          <w:pPr>
            <w:jc w:val="center"/>
            <w:rPr>
              <w:rFonts w:ascii="Arial" w:hAnsi="Arial" w:cs="Arial"/>
              <w:b/>
              <w:noProof/>
              <w:sz w:val="18"/>
              <w:szCs w:val="18"/>
            </w:rPr>
          </w:pPr>
        </w:p>
      </w:tc>
    </w:tr>
  </w:tbl>
  <w:p w14:paraId="590C73CB" w14:textId="77777777" w:rsidR="00E71092" w:rsidRPr="00E71092" w:rsidRDefault="00E710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5pt;height:11.5pt;visibility:visible;mso-wrap-style:square" o:bullet="t">
        <v:imagedata r:id="rId1" o:title=""/>
      </v:shape>
    </w:pict>
  </w:numPicBullet>
  <w:abstractNum w:abstractNumId="0" w15:restartNumberingAfterBreak="0">
    <w:nsid w:val="FFFFFF7C"/>
    <w:multiLevelType w:val="singleLevel"/>
    <w:tmpl w:val="FFFFFFFF"/>
    <w:lvl w:ilvl="0">
      <w:start w:val="1"/>
      <w:numFmt w:val="decimal"/>
      <w:pStyle w:val="Listaconnmeros5"/>
      <w:lvlText w:val="%1."/>
      <w:lvlJc w:val="left"/>
      <w:pPr>
        <w:tabs>
          <w:tab w:val="num" w:pos="1558"/>
        </w:tabs>
        <w:ind w:left="1558" w:hanging="360"/>
      </w:pPr>
      <w:rPr>
        <w:rFonts w:cs="Times New Roman"/>
      </w:rPr>
    </w:lvl>
  </w:abstractNum>
  <w:abstractNum w:abstractNumId="1" w15:restartNumberingAfterBreak="0">
    <w:nsid w:val="FFFFFF7D"/>
    <w:multiLevelType w:val="singleLevel"/>
    <w:tmpl w:val="FFFFFFFF"/>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FFFFFFF"/>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FFFFFFFF"/>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FFFFFFFF"/>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FF"/>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FF"/>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FF"/>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FFFFFFFF"/>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1B4021D"/>
    <w:multiLevelType w:val="hybridMultilevel"/>
    <w:tmpl w:val="965E2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25E6E48"/>
    <w:multiLevelType w:val="hybridMultilevel"/>
    <w:tmpl w:val="1FF07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54552C5"/>
    <w:multiLevelType w:val="hybridMultilevel"/>
    <w:tmpl w:val="3AE6DC58"/>
    <w:lvl w:ilvl="0" w:tplc="EAF8DE06">
      <w:start w:val="2"/>
      <w:numFmt w:val="bullet"/>
      <w:lvlText w:val="-"/>
      <w:lvlJc w:val="left"/>
      <w:pPr>
        <w:ind w:left="408" w:hanging="360"/>
      </w:pPr>
      <w:rPr>
        <w:rFonts w:ascii="Arial" w:eastAsiaTheme="minorHAnsi" w:hAnsi="Arial"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14" w15:restartNumberingAfterBreak="0">
    <w:nsid w:val="08DE5182"/>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AEF2B8B"/>
    <w:multiLevelType w:val="hybridMultilevel"/>
    <w:tmpl w:val="57301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7B7DD5"/>
    <w:multiLevelType w:val="multilevel"/>
    <w:tmpl w:val="5A7A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B61E2"/>
    <w:multiLevelType w:val="hybridMultilevel"/>
    <w:tmpl w:val="EA3ED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8FE72D9"/>
    <w:multiLevelType w:val="hybridMultilevel"/>
    <w:tmpl w:val="5D06197A"/>
    <w:lvl w:ilvl="0" w:tplc="D9ECC138">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494948"/>
    <w:multiLevelType w:val="singleLevel"/>
    <w:tmpl w:val="FFFFFFFF"/>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11975CC"/>
    <w:multiLevelType w:val="hybridMultilevel"/>
    <w:tmpl w:val="9B76A994"/>
    <w:lvl w:ilvl="0" w:tplc="21EA8A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4A03D24"/>
    <w:multiLevelType w:val="multilevel"/>
    <w:tmpl w:val="DA0A4362"/>
    <w:lvl w:ilvl="0">
      <w:start w:val="1"/>
      <w:numFmt w:val="decimal"/>
      <w:lvlText w:val="%1."/>
      <w:lvlJc w:val="left"/>
      <w:pPr>
        <w:ind w:left="360" w:hanging="360"/>
      </w:pPr>
      <w:rPr>
        <w:rFonts w:ascii="Arial" w:hAnsi="Arial" w:cs="Arial" w:hint="default"/>
        <w:b/>
        <w:i w:val="0"/>
        <w:strike w:val="0"/>
        <w:dstrike w:val="0"/>
        <w:color w:val="auto"/>
        <w:sz w:val="20"/>
        <w:szCs w:val="20"/>
        <w:u w:val="none"/>
        <w:effect w:val="none"/>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2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21112A"/>
    <w:multiLevelType w:val="multilevel"/>
    <w:tmpl w:val="522E206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A861213"/>
    <w:multiLevelType w:val="hybridMultilevel"/>
    <w:tmpl w:val="47EA3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A942CDE"/>
    <w:multiLevelType w:val="hybridMultilevel"/>
    <w:tmpl w:val="88C2164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E996B19"/>
    <w:multiLevelType w:val="hybridMultilevel"/>
    <w:tmpl w:val="4AD8D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1536747"/>
    <w:multiLevelType w:val="hybridMultilevel"/>
    <w:tmpl w:val="0B9E140A"/>
    <w:lvl w:ilvl="0" w:tplc="24C064EA">
      <w:start w:val="1"/>
      <w:numFmt w:val="decimal"/>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2EC4249"/>
    <w:multiLevelType w:val="multilevel"/>
    <w:tmpl w:val="DA0A4362"/>
    <w:lvl w:ilvl="0">
      <w:start w:val="1"/>
      <w:numFmt w:val="decimal"/>
      <w:lvlText w:val="%1."/>
      <w:lvlJc w:val="left"/>
      <w:pPr>
        <w:ind w:left="360" w:hanging="360"/>
      </w:pPr>
      <w:rPr>
        <w:rFonts w:ascii="Arial" w:hAnsi="Arial" w:cs="Arial" w:hint="default"/>
        <w:b/>
        <w:i w:val="0"/>
        <w:strike w:val="0"/>
        <w:dstrike w:val="0"/>
        <w:color w:val="auto"/>
        <w:sz w:val="20"/>
        <w:szCs w:val="20"/>
        <w:u w:val="none"/>
        <w:effect w:val="none"/>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14832C7"/>
    <w:multiLevelType w:val="hybridMultilevel"/>
    <w:tmpl w:val="C8F63DB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916207B"/>
    <w:multiLevelType w:val="hybridMultilevel"/>
    <w:tmpl w:val="56846B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E0B3CDB"/>
    <w:multiLevelType w:val="hybridMultilevel"/>
    <w:tmpl w:val="6B9E2A66"/>
    <w:lvl w:ilvl="0" w:tplc="120E1520">
      <w:start w:val="1"/>
      <w:numFmt w:val="decimal"/>
      <w:lvlText w:val="1.%1."/>
      <w:lvlJc w:val="left"/>
      <w:pPr>
        <w:ind w:left="745" w:hanging="360"/>
      </w:pPr>
      <w:rPr>
        <w:rFonts w:cs="Times New Roman"/>
        <w:b/>
        <w:i w:val="0"/>
        <w:strike w:val="0"/>
        <w:dstrike w:val="0"/>
        <w:sz w:val="20"/>
        <w:szCs w:val="20"/>
        <w:u w:val="none"/>
        <w:effect w:val="none"/>
      </w:rPr>
    </w:lvl>
    <w:lvl w:ilvl="1" w:tplc="240A0019" w:tentative="1">
      <w:start w:val="1"/>
      <w:numFmt w:val="lowerLetter"/>
      <w:lvlText w:val="%2."/>
      <w:lvlJc w:val="left"/>
      <w:pPr>
        <w:ind w:left="1465" w:hanging="360"/>
      </w:pPr>
    </w:lvl>
    <w:lvl w:ilvl="2" w:tplc="240A001B" w:tentative="1">
      <w:start w:val="1"/>
      <w:numFmt w:val="lowerRoman"/>
      <w:lvlText w:val="%3."/>
      <w:lvlJc w:val="right"/>
      <w:pPr>
        <w:ind w:left="2185" w:hanging="180"/>
      </w:pPr>
    </w:lvl>
    <w:lvl w:ilvl="3" w:tplc="240A000F" w:tentative="1">
      <w:start w:val="1"/>
      <w:numFmt w:val="decimal"/>
      <w:lvlText w:val="%4."/>
      <w:lvlJc w:val="left"/>
      <w:pPr>
        <w:ind w:left="2905" w:hanging="360"/>
      </w:pPr>
    </w:lvl>
    <w:lvl w:ilvl="4" w:tplc="240A0019" w:tentative="1">
      <w:start w:val="1"/>
      <w:numFmt w:val="lowerLetter"/>
      <w:lvlText w:val="%5."/>
      <w:lvlJc w:val="left"/>
      <w:pPr>
        <w:ind w:left="3625" w:hanging="360"/>
      </w:pPr>
    </w:lvl>
    <w:lvl w:ilvl="5" w:tplc="240A001B" w:tentative="1">
      <w:start w:val="1"/>
      <w:numFmt w:val="lowerRoman"/>
      <w:lvlText w:val="%6."/>
      <w:lvlJc w:val="right"/>
      <w:pPr>
        <w:ind w:left="4345" w:hanging="180"/>
      </w:pPr>
    </w:lvl>
    <w:lvl w:ilvl="6" w:tplc="240A000F" w:tentative="1">
      <w:start w:val="1"/>
      <w:numFmt w:val="decimal"/>
      <w:lvlText w:val="%7."/>
      <w:lvlJc w:val="left"/>
      <w:pPr>
        <w:ind w:left="5065" w:hanging="360"/>
      </w:pPr>
    </w:lvl>
    <w:lvl w:ilvl="7" w:tplc="240A0019" w:tentative="1">
      <w:start w:val="1"/>
      <w:numFmt w:val="lowerLetter"/>
      <w:lvlText w:val="%8."/>
      <w:lvlJc w:val="left"/>
      <w:pPr>
        <w:ind w:left="5785" w:hanging="360"/>
      </w:pPr>
    </w:lvl>
    <w:lvl w:ilvl="8" w:tplc="240A001B" w:tentative="1">
      <w:start w:val="1"/>
      <w:numFmt w:val="lowerRoman"/>
      <w:lvlText w:val="%9."/>
      <w:lvlJc w:val="right"/>
      <w:pPr>
        <w:ind w:left="6505" w:hanging="180"/>
      </w:pPr>
    </w:lvl>
  </w:abstractNum>
  <w:abstractNum w:abstractNumId="36" w15:restartNumberingAfterBreak="0">
    <w:nsid w:val="4EAC6FA0"/>
    <w:multiLevelType w:val="multilevel"/>
    <w:tmpl w:val="880EF4F2"/>
    <w:lvl w:ilvl="0">
      <w:start w:val="1"/>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4115F24"/>
    <w:multiLevelType w:val="multilevel"/>
    <w:tmpl w:val="73C27B00"/>
    <w:lvl w:ilvl="0">
      <w:start w:val="1"/>
      <w:numFmt w:val="decimal"/>
      <w:lvlText w:val="%1."/>
      <w:lvlJc w:val="left"/>
      <w:pPr>
        <w:ind w:left="360" w:hanging="360"/>
      </w:pPr>
    </w:lvl>
    <w:lvl w:ilvl="1">
      <w:start w:val="1"/>
      <w:numFmt w:val="decimal"/>
      <w:isLgl/>
      <w:lvlText w:val="%1.%2."/>
      <w:lvlJc w:val="left"/>
      <w:pPr>
        <w:ind w:left="720" w:hanging="360"/>
      </w:pPr>
      <w:rPr>
        <w:rFonts w:hint="default"/>
        <w:b/>
        <w:bCs/>
        <w:color w:val="000000" w:themeColor="text1"/>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8" w15:restartNumberingAfterBreak="0">
    <w:nsid w:val="54FD3A46"/>
    <w:multiLevelType w:val="hybridMultilevel"/>
    <w:tmpl w:val="95B2426C"/>
    <w:lvl w:ilvl="0" w:tplc="C4F6C2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66A62FD"/>
    <w:multiLevelType w:val="hybridMultilevel"/>
    <w:tmpl w:val="0D84C822"/>
    <w:lvl w:ilvl="0" w:tplc="708E5162">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8434D40"/>
    <w:multiLevelType w:val="hybridMultilevel"/>
    <w:tmpl w:val="FA3A31BE"/>
    <w:lvl w:ilvl="0" w:tplc="0C0A0001">
      <w:start w:val="1"/>
      <w:numFmt w:val="bullet"/>
      <w:lvlText w:val=""/>
      <w:lvlJc w:val="left"/>
      <w:pPr>
        <w:ind w:left="393"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860256B"/>
    <w:multiLevelType w:val="hybridMultilevel"/>
    <w:tmpl w:val="F474A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A1F14E8"/>
    <w:multiLevelType w:val="multilevel"/>
    <w:tmpl w:val="724A0A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663270"/>
    <w:multiLevelType w:val="singleLevel"/>
    <w:tmpl w:val="FFFFFFFF"/>
    <w:lvl w:ilvl="0">
      <w:start w:val="1"/>
      <w:numFmt w:val="bullet"/>
      <w:pStyle w:val="03dash"/>
      <w:lvlText w:val="–"/>
      <w:lvlJc w:val="left"/>
      <w:pPr>
        <w:tabs>
          <w:tab w:val="num" w:pos="1656"/>
        </w:tabs>
        <w:ind w:left="1613" w:hanging="317"/>
      </w:pPr>
      <w:rPr>
        <w:rFonts w:ascii="Palatino" w:hAnsi="Palatino" w:hint="default"/>
      </w:rPr>
    </w:lvl>
  </w:abstractNum>
  <w:abstractNum w:abstractNumId="46" w15:restartNumberingAfterBreak="0">
    <w:nsid w:val="62620DA6"/>
    <w:multiLevelType w:val="multilevel"/>
    <w:tmpl w:val="7592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1C7018"/>
    <w:multiLevelType w:val="hybridMultilevel"/>
    <w:tmpl w:val="32685070"/>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8" w15:restartNumberingAfterBreak="0">
    <w:nsid w:val="66BC793E"/>
    <w:multiLevelType w:val="hybridMultilevel"/>
    <w:tmpl w:val="40E01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68530FA4"/>
    <w:multiLevelType w:val="singleLevel"/>
    <w:tmpl w:val="FFFFFFFF"/>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FFFFFFFF"/>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F66598D"/>
    <w:multiLevelType w:val="multilevel"/>
    <w:tmpl w:val="7C2E91DA"/>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4" w15:restartNumberingAfterBreak="0">
    <w:nsid w:val="71A34C9E"/>
    <w:multiLevelType w:val="multilevel"/>
    <w:tmpl w:val="0E9E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137086"/>
    <w:multiLevelType w:val="hybridMultilevel"/>
    <w:tmpl w:val="42089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5D12087"/>
    <w:multiLevelType w:val="hybridMultilevel"/>
    <w:tmpl w:val="176256A6"/>
    <w:lvl w:ilvl="0" w:tplc="2FC620CE">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62005E2"/>
    <w:multiLevelType w:val="hybridMultilevel"/>
    <w:tmpl w:val="B73AB234"/>
    <w:lvl w:ilvl="0" w:tplc="253E20C0">
      <w:start w:val="2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8095188"/>
    <w:multiLevelType w:val="hybridMultilevel"/>
    <w:tmpl w:val="47620B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79766749"/>
    <w:multiLevelType w:val="hybridMultilevel"/>
    <w:tmpl w:val="A18A9F82"/>
    <w:lvl w:ilvl="0" w:tplc="B434CB0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4872033">
    <w:abstractNumId w:val="8"/>
  </w:num>
  <w:num w:numId="2" w16cid:durableId="611403970">
    <w:abstractNumId w:val="3"/>
  </w:num>
  <w:num w:numId="3" w16cid:durableId="1789275386">
    <w:abstractNumId w:val="2"/>
  </w:num>
  <w:num w:numId="4" w16cid:durableId="2041084269">
    <w:abstractNumId w:val="1"/>
  </w:num>
  <w:num w:numId="5" w16cid:durableId="1611664267">
    <w:abstractNumId w:val="0"/>
  </w:num>
  <w:num w:numId="6" w16cid:durableId="801853014">
    <w:abstractNumId w:val="9"/>
  </w:num>
  <w:num w:numId="7" w16cid:durableId="1561556659">
    <w:abstractNumId w:val="7"/>
  </w:num>
  <w:num w:numId="8" w16cid:durableId="1987775535">
    <w:abstractNumId w:val="6"/>
  </w:num>
  <w:num w:numId="9" w16cid:durableId="196508718">
    <w:abstractNumId w:val="5"/>
  </w:num>
  <w:num w:numId="10" w16cid:durableId="1377121481">
    <w:abstractNumId w:val="4"/>
  </w:num>
  <w:num w:numId="11" w16cid:durableId="2057507213">
    <w:abstractNumId w:val="21"/>
  </w:num>
  <w:num w:numId="12" w16cid:durableId="2093508203">
    <w:abstractNumId w:val="45"/>
  </w:num>
  <w:num w:numId="13" w16cid:durableId="233783665">
    <w:abstractNumId w:val="49"/>
  </w:num>
  <w:num w:numId="14" w16cid:durableId="1647785619">
    <w:abstractNumId w:val="50"/>
  </w:num>
  <w:num w:numId="15" w16cid:durableId="13345313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5332868">
    <w:abstractNumId w:val="10"/>
  </w:num>
  <w:num w:numId="17" w16cid:durableId="1059280502">
    <w:abstractNumId w:val="23"/>
  </w:num>
  <w:num w:numId="18" w16cid:durableId="2013675192">
    <w:abstractNumId w:val="35"/>
  </w:num>
  <w:num w:numId="19" w16cid:durableId="1641420279">
    <w:abstractNumId w:val="22"/>
  </w:num>
  <w:num w:numId="20" w16cid:durableId="2145734171">
    <w:abstractNumId w:val="30"/>
  </w:num>
  <w:num w:numId="21" w16cid:durableId="1511260655">
    <w:abstractNumId w:val="40"/>
  </w:num>
  <w:num w:numId="22" w16cid:durableId="1733968547">
    <w:abstractNumId w:val="24"/>
  </w:num>
  <w:num w:numId="23" w16cid:durableId="4015483">
    <w:abstractNumId w:val="34"/>
  </w:num>
  <w:num w:numId="24" w16cid:durableId="1095829772">
    <w:abstractNumId w:val="26"/>
  </w:num>
  <w:num w:numId="25" w16cid:durableId="1874924526">
    <w:abstractNumId w:val="15"/>
  </w:num>
  <w:num w:numId="26" w16cid:durableId="730537928">
    <w:abstractNumId w:val="42"/>
  </w:num>
  <w:num w:numId="27" w16cid:durableId="642857648">
    <w:abstractNumId w:val="12"/>
  </w:num>
  <w:num w:numId="28" w16cid:durableId="107162514">
    <w:abstractNumId w:val="19"/>
  </w:num>
  <w:num w:numId="29" w16cid:durableId="1627932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8310108">
    <w:abstractNumId w:val="47"/>
  </w:num>
  <w:num w:numId="31" w16cid:durableId="174418968">
    <w:abstractNumId w:val="59"/>
  </w:num>
  <w:num w:numId="32" w16cid:durableId="378869902">
    <w:abstractNumId w:val="38"/>
  </w:num>
  <w:num w:numId="33" w16cid:durableId="693389629">
    <w:abstractNumId w:val="61"/>
  </w:num>
  <w:num w:numId="34" w16cid:durableId="539366918">
    <w:abstractNumId w:val="53"/>
  </w:num>
  <w:num w:numId="35" w16cid:durableId="1298603252">
    <w:abstractNumId w:val="31"/>
  </w:num>
  <w:num w:numId="36" w16cid:durableId="315260511">
    <w:abstractNumId w:val="32"/>
  </w:num>
  <w:num w:numId="37" w16cid:durableId="487794726">
    <w:abstractNumId w:val="44"/>
  </w:num>
  <w:num w:numId="38" w16cid:durableId="1203786525">
    <w:abstractNumId w:val="25"/>
  </w:num>
  <w:num w:numId="39" w16cid:durableId="876626521">
    <w:abstractNumId w:val="27"/>
  </w:num>
  <w:num w:numId="40" w16cid:durableId="795568570">
    <w:abstractNumId w:val="37"/>
  </w:num>
  <w:num w:numId="41" w16cid:durableId="199711391">
    <w:abstractNumId w:val="55"/>
  </w:num>
  <w:num w:numId="42" w16cid:durableId="531770002">
    <w:abstractNumId w:val="18"/>
  </w:num>
  <w:num w:numId="43" w16cid:durableId="1288008855">
    <w:abstractNumId w:val="51"/>
  </w:num>
  <w:num w:numId="44" w16cid:durableId="1343702903">
    <w:abstractNumId w:val="16"/>
  </w:num>
  <w:num w:numId="45" w16cid:durableId="1827940786">
    <w:abstractNumId w:val="36"/>
  </w:num>
  <w:num w:numId="46" w16cid:durableId="779302674">
    <w:abstractNumId w:val="13"/>
  </w:num>
  <w:num w:numId="47" w16cid:durableId="1021584935">
    <w:abstractNumId w:val="46"/>
  </w:num>
  <w:num w:numId="48" w16cid:durableId="1430614260">
    <w:abstractNumId w:val="57"/>
  </w:num>
  <w:num w:numId="49" w16cid:durableId="731149719">
    <w:abstractNumId w:val="56"/>
  </w:num>
  <w:num w:numId="50" w16cid:durableId="1736779079">
    <w:abstractNumId w:val="43"/>
  </w:num>
  <w:num w:numId="51" w16cid:durableId="652569468">
    <w:abstractNumId w:val="17"/>
  </w:num>
  <w:num w:numId="52" w16cid:durableId="670302767">
    <w:abstractNumId w:val="54"/>
  </w:num>
  <w:num w:numId="53" w16cid:durableId="1137994471">
    <w:abstractNumId w:val="48"/>
  </w:num>
  <w:num w:numId="54" w16cid:durableId="737553092">
    <w:abstractNumId w:val="33"/>
  </w:num>
  <w:num w:numId="55" w16cid:durableId="107819070">
    <w:abstractNumId w:val="58"/>
  </w:num>
  <w:num w:numId="56" w16cid:durableId="679817398">
    <w:abstractNumId w:val="28"/>
  </w:num>
  <w:num w:numId="57" w16cid:durableId="792292507">
    <w:abstractNumId w:val="39"/>
  </w:num>
  <w:num w:numId="58" w16cid:durableId="1211191365">
    <w:abstractNumId w:val="60"/>
  </w:num>
  <w:num w:numId="59" w16cid:durableId="115367061">
    <w:abstractNumId w:val="41"/>
  </w:num>
  <w:num w:numId="60" w16cid:durableId="1397893123">
    <w:abstractNumId w:val="20"/>
  </w:num>
  <w:num w:numId="61" w16cid:durableId="698555652">
    <w:abstractNumId w:val="11"/>
  </w:num>
  <w:num w:numId="62" w16cid:durableId="1969043024">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BA5"/>
    <w:rsid w:val="000504E8"/>
    <w:rsid w:val="000A57D4"/>
    <w:rsid w:val="00163D89"/>
    <w:rsid w:val="0017651E"/>
    <w:rsid w:val="001C6FEC"/>
    <w:rsid w:val="001E0423"/>
    <w:rsid w:val="00246E30"/>
    <w:rsid w:val="00250A2B"/>
    <w:rsid w:val="00257777"/>
    <w:rsid w:val="002650DC"/>
    <w:rsid w:val="00271B24"/>
    <w:rsid w:val="002E2AB1"/>
    <w:rsid w:val="003767F9"/>
    <w:rsid w:val="003874CE"/>
    <w:rsid w:val="003A29E9"/>
    <w:rsid w:val="003A69CD"/>
    <w:rsid w:val="00405197"/>
    <w:rsid w:val="00410EF0"/>
    <w:rsid w:val="0043617E"/>
    <w:rsid w:val="0048651F"/>
    <w:rsid w:val="00495695"/>
    <w:rsid w:val="004B73F3"/>
    <w:rsid w:val="005370B5"/>
    <w:rsid w:val="005410A5"/>
    <w:rsid w:val="00564461"/>
    <w:rsid w:val="005965A4"/>
    <w:rsid w:val="005C6C33"/>
    <w:rsid w:val="006319DD"/>
    <w:rsid w:val="00690016"/>
    <w:rsid w:val="006D3711"/>
    <w:rsid w:val="006D3F08"/>
    <w:rsid w:val="00755BA5"/>
    <w:rsid w:val="0088155F"/>
    <w:rsid w:val="008C4571"/>
    <w:rsid w:val="0094010D"/>
    <w:rsid w:val="00987063"/>
    <w:rsid w:val="009E26D1"/>
    <w:rsid w:val="00A342C8"/>
    <w:rsid w:val="00A437A6"/>
    <w:rsid w:val="00AA44B3"/>
    <w:rsid w:val="00BE1C8D"/>
    <w:rsid w:val="00C64EFE"/>
    <w:rsid w:val="00D37A21"/>
    <w:rsid w:val="00DB1820"/>
    <w:rsid w:val="00DF0359"/>
    <w:rsid w:val="00E21DB1"/>
    <w:rsid w:val="00E71092"/>
    <w:rsid w:val="00E925D2"/>
    <w:rsid w:val="00F05BF2"/>
    <w:rsid w:val="00F16437"/>
    <w:rsid w:val="00F42576"/>
    <w:rsid w:val="00F7221D"/>
    <w:rsid w:val="00FE17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B0D69"/>
  <w15:chartTrackingRefBased/>
  <w15:docId w15:val="{301E3B60-B43A-4FE3-9E27-D5DAB6F0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
    <w:basedOn w:val="Normal"/>
    <w:next w:val="Normal"/>
    <w:link w:val="Ttulo1Car"/>
    <w:qFormat/>
    <w:rsid w:val="00E7109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E71092"/>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
    <w:basedOn w:val="Normal"/>
    <w:next w:val="Normal"/>
    <w:link w:val="Ttulo3Car"/>
    <w:unhideWhenUsed/>
    <w:qFormat/>
    <w:rsid w:val="00E710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iPriority w:val="9"/>
    <w:unhideWhenUsed/>
    <w:qFormat/>
    <w:rsid w:val="00E710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E71092"/>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qFormat/>
    <w:rsid w:val="00E71092"/>
    <w:pPr>
      <w:spacing w:before="240" w:after="60" w:line="240" w:lineRule="auto"/>
      <w:outlineLvl w:val="5"/>
    </w:pPr>
    <w:rPr>
      <w:rFonts w:ascii="Calibri" w:eastAsia="Times New Roman" w:hAnsi="Calibri" w:cs="Times New Roman"/>
      <w:b/>
      <w:bCs/>
      <w:sz w:val="24"/>
      <w:szCs w:val="24"/>
      <w:lang w:val="es-MX" w:eastAsia="es-MX"/>
    </w:rPr>
  </w:style>
  <w:style w:type="paragraph" w:styleId="Ttulo7">
    <w:name w:val="heading 7"/>
    <w:aliases w:val=" Car"/>
    <w:basedOn w:val="Normal"/>
    <w:next w:val="Normal"/>
    <w:link w:val="Ttulo7Car"/>
    <w:unhideWhenUsed/>
    <w:qFormat/>
    <w:rsid w:val="00E71092"/>
    <w:pPr>
      <w:keepNext/>
      <w:keepLines/>
      <w:autoSpaceDE w:val="0"/>
      <w:autoSpaceDN w:val="0"/>
      <w:spacing w:before="200" w:after="0" w:line="240" w:lineRule="auto"/>
      <w:outlineLvl w:val="6"/>
    </w:pPr>
    <w:rPr>
      <w:rFonts w:ascii="Cambria" w:eastAsia="Times New Roman" w:hAnsi="Cambria" w:cs="Times New Roman"/>
      <w:i/>
      <w:iCs/>
      <w:color w:val="404040"/>
      <w:sz w:val="20"/>
      <w:szCs w:val="20"/>
      <w:lang w:eastAsia="es-ES"/>
    </w:rPr>
  </w:style>
  <w:style w:type="paragraph" w:styleId="Ttulo8">
    <w:name w:val="heading 8"/>
    <w:basedOn w:val="Normal"/>
    <w:next w:val="Normal"/>
    <w:link w:val="Ttulo8Car"/>
    <w:qFormat/>
    <w:rsid w:val="00E7109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E71092"/>
    <w:pPr>
      <w:tabs>
        <w:tab w:val="num" w:pos="1584"/>
      </w:tabs>
      <w:spacing w:before="240" w:after="60" w:line="240" w:lineRule="auto"/>
      <w:ind w:left="1584" w:hanging="1584"/>
      <w:outlineLvl w:val="8"/>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1,Lista vistosa - Énfasis 12,Párrafo de lista4,Lista vistosa - Énfasis 13,Elabora,Ha,titulo 3,HOJA,Bolita,BO,BOLADEF,Num Bullet 1"/>
    <w:basedOn w:val="Normal"/>
    <w:link w:val="PrrafodelistaCar"/>
    <w:uiPriority w:val="34"/>
    <w:qFormat/>
    <w:rsid w:val="00755BA5"/>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1 Car,Lista vistosa - Énfasis 12 Car,Párrafo de lista4 Car,Lista vistosa - Énfasis 13 Car,Elabora Car"/>
    <w:link w:val="Prrafodelista"/>
    <w:uiPriority w:val="34"/>
    <w:qFormat/>
    <w:locked/>
    <w:rsid w:val="00755BA5"/>
    <w:rPr>
      <w:rFonts w:ascii="Times New Roman" w:eastAsia="Times New Roman" w:hAnsi="Times New Roman" w:cs="Times New Roman"/>
      <w:sz w:val="24"/>
      <w:szCs w:val="24"/>
      <w:lang w:eastAsia="es-ES"/>
    </w:rPr>
  </w:style>
  <w:style w:type="paragraph" w:styleId="Textoindependiente2">
    <w:name w:val="Body Text 2"/>
    <w:aliases w:val="Car3,Car Car,Car31,Car311,Car3111, Car Car, Car2,Car2,Car Car2"/>
    <w:basedOn w:val="Normal"/>
    <w:link w:val="Textoindependiente2Car"/>
    <w:unhideWhenUsed/>
    <w:rsid w:val="00755BA5"/>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Car Car Car2,Car31 Car,Car311 Car,Car3111 Car, Car Car Car, Car2 Car,Car2 Car,Car Car2 Car"/>
    <w:basedOn w:val="Fuentedeprrafopredeter"/>
    <w:link w:val="Textoindependiente2"/>
    <w:rsid w:val="00755BA5"/>
    <w:rPr>
      <w:rFonts w:ascii="Times New Roman" w:eastAsia="Times New Roman" w:hAnsi="Times New Roman" w:cs="Times New Roman"/>
      <w:sz w:val="24"/>
      <w:szCs w:val="24"/>
      <w:lang w:eastAsia="es-ES"/>
    </w:rPr>
  </w:style>
  <w:style w:type="paragraph" w:customStyle="1" w:styleId="Default">
    <w:name w:val="Default"/>
    <w:link w:val="DefaultCar"/>
    <w:rsid w:val="00755BA5"/>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styleId="NormalWeb">
    <w:name w:val="Normal (Web)"/>
    <w:basedOn w:val="Normal"/>
    <w:link w:val="NormalWebCar"/>
    <w:uiPriority w:val="99"/>
    <w:unhideWhenUsed/>
    <w:rsid w:val="00755B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Sin espaciado2,TRABAJO,Aries,k,Sin espaciado11,No Spacing,A1,Formato,Sin espaciado3,Sin espaciado21,PONAL,No Spacing Car Car Car,No Spacing Car Car,Sin Espacio"/>
    <w:link w:val="SinespaciadoCar"/>
    <w:uiPriority w:val="1"/>
    <w:qFormat/>
    <w:rsid w:val="00755BA5"/>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A1 Car,Formato Car,Sin espaciado3 Car,Sin espaciado21 Car,PONAL Car,No Spacing Car Car Car Car,No Spacing Car Car Car1,Sin Espacio Car"/>
    <w:link w:val="Sinespaciado"/>
    <w:uiPriority w:val="1"/>
    <w:qFormat/>
    <w:locked/>
    <w:rsid w:val="00755BA5"/>
    <w:rPr>
      <w:rFonts w:ascii="Calibri" w:eastAsia="Times New Roman" w:hAnsi="Calibri" w:cs="Times New Roman"/>
      <w:lang w:val="en-US"/>
    </w:rPr>
  </w:style>
  <w:style w:type="character" w:customStyle="1" w:styleId="DefaultCar">
    <w:name w:val="Default Car"/>
    <w:link w:val="Default"/>
    <w:locked/>
    <w:rsid w:val="00755BA5"/>
    <w:rPr>
      <w:rFonts w:ascii="Times New Roman" w:eastAsia="Times New Roman" w:hAnsi="Times New Roman" w:cs="Times New Roman"/>
      <w:color w:val="000000"/>
      <w:sz w:val="24"/>
      <w:szCs w:val="24"/>
      <w:lang w:eastAsia="ar-SA"/>
    </w:rPr>
  </w:style>
  <w:style w:type="paragraph" w:customStyle="1" w:styleId="Sinespaciado1">
    <w:name w:val="Sin espaciado1"/>
    <w:link w:val="NoSpacingChar"/>
    <w:qFormat/>
    <w:rsid w:val="00A437A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437A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unhideWhenUsed/>
    <w:qFormat/>
    <w:rsid w:val="00A437A6"/>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437A6"/>
  </w:style>
  <w:style w:type="character" w:customStyle="1" w:styleId="Ttulo1Car">
    <w:name w:val="Título 1 Car"/>
    <w:aliases w:val="título 1 Car,Pregunta Car,MT1 Car"/>
    <w:basedOn w:val="Fuentedeprrafopredeter"/>
    <w:link w:val="Ttulo1"/>
    <w:rsid w:val="00E71092"/>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E71092"/>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E71092"/>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uiPriority w:val="9"/>
    <w:rsid w:val="00E71092"/>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71092"/>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E71092"/>
    <w:rPr>
      <w:rFonts w:ascii="Calibri" w:eastAsia="Times New Roman" w:hAnsi="Calibri" w:cs="Times New Roman"/>
      <w:b/>
      <w:bCs/>
      <w:sz w:val="24"/>
      <w:szCs w:val="24"/>
      <w:lang w:val="es-MX" w:eastAsia="es-MX"/>
    </w:rPr>
  </w:style>
  <w:style w:type="character" w:customStyle="1" w:styleId="Ttulo7Car">
    <w:name w:val="Título 7 Car"/>
    <w:aliases w:val=" Car Car1"/>
    <w:basedOn w:val="Fuentedeprrafopredeter"/>
    <w:link w:val="Ttulo7"/>
    <w:rsid w:val="00E71092"/>
    <w:rPr>
      <w:rFonts w:ascii="Cambria" w:eastAsia="Times New Roman" w:hAnsi="Cambria" w:cs="Times New Roman"/>
      <w:i/>
      <w:iCs/>
      <w:color w:val="404040"/>
      <w:sz w:val="20"/>
      <w:szCs w:val="20"/>
      <w:lang w:eastAsia="es-ES"/>
    </w:rPr>
  </w:style>
  <w:style w:type="character" w:customStyle="1" w:styleId="Ttulo8Car">
    <w:name w:val="Título 8 Car"/>
    <w:basedOn w:val="Fuentedeprrafopredeter"/>
    <w:link w:val="Ttulo8"/>
    <w:rsid w:val="00E7109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71092"/>
    <w:rPr>
      <w:rFonts w:ascii="Arial" w:eastAsia="Times New Roman" w:hAnsi="Arial"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E71092"/>
    <w:rPr>
      <w:rFonts w:eastAsia="Times New Roman" w:cs="Times New Roman"/>
    </w:rPr>
  </w:style>
  <w:style w:type="paragraph" w:styleId="Piedepgina">
    <w:name w:val="footer"/>
    <w:aliases w:val="pie de página,Car Car1,Car Car11,Car Car111"/>
    <w:basedOn w:val="Normal"/>
    <w:link w:val="PiedepginaCar"/>
    <w:uiPriority w:val="99"/>
    <w:unhideWhenUsed/>
    <w:rsid w:val="00E71092"/>
    <w:pPr>
      <w:tabs>
        <w:tab w:val="center" w:pos="4419"/>
        <w:tab w:val="right" w:pos="8838"/>
      </w:tabs>
      <w:spacing w:after="0" w:line="240" w:lineRule="auto"/>
    </w:pPr>
    <w:rPr>
      <w:rFonts w:eastAsia="Times New Roman" w:cs="Times New Roman"/>
    </w:rPr>
  </w:style>
  <w:style w:type="character" w:customStyle="1" w:styleId="PiedepginaCar">
    <w:name w:val="Pie de página Car"/>
    <w:aliases w:val="pie de página Car,Car Car1 Car,Car Car11 Car,Car Car111 Car"/>
    <w:basedOn w:val="Fuentedeprrafopredeter"/>
    <w:link w:val="Piedepgina"/>
    <w:uiPriority w:val="99"/>
    <w:rsid w:val="00E71092"/>
    <w:rPr>
      <w:rFonts w:eastAsia="Times New Roman" w:cs="Times New Roman"/>
    </w:rPr>
  </w:style>
  <w:style w:type="character" w:styleId="Hipervnculo">
    <w:name w:val="Hyperlink"/>
    <w:uiPriority w:val="99"/>
    <w:qFormat/>
    <w:rsid w:val="00E71092"/>
    <w:rPr>
      <w:color w:val="0000FF"/>
      <w:u w:val="single"/>
    </w:rPr>
  </w:style>
  <w:style w:type="character" w:styleId="Nmerodelnea">
    <w:name w:val="line number"/>
    <w:basedOn w:val="Fuentedeprrafopredeter"/>
    <w:uiPriority w:val="99"/>
    <w:semiHidden/>
    <w:unhideWhenUsed/>
    <w:rsid w:val="00E71092"/>
  </w:style>
  <w:style w:type="paragraph" w:styleId="Textonotapie">
    <w:name w:val="footnote text"/>
    <w:basedOn w:val="Normal"/>
    <w:link w:val="Textonotapie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71092"/>
    <w:rPr>
      <w:rFonts w:ascii="Times New Roman" w:eastAsia="Times New Roman" w:hAnsi="Times New Roman" w:cs="Times New Roman"/>
      <w:sz w:val="20"/>
      <w:szCs w:val="20"/>
      <w:lang w:val="es-ES" w:eastAsia="es-ES"/>
    </w:rPr>
  </w:style>
  <w:style w:type="character" w:styleId="Refdenotaalpie">
    <w:name w:val="footnote reference"/>
    <w:rsid w:val="00E71092"/>
    <w:rPr>
      <w:vertAlign w:val="superscript"/>
    </w:rPr>
  </w:style>
  <w:style w:type="table" w:styleId="Tablaconcuadrcula">
    <w:name w:val="Table Grid"/>
    <w:basedOn w:val="Tablanormal"/>
    <w:uiPriority w:val="5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uiPriority w:val="10"/>
    <w:qFormat/>
    <w:rsid w:val="00E7109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2,AL Título Car2,Título AL Car2"/>
    <w:basedOn w:val="Fuentedeprrafopredeter"/>
    <w:link w:val="Ttulo"/>
    <w:uiPriority w:val="10"/>
    <w:rsid w:val="00E71092"/>
    <w:rPr>
      <w:rFonts w:ascii="Arial" w:eastAsia="Times New Roman" w:hAnsi="Arial" w:cs="Times New Roman"/>
      <w:b/>
      <w:sz w:val="24"/>
      <w:szCs w:val="20"/>
      <w:lang w:val="es-ES" w:eastAsia="es-ES"/>
    </w:rPr>
  </w:style>
  <w:style w:type="paragraph" w:customStyle="1" w:styleId="CarCarCar">
    <w:name w:val="Car Car Car"/>
    <w:basedOn w:val="Normal"/>
    <w:rsid w:val="00E71092"/>
    <w:pPr>
      <w:spacing w:line="240" w:lineRule="exact"/>
    </w:pPr>
    <w:rPr>
      <w:rFonts w:ascii="Verdana" w:eastAsia="Times New Roman" w:hAnsi="Verdana" w:cs="Times New Roman"/>
      <w:sz w:val="20"/>
      <w:szCs w:val="20"/>
    </w:rPr>
  </w:style>
  <w:style w:type="character" w:styleId="Nmerodepgina">
    <w:name w:val="page number"/>
    <w:basedOn w:val="Fuentedeprrafopredeter"/>
    <w:rsid w:val="00E71092"/>
  </w:style>
  <w:style w:type="paragraph" w:styleId="Sangra2detindependiente">
    <w:name w:val="Body Text Indent 2"/>
    <w:basedOn w:val="Normal"/>
    <w:link w:val="Sangra2detindependienteCar"/>
    <w:rsid w:val="00E7109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71092"/>
    <w:rPr>
      <w:rFonts w:ascii="Times New Roman" w:eastAsia="Times New Roman" w:hAnsi="Times New Roman" w:cs="Times New Roman"/>
      <w:sz w:val="24"/>
      <w:szCs w:val="24"/>
      <w:lang w:val="es-ES" w:eastAsia="es-ES"/>
    </w:rPr>
  </w:style>
  <w:style w:type="paragraph" w:customStyle="1" w:styleId="Char8">
    <w:name w:val="Char8"/>
    <w:basedOn w:val="Normal"/>
    <w:rsid w:val="00E71092"/>
    <w:pPr>
      <w:spacing w:line="240" w:lineRule="exact"/>
    </w:pPr>
    <w:rPr>
      <w:rFonts w:ascii="Verdana" w:eastAsia="Times New Roman" w:hAnsi="Verdana" w:cs="Times New Roman"/>
      <w:sz w:val="20"/>
      <w:szCs w:val="20"/>
    </w:rPr>
  </w:style>
  <w:style w:type="paragraph" w:customStyle="1" w:styleId="Pa16">
    <w:name w:val="Pa16"/>
    <w:basedOn w:val="Normal"/>
    <w:next w:val="Normal"/>
    <w:rsid w:val="00E7109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71092"/>
    <w:pPr>
      <w:spacing w:line="240" w:lineRule="exact"/>
    </w:pPr>
    <w:rPr>
      <w:rFonts w:ascii="Verdana" w:eastAsia="Times New Roman" w:hAnsi="Verdana" w:cs="Verdana"/>
      <w:sz w:val="20"/>
      <w:szCs w:val="20"/>
    </w:rPr>
  </w:style>
  <w:style w:type="paragraph" w:customStyle="1" w:styleId="Car">
    <w:name w:val="Car"/>
    <w:basedOn w:val="Normal"/>
    <w:rsid w:val="00E71092"/>
    <w:pPr>
      <w:spacing w:line="240" w:lineRule="exact"/>
    </w:pPr>
    <w:rPr>
      <w:rFonts w:ascii="Verdana" w:eastAsia="Times New Roman" w:hAnsi="Verdana" w:cs="Times New Roman"/>
      <w:sz w:val="20"/>
      <w:szCs w:val="20"/>
    </w:rPr>
  </w:style>
  <w:style w:type="paragraph" w:customStyle="1" w:styleId="CarCarCar1">
    <w:name w:val="Car Car Car1"/>
    <w:basedOn w:val="Normal"/>
    <w:rsid w:val="00E71092"/>
    <w:pPr>
      <w:spacing w:line="240" w:lineRule="exact"/>
    </w:pPr>
    <w:rPr>
      <w:rFonts w:ascii="Verdana" w:eastAsia="Times New Roman" w:hAnsi="Verdana" w:cs="Verdana"/>
      <w:sz w:val="20"/>
      <w:szCs w:val="20"/>
    </w:rPr>
  </w:style>
  <w:style w:type="paragraph" w:customStyle="1" w:styleId="Car1">
    <w:name w:val="Car1"/>
    <w:basedOn w:val="Normal"/>
    <w:rsid w:val="00E7109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7109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71092"/>
    <w:rPr>
      <w:rFonts w:ascii="Tahoma" w:eastAsia="Times New Roman" w:hAnsi="Tahoma" w:cs="Times New Roman"/>
      <w:sz w:val="16"/>
      <w:szCs w:val="16"/>
      <w:lang w:val="es-ES" w:eastAsia="es-ES"/>
    </w:rPr>
  </w:style>
  <w:style w:type="character" w:customStyle="1" w:styleId="A9">
    <w:name w:val="A9"/>
    <w:rsid w:val="00E71092"/>
    <w:rPr>
      <w:color w:val="000000"/>
      <w:sz w:val="19"/>
      <w:szCs w:val="19"/>
    </w:rPr>
  </w:style>
  <w:style w:type="paragraph" w:customStyle="1" w:styleId="Pa39">
    <w:name w:val="Pa39"/>
    <w:basedOn w:val="Normal"/>
    <w:next w:val="Normal"/>
    <w:rsid w:val="00E7109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71092"/>
    <w:pPr>
      <w:spacing w:line="191" w:lineRule="atLeast"/>
    </w:pPr>
    <w:rPr>
      <w:rFonts w:eastAsia="Calibri"/>
      <w:color w:val="auto"/>
    </w:rPr>
  </w:style>
  <w:style w:type="paragraph" w:styleId="Descripcin">
    <w:name w:val="caption"/>
    <w:aliases w:val="Epígrafe"/>
    <w:basedOn w:val="Normal"/>
    <w:next w:val="Normal"/>
    <w:qFormat/>
    <w:rsid w:val="00E71092"/>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E71092"/>
    <w:rPr>
      <w:sz w:val="16"/>
      <w:szCs w:val="16"/>
    </w:rPr>
  </w:style>
  <w:style w:type="paragraph" w:styleId="Textocomentario">
    <w:name w:val="annotation text"/>
    <w:basedOn w:val="Normal"/>
    <w:link w:val="TextocomentarioCar"/>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7109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71092"/>
    <w:rPr>
      <w:b/>
      <w:bCs/>
    </w:rPr>
  </w:style>
  <w:style w:type="character" w:customStyle="1" w:styleId="AsuntodelcomentarioCar">
    <w:name w:val="Asunto del comentario Car"/>
    <w:basedOn w:val="TextocomentarioCar"/>
    <w:link w:val="Asuntodelcomentario"/>
    <w:rsid w:val="00E71092"/>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71092"/>
  </w:style>
  <w:style w:type="character" w:styleId="Textodelmarcadordeposicin">
    <w:name w:val="Placeholder Text"/>
    <w:basedOn w:val="Fuentedeprrafopredeter"/>
    <w:uiPriority w:val="99"/>
    <w:semiHidden/>
    <w:rsid w:val="00E71092"/>
    <w:rPr>
      <w:color w:val="808080"/>
    </w:rPr>
  </w:style>
  <w:style w:type="character" w:customStyle="1" w:styleId="Mencinsinresolver1">
    <w:name w:val="Mención sin resolver1"/>
    <w:basedOn w:val="Fuentedeprrafopredeter"/>
    <w:uiPriority w:val="99"/>
    <w:semiHidden/>
    <w:unhideWhenUsed/>
    <w:rsid w:val="00E71092"/>
    <w:rPr>
      <w:color w:val="605E5C"/>
      <w:shd w:val="clear" w:color="auto" w:fill="E1DFDD"/>
    </w:rPr>
  </w:style>
  <w:style w:type="character" w:customStyle="1" w:styleId="normaltextrun">
    <w:name w:val="normaltextrun"/>
    <w:basedOn w:val="Fuentedeprrafopredeter"/>
    <w:rsid w:val="00E71092"/>
  </w:style>
  <w:style w:type="character" w:customStyle="1" w:styleId="eop">
    <w:name w:val="eop"/>
    <w:basedOn w:val="Fuentedeprrafopredeter"/>
    <w:rsid w:val="00E71092"/>
  </w:style>
  <w:style w:type="paragraph" w:customStyle="1" w:styleId="paragraph">
    <w:name w:val="paragraph"/>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71092"/>
    <w:pPr>
      <w:spacing w:after="0" w:line="240" w:lineRule="auto"/>
    </w:pPr>
  </w:style>
  <w:style w:type="character" w:styleId="Textoennegrita">
    <w:name w:val="Strong"/>
    <w:basedOn w:val="Fuentedeprrafopredeter"/>
    <w:uiPriority w:val="22"/>
    <w:qFormat/>
    <w:rsid w:val="00E71092"/>
    <w:rPr>
      <w:b/>
      <w:bCs/>
    </w:rPr>
  </w:style>
  <w:style w:type="character" w:customStyle="1" w:styleId="Mencinsinresolver2">
    <w:name w:val="Mención sin resolver2"/>
    <w:basedOn w:val="Fuentedeprrafopredeter"/>
    <w:uiPriority w:val="99"/>
    <w:semiHidden/>
    <w:unhideWhenUsed/>
    <w:rsid w:val="00E71092"/>
    <w:rPr>
      <w:color w:val="605E5C"/>
      <w:shd w:val="clear" w:color="auto" w:fill="E1DFDD"/>
    </w:rPr>
  </w:style>
  <w:style w:type="paragraph" w:customStyle="1" w:styleId="Prrafodelista1">
    <w:name w:val="Párrafo de lista1"/>
    <w:basedOn w:val="Normal"/>
    <w:link w:val="ListParagraphChar"/>
    <w:qFormat/>
    <w:rsid w:val="00E7109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E71092"/>
    <w:rPr>
      <w:rFonts w:ascii="Times New Roman" w:eastAsia="Times New Roman" w:hAnsi="Times New Roman" w:cs="Times New Roman"/>
      <w:sz w:val="24"/>
      <w:szCs w:val="24"/>
      <w:lang w:eastAsia="es-ES"/>
    </w:rPr>
  </w:style>
  <w:style w:type="paragraph" w:styleId="Sangradetextonormal">
    <w:name w:val="Body Text Indent"/>
    <w:aliases w:val="Car11,Car111,Car1111,Car11111, Car1, Car11"/>
    <w:basedOn w:val="Normal"/>
    <w:link w:val="SangradetextonormalCar"/>
    <w:uiPriority w:val="99"/>
    <w:unhideWhenUsed/>
    <w:rsid w:val="00E71092"/>
    <w:pPr>
      <w:spacing w:after="120"/>
      <w:ind w:left="283"/>
    </w:pPr>
    <w:rPr>
      <w:rFonts w:eastAsia="Times New Roman" w:cs="Times New Roman"/>
    </w:rPr>
  </w:style>
  <w:style w:type="character" w:customStyle="1" w:styleId="SangradetextonormalCar">
    <w:name w:val="Sangría de texto normal Car"/>
    <w:aliases w:val="Car11 Car,Car111 Car,Car1111 Car,Car11111 Car, Car1 Car, Car11 Car"/>
    <w:basedOn w:val="Fuentedeprrafopredeter"/>
    <w:link w:val="Sangradetextonormal"/>
    <w:uiPriority w:val="99"/>
    <w:rsid w:val="00E71092"/>
    <w:rPr>
      <w:rFonts w:eastAsia="Times New Roman" w:cs="Times New Roman"/>
    </w:rPr>
  </w:style>
  <w:style w:type="paragraph" w:customStyle="1" w:styleId="Prrafodelista2">
    <w:name w:val="Párrafo de lista2"/>
    <w:basedOn w:val="Normal"/>
    <w:rsid w:val="00E7109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71092"/>
    <w:pPr>
      <w:spacing w:after="0" w:line="240" w:lineRule="auto"/>
      <w:jc w:val="center"/>
    </w:pPr>
    <w:rPr>
      <w:rFonts w:ascii="Arial" w:eastAsia="Times New Roman" w:hAnsi="Arial" w:cs="Times New Roman"/>
      <w:b/>
      <w:sz w:val="18"/>
      <w:lang w:eastAsia="es-ES"/>
    </w:rPr>
  </w:style>
  <w:style w:type="paragraph" w:customStyle="1" w:styleId="Title0">
    <w:name w:val="Title0"/>
    <w:basedOn w:val="Normal"/>
    <w:next w:val="Normal"/>
    <w:link w:val="TtuloCar1"/>
    <w:uiPriority w:val="10"/>
    <w:qFormat/>
    <w:rsid w:val="00E7109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7109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E7109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E7109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11 pt"/>
    <w:basedOn w:val="Normal"/>
    <w:link w:val="NormalArialCar"/>
    <w:rsid w:val="00E7109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71092"/>
    <w:rPr>
      <w:rFonts w:ascii="Arial" w:eastAsia="Times New Roman" w:hAnsi="Arial" w:cs="Times New Roman"/>
      <w:szCs w:val="24"/>
      <w:lang w:val="es-ES" w:eastAsia="es-ES"/>
    </w:rPr>
  </w:style>
  <w:style w:type="character" w:styleId="nfasis">
    <w:name w:val="Emphasis"/>
    <w:basedOn w:val="Fuentedeprrafopredeter"/>
    <w:qFormat/>
    <w:rsid w:val="00E71092"/>
    <w:rPr>
      <w:i/>
      <w:iCs/>
    </w:rPr>
  </w:style>
  <w:style w:type="character" w:customStyle="1" w:styleId="vortalspan">
    <w:name w:val="vortalspan"/>
    <w:basedOn w:val="Fuentedeprrafopredeter"/>
    <w:rsid w:val="00E71092"/>
    <w:rPr>
      <w:rFonts w:cs="Times New Roman"/>
    </w:rPr>
  </w:style>
  <w:style w:type="table" w:customStyle="1" w:styleId="TableGrid">
    <w:name w:val="TableGrid"/>
    <w:rsid w:val="00E71092"/>
    <w:pPr>
      <w:spacing w:after="0" w:line="240" w:lineRule="auto"/>
    </w:pPr>
    <w:rPr>
      <w:rFonts w:eastAsiaTheme="minorEastAsia" w:cs="Times New Roman"/>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71092"/>
    <w:pPr>
      <w:widowControl w:val="0"/>
      <w:autoSpaceDE w:val="0"/>
      <w:autoSpaceDN w:val="0"/>
      <w:spacing w:after="0" w:line="240" w:lineRule="auto"/>
    </w:pPr>
    <w:rPr>
      <w:rFonts w:ascii="Arial" w:eastAsia="Arial" w:hAnsi="Arial" w:cs="Arial"/>
      <w:lang w:eastAsia="es-CO" w:bidi="es-CO"/>
    </w:rPr>
  </w:style>
  <w:style w:type="character" w:customStyle="1" w:styleId="PuestoCar">
    <w:name w:val="Puesto Car"/>
    <w:aliases w:val="Título Car2,Títulos Principales sin numeración Car1,Puesto1 Car1,AL Título Car1,Título AL Car1,Title Char Car1,Puesto Car1"/>
    <w:basedOn w:val="Fuentedeprrafopredeter"/>
    <w:uiPriority w:val="10"/>
    <w:rsid w:val="00E71092"/>
    <w:rPr>
      <w:rFonts w:asciiTheme="majorHAnsi" w:eastAsiaTheme="majorEastAsia" w:hAnsiTheme="majorHAnsi" w:cstheme="majorBidi"/>
      <w:spacing w:val="-10"/>
      <w:kern w:val="28"/>
      <w:sz w:val="56"/>
      <w:szCs w:val="56"/>
      <w:lang w:val="es-CO"/>
    </w:rPr>
  </w:style>
  <w:style w:type="character" w:customStyle="1" w:styleId="PuestoCar2">
    <w:name w:val="Puesto Car2"/>
    <w:basedOn w:val="Fuentedeprrafopredeter"/>
    <w:uiPriority w:val="10"/>
    <w:rsid w:val="00E71092"/>
    <w:rPr>
      <w:rFonts w:ascii="Arial" w:eastAsia="Times New Roman" w:hAnsi="Arial" w:cs="Times New Roman"/>
      <w:b/>
      <w:sz w:val="24"/>
      <w:szCs w:val="20"/>
      <w:lang w:val="es-ES" w:eastAsia="es-ES"/>
    </w:rPr>
  </w:style>
  <w:style w:type="character" w:customStyle="1" w:styleId="TtuloCar3">
    <w:name w:val="Título Car3"/>
    <w:aliases w:val="Títulos Principales sin numeración Car2,Puesto1 Car,AL Título Car,Título AL Car"/>
    <w:uiPriority w:val="10"/>
    <w:locked/>
    <w:rsid w:val="00E71092"/>
    <w:rPr>
      <w:rFonts w:ascii="Arial" w:hAnsi="Arial"/>
      <w:b/>
      <w:sz w:val="24"/>
      <w:lang w:val="es-ES" w:eastAsia="es-ES"/>
    </w:rPr>
  </w:style>
  <w:style w:type="paragraph" w:styleId="Textosinformato">
    <w:name w:val="Plain Text"/>
    <w:basedOn w:val="Normal"/>
    <w:link w:val="TextosinformatoCar"/>
    <w:rsid w:val="00E71092"/>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E71092"/>
    <w:rPr>
      <w:rFonts w:ascii="Courier New" w:eastAsia="Times New Roman" w:hAnsi="Courier New" w:cs="Times New Roman"/>
      <w:sz w:val="20"/>
      <w:szCs w:val="20"/>
      <w:lang w:val="es-MX" w:eastAsia="es-ES"/>
    </w:rPr>
  </w:style>
  <w:style w:type="paragraph" w:customStyle="1" w:styleId="ecxmsolistparagraph">
    <w:name w:val="ecxmsolistparagraph"/>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Articulo">
    <w:name w:val="Articulo"/>
    <w:basedOn w:val="Normal"/>
    <w:next w:val="Normal"/>
    <w:autoRedefine/>
    <w:rsid w:val="00E71092"/>
    <w:pPr>
      <w:spacing w:after="0" w:line="240" w:lineRule="auto"/>
      <w:jc w:val="center"/>
    </w:pPr>
    <w:rPr>
      <w:rFonts w:ascii="Arial" w:eastAsia="Times New Roman" w:hAnsi="Arial" w:cs="Times New Roman"/>
      <w:bCs/>
      <w:color w:val="000000"/>
      <w:sz w:val="20"/>
      <w:szCs w:val="20"/>
      <w:lang w:val="es-ES_tradnl" w:eastAsia="es-ES"/>
    </w:rPr>
  </w:style>
  <w:style w:type="paragraph" w:styleId="Textoindependienteprimerasangra">
    <w:name w:val="Body Text First Indent"/>
    <w:basedOn w:val="Textoindependiente"/>
    <w:link w:val="TextoindependienteprimerasangraCar"/>
    <w:rsid w:val="00E71092"/>
    <w:pPr>
      <w:spacing w:after="0" w:line="240" w:lineRule="auto"/>
      <w:ind w:firstLine="360"/>
    </w:pPr>
    <w:rPr>
      <w:rFonts w:ascii="Arial" w:eastAsia="Times New Roman" w:hAnsi="Arial"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E71092"/>
    <w:rPr>
      <w:rFonts w:ascii="Arial" w:eastAsia="Times New Roman" w:hAnsi="Arial" w:cs="Times New Roman"/>
      <w:sz w:val="24"/>
      <w:szCs w:val="24"/>
      <w:lang w:val="es-ES" w:eastAsia="es-ES"/>
    </w:rPr>
  </w:style>
  <w:style w:type="character" w:customStyle="1" w:styleId="Hipervnculo2">
    <w:name w:val="Hipervínculo2"/>
    <w:rsid w:val="00E71092"/>
    <w:rPr>
      <w:color w:val="0000FF"/>
      <w:u w:val="single"/>
    </w:rPr>
  </w:style>
  <w:style w:type="paragraph" w:customStyle="1" w:styleId="CM9">
    <w:name w:val="CM9"/>
    <w:basedOn w:val="Default"/>
    <w:next w:val="Default"/>
    <w:uiPriority w:val="99"/>
    <w:rsid w:val="00E71092"/>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E71092"/>
    <w:pPr>
      <w:suppressAutoHyphens w:val="0"/>
      <w:autoSpaceDN w:val="0"/>
      <w:adjustRightInd w:val="0"/>
    </w:pPr>
    <w:rPr>
      <w:rFonts w:ascii="Arial" w:hAnsi="Arial" w:cs="Arial"/>
      <w:color w:val="auto"/>
      <w:lang w:eastAsia="es-CO"/>
    </w:rPr>
  </w:style>
  <w:style w:type="paragraph" w:styleId="Sangra3detindependiente">
    <w:name w:val="Body Text Indent 3"/>
    <w:basedOn w:val="Normal"/>
    <w:link w:val="Sangra3detindependienteCar"/>
    <w:unhideWhenUsed/>
    <w:rsid w:val="00E71092"/>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E71092"/>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E7109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E71092"/>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E71092"/>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4"/>
      <w:szCs w:val="20"/>
      <w:lang w:val="es-ES_tradnl" w:eastAsia="es-ES"/>
    </w:rPr>
  </w:style>
  <w:style w:type="paragraph" w:customStyle="1" w:styleId="Predeterminado">
    <w:name w:val="Predeterminado"/>
    <w:link w:val="PredeterminadoCar"/>
    <w:rsid w:val="00E7109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locked/>
    <w:rsid w:val="00E71092"/>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E710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71092"/>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E71092"/>
    <w:pPr>
      <w:tabs>
        <w:tab w:val="center" w:pos="4512"/>
        <w:tab w:val="left" w:pos="7088"/>
      </w:tabs>
      <w:jc w:val="center"/>
    </w:pPr>
    <w:rPr>
      <w:rFonts w:ascii="Century Gothic" w:hAnsi="Century Gothic"/>
      <w:sz w:val="22"/>
      <w:szCs w:val="22"/>
    </w:rPr>
  </w:style>
  <w:style w:type="paragraph" w:styleId="Textodebloque">
    <w:name w:val="Block Text"/>
    <w:basedOn w:val="Normal"/>
    <w:rsid w:val="00E71092"/>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E710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71092"/>
    <w:pPr>
      <w:keepNext/>
      <w:numPr>
        <w:ilvl w:val="1"/>
      </w:numPr>
      <w:outlineLvl w:val="1"/>
    </w:pPr>
    <w:rPr>
      <w:b/>
    </w:rPr>
  </w:style>
  <w:style w:type="paragraph" w:customStyle="1" w:styleId="Cuerpodetextoconsangra">
    <w:name w:val="Cuerpo de texto con sangría"/>
    <w:basedOn w:val="Predeterminado"/>
    <w:rsid w:val="00E710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E71092"/>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71092"/>
    <w:rPr>
      <w:rFonts w:ascii="Times New Roman" w:eastAsia="Times New Roman" w:hAnsi="Times New Roman" w:cs="Times New Roman"/>
      <w:sz w:val="20"/>
      <w:szCs w:val="24"/>
      <w:lang w:val="es-ES" w:eastAsia="es-ES"/>
    </w:rPr>
  </w:style>
  <w:style w:type="paragraph" w:customStyle="1" w:styleId="ListaCC">
    <w:name w:val="Lista CC."/>
    <w:basedOn w:val="Normal"/>
    <w:rsid w:val="00E71092"/>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E71092"/>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qFormat/>
    <w:rsid w:val="00E71092"/>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rsid w:val="00E71092"/>
    <w:rPr>
      <w:rFonts w:ascii="Arial" w:eastAsia="Times New Roman" w:hAnsi="Arial" w:cs="Times New Roman"/>
      <w:b/>
      <w:sz w:val="32"/>
      <w:szCs w:val="24"/>
      <w:lang w:val="es-ES" w:eastAsia="es-ES"/>
    </w:rPr>
  </w:style>
  <w:style w:type="paragraph" w:customStyle="1" w:styleId="03dash">
    <w:name w:val="03 dash"/>
    <w:basedOn w:val="Normal"/>
    <w:rsid w:val="00E71092"/>
    <w:pPr>
      <w:numPr>
        <w:numId w:val="12"/>
      </w:numPr>
      <w:tabs>
        <w:tab w:val="clear" w:pos="1656"/>
        <w:tab w:val="left" w:pos="-142"/>
        <w:tab w:val="left" w:pos="284"/>
        <w:tab w:val="num" w:pos="926"/>
        <w:tab w:val="num" w:pos="1209"/>
        <w:tab w:val="left" w:pos="1613"/>
      </w:tabs>
      <w:spacing w:after="180" w:line="240" w:lineRule="auto"/>
      <w:ind w:left="926" w:hanging="360"/>
      <w:outlineLvl w:val="7"/>
    </w:pPr>
    <w:rPr>
      <w:rFonts w:ascii="Arial" w:eastAsia="Times New Roman" w:hAnsi="Arial" w:cs="Times New Roman"/>
      <w:sz w:val="24"/>
      <w:szCs w:val="20"/>
      <w:lang w:val="es-ES_tradnl" w:eastAsia="es-ES"/>
    </w:rPr>
  </w:style>
  <w:style w:type="paragraph" w:customStyle="1" w:styleId="04dot">
    <w:name w:val="04 dot"/>
    <w:basedOn w:val="Normal"/>
    <w:rsid w:val="00E71092"/>
    <w:pPr>
      <w:numPr>
        <w:numId w:val="11"/>
      </w:numPr>
      <w:tabs>
        <w:tab w:val="clear" w:pos="1973"/>
        <w:tab w:val="left" w:pos="-142"/>
        <w:tab w:val="left" w:pos="284"/>
        <w:tab w:val="num" w:pos="643"/>
        <w:tab w:val="num" w:pos="926"/>
      </w:tabs>
      <w:spacing w:after="180" w:line="240" w:lineRule="auto"/>
      <w:ind w:left="643" w:hanging="360"/>
      <w:outlineLvl w:val="8"/>
    </w:pPr>
    <w:rPr>
      <w:rFonts w:ascii="Arial" w:eastAsia="Times New Roman" w:hAnsi="Arial" w:cs="Times New Roman"/>
      <w:sz w:val="24"/>
      <w:szCs w:val="20"/>
      <w:lang w:val="es-ES_tradnl" w:eastAsia="es-ES"/>
    </w:rPr>
  </w:style>
  <w:style w:type="paragraph" w:customStyle="1" w:styleId="Punto">
    <w:name w:val="Punto"/>
    <w:basedOn w:val="Normal"/>
    <w:rsid w:val="00E71092"/>
    <w:pPr>
      <w:numPr>
        <w:numId w:val="14"/>
      </w:numPr>
      <w:tabs>
        <w:tab w:val="clear" w:pos="1701"/>
        <w:tab w:val="num" w:pos="360"/>
        <w:tab w:val="num" w:pos="1492"/>
      </w:tabs>
      <w:spacing w:after="60" w:line="240" w:lineRule="auto"/>
      <w:ind w:left="1492" w:hanging="360"/>
      <w:jc w:val="both"/>
    </w:pPr>
    <w:rPr>
      <w:rFonts w:ascii="Arial" w:eastAsia="Times New Roman" w:hAnsi="Arial" w:cs="Times New Roman"/>
      <w:sz w:val="24"/>
      <w:szCs w:val="20"/>
      <w:lang w:val="es-ES" w:eastAsia="es-ES"/>
    </w:rPr>
  </w:style>
  <w:style w:type="paragraph" w:customStyle="1" w:styleId="60exhnormal">
    <w:name w:val="60 exh normal"/>
    <w:basedOn w:val="Normal"/>
    <w:rsid w:val="00E71092"/>
    <w:pPr>
      <w:numPr>
        <w:numId w:val="13"/>
      </w:numPr>
      <w:tabs>
        <w:tab w:val="clear" w:pos="1656"/>
        <w:tab w:val="num" w:pos="360"/>
        <w:tab w:val="num" w:pos="1209"/>
        <w:tab w:val="num" w:pos="1492"/>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E710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E71092"/>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E71092"/>
    <w:pPr>
      <w:widowControl w:val="0"/>
      <w:spacing w:after="240" w:line="240" w:lineRule="auto"/>
    </w:pPr>
    <w:rPr>
      <w:rFonts w:ascii="Times" w:eastAsia="Times New Roman" w:hAnsi="Times" w:cs="Times New Roman"/>
      <w:sz w:val="24"/>
      <w:szCs w:val="24"/>
      <w:lang w:val="es-ES" w:eastAsia="es-ES"/>
    </w:rPr>
  </w:style>
  <w:style w:type="paragraph" w:customStyle="1" w:styleId="Textosinformato1">
    <w:name w:val="Texto sin formato1"/>
    <w:basedOn w:val="Normal"/>
    <w:rsid w:val="00E71092"/>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E71092"/>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font5">
    <w:name w:val="font5"/>
    <w:basedOn w:val="Normal"/>
    <w:rsid w:val="00E71092"/>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4">
    <w:name w:val="xl24"/>
    <w:basedOn w:val="Normal"/>
    <w:rsid w:val="00E71092"/>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5">
    <w:name w:val="xl25"/>
    <w:basedOn w:val="Normal"/>
    <w:rsid w:val="00E71092"/>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6">
    <w:name w:val="xl26"/>
    <w:basedOn w:val="Normal"/>
    <w:rsid w:val="00E71092"/>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7">
    <w:name w:val="xl27"/>
    <w:basedOn w:val="Normal"/>
    <w:rsid w:val="00E71092"/>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i/>
      <w:iCs/>
      <w:sz w:val="24"/>
      <w:szCs w:val="24"/>
      <w:lang w:val="es-ES" w:eastAsia="es-ES"/>
    </w:rPr>
  </w:style>
  <w:style w:type="paragraph" w:customStyle="1" w:styleId="xl28">
    <w:name w:val="xl28"/>
    <w:basedOn w:val="Normal"/>
    <w:rsid w:val="00E71092"/>
    <w:pPr>
      <w:pBdr>
        <w:left w:val="single" w:sz="8" w:space="0" w:color="auto"/>
      </w:pBd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29">
    <w:name w:val="xl29"/>
    <w:basedOn w:val="Normal"/>
    <w:rsid w:val="00E71092"/>
    <w:pPr>
      <w:shd w:val="clear" w:color="auto" w:fill="C0C0C0"/>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0">
    <w:name w:val="xl30"/>
    <w:basedOn w:val="Normal"/>
    <w:rsid w:val="00E71092"/>
    <w:pPr>
      <w:spacing w:before="100" w:beforeAutospacing="1" w:after="100" w:afterAutospacing="1" w:line="240" w:lineRule="auto"/>
      <w:jc w:val="both"/>
    </w:pPr>
    <w:rPr>
      <w:rFonts w:ascii="Arial" w:eastAsia="Times New Roman" w:hAnsi="Arial" w:cs="Arial"/>
      <w:b/>
      <w:bCs/>
      <w:i/>
      <w:iCs/>
      <w:sz w:val="24"/>
      <w:szCs w:val="24"/>
      <w:lang w:val="es-ES" w:eastAsia="es-ES"/>
    </w:rPr>
  </w:style>
  <w:style w:type="paragraph" w:customStyle="1" w:styleId="xl31">
    <w:name w:val="xl31"/>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2">
    <w:name w:val="xl32"/>
    <w:basedOn w:val="Normal"/>
    <w:rsid w:val="00E710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3">
    <w:name w:val="xl3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4">
    <w:name w:val="xl3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35">
    <w:name w:val="xl3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6">
    <w:name w:val="xl3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7">
    <w:name w:val="xl3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38">
    <w:name w:val="xl3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9">
    <w:name w:val="xl39"/>
    <w:basedOn w:val="Normal"/>
    <w:rsid w:val="00E71092"/>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40">
    <w:name w:val="xl4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marta3">
    <w:name w:val="marta 3"/>
    <w:basedOn w:val="Normal"/>
    <w:rsid w:val="00E71092"/>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basedOn w:val="Fuentedeprrafopredeter"/>
    <w:uiPriority w:val="99"/>
    <w:rsid w:val="00E71092"/>
    <w:rPr>
      <w:rFonts w:cs="Times New Roman"/>
      <w:color w:val="800080"/>
      <w:u w:val="single"/>
    </w:rPr>
  </w:style>
  <w:style w:type="paragraph" w:customStyle="1" w:styleId="FR2">
    <w:name w:val="FR2"/>
    <w:rsid w:val="00E71092"/>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71092"/>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E71092"/>
    <w:pPr>
      <w:autoSpaceDE w:val="0"/>
      <w:autoSpaceDN w:val="0"/>
      <w:spacing w:after="0" w:line="240" w:lineRule="auto"/>
      <w:ind w:left="426"/>
      <w:jc w:val="both"/>
    </w:pPr>
    <w:rPr>
      <w:rFonts w:ascii="Arial" w:eastAsia="Times New Roman" w:hAnsi="Arial" w:cs="Times New Roman"/>
      <w:sz w:val="24"/>
      <w:szCs w:val="24"/>
      <w:lang w:val="es-ES" w:eastAsia="es-ES"/>
    </w:rPr>
  </w:style>
  <w:style w:type="paragraph" w:customStyle="1" w:styleId="MARITZA3">
    <w:name w:val="MARITZA3"/>
    <w:rsid w:val="00E7109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E71092"/>
  </w:style>
  <w:style w:type="paragraph" w:customStyle="1" w:styleId="WW-Sangra3detindependiente">
    <w:name w:val="WW-Sangría 3 de t. independiente"/>
    <w:basedOn w:val="Normal"/>
    <w:rsid w:val="00E71092"/>
    <w:pPr>
      <w:suppressAutoHyphens/>
      <w:spacing w:after="0" w:line="240" w:lineRule="auto"/>
      <w:ind w:left="567" w:firstLine="1"/>
      <w:jc w:val="both"/>
    </w:pPr>
    <w:rPr>
      <w:rFonts w:ascii="Arial" w:eastAsia="Times New Roman" w:hAnsi="Arial" w:cs="Times New Roman"/>
      <w:color w:val="FF0000"/>
      <w:sz w:val="28"/>
      <w:szCs w:val="20"/>
      <w:lang w:val="es-ES" w:eastAsia="es-ES"/>
    </w:rPr>
  </w:style>
  <w:style w:type="paragraph" w:customStyle="1" w:styleId="Contenidodelmarco">
    <w:name w:val="Contenido del marco"/>
    <w:basedOn w:val="Textoindependiente"/>
    <w:rsid w:val="00E71092"/>
    <w:pPr>
      <w:suppressAutoHyphens/>
      <w:spacing w:after="0" w:line="240" w:lineRule="auto"/>
      <w:jc w:val="both"/>
    </w:pPr>
    <w:rPr>
      <w:rFonts w:ascii="Times New Roman" w:eastAsia="Times New Roman" w:hAnsi="Times New Roman" w:cs="Times New Roman"/>
      <w:sz w:val="24"/>
      <w:szCs w:val="20"/>
      <w:lang w:eastAsia="es-ES"/>
    </w:rPr>
  </w:style>
  <w:style w:type="paragraph" w:styleId="Cita">
    <w:name w:val="Quote"/>
    <w:basedOn w:val="Normal"/>
    <w:next w:val="Normal"/>
    <w:link w:val="CitaCar"/>
    <w:uiPriority w:val="29"/>
    <w:qFormat/>
    <w:rsid w:val="00E71092"/>
    <w:pPr>
      <w:spacing w:after="0" w:line="240" w:lineRule="auto"/>
    </w:pPr>
    <w:rPr>
      <w:rFonts w:ascii="Times New Roman" w:eastAsia="Times New Roman" w:hAnsi="Times New Roman" w:cs="Times New Roman"/>
      <w:i/>
      <w:iCs/>
      <w:color w:val="000000"/>
      <w:sz w:val="24"/>
      <w:szCs w:val="24"/>
      <w:lang w:val="es-ES" w:eastAsia="es-ES"/>
    </w:rPr>
  </w:style>
  <w:style w:type="character" w:customStyle="1" w:styleId="CitaCar">
    <w:name w:val="Cita Car"/>
    <w:basedOn w:val="Fuentedeprrafopredeter"/>
    <w:link w:val="Cita"/>
    <w:uiPriority w:val="29"/>
    <w:rsid w:val="00E71092"/>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E71092"/>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E71092"/>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E71092"/>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E71092"/>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E71092"/>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nhideWhenUsed/>
    <w:rsid w:val="00E71092"/>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E71092"/>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E71092"/>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E71092"/>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E71092"/>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E71092"/>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nhideWhenUsed/>
    <w:rsid w:val="00E7109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rsid w:val="00E71092"/>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E71092"/>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E7109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E71092"/>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E71092"/>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E71092"/>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E71092"/>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E71092"/>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E71092"/>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E71092"/>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E71092"/>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E71092"/>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E71092"/>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E71092"/>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E71092"/>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E71092"/>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E71092"/>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E71092"/>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nhideWhenUsed/>
    <w:rsid w:val="00E71092"/>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E71092"/>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E71092"/>
    <w:pPr>
      <w:numPr>
        <w:numId w:val="1"/>
      </w:numPr>
      <w:tabs>
        <w:tab w:val="clear" w:pos="360"/>
        <w:tab w:val="num"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E71092"/>
    <w:pPr>
      <w:numPr>
        <w:numId w:val="2"/>
      </w:numPr>
      <w:tabs>
        <w:tab w:val="clear" w:pos="643"/>
        <w:tab w:val="num" w:pos="360"/>
        <w:tab w:val="num"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E71092"/>
    <w:pPr>
      <w:numPr>
        <w:numId w:val="3"/>
      </w:numPr>
      <w:tabs>
        <w:tab w:val="clear" w:pos="926"/>
        <w:tab w:val="num" w:pos="360"/>
        <w:tab w:val="num"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E71092"/>
    <w:pPr>
      <w:numPr>
        <w:numId w:val="4"/>
      </w:numPr>
      <w:tabs>
        <w:tab w:val="clear" w:pos="1209"/>
        <w:tab w:val="num" w:pos="360"/>
        <w:tab w:val="num"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E71092"/>
    <w:pPr>
      <w:numPr>
        <w:numId w:val="5"/>
      </w:numPr>
      <w:tabs>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E71092"/>
    <w:pPr>
      <w:numPr>
        <w:numId w:val="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E71092"/>
    <w:pPr>
      <w:numPr>
        <w:numId w:val="7"/>
      </w:numPr>
      <w:tabs>
        <w:tab w:val="clear" w:pos="643"/>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E71092"/>
    <w:pPr>
      <w:numPr>
        <w:numId w:val="8"/>
      </w:numPr>
      <w:tabs>
        <w:tab w:val="clear" w:pos="926"/>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E71092"/>
    <w:pPr>
      <w:numPr>
        <w:numId w:val="9"/>
      </w:numPr>
      <w:tabs>
        <w:tab w:val="clear" w:pos="1209"/>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E71092"/>
    <w:pPr>
      <w:numPr>
        <w:numId w:val="10"/>
      </w:numPr>
      <w:tabs>
        <w:tab w:val="clear" w:pos="1492"/>
        <w:tab w:val="num"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nhideWhenUsed/>
    <w:rsid w:val="00E7109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71092"/>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E71092"/>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nhideWhenUsed/>
    <w:rsid w:val="00E7109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E71092"/>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E71092"/>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E71092"/>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E71092"/>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E71092"/>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E71092"/>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nhideWhenUsed/>
    <w:rsid w:val="00E71092"/>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E71092"/>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E71092"/>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E71092"/>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E71092"/>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E71092"/>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E71092"/>
    <w:pPr>
      <w:spacing w:line="240" w:lineRule="auto"/>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E71092"/>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E710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E71092"/>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E7109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E71092"/>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rsid w:val="00E71092"/>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E71092"/>
    <w:pPr>
      <w:keepLines w:val="0"/>
      <w:spacing w:before="240" w:after="60"/>
      <w:jc w:val="left"/>
      <w:outlineLvl w:val="9"/>
    </w:pPr>
    <w:rPr>
      <w:color w:val="auto"/>
      <w:kern w:val="32"/>
      <w:sz w:val="32"/>
      <w:szCs w:val="32"/>
      <w:lang w:val="es-ES"/>
    </w:rPr>
  </w:style>
  <w:style w:type="paragraph" w:customStyle="1" w:styleId="p19">
    <w:name w:val="p19"/>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rsid w:val="00E71092"/>
    <w:pPr>
      <w:widowControl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Textoindependiente1">
    <w:name w:val="Texto independiente(.1"/>
    <w:basedOn w:val="Normal"/>
    <w:rsid w:val="00E7109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E71092"/>
    <w:rPr>
      <w:rFonts w:cs="Times New Roman"/>
    </w:rPr>
  </w:style>
  <w:style w:type="character" w:customStyle="1" w:styleId="i5">
    <w:name w:val="i5"/>
    <w:basedOn w:val="Fuentedeprrafopredeter"/>
    <w:rsid w:val="00E71092"/>
    <w:rPr>
      <w:rFonts w:cs="Times New Roman"/>
    </w:rPr>
  </w:style>
  <w:style w:type="paragraph" w:customStyle="1" w:styleId="MARITZA6">
    <w:name w:val="MARITZA6"/>
    <w:basedOn w:val="Normal"/>
    <w:rsid w:val="00E71092"/>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z-Principiodelformulario">
    <w:name w:val="HTML Top of Form"/>
    <w:basedOn w:val="Normal"/>
    <w:next w:val="Normal"/>
    <w:link w:val="z-PrincipiodelformularioCar"/>
    <w:hidden/>
    <w:rsid w:val="00E71092"/>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E71092"/>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E71092"/>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E71092"/>
    <w:rPr>
      <w:rFonts w:ascii="Arial" w:eastAsia="Times New Roman" w:hAnsi="Arial" w:cs="Times New Roman"/>
      <w:vanish/>
      <w:sz w:val="16"/>
      <w:szCs w:val="16"/>
      <w:lang w:val="es-ES" w:eastAsia="es-ES"/>
    </w:rPr>
  </w:style>
  <w:style w:type="character" w:customStyle="1" w:styleId="blub121">
    <w:name w:val="blub121"/>
    <w:rsid w:val="00E71092"/>
    <w:rPr>
      <w:rFonts w:ascii="Arial" w:hAnsi="Arial"/>
      <w:b/>
      <w:color w:val="333399"/>
      <w:sz w:val="18"/>
    </w:rPr>
  </w:style>
  <w:style w:type="paragraph" w:customStyle="1" w:styleId="BodyText21">
    <w:name w:val="Body Text 21"/>
    <w:basedOn w:val="Normal"/>
    <w:rsid w:val="00E71092"/>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E71092"/>
    <w:rPr>
      <w:vanish/>
    </w:rPr>
  </w:style>
  <w:style w:type="character" w:customStyle="1" w:styleId="CarCar6">
    <w:name w:val="Car Car6"/>
    <w:rsid w:val="00E71092"/>
    <w:rPr>
      <w:sz w:val="24"/>
      <w:lang w:val="es-CO" w:eastAsia="es-ES"/>
    </w:rPr>
  </w:style>
  <w:style w:type="paragraph" w:customStyle="1" w:styleId="BodyText22">
    <w:name w:val="Body Text 22"/>
    <w:basedOn w:val="Normal"/>
    <w:rsid w:val="00E71092"/>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piproductsdesattname">
    <w:name w:val="piproductsdesattname"/>
    <w:rsid w:val="00E71092"/>
    <w:rPr>
      <w:rFonts w:ascii="Verdana" w:hAnsi="Verdana"/>
      <w:color w:val="223344"/>
      <w:sz w:val="20"/>
    </w:rPr>
  </w:style>
  <w:style w:type="character" w:customStyle="1" w:styleId="piproductsdesattvalue">
    <w:name w:val="piproductsdesattvalue"/>
    <w:rsid w:val="00E71092"/>
    <w:rPr>
      <w:rFonts w:ascii="Verdana" w:hAnsi="Verdana"/>
      <w:color w:val="000000"/>
      <w:sz w:val="20"/>
    </w:rPr>
  </w:style>
  <w:style w:type="character" w:customStyle="1" w:styleId="piproductsdesattbatterytype">
    <w:name w:val="piproductsdesattbatterytype"/>
    <w:rsid w:val="00E71092"/>
    <w:rPr>
      <w:rFonts w:ascii="Verdana" w:hAnsi="Verdana"/>
      <w:b/>
      <w:color w:val="592413"/>
      <w:sz w:val="20"/>
    </w:rPr>
  </w:style>
  <w:style w:type="paragraph" w:customStyle="1" w:styleId="Textoindependiente31">
    <w:name w:val="Texto independiente 31"/>
    <w:basedOn w:val="Normal"/>
    <w:rsid w:val="00E71092"/>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E71092"/>
    <w:rPr>
      <w:rFonts w:cs="Times New Roman"/>
    </w:rPr>
  </w:style>
  <w:style w:type="paragraph" w:customStyle="1" w:styleId="Estndar">
    <w:name w:val="Estándar"/>
    <w:rsid w:val="00E71092"/>
    <w:pPr>
      <w:spacing w:after="0" w:line="240" w:lineRule="auto"/>
    </w:pPr>
    <w:rPr>
      <w:rFonts w:ascii="Times New Roman" w:eastAsia="MS Mincho" w:hAnsi="Times New Roman" w:cs="Times New Roman"/>
      <w:sz w:val="24"/>
      <w:szCs w:val="20"/>
      <w:lang w:val="es-ES" w:eastAsia="es-ES"/>
    </w:rPr>
  </w:style>
  <w:style w:type="character" w:customStyle="1" w:styleId="Heading1Char">
    <w:name w:val="Heading 1 Char"/>
    <w:aliases w:val="título 1 Char,Pregunta Char,MT1 Char"/>
    <w:locked/>
    <w:rsid w:val="00E71092"/>
    <w:rPr>
      <w:rFonts w:ascii="Arial" w:hAnsi="Arial"/>
      <w:sz w:val="24"/>
      <w:lang w:val="es-ES" w:eastAsia="es-ES"/>
    </w:rPr>
  </w:style>
  <w:style w:type="character" w:customStyle="1" w:styleId="Heading2Char">
    <w:name w:val="Heading 2 Char"/>
    <w:aliases w:val="MT2 Char,título 2 Char,Edgar 2 Char"/>
    <w:locked/>
    <w:rsid w:val="00E71092"/>
    <w:rPr>
      <w:rFonts w:ascii="Arial" w:hAnsi="Arial"/>
      <w:b/>
      <w:sz w:val="16"/>
      <w:lang w:val="es-ES_tradnl" w:eastAsia="es-ES"/>
    </w:rPr>
  </w:style>
  <w:style w:type="character" w:customStyle="1" w:styleId="Heading4Char">
    <w:name w:val="Heading 4 Char"/>
    <w:aliases w:val="Edgar 4 Char"/>
    <w:locked/>
    <w:rsid w:val="00E71092"/>
    <w:rPr>
      <w:rFonts w:ascii="Arial" w:hAnsi="Arial"/>
      <w:b/>
      <w:sz w:val="24"/>
      <w:lang w:val="es-ES_tradnl" w:eastAsia="es-ES"/>
    </w:rPr>
  </w:style>
  <w:style w:type="character" w:customStyle="1" w:styleId="Heading6Char">
    <w:name w:val="Heading 6 Char"/>
    <w:locked/>
    <w:rsid w:val="00E71092"/>
    <w:rPr>
      <w:b/>
      <w:sz w:val="22"/>
      <w:lang w:val="es-ES" w:eastAsia="es-ES"/>
    </w:rPr>
  </w:style>
  <w:style w:type="character" w:customStyle="1" w:styleId="Heading7Char">
    <w:name w:val="Heading 7 Char"/>
    <w:aliases w:val="Car Char"/>
    <w:locked/>
    <w:rsid w:val="00E71092"/>
    <w:rPr>
      <w:sz w:val="24"/>
      <w:lang w:val="es-ES" w:eastAsia="es-ES"/>
    </w:rPr>
  </w:style>
  <w:style w:type="character" w:customStyle="1" w:styleId="HeaderChar">
    <w:name w:val="Header Char"/>
    <w:aliases w:val="h Char,h8 Char,h9 Char,h10 Char,h18 Char,encabezado Char,Car3 Char"/>
    <w:locked/>
    <w:rsid w:val="00E71092"/>
    <w:rPr>
      <w:sz w:val="24"/>
      <w:lang w:val="es-ES" w:eastAsia="es-ES"/>
    </w:rPr>
  </w:style>
  <w:style w:type="character" w:customStyle="1" w:styleId="FooterChar">
    <w:name w:val="Footer Char"/>
    <w:aliases w:val="pie de página Char"/>
    <w:locked/>
    <w:rsid w:val="00E71092"/>
    <w:rPr>
      <w:sz w:val="24"/>
      <w:lang w:val="es-ES" w:eastAsia="es-ES"/>
    </w:rPr>
  </w:style>
  <w:style w:type="character" w:customStyle="1" w:styleId="BodyTextChar">
    <w:name w:val="Body Text Char"/>
    <w:aliases w:val="bt Char,TextindepT2 Char,Table Bullet 1 Char,body text Char,body tesx Char,contents Char,TABLA DE CONTENIDO 3 Char"/>
    <w:locked/>
    <w:rsid w:val="00E71092"/>
    <w:rPr>
      <w:rFonts w:ascii="Arial" w:hAnsi="Arial"/>
      <w:sz w:val="24"/>
      <w:lang w:val="es-ES" w:eastAsia="es-ES"/>
    </w:rPr>
  </w:style>
  <w:style w:type="character" w:customStyle="1" w:styleId="BodyText2Char">
    <w:name w:val="Body Text 2 Char"/>
    <w:locked/>
    <w:rsid w:val="00E71092"/>
    <w:rPr>
      <w:rFonts w:ascii="Arial" w:hAnsi="Arial"/>
      <w:sz w:val="24"/>
      <w:lang w:val="es-ES" w:eastAsia="es-ES"/>
    </w:rPr>
  </w:style>
  <w:style w:type="character" w:customStyle="1" w:styleId="BodyTextIndentChar">
    <w:name w:val="Body Text Indent Char"/>
    <w:aliases w:val="Car1 Char,Car11 Char"/>
    <w:locked/>
    <w:rsid w:val="00E71092"/>
    <w:rPr>
      <w:rFonts w:ascii="Arial" w:hAnsi="Arial"/>
      <w:sz w:val="24"/>
      <w:lang w:val="es-ES" w:eastAsia="es-ES"/>
    </w:rPr>
  </w:style>
  <w:style w:type="character" w:customStyle="1" w:styleId="BodyTextIndent3Char">
    <w:name w:val="Body Text Indent 3 Char"/>
    <w:locked/>
    <w:rsid w:val="00E71092"/>
    <w:rPr>
      <w:rFonts w:ascii="Arial" w:hAnsi="Arial"/>
      <w:sz w:val="24"/>
      <w:lang w:val="es-ES" w:eastAsia="es-ES"/>
    </w:rPr>
  </w:style>
  <w:style w:type="character" w:customStyle="1" w:styleId="BodyText3Char">
    <w:name w:val="Body Text 3 Char"/>
    <w:locked/>
    <w:rsid w:val="00E71092"/>
    <w:rPr>
      <w:rFonts w:ascii="Britannic Bold" w:hAnsi="Britannic Bold"/>
      <w:color w:val="FF0000"/>
      <w:sz w:val="24"/>
      <w:lang w:val="es-ES_tradnl" w:eastAsia="es-ES"/>
    </w:rPr>
  </w:style>
  <w:style w:type="character" w:customStyle="1" w:styleId="FootnoteTextChar">
    <w:name w:val="Footnote Text Char"/>
    <w:locked/>
    <w:rsid w:val="00E71092"/>
    <w:rPr>
      <w:b/>
      <w:sz w:val="16"/>
      <w:lang w:val="es-ES_tradnl" w:eastAsia="es-ES"/>
    </w:rPr>
  </w:style>
  <w:style w:type="character" w:customStyle="1" w:styleId="BalloonTextChar">
    <w:name w:val="Balloon Text Char"/>
    <w:locked/>
    <w:rsid w:val="00E71092"/>
    <w:rPr>
      <w:rFonts w:ascii="Tahoma" w:hAnsi="Tahoma"/>
      <w:sz w:val="16"/>
      <w:lang w:val="es-ES" w:eastAsia="es-ES"/>
    </w:rPr>
  </w:style>
  <w:style w:type="paragraph" w:customStyle="1" w:styleId="Char81">
    <w:name w:val="Char81"/>
    <w:basedOn w:val="Normal"/>
    <w:uiPriority w:val="99"/>
    <w:rsid w:val="00E71092"/>
    <w:pPr>
      <w:spacing w:after="0" w:line="240" w:lineRule="exact"/>
    </w:pPr>
    <w:rPr>
      <w:rFonts w:ascii="Verdana" w:eastAsia="Times New Roman" w:hAnsi="Verdana" w:cs="Verdana"/>
      <w:sz w:val="20"/>
      <w:szCs w:val="20"/>
      <w:lang w:val="es-ES" w:eastAsia="es-ES"/>
    </w:rPr>
  </w:style>
  <w:style w:type="character" w:customStyle="1" w:styleId="z-TopofFormChar">
    <w:name w:val="z-Top of Form Char"/>
    <w:locked/>
    <w:rsid w:val="00E71092"/>
    <w:rPr>
      <w:rFonts w:ascii="Arial" w:hAnsi="Arial"/>
      <w:vanish/>
      <w:sz w:val="16"/>
      <w:lang w:val="es-ES" w:eastAsia="es-ES"/>
    </w:rPr>
  </w:style>
  <w:style w:type="character" w:customStyle="1" w:styleId="z-BottomofFormChar">
    <w:name w:val="z-Bottom of Form Char"/>
    <w:locked/>
    <w:rsid w:val="00E71092"/>
    <w:rPr>
      <w:rFonts w:ascii="Arial" w:hAnsi="Arial"/>
      <w:vanish/>
      <w:sz w:val="16"/>
      <w:lang w:val="es-ES" w:eastAsia="es-ES"/>
    </w:rPr>
  </w:style>
  <w:style w:type="paragraph" w:customStyle="1" w:styleId="Prrafodelista3">
    <w:name w:val="Párrafo de lista3"/>
    <w:basedOn w:val="Normal"/>
    <w:rsid w:val="00E7109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arrafotitulo4">
    <w:name w:val="parrafo titulo4"/>
    <w:basedOn w:val="Normal"/>
    <w:rsid w:val="00E71092"/>
    <w:pPr>
      <w:spacing w:after="0" w:line="240" w:lineRule="auto"/>
      <w:ind w:left="851"/>
      <w:jc w:val="both"/>
    </w:pPr>
    <w:rPr>
      <w:rFonts w:ascii="Times New Roman" w:eastAsia="Times New Roman" w:hAnsi="Times New Roman" w:cs="Times New Roman"/>
      <w:sz w:val="24"/>
      <w:szCs w:val="20"/>
      <w:lang w:val="es-ES" w:eastAsia="es-ES"/>
    </w:rPr>
  </w:style>
  <w:style w:type="paragraph" w:customStyle="1" w:styleId="cuerpo1">
    <w:name w:val="cuerpo1"/>
    <w:basedOn w:val="Normal"/>
    <w:rsid w:val="00E710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E71092"/>
    <w:pPr>
      <w:spacing w:after="324" w:line="240" w:lineRule="auto"/>
    </w:pPr>
    <w:rPr>
      <w:rFonts w:ascii="Times New Roman" w:eastAsia="Times New Roman" w:hAnsi="Times New Roman" w:cs="Times New Roman"/>
      <w:sz w:val="24"/>
      <w:szCs w:val="24"/>
      <w:lang w:val="es-ES" w:eastAsia="es-CO"/>
    </w:rPr>
  </w:style>
  <w:style w:type="paragraph" w:customStyle="1" w:styleId="Firmapuesto">
    <w:name w:val="Firma puesto"/>
    <w:basedOn w:val="Firma"/>
    <w:rsid w:val="00E71092"/>
  </w:style>
  <w:style w:type="paragraph" w:customStyle="1" w:styleId="Inicialesdereferencia">
    <w:name w:val="Iniciales de referencia"/>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E7109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E71092"/>
    <w:rPr>
      <w:rFonts w:cs="Times New Roman"/>
    </w:rPr>
  </w:style>
  <w:style w:type="paragraph" w:customStyle="1" w:styleId="CM5">
    <w:name w:val="CM5"/>
    <w:basedOn w:val="Default"/>
    <w:next w:val="Default"/>
    <w:uiPriority w:val="99"/>
    <w:rsid w:val="00E71092"/>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E71092"/>
    <w:pPr>
      <w:suppressAutoHyphens w:val="0"/>
      <w:autoSpaceDN w:val="0"/>
      <w:adjustRightInd w:val="0"/>
    </w:pPr>
    <w:rPr>
      <w:rFonts w:ascii="Arial" w:hAnsi="Arial" w:cs="Arial"/>
      <w:color w:val="auto"/>
      <w:lang w:eastAsia="es-CO"/>
    </w:rPr>
  </w:style>
  <w:style w:type="paragraph" w:customStyle="1" w:styleId="articulo0">
    <w:name w:val="articulo"/>
    <w:basedOn w:val="Normal"/>
    <w:rsid w:val="00E71092"/>
    <w:pPr>
      <w:spacing w:after="0" w:line="240" w:lineRule="auto"/>
    </w:pPr>
    <w:rPr>
      <w:rFonts w:ascii="Times New Roman" w:eastAsia="Times New Roman" w:hAnsi="Times New Roman" w:cs="Times New Roman"/>
      <w:sz w:val="24"/>
      <w:szCs w:val="24"/>
      <w:lang w:val="es-ES" w:eastAsia="es-CO"/>
    </w:rPr>
  </w:style>
  <w:style w:type="paragraph" w:customStyle="1" w:styleId="textoindependiente10">
    <w:name w:val="textoindependiente1"/>
    <w:basedOn w:val="Normal"/>
    <w:rsid w:val="00E71092"/>
    <w:pPr>
      <w:spacing w:after="0" w:line="240" w:lineRule="auto"/>
    </w:pPr>
    <w:rPr>
      <w:rFonts w:ascii="Times New Roman" w:eastAsia="Times New Roman" w:hAnsi="Times New Roman" w:cs="Times New Roman"/>
      <w:sz w:val="24"/>
      <w:szCs w:val="24"/>
      <w:lang w:val="es-ES" w:eastAsia="es-CO"/>
    </w:rPr>
  </w:style>
  <w:style w:type="character" w:customStyle="1" w:styleId="textonavy1">
    <w:name w:val="texto_navy1"/>
    <w:rsid w:val="00E71092"/>
    <w:rPr>
      <w:color w:val="000080"/>
    </w:rPr>
  </w:style>
  <w:style w:type="paragraph" w:customStyle="1" w:styleId="western">
    <w:name w:val="western"/>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subtitulos">
    <w:name w:val="subtitulos"/>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l66">
    <w:name w:val="xl66"/>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val="es-ES" w:eastAsia="es-CO"/>
    </w:rPr>
  </w:style>
  <w:style w:type="paragraph" w:customStyle="1" w:styleId="xl67">
    <w:name w:val="xl67"/>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8">
    <w:name w:val="xl68"/>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69">
    <w:name w:val="xl69"/>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0">
    <w:name w:val="xl70"/>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ES" w:eastAsia="es-CO"/>
    </w:rPr>
  </w:style>
  <w:style w:type="paragraph" w:customStyle="1" w:styleId="xl71">
    <w:name w:val="xl71"/>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2">
    <w:name w:val="xl72"/>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3">
    <w:name w:val="xl73"/>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6"/>
      <w:szCs w:val="16"/>
      <w:lang w:val="es-ES" w:eastAsia="es-CO"/>
    </w:rPr>
  </w:style>
  <w:style w:type="paragraph" w:customStyle="1" w:styleId="xl74">
    <w:name w:val="xl74"/>
    <w:basedOn w:val="Normal"/>
    <w:rsid w:val="00E710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6"/>
      <w:szCs w:val="16"/>
      <w:lang w:val="es-ES" w:eastAsia="es-CO"/>
    </w:rPr>
  </w:style>
  <w:style w:type="paragraph" w:customStyle="1" w:styleId="xl75">
    <w:name w:val="xl75"/>
    <w:basedOn w:val="Normal"/>
    <w:rsid w:val="00E710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76">
    <w:name w:val="xl7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CO"/>
    </w:rPr>
  </w:style>
  <w:style w:type="paragraph" w:customStyle="1" w:styleId="xl77">
    <w:name w:val="xl7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paragraph" w:customStyle="1" w:styleId="xl78">
    <w:name w:val="xl7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CO"/>
    </w:rPr>
  </w:style>
  <w:style w:type="character" w:customStyle="1" w:styleId="SinespaciadoCarCar">
    <w:name w:val="Sin espaciado Car Car"/>
    <w:rsid w:val="00E71092"/>
    <w:rPr>
      <w:rFonts w:ascii="Optimum" w:hAnsi="Optimum"/>
      <w:sz w:val="22"/>
      <w:lang w:val="x-none" w:eastAsia="en-US"/>
    </w:rPr>
  </w:style>
  <w:style w:type="paragraph" w:customStyle="1" w:styleId="Pa90">
    <w:name w:val="Pa9"/>
    <w:basedOn w:val="Normal"/>
    <w:next w:val="Normal"/>
    <w:uiPriority w:val="99"/>
    <w:rsid w:val="00E71092"/>
    <w:pPr>
      <w:autoSpaceDE w:val="0"/>
      <w:autoSpaceDN w:val="0"/>
      <w:adjustRightInd w:val="0"/>
      <w:spacing w:after="0" w:line="197" w:lineRule="atLeast"/>
    </w:pPr>
    <w:rPr>
      <w:rFonts w:ascii="Times New Roman" w:eastAsia="Times New Roman" w:hAnsi="Times New Roman" w:cs="Times New Roman"/>
      <w:sz w:val="24"/>
      <w:szCs w:val="24"/>
      <w:lang w:val="es-ES" w:eastAsia="es-ES"/>
    </w:rPr>
  </w:style>
  <w:style w:type="paragraph" w:customStyle="1" w:styleId="Decretos">
    <w:name w:val="Decretos"/>
    <w:rsid w:val="00E7109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font6">
    <w:name w:val="font6"/>
    <w:basedOn w:val="Normal"/>
    <w:rsid w:val="00E71092"/>
    <w:pPr>
      <w:spacing w:before="100" w:beforeAutospacing="1" w:after="100" w:afterAutospacing="1" w:line="240" w:lineRule="auto"/>
    </w:pPr>
    <w:rPr>
      <w:rFonts w:ascii="Arial" w:eastAsia="Times New Roman" w:hAnsi="Arial" w:cs="Arial"/>
      <w:color w:val="000000"/>
      <w:sz w:val="14"/>
      <w:szCs w:val="14"/>
      <w:lang w:val="es-ES" w:eastAsia="es-CO"/>
    </w:rPr>
  </w:style>
  <w:style w:type="paragraph" w:customStyle="1" w:styleId="font7">
    <w:name w:val="font7"/>
    <w:basedOn w:val="Normal"/>
    <w:rsid w:val="00E71092"/>
    <w:pPr>
      <w:spacing w:before="100" w:beforeAutospacing="1" w:after="100" w:afterAutospacing="1" w:line="240" w:lineRule="auto"/>
    </w:pPr>
    <w:rPr>
      <w:rFonts w:ascii="Arial" w:eastAsia="Times New Roman" w:hAnsi="Arial" w:cs="Arial"/>
      <w:b/>
      <w:bCs/>
      <w:sz w:val="14"/>
      <w:szCs w:val="14"/>
      <w:lang w:val="es-ES" w:eastAsia="es-CO"/>
    </w:rPr>
  </w:style>
  <w:style w:type="paragraph" w:customStyle="1" w:styleId="font8">
    <w:name w:val="font8"/>
    <w:basedOn w:val="Normal"/>
    <w:rsid w:val="00E71092"/>
    <w:pPr>
      <w:spacing w:before="100" w:beforeAutospacing="1" w:after="100" w:afterAutospacing="1" w:line="240" w:lineRule="auto"/>
    </w:pPr>
    <w:rPr>
      <w:rFonts w:ascii="Arial" w:eastAsia="Times New Roman" w:hAnsi="Arial" w:cs="Arial"/>
      <w:sz w:val="14"/>
      <w:szCs w:val="14"/>
      <w:lang w:val="es-ES" w:eastAsia="es-CO"/>
    </w:rPr>
  </w:style>
  <w:style w:type="paragraph" w:customStyle="1" w:styleId="font9">
    <w:name w:val="font9"/>
    <w:basedOn w:val="Normal"/>
    <w:rsid w:val="00E71092"/>
    <w:pPr>
      <w:spacing w:before="100" w:beforeAutospacing="1" w:after="100" w:afterAutospacing="1" w:line="240" w:lineRule="auto"/>
    </w:pPr>
    <w:rPr>
      <w:rFonts w:ascii="Times New Roman" w:eastAsia="Times New Roman" w:hAnsi="Times New Roman" w:cs="Times New Roman"/>
      <w:color w:val="000000"/>
      <w:sz w:val="14"/>
      <w:szCs w:val="14"/>
      <w:lang w:val="es-ES" w:eastAsia="es-CO"/>
    </w:rPr>
  </w:style>
  <w:style w:type="paragraph" w:customStyle="1" w:styleId="xl63">
    <w:name w:val="xl63"/>
    <w:basedOn w:val="Normal"/>
    <w:rsid w:val="00E71092"/>
    <w:pPr>
      <w:pBdr>
        <w:top w:val="single" w:sz="8" w:space="0" w:color="auto"/>
        <w:left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4">
    <w:name w:val="xl64"/>
    <w:basedOn w:val="Normal"/>
    <w:rsid w:val="00E71092"/>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65">
    <w:name w:val="xl65"/>
    <w:basedOn w:val="Normal"/>
    <w:rsid w:val="00E71092"/>
    <w:pPr>
      <w:pBdr>
        <w:top w:val="single" w:sz="8" w:space="0" w:color="auto"/>
        <w:left w:val="single" w:sz="8" w:space="0" w:color="auto"/>
        <w:right w:val="single" w:sz="12"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CO"/>
    </w:rPr>
  </w:style>
  <w:style w:type="paragraph" w:customStyle="1" w:styleId="xl79">
    <w:name w:val="xl79"/>
    <w:basedOn w:val="Normal"/>
    <w:rsid w:val="00E71092"/>
    <w:pPr>
      <w:pBdr>
        <w:top w:val="single" w:sz="8"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0">
    <w:name w:val="xl80"/>
    <w:basedOn w:val="Normal"/>
    <w:rsid w:val="00E71092"/>
    <w:pPr>
      <w:pBdr>
        <w:top w:val="single" w:sz="8" w:space="0" w:color="auto"/>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1">
    <w:name w:val="xl8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82">
    <w:name w:val="xl82"/>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3">
    <w:name w:val="xl83"/>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4">
    <w:name w:val="xl84"/>
    <w:basedOn w:val="Normal"/>
    <w:rsid w:val="00E71092"/>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5">
    <w:name w:val="xl85"/>
    <w:basedOn w:val="Normal"/>
    <w:rsid w:val="00E71092"/>
    <w:pPr>
      <w:pBdr>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6">
    <w:name w:val="xl86"/>
    <w:basedOn w:val="Normal"/>
    <w:rsid w:val="00E71092"/>
    <w:pPr>
      <w:pBdr>
        <w:lef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87">
    <w:name w:val="xl87"/>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88">
    <w:name w:val="xl88"/>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89">
    <w:name w:val="xl89"/>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0">
    <w:name w:val="xl9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1">
    <w:name w:val="xl91"/>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92">
    <w:name w:val="xl92"/>
    <w:basedOn w:val="Normal"/>
    <w:rsid w:val="00E71092"/>
    <w:pPr>
      <w:pBdr>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3">
    <w:name w:val="xl93"/>
    <w:basedOn w:val="Normal"/>
    <w:rsid w:val="00E71092"/>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94">
    <w:name w:val="xl94"/>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95">
    <w:name w:val="xl9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6">
    <w:name w:val="xl96"/>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7">
    <w:name w:val="xl97"/>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98">
    <w:name w:val="xl98"/>
    <w:basedOn w:val="Normal"/>
    <w:rsid w:val="00E7109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99">
    <w:name w:val="xl99"/>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0">
    <w:name w:val="xl100"/>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CO"/>
    </w:rPr>
  </w:style>
  <w:style w:type="paragraph" w:customStyle="1" w:styleId="xl101">
    <w:name w:val="xl101"/>
    <w:basedOn w:val="Normal"/>
    <w:rsid w:val="00E7109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02">
    <w:name w:val="xl102"/>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3">
    <w:name w:val="xl103"/>
    <w:basedOn w:val="Normal"/>
    <w:rsid w:val="00E71092"/>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4">
    <w:name w:val="xl104"/>
    <w:basedOn w:val="Normal"/>
    <w:rsid w:val="00E71092"/>
    <w:pPr>
      <w:pBdr>
        <w:top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5">
    <w:name w:val="xl105"/>
    <w:basedOn w:val="Normal"/>
    <w:rsid w:val="00E71092"/>
    <w:pP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6">
    <w:name w:val="xl106"/>
    <w:basedOn w:val="Normal"/>
    <w:rsid w:val="00E71092"/>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07">
    <w:name w:val="xl107"/>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val="es-ES" w:eastAsia="es-CO"/>
    </w:rPr>
  </w:style>
  <w:style w:type="paragraph" w:customStyle="1" w:styleId="xl108">
    <w:name w:val="xl108"/>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09">
    <w:name w:val="xl109"/>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0">
    <w:name w:val="xl110"/>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1">
    <w:name w:val="xl11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12">
    <w:name w:val="xl112"/>
    <w:basedOn w:val="Normal"/>
    <w:rsid w:val="00E71092"/>
    <w:pPr>
      <w:pBdr>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13">
    <w:name w:val="xl113"/>
    <w:basedOn w:val="Normal"/>
    <w:rsid w:val="00E7109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14">
    <w:name w:val="xl114"/>
    <w:basedOn w:val="Normal"/>
    <w:rsid w:val="00E71092"/>
    <w:pPr>
      <w:pBdr>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15">
    <w:name w:val="xl115"/>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16">
    <w:name w:val="xl116"/>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7">
    <w:name w:val="xl117"/>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8">
    <w:name w:val="xl118"/>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19">
    <w:name w:val="xl119"/>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0">
    <w:name w:val="xl120"/>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CO"/>
    </w:rPr>
  </w:style>
  <w:style w:type="paragraph" w:customStyle="1" w:styleId="xl121">
    <w:name w:val="xl121"/>
    <w:basedOn w:val="Normal"/>
    <w:rsid w:val="00E71092"/>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22">
    <w:name w:val="xl12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3">
    <w:name w:val="xl123"/>
    <w:basedOn w:val="Normal"/>
    <w:rsid w:val="00E71092"/>
    <w:pPr>
      <w:pBdr>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24">
    <w:name w:val="xl124"/>
    <w:basedOn w:val="Normal"/>
    <w:rsid w:val="00E7109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5">
    <w:name w:val="xl125"/>
    <w:basedOn w:val="Normal"/>
    <w:rsid w:val="00E71092"/>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val="es-ES" w:eastAsia="es-CO"/>
    </w:rPr>
  </w:style>
  <w:style w:type="paragraph" w:customStyle="1" w:styleId="xl126">
    <w:name w:val="xl126"/>
    <w:basedOn w:val="Normal"/>
    <w:rsid w:val="00E71092"/>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7">
    <w:name w:val="xl127"/>
    <w:basedOn w:val="Normal"/>
    <w:rsid w:val="00E7109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val="es-ES" w:eastAsia="es-CO"/>
    </w:rPr>
  </w:style>
  <w:style w:type="paragraph" w:customStyle="1" w:styleId="xl128">
    <w:name w:val="xl128"/>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29">
    <w:name w:val="xl12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0">
    <w:name w:val="xl13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1">
    <w:name w:val="xl13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32">
    <w:name w:val="xl132"/>
    <w:basedOn w:val="Normal"/>
    <w:rsid w:val="00E71092"/>
    <w:pPr>
      <w:pBdr>
        <w:bottom w:val="single" w:sz="8" w:space="0" w:color="auto"/>
        <w:right w:val="single" w:sz="8" w:space="0" w:color="auto"/>
      </w:pBdr>
      <w:spacing w:before="100" w:beforeAutospacing="1" w:after="100" w:afterAutospacing="1" w:line="240" w:lineRule="auto"/>
      <w:jc w:val="both"/>
      <w:textAlignment w:val="center"/>
    </w:pPr>
    <w:rPr>
      <w:rFonts w:ascii="Symbol" w:eastAsia="Times New Roman" w:hAnsi="Symbol" w:cs="Times New Roman"/>
      <w:sz w:val="14"/>
      <w:szCs w:val="14"/>
      <w:lang w:val="es-ES" w:eastAsia="es-CO"/>
    </w:rPr>
  </w:style>
  <w:style w:type="paragraph" w:customStyle="1" w:styleId="xl133">
    <w:name w:val="xl133"/>
    <w:basedOn w:val="Normal"/>
    <w:rsid w:val="00E71092"/>
    <w:pPr>
      <w:pBdr>
        <w:lef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4">
    <w:name w:val="xl134"/>
    <w:basedOn w:val="Normal"/>
    <w:rsid w:val="00E71092"/>
    <w:pP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5">
    <w:name w:val="xl135"/>
    <w:basedOn w:val="Normal"/>
    <w:rsid w:val="00E71092"/>
    <w:pPr>
      <w:pBdr>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4"/>
      <w:szCs w:val="14"/>
      <w:lang w:val="es-ES" w:eastAsia="es-CO"/>
    </w:rPr>
  </w:style>
  <w:style w:type="paragraph" w:customStyle="1" w:styleId="xl136">
    <w:name w:val="xl136"/>
    <w:basedOn w:val="Normal"/>
    <w:rsid w:val="00E71092"/>
    <w:pPr>
      <w:spacing w:before="100" w:beforeAutospacing="1" w:after="100" w:afterAutospacing="1" w:line="240" w:lineRule="auto"/>
      <w:jc w:val="center"/>
    </w:pPr>
    <w:rPr>
      <w:rFonts w:ascii="Times New Roman" w:eastAsia="Times New Roman" w:hAnsi="Times New Roman" w:cs="Times New Roman"/>
      <w:sz w:val="24"/>
      <w:szCs w:val="24"/>
      <w:lang w:val="es-ES" w:eastAsia="es-CO"/>
    </w:rPr>
  </w:style>
  <w:style w:type="paragraph" w:customStyle="1" w:styleId="xl137">
    <w:name w:val="xl137"/>
    <w:basedOn w:val="Normal"/>
    <w:rsid w:val="00E7109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CO"/>
    </w:rPr>
  </w:style>
  <w:style w:type="paragraph" w:customStyle="1" w:styleId="xl138">
    <w:name w:val="xl138"/>
    <w:basedOn w:val="Normal"/>
    <w:rsid w:val="00E71092"/>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39">
    <w:name w:val="xl139"/>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0">
    <w:name w:val="xl140"/>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1">
    <w:name w:val="xl141"/>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val="es-ES" w:eastAsia="es-CO"/>
    </w:rPr>
  </w:style>
  <w:style w:type="paragraph" w:customStyle="1" w:styleId="xl142">
    <w:name w:val="xl142"/>
    <w:basedOn w:val="Normal"/>
    <w:rsid w:val="00E7109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ES" w:eastAsia="es-CO"/>
    </w:rPr>
  </w:style>
  <w:style w:type="paragraph" w:customStyle="1" w:styleId="xl143">
    <w:name w:val="xl143"/>
    <w:basedOn w:val="Normal"/>
    <w:rsid w:val="00E71092"/>
    <w:pPr>
      <w:pBdr>
        <w:top w:val="single" w:sz="12"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4">
    <w:name w:val="xl144"/>
    <w:basedOn w:val="Normal"/>
    <w:rsid w:val="00E71092"/>
    <w:pPr>
      <w:pBdr>
        <w:top w:val="single" w:sz="12" w:space="0" w:color="auto"/>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5">
    <w:name w:val="xl145"/>
    <w:basedOn w:val="Normal"/>
    <w:rsid w:val="00E71092"/>
    <w:pPr>
      <w:pBdr>
        <w:left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6">
    <w:name w:val="xl146"/>
    <w:basedOn w:val="Normal"/>
    <w:rsid w:val="00E71092"/>
    <w:pPr>
      <w:pBdr>
        <w:left w:val="single" w:sz="12" w:space="0" w:color="auto"/>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7">
    <w:name w:val="xl147"/>
    <w:basedOn w:val="Normal"/>
    <w:rsid w:val="00E71092"/>
    <w:pPr>
      <w:pBdr>
        <w:top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8">
    <w:name w:val="xl148"/>
    <w:basedOn w:val="Normal"/>
    <w:rsid w:val="00E71092"/>
    <w:pP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49">
    <w:name w:val="xl149"/>
    <w:basedOn w:val="Normal"/>
    <w:rsid w:val="00E71092"/>
    <w:pPr>
      <w:pBdr>
        <w:bottom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0">
    <w:name w:val="xl150"/>
    <w:basedOn w:val="Normal"/>
    <w:rsid w:val="00E710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ES" w:eastAsia="es-CO"/>
    </w:rPr>
  </w:style>
  <w:style w:type="paragraph" w:customStyle="1" w:styleId="xl151">
    <w:name w:val="xl151"/>
    <w:basedOn w:val="Normal"/>
    <w:rsid w:val="00E71092"/>
    <w:pPr>
      <w:pBdr>
        <w:bottom w:val="single" w:sz="12" w:space="0" w:color="auto"/>
        <w:right w:val="single" w:sz="12"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2">
    <w:name w:val="xl152"/>
    <w:basedOn w:val="Normal"/>
    <w:rsid w:val="00E71092"/>
    <w:pPr>
      <w:pBdr>
        <w:top w:val="single" w:sz="12"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xl153">
    <w:name w:val="xl153"/>
    <w:basedOn w:val="Normal"/>
    <w:rsid w:val="00E71092"/>
    <w:pPr>
      <w:pBdr>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4"/>
      <w:szCs w:val="14"/>
      <w:lang w:val="es-ES" w:eastAsia="es-CO"/>
    </w:rPr>
  </w:style>
  <w:style w:type="paragraph" w:customStyle="1" w:styleId="TextoTextos">
    <w:name w:val="Texto (Textos)"/>
    <w:basedOn w:val="Normal"/>
    <w:rsid w:val="00E7109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sz w:val="24"/>
      <w:szCs w:val="24"/>
      <w:lang w:val="es-ES_tradnl" w:eastAsia="es-ES"/>
    </w:rPr>
  </w:style>
  <w:style w:type="character" w:styleId="Refdenotaalfinal">
    <w:name w:val="endnote reference"/>
    <w:basedOn w:val="Fuentedeprrafopredeter"/>
    <w:uiPriority w:val="99"/>
    <w:rsid w:val="00E71092"/>
    <w:rPr>
      <w:rFonts w:cs="Times New Roman"/>
      <w:vertAlign w:val="superscript"/>
    </w:rPr>
  </w:style>
  <w:style w:type="paragraph" w:customStyle="1" w:styleId="Sangra3detindependiente1">
    <w:name w:val="Sangría 3 de t. independiente1"/>
    <w:basedOn w:val="Normal"/>
    <w:rsid w:val="00E71092"/>
    <w:pPr>
      <w:spacing w:after="0" w:line="240" w:lineRule="auto"/>
      <w:ind w:firstLine="2124"/>
      <w:jc w:val="both"/>
    </w:pPr>
    <w:rPr>
      <w:rFonts w:ascii="Arial" w:eastAsia="Times New Roman" w:hAnsi="Arial" w:cs="Times New Roman"/>
      <w:sz w:val="24"/>
      <w:szCs w:val="20"/>
      <w:lang w:val="es-ES" w:eastAsia="es-ES"/>
    </w:rPr>
  </w:style>
  <w:style w:type="character" w:customStyle="1" w:styleId="A7">
    <w:name w:val="A7"/>
    <w:uiPriority w:val="99"/>
    <w:rsid w:val="00E71092"/>
    <w:rPr>
      <w:rFonts w:ascii="Leelawadee" w:hAnsi="Leelawadee"/>
      <w:color w:val="000000"/>
      <w:sz w:val="19"/>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rsid w:val="00E71092"/>
    <w:rPr>
      <w:rFonts w:ascii="Arial" w:hAnsi="Arial" w:cs="Times New Roman"/>
      <w:sz w:val="24"/>
    </w:rPr>
  </w:style>
  <w:style w:type="character" w:customStyle="1" w:styleId="vortalnumericbox">
    <w:name w:val="vortalnumericbox"/>
    <w:basedOn w:val="Fuentedeprrafopredeter"/>
    <w:rsid w:val="00E71092"/>
    <w:rPr>
      <w:rFonts w:cs="Times New Roman"/>
    </w:rPr>
  </w:style>
  <w:style w:type="paragraph" w:customStyle="1" w:styleId="xprrafodelista1">
    <w:name w:val="x_prrafodelista1"/>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rmal">
    <w:name w:val="x_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2">
    <w:name w:val="2"/>
    <w:basedOn w:val="Normal"/>
    <w:next w:val="Ttulo"/>
    <w:qFormat/>
    <w:rsid w:val="00E71092"/>
    <w:pPr>
      <w:spacing w:after="0" w:line="240" w:lineRule="auto"/>
      <w:jc w:val="center"/>
    </w:pPr>
    <w:rPr>
      <w:rFonts w:ascii="Arial" w:eastAsia="Times New Roman" w:hAnsi="Arial" w:cs="Times New Roman"/>
      <w:b/>
      <w:sz w:val="24"/>
      <w:szCs w:val="20"/>
      <w:lang w:val="es-ES" w:eastAsia="es-ES"/>
    </w:rPr>
  </w:style>
  <w:style w:type="table" w:customStyle="1" w:styleId="Tablaconcuadrcula1">
    <w:name w:val="Tabla con cuadrícula1"/>
    <w:basedOn w:val="Tablanormal"/>
    <w:next w:val="Tablaconcuadrcula"/>
    <w:uiPriority w:val="5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E71092"/>
    <w:rPr>
      <w:rFonts w:cs="Times New Roman"/>
    </w:rPr>
  </w:style>
  <w:style w:type="table" w:customStyle="1" w:styleId="Cuadrculadetablaclara1">
    <w:name w:val="Cuadrícula de tabla clara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E71092"/>
  </w:style>
  <w:style w:type="character" w:customStyle="1" w:styleId="highlight">
    <w:name w:val="highlight"/>
    <w:rsid w:val="00E71092"/>
  </w:style>
  <w:style w:type="paragraph" w:customStyle="1" w:styleId="m-product-specssliderspectitle">
    <w:name w:val="m-product-specs__slider_spec_title"/>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71092"/>
    <w:rPr>
      <w:color w:val="605E5C"/>
      <w:shd w:val="clear" w:color="auto" w:fill="E1DFDD"/>
    </w:rPr>
  </w:style>
  <w:style w:type="character" w:customStyle="1" w:styleId="Mencinsinresolver4">
    <w:name w:val="Mención sin resolver4"/>
    <w:basedOn w:val="Fuentedeprrafopredeter"/>
    <w:uiPriority w:val="99"/>
    <w:semiHidden/>
    <w:unhideWhenUsed/>
    <w:rsid w:val="00E71092"/>
    <w:rPr>
      <w:color w:val="605E5C"/>
      <w:shd w:val="clear" w:color="auto" w:fill="E1DFDD"/>
    </w:rPr>
  </w:style>
  <w:style w:type="character" w:customStyle="1" w:styleId="Mencinsinresolver5">
    <w:name w:val="Mención sin resolver5"/>
    <w:basedOn w:val="Fuentedeprrafopredeter"/>
    <w:uiPriority w:val="99"/>
    <w:semiHidden/>
    <w:unhideWhenUsed/>
    <w:rsid w:val="00E71092"/>
    <w:rPr>
      <w:color w:val="605E5C"/>
      <w:shd w:val="clear" w:color="auto" w:fill="E1DFDD"/>
    </w:rPr>
  </w:style>
  <w:style w:type="paragraph" w:customStyle="1" w:styleId="msonormal0">
    <w:name w:val="msonormal"/>
    <w:basedOn w:val="Normal"/>
    <w:rsid w:val="00E7109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39"/>
    <w:locked/>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7109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710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E7109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E7109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E71092"/>
  </w:style>
  <w:style w:type="table" w:styleId="Tablaclsica2">
    <w:name w:val="Table Classic 2"/>
    <w:basedOn w:val="Tablanormal"/>
    <w:rsid w:val="00E7109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ilad">
    <w:name w:val="il_ad"/>
    <w:rsid w:val="00E71092"/>
  </w:style>
  <w:style w:type="paragraph" w:customStyle="1" w:styleId="Infodocumentosadjuntos">
    <w:name w:val="Info documentos adjuntos"/>
    <w:basedOn w:val="Normal"/>
    <w:rsid w:val="00E71092"/>
    <w:pPr>
      <w:spacing w:after="0" w:line="240" w:lineRule="auto"/>
    </w:pPr>
    <w:rPr>
      <w:rFonts w:ascii="Times New Roman" w:eastAsia="Times New Roman" w:hAnsi="Times New Roman" w:cs="Times New Roman"/>
      <w:sz w:val="24"/>
      <w:szCs w:val="24"/>
      <w:lang w:val="es-ES" w:eastAsia="es-ES"/>
    </w:rPr>
  </w:style>
  <w:style w:type="paragraph" w:customStyle="1" w:styleId="3">
    <w:name w:val="3"/>
    <w:rsid w:val="00E71092"/>
    <w:pPr>
      <w:spacing w:after="0" w:line="240" w:lineRule="auto"/>
    </w:pPr>
    <w:rPr>
      <w:rFonts w:ascii="Arial" w:eastAsia="Times New Roman" w:hAnsi="Arial" w:cs="Arial"/>
      <w:b/>
      <w:bCs/>
      <w:sz w:val="28"/>
      <w:szCs w:val="24"/>
      <w:lang w:val="es-ES" w:eastAsia="es-ES"/>
    </w:rPr>
  </w:style>
  <w:style w:type="paragraph" w:customStyle="1" w:styleId="Textoindependiente22">
    <w:name w:val="Texto independiente 22"/>
    <w:basedOn w:val="Normal"/>
    <w:rsid w:val="00E71092"/>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E71092"/>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E71092"/>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Firmaorganizacin">
    <w:name w:val="Firma organización"/>
    <w:basedOn w:val="Firma"/>
    <w:rsid w:val="00E71092"/>
    <w:rPr>
      <w:rFonts w:ascii="Arial" w:hAnsi="Arial"/>
    </w:rPr>
  </w:style>
  <w:style w:type="paragraph" w:customStyle="1" w:styleId="Captulo">
    <w:name w:val="Capítulo"/>
    <w:basedOn w:val="Normal"/>
    <w:autoRedefine/>
    <w:rsid w:val="00E71092"/>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E71092"/>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E71092"/>
    <w:pPr>
      <w:spacing w:after="0" w:line="240" w:lineRule="auto"/>
    </w:pPr>
    <w:rPr>
      <w:rFonts w:ascii="Courier New" w:eastAsia="Times New Roman" w:hAnsi="Courier New" w:cs="Times New Roman"/>
      <w:sz w:val="24"/>
      <w:szCs w:val="20"/>
      <w:lang w:val="es-ES_tradnl" w:eastAsia="es-ES"/>
    </w:rPr>
  </w:style>
  <w:style w:type="paragraph" w:customStyle="1" w:styleId="ListaCc0">
    <w:name w:val="Lista Cc."/>
    <w:basedOn w:val="Normal"/>
    <w:rsid w:val="00E71092"/>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E71092"/>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E7109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E7109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E7109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E71092"/>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E71092"/>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E710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E71092"/>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E7109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E7109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E71092"/>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E71092"/>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
    <w:name w:val="Car Car Car Car"/>
    <w:basedOn w:val="Normal"/>
    <w:rsid w:val="00E71092"/>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BodyText31">
    <w:name w:val="Body Text 31"/>
    <w:basedOn w:val="Normal"/>
    <w:rsid w:val="00E71092"/>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E710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E71092"/>
    <w:pPr>
      <w:spacing w:line="240" w:lineRule="exact"/>
    </w:pPr>
    <w:rPr>
      <w:rFonts w:ascii="Verdana" w:eastAsia="Times New Roman" w:hAnsi="Verdana" w:cs="Times New Roman"/>
      <w:sz w:val="20"/>
      <w:szCs w:val="20"/>
      <w:lang w:val="es-ES"/>
    </w:rPr>
  </w:style>
  <w:style w:type="character" w:customStyle="1" w:styleId="CarCar4">
    <w:name w:val="Car Car4"/>
    <w:rsid w:val="00E71092"/>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E71092"/>
    <w:pPr>
      <w:spacing w:after="0" w:line="240" w:lineRule="auto"/>
      <w:jc w:val="both"/>
    </w:pPr>
    <w:rPr>
      <w:rFonts w:ascii="Arial" w:eastAsia="Times New Roman" w:hAnsi="Arial" w:cs="Times New Roman"/>
      <w:sz w:val="24"/>
      <w:szCs w:val="20"/>
      <w:lang w:val="es-ES_tradnl" w:eastAsia="es-ES"/>
    </w:rPr>
  </w:style>
  <w:style w:type="paragraph" w:customStyle="1" w:styleId="Char83">
    <w:name w:val="Char83"/>
    <w:basedOn w:val="Normal"/>
    <w:rsid w:val="00E71092"/>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E71092"/>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3">
    <w:name w:val="Texto independiente 33"/>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3">
    <w:name w:val="Sangría de texto normal3"/>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E71092"/>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E71092"/>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E71092"/>
    <w:pPr>
      <w:spacing w:line="240" w:lineRule="exact"/>
    </w:pPr>
    <w:rPr>
      <w:rFonts w:ascii="Verdana" w:eastAsia="Times New Roman" w:hAnsi="Verdana" w:cs="Times New Roman"/>
      <w:sz w:val="20"/>
      <w:szCs w:val="24"/>
      <w:lang w:val="en-US"/>
    </w:rPr>
  </w:style>
  <w:style w:type="character" w:customStyle="1" w:styleId="WW8Num5z0">
    <w:name w:val="WW8Num5z0"/>
    <w:rsid w:val="00E71092"/>
    <w:rPr>
      <w:rFonts w:ascii="Symbol" w:hAnsi="Symbol"/>
    </w:rPr>
  </w:style>
  <w:style w:type="paragraph" w:customStyle="1" w:styleId="Car7">
    <w:name w:val="Car7"/>
    <w:basedOn w:val="Normal"/>
    <w:rsid w:val="00E71092"/>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E71092"/>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E71092"/>
    <w:rPr>
      <w:vanish/>
      <w:webHidden w:val="0"/>
      <w:specVanish w:val="0"/>
    </w:rPr>
  </w:style>
  <w:style w:type="table" w:styleId="Tablaweb1">
    <w:name w:val="Table Web 1"/>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E71092"/>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rsid w:val="00E71092"/>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E71092"/>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E71092"/>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E71092"/>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E7109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4">
    <w:name w:val="Sangría de texto normal4"/>
    <w:basedOn w:val="Normal"/>
    <w:rsid w:val="00E7109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E71092"/>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E71092"/>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E71092"/>
    <w:pPr>
      <w:spacing w:line="240" w:lineRule="exact"/>
    </w:pPr>
    <w:rPr>
      <w:rFonts w:ascii="Verdana" w:eastAsia="Times New Roman" w:hAnsi="Verdana" w:cs="Times New Roman"/>
      <w:sz w:val="20"/>
      <w:szCs w:val="24"/>
      <w:lang w:val="en-US"/>
    </w:rPr>
  </w:style>
  <w:style w:type="paragraph" w:customStyle="1" w:styleId="Car71">
    <w:name w:val="Car71"/>
    <w:basedOn w:val="Normal"/>
    <w:rsid w:val="00E71092"/>
    <w:pPr>
      <w:spacing w:line="240" w:lineRule="exact"/>
    </w:pPr>
    <w:rPr>
      <w:rFonts w:ascii="Verdana" w:eastAsia="Times New Roman" w:hAnsi="Verdana" w:cs="Times New Roman"/>
      <w:sz w:val="20"/>
      <w:szCs w:val="20"/>
      <w:lang w:val="en-US"/>
    </w:rPr>
  </w:style>
  <w:style w:type="paragraph" w:customStyle="1" w:styleId="font10">
    <w:name w:val="font10"/>
    <w:basedOn w:val="Normal"/>
    <w:rsid w:val="00E71092"/>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E71092"/>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E71092"/>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E71092"/>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E71092"/>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E71092"/>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E71092"/>
    <w:pPr>
      <w:spacing w:before="100" w:beforeAutospacing="1" w:after="100" w:afterAutospacing="1" w:line="240" w:lineRule="auto"/>
    </w:pPr>
    <w:rPr>
      <w:rFonts w:ascii="Verdana" w:eastAsia="Times New Roman" w:hAnsi="Verdana" w:cs="Times New Roman"/>
      <w:sz w:val="15"/>
      <w:szCs w:val="15"/>
      <w:lang w:eastAsia="es-CO"/>
    </w:rPr>
  </w:style>
  <w:style w:type="table" w:customStyle="1" w:styleId="TableNormal">
    <w:name w:val="Table Normal"/>
    <w:uiPriority w:val="2"/>
    <w:semiHidden/>
    <w:unhideWhenUsed/>
    <w:qFormat/>
    <w:rsid w:val="00E71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71092"/>
  </w:style>
  <w:style w:type="character" w:customStyle="1" w:styleId="xcontentpasted0">
    <w:name w:val="x_contentpasted0"/>
    <w:basedOn w:val="Fuentedeprrafopredeter"/>
    <w:rsid w:val="0043617E"/>
    <w:rPr>
      <w:rFonts w:cs="Times New Roman"/>
    </w:rPr>
  </w:style>
  <w:style w:type="character" w:styleId="Mencinsinresolver">
    <w:name w:val="Unresolved Mention"/>
    <w:basedOn w:val="Fuentedeprrafopredeter"/>
    <w:uiPriority w:val="99"/>
    <w:semiHidden/>
    <w:unhideWhenUsed/>
    <w:rsid w:val="0043617E"/>
    <w:rPr>
      <w:color w:val="605E5C"/>
      <w:shd w:val="clear" w:color="auto" w:fill="E1DFDD"/>
    </w:rPr>
  </w:style>
  <w:style w:type="paragraph" w:customStyle="1" w:styleId="xdefault">
    <w:name w:val="x_default"/>
    <w:basedOn w:val="Normal"/>
    <w:rsid w:val="0043617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43617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163D89"/>
    <w:rPr>
      <w:rFonts w:ascii="Times New Roman" w:eastAsia="Times New Roman" w:hAnsi="Times New Roman" w:cs="Times New Roman"/>
      <w:sz w:val="24"/>
      <w:szCs w:val="24"/>
      <w:lang w:eastAsia="es-CO"/>
    </w:rPr>
  </w:style>
  <w:style w:type="character" w:customStyle="1" w:styleId="Bodytext2Exact">
    <w:name w:val="Body text (2) Exact"/>
    <w:basedOn w:val="Fuentedeprrafopredeter"/>
    <w:rsid w:val="00163D89"/>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163D89"/>
    <w:rPr>
      <w:rFonts w:ascii="Arial" w:eastAsia="Arial" w:hAnsi="Arial" w:cs="Arial"/>
      <w:sz w:val="19"/>
      <w:szCs w:val="19"/>
      <w:shd w:val="clear" w:color="auto" w:fill="FFFFFF"/>
    </w:rPr>
  </w:style>
  <w:style w:type="paragraph" w:customStyle="1" w:styleId="Bodytext20">
    <w:name w:val="Body text (2)"/>
    <w:basedOn w:val="Normal"/>
    <w:link w:val="Bodytext2"/>
    <w:rsid w:val="00163D89"/>
    <w:pPr>
      <w:widowControl w:val="0"/>
      <w:shd w:val="clear" w:color="auto" w:fill="FFFFFF"/>
      <w:spacing w:after="0" w:line="271" w:lineRule="exact"/>
      <w:ind w:hanging="760"/>
      <w:jc w:val="center"/>
    </w:pPr>
    <w:rPr>
      <w:rFonts w:ascii="Arial" w:eastAsia="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22</Pages>
  <Words>11263</Words>
  <Characters>61951</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33</cp:revision>
  <dcterms:created xsi:type="dcterms:W3CDTF">2021-01-30T22:57:00Z</dcterms:created>
  <dcterms:modified xsi:type="dcterms:W3CDTF">2026-10-01T14:54:00Z</dcterms:modified>
</cp:coreProperties>
</file>