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18C54" w14:textId="77777777" w:rsidR="00A41BA7" w:rsidRPr="000917E0" w:rsidRDefault="00A41BA7">
      <w:pPr>
        <w:numPr>
          <w:ilvl w:val="0"/>
          <w:numId w:val="3"/>
        </w:numPr>
        <w:ind w:left="0" w:firstLine="0"/>
        <w:jc w:val="both"/>
        <w:rPr>
          <w:rFonts w:ascii="Arial Narrow" w:hAnsi="Arial Narrow" w:cs="Arial"/>
          <w:b/>
          <w:bCs/>
          <w:snapToGrid w:val="0"/>
          <w:sz w:val="22"/>
          <w:szCs w:val="22"/>
        </w:rPr>
      </w:pPr>
      <w:r w:rsidRPr="000917E0">
        <w:rPr>
          <w:rFonts w:ascii="Arial Narrow" w:hAnsi="Arial Narrow" w:cs="Arial"/>
          <w:b/>
          <w:bCs/>
          <w:snapToGrid w:val="0"/>
          <w:sz w:val="22"/>
          <w:szCs w:val="22"/>
        </w:rPr>
        <w:t xml:space="preserve">OBJETO DEL PROCESO </w:t>
      </w:r>
    </w:p>
    <w:p w14:paraId="2B014071" w14:textId="77777777" w:rsidR="00A41BA7" w:rsidRPr="000917E0" w:rsidRDefault="00A41BA7" w:rsidP="79466517">
      <w:pPr>
        <w:jc w:val="center"/>
        <w:rPr>
          <w:rFonts w:ascii="Arial Narrow" w:hAnsi="Arial Narrow" w:cs="Arial"/>
          <w:b/>
          <w:bCs/>
          <w:snapToGrid w:val="0"/>
          <w:sz w:val="22"/>
          <w:szCs w:val="22"/>
        </w:rPr>
      </w:pPr>
    </w:p>
    <w:p w14:paraId="5A71284A" w14:textId="77777777" w:rsidR="00785B06" w:rsidRDefault="00785B06" w:rsidP="00A41BA7">
      <w:pPr>
        <w:jc w:val="both"/>
        <w:rPr>
          <w:rStyle w:val="FontStyle105"/>
          <w:rFonts w:ascii="Arial Narrow" w:hAnsi="Arial Narrow"/>
          <w:color w:val="000000" w:themeColor="text1"/>
          <w:sz w:val="22"/>
          <w:szCs w:val="22"/>
          <w:lang w:eastAsia="es-ES_tradnl"/>
        </w:rPr>
      </w:pPr>
      <w:r w:rsidRPr="00785B06">
        <w:rPr>
          <w:rStyle w:val="FontStyle105"/>
          <w:rFonts w:ascii="Arial Narrow" w:hAnsi="Arial Narrow"/>
          <w:color w:val="000000" w:themeColor="text1"/>
          <w:sz w:val="22"/>
          <w:szCs w:val="22"/>
          <w:lang w:eastAsia="es-ES_tradnl"/>
        </w:rPr>
        <w:t>63500C1815 REALIZAR EL MANTENIMIENTO DE HERRAMIENTAS MENORES DE APOYO AL SERVICIO DE SALVAMENTO Y EXTINCION DE INCENDIOS PERTENECIENTES A LA DIRECCION REGIONAL NORORIENTE.</w:t>
      </w:r>
    </w:p>
    <w:p w14:paraId="2A611493" w14:textId="17D4D161" w:rsidR="00A41BA7" w:rsidRPr="008D4A2E" w:rsidRDefault="00A41BA7" w:rsidP="00A41BA7">
      <w:pPr>
        <w:jc w:val="both"/>
        <w:rPr>
          <w:rFonts w:ascii="Arial Narrow" w:hAnsi="Arial Narrow" w:cs="Arial"/>
          <w:color w:val="000000" w:themeColor="text1"/>
          <w:sz w:val="22"/>
          <w:szCs w:val="22"/>
          <w:lang w:eastAsia="es-ES_tradnl"/>
        </w:rPr>
      </w:pPr>
      <w:r w:rsidRPr="000917E0">
        <w:rPr>
          <w:rFonts w:ascii="Arial Narrow" w:hAnsi="Arial Narrow" w:cs="Arial"/>
          <w:bCs/>
          <w:snapToGrid w:val="0"/>
          <w:sz w:val="22"/>
          <w:szCs w:val="22"/>
        </w:rPr>
        <w:t xml:space="preserve"> </w:t>
      </w:r>
    </w:p>
    <w:p w14:paraId="413057AE" w14:textId="29397753" w:rsidR="004D1D00" w:rsidRPr="000917E0" w:rsidRDefault="004D1D00">
      <w:pPr>
        <w:numPr>
          <w:ilvl w:val="0"/>
          <w:numId w:val="3"/>
        </w:numPr>
        <w:ind w:left="0" w:firstLine="0"/>
        <w:jc w:val="both"/>
        <w:rPr>
          <w:rFonts w:ascii="Arial Narrow" w:hAnsi="Arial Narrow" w:cs="Arial"/>
          <w:b/>
          <w:bCs/>
          <w:snapToGrid w:val="0"/>
          <w:sz w:val="22"/>
          <w:szCs w:val="22"/>
        </w:rPr>
      </w:pPr>
      <w:r w:rsidRPr="000917E0">
        <w:rPr>
          <w:rFonts w:ascii="Arial Narrow" w:hAnsi="Arial Narrow" w:cs="Arial"/>
          <w:b/>
          <w:bCs/>
          <w:snapToGrid w:val="0"/>
          <w:sz w:val="22"/>
          <w:szCs w:val="22"/>
        </w:rPr>
        <w:t>OBLIGACIONES ESPECÍFICAS DEL CONTRATISTA</w:t>
      </w:r>
    </w:p>
    <w:p w14:paraId="10373BD6" w14:textId="77777777" w:rsidR="004D1D00" w:rsidRPr="000917E0" w:rsidRDefault="004D1D00" w:rsidP="004D1D00">
      <w:pPr>
        <w:jc w:val="both"/>
        <w:rPr>
          <w:rFonts w:ascii="Arial Narrow" w:hAnsi="Arial Narrow" w:cs="Arial"/>
          <w:b/>
          <w:bCs/>
          <w:snapToGrid w:val="0"/>
          <w:sz w:val="22"/>
          <w:szCs w:val="22"/>
        </w:rPr>
      </w:pPr>
    </w:p>
    <w:p w14:paraId="01BC2E5C"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Dar cumplimiento de todas las especificaciones y condiciones técnicas descritas en el Formato No. 8 Especificaciones Técnicas y Formato 10 Ficha Técnica (cuando aplique, de lo contrario eliminar), en el lugar y plazos establecidos en el contrato.</w:t>
      </w:r>
    </w:p>
    <w:p w14:paraId="6D203309"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Cumplir con el alcance y descripción del factor técnico ofrecido y sobre el cual fue objeto de asignación de puntaje en el proceso de selección.</w:t>
      </w:r>
    </w:p>
    <w:p w14:paraId="2515E12B"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4D411F67"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12E73636"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525C94C8"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59FB5A8"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Colocar las respectivas señales de seguridad con el fin de evitar posibles accidentes.</w:t>
      </w:r>
    </w:p>
    <w:p w14:paraId="6D31328E"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Mantener en perfecto estado de aseo y orden el área de trabajo y las zonas aledañas a las mismas.</w:t>
      </w:r>
    </w:p>
    <w:p w14:paraId="7BE1FAC0"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Implementar y hacer seguimiento a un programa HSSE, para todo el personal involucrado en la ejecución del contrato.</w:t>
      </w:r>
    </w:p>
    <w:p w14:paraId="002CD0AB"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Cumplir con los protocolos de bioseguridad establecidos por el Gobierno Nacional y la entidad para combatir el COVID 19, sin costo adicional para la entidad.</w:t>
      </w:r>
    </w:p>
    <w:p w14:paraId="6E42FAD6"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Asumir los riesgos a su cargo, conforme a la distribución de los mismos contenidos en el Formato No. 9 Matriz de Riesgos.</w:t>
      </w:r>
    </w:p>
    <w:p w14:paraId="4CCB2DCD"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Dar a conocer a la AEROCIVIL cualquier reclamación que indirecta o directamente pueda tener algún efecto sobre el objeto del contrato o sobre sus obligaciones.</w:t>
      </w:r>
    </w:p>
    <w:p w14:paraId="460664CA" w14:textId="77777777" w:rsidR="000917E0"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Cumplir con el plan de garantías ofertadas.</w:t>
      </w:r>
    </w:p>
    <w:p w14:paraId="3D99CD00" w14:textId="7C906270" w:rsidR="00924F7F" w:rsidRPr="00924F7F" w:rsidRDefault="000917E0">
      <w:pPr>
        <w:pStyle w:val="Prrafodelista"/>
        <w:numPr>
          <w:ilvl w:val="0"/>
          <w:numId w:val="4"/>
        </w:numPr>
        <w:jc w:val="both"/>
        <w:rPr>
          <w:rFonts w:ascii="Arial Narrow" w:hAnsi="Arial Narrow"/>
          <w:sz w:val="22"/>
          <w:szCs w:val="22"/>
        </w:rPr>
      </w:pPr>
      <w:r w:rsidRPr="000917E0">
        <w:rPr>
          <w:rFonts w:ascii="Arial Narrow" w:hAnsi="Arial Narrow"/>
          <w:sz w:val="22"/>
          <w:szCs w:val="22"/>
        </w:rPr>
        <w:t>Responder ante AEROCIVIL por las fallas que le sean atribuibles respecto del objeto del presente contrato y los demás documentos vinculantes del proceso.</w:t>
      </w:r>
    </w:p>
    <w:p w14:paraId="34A0DAEA" w14:textId="1393F411" w:rsidR="00924F7F" w:rsidRPr="00924F7F" w:rsidRDefault="00924F7F">
      <w:pPr>
        <w:pStyle w:val="Prrafodelista"/>
        <w:numPr>
          <w:ilvl w:val="0"/>
          <w:numId w:val="4"/>
        </w:numPr>
        <w:jc w:val="both"/>
        <w:rPr>
          <w:rFonts w:ascii="Arial Narrow" w:hAnsi="Arial Narrow"/>
          <w:sz w:val="22"/>
          <w:szCs w:val="22"/>
        </w:rPr>
      </w:pPr>
      <w:r w:rsidRPr="00924F7F">
        <w:rPr>
          <w:rFonts w:ascii="Arial Narrow" w:hAnsi="Arial Narrow"/>
          <w:sz w:val="22"/>
          <w:szCs w:val="22"/>
        </w:rPr>
        <w:t xml:space="preserve">Para la ejecución del contrato el contratista debe implementar el Sistema de Gestión de la Seguridad y Salud en el Trabajo, diligenciar la matriz de cumplimiento de requisitos en seguridad y salud en el trabajo para contratistas jurídicos y carta de compromiso de cumplimiento como contratista, documentos que serán suministrados por la Aerocivil. </w:t>
      </w:r>
    </w:p>
    <w:p w14:paraId="6D7CF543" w14:textId="5EF42F59" w:rsidR="00924F7F" w:rsidRPr="00924F7F" w:rsidRDefault="00924F7F">
      <w:pPr>
        <w:pStyle w:val="Prrafodelista"/>
        <w:numPr>
          <w:ilvl w:val="0"/>
          <w:numId w:val="4"/>
        </w:numPr>
        <w:jc w:val="both"/>
        <w:rPr>
          <w:rFonts w:ascii="Arial Narrow" w:hAnsi="Arial Narrow"/>
          <w:sz w:val="22"/>
          <w:szCs w:val="22"/>
        </w:rPr>
      </w:pPr>
      <w:r w:rsidRPr="00924F7F">
        <w:rPr>
          <w:rFonts w:ascii="Arial Narrow" w:hAnsi="Arial Narrow"/>
          <w:sz w:val="22"/>
          <w:szCs w:val="22"/>
        </w:rPr>
        <w:t xml:space="preserve">Para la ejecución del contrato el contratista debe implementar el Sistema de Gestión de la Seguridad y Salud en el Trabajo, diligenciar la matriz de cumplimiento de requisitos en seguridad y salud en el trabajo para contratistas jurídicos y carta de compromiso de cumplimiento como contratista, documentos que serán suministrados por la Aerocivil. </w:t>
      </w:r>
    </w:p>
    <w:p w14:paraId="6DD9FEA7" w14:textId="77777777" w:rsidR="00924F7F" w:rsidRPr="00924F7F" w:rsidRDefault="00924F7F">
      <w:pPr>
        <w:pStyle w:val="Prrafodelista"/>
        <w:numPr>
          <w:ilvl w:val="0"/>
          <w:numId w:val="4"/>
        </w:numPr>
        <w:jc w:val="both"/>
        <w:rPr>
          <w:rFonts w:ascii="Arial Narrow" w:hAnsi="Arial Narrow"/>
          <w:sz w:val="22"/>
          <w:szCs w:val="22"/>
        </w:rPr>
      </w:pPr>
      <w:r w:rsidRPr="00924F7F">
        <w:rPr>
          <w:rFonts w:ascii="Arial Narrow" w:hAnsi="Arial Narrow"/>
          <w:sz w:val="22"/>
          <w:szCs w:val="22"/>
        </w:rPr>
        <w:lastRenderedPageBreak/>
        <w:t xml:space="preserve">Mantener un profesional que tenga licencia en seguridad y salud en el trabajo cuando se desarrolle alguna de las siguientes tareas de alto riesgo (trabajo en alturas, espacios confinados, eléctricos, en caliente e </w:t>
      </w:r>
      <w:proofErr w:type="spellStart"/>
      <w:r w:rsidRPr="00924F7F">
        <w:rPr>
          <w:rFonts w:ascii="Arial Narrow" w:hAnsi="Arial Narrow"/>
          <w:sz w:val="22"/>
          <w:szCs w:val="22"/>
        </w:rPr>
        <w:t>izaje</w:t>
      </w:r>
      <w:proofErr w:type="spellEnd"/>
      <w:r w:rsidRPr="00924F7F">
        <w:rPr>
          <w:rFonts w:ascii="Arial Narrow" w:hAnsi="Arial Narrow"/>
          <w:sz w:val="22"/>
          <w:szCs w:val="22"/>
        </w:rPr>
        <w:t xml:space="preserve"> de cargas) </w:t>
      </w:r>
    </w:p>
    <w:p w14:paraId="21DC81B1" w14:textId="77777777" w:rsidR="004D1D00" w:rsidRPr="000917E0" w:rsidRDefault="004D1D00" w:rsidP="004D1D00">
      <w:pPr>
        <w:jc w:val="both"/>
        <w:rPr>
          <w:rFonts w:ascii="Arial Narrow" w:hAnsi="Arial Narrow" w:cs="Arial"/>
          <w:b/>
          <w:bCs/>
          <w:snapToGrid w:val="0"/>
          <w:sz w:val="22"/>
          <w:szCs w:val="22"/>
        </w:rPr>
      </w:pPr>
    </w:p>
    <w:p w14:paraId="695F1F18" w14:textId="70E4C03C" w:rsidR="00A41BA7" w:rsidRPr="000917E0" w:rsidRDefault="00A41BA7">
      <w:pPr>
        <w:numPr>
          <w:ilvl w:val="0"/>
          <w:numId w:val="3"/>
        </w:numPr>
        <w:tabs>
          <w:tab w:val="left" w:pos="284"/>
        </w:tabs>
        <w:ind w:left="0" w:firstLine="0"/>
        <w:jc w:val="both"/>
        <w:rPr>
          <w:rFonts w:ascii="Arial Narrow" w:hAnsi="Arial Narrow" w:cs="Arial"/>
          <w:b/>
          <w:bCs/>
          <w:snapToGrid w:val="0"/>
          <w:sz w:val="22"/>
          <w:szCs w:val="22"/>
        </w:rPr>
      </w:pPr>
      <w:r w:rsidRPr="000917E0">
        <w:rPr>
          <w:rFonts w:ascii="Arial Narrow" w:hAnsi="Arial Narrow" w:cs="Arial"/>
          <w:b/>
          <w:bCs/>
          <w:snapToGrid w:val="0"/>
          <w:sz w:val="22"/>
          <w:szCs w:val="22"/>
        </w:rPr>
        <w:t>CARACTERÍSTICAS</w:t>
      </w:r>
      <w:r w:rsidR="00984B75" w:rsidRPr="000917E0">
        <w:rPr>
          <w:rFonts w:ascii="Arial Narrow" w:hAnsi="Arial Narrow" w:cs="Arial"/>
          <w:b/>
          <w:bCs/>
          <w:snapToGrid w:val="0"/>
          <w:sz w:val="22"/>
          <w:szCs w:val="22"/>
        </w:rPr>
        <w:t>, ACTIVIDADES</w:t>
      </w:r>
      <w:r w:rsidRPr="000917E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490940FC" w14:textId="77777777" w:rsidR="00785B06" w:rsidRPr="00785B06" w:rsidRDefault="00785B06" w:rsidP="00785B06">
      <w:pPr>
        <w:jc w:val="both"/>
        <w:rPr>
          <w:rFonts w:ascii="Arial Narrow" w:hAnsi="Arial Narrow" w:cs="Arial"/>
          <w:snapToGrid w:val="0"/>
          <w:sz w:val="22"/>
          <w:szCs w:val="22"/>
        </w:rPr>
      </w:pPr>
      <w:r w:rsidRPr="00785B06">
        <w:rPr>
          <w:rFonts w:ascii="Arial Narrow" w:hAnsi="Arial Narrow" w:cs="Arial"/>
          <w:snapToGrid w:val="0"/>
          <w:sz w:val="22"/>
          <w:szCs w:val="22"/>
        </w:rPr>
        <w:t>El presente capitulo tiene como fin ofrecer información amplia y detallada sobre las características técnicas y demás condiciones requeridas por la UNIDAD ADMINISTRATIVA ESPECIAL DE AERONÁUTICA CIVIL, para esta contratación.</w:t>
      </w:r>
    </w:p>
    <w:p w14:paraId="030EDC0B" w14:textId="77777777" w:rsidR="00785B06" w:rsidRPr="00785B06" w:rsidRDefault="00785B06" w:rsidP="00785B06">
      <w:pPr>
        <w:jc w:val="both"/>
        <w:rPr>
          <w:rFonts w:ascii="Arial Narrow" w:hAnsi="Arial Narrow" w:cs="Arial"/>
          <w:snapToGrid w:val="0"/>
          <w:sz w:val="22"/>
          <w:szCs w:val="22"/>
        </w:rPr>
      </w:pPr>
    </w:p>
    <w:p w14:paraId="6C1C32F6" w14:textId="77777777" w:rsidR="00785B06" w:rsidRPr="00785B06" w:rsidRDefault="00785B06" w:rsidP="00785B06">
      <w:pPr>
        <w:jc w:val="both"/>
        <w:rPr>
          <w:rFonts w:ascii="Arial Narrow" w:hAnsi="Arial Narrow" w:cs="Arial"/>
          <w:snapToGrid w:val="0"/>
          <w:sz w:val="22"/>
          <w:szCs w:val="22"/>
        </w:rPr>
      </w:pPr>
      <w:r w:rsidRPr="00785B06">
        <w:rPr>
          <w:rFonts w:ascii="Arial Narrow" w:hAnsi="Arial Narrow" w:cs="Arial"/>
          <w:snapToGrid w:val="0"/>
          <w:sz w:val="22"/>
          <w:szCs w:val="22"/>
        </w:rPr>
        <w:t>El contratista se compromete a entregar los elementos relacionados en la siguiente es la tabla los cuales deberán cumplir con los requisitos mínimos establecidos en el Formato 10 Ficha Técnica para lo cual el contratista deberá adjuntar las fichas técnicas de los elementos ofertados generadas por el fabricante.</w:t>
      </w:r>
    </w:p>
    <w:p w14:paraId="10DC0494" w14:textId="77777777" w:rsidR="00785B06" w:rsidRPr="00785B06" w:rsidRDefault="00785B06" w:rsidP="00785B06">
      <w:pPr>
        <w:jc w:val="both"/>
        <w:rPr>
          <w:rFonts w:ascii="Arial Narrow" w:hAnsi="Arial Narrow" w:cs="Arial"/>
          <w:snapToGrid w:val="0"/>
          <w:sz w:val="22"/>
          <w:szCs w:val="22"/>
        </w:rPr>
      </w:pPr>
    </w:p>
    <w:p w14:paraId="0EE237DD" w14:textId="63A859E3" w:rsidR="00785B06" w:rsidRDefault="00785B06" w:rsidP="00785B06">
      <w:pPr>
        <w:jc w:val="both"/>
        <w:rPr>
          <w:rFonts w:ascii="Arial Narrow" w:hAnsi="Arial Narrow" w:cs="Arial"/>
          <w:snapToGrid w:val="0"/>
          <w:sz w:val="22"/>
          <w:szCs w:val="22"/>
        </w:rPr>
      </w:pPr>
      <w:r w:rsidRPr="00785B06">
        <w:rPr>
          <w:rFonts w:ascii="Arial Narrow" w:hAnsi="Arial Narrow" w:cs="Arial"/>
          <w:snapToGrid w:val="0"/>
          <w:sz w:val="22"/>
          <w:szCs w:val="22"/>
        </w:rPr>
        <w:t>Las cantidades se establecerán según las necesidades de la entidad, teniendo presente los valores unitarios ofertados en el Formato 7 Propuesta Económica, para lo cual la entidad se reservará el derecho de ajustar las cantidades según necesidades hasta agotar el presupuesto oficial.</w:t>
      </w:r>
    </w:p>
    <w:p w14:paraId="1DBEE941" w14:textId="77777777" w:rsidR="00785B06" w:rsidRDefault="00785B06" w:rsidP="00A41BA7">
      <w:pPr>
        <w:jc w:val="both"/>
        <w:rPr>
          <w:rFonts w:ascii="Arial Narrow" w:hAnsi="Arial Narrow" w:cs="Arial"/>
          <w:snapToGrid w:val="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3"/>
        <w:gridCol w:w="5829"/>
        <w:gridCol w:w="1782"/>
        <w:gridCol w:w="1560"/>
      </w:tblGrid>
      <w:tr w:rsidR="00785B06" w:rsidRPr="00E966F3" w14:paraId="6102922E" w14:textId="267692BF" w:rsidTr="00785B06">
        <w:trPr>
          <w:trHeight w:val="239"/>
          <w:jc w:val="center"/>
        </w:trPr>
        <w:tc>
          <w:tcPr>
            <w:tcW w:w="8404" w:type="dxa"/>
            <w:gridSpan w:val="3"/>
            <w:vAlign w:val="center"/>
          </w:tcPr>
          <w:p w14:paraId="234674FB" w14:textId="79656E3B" w:rsidR="00785B06" w:rsidRPr="00E966F3" w:rsidRDefault="00785B06" w:rsidP="00592CAD">
            <w:pPr>
              <w:autoSpaceDE w:val="0"/>
              <w:autoSpaceDN w:val="0"/>
              <w:adjustRightInd w:val="0"/>
              <w:jc w:val="center"/>
              <w:rPr>
                <w:rFonts w:ascii="Arial Narrow" w:eastAsia="Calibri" w:hAnsi="Arial Narrow" w:cs="Arial"/>
                <w:b/>
                <w:color w:val="000000"/>
                <w:lang w:val="es-CO" w:eastAsia="es-CO"/>
              </w:rPr>
            </w:pPr>
            <w:r>
              <w:rPr>
                <w:rFonts w:ascii="Arial Narrow" w:hAnsi="Arial Narrow" w:cs="Arial"/>
                <w:b/>
                <w:bCs/>
                <w:snapToGrid w:val="0"/>
                <w:sz w:val="22"/>
                <w:szCs w:val="22"/>
              </w:rPr>
              <w:t>AEROPUERTO BUCARAMANGA</w:t>
            </w:r>
          </w:p>
        </w:tc>
        <w:tc>
          <w:tcPr>
            <w:tcW w:w="1560" w:type="dxa"/>
          </w:tcPr>
          <w:p w14:paraId="2DE87E82" w14:textId="77777777" w:rsidR="00785B06" w:rsidRDefault="00785B06" w:rsidP="00592CAD">
            <w:pPr>
              <w:autoSpaceDE w:val="0"/>
              <w:autoSpaceDN w:val="0"/>
              <w:adjustRightInd w:val="0"/>
              <w:jc w:val="center"/>
              <w:rPr>
                <w:rFonts w:ascii="Arial Narrow" w:hAnsi="Arial Narrow" w:cs="Arial"/>
                <w:b/>
                <w:bCs/>
                <w:snapToGrid w:val="0"/>
                <w:sz w:val="22"/>
                <w:szCs w:val="22"/>
              </w:rPr>
            </w:pPr>
          </w:p>
        </w:tc>
      </w:tr>
      <w:tr w:rsidR="00785B06" w:rsidRPr="00E966F3" w14:paraId="50D42285" w14:textId="4B4A01E4" w:rsidTr="00785B06">
        <w:trPr>
          <w:trHeight w:val="257"/>
          <w:jc w:val="center"/>
        </w:trPr>
        <w:tc>
          <w:tcPr>
            <w:tcW w:w="793" w:type="dxa"/>
            <w:vAlign w:val="center"/>
          </w:tcPr>
          <w:p w14:paraId="76439DA2" w14:textId="6AFF83F1" w:rsidR="00785B06" w:rsidRPr="00785B06" w:rsidRDefault="00785B06" w:rsidP="00592CAD">
            <w:pPr>
              <w:autoSpaceDE w:val="0"/>
              <w:autoSpaceDN w:val="0"/>
              <w:adjustRightInd w:val="0"/>
              <w:jc w:val="center"/>
              <w:rPr>
                <w:rFonts w:ascii="Arial Narrow" w:eastAsia="Arial Unicode MS" w:hAnsi="Arial Narrow" w:cs="Arial"/>
                <w:b/>
                <w:bCs/>
                <w:sz w:val="22"/>
                <w:szCs w:val="22"/>
                <w:lang w:val="es-CO" w:eastAsia="x-none"/>
              </w:rPr>
            </w:pPr>
            <w:r w:rsidRPr="00785B06">
              <w:rPr>
                <w:rFonts w:ascii="Arial Narrow" w:eastAsia="Arial Unicode MS" w:hAnsi="Arial Narrow" w:cs="Arial"/>
                <w:b/>
                <w:bCs/>
                <w:sz w:val="22"/>
                <w:szCs w:val="22"/>
                <w:lang w:val="es-CO" w:eastAsia="x-none"/>
              </w:rPr>
              <w:t>ITEM</w:t>
            </w:r>
          </w:p>
        </w:tc>
        <w:tc>
          <w:tcPr>
            <w:tcW w:w="5829" w:type="dxa"/>
          </w:tcPr>
          <w:p w14:paraId="68F4FCE6" w14:textId="4D2C4983" w:rsidR="00785B06" w:rsidRPr="00785B06" w:rsidRDefault="00785B06" w:rsidP="00592CAD">
            <w:pPr>
              <w:autoSpaceDE w:val="0"/>
              <w:autoSpaceDN w:val="0"/>
              <w:adjustRightInd w:val="0"/>
              <w:jc w:val="center"/>
              <w:rPr>
                <w:rFonts w:ascii="Arial Narrow" w:eastAsia="Arial Unicode MS" w:hAnsi="Arial Narrow" w:cs="Arial"/>
                <w:b/>
                <w:bCs/>
                <w:sz w:val="22"/>
                <w:szCs w:val="22"/>
                <w:lang w:val="es-CO" w:eastAsia="x-none"/>
              </w:rPr>
            </w:pPr>
            <w:r w:rsidRPr="00785B06">
              <w:rPr>
                <w:rFonts w:ascii="Arial Narrow" w:eastAsia="Arial Unicode MS" w:hAnsi="Arial Narrow" w:cs="Arial"/>
                <w:b/>
                <w:bCs/>
                <w:sz w:val="22"/>
                <w:szCs w:val="22"/>
                <w:lang w:val="es-CO" w:eastAsia="x-none"/>
              </w:rPr>
              <w:t>DESCRIPCION</w:t>
            </w:r>
          </w:p>
        </w:tc>
        <w:tc>
          <w:tcPr>
            <w:tcW w:w="1782" w:type="dxa"/>
            <w:vAlign w:val="center"/>
          </w:tcPr>
          <w:p w14:paraId="1996FF7D" w14:textId="2AB2DAF0" w:rsidR="00785B06" w:rsidRPr="00785B06" w:rsidRDefault="00785B06" w:rsidP="00592CAD">
            <w:pPr>
              <w:autoSpaceDE w:val="0"/>
              <w:autoSpaceDN w:val="0"/>
              <w:adjustRightInd w:val="0"/>
              <w:jc w:val="center"/>
              <w:rPr>
                <w:rFonts w:ascii="Arial Narrow" w:eastAsia="Arial Unicode MS" w:hAnsi="Arial Narrow" w:cs="Arial"/>
                <w:b/>
                <w:bCs/>
                <w:sz w:val="22"/>
                <w:szCs w:val="22"/>
                <w:lang w:val="es-CO" w:eastAsia="x-none"/>
              </w:rPr>
            </w:pPr>
            <w:r w:rsidRPr="00785B06">
              <w:rPr>
                <w:rFonts w:ascii="Arial Narrow" w:eastAsia="Arial Unicode MS" w:hAnsi="Arial Narrow" w:cs="Arial"/>
                <w:b/>
                <w:bCs/>
                <w:sz w:val="22"/>
                <w:szCs w:val="22"/>
                <w:lang w:val="es-CO" w:eastAsia="x-none"/>
              </w:rPr>
              <w:t>UNIDAD</w:t>
            </w:r>
          </w:p>
        </w:tc>
        <w:tc>
          <w:tcPr>
            <w:tcW w:w="1560" w:type="dxa"/>
          </w:tcPr>
          <w:p w14:paraId="7137584C" w14:textId="3BA9A886" w:rsidR="00785B06" w:rsidRPr="00785B06" w:rsidRDefault="00785B06" w:rsidP="00592CAD">
            <w:pPr>
              <w:autoSpaceDE w:val="0"/>
              <w:autoSpaceDN w:val="0"/>
              <w:adjustRightInd w:val="0"/>
              <w:jc w:val="center"/>
              <w:rPr>
                <w:rFonts w:ascii="Arial Narrow" w:eastAsia="Arial Unicode MS" w:hAnsi="Arial Narrow" w:cs="Arial"/>
                <w:b/>
                <w:bCs/>
                <w:sz w:val="22"/>
                <w:szCs w:val="22"/>
                <w:lang w:val="es-CO" w:eastAsia="x-none"/>
              </w:rPr>
            </w:pPr>
            <w:r w:rsidRPr="00785B06">
              <w:rPr>
                <w:rFonts w:ascii="Arial Narrow" w:eastAsia="Arial Unicode MS" w:hAnsi="Arial Narrow" w:cs="Arial"/>
                <w:b/>
                <w:bCs/>
                <w:sz w:val="22"/>
                <w:szCs w:val="22"/>
                <w:lang w:val="es-CO" w:eastAsia="x-none"/>
              </w:rPr>
              <w:t>CANTIDAD</w:t>
            </w:r>
          </w:p>
        </w:tc>
      </w:tr>
      <w:tr w:rsidR="00486C90" w:rsidRPr="00E966F3" w14:paraId="1B49B12E" w14:textId="73435EF5" w:rsidTr="004F099C">
        <w:trPr>
          <w:trHeight w:val="257"/>
          <w:jc w:val="center"/>
        </w:trPr>
        <w:tc>
          <w:tcPr>
            <w:tcW w:w="793" w:type="dxa"/>
            <w:vAlign w:val="center"/>
          </w:tcPr>
          <w:p w14:paraId="28E7CB9F" w14:textId="3D97F308"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w:t>
            </w:r>
          </w:p>
        </w:tc>
        <w:tc>
          <w:tcPr>
            <w:tcW w:w="5829" w:type="dxa"/>
            <w:vAlign w:val="center"/>
          </w:tcPr>
          <w:p w14:paraId="5F7B6A47" w14:textId="09BECD3A" w:rsidR="00486C90" w:rsidRPr="008713DD" w:rsidRDefault="00486C90" w:rsidP="00486C90">
            <w:pPr>
              <w:pStyle w:val="Default"/>
              <w:jc w:val="center"/>
              <w:rPr>
                <w:rFonts w:ascii="Arial Narrow" w:eastAsia="Arial Unicode MS" w:hAnsi="Arial Narrow"/>
                <w:color w:val="auto"/>
                <w:sz w:val="22"/>
                <w:szCs w:val="22"/>
                <w:lang w:eastAsia="x-none"/>
              </w:rPr>
            </w:pPr>
            <w:proofErr w:type="gramStart"/>
            <w:r w:rsidRPr="00AA5BAE">
              <w:rPr>
                <w:rFonts w:ascii="Arial Narrow" w:eastAsia="Arial Unicode MS" w:hAnsi="Arial Narrow"/>
                <w:spacing w:val="-3"/>
                <w:sz w:val="22"/>
                <w:szCs w:val="22"/>
                <w:lang w:val="es-ES" w:eastAsia="es-ES"/>
              </w:rPr>
              <w:t xml:space="preserve">Motosierra  </w:t>
            </w:r>
            <w:proofErr w:type="spellStart"/>
            <w:r w:rsidRPr="00AA5BAE">
              <w:rPr>
                <w:rFonts w:ascii="Arial Narrow" w:eastAsia="Arial Unicode MS" w:hAnsi="Arial Narrow"/>
                <w:spacing w:val="-3"/>
                <w:sz w:val="22"/>
                <w:szCs w:val="22"/>
                <w:lang w:val="es-ES" w:eastAsia="es-ES"/>
              </w:rPr>
              <w:t>Husquarna</w:t>
            </w:r>
            <w:proofErr w:type="spellEnd"/>
            <w:proofErr w:type="gramEnd"/>
            <w:r w:rsidRPr="00AA5BAE">
              <w:rPr>
                <w:rFonts w:ascii="Arial Narrow" w:eastAsia="Arial Unicode MS" w:hAnsi="Arial Narrow"/>
                <w:spacing w:val="-3"/>
                <w:sz w:val="22"/>
                <w:szCs w:val="22"/>
                <w:lang w:val="es-ES" w:eastAsia="es-ES"/>
              </w:rPr>
              <w:t xml:space="preserve"> 61 </w:t>
            </w:r>
            <w:proofErr w:type="gramStart"/>
            <w:r w:rsidRPr="00AA5BAE">
              <w:rPr>
                <w:rFonts w:ascii="Arial Narrow" w:eastAsia="Arial Unicode MS" w:hAnsi="Arial Narrow"/>
                <w:spacing w:val="-3"/>
                <w:sz w:val="22"/>
                <w:szCs w:val="22"/>
                <w:lang w:val="es-ES" w:eastAsia="es-ES"/>
              </w:rPr>
              <w:t>-  Mantenimiento</w:t>
            </w:r>
            <w:proofErr w:type="gramEnd"/>
            <w:r w:rsidRPr="00AA5BAE">
              <w:rPr>
                <w:rFonts w:ascii="Arial Narrow" w:eastAsia="Arial Unicode MS" w:hAnsi="Arial Narrow"/>
                <w:spacing w:val="-3"/>
                <w:sz w:val="22"/>
                <w:szCs w:val="22"/>
                <w:lang w:val="es-ES" w:eastAsia="es-ES"/>
              </w:rPr>
              <w:t xml:space="preserve"> Preventivo y </w:t>
            </w:r>
            <w:proofErr w:type="gramStart"/>
            <w:r w:rsidRPr="00AA5BAE">
              <w:rPr>
                <w:rFonts w:ascii="Arial Narrow" w:eastAsia="Arial Unicode MS" w:hAnsi="Arial Narrow"/>
                <w:spacing w:val="-3"/>
                <w:sz w:val="22"/>
                <w:szCs w:val="22"/>
                <w:lang w:val="es-ES" w:eastAsia="es-ES"/>
              </w:rPr>
              <w:t>Correctivo  aeropuerto</w:t>
            </w:r>
            <w:proofErr w:type="gramEnd"/>
            <w:r w:rsidRPr="00AA5BAE">
              <w:rPr>
                <w:rFonts w:ascii="Arial Narrow" w:eastAsia="Arial Unicode MS" w:hAnsi="Arial Narrow"/>
                <w:spacing w:val="-3"/>
                <w:sz w:val="22"/>
                <w:szCs w:val="22"/>
                <w:lang w:val="es-ES" w:eastAsia="es-ES"/>
              </w:rPr>
              <w:t xml:space="preserve"> Palonegro de Bucaramanga</w:t>
            </w:r>
          </w:p>
        </w:tc>
        <w:tc>
          <w:tcPr>
            <w:tcW w:w="1782" w:type="dxa"/>
          </w:tcPr>
          <w:p w14:paraId="1CA905A1" w14:textId="2B9851A4" w:rsidR="00486C90"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4807D8">
              <w:rPr>
                <w:rFonts w:ascii="Arial Narrow" w:eastAsia="Calibri" w:hAnsi="Arial Narrow" w:cs="Arial"/>
                <w:bCs/>
                <w:color w:val="000000"/>
                <w:lang w:val="es-CO" w:eastAsia="es-CO"/>
              </w:rPr>
              <w:t>und</w:t>
            </w:r>
            <w:proofErr w:type="spellEnd"/>
          </w:p>
        </w:tc>
        <w:tc>
          <w:tcPr>
            <w:tcW w:w="1560" w:type="dxa"/>
          </w:tcPr>
          <w:p w14:paraId="7A9EC6E0" w14:textId="16EF2303" w:rsidR="00486C90"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E966F3" w14:paraId="2606E1D0" w14:textId="3840728A" w:rsidTr="00CD7F5B">
        <w:trPr>
          <w:trHeight w:val="239"/>
          <w:jc w:val="center"/>
        </w:trPr>
        <w:tc>
          <w:tcPr>
            <w:tcW w:w="793" w:type="dxa"/>
            <w:vAlign w:val="center"/>
          </w:tcPr>
          <w:p w14:paraId="753D266C" w14:textId="77777777" w:rsidR="00486C90" w:rsidRPr="00E966F3"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2</w:t>
            </w:r>
          </w:p>
        </w:tc>
        <w:tc>
          <w:tcPr>
            <w:tcW w:w="5829" w:type="dxa"/>
            <w:vAlign w:val="center"/>
          </w:tcPr>
          <w:p w14:paraId="45F802D5" w14:textId="136EB1FC" w:rsidR="00486C90" w:rsidRPr="008713DD" w:rsidRDefault="00486C90" w:rsidP="00486C90">
            <w:pPr>
              <w:autoSpaceDE w:val="0"/>
              <w:autoSpaceDN w:val="0"/>
              <w:adjustRightInd w:val="0"/>
              <w:jc w:val="center"/>
              <w:rPr>
                <w:rFonts w:ascii="Arial Narrow" w:eastAsia="Arial Unicode MS" w:hAnsi="Arial Narrow" w:cs="Arial"/>
                <w:sz w:val="22"/>
                <w:szCs w:val="22"/>
                <w:lang w:val="es-CO" w:eastAsia="x-none"/>
              </w:rPr>
            </w:pPr>
            <w:proofErr w:type="spellStart"/>
            <w:r w:rsidRPr="00AA5BAE">
              <w:rPr>
                <w:rFonts w:ascii="Arial Narrow" w:eastAsia="Arial Unicode MS" w:hAnsi="Arial Narrow" w:cs="Arial"/>
                <w:spacing w:val="-3"/>
                <w:sz w:val="22"/>
                <w:szCs w:val="22"/>
              </w:rPr>
              <w:t>Mototrozadora</w:t>
            </w:r>
            <w:proofErr w:type="spellEnd"/>
            <w:r w:rsidRPr="00AA5BAE">
              <w:rPr>
                <w:rFonts w:ascii="Arial Narrow" w:eastAsia="Arial Unicode MS" w:hAnsi="Arial Narrow" w:cs="Arial"/>
                <w:spacing w:val="-3"/>
                <w:sz w:val="22"/>
                <w:szCs w:val="22"/>
              </w:rPr>
              <w:t xml:space="preserve"> </w:t>
            </w:r>
            <w:proofErr w:type="gramStart"/>
            <w:r w:rsidRPr="00AA5BAE">
              <w:rPr>
                <w:rFonts w:ascii="Arial Narrow" w:eastAsia="Arial Unicode MS" w:hAnsi="Arial Narrow" w:cs="Arial"/>
                <w:spacing w:val="-3"/>
                <w:sz w:val="22"/>
                <w:szCs w:val="22"/>
              </w:rPr>
              <w:t xml:space="preserve">Circular  </w:t>
            </w:r>
            <w:proofErr w:type="spellStart"/>
            <w:r w:rsidRPr="00AA5BAE">
              <w:rPr>
                <w:rFonts w:ascii="Arial Narrow" w:eastAsia="Arial Unicode MS" w:hAnsi="Arial Narrow" w:cs="Arial"/>
                <w:spacing w:val="-3"/>
                <w:sz w:val="22"/>
                <w:szCs w:val="22"/>
              </w:rPr>
              <w:t>Husquarna</w:t>
            </w:r>
            <w:proofErr w:type="spellEnd"/>
            <w:proofErr w:type="gramEnd"/>
            <w:r w:rsidRPr="00AA5BAE">
              <w:rPr>
                <w:rFonts w:ascii="Arial Narrow" w:eastAsia="Arial Unicode MS" w:hAnsi="Arial Narrow" w:cs="Arial"/>
                <w:spacing w:val="-3"/>
                <w:sz w:val="22"/>
                <w:szCs w:val="22"/>
              </w:rPr>
              <w:t xml:space="preserve"> K-970 - Mantenimiento Preventivo y Correctivo - Aeropuerto Palonegro de Bucaramanga </w:t>
            </w:r>
          </w:p>
        </w:tc>
        <w:tc>
          <w:tcPr>
            <w:tcW w:w="1782" w:type="dxa"/>
          </w:tcPr>
          <w:p w14:paraId="56917A1F" w14:textId="1EBBE0EC" w:rsidR="00486C90" w:rsidRPr="00E966F3"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4807D8">
              <w:rPr>
                <w:rFonts w:ascii="Arial Narrow" w:eastAsia="Calibri" w:hAnsi="Arial Narrow" w:cs="Arial"/>
                <w:bCs/>
                <w:color w:val="000000"/>
                <w:lang w:val="es-CO" w:eastAsia="es-CO"/>
              </w:rPr>
              <w:t>und</w:t>
            </w:r>
            <w:proofErr w:type="spellEnd"/>
          </w:p>
        </w:tc>
        <w:tc>
          <w:tcPr>
            <w:tcW w:w="1560" w:type="dxa"/>
          </w:tcPr>
          <w:p w14:paraId="1B76F905" w14:textId="120F2858" w:rsidR="00486C90" w:rsidRPr="00E24F0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E966F3" w14:paraId="50621636" w14:textId="3E3BE2F9" w:rsidTr="00CD7F5B">
        <w:trPr>
          <w:trHeight w:val="239"/>
          <w:jc w:val="center"/>
        </w:trPr>
        <w:tc>
          <w:tcPr>
            <w:tcW w:w="793" w:type="dxa"/>
            <w:vAlign w:val="center"/>
          </w:tcPr>
          <w:p w14:paraId="7111A746" w14:textId="77777777" w:rsidR="00486C90" w:rsidRPr="00E966F3"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3</w:t>
            </w:r>
          </w:p>
        </w:tc>
        <w:tc>
          <w:tcPr>
            <w:tcW w:w="5829" w:type="dxa"/>
            <w:vAlign w:val="center"/>
          </w:tcPr>
          <w:p w14:paraId="4D4B29E8" w14:textId="073AC279" w:rsidR="00486C90" w:rsidRPr="001979DF"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Generador Eléctrico </w:t>
            </w:r>
            <w:proofErr w:type="gramStart"/>
            <w:r w:rsidRPr="00AA5BAE">
              <w:rPr>
                <w:rFonts w:ascii="Arial Narrow" w:eastAsia="Arial Unicode MS" w:hAnsi="Arial Narrow" w:cs="Arial"/>
                <w:spacing w:val="-3"/>
                <w:sz w:val="22"/>
                <w:szCs w:val="22"/>
              </w:rPr>
              <w:t xml:space="preserve">Honda  </w:t>
            </w:r>
            <w:proofErr w:type="spellStart"/>
            <w:r w:rsidRPr="00AA5BAE">
              <w:rPr>
                <w:rFonts w:ascii="Arial Narrow" w:eastAsia="Arial Unicode MS" w:hAnsi="Arial Narrow" w:cs="Arial"/>
                <w:spacing w:val="-3"/>
                <w:sz w:val="22"/>
                <w:szCs w:val="22"/>
              </w:rPr>
              <w:t>Inverter</w:t>
            </w:r>
            <w:proofErr w:type="spellEnd"/>
            <w:proofErr w:type="gramEnd"/>
            <w:r w:rsidRPr="00AA5BAE">
              <w:rPr>
                <w:rFonts w:ascii="Arial Narrow" w:eastAsia="Arial Unicode MS" w:hAnsi="Arial Narrow" w:cs="Arial"/>
                <w:spacing w:val="-3"/>
                <w:sz w:val="22"/>
                <w:szCs w:val="22"/>
              </w:rPr>
              <w:t xml:space="preserve"> EU - 2000 - Mantenimiento Preventivo y Correctivo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w:t>
            </w:r>
            <w:proofErr w:type="spellStart"/>
            <w:r w:rsidRPr="00AA5BAE">
              <w:rPr>
                <w:rFonts w:ascii="Arial Narrow" w:eastAsia="Arial Unicode MS" w:hAnsi="Arial Narrow" w:cs="Arial"/>
                <w:spacing w:val="-3"/>
                <w:sz w:val="22"/>
                <w:szCs w:val="22"/>
              </w:rPr>
              <w:t>Palongro</w:t>
            </w:r>
            <w:proofErr w:type="spellEnd"/>
            <w:r w:rsidRPr="00AA5BAE">
              <w:rPr>
                <w:rFonts w:ascii="Arial Narrow" w:eastAsia="Arial Unicode MS" w:hAnsi="Arial Narrow" w:cs="Arial"/>
                <w:spacing w:val="-3"/>
                <w:sz w:val="22"/>
                <w:szCs w:val="22"/>
              </w:rPr>
              <w:t xml:space="preserve"> de Bucaramanga</w:t>
            </w:r>
          </w:p>
        </w:tc>
        <w:tc>
          <w:tcPr>
            <w:tcW w:w="1782" w:type="dxa"/>
          </w:tcPr>
          <w:p w14:paraId="57937E53" w14:textId="16CB3593" w:rsidR="00486C90" w:rsidRPr="00E966F3"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4807D8">
              <w:rPr>
                <w:rFonts w:ascii="Arial Narrow" w:eastAsia="Calibri" w:hAnsi="Arial Narrow" w:cs="Arial"/>
                <w:bCs/>
                <w:color w:val="000000"/>
                <w:lang w:val="es-CO" w:eastAsia="es-CO"/>
              </w:rPr>
              <w:t>und</w:t>
            </w:r>
            <w:proofErr w:type="spellEnd"/>
          </w:p>
        </w:tc>
        <w:tc>
          <w:tcPr>
            <w:tcW w:w="1560" w:type="dxa"/>
          </w:tcPr>
          <w:p w14:paraId="1A7F401A" w14:textId="05269DBD" w:rsidR="00486C90" w:rsidRPr="00E24F0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E966F3" w14:paraId="29B862C5" w14:textId="1ECAF087" w:rsidTr="00CD7F5B">
        <w:trPr>
          <w:trHeight w:val="239"/>
          <w:jc w:val="center"/>
        </w:trPr>
        <w:tc>
          <w:tcPr>
            <w:tcW w:w="793" w:type="dxa"/>
            <w:vAlign w:val="center"/>
          </w:tcPr>
          <w:p w14:paraId="5DFAEA36" w14:textId="77777777" w:rsidR="00486C90" w:rsidRPr="00E966F3"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4</w:t>
            </w:r>
          </w:p>
        </w:tc>
        <w:tc>
          <w:tcPr>
            <w:tcW w:w="5829" w:type="dxa"/>
            <w:vAlign w:val="center"/>
          </w:tcPr>
          <w:p w14:paraId="7DF7F63A" w14:textId="5312009A" w:rsidR="00486C90" w:rsidRPr="001979DF"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Luz de trabajo </w:t>
            </w:r>
            <w:proofErr w:type="gramStart"/>
            <w:r w:rsidRPr="00AA5BAE">
              <w:rPr>
                <w:rFonts w:ascii="Arial Narrow" w:eastAsia="Arial Unicode MS" w:hAnsi="Arial Narrow" w:cs="Arial"/>
                <w:spacing w:val="-3"/>
                <w:sz w:val="22"/>
                <w:szCs w:val="22"/>
              </w:rPr>
              <w:t>Pelican  9490</w:t>
            </w:r>
            <w:proofErr w:type="gramEnd"/>
            <w:r w:rsidRPr="00AA5BAE">
              <w:rPr>
                <w:rFonts w:ascii="Arial Narrow" w:eastAsia="Arial Unicode MS" w:hAnsi="Arial Narrow" w:cs="Arial"/>
                <w:spacing w:val="-3"/>
                <w:sz w:val="22"/>
                <w:szCs w:val="22"/>
              </w:rPr>
              <w:t xml:space="preserve"> </w:t>
            </w:r>
            <w:proofErr w:type="spellStart"/>
            <w:r w:rsidRPr="00AA5BAE">
              <w:rPr>
                <w:rFonts w:ascii="Arial Narrow" w:eastAsia="Arial Unicode MS" w:hAnsi="Arial Narrow" w:cs="Arial"/>
                <w:spacing w:val="-3"/>
                <w:sz w:val="22"/>
                <w:szCs w:val="22"/>
              </w:rPr>
              <w:t>rals</w:t>
            </w:r>
            <w:proofErr w:type="spellEnd"/>
            <w:r w:rsidRPr="00AA5BAE">
              <w:rPr>
                <w:rFonts w:ascii="Arial Narrow" w:eastAsia="Arial Unicode MS" w:hAnsi="Arial Narrow" w:cs="Arial"/>
                <w:spacing w:val="-3"/>
                <w:sz w:val="22"/>
                <w:szCs w:val="22"/>
              </w:rPr>
              <w:t xml:space="preserve"> - Mantenimiento Preventivo y Correctivo - Aeropuerto Palonegro de Bucaramanga</w:t>
            </w:r>
          </w:p>
        </w:tc>
        <w:tc>
          <w:tcPr>
            <w:tcW w:w="1782" w:type="dxa"/>
          </w:tcPr>
          <w:p w14:paraId="2CADFC64" w14:textId="13FEE4F5" w:rsidR="00486C90" w:rsidRPr="00E966F3"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4807D8">
              <w:rPr>
                <w:rFonts w:ascii="Arial Narrow" w:eastAsia="Calibri" w:hAnsi="Arial Narrow" w:cs="Arial"/>
                <w:bCs/>
                <w:color w:val="000000"/>
                <w:lang w:val="es-CO" w:eastAsia="es-CO"/>
              </w:rPr>
              <w:t>und</w:t>
            </w:r>
            <w:proofErr w:type="spellEnd"/>
          </w:p>
        </w:tc>
        <w:tc>
          <w:tcPr>
            <w:tcW w:w="1560" w:type="dxa"/>
          </w:tcPr>
          <w:p w14:paraId="6A7A1EAB" w14:textId="42CF2417" w:rsidR="00486C90" w:rsidRPr="00E24F0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77427BC1" w14:textId="69F765BA" w:rsidTr="00CD7F5B">
        <w:trPr>
          <w:trHeight w:val="239"/>
          <w:jc w:val="center"/>
        </w:trPr>
        <w:tc>
          <w:tcPr>
            <w:tcW w:w="793" w:type="dxa"/>
            <w:vAlign w:val="center"/>
          </w:tcPr>
          <w:p w14:paraId="21B1DC43"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5</w:t>
            </w:r>
          </w:p>
        </w:tc>
        <w:tc>
          <w:tcPr>
            <w:tcW w:w="5829" w:type="dxa"/>
            <w:vAlign w:val="center"/>
          </w:tcPr>
          <w:p w14:paraId="3F5BAEC3" w14:textId="5103789F" w:rsidR="00486C90" w:rsidRPr="00FA4C09"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Ventilador Tempest T-16 - Mantenimiento Preventivo y Correctivo - Aeropuerto Palonegro de Bucaramanga</w:t>
            </w:r>
          </w:p>
        </w:tc>
        <w:tc>
          <w:tcPr>
            <w:tcW w:w="1782" w:type="dxa"/>
          </w:tcPr>
          <w:p w14:paraId="3B4C4010" w14:textId="519C8B53"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4807D8">
              <w:rPr>
                <w:rFonts w:ascii="Arial Narrow" w:eastAsia="Calibri" w:hAnsi="Arial Narrow" w:cs="Arial"/>
                <w:bCs/>
                <w:color w:val="000000"/>
                <w:lang w:val="es-CO" w:eastAsia="es-CO"/>
              </w:rPr>
              <w:t>und</w:t>
            </w:r>
            <w:proofErr w:type="spellEnd"/>
          </w:p>
        </w:tc>
        <w:tc>
          <w:tcPr>
            <w:tcW w:w="1560" w:type="dxa"/>
          </w:tcPr>
          <w:p w14:paraId="53068815" w14:textId="1973B05B" w:rsidR="00486C90" w:rsidRPr="00E24F0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333BCBA2" w14:textId="3C9F5C9B" w:rsidTr="00CD7F5B">
        <w:trPr>
          <w:trHeight w:val="239"/>
          <w:jc w:val="center"/>
        </w:trPr>
        <w:tc>
          <w:tcPr>
            <w:tcW w:w="793" w:type="dxa"/>
            <w:vAlign w:val="center"/>
          </w:tcPr>
          <w:p w14:paraId="4C928210"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6</w:t>
            </w:r>
          </w:p>
        </w:tc>
        <w:tc>
          <w:tcPr>
            <w:tcW w:w="5829" w:type="dxa"/>
            <w:vAlign w:val="center"/>
          </w:tcPr>
          <w:p w14:paraId="2B948FD5" w14:textId="1B620309" w:rsidR="00486C90" w:rsidRPr="00FA4C09"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Porto Power </w:t>
            </w:r>
            <w:proofErr w:type="spellStart"/>
            <w:r w:rsidRPr="00AA5BAE">
              <w:rPr>
                <w:rFonts w:ascii="Arial Narrow" w:eastAsia="Arial Unicode MS" w:hAnsi="Arial Narrow" w:cs="Arial"/>
                <w:spacing w:val="-3"/>
                <w:sz w:val="22"/>
                <w:szCs w:val="22"/>
              </w:rPr>
              <w:t>Rescue</w:t>
            </w:r>
            <w:proofErr w:type="spellEnd"/>
            <w:r w:rsidRPr="00AA5BAE">
              <w:rPr>
                <w:rFonts w:ascii="Arial Narrow" w:eastAsia="Arial Unicode MS" w:hAnsi="Arial Narrow" w:cs="Arial"/>
                <w:spacing w:val="-3"/>
                <w:sz w:val="22"/>
                <w:szCs w:val="22"/>
              </w:rPr>
              <w:t xml:space="preserve"> KIT - Mantenimiento Preventivo y Correctivo - Aeropuerto Palonegro de Bucaramanga</w:t>
            </w:r>
          </w:p>
        </w:tc>
        <w:tc>
          <w:tcPr>
            <w:tcW w:w="1782" w:type="dxa"/>
          </w:tcPr>
          <w:p w14:paraId="7D5EA70E" w14:textId="12D70662"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4807D8">
              <w:rPr>
                <w:rFonts w:ascii="Arial Narrow" w:eastAsia="Calibri" w:hAnsi="Arial Narrow" w:cs="Arial"/>
                <w:bCs/>
                <w:color w:val="000000"/>
                <w:lang w:val="es-CO" w:eastAsia="es-CO"/>
              </w:rPr>
              <w:t>und</w:t>
            </w:r>
            <w:proofErr w:type="spellEnd"/>
          </w:p>
        </w:tc>
        <w:tc>
          <w:tcPr>
            <w:tcW w:w="1560" w:type="dxa"/>
          </w:tcPr>
          <w:p w14:paraId="48B06B05" w14:textId="13A2EBC5" w:rsidR="00486C90" w:rsidRPr="00E24F0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2B38177A" w14:textId="330667F3" w:rsidTr="00CD7F5B">
        <w:trPr>
          <w:trHeight w:val="239"/>
          <w:jc w:val="center"/>
        </w:trPr>
        <w:tc>
          <w:tcPr>
            <w:tcW w:w="793" w:type="dxa"/>
            <w:vAlign w:val="center"/>
          </w:tcPr>
          <w:p w14:paraId="17FFCFF5"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7</w:t>
            </w:r>
          </w:p>
        </w:tc>
        <w:tc>
          <w:tcPr>
            <w:tcW w:w="5829" w:type="dxa"/>
            <w:vAlign w:val="center"/>
          </w:tcPr>
          <w:p w14:paraId="4BD9B621" w14:textId="1FF1D425" w:rsidR="00486C90" w:rsidRPr="00FA4C09"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Sierra sable </w:t>
            </w:r>
            <w:proofErr w:type="gramStart"/>
            <w:r w:rsidRPr="00AA5BAE">
              <w:rPr>
                <w:rFonts w:ascii="Arial Narrow" w:eastAsia="Arial Unicode MS" w:hAnsi="Arial Narrow" w:cs="Arial"/>
                <w:spacing w:val="-3"/>
                <w:sz w:val="22"/>
                <w:szCs w:val="22"/>
              </w:rPr>
              <w:t>BOSCH  -</w:t>
            </w:r>
            <w:proofErr w:type="gramEnd"/>
            <w:r w:rsidRPr="00AA5BAE">
              <w:rPr>
                <w:rFonts w:ascii="Arial Narrow" w:eastAsia="Arial Unicode MS" w:hAnsi="Arial Narrow" w:cs="Arial"/>
                <w:spacing w:val="-3"/>
                <w:sz w:val="22"/>
                <w:szCs w:val="22"/>
              </w:rPr>
              <w:t xml:space="preserve"> Cambio de cuchillas, Cambio baterías - Aeropuerto Palonegro de Bucaramanga</w:t>
            </w:r>
          </w:p>
        </w:tc>
        <w:tc>
          <w:tcPr>
            <w:tcW w:w="1782" w:type="dxa"/>
          </w:tcPr>
          <w:p w14:paraId="7A2CFECE" w14:textId="0B8BA032"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4807D8">
              <w:rPr>
                <w:rFonts w:ascii="Arial Narrow" w:eastAsia="Calibri" w:hAnsi="Arial Narrow" w:cs="Arial"/>
                <w:bCs/>
                <w:color w:val="000000"/>
                <w:lang w:val="es-CO" w:eastAsia="es-CO"/>
              </w:rPr>
              <w:t>und</w:t>
            </w:r>
            <w:proofErr w:type="spellEnd"/>
          </w:p>
        </w:tc>
        <w:tc>
          <w:tcPr>
            <w:tcW w:w="1560" w:type="dxa"/>
          </w:tcPr>
          <w:p w14:paraId="17CE938C" w14:textId="4544AFAB" w:rsidR="00486C90" w:rsidRPr="00E24F0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6D31EC7A" w14:textId="6AFF1329" w:rsidTr="00CD7F5B">
        <w:trPr>
          <w:trHeight w:val="239"/>
          <w:jc w:val="center"/>
        </w:trPr>
        <w:tc>
          <w:tcPr>
            <w:tcW w:w="793" w:type="dxa"/>
            <w:vAlign w:val="center"/>
          </w:tcPr>
          <w:p w14:paraId="21E979DD"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8</w:t>
            </w:r>
          </w:p>
        </w:tc>
        <w:tc>
          <w:tcPr>
            <w:tcW w:w="5829" w:type="dxa"/>
            <w:vAlign w:val="center"/>
          </w:tcPr>
          <w:p w14:paraId="14F4E542" w14:textId="72F7658E" w:rsidR="00486C90" w:rsidRPr="00FA4C09"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Motobomba BARNES 5HP - Manto preventivo, cambio de aceites, filtros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Palonegro de Bucaramanga</w:t>
            </w:r>
          </w:p>
        </w:tc>
        <w:tc>
          <w:tcPr>
            <w:tcW w:w="1782" w:type="dxa"/>
          </w:tcPr>
          <w:p w14:paraId="120BE3E1" w14:textId="781FBFA0"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4807D8">
              <w:rPr>
                <w:rFonts w:ascii="Arial Narrow" w:eastAsia="Calibri" w:hAnsi="Arial Narrow" w:cs="Arial"/>
                <w:bCs/>
                <w:color w:val="000000"/>
                <w:lang w:val="es-CO" w:eastAsia="es-CO"/>
              </w:rPr>
              <w:t>und</w:t>
            </w:r>
            <w:proofErr w:type="spellEnd"/>
          </w:p>
        </w:tc>
        <w:tc>
          <w:tcPr>
            <w:tcW w:w="1560" w:type="dxa"/>
          </w:tcPr>
          <w:p w14:paraId="568EF9AA" w14:textId="57368B8E" w:rsidR="00486C90" w:rsidRPr="00E24F0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5CCBCA0B" w14:textId="460CCCA5" w:rsidTr="00CD7F5B">
        <w:trPr>
          <w:trHeight w:val="239"/>
          <w:jc w:val="center"/>
        </w:trPr>
        <w:tc>
          <w:tcPr>
            <w:tcW w:w="793" w:type="dxa"/>
            <w:vAlign w:val="center"/>
          </w:tcPr>
          <w:p w14:paraId="2F49F7F0"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9</w:t>
            </w:r>
          </w:p>
        </w:tc>
        <w:tc>
          <w:tcPr>
            <w:tcW w:w="5829" w:type="dxa"/>
            <w:vAlign w:val="center"/>
          </w:tcPr>
          <w:p w14:paraId="43B97027" w14:textId="4F12907F" w:rsidR="00486C90" w:rsidRPr="00FA4C09"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Compresor de aire </w:t>
            </w:r>
            <w:proofErr w:type="spellStart"/>
            <w:r w:rsidRPr="00AA5BAE">
              <w:rPr>
                <w:rFonts w:ascii="Arial Narrow" w:eastAsia="Arial Unicode MS" w:hAnsi="Arial Narrow" w:cs="Arial"/>
                <w:spacing w:val="-3"/>
                <w:sz w:val="22"/>
                <w:szCs w:val="22"/>
              </w:rPr>
              <w:t>campell</w:t>
            </w:r>
            <w:proofErr w:type="spellEnd"/>
            <w:r w:rsidRPr="00AA5BAE">
              <w:rPr>
                <w:rFonts w:ascii="Arial Narrow" w:eastAsia="Arial Unicode MS" w:hAnsi="Arial Narrow" w:cs="Arial"/>
                <w:spacing w:val="-3"/>
                <w:sz w:val="22"/>
                <w:szCs w:val="22"/>
              </w:rPr>
              <w:t xml:space="preserve"> - Manto preventivo, aceites, cambio correa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Palonegro de Bucaramanga</w:t>
            </w:r>
          </w:p>
        </w:tc>
        <w:tc>
          <w:tcPr>
            <w:tcW w:w="1782" w:type="dxa"/>
          </w:tcPr>
          <w:p w14:paraId="3C106A53" w14:textId="33D11114"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4807D8">
              <w:rPr>
                <w:rFonts w:ascii="Arial Narrow" w:eastAsia="Calibri" w:hAnsi="Arial Narrow" w:cs="Arial"/>
                <w:bCs/>
                <w:color w:val="000000"/>
                <w:lang w:val="es-CO" w:eastAsia="es-CO"/>
              </w:rPr>
              <w:t>und</w:t>
            </w:r>
            <w:proofErr w:type="spellEnd"/>
          </w:p>
        </w:tc>
        <w:tc>
          <w:tcPr>
            <w:tcW w:w="1560" w:type="dxa"/>
          </w:tcPr>
          <w:p w14:paraId="7413A044" w14:textId="7D482B55" w:rsidR="00486C90" w:rsidRPr="00E24F0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04332B7A" w14:textId="2FF8581A" w:rsidTr="00CD7F5B">
        <w:trPr>
          <w:trHeight w:val="239"/>
          <w:jc w:val="center"/>
        </w:trPr>
        <w:tc>
          <w:tcPr>
            <w:tcW w:w="793" w:type="dxa"/>
            <w:vAlign w:val="center"/>
          </w:tcPr>
          <w:p w14:paraId="1112E450"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10</w:t>
            </w:r>
          </w:p>
        </w:tc>
        <w:tc>
          <w:tcPr>
            <w:tcW w:w="5829" w:type="dxa"/>
            <w:vAlign w:val="center"/>
          </w:tcPr>
          <w:p w14:paraId="1CCD7C26" w14:textId="6A667D1F" w:rsidR="00486C90" w:rsidRPr="00FA4C09" w:rsidRDefault="00486C90" w:rsidP="00486C90">
            <w:pPr>
              <w:autoSpaceDE w:val="0"/>
              <w:autoSpaceDN w:val="0"/>
              <w:adjustRightInd w:val="0"/>
              <w:jc w:val="center"/>
              <w:rPr>
                <w:rFonts w:ascii="Arial Narrow" w:eastAsia="Arial Unicode MS" w:hAnsi="Arial Narrow" w:cs="Arial"/>
                <w:sz w:val="22"/>
                <w:szCs w:val="22"/>
                <w:lang w:val="es-ES_tradnl" w:eastAsia="x-none"/>
              </w:rPr>
            </w:pPr>
            <w:proofErr w:type="spellStart"/>
            <w:r w:rsidRPr="00AA5BAE">
              <w:rPr>
                <w:rFonts w:ascii="Arial Narrow" w:eastAsia="Arial Unicode MS" w:hAnsi="Arial Narrow" w:cs="Arial"/>
                <w:spacing w:val="-3"/>
                <w:sz w:val="22"/>
                <w:szCs w:val="22"/>
              </w:rPr>
              <w:t>Hidrolavadora</w:t>
            </w:r>
            <w:proofErr w:type="spellEnd"/>
            <w:r w:rsidRPr="00AA5BAE">
              <w:rPr>
                <w:rFonts w:ascii="Arial Narrow" w:eastAsia="Arial Unicode MS" w:hAnsi="Arial Narrow" w:cs="Arial"/>
                <w:spacing w:val="-3"/>
                <w:sz w:val="22"/>
                <w:szCs w:val="22"/>
              </w:rPr>
              <w:t xml:space="preserve"> BAUKER - Manto preventivo, aceites, cambio correa - Aeropuerto Palonegro de Bucaramanga</w:t>
            </w:r>
          </w:p>
        </w:tc>
        <w:tc>
          <w:tcPr>
            <w:tcW w:w="1782" w:type="dxa"/>
          </w:tcPr>
          <w:p w14:paraId="1220824B" w14:textId="7F6BE61E"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4807D8">
              <w:rPr>
                <w:rFonts w:ascii="Arial Narrow" w:eastAsia="Calibri" w:hAnsi="Arial Narrow" w:cs="Arial"/>
                <w:bCs/>
                <w:color w:val="000000"/>
                <w:lang w:val="es-CO" w:eastAsia="es-CO"/>
              </w:rPr>
              <w:t>und</w:t>
            </w:r>
            <w:proofErr w:type="spellEnd"/>
          </w:p>
        </w:tc>
        <w:tc>
          <w:tcPr>
            <w:tcW w:w="1560" w:type="dxa"/>
          </w:tcPr>
          <w:p w14:paraId="6558999C" w14:textId="7EA43199" w:rsidR="00486C90" w:rsidRPr="00E24F0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7233086C" w14:textId="1309F068" w:rsidTr="00CD7F5B">
        <w:trPr>
          <w:trHeight w:val="239"/>
          <w:jc w:val="center"/>
        </w:trPr>
        <w:tc>
          <w:tcPr>
            <w:tcW w:w="793" w:type="dxa"/>
            <w:vAlign w:val="center"/>
          </w:tcPr>
          <w:p w14:paraId="3A178B96"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11</w:t>
            </w:r>
          </w:p>
        </w:tc>
        <w:tc>
          <w:tcPr>
            <w:tcW w:w="5829" w:type="dxa"/>
            <w:vAlign w:val="center"/>
          </w:tcPr>
          <w:p w14:paraId="3452D009" w14:textId="02E70986" w:rsidR="00486C90" w:rsidRPr="00FA4C09"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Compresor KOHLER air - Manto preventivo, cambio de aceites y correas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Palonegro de Bucaramanga</w:t>
            </w:r>
          </w:p>
        </w:tc>
        <w:tc>
          <w:tcPr>
            <w:tcW w:w="1782" w:type="dxa"/>
          </w:tcPr>
          <w:p w14:paraId="6803BB3D" w14:textId="5877E86E"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4807D8">
              <w:rPr>
                <w:rFonts w:ascii="Arial Narrow" w:eastAsia="Calibri" w:hAnsi="Arial Narrow" w:cs="Arial"/>
                <w:bCs/>
                <w:color w:val="000000"/>
                <w:lang w:val="es-CO" w:eastAsia="es-CO"/>
              </w:rPr>
              <w:t>und</w:t>
            </w:r>
            <w:proofErr w:type="spellEnd"/>
          </w:p>
        </w:tc>
        <w:tc>
          <w:tcPr>
            <w:tcW w:w="1560" w:type="dxa"/>
          </w:tcPr>
          <w:p w14:paraId="7F588D7C" w14:textId="0269639A" w:rsidR="00486C90" w:rsidRPr="00E24F0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7336B4BF" w14:textId="0338C7BC" w:rsidTr="00CD7F5B">
        <w:trPr>
          <w:trHeight w:val="239"/>
          <w:jc w:val="center"/>
        </w:trPr>
        <w:tc>
          <w:tcPr>
            <w:tcW w:w="793" w:type="dxa"/>
            <w:vAlign w:val="center"/>
          </w:tcPr>
          <w:p w14:paraId="2AD6FB57"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12</w:t>
            </w:r>
          </w:p>
        </w:tc>
        <w:tc>
          <w:tcPr>
            <w:tcW w:w="5829" w:type="dxa"/>
            <w:vAlign w:val="center"/>
          </w:tcPr>
          <w:p w14:paraId="147505DC" w14:textId="640145D7" w:rsidR="00486C90" w:rsidRPr="00FA4C09"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Ajax Tool (equipo para rescate) </w:t>
            </w:r>
            <w:proofErr w:type="gramStart"/>
            <w:r w:rsidRPr="00AA5BAE">
              <w:rPr>
                <w:rFonts w:ascii="Arial Narrow" w:eastAsia="Arial Unicode MS" w:hAnsi="Arial Narrow" w:cs="Arial"/>
                <w:spacing w:val="-3"/>
                <w:sz w:val="22"/>
                <w:szCs w:val="22"/>
              </w:rPr>
              <w:t>_  Mantenimiento</w:t>
            </w:r>
            <w:proofErr w:type="gramEnd"/>
            <w:r w:rsidRPr="00AA5BAE">
              <w:rPr>
                <w:rFonts w:ascii="Arial Narrow" w:eastAsia="Arial Unicode MS" w:hAnsi="Arial Narrow" w:cs="Arial"/>
                <w:spacing w:val="-3"/>
                <w:sz w:val="22"/>
                <w:szCs w:val="22"/>
              </w:rPr>
              <w:t xml:space="preserve"> Preventivo y Correctivo - Aeropuerto Palonegro de Bucaramanga</w:t>
            </w:r>
          </w:p>
        </w:tc>
        <w:tc>
          <w:tcPr>
            <w:tcW w:w="1782" w:type="dxa"/>
          </w:tcPr>
          <w:p w14:paraId="686E86CF" w14:textId="6809032A"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4807D8">
              <w:rPr>
                <w:rFonts w:ascii="Arial Narrow" w:eastAsia="Calibri" w:hAnsi="Arial Narrow" w:cs="Arial"/>
                <w:bCs/>
                <w:color w:val="000000"/>
                <w:lang w:val="es-CO" w:eastAsia="es-CO"/>
              </w:rPr>
              <w:t>und</w:t>
            </w:r>
            <w:proofErr w:type="spellEnd"/>
          </w:p>
        </w:tc>
        <w:tc>
          <w:tcPr>
            <w:tcW w:w="1560" w:type="dxa"/>
          </w:tcPr>
          <w:p w14:paraId="34532A2D" w14:textId="550097FB" w:rsidR="00486C90" w:rsidRPr="00E24F0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7AF734DC" w14:textId="7585C0A3" w:rsidTr="00785B06">
        <w:trPr>
          <w:trHeight w:val="239"/>
          <w:jc w:val="center"/>
        </w:trPr>
        <w:tc>
          <w:tcPr>
            <w:tcW w:w="8404" w:type="dxa"/>
            <w:gridSpan w:val="3"/>
            <w:vAlign w:val="center"/>
          </w:tcPr>
          <w:p w14:paraId="5A40973F" w14:textId="33617F3E" w:rsidR="00486C90" w:rsidRPr="00E24F05" w:rsidRDefault="00486C90" w:rsidP="00486C90">
            <w:pPr>
              <w:autoSpaceDE w:val="0"/>
              <w:autoSpaceDN w:val="0"/>
              <w:adjustRightInd w:val="0"/>
              <w:jc w:val="center"/>
              <w:rPr>
                <w:rFonts w:ascii="Arial Narrow" w:eastAsia="Calibri" w:hAnsi="Arial Narrow" w:cs="Arial"/>
                <w:bCs/>
                <w:color w:val="000000"/>
                <w:lang w:val="es-CO" w:eastAsia="es-CO"/>
              </w:rPr>
            </w:pPr>
            <w:r>
              <w:rPr>
                <w:rFonts w:ascii="Arial Narrow" w:hAnsi="Arial Narrow" w:cs="Arial"/>
                <w:b/>
                <w:bCs/>
                <w:snapToGrid w:val="0"/>
                <w:sz w:val="22"/>
                <w:szCs w:val="22"/>
              </w:rPr>
              <w:t>AEROPUERTO ARAUCA</w:t>
            </w:r>
          </w:p>
        </w:tc>
        <w:tc>
          <w:tcPr>
            <w:tcW w:w="1560" w:type="dxa"/>
          </w:tcPr>
          <w:p w14:paraId="273C1837" w14:textId="77777777" w:rsidR="00486C90" w:rsidRDefault="00486C90" w:rsidP="00486C90">
            <w:pPr>
              <w:autoSpaceDE w:val="0"/>
              <w:autoSpaceDN w:val="0"/>
              <w:adjustRightInd w:val="0"/>
              <w:jc w:val="center"/>
              <w:rPr>
                <w:rFonts w:ascii="Arial Narrow" w:hAnsi="Arial Narrow" w:cs="Arial"/>
                <w:b/>
                <w:bCs/>
                <w:snapToGrid w:val="0"/>
                <w:sz w:val="22"/>
                <w:szCs w:val="22"/>
              </w:rPr>
            </w:pPr>
          </w:p>
        </w:tc>
      </w:tr>
      <w:tr w:rsidR="00486C90" w:rsidRPr="00601486" w14:paraId="71DA5B6D" w14:textId="4779B824" w:rsidTr="00604333">
        <w:trPr>
          <w:trHeight w:val="239"/>
          <w:jc w:val="center"/>
        </w:trPr>
        <w:tc>
          <w:tcPr>
            <w:tcW w:w="793" w:type="dxa"/>
            <w:vAlign w:val="center"/>
          </w:tcPr>
          <w:p w14:paraId="14C105C4"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13</w:t>
            </w:r>
          </w:p>
        </w:tc>
        <w:tc>
          <w:tcPr>
            <w:tcW w:w="5829" w:type="dxa"/>
            <w:vAlign w:val="center"/>
          </w:tcPr>
          <w:p w14:paraId="4C06E5C7" w14:textId="40163026" w:rsidR="00486C90" w:rsidRPr="00FA4C09"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Taladro Stanley - </w:t>
            </w:r>
            <w:proofErr w:type="spellStart"/>
            <w:r w:rsidRPr="00AA5BAE">
              <w:rPr>
                <w:rFonts w:ascii="Arial Narrow" w:eastAsia="Arial Unicode MS" w:hAnsi="Arial Narrow" w:cs="Arial"/>
                <w:spacing w:val="-3"/>
                <w:sz w:val="22"/>
                <w:szCs w:val="22"/>
              </w:rPr>
              <w:t>Mantenimienyo</w:t>
            </w:r>
            <w:proofErr w:type="spellEnd"/>
            <w:r w:rsidRPr="00AA5BAE">
              <w:rPr>
                <w:rFonts w:ascii="Arial Narrow" w:eastAsia="Arial Unicode MS" w:hAnsi="Arial Narrow" w:cs="Arial"/>
                <w:spacing w:val="-3"/>
                <w:sz w:val="22"/>
                <w:szCs w:val="22"/>
              </w:rPr>
              <w:t xml:space="preserve"> preventivo y </w:t>
            </w:r>
            <w:proofErr w:type="gramStart"/>
            <w:r w:rsidRPr="00AA5BAE">
              <w:rPr>
                <w:rFonts w:ascii="Arial Narrow" w:eastAsia="Arial Unicode MS" w:hAnsi="Arial Narrow" w:cs="Arial"/>
                <w:spacing w:val="-3"/>
                <w:sz w:val="22"/>
                <w:szCs w:val="22"/>
              </w:rPr>
              <w:t>correctivo  -</w:t>
            </w:r>
            <w:proofErr w:type="gramEnd"/>
            <w:r w:rsidRPr="00AA5BAE">
              <w:rPr>
                <w:rFonts w:ascii="Arial Narrow" w:eastAsia="Arial Unicode MS" w:hAnsi="Arial Narrow" w:cs="Arial"/>
                <w:spacing w:val="-3"/>
                <w:sz w:val="22"/>
                <w:szCs w:val="22"/>
              </w:rPr>
              <w:t xml:space="preserve"> aeropuerto Santiago </w:t>
            </w:r>
            <w:proofErr w:type="spellStart"/>
            <w:r w:rsidRPr="00AA5BAE">
              <w:rPr>
                <w:rFonts w:ascii="Arial Narrow" w:eastAsia="Arial Unicode MS" w:hAnsi="Arial Narrow" w:cs="Arial"/>
                <w:spacing w:val="-3"/>
                <w:sz w:val="22"/>
                <w:szCs w:val="22"/>
              </w:rPr>
              <w:t>Perez</w:t>
            </w:r>
            <w:proofErr w:type="spellEnd"/>
            <w:r w:rsidRPr="00AA5BAE">
              <w:rPr>
                <w:rFonts w:ascii="Arial Narrow" w:eastAsia="Arial Unicode MS" w:hAnsi="Arial Narrow" w:cs="Arial"/>
                <w:spacing w:val="-3"/>
                <w:sz w:val="22"/>
                <w:szCs w:val="22"/>
              </w:rPr>
              <w:t xml:space="preserve"> de Arauca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3FA9D843"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79094E">
              <w:rPr>
                <w:rFonts w:ascii="Arial Narrow" w:eastAsia="Calibri" w:hAnsi="Arial Narrow" w:cs="Arial"/>
                <w:bCs/>
                <w:color w:val="000000"/>
                <w:lang w:val="es-CO" w:eastAsia="es-CO"/>
              </w:rPr>
              <w:t>und</w:t>
            </w:r>
            <w:proofErr w:type="spellEnd"/>
          </w:p>
        </w:tc>
        <w:tc>
          <w:tcPr>
            <w:tcW w:w="1560" w:type="dxa"/>
          </w:tcPr>
          <w:p w14:paraId="239A25D4" w14:textId="4EA8713E"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1927A891" w14:textId="6BAA0D4E" w:rsidTr="00604333">
        <w:trPr>
          <w:trHeight w:val="239"/>
          <w:jc w:val="center"/>
        </w:trPr>
        <w:tc>
          <w:tcPr>
            <w:tcW w:w="793" w:type="dxa"/>
            <w:vAlign w:val="center"/>
          </w:tcPr>
          <w:p w14:paraId="60F263AD"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lastRenderedPageBreak/>
              <w:t>14</w:t>
            </w:r>
          </w:p>
        </w:tc>
        <w:tc>
          <w:tcPr>
            <w:tcW w:w="5829" w:type="dxa"/>
            <w:vAlign w:val="center"/>
          </w:tcPr>
          <w:p w14:paraId="4DE6C015" w14:textId="361D4692"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Esmeril Elite EBQ0758 - </w:t>
            </w:r>
            <w:proofErr w:type="spellStart"/>
            <w:r w:rsidRPr="00AA5BAE">
              <w:rPr>
                <w:rFonts w:ascii="Arial Narrow" w:eastAsia="Arial Unicode MS" w:hAnsi="Arial Narrow" w:cs="Arial"/>
                <w:spacing w:val="-3"/>
                <w:sz w:val="22"/>
                <w:szCs w:val="22"/>
              </w:rPr>
              <w:t>Mantenimienyo</w:t>
            </w:r>
            <w:proofErr w:type="spellEnd"/>
            <w:r w:rsidRPr="00AA5BAE">
              <w:rPr>
                <w:rFonts w:ascii="Arial Narrow" w:eastAsia="Arial Unicode MS" w:hAnsi="Arial Narrow" w:cs="Arial"/>
                <w:spacing w:val="-3"/>
                <w:sz w:val="22"/>
                <w:szCs w:val="22"/>
              </w:rPr>
              <w:t xml:space="preserve"> preventivo y </w:t>
            </w:r>
            <w:proofErr w:type="gramStart"/>
            <w:r w:rsidRPr="00AA5BAE">
              <w:rPr>
                <w:rFonts w:ascii="Arial Narrow" w:eastAsia="Arial Unicode MS" w:hAnsi="Arial Narrow" w:cs="Arial"/>
                <w:spacing w:val="-3"/>
                <w:sz w:val="22"/>
                <w:szCs w:val="22"/>
              </w:rPr>
              <w:t>correctivo  -</w:t>
            </w:r>
            <w:proofErr w:type="gramEnd"/>
            <w:r w:rsidRPr="00AA5BAE">
              <w:rPr>
                <w:rFonts w:ascii="Arial Narrow" w:eastAsia="Arial Unicode MS" w:hAnsi="Arial Narrow" w:cs="Arial"/>
                <w:spacing w:val="-3"/>
                <w:sz w:val="22"/>
                <w:szCs w:val="22"/>
              </w:rPr>
              <w:t xml:space="preserve"> aeropuerto Santiago </w:t>
            </w:r>
            <w:proofErr w:type="spellStart"/>
            <w:r w:rsidRPr="00AA5BAE">
              <w:rPr>
                <w:rFonts w:ascii="Arial Narrow" w:eastAsia="Arial Unicode MS" w:hAnsi="Arial Narrow" w:cs="Arial"/>
                <w:spacing w:val="-3"/>
                <w:sz w:val="22"/>
                <w:szCs w:val="22"/>
              </w:rPr>
              <w:t>Perez</w:t>
            </w:r>
            <w:proofErr w:type="spellEnd"/>
            <w:r w:rsidRPr="00AA5BAE">
              <w:rPr>
                <w:rFonts w:ascii="Arial Narrow" w:eastAsia="Arial Unicode MS" w:hAnsi="Arial Narrow" w:cs="Arial"/>
                <w:spacing w:val="-3"/>
                <w:sz w:val="22"/>
                <w:szCs w:val="22"/>
              </w:rPr>
              <w:t xml:space="preserve"> de Arauca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2863D679"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79094E">
              <w:rPr>
                <w:rFonts w:ascii="Arial Narrow" w:eastAsia="Calibri" w:hAnsi="Arial Narrow" w:cs="Arial"/>
                <w:bCs/>
                <w:color w:val="000000"/>
                <w:lang w:val="es-CO" w:eastAsia="es-CO"/>
              </w:rPr>
              <w:t>und</w:t>
            </w:r>
            <w:proofErr w:type="spellEnd"/>
          </w:p>
        </w:tc>
        <w:tc>
          <w:tcPr>
            <w:tcW w:w="1560" w:type="dxa"/>
          </w:tcPr>
          <w:p w14:paraId="75CD5AA0" w14:textId="26DB3D97"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70829386" w14:textId="621A9E8A" w:rsidTr="00604333">
        <w:trPr>
          <w:trHeight w:val="239"/>
          <w:jc w:val="center"/>
        </w:trPr>
        <w:tc>
          <w:tcPr>
            <w:tcW w:w="793" w:type="dxa"/>
            <w:vAlign w:val="center"/>
          </w:tcPr>
          <w:p w14:paraId="217A7687"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15</w:t>
            </w:r>
          </w:p>
        </w:tc>
        <w:tc>
          <w:tcPr>
            <w:tcW w:w="5829" w:type="dxa"/>
            <w:vAlign w:val="center"/>
          </w:tcPr>
          <w:p w14:paraId="7221E731" w14:textId="6E439D40"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Pulidora manual </w:t>
            </w:r>
            <w:proofErr w:type="gramStart"/>
            <w:r w:rsidRPr="00AA5BAE">
              <w:rPr>
                <w:rFonts w:ascii="Arial Narrow" w:eastAsia="Arial Unicode MS" w:hAnsi="Arial Narrow" w:cs="Arial"/>
                <w:spacing w:val="-3"/>
                <w:sz w:val="22"/>
                <w:szCs w:val="22"/>
              </w:rPr>
              <w:t>Stanley  -</w:t>
            </w:r>
            <w:proofErr w:type="gramEnd"/>
            <w:r w:rsidRPr="00AA5BAE">
              <w:rPr>
                <w:rFonts w:ascii="Arial Narrow" w:eastAsia="Arial Unicode MS" w:hAnsi="Arial Narrow" w:cs="Arial"/>
                <w:spacing w:val="-3"/>
                <w:sz w:val="22"/>
                <w:szCs w:val="22"/>
              </w:rPr>
              <w:t xml:space="preserve">  </w:t>
            </w:r>
            <w:proofErr w:type="spellStart"/>
            <w:r w:rsidRPr="00AA5BAE">
              <w:rPr>
                <w:rFonts w:ascii="Arial Narrow" w:eastAsia="Arial Unicode MS" w:hAnsi="Arial Narrow" w:cs="Arial"/>
                <w:spacing w:val="-3"/>
                <w:sz w:val="22"/>
                <w:szCs w:val="22"/>
              </w:rPr>
              <w:t>Mantenimienyo</w:t>
            </w:r>
            <w:proofErr w:type="spellEnd"/>
            <w:r w:rsidRPr="00AA5BAE">
              <w:rPr>
                <w:rFonts w:ascii="Arial Narrow" w:eastAsia="Arial Unicode MS" w:hAnsi="Arial Narrow" w:cs="Arial"/>
                <w:spacing w:val="-3"/>
                <w:sz w:val="22"/>
                <w:szCs w:val="22"/>
              </w:rPr>
              <w:t xml:space="preserve"> preventivo y </w:t>
            </w:r>
            <w:proofErr w:type="gramStart"/>
            <w:r w:rsidRPr="00AA5BAE">
              <w:rPr>
                <w:rFonts w:ascii="Arial Narrow" w:eastAsia="Arial Unicode MS" w:hAnsi="Arial Narrow" w:cs="Arial"/>
                <w:spacing w:val="-3"/>
                <w:sz w:val="22"/>
                <w:szCs w:val="22"/>
              </w:rPr>
              <w:t>correctivo  -</w:t>
            </w:r>
            <w:proofErr w:type="gramEnd"/>
            <w:r w:rsidRPr="00AA5BAE">
              <w:rPr>
                <w:rFonts w:ascii="Arial Narrow" w:eastAsia="Arial Unicode MS" w:hAnsi="Arial Narrow" w:cs="Arial"/>
                <w:spacing w:val="-3"/>
                <w:sz w:val="22"/>
                <w:szCs w:val="22"/>
              </w:rPr>
              <w:t xml:space="preserve"> aeropuerto Santiago </w:t>
            </w:r>
            <w:proofErr w:type="spellStart"/>
            <w:r w:rsidRPr="00AA5BAE">
              <w:rPr>
                <w:rFonts w:ascii="Arial Narrow" w:eastAsia="Arial Unicode MS" w:hAnsi="Arial Narrow" w:cs="Arial"/>
                <w:spacing w:val="-3"/>
                <w:sz w:val="22"/>
                <w:szCs w:val="22"/>
              </w:rPr>
              <w:t>Perez</w:t>
            </w:r>
            <w:proofErr w:type="spellEnd"/>
            <w:r w:rsidRPr="00AA5BAE">
              <w:rPr>
                <w:rFonts w:ascii="Arial Narrow" w:eastAsia="Arial Unicode MS" w:hAnsi="Arial Narrow" w:cs="Arial"/>
                <w:spacing w:val="-3"/>
                <w:sz w:val="22"/>
                <w:szCs w:val="22"/>
              </w:rPr>
              <w:t xml:space="preserve"> de Arauca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19AF2DF3"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79094E">
              <w:rPr>
                <w:rFonts w:ascii="Arial Narrow" w:eastAsia="Calibri" w:hAnsi="Arial Narrow" w:cs="Arial"/>
                <w:bCs/>
                <w:color w:val="000000"/>
                <w:lang w:val="es-CO" w:eastAsia="es-CO"/>
              </w:rPr>
              <w:t>und</w:t>
            </w:r>
            <w:proofErr w:type="spellEnd"/>
          </w:p>
        </w:tc>
        <w:tc>
          <w:tcPr>
            <w:tcW w:w="1560" w:type="dxa"/>
          </w:tcPr>
          <w:p w14:paraId="3240FC0F" w14:textId="19C632B2"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170ECABE" w14:textId="0212A2D2" w:rsidTr="00604333">
        <w:trPr>
          <w:trHeight w:val="239"/>
          <w:jc w:val="center"/>
        </w:trPr>
        <w:tc>
          <w:tcPr>
            <w:tcW w:w="793" w:type="dxa"/>
            <w:vAlign w:val="center"/>
          </w:tcPr>
          <w:p w14:paraId="5C626A1F"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16</w:t>
            </w:r>
          </w:p>
        </w:tc>
        <w:tc>
          <w:tcPr>
            <w:tcW w:w="5829" w:type="dxa"/>
            <w:vAlign w:val="center"/>
          </w:tcPr>
          <w:p w14:paraId="468E1D93" w14:textId="6A4F9B68"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Compresor Evans - </w:t>
            </w:r>
            <w:proofErr w:type="spellStart"/>
            <w:r w:rsidRPr="00AA5BAE">
              <w:rPr>
                <w:rFonts w:ascii="Arial Narrow" w:eastAsia="Arial Unicode MS" w:hAnsi="Arial Narrow" w:cs="Arial"/>
                <w:spacing w:val="-3"/>
                <w:sz w:val="22"/>
                <w:szCs w:val="22"/>
              </w:rPr>
              <w:t>Mantenimienyo</w:t>
            </w:r>
            <w:proofErr w:type="spellEnd"/>
            <w:r w:rsidRPr="00AA5BAE">
              <w:rPr>
                <w:rFonts w:ascii="Arial Narrow" w:eastAsia="Arial Unicode MS" w:hAnsi="Arial Narrow" w:cs="Arial"/>
                <w:spacing w:val="-3"/>
                <w:sz w:val="22"/>
                <w:szCs w:val="22"/>
              </w:rPr>
              <w:t xml:space="preserve"> preventivo y </w:t>
            </w:r>
            <w:proofErr w:type="gramStart"/>
            <w:r w:rsidRPr="00AA5BAE">
              <w:rPr>
                <w:rFonts w:ascii="Arial Narrow" w:eastAsia="Arial Unicode MS" w:hAnsi="Arial Narrow" w:cs="Arial"/>
                <w:spacing w:val="-3"/>
                <w:sz w:val="22"/>
                <w:szCs w:val="22"/>
              </w:rPr>
              <w:t>correctivo  -</w:t>
            </w:r>
            <w:proofErr w:type="gramEnd"/>
            <w:r w:rsidRPr="00AA5BAE">
              <w:rPr>
                <w:rFonts w:ascii="Arial Narrow" w:eastAsia="Arial Unicode MS" w:hAnsi="Arial Narrow" w:cs="Arial"/>
                <w:spacing w:val="-3"/>
                <w:sz w:val="22"/>
                <w:szCs w:val="22"/>
              </w:rPr>
              <w:t xml:space="preserve"> aeropuerto Santiago </w:t>
            </w:r>
            <w:proofErr w:type="spellStart"/>
            <w:r w:rsidRPr="00AA5BAE">
              <w:rPr>
                <w:rFonts w:ascii="Arial Narrow" w:eastAsia="Arial Unicode MS" w:hAnsi="Arial Narrow" w:cs="Arial"/>
                <w:spacing w:val="-3"/>
                <w:sz w:val="22"/>
                <w:szCs w:val="22"/>
              </w:rPr>
              <w:t>Perez</w:t>
            </w:r>
            <w:proofErr w:type="spellEnd"/>
            <w:r w:rsidRPr="00AA5BAE">
              <w:rPr>
                <w:rFonts w:ascii="Arial Narrow" w:eastAsia="Arial Unicode MS" w:hAnsi="Arial Narrow" w:cs="Arial"/>
                <w:spacing w:val="-3"/>
                <w:sz w:val="22"/>
                <w:szCs w:val="22"/>
              </w:rPr>
              <w:t xml:space="preserve"> de Arauca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551162F9"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79094E">
              <w:rPr>
                <w:rFonts w:ascii="Arial Narrow" w:eastAsia="Calibri" w:hAnsi="Arial Narrow" w:cs="Arial"/>
                <w:bCs/>
                <w:color w:val="000000"/>
                <w:lang w:val="es-CO" w:eastAsia="es-CO"/>
              </w:rPr>
              <w:t>und</w:t>
            </w:r>
            <w:proofErr w:type="spellEnd"/>
          </w:p>
        </w:tc>
        <w:tc>
          <w:tcPr>
            <w:tcW w:w="1560" w:type="dxa"/>
          </w:tcPr>
          <w:p w14:paraId="1FFCFDD3" w14:textId="304C600D"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49DFB34A" w14:textId="47A24F96" w:rsidTr="00785B06">
        <w:trPr>
          <w:trHeight w:val="433"/>
          <w:jc w:val="center"/>
        </w:trPr>
        <w:tc>
          <w:tcPr>
            <w:tcW w:w="8404" w:type="dxa"/>
            <w:gridSpan w:val="3"/>
            <w:vAlign w:val="center"/>
          </w:tcPr>
          <w:p w14:paraId="1982CC2E" w14:textId="565D03BB"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Pr>
                <w:rFonts w:ascii="Arial Narrow" w:hAnsi="Arial Narrow" w:cs="Arial"/>
                <w:b/>
                <w:bCs/>
                <w:snapToGrid w:val="0"/>
                <w:sz w:val="22"/>
                <w:szCs w:val="22"/>
              </w:rPr>
              <w:t>AEROPUERTO TAME</w:t>
            </w:r>
          </w:p>
        </w:tc>
        <w:tc>
          <w:tcPr>
            <w:tcW w:w="1560" w:type="dxa"/>
          </w:tcPr>
          <w:p w14:paraId="38D4065C" w14:textId="77777777" w:rsidR="00486C90" w:rsidRDefault="00486C90" w:rsidP="00486C90">
            <w:pPr>
              <w:autoSpaceDE w:val="0"/>
              <w:autoSpaceDN w:val="0"/>
              <w:adjustRightInd w:val="0"/>
              <w:jc w:val="center"/>
              <w:rPr>
                <w:rFonts w:ascii="Arial Narrow" w:hAnsi="Arial Narrow" w:cs="Arial"/>
                <w:b/>
                <w:bCs/>
                <w:snapToGrid w:val="0"/>
                <w:sz w:val="22"/>
                <w:szCs w:val="22"/>
              </w:rPr>
            </w:pPr>
          </w:p>
        </w:tc>
      </w:tr>
      <w:tr w:rsidR="00486C90" w:rsidRPr="00601486" w14:paraId="6DE57E7A" w14:textId="3904BB3C" w:rsidTr="0082439C">
        <w:trPr>
          <w:trHeight w:val="239"/>
          <w:jc w:val="center"/>
        </w:trPr>
        <w:tc>
          <w:tcPr>
            <w:tcW w:w="793" w:type="dxa"/>
            <w:vAlign w:val="center"/>
          </w:tcPr>
          <w:p w14:paraId="2D849E29"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17</w:t>
            </w:r>
          </w:p>
        </w:tc>
        <w:tc>
          <w:tcPr>
            <w:tcW w:w="5829" w:type="dxa"/>
            <w:vAlign w:val="center"/>
          </w:tcPr>
          <w:p w14:paraId="53B45B24" w14:textId="257B8DBE"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Sierra sable - BOSH - Manto correctivo y </w:t>
            </w:r>
            <w:proofErr w:type="gramStart"/>
            <w:r w:rsidRPr="00AA5BAE">
              <w:rPr>
                <w:rFonts w:ascii="Arial Narrow" w:eastAsia="Arial Unicode MS" w:hAnsi="Arial Narrow" w:cs="Arial"/>
                <w:spacing w:val="-3"/>
                <w:sz w:val="22"/>
                <w:szCs w:val="22"/>
              </w:rPr>
              <w:t>preventivo  -</w:t>
            </w:r>
            <w:proofErr w:type="gramEnd"/>
            <w:r w:rsidRPr="00AA5BAE">
              <w:rPr>
                <w:rFonts w:ascii="Arial Narrow" w:eastAsia="Arial Unicode MS" w:hAnsi="Arial Narrow" w:cs="Arial"/>
                <w:spacing w:val="-3"/>
                <w:sz w:val="22"/>
                <w:szCs w:val="22"/>
              </w:rPr>
              <w:t xml:space="preserve"> aeropuerto Vargas Santos de Tame</w:t>
            </w:r>
          </w:p>
        </w:tc>
        <w:tc>
          <w:tcPr>
            <w:tcW w:w="1782" w:type="dxa"/>
          </w:tcPr>
          <w:p w14:paraId="49196286"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79094E">
              <w:rPr>
                <w:rFonts w:ascii="Arial Narrow" w:eastAsia="Calibri" w:hAnsi="Arial Narrow" w:cs="Arial"/>
                <w:bCs/>
                <w:color w:val="000000"/>
                <w:lang w:val="es-CO" w:eastAsia="es-CO"/>
              </w:rPr>
              <w:t>und</w:t>
            </w:r>
            <w:proofErr w:type="spellEnd"/>
          </w:p>
        </w:tc>
        <w:tc>
          <w:tcPr>
            <w:tcW w:w="1560" w:type="dxa"/>
          </w:tcPr>
          <w:p w14:paraId="058FAF0A" w14:textId="0D96E509"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05958AD7" w14:textId="743AB59F" w:rsidTr="0082439C">
        <w:trPr>
          <w:trHeight w:val="239"/>
          <w:jc w:val="center"/>
        </w:trPr>
        <w:tc>
          <w:tcPr>
            <w:tcW w:w="793" w:type="dxa"/>
            <w:vAlign w:val="center"/>
          </w:tcPr>
          <w:p w14:paraId="1831F952"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18</w:t>
            </w:r>
          </w:p>
        </w:tc>
        <w:tc>
          <w:tcPr>
            <w:tcW w:w="5829" w:type="dxa"/>
            <w:vAlign w:val="center"/>
          </w:tcPr>
          <w:p w14:paraId="503680F3" w14:textId="72329D91"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Fumigadora </w:t>
            </w:r>
            <w:proofErr w:type="spellStart"/>
            <w:r w:rsidRPr="00AA5BAE">
              <w:rPr>
                <w:rFonts w:ascii="Arial Narrow" w:eastAsia="Arial Unicode MS" w:hAnsi="Arial Narrow" w:cs="Arial"/>
                <w:spacing w:val="-3"/>
                <w:sz w:val="22"/>
                <w:szCs w:val="22"/>
              </w:rPr>
              <w:t>Still</w:t>
            </w:r>
            <w:proofErr w:type="spellEnd"/>
            <w:r w:rsidRPr="00AA5BAE">
              <w:rPr>
                <w:rFonts w:ascii="Arial Narrow" w:eastAsia="Arial Unicode MS" w:hAnsi="Arial Narrow" w:cs="Arial"/>
                <w:spacing w:val="-3"/>
                <w:sz w:val="22"/>
                <w:szCs w:val="22"/>
              </w:rPr>
              <w:t xml:space="preserve"> sr430 - Manto correctivo y </w:t>
            </w:r>
            <w:proofErr w:type="gramStart"/>
            <w:r w:rsidRPr="00AA5BAE">
              <w:rPr>
                <w:rFonts w:ascii="Arial Narrow" w:eastAsia="Arial Unicode MS" w:hAnsi="Arial Narrow" w:cs="Arial"/>
                <w:spacing w:val="-3"/>
                <w:sz w:val="22"/>
                <w:szCs w:val="22"/>
              </w:rPr>
              <w:t>preventivo  -</w:t>
            </w:r>
            <w:proofErr w:type="gramEnd"/>
            <w:r w:rsidRPr="00AA5BAE">
              <w:rPr>
                <w:rFonts w:ascii="Arial Narrow" w:eastAsia="Arial Unicode MS" w:hAnsi="Arial Narrow" w:cs="Arial"/>
                <w:spacing w:val="-3"/>
                <w:sz w:val="22"/>
                <w:szCs w:val="22"/>
              </w:rPr>
              <w:t xml:space="preserve"> aeropuerto Vargas Santos de Tame</w:t>
            </w:r>
          </w:p>
        </w:tc>
        <w:tc>
          <w:tcPr>
            <w:tcW w:w="1782" w:type="dxa"/>
          </w:tcPr>
          <w:p w14:paraId="55FDD307"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79094E">
              <w:rPr>
                <w:rFonts w:ascii="Arial Narrow" w:eastAsia="Calibri" w:hAnsi="Arial Narrow" w:cs="Arial"/>
                <w:bCs/>
                <w:color w:val="000000"/>
                <w:lang w:val="es-CO" w:eastAsia="es-CO"/>
              </w:rPr>
              <w:t>und</w:t>
            </w:r>
            <w:proofErr w:type="spellEnd"/>
          </w:p>
        </w:tc>
        <w:tc>
          <w:tcPr>
            <w:tcW w:w="1560" w:type="dxa"/>
          </w:tcPr>
          <w:p w14:paraId="0B568E4D" w14:textId="732C1355"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07328F2A" w14:textId="129DC511" w:rsidTr="0082439C">
        <w:trPr>
          <w:trHeight w:val="239"/>
          <w:jc w:val="center"/>
        </w:trPr>
        <w:tc>
          <w:tcPr>
            <w:tcW w:w="793" w:type="dxa"/>
            <w:vAlign w:val="center"/>
          </w:tcPr>
          <w:p w14:paraId="54FBFEAB"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19</w:t>
            </w:r>
          </w:p>
        </w:tc>
        <w:tc>
          <w:tcPr>
            <w:tcW w:w="5829" w:type="dxa"/>
            <w:vAlign w:val="center"/>
          </w:tcPr>
          <w:p w14:paraId="6265D889" w14:textId="49C93801"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Pelican 9490 Kals - Cambio batería ERX 12200 - Manto correctivo y </w:t>
            </w:r>
            <w:proofErr w:type="gramStart"/>
            <w:r w:rsidRPr="00AA5BAE">
              <w:rPr>
                <w:rFonts w:ascii="Arial Narrow" w:eastAsia="Arial Unicode MS" w:hAnsi="Arial Narrow" w:cs="Arial"/>
                <w:spacing w:val="-3"/>
                <w:sz w:val="22"/>
                <w:szCs w:val="22"/>
              </w:rPr>
              <w:t>preventivo  -</w:t>
            </w:r>
            <w:proofErr w:type="gramEnd"/>
            <w:r w:rsidRPr="00AA5BAE">
              <w:rPr>
                <w:rFonts w:ascii="Arial Narrow" w:eastAsia="Arial Unicode MS" w:hAnsi="Arial Narrow" w:cs="Arial"/>
                <w:spacing w:val="-3"/>
                <w:sz w:val="22"/>
                <w:szCs w:val="22"/>
              </w:rPr>
              <w:t xml:space="preserve"> aeropuerto Vargas Santos de Tame  </w:t>
            </w:r>
          </w:p>
        </w:tc>
        <w:tc>
          <w:tcPr>
            <w:tcW w:w="1782" w:type="dxa"/>
          </w:tcPr>
          <w:p w14:paraId="7830E79E"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79094E">
              <w:rPr>
                <w:rFonts w:ascii="Arial Narrow" w:eastAsia="Calibri" w:hAnsi="Arial Narrow" w:cs="Arial"/>
                <w:bCs/>
                <w:color w:val="000000"/>
                <w:lang w:val="es-CO" w:eastAsia="es-CO"/>
              </w:rPr>
              <w:t>und</w:t>
            </w:r>
            <w:proofErr w:type="spellEnd"/>
          </w:p>
        </w:tc>
        <w:tc>
          <w:tcPr>
            <w:tcW w:w="1560" w:type="dxa"/>
          </w:tcPr>
          <w:p w14:paraId="499DCD48" w14:textId="66AFB2B0"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6C6B2A35" w14:textId="45D90E29" w:rsidTr="0082439C">
        <w:trPr>
          <w:trHeight w:val="239"/>
          <w:jc w:val="center"/>
        </w:trPr>
        <w:tc>
          <w:tcPr>
            <w:tcW w:w="793" w:type="dxa"/>
            <w:vAlign w:val="center"/>
          </w:tcPr>
          <w:p w14:paraId="39AAEDFD" w14:textId="7777777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20</w:t>
            </w:r>
          </w:p>
        </w:tc>
        <w:tc>
          <w:tcPr>
            <w:tcW w:w="5829" w:type="dxa"/>
            <w:vAlign w:val="center"/>
          </w:tcPr>
          <w:p w14:paraId="6D78D16F" w14:textId="222B342D"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 Sierra Circular K950 - Manto Gral/cambio del yoyo - Manto correctivo y </w:t>
            </w:r>
            <w:proofErr w:type="gramStart"/>
            <w:r w:rsidRPr="00AA5BAE">
              <w:rPr>
                <w:rFonts w:ascii="Arial Narrow" w:eastAsia="Arial Unicode MS" w:hAnsi="Arial Narrow" w:cs="Arial"/>
                <w:spacing w:val="-3"/>
                <w:sz w:val="22"/>
                <w:szCs w:val="22"/>
              </w:rPr>
              <w:t>preventivo  -</w:t>
            </w:r>
            <w:proofErr w:type="gramEnd"/>
            <w:r w:rsidRPr="00AA5BAE">
              <w:rPr>
                <w:rFonts w:ascii="Arial Narrow" w:eastAsia="Arial Unicode MS" w:hAnsi="Arial Narrow" w:cs="Arial"/>
                <w:spacing w:val="-3"/>
                <w:sz w:val="22"/>
                <w:szCs w:val="22"/>
              </w:rPr>
              <w:t xml:space="preserve"> aeropuerto Vargas Santos de Tame</w:t>
            </w:r>
          </w:p>
        </w:tc>
        <w:tc>
          <w:tcPr>
            <w:tcW w:w="1782" w:type="dxa"/>
          </w:tcPr>
          <w:p w14:paraId="4F0776F3"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79094E">
              <w:rPr>
                <w:rFonts w:ascii="Arial Narrow" w:eastAsia="Calibri" w:hAnsi="Arial Narrow" w:cs="Arial"/>
                <w:bCs/>
                <w:color w:val="000000"/>
                <w:lang w:val="es-CO" w:eastAsia="es-CO"/>
              </w:rPr>
              <w:t>und</w:t>
            </w:r>
            <w:proofErr w:type="spellEnd"/>
          </w:p>
        </w:tc>
        <w:tc>
          <w:tcPr>
            <w:tcW w:w="1560" w:type="dxa"/>
          </w:tcPr>
          <w:p w14:paraId="33010DEB" w14:textId="73FFE421"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7C0B4F75" w14:textId="77777777" w:rsidTr="0082439C">
        <w:trPr>
          <w:trHeight w:val="239"/>
          <w:jc w:val="center"/>
        </w:trPr>
        <w:tc>
          <w:tcPr>
            <w:tcW w:w="793" w:type="dxa"/>
            <w:vAlign w:val="center"/>
          </w:tcPr>
          <w:p w14:paraId="39719F10" w14:textId="1FB5491A"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21</w:t>
            </w:r>
          </w:p>
        </w:tc>
        <w:tc>
          <w:tcPr>
            <w:tcW w:w="5829" w:type="dxa"/>
            <w:vAlign w:val="center"/>
          </w:tcPr>
          <w:p w14:paraId="56F0080C" w14:textId="6E7D6F5F"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Surtidor combustible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w:t>
            </w:r>
            <w:proofErr w:type="spellStart"/>
            <w:r w:rsidRPr="00AA5BAE">
              <w:rPr>
                <w:rFonts w:ascii="Arial Narrow" w:eastAsia="Arial Unicode MS" w:hAnsi="Arial Narrow" w:cs="Arial"/>
                <w:spacing w:val="-3"/>
                <w:sz w:val="22"/>
                <w:szCs w:val="22"/>
              </w:rPr>
              <w:t>Cvaaragas</w:t>
            </w:r>
            <w:proofErr w:type="spellEnd"/>
            <w:r w:rsidRPr="00AA5BAE">
              <w:rPr>
                <w:rFonts w:ascii="Arial Narrow" w:eastAsia="Arial Unicode MS" w:hAnsi="Arial Narrow" w:cs="Arial"/>
                <w:spacing w:val="-3"/>
                <w:sz w:val="22"/>
                <w:szCs w:val="22"/>
              </w:rPr>
              <w:t xml:space="preserve"> Santos de Tame</w:t>
            </w:r>
          </w:p>
        </w:tc>
        <w:tc>
          <w:tcPr>
            <w:tcW w:w="1782" w:type="dxa"/>
          </w:tcPr>
          <w:p w14:paraId="51718907" w14:textId="29D1C356"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79094E">
              <w:rPr>
                <w:rFonts w:ascii="Arial Narrow" w:eastAsia="Calibri" w:hAnsi="Arial Narrow" w:cs="Arial"/>
                <w:bCs/>
                <w:color w:val="000000"/>
                <w:lang w:val="es-CO" w:eastAsia="es-CO"/>
              </w:rPr>
              <w:t>und</w:t>
            </w:r>
            <w:proofErr w:type="spellEnd"/>
          </w:p>
        </w:tc>
        <w:tc>
          <w:tcPr>
            <w:tcW w:w="1560" w:type="dxa"/>
          </w:tcPr>
          <w:p w14:paraId="0BA2B520" w14:textId="3ADFB0E9" w:rsidR="00486C90" w:rsidRPr="00F25C23" w:rsidRDefault="00486C90" w:rsidP="00486C90">
            <w:pPr>
              <w:autoSpaceDE w:val="0"/>
              <w:autoSpaceDN w:val="0"/>
              <w:adjustRightInd w:val="0"/>
              <w:jc w:val="center"/>
              <w:rPr>
                <w:rFonts w:ascii="Arial Narrow" w:eastAsia="Arial Unicode MS" w:hAnsi="Arial Narrow" w:cs="Arial"/>
                <w:sz w:val="22"/>
                <w:szCs w:val="22"/>
                <w:lang w:val="es-CO" w:eastAsia="x-none"/>
              </w:rPr>
            </w:pPr>
            <w:r w:rsidRPr="006C1884">
              <w:rPr>
                <w:rFonts w:ascii="Arial Narrow" w:eastAsia="Arial Unicode MS" w:hAnsi="Arial Narrow" w:cs="Arial"/>
                <w:sz w:val="22"/>
                <w:szCs w:val="22"/>
                <w:lang w:val="es-CO" w:eastAsia="x-none"/>
              </w:rPr>
              <w:t>1</w:t>
            </w:r>
          </w:p>
        </w:tc>
      </w:tr>
      <w:tr w:rsidR="00486C90" w:rsidRPr="00601486" w14:paraId="180CE64C" w14:textId="4A7FADBD" w:rsidTr="00785B06">
        <w:trPr>
          <w:trHeight w:val="239"/>
          <w:jc w:val="center"/>
        </w:trPr>
        <w:tc>
          <w:tcPr>
            <w:tcW w:w="8404" w:type="dxa"/>
            <w:gridSpan w:val="3"/>
            <w:vAlign w:val="center"/>
          </w:tcPr>
          <w:p w14:paraId="5DD0384E" w14:textId="7E237276"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Pr>
                <w:rFonts w:ascii="Arial Narrow" w:hAnsi="Arial Narrow" w:cs="Arial"/>
                <w:b/>
                <w:bCs/>
                <w:snapToGrid w:val="0"/>
                <w:sz w:val="22"/>
                <w:szCs w:val="22"/>
              </w:rPr>
              <w:t>AEROPUERTO SARAVENA</w:t>
            </w:r>
          </w:p>
        </w:tc>
        <w:tc>
          <w:tcPr>
            <w:tcW w:w="1560" w:type="dxa"/>
          </w:tcPr>
          <w:p w14:paraId="1F38FC6F" w14:textId="77777777" w:rsidR="00486C90" w:rsidRDefault="00486C90" w:rsidP="00486C90">
            <w:pPr>
              <w:autoSpaceDE w:val="0"/>
              <w:autoSpaceDN w:val="0"/>
              <w:adjustRightInd w:val="0"/>
              <w:jc w:val="center"/>
              <w:rPr>
                <w:rFonts w:ascii="Arial Narrow" w:hAnsi="Arial Narrow" w:cs="Arial"/>
                <w:b/>
                <w:bCs/>
                <w:snapToGrid w:val="0"/>
                <w:sz w:val="22"/>
                <w:szCs w:val="22"/>
              </w:rPr>
            </w:pPr>
          </w:p>
        </w:tc>
      </w:tr>
      <w:tr w:rsidR="00486C90" w:rsidRPr="00601486" w14:paraId="09ACEAD4" w14:textId="683900D1" w:rsidTr="00761935">
        <w:trPr>
          <w:trHeight w:val="239"/>
          <w:jc w:val="center"/>
        </w:trPr>
        <w:tc>
          <w:tcPr>
            <w:tcW w:w="793" w:type="dxa"/>
            <w:vAlign w:val="center"/>
          </w:tcPr>
          <w:p w14:paraId="663F1C9A" w14:textId="2470B224"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w:t>
            </w:r>
          </w:p>
        </w:tc>
        <w:tc>
          <w:tcPr>
            <w:tcW w:w="5829" w:type="dxa"/>
            <w:vAlign w:val="center"/>
          </w:tcPr>
          <w:p w14:paraId="1E3928C6" w14:textId="3D0372C2"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Esmeril Elite EBQ0758 - Mantenimiento preventivo y correctivo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Los Colonizadores de Saravena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11DDEBD4"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79094E">
              <w:rPr>
                <w:rFonts w:ascii="Arial Narrow" w:eastAsia="Calibri" w:hAnsi="Arial Narrow" w:cs="Arial"/>
                <w:bCs/>
                <w:color w:val="000000"/>
                <w:lang w:val="es-CO" w:eastAsia="es-CO"/>
              </w:rPr>
              <w:t>und</w:t>
            </w:r>
            <w:proofErr w:type="spellEnd"/>
          </w:p>
        </w:tc>
        <w:tc>
          <w:tcPr>
            <w:tcW w:w="1560" w:type="dxa"/>
          </w:tcPr>
          <w:p w14:paraId="6DE1519A" w14:textId="424DBD45"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3DFCFBC4" w14:textId="78046E90" w:rsidTr="00761935">
        <w:trPr>
          <w:trHeight w:val="239"/>
          <w:jc w:val="center"/>
        </w:trPr>
        <w:tc>
          <w:tcPr>
            <w:tcW w:w="793" w:type="dxa"/>
            <w:vAlign w:val="center"/>
          </w:tcPr>
          <w:p w14:paraId="49B96D14" w14:textId="126EC51B"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2</w:t>
            </w:r>
          </w:p>
        </w:tc>
        <w:tc>
          <w:tcPr>
            <w:tcW w:w="5829" w:type="dxa"/>
            <w:vAlign w:val="center"/>
          </w:tcPr>
          <w:p w14:paraId="699A7C98" w14:textId="2FE75961"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Pulidora manual </w:t>
            </w:r>
            <w:proofErr w:type="gramStart"/>
            <w:r w:rsidRPr="00AA5BAE">
              <w:rPr>
                <w:rFonts w:ascii="Arial Narrow" w:eastAsia="Arial Unicode MS" w:hAnsi="Arial Narrow" w:cs="Arial"/>
                <w:spacing w:val="-3"/>
                <w:sz w:val="22"/>
                <w:szCs w:val="22"/>
              </w:rPr>
              <w:t>Stanley  -</w:t>
            </w:r>
            <w:proofErr w:type="gramEnd"/>
            <w:r w:rsidRPr="00AA5BAE">
              <w:rPr>
                <w:rFonts w:ascii="Arial Narrow" w:eastAsia="Arial Unicode MS" w:hAnsi="Arial Narrow" w:cs="Arial"/>
                <w:spacing w:val="-3"/>
                <w:sz w:val="22"/>
                <w:szCs w:val="22"/>
              </w:rPr>
              <w:t xml:space="preserve"> Mantenimiento preventivo y correctivo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Los Colonizadores de Saravena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66AAB55F"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79094E">
              <w:rPr>
                <w:rFonts w:ascii="Arial Narrow" w:eastAsia="Calibri" w:hAnsi="Arial Narrow" w:cs="Arial"/>
                <w:bCs/>
                <w:color w:val="000000"/>
                <w:lang w:val="es-CO" w:eastAsia="es-CO"/>
              </w:rPr>
              <w:t>und</w:t>
            </w:r>
            <w:proofErr w:type="spellEnd"/>
          </w:p>
        </w:tc>
        <w:tc>
          <w:tcPr>
            <w:tcW w:w="1560" w:type="dxa"/>
          </w:tcPr>
          <w:p w14:paraId="5D12809F" w14:textId="5940371C"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13FE32A9" w14:textId="29DD4CC6" w:rsidTr="00761935">
        <w:trPr>
          <w:trHeight w:val="239"/>
          <w:jc w:val="center"/>
        </w:trPr>
        <w:tc>
          <w:tcPr>
            <w:tcW w:w="793" w:type="dxa"/>
            <w:vAlign w:val="center"/>
          </w:tcPr>
          <w:p w14:paraId="2D536A84" w14:textId="3E8C4EDC"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3</w:t>
            </w:r>
          </w:p>
        </w:tc>
        <w:tc>
          <w:tcPr>
            <w:tcW w:w="5829" w:type="dxa"/>
            <w:vAlign w:val="center"/>
          </w:tcPr>
          <w:p w14:paraId="742A1B66" w14:textId="53D2772A"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Taladro Stanley - Mantenimiento preventivo y correctivo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Los Colonizadores de Saravena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0E6A02E8"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79094E">
              <w:rPr>
                <w:rFonts w:ascii="Arial Narrow" w:eastAsia="Calibri" w:hAnsi="Arial Narrow" w:cs="Arial"/>
                <w:bCs/>
                <w:color w:val="000000"/>
                <w:lang w:val="es-CO" w:eastAsia="es-CO"/>
              </w:rPr>
              <w:t>und</w:t>
            </w:r>
            <w:proofErr w:type="spellEnd"/>
          </w:p>
        </w:tc>
        <w:tc>
          <w:tcPr>
            <w:tcW w:w="1560" w:type="dxa"/>
          </w:tcPr>
          <w:p w14:paraId="29D708D2" w14:textId="7D8B4A11" w:rsidR="00486C90" w:rsidRPr="0079094E"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51AA1482" w14:textId="397A1F4E" w:rsidTr="00761935">
        <w:trPr>
          <w:trHeight w:val="239"/>
          <w:jc w:val="center"/>
        </w:trPr>
        <w:tc>
          <w:tcPr>
            <w:tcW w:w="793" w:type="dxa"/>
            <w:vAlign w:val="center"/>
          </w:tcPr>
          <w:p w14:paraId="19EA2F99" w14:textId="27BA34A6"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4</w:t>
            </w:r>
          </w:p>
        </w:tc>
        <w:tc>
          <w:tcPr>
            <w:tcW w:w="5829" w:type="dxa"/>
            <w:vAlign w:val="center"/>
          </w:tcPr>
          <w:p w14:paraId="4830CEE2" w14:textId="427DFDB0"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Mantenimiento preventivo y correctivo y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 xml:space="preserve"> herramientas manuales:  1 martillo de bola - 2 juegos de llaves mixtas de anillo y de boca medida americana y </w:t>
            </w:r>
            <w:proofErr w:type="spellStart"/>
            <w:r w:rsidRPr="00AA5BAE">
              <w:rPr>
                <w:rFonts w:ascii="Arial Narrow" w:eastAsia="Arial Unicode MS" w:hAnsi="Arial Narrow" w:cs="Arial"/>
                <w:spacing w:val="-3"/>
                <w:sz w:val="22"/>
                <w:szCs w:val="22"/>
              </w:rPr>
              <w:t>milimetrica</w:t>
            </w:r>
            <w:proofErr w:type="spellEnd"/>
            <w:r w:rsidRPr="00AA5BAE">
              <w:rPr>
                <w:rFonts w:ascii="Arial Narrow" w:eastAsia="Arial Unicode MS" w:hAnsi="Arial Narrow" w:cs="Arial"/>
                <w:spacing w:val="-3"/>
                <w:sz w:val="22"/>
                <w:szCs w:val="22"/>
              </w:rPr>
              <w:t xml:space="preserve">. - 1 juego de copas/rache - 1 </w:t>
            </w:r>
            <w:proofErr w:type="spellStart"/>
            <w:r w:rsidRPr="00AA5BAE">
              <w:rPr>
                <w:rFonts w:ascii="Arial Narrow" w:eastAsia="Arial Unicode MS" w:hAnsi="Arial Narrow" w:cs="Arial"/>
                <w:spacing w:val="-3"/>
                <w:sz w:val="22"/>
                <w:szCs w:val="22"/>
              </w:rPr>
              <w:t>cortafrio</w:t>
            </w:r>
            <w:proofErr w:type="spellEnd"/>
            <w:r w:rsidRPr="00AA5BAE">
              <w:rPr>
                <w:rFonts w:ascii="Arial Narrow" w:eastAsia="Arial Unicode MS" w:hAnsi="Arial Narrow" w:cs="Arial"/>
                <w:spacing w:val="-3"/>
                <w:sz w:val="22"/>
                <w:szCs w:val="22"/>
              </w:rPr>
              <w:t xml:space="preserve"> - 1 martillo mazo de caucho - 1 </w:t>
            </w:r>
            <w:proofErr w:type="gramStart"/>
            <w:r w:rsidRPr="00AA5BAE">
              <w:rPr>
                <w:rFonts w:ascii="Arial Narrow" w:eastAsia="Arial Unicode MS" w:hAnsi="Arial Narrow" w:cs="Arial"/>
                <w:spacing w:val="-3"/>
                <w:sz w:val="22"/>
                <w:szCs w:val="22"/>
              </w:rPr>
              <w:t>martillo  tipo</w:t>
            </w:r>
            <w:proofErr w:type="gramEnd"/>
            <w:r w:rsidRPr="00AA5BAE">
              <w:rPr>
                <w:rFonts w:ascii="Arial Narrow" w:eastAsia="Arial Unicode MS" w:hAnsi="Arial Narrow" w:cs="Arial"/>
                <w:spacing w:val="-3"/>
                <w:sz w:val="22"/>
                <w:szCs w:val="22"/>
              </w:rPr>
              <w:t xml:space="preserve"> uña cabeza - 1 alicates -1 juego de destornilladores de pala - 1 juego de destornilladores de estrella - 1 tijeras de corte lamina - 2 cizallas grande y pequeña - 1 marco de segueta con 6 hojas de segueta - 2 cinceles de 15 y 20 cms con protector de caucho - 1 juego de 3 alicates de </w:t>
            </w:r>
            <w:proofErr w:type="spellStart"/>
            <w:r w:rsidRPr="00AA5BAE">
              <w:rPr>
                <w:rFonts w:ascii="Arial Narrow" w:eastAsia="Arial Unicode MS" w:hAnsi="Arial Narrow" w:cs="Arial"/>
                <w:spacing w:val="-3"/>
                <w:sz w:val="22"/>
                <w:szCs w:val="22"/>
              </w:rPr>
              <w:t>presion</w:t>
            </w:r>
            <w:proofErr w:type="spellEnd"/>
            <w:r w:rsidRPr="00AA5BAE">
              <w:rPr>
                <w:rFonts w:ascii="Arial Narrow" w:eastAsia="Arial Unicode MS" w:hAnsi="Arial Narrow" w:cs="Arial"/>
                <w:spacing w:val="-3"/>
                <w:sz w:val="22"/>
                <w:szCs w:val="22"/>
              </w:rPr>
              <w:t xml:space="preserve"> grande y pequeños </w:t>
            </w:r>
            <w:proofErr w:type="gramStart"/>
            <w:r w:rsidRPr="00AA5BAE">
              <w:rPr>
                <w:rFonts w:ascii="Arial Narrow" w:eastAsia="Arial Unicode MS" w:hAnsi="Arial Narrow" w:cs="Arial"/>
                <w:spacing w:val="-3"/>
                <w:sz w:val="22"/>
                <w:szCs w:val="22"/>
              </w:rPr>
              <w:t>-  1</w:t>
            </w:r>
            <w:proofErr w:type="gramEnd"/>
            <w:r w:rsidRPr="00AA5BAE">
              <w:rPr>
                <w:rFonts w:ascii="Arial Narrow" w:eastAsia="Arial Unicode MS" w:hAnsi="Arial Narrow" w:cs="Arial"/>
                <w:spacing w:val="-3"/>
                <w:sz w:val="22"/>
                <w:szCs w:val="22"/>
              </w:rPr>
              <w:t xml:space="preserve"> barra pata de cabra de 50 cms - 1 barra de 1 </w:t>
            </w:r>
            <w:proofErr w:type="spellStart"/>
            <w:r w:rsidRPr="00AA5BAE">
              <w:rPr>
                <w:rFonts w:ascii="Arial Narrow" w:eastAsia="Arial Unicode MS" w:hAnsi="Arial Narrow" w:cs="Arial"/>
                <w:spacing w:val="-3"/>
                <w:sz w:val="22"/>
                <w:szCs w:val="22"/>
              </w:rPr>
              <w:t>mt</w:t>
            </w:r>
            <w:proofErr w:type="spellEnd"/>
            <w:r w:rsidRPr="00AA5BAE">
              <w:rPr>
                <w:rFonts w:ascii="Arial Narrow" w:eastAsia="Arial Unicode MS" w:hAnsi="Arial Narrow" w:cs="Arial"/>
                <w:spacing w:val="-3"/>
                <w:sz w:val="22"/>
                <w:szCs w:val="22"/>
              </w:rPr>
              <w:t xml:space="preserve"> - 4 linternas </w:t>
            </w:r>
            <w:proofErr w:type="spellStart"/>
            <w:r w:rsidRPr="00AA5BAE">
              <w:rPr>
                <w:rFonts w:ascii="Arial Narrow" w:eastAsia="Arial Unicode MS" w:hAnsi="Arial Narrow" w:cs="Arial"/>
                <w:spacing w:val="-3"/>
                <w:sz w:val="22"/>
                <w:szCs w:val="22"/>
              </w:rPr>
              <w:t>portatiles</w:t>
            </w:r>
            <w:proofErr w:type="spellEnd"/>
            <w:r w:rsidRPr="00AA5BAE">
              <w:rPr>
                <w:rFonts w:ascii="Arial Narrow" w:eastAsia="Arial Unicode MS" w:hAnsi="Arial Narrow" w:cs="Arial"/>
                <w:spacing w:val="-3"/>
                <w:sz w:val="22"/>
                <w:szCs w:val="22"/>
              </w:rPr>
              <w:t xml:space="preserve"> led recargable. - 1 caja de herramientas grande.  1 </w:t>
            </w:r>
            <w:proofErr w:type="spellStart"/>
            <w:r w:rsidRPr="00AA5BAE">
              <w:rPr>
                <w:rFonts w:ascii="Arial Narrow" w:eastAsia="Arial Unicode MS" w:hAnsi="Arial Narrow" w:cs="Arial"/>
                <w:spacing w:val="-3"/>
                <w:sz w:val="22"/>
                <w:szCs w:val="22"/>
              </w:rPr>
              <w:t>jgo</w:t>
            </w:r>
            <w:proofErr w:type="spellEnd"/>
            <w:r w:rsidRPr="00AA5BAE">
              <w:rPr>
                <w:rFonts w:ascii="Arial Narrow" w:eastAsia="Arial Unicode MS" w:hAnsi="Arial Narrow" w:cs="Arial"/>
                <w:spacing w:val="-3"/>
                <w:sz w:val="22"/>
                <w:szCs w:val="22"/>
              </w:rPr>
              <w:t xml:space="preserve"> de alicates de </w:t>
            </w:r>
            <w:proofErr w:type="spellStart"/>
            <w:r w:rsidRPr="00AA5BAE">
              <w:rPr>
                <w:rFonts w:ascii="Arial Narrow" w:eastAsia="Arial Unicode MS" w:hAnsi="Arial Narrow" w:cs="Arial"/>
                <w:spacing w:val="-3"/>
                <w:sz w:val="22"/>
                <w:szCs w:val="22"/>
              </w:rPr>
              <w:t>presion</w:t>
            </w:r>
            <w:proofErr w:type="spellEnd"/>
            <w:r w:rsidRPr="00AA5BAE">
              <w:rPr>
                <w:rFonts w:ascii="Arial Narrow" w:eastAsia="Arial Unicode MS" w:hAnsi="Arial Narrow" w:cs="Arial"/>
                <w:spacing w:val="-3"/>
                <w:sz w:val="22"/>
                <w:szCs w:val="22"/>
              </w:rPr>
              <w:t xml:space="preserve"> (de 4 unidades). dos martillos maseta de 2 y 3 libras. -  aeropuerto Los Colonizadores de Saravena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137D86D3"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r w:rsidRPr="00EE3B85">
              <w:rPr>
                <w:rFonts w:ascii="Arial Narrow" w:eastAsia="Calibri" w:hAnsi="Arial Narrow" w:cs="Arial"/>
                <w:bCs/>
                <w:color w:val="000000"/>
                <w:lang w:val="es-CO" w:eastAsia="es-CO"/>
              </w:rPr>
              <w:t>KIT</w:t>
            </w:r>
          </w:p>
        </w:tc>
        <w:tc>
          <w:tcPr>
            <w:tcW w:w="1560" w:type="dxa"/>
          </w:tcPr>
          <w:p w14:paraId="1D0FC3F6" w14:textId="5E097FA7" w:rsidR="00486C90" w:rsidRPr="00EE3B8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69B08501" w14:textId="00DD78EE" w:rsidTr="00761935">
        <w:trPr>
          <w:trHeight w:val="239"/>
          <w:jc w:val="center"/>
        </w:trPr>
        <w:tc>
          <w:tcPr>
            <w:tcW w:w="793" w:type="dxa"/>
            <w:vAlign w:val="center"/>
          </w:tcPr>
          <w:p w14:paraId="04E1A07D" w14:textId="2D829F45"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5</w:t>
            </w:r>
          </w:p>
        </w:tc>
        <w:tc>
          <w:tcPr>
            <w:tcW w:w="5829" w:type="dxa"/>
            <w:vAlign w:val="center"/>
          </w:tcPr>
          <w:p w14:paraId="5ED6860B" w14:textId="45084FD0"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Compresor Evans - Manto preventivo y correctivo -   aeropuerto Los Colonizadores de Saravena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66E13B65"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4B74FDA7" w14:textId="34CF908F"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22065906" w14:textId="6233DC8A" w:rsidTr="00785B06">
        <w:trPr>
          <w:trHeight w:val="239"/>
          <w:jc w:val="center"/>
        </w:trPr>
        <w:tc>
          <w:tcPr>
            <w:tcW w:w="8404" w:type="dxa"/>
            <w:gridSpan w:val="3"/>
            <w:vAlign w:val="center"/>
          </w:tcPr>
          <w:p w14:paraId="5B352CD9" w14:textId="38C94594"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Pr>
                <w:rFonts w:ascii="Arial Narrow" w:hAnsi="Arial Narrow" w:cs="Arial"/>
                <w:b/>
                <w:bCs/>
                <w:snapToGrid w:val="0"/>
                <w:sz w:val="22"/>
                <w:szCs w:val="22"/>
              </w:rPr>
              <w:t>AEROPUERTO BARRANCABERMEJA</w:t>
            </w:r>
          </w:p>
        </w:tc>
        <w:tc>
          <w:tcPr>
            <w:tcW w:w="1560" w:type="dxa"/>
          </w:tcPr>
          <w:p w14:paraId="7AA07C83" w14:textId="77777777" w:rsidR="00486C90" w:rsidRDefault="00486C90" w:rsidP="00486C90">
            <w:pPr>
              <w:autoSpaceDE w:val="0"/>
              <w:autoSpaceDN w:val="0"/>
              <w:adjustRightInd w:val="0"/>
              <w:jc w:val="center"/>
              <w:rPr>
                <w:rFonts w:ascii="Arial Narrow" w:hAnsi="Arial Narrow" w:cs="Arial"/>
                <w:b/>
                <w:bCs/>
                <w:snapToGrid w:val="0"/>
                <w:sz w:val="22"/>
                <w:szCs w:val="22"/>
              </w:rPr>
            </w:pPr>
          </w:p>
        </w:tc>
      </w:tr>
      <w:tr w:rsidR="00486C90" w:rsidRPr="00601486" w14:paraId="273DDA30" w14:textId="79D59A62" w:rsidTr="007616CF">
        <w:trPr>
          <w:trHeight w:val="239"/>
          <w:jc w:val="center"/>
        </w:trPr>
        <w:tc>
          <w:tcPr>
            <w:tcW w:w="793" w:type="dxa"/>
            <w:vAlign w:val="center"/>
          </w:tcPr>
          <w:p w14:paraId="33EB661C" w14:textId="2A74DA5F"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w:t>
            </w:r>
          </w:p>
        </w:tc>
        <w:tc>
          <w:tcPr>
            <w:tcW w:w="5829" w:type="dxa"/>
            <w:vAlign w:val="center"/>
          </w:tcPr>
          <w:p w14:paraId="68B9057A" w14:textId="06B4E509"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Generador Honda EU2000 - Mantenimiento correctivo </w:t>
            </w:r>
            <w:proofErr w:type="gramStart"/>
            <w:r w:rsidRPr="00AA5BAE">
              <w:rPr>
                <w:rFonts w:ascii="Arial Narrow" w:eastAsia="Arial Unicode MS" w:hAnsi="Arial Narrow" w:cs="Arial"/>
                <w:spacing w:val="-3"/>
                <w:sz w:val="22"/>
                <w:szCs w:val="22"/>
              </w:rPr>
              <w:t>preventivo  -</w:t>
            </w:r>
            <w:proofErr w:type="gramEnd"/>
            <w:r w:rsidRPr="00AA5BAE">
              <w:rPr>
                <w:rFonts w:ascii="Arial Narrow" w:eastAsia="Arial Unicode MS" w:hAnsi="Arial Narrow" w:cs="Arial"/>
                <w:spacing w:val="-3"/>
                <w:sz w:val="22"/>
                <w:szCs w:val="22"/>
              </w:rPr>
              <w:t xml:space="preserve"> aeropuerto </w:t>
            </w:r>
            <w:proofErr w:type="spellStart"/>
            <w:r w:rsidRPr="00AA5BAE">
              <w:rPr>
                <w:rFonts w:ascii="Arial Narrow" w:eastAsia="Arial Unicode MS" w:hAnsi="Arial Narrow" w:cs="Arial"/>
                <w:spacing w:val="-3"/>
                <w:sz w:val="22"/>
                <w:szCs w:val="22"/>
              </w:rPr>
              <w:t>Yaringuiez</w:t>
            </w:r>
            <w:proofErr w:type="spellEnd"/>
            <w:r w:rsidRPr="00AA5BAE">
              <w:rPr>
                <w:rFonts w:ascii="Arial Narrow" w:eastAsia="Arial Unicode MS" w:hAnsi="Arial Narrow" w:cs="Arial"/>
                <w:spacing w:val="-3"/>
                <w:sz w:val="22"/>
                <w:szCs w:val="22"/>
              </w:rPr>
              <w:t xml:space="preserve"> de Barrancabermeja</w:t>
            </w:r>
          </w:p>
        </w:tc>
        <w:tc>
          <w:tcPr>
            <w:tcW w:w="1782" w:type="dxa"/>
          </w:tcPr>
          <w:p w14:paraId="1D141A33"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129097EB" w14:textId="2DA83DA4"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76625837" w14:textId="5020BEA7" w:rsidTr="007616CF">
        <w:trPr>
          <w:trHeight w:val="239"/>
          <w:jc w:val="center"/>
        </w:trPr>
        <w:tc>
          <w:tcPr>
            <w:tcW w:w="793" w:type="dxa"/>
            <w:vAlign w:val="center"/>
          </w:tcPr>
          <w:p w14:paraId="0AE83E1B" w14:textId="45D67079"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2</w:t>
            </w:r>
          </w:p>
        </w:tc>
        <w:tc>
          <w:tcPr>
            <w:tcW w:w="5829" w:type="dxa"/>
            <w:vAlign w:val="center"/>
          </w:tcPr>
          <w:p w14:paraId="0AA33D0C" w14:textId="30C5BE54"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Compresor Evans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w:t>
            </w:r>
            <w:proofErr w:type="gramStart"/>
            <w:r w:rsidRPr="00AA5BAE">
              <w:rPr>
                <w:rFonts w:ascii="Arial Narrow" w:eastAsia="Arial Unicode MS" w:hAnsi="Arial Narrow" w:cs="Arial"/>
                <w:spacing w:val="-3"/>
                <w:sz w:val="22"/>
                <w:szCs w:val="22"/>
              </w:rPr>
              <w:t>preventivo  -</w:t>
            </w:r>
            <w:proofErr w:type="gramEnd"/>
            <w:r w:rsidRPr="00AA5BAE">
              <w:rPr>
                <w:rFonts w:ascii="Arial Narrow" w:eastAsia="Arial Unicode MS" w:hAnsi="Arial Narrow" w:cs="Arial"/>
                <w:spacing w:val="-3"/>
                <w:sz w:val="22"/>
                <w:szCs w:val="22"/>
              </w:rPr>
              <w:t xml:space="preserve"> aeropuerto </w:t>
            </w:r>
            <w:proofErr w:type="spellStart"/>
            <w:r w:rsidRPr="00AA5BAE">
              <w:rPr>
                <w:rFonts w:ascii="Arial Narrow" w:eastAsia="Arial Unicode MS" w:hAnsi="Arial Narrow" w:cs="Arial"/>
                <w:spacing w:val="-3"/>
                <w:sz w:val="22"/>
                <w:szCs w:val="22"/>
              </w:rPr>
              <w:t>Yaringuiez</w:t>
            </w:r>
            <w:proofErr w:type="spellEnd"/>
            <w:r w:rsidRPr="00AA5BAE">
              <w:rPr>
                <w:rFonts w:ascii="Arial Narrow" w:eastAsia="Arial Unicode MS" w:hAnsi="Arial Narrow" w:cs="Arial"/>
                <w:spacing w:val="-3"/>
                <w:sz w:val="22"/>
                <w:szCs w:val="22"/>
              </w:rPr>
              <w:t xml:space="preserve"> de Barrancabermeja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3369A16B"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133EF3EC" w14:textId="125B6E37"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029F5F2B" w14:textId="712063BF" w:rsidTr="007616CF">
        <w:trPr>
          <w:trHeight w:val="239"/>
          <w:jc w:val="center"/>
        </w:trPr>
        <w:tc>
          <w:tcPr>
            <w:tcW w:w="793" w:type="dxa"/>
            <w:vAlign w:val="center"/>
          </w:tcPr>
          <w:p w14:paraId="35DF27B9" w14:textId="759CE5AE"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3</w:t>
            </w:r>
          </w:p>
        </w:tc>
        <w:tc>
          <w:tcPr>
            <w:tcW w:w="5829" w:type="dxa"/>
            <w:vAlign w:val="center"/>
          </w:tcPr>
          <w:p w14:paraId="4D03B3DB" w14:textId="41D151A4"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Esmeril Elite EBQ0758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w:t>
            </w:r>
            <w:proofErr w:type="gramStart"/>
            <w:r w:rsidRPr="00AA5BAE">
              <w:rPr>
                <w:rFonts w:ascii="Arial Narrow" w:eastAsia="Arial Unicode MS" w:hAnsi="Arial Narrow" w:cs="Arial"/>
                <w:spacing w:val="-3"/>
                <w:sz w:val="22"/>
                <w:szCs w:val="22"/>
              </w:rPr>
              <w:t>preventivo  -</w:t>
            </w:r>
            <w:proofErr w:type="gramEnd"/>
            <w:r w:rsidRPr="00AA5BAE">
              <w:rPr>
                <w:rFonts w:ascii="Arial Narrow" w:eastAsia="Arial Unicode MS" w:hAnsi="Arial Narrow" w:cs="Arial"/>
                <w:spacing w:val="-3"/>
                <w:sz w:val="22"/>
                <w:szCs w:val="22"/>
              </w:rPr>
              <w:t xml:space="preserve"> aeropuerto </w:t>
            </w:r>
            <w:proofErr w:type="spellStart"/>
            <w:r w:rsidRPr="00AA5BAE">
              <w:rPr>
                <w:rFonts w:ascii="Arial Narrow" w:eastAsia="Arial Unicode MS" w:hAnsi="Arial Narrow" w:cs="Arial"/>
                <w:spacing w:val="-3"/>
                <w:sz w:val="22"/>
                <w:szCs w:val="22"/>
              </w:rPr>
              <w:t>Yaringuiez</w:t>
            </w:r>
            <w:proofErr w:type="spellEnd"/>
            <w:r w:rsidRPr="00AA5BAE">
              <w:rPr>
                <w:rFonts w:ascii="Arial Narrow" w:eastAsia="Arial Unicode MS" w:hAnsi="Arial Narrow" w:cs="Arial"/>
                <w:spacing w:val="-3"/>
                <w:sz w:val="22"/>
                <w:szCs w:val="22"/>
              </w:rPr>
              <w:t xml:space="preserve"> de Barrancabermeja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2217B59F"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029F8D60" w14:textId="0CC3BF8C"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2842BAB6" w14:textId="3DFF606F" w:rsidTr="007616CF">
        <w:trPr>
          <w:trHeight w:val="239"/>
          <w:jc w:val="center"/>
        </w:trPr>
        <w:tc>
          <w:tcPr>
            <w:tcW w:w="793" w:type="dxa"/>
            <w:vAlign w:val="center"/>
          </w:tcPr>
          <w:p w14:paraId="3712B642" w14:textId="7671511C"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lastRenderedPageBreak/>
              <w:t>4</w:t>
            </w:r>
          </w:p>
        </w:tc>
        <w:tc>
          <w:tcPr>
            <w:tcW w:w="5829" w:type="dxa"/>
            <w:vAlign w:val="center"/>
          </w:tcPr>
          <w:p w14:paraId="63E6E050" w14:textId="2917C2EB"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Pulidora manual Stanley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w:t>
            </w:r>
            <w:proofErr w:type="gramStart"/>
            <w:r w:rsidRPr="00AA5BAE">
              <w:rPr>
                <w:rFonts w:ascii="Arial Narrow" w:eastAsia="Arial Unicode MS" w:hAnsi="Arial Narrow" w:cs="Arial"/>
                <w:spacing w:val="-3"/>
                <w:sz w:val="22"/>
                <w:szCs w:val="22"/>
              </w:rPr>
              <w:t>preventivo  -</w:t>
            </w:r>
            <w:proofErr w:type="gramEnd"/>
            <w:r w:rsidRPr="00AA5BAE">
              <w:rPr>
                <w:rFonts w:ascii="Arial Narrow" w:eastAsia="Arial Unicode MS" w:hAnsi="Arial Narrow" w:cs="Arial"/>
                <w:spacing w:val="-3"/>
                <w:sz w:val="22"/>
                <w:szCs w:val="22"/>
              </w:rPr>
              <w:t xml:space="preserve"> aeropuerto </w:t>
            </w:r>
            <w:proofErr w:type="spellStart"/>
            <w:r w:rsidRPr="00AA5BAE">
              <w:rPr>
                <w:rFonts w:ascii="Arial Narrow" w:eastAsia="Arial Unicode MS" w:hAnsi="Arial Narrow" w:cs="Arial"/>
                <w:spacing w:val="-3"/>
                <w:sz w:val="22"/>
                <w:szCs w:val="22"/>
              </w:rPr>
              <w:t>Yaringuiez</w:t>
            </w:r>
            <w:proofErr w:type="spellEnd"/>
            <w:r w:rsidRPr="00AA5BAE">
              <w:rPr>
                <w:rFonts w:ascii="Arial Narrow" w:eastAsia="Arial Unicode MS" w:hAnsi="Arial Narrow" w:cs="Arial"/>
                <w:spacing w:val="-3"/>
                <w:sz w:val="22"/>
                <w:szCs w:val="22"/>
              </w:rPr>
              <w:t xml:space="preserve"> de Barrancabermeja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2B3841D8"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092363E3" w14:textId="7F4E53E3"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6B0C9533" w14:textId="2DBBB29D" w:rsidTr="007616CF">
        <w:trPr>
          <w:trHeight w:val="239"/>
          <w:jc w:val="center"/>
        </w:trPr>
        <w:tc>
          <w:tcPr>
            <w:tcW w:w="793" w:type="dxa"/>
            <w:vAlign w:val="center"/>
          </w:tcPr>
          <w:p w14:paraId="23019749" w14:textId="05DB49F3"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5</w:t>
            </w:r>
          </w:p>
        </w:tc>
        <w:tc>
          <w:tcPr>
            <w:tcW w:w="5829" w:type="dxa"/>
            <w:vAlign w:val="center"/>
          </w:tcPr>
          <w:p w14:paraId="0F1583B8" w14:textId="277CE49D"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Taladro Stanley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w:t>
            </w:r>
            <w:proofErr w:type="gramStart"/>
            <w:r w:rsidRPr="00AA5BAE">
              <w:rPr>
                <w:rFonts w:ascii="Arial Narrow" w:eastAsia="Arial Unicode MS" w:hAnsi="Arial Narrow" w:cs="Arial"/>
                <w:spacing w:val="-3"/>
                <w:sz w:val="22"/>
                <w:szCs w:val="22"/>
              </w:rPr>
              <w:t>y  preventivo</w:t>
            </w:r>
            <w:proofErr w:type="gramEnd"/>
            <w:r w:rsidRPr="00AA5BAE">
              <w:rPr>
                <w:rFonts w:ascii="Arial Narrow" w:eastAsia="Arial Unicode MS" w:hAnsi="Arial Narrow" w:cs="Arial"/>
                <w:spacing w:val="-3"/>
                <w:sz w:val="22"/>
                <w:szCs w:val="22"/>
              </w:rPr>
              <w:t xml:space="preserve">  - aeropuerto </w:t>
            </w:r>
            <w:proofErr w:type="spellStart"/>
            <w:r w:rsidRPr="00AA5BAE">
              <w:rPr>
                <w:rFonts w:ascii="Arial Narrow" w:eastAsia="Arial Unicode MS" w:hAnsi="Arial Narrow" w:cs="Arial"/>
                <w:spacing w:val="-3"/>
                <w:sz w:val="22"/>
                <w:szCs w:val="22"/>
              </w:rPr>
              <w:t>Yaringuiez</w:t>
            </w:r>
            <w:proofErr w:type="spellEnd"/>
            <w:r w:rsidRPr="00AA5BAE">
              <w:rPr>
                <w:rFonts w:ascii="Arial Narrow" w:eastAsia="Arial Unicode MS" w:hAnsi="Arial Narrow" w:cs="Arial"/>
                <w:spacing w:val="-3"/>
                <w:sz w:val="22"/>
                <w:szCs w:val="22"/>
              </w:rPr>
              <w:t xml:space="preserve"> de Barrancabermeja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476AE629"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14BFFEE3" w14:textId="2A23363F"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02F852EC" w14:textId="24A219BE" w:rsidTr="007616CF">
        <w:trPr>
          <w:trHeight w:val="239"/>
          <w:jc w:val="center"/>
        </w:trPr>
        <w:tc>
          <w:tcPr>
            <w:tcW w:w="793" w:type="dxa"/>
            <w:vAlign w:val="center"/>
          </w:tcPr>
          <w:p w14:paraId="5CC4AB5A" w14:textId="7F80B3F5"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6</w:t>
            </w:r>
          </w:p>
        </w:tc>
        <w:tc>
          <w:tcPr>
            <w:tcW w:w="5829" w:type="dxa"/>
            <w:vAlign w:val="center"/>
          </w:tcPr>
          <w:p w14:paraId="7FEE9633" w14:textId="2C3C8740"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Sierra sable - BOSH - Manto General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w:t>
            </w:r>
            <w:proofErr w:type="gramStart"/>
            <w:r w:rsidRPr="00AA5BAE">
              <w:rPr>
                <w:rFonts w:ascii="Arial Narrow" w:eastAsia="Arial Unicode MS" w:hAnsi="Arial Narrow" w:cs="Arial"/>
                <w:spacing w:val="-3"/>
                <w:sz w:val="22"/>
                <w:szCs w:val="22"/>
              </w:rPr>
              <w:t>preventivo  -</w:t>
            </w:r>
            <w:proofErr w:type="gramEnd"/>
            <w:r w:rsidRPr="00AA5BAE">
              <w:rPr>
                <w:rFonts w:ascii="Arial Narrow" w:eastAsia="Arial Unicode MS" w:hAnsi="Arial Narrow" w:cs="Arial"/>
                <w:spacing w:val="-3"/>
                <w:sz w:val="22"/>
                <w:szCs w:val="22"/>
              </w:rPr>
              <w:t xml:space="preserve"> aeropuerto </w:t>
            </w:r>
            <w:proofErr w:type="spellStart"/>
            <w:r w:rsidRPr="00AA5BAE">
              <w:rPr>
                <w:rFonts w:ascii="Arial Narrow" w:eastAsia="Arial Unicode MS" w:hAnsi="Arial Narrow" w:cs="Arial"/>
                <w:spacing w:val="-3"/>
                <w:sz w:val="22"/>
                <w:szCs w:val="22"/>
              </w:rPr>
              <w:t>Yaringuiez</w:t>
            </w:r>
            <w:proofErr w:type="spellEnd"/>
            <w:r w:rsidRPr="00AA5BAE">
              <w:rPr>
                <w:rFonts w:ascii="Arial Narrow" w:eastAsia="Arial Unicode MS" w:hAnsi="Arial Narrow" w:cs="Arial"/>
                <w:spacing w:val="-3"/>
                <w:sz w:val="22"/>
                <w:szCs w:val="22"/>
              </w:rPr>
              <w:t xml:space="preserve"> de Barrancabermeja</w:t>
            </w:r>
          </w:p>
        </w:tc>
        <w:tc>
          <w:tcPr>
            <w:tcW w:w="1782" w:type="dxa"/>
          </w:tcPr>
          <w:p w14:paraId="7F05220D"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79C2483D" w14:textId="1E5C8948"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33D92ECD" w14:textId="2D5A5189" w:rsidTr="00785B06">
        <w:trPr>
          <w:trHeight w:val="239"/>
          <w:jc w:val="center"/>
        </w:trPr>
        <w:tc>
          <w:tcPr>
            <w:tcW w:w="8404" w:type="dxa"/>
            <w:gridSpan w:val="3"/>
            <w:vAlign w:val="center"/>
          </w:tcPr>
          <w:p w14:paraId="2CC244E1" w14:textId="7C79F03F"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Pr>
                <w:rFonts w:ascii="Arial Narrow" w:hAnsi="Arial Narrow" w:cs="Arial"/>
                <w:b/>
                <w:bCs/>
                <w:snapToGrid w:val="0"/>
                <w:sz w:val="22"/>
                <w:szCs w:val="22"/>
              </w:rPr>
              <w:t>AEROPUERTO CUCUTA</w:t>
            </w:r>
          </w:p>
        </w:tc>
        <w:tc>
          <w:tcPr>
            <w:tcW w:w="1560" w:type="dxa"/>
          </w:tcPr>
          <w:p w14:paraId="7CF6B488" w14:textId="77777777" w:rsidR="00486C90" w:rsidRDefault="00486C90" w:rsidP="00486C90">
            <w:pPr>
              <w:autoSpaceDE w:val="0"/>
              <w:autoSpaceDN w:val="0"/>
              <w:adjustRightInd w:val="0"/>
              <w:jc w:val="center"/>
              <w:rPr>
                <w:rFonts w:ascii="Arial Narrow" w:hAnsi="Arial Narrow" w:cs="Arial"/>
                <w:b/>
                <w:bCs/>
                <w:snapToGrid w:val="0"/>
                <w:sz w:val="22"/>
                <w:szCs w:val="22"/>
              </w:rPr>
            </w:pPr>
          </w:p>
        </w:tc>
      </w:tr>
      <w:tr w:rsidR="00486C90" w:rsidRPr="00601486" w14:paraId="59203158" w14:textId="1F78B55A" w:rsidTr="0010115E">
        <w:trPr>
          <w:trHeight w:val="239"/>
          <w:jc w:val="center"/>
        </w:trPr>
        <w:tc>
          <w:tcPr>
            <w:tcW w:w="793" w:type="dxa"/>
            <w:vAlign w:val="center"/>
          </w:tcPr>
          <w:p w14:paraId="0B91E780" w14:textId="68B001D4"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w:t>
            </w:r>
          </w:p>
        </w:tc>
        <w:tc>
          <w:tcPr>
            <w:tcW w:w="5829" w:type="dxa"/>
            <w:vAlign w:val="center"/>
          </w:tcPr>
          <w:p w14:paraId="776AE314" w14:textId="1A16A260"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 Sierra Circular K950 - (cambio del </w:t>
            </w:r>
            <w:proofErr w:type="gramStart"/>
            <w:r w:rsidRPr="00AA5BAE">
              <w:rPr>
                <w:rFonts w:ascii="Arial Narrow" w:eastAsia="Arial Unicode MS" w:hAnsi="Arial Narrow" w:cs="Arial"/>
                <w:spacing w:val="-3"/>
                <w:sz w:val="22"/>
                <w:szCs w:val="22"/>
              </w:rPr>
              <w:t>yoyo)  -</w:t>
            </w:r>
            <w:proofErr w:type="gramEnd"/>
            <w:r w:rsidRPr="00AA5BAE">
              <w:rPr>
                <w:rFonts w:ascii="Arial Narrow" w:eastAsia="Arial Unicode MS" w:hAnsi="Arial Narrow" w:cs="Arial"/>
                <w:spacing w:val="-3"/>
                <w:sz w:val="22"/>
                <w:szCs w:val="22"/>
              </w:rPr>
              <w:t xml:space="preserve"> Mantenimiento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5A967555"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74D1FF8E" w14:textId="4FCE3E17"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3AF26C1D" w14:textId="3745DDD4" w:rsidTr="0010115E">
        <w:trPr>
          <w:trHeight w:val="239"/>
          <w:jc w:val="center"/>
        </w:trPr>
        <w:tc>
          <w:tcPr>
            <w:tcW w:w="793" w:type="dxa"/>
            <w:vAlign w:val="center"/>
          </w:tcPr>
          <w:p w14:paraId="4311D349" w14:textId="18EC8D5E"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2</w:t>
            </w:r>
          </w:p>
        </w:tc>
        <w:tc>
          <w:tcPr>
            <w:tcW w:w="5829" w:type="dxa"/>
            <w:vAlign w:val="center"/>
          </w:tcPr>
          <w:p w14:paraId="1DE37AF4" w14:textId="0C54932D"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proofErr w:type="spellStart"/>
            <w:r w:rsidRPr="00AA5BAE">
              <w:rPr>
                <w:rFonts w:ascii="Arial Narrow" w:eastAsia="Arial Unicode MS" w:hAnsi="Arial Narrow" w:cs="Arial"/>
                <w:spacing w:val="-3"/>
                <w:sz w:val="22"/>
                <w:szCs w:val="22"/>
              </w:rPr>
              <w:t>Kusqvarna</w:t>
            </w:r>
            <w:proofErr w:type="spellEnd"/>
            <w:r w:rsidRPr="00AA5BAE">
              <w:rPr>
                <w:rFonts w:ascii="Arial Narrow" w:eastAsia="Arial Unicode MS" w:hAnsi="Arial Narrow" w:cs="Arial"/>
                <w:spacing w:val="-3"/>
                <w:sz w:val="22"/>
                <w:szCs w:val="22"/>
              </w:rPr>
              <w:t xml:space="preserve"> k970 </w:t>
            </w:r>
            <w:proofErr w:type="spellStart"/>
            <w:r w:rsidRPr="00AA5BAE">
              <w:rPr>
                <w:rFonts w:ascii="Arial Narrow" w:eastAsia="Arial Unicode MS" w:hAnsi="Arial Narrow" w:cs="Arial"/>
                <w:spacing w:val="-3"/>
                <w:sz w:val="22"/>
                <w:szCs w:val="22"/>
              </w:rPr>
              <w:t>Rescue</w:t>
            </w:r>
            <w:proofErr w:type="spellEnd"/>
            <w:r w:rsidRPr="00AA5BAE">
              <w:rPr>
                <w:rFonts w:ascii="Arial Narrow" w:eastAsia="Arial Unicode MS" w:hAnsi="Arial Narrow" w:cs="Arial"/>
                <w:spacing w:val="-3"/>
                <w:sz w:val="22"/>
                <w:szCs w:val="22"/>
              </w:rPr>
              <w:t xml:space="preserve"> - Manto Gral/cambio del yoyo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3AF0978A"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0E5BCF95" w14:textId="0A1398CE"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224FF977" w14:textId="73373821" w:rsidTr="0010115E">
        <w:trPr>
          <w:trHeight w:val="239"/>
          <w:jc w:val="center"/>
        </w:trPr>
        <w:tc>
          <w:tcPr>
            <w:tcW w:w="793" w:type="dxa"/>
            <w:vAlign w:val="center"/>
          </w:tcPr>
          <w:p w14:paraId="012A6C5B" w14:textId="15B05604"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3</w:t>
            </w:r>
          </w:p>
        </w:tc>
        <w:tc>
          <w:tcPr>
            <w:tcW w:w="5829" w:type="dxa"/>
            <w:vAlign w:val="center"/>
          </w:tcPr>
          <w:p w14:paraId="538B8E0A" w14:textId="2091E116"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Motosierra </w:t>
            </w:r>
            <w:proofErr w:type="spellStart"/>
            <w:r w:rsidRPr="00AA5BAE">
              <w:rPr>
                <w:rFonts w:ascii="Arial Narrow" w:eastAsia="Arial Unicode MS" w:hAnsi="Arial Narrow" w:cs="Arial"/>
                <w:spacing w:val="-3"/>
                <w:sz w:val="22"/>
                <w:szCs w:val="22"/>
              </w:rPr>
              <w:t>husqvarna</w:t>
            </w:r>
            <w:proofErr w:type="spellEnd"/>
            <w:r w:rsidRPr="00AA5BAE">
              <w:rPr>
                <w:rFonts w:ascii="Arial Narrow" w:eastAsia="Arial Unicode MS" w:hAnsi="Arial Narrow" w:cs="Arial"/>
                <w:spacing w:val="-3"/>
                <w:sz w:val="22"/>
                <w:szCs w:val="22"/>
              </w:rPr>
              <w:t xml:space="preserve"> 61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2BD4EB34"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28714240" w14:textId="3AF0E833"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25F455D1" w14:textId="1C075942" w:rsidTr="0010115E">
        <w:trPr>
          <w:trHeight w:val="239"/>
          <w:jc w:val="center"/>
        </w:trPr>
        <w:tc>
          <w:tcPr>
            <w:tcW w:w="793" w:type="dxa"/>
            <w:vAlign w:val="center"/>
          </w:tcPr>
          <w:p w14:paraId="71222052" w14:textId="3B3FE233"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4</w:t>
            </w:r>
          </w:p>
        </w:tc>
        <w:tc>
          <w:tcPr>
            <w:tcW w:w="5829" w:type="dxa"/>
            <w:vAlign w:val="center"/>
          </w:tcPr>
          <w:p w14:paraId="453EDEAD" w14:textId="7446DB13"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Motosierra </w:t>
            </w:r>
            <w:proofErr w:type="spellStart"/>
            <w:r w:rsidRPr="00AA5BAE">
              <w:rPr>
                <w:rFonts w:ascii="Arial Narrow" w:eastAsia="Arial Unicode MS" w:hAnsi="Arial Narrow" w:cs="Arial"/>
                <w:spacing w:val="-3"/>
                <w:sz w:val="22"/>
                <w:szCs w:val="22"/>
              </w:rPr>
              <w:t>husqvarna</w:t>
            </w:r>
            <w:proofErr w:type="spellEnd"/>
            <w:r w:rsidRPr="00AA5BAE">
              <w:rPr>
                <w:rFonts w:ascii="Arial Narrow" w:eastAsia="Arial Unicode MS" w:hAnsi="Arial Narrow" w:cs="Arial"/>
                <w:spacing w:val="-3"/>
                <w:sz w:val="22"/>
                <w:szCs w:val="22"/>
              </w:rPr>
              <w:t xml:space="preserve"> 288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17F17A7A"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60F801CE" w14:textId="36195C8C"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6CCEEABA" w14:textId="256A2AF5" w:rsidTr="0010115E">
        <w:trPr>
          <w:trHeight w:val="239"/>
          <w:jc w:val="center"/>
        </w:trPr>
        <w:tc>
          <w:tcPr>
            <w:tcW w:w="793" w:type="dxa"/>
            <w:vAlign w:val="center"/>
          </w:tcPr>
          <w:p w14:paraId="298CEEF2" w14:textId="7A9763E2"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5</w:t>
            </w:r>
          </w:p>
        </w:tc>
        <w:tc>
          <w:tcPr>
            <w:tcW w:w="5829" w:type="dxa"/>
            <w:vAlign w:val="center"/>
          </w:tcPr>
          <w:p w14:paraId="1EB78059" w14:textId="476E472E"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Pelican 9490 Kals - Cambio batería ERX 1220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00C3A649"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74FEBACA" w14:textId="504C40E4"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21B5FB25" w14:textId="6B50C3A7" w:rsidTr="0010115E">
        <w:trPr>
          <w:trHeight w:val="239"/>
          <w:jc w:val="center"/>
        </w:trPr>
        <w:tc>
          <w:tcPr>
            <w:tcW w:w="793" w:type="dxa"/>
            <w:vAlign w:val="center"/>
          </w:tcPr>
          <w:p w14:paraId="590FC1DA" w14:textId="4848A3E5" w:rsidR="00486C90" w:rsidRPr="00EE3B85" w:rsidRDefault="00486C90" w:rsidP="00486C90">
            <w:pPr>
              <w:autoSpaceDE w:val="0"/>
              <w:autoSpaceDN w:val="0"/>
              <w:adjustRightInd w:val="0"/>
              <w:jc w:val="center"/>
              <w:rPr>
                <w:rFonts w:ascii="Arial Narrow" w:eastAsia="Calibri" w:hAnsi="Arial Narrow" w:cs="Arial"/>
                <w:color w:val="000000"/>
                <w:lang w:eastAsia="es-CO"/>
              </w:rPr>
            </w:pPr>
            <w:r>
              <w:rPr>
                <w:rFonts w:ascii="Arial Narrow" w:eastAsia="Calibri" w:hAnsi="Arial Narrow" w:cs="Arial"/>
                <w:color w:val="000000"/>
                <w:lang w:eastAsia="es-CO"/>
              </w:rPr>
              <w:t>6</w:t>
            </w:r>
          </w:p>
        </w:tc>
        <w:tc>
          <w:tcPr>
            <w:tcW w:w="5829" w:type="dxa"/>
            <w:vAlign w:val="center"/>
          </w:tcPr>
          <w:p w14:paraId="4C8CBD4F" w14:textId="5915514C"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Linterna </w:t>
            </w:r>
            <w:proofErr w:type="gramStart"/>
            <w:r w:rsidRPr="00AA5BAE">
              <w:rPr>
                <w:rFonts w:ascii="Arial Narrow" w:eastAsia="Arial Unicode MS" w:hAnsi="Arial Narrow" w:cs="Arial"/>
                <w:spacing w:val="-3"/>
                <w:sz w:val="22"/>
                <w:szCs w:val="22"/>
              </w:rPr>
              <w:t>-  cambio</w:t>
            </w:r>
            <w:proofErr w:type="gramEnd"/>
            <w:r w:rsidRPr="00AA5BAE">
              <w:rPr>
                <w:rFonts w:ascii="Arial Narrow" w:eastAsia="Arial Unicode MS" w:hAnsi="Arial Narrow" w:cs="Arial"/>
                <w:spacing w:val="-3"/>
                <w:sz w:val="22"/>
                <w:szCs w:val="22"/>
              </w:rPr>
              <w:t xml:space="preserve">  </w:t>
            </w:r>
            <w:proofErr w:type="spellStart"/>
            <w:r w:rsidRPr="00AA5BAE">
              <w:rPr>
                <w:rFonts w:ascii="Arial Narrow" w:eastAsia="Arial Unicode MS" w:hAnsi="Arial Narrow" w:cs="Arial"/>
                <w:spacing w:val="-3"/>
                <w:sz w:val="22"/>
                <w:szCs w:val="22"/>
              </w:rPr>
              <w:t>bateria</w:t>
            </w:r>
            <w:proofErr w:type="spellEnd"/>
            <w:r w:rsidRPr="00AA5BAE">
              <w:rPr>
                <w:rFonts w:ascii="Arial Narrow" w:eastAsia="Arial Unicode MS" w:hAnsi="Arial Narrow" w:cs="Arial"/>
                <w:spacing w:val="-3"/>
                <w:sz w:val="22"/>
                <w:szCs w:val="22"/>
              </w:rPr>
              <w:t xml:space="preserve"> 12 voltios 20 ah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4E4755DE"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146EC9A5" w14:textId="0F470AE5"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45646359" w14:textId="793A68AC" w:rsidTr="0010115E">
        <w:trPr>
          <w:trHeight w:val="239"/>
          <w:jc w:val="center"/>
        </w:trPr>
        <w:tc>
          <w:tcPr>
            <w:tcW w:w="793" w:type="dxa"/>
            <w:vAlign w:val="center"/>
          </w:tcPr>
          <w:p w14:paraId="5D707795" w14:textId="0C058B62"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7</w:t>
            </w:r>
          </w:p>
        </w:tc>
        <w:tc>
          <w:tcPr>
            <w:tcW w:w="5829" w:type="dxa"/>
            <w:vAlign w:val="center"/>
          </w:tcPr>
          <w:p w14:paraId="3EA8715C" w14:textId="2C74ED91"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Generador Suzuki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5F11B548"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50CE955B" w14:textId="60B0551D"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217AD9C4" w14:textId="20449C1A" w:rsidTr="0010115E">
        <w:trPr>
          <w:trHeight w:val="239"/>
          <w:jc w:val="center"/>
        </w:trPr>
        <w:tc>
          <w:tcPr>
            <w:tcW w:w="793" w:type="dxa"/>
            <w:vAlign w:val="center"/>
          </w:tcPr>
          <w:p w14:paraId="37441F28" w14:textId="4633EE83"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8</w:t>
            </w:r>
          </w:p>
        </w:tc>
        <w:tc>
          <w:tcPr>
            <w:tcW w:w="5829" w:type="dxa"/>
            <w:vAlign w:val="center"/>
          </w:tcPr>
          <w:p w14:paraId="4B6C027E" w14:textId="25897CF9"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Motobomba Barnes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09A88820"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03255556" w14:textId="051377DB"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2D10BCBF" w14:textId="4A476715" w:rsidTr="0010115E">
        <w:trPr>
          <w:trHeight w:val="239"/>
          <w:jc w:val="center"/>
        </w:trPr>
        <w:tc>
          <w:tcPr>
            <w:tcW w:w="793" w:type="dxa"/>
            <w:vAlign w:val="center"/>
          </w:tcPr>
          <w:p w14:paraId="0100F924" w14:textId="342A88E4"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9</w:t>
            </w:r>
          </w:p>
        </w:tc>
        <w:tc>
          <w:tcPr>
            <w:tcW w:w="5829" w:type="dxa"/>
            <w:vAlign w:val="center"/>
          </w:tcPr>
          <w:p w14:paraId="1D6291C1" w14:textId="69A4AEF4"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Fumigadora </w:t>
            </w:r>
            <w:proofErr w:type="spellStart"/>
            <w:r w:rsidRPr="00AA5BAE">
              <w:rPr>
                <w:rFonts w:ascii="Arial Narrow" w:eastAsia="Arial Unicode MS" w:hAnsi="Arial Narrow" w:cs="Arial"/>
                <w:spacing w:val="-3"/>
                <w:sz w:val="22"/>
                <w:szCs w:val="22"/>
              </w:rPr>
              <w:t>Still</w:t>
            </w:r>
            <w:proofErr w:type="spellEnd"/>
            <w:r w:rsidRPr="00AA5BAE">
              <w:rPr>
                <w:rFonts w:ascii="Arial Narrow" w:eastAsia="Arial Unicode MS" w:hAnsi="Arial Narrow" w:cs="Arial"/>
                <w:spacing w:val="-3"/>
                <w:sz w:val="22"/>
                <w:szCs w:val="22"/>
              </w:rPr>
              <w:t xml:space="preserve"> sr430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697E4B04"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304A7C3B" w14:textId="626D1470"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77E06EDF" w14:textId="348CA79F" w:rsidTr="0010115E">
        <w:trPr>
          <w:trHeight w:val="239"/>
          <w:jc w:val="center"/>
        </w:trPr>
        <w:tc>
          <w:tcPr>
            <w:tcW w:w="793" w:type="dxa"/>
            <w:vAlign w:val="center"/>
          </w:tcPr>
          <w:p w14:paraId="7625B6E9" w14:textId="2F36EBBF"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10</w:t>
            </w:r>
          </w:p>
        </w:tc>
        <w:tc>
          <w:tcPr>
            <w:tcW w:w="5829" w:type="dxa"/>
            <w:vAlign w:val="center"/>
          </w:tcPr>
          <w:p w14:paraId="1FE70C72" w14:textId="302E9FB2"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Generador Honda EU2000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7DD5385E"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13073D7B" w14:textId="180E870F"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567C69EC" w14:textId="17CE4C70" w:rsidTr="0010115E">
        <w:trPr>
          <w:trHeight w:val="239"/>
          <w:jc w:val="center"/>
        </w:trPr>
        <w:tc>
          <w:tcPr>
            <w:tcW w:w="793" w:type="dxa"/>
            <w:vAlign w:val="center"/>
          </w:tcPr>
          <w:p w14:paraId="780A639C" w14:textId="148EB12D"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11</w:t>
            </w:r>
          </w:p>
        </w:tc>
        <w:tc>
          <w:tcPr>
            <w:tcW w:w="5829" w:type="dxa"/>
            <w:vAlign w:val="center"/>
          </w:tcPr>
          <w:p w14:paraId="419C4897" w14:textId="333BDB21"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Sierra Reciproca Bosh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23999882"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6057135E" w14:textId="0168D310"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76BAC084" w14:textId="078EDD36" w:rsidTr="0010115E">
        <w:trPr>
          <w:trHeight w:val="239"/>
          <w:jc w:val="center"/>
        </w:trPr>
        <w:tc>
          <w:tcPr>
            <w:tcW w:w="793" w:type="dxa"/>
            <w:vAlign w:val="center"/>
          </w:tcPr>
          <w:p w14:paraId="7DF8737F" w14:textId="5FF1F3BC"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12</w:t>
            </w:r>
          </w:p>
        </w:tc>
        <w:tc>
          <w:tcPr>
            <w:tcW w:w="5829" w:type="dxa"/>
            <w:vAlign w:val="center"/>
          </w:tcPr>
          <w:p w14:paraId="3F73DD80" w14:textId="61B02880"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Compresor Evans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5B0555D5"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0EC90EDA" w14:textId="17874C24"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4F671EB2" w14:textId="524B7771" w:rsidTr="0010115E">
        <w:trPr>
          <w:trHeight w:val="239"/>
          <w:jc w:val="center"/>
        </w:trPr>
        <w:tc>
          <w:tcPr>
            <w:tcW w:w="793" w:type="dxa"/>
            <w:vAlign w:val="center"/>
          </w:tcPr>
          <w:p w14:paraId="7578769F" w14:textId="571011C7"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13</w:t>
            </w:r>
          </w:p>
        </w:tc>
        <w:tc>
          <w:tcPr>
            <w:tcW w:w="5829" w:type="dxa"/>
            <w:vAlign w:val="center"/>
          </w:tcPr>
          <w:p w14:paraId="296B968B" w14:textId="52258FDC"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Compresor Kohler aird75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1F7B11D0"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3432175F" w14:textId="31A9B11A"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51FEA3BE" w14:textId="00B771E1" w:rsidTr="0010115E">
        <w:trPr>
          <w:trHeight w:val="239"/>
          <w:jc w:val="center"/>
        </w:trPr>
        <w:tc>
          <w:tcPr>
            <w:tcW w:w="793" w:type="dxa"/>
            <w:vAlign w:val="center"/>
          </w:tcPr>
          <w:p w14:paraId="42116D1A" w14:textId="3519CC79"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14</w:t>
            </w:r>
          </w:p>
        </w:tc>
        <w:tc>
          <w:tcPr>
            <w:tcW w:w="5829" w:type="dxa"/>
            <w:vAlign w:val="center"/>
          </w:tcPr>
          <w:p w14:paraId="31936180" w14:textId="34217049"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Compresor Firi Tiger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7E104A48"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18987A77" w14:textId="40CF256F"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67D74A5F" w14:textId="2C9EE3C6" w:rsidTr="0010115E">
        <w:trPr>
          <w:trHeight w:val="239"/>
          <w:jc w:val="center"/>
        </w:trPr>
        <w:tc>
          <w:tcPr>
            <w:tcW w:w="793" w:type="dxa"/>
            <w:vAlign w:val="center"/>
          </w:tcPr>
          <w:p w14:paraId="30DC85F8" w14:textId="0077742E"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15</w:t>
            </w:r>
          </w:p>
        </w:tc>
        <w:tc>
          <w:tcPr>
            <w:tcW w:w="5829" w:type="dxa"/>
            <w:vAlign w:val="center"/>
          </w:tcPr>
          <w:p w14:paraId="170C3BAF" w14:textId="29A8E1B7"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Surtidor combustible </w:t>
            </w:r>
            <w:proofErr w:type="spellStart"/>
            <w:r w:rsidRPr="00AA5BAE">
              <w:rPr>
                <w:rFonts w:ascii="Arial Narrow" w:eastAsia="Arial Unicode MS" w:hAnsi="Arial Narrow" w:cs="Arial"/>
                <w:spacing w:val="-3"/>
                <w:sz w:val="22"/>
                <w:szCs w:val="22"/>
              </w:rPr>
              <w:t>tuthil</w:t>
            </w:r>
            <w:proofErr w:type="spellEnd"/>
            <w:r w:rsidRPr="00AA5BAE">
              <w:rPr>
                <w:rFonts w:ascii="Arial Narrow" w:eastAsia="Arial Unicode MS" w:hAnsi="Arial Narrow" w:cs="Arial"/>
                <w:spacing w:val="-3"/>
                <w:sz w:val="22"/>
                <w:szCs w:val="22"/>
              </w:rPr>
              <w:t xml:space="preserve">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4B5A7214"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6694FF47" w14:textId="412BF5AC"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7EE38F88" w14:textId="7D122EE7" w:rsidTr="0010115E">
        <w:trPr>
          <w:trHeight w:val="239"/>
          <w:jc w:val="center"/>
        </w:trPr>
        <w:tc>
          <w:tcPr>
            <w:tcW w:w="793" w:type="dxa"/>
            <w:vAlign w:val="center"/>
          </w:tcPr>
          <w:p w14:paraId="494D07F0" w14:textId="7538C336"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16</w:t>
            </w:r>
          </w:p>
        </w:tc>
        <w:tc>
          <w:tcPr>
            <w:tcW w:w="5829" w:type="dxa"/>
            <w:vAlign w:val="center"/>
          </w:tcPr>
          <w:p w14:paraId="2B364B78" w14:textId="3328283F"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Bombas estacionarias Barnes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5CFA06CB"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3D9E4FDA" w14:textId="1CF84DD4"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1FEA1C8F" w14:textId="7D6A2274" w:rsidTr="0010115E">
        <w:trPr>
          <w:trHeight w:val="239"/>
          <w:jc w:val="center"/>
        </w:trPr>
        <w:tc>
          <w:tcPr>
            <w:tcW w:w="793" w:type="dxa"/>
            <w:vAlign w:val="center"/>
          </w:tcPr>
          <w:p w14:paraId="7B0642EC" w14:textId="7E5C605F"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17</w:t>
            </w:r>
          </w:p>
        </w:tc>
        <w:tc>
          <w:tcPr>
            <w:tcW w:w="5829" w:type="dxa"/>
            <w:vAlign w:val="center"/>
          </w:tcPr>
          <w:p w14:paraId="3A4254F1" w14:textId="6561C860"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proofErr w:type="spellStart"/>
            <w:r w:rsidRPr="00AA5BAE">
              <w:rPr>
                <w:rFonts w:ascii="Arial Narrow" w:eastAsia="Arial Unicode MS" w:hAnsi="Arial Narrow" w:cs="Arial"/>
                <w:spacing w:val="-3"/>
                <w:sz w:val="22"/>
                <w:szCs w:val="22"/>
              </w:rPr>
              <w:t>ToolCrgaft</w:t>
            </w:r>
            <w:proofErr w:type="spellEnd"/>
            <w:r w:rsidRPr="00AA5BAE">
              <w:rPr>
                <w:rFonts w:ascii="Arial Narrow" w:eastAsia="Arial Unicode MS" w:hAnsi="Arial Narrow" w:cs="Arial"/>
                <w:spacing w:val="-3"/>
                <w:sz w:val="22"/>
                <w:szCs w:val="22"/>
              </w:rPr>
              <w:t xml:space="preserve"> electrobomba </w:t>
            </w:r>
            <w:proofErr w:type="gramStart"/>
            <w:r w:rsidRPr="00AA5BAE">
              <w:rPr>
                <w:rFonts w:ascii="Arial Narrow" w:eastAsia="Arial Unicode MS" w:hAnsi="Arial Narrow" w:cs="Arial"/>
                <w:spacing w:val="-3"/>
                <w:sz w:val="22"/>
                <w:szCs w:val="22"/>
              </w:rPr>
              <w:t>-  Mantenimiento</w:t>
            </w:r>
            <w:proofErr w:type="gramEnd"/>
            <w:r w:rsidRPr="00AA5BAE">
              <w:rPr>
                <w:rFonts w:ascii="Arial Narrow" w:eastAsia="Arial Unicode MS" w:hAnsi="Arial Narrow" w:cs="Arial"/>
                <w:spacing w:val="-3"/>
                <w:sz w:val="22"/>
                <w:szCs w:val="22"/>
              </w:rPr>
              <w:t xml:space="preserve"> correctivo y preventivo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Camilo Daza de Cucuta</w:t>
            </w:r>
          </w:p>
        </w:tc>
        <w:tc>
          <w:tcPr>
            <w:tcW w:w="1782" w:type="dxa"/>
          </w:tcPr>
          <w:p w14:paraId="1DC1691C" w14:textId="77777777"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sidRPr="00684551">
              <w:rPr>
                <w:rFonts w:ascii="Arial Narrow" w:eastAsia="Calibri" w:hAnsi="Arial Narrow" w:cs="Arial"/>
                <w:bCs/>
                <w:color w:val="000000"/>
                <w:lang w:val="es-CO" w:eastAsia="es-CO"/>
              </w:rPr>
              <w:t>und</w:t>
            </w:r>
            <w:proofErr w:type="spellEnd"/>
          </w:p>
        </w:tc>
        <w:tc>
          <w:tcPr>
            <w:tcW w:w="1560" w:type="dxa"/>
          </w:tcPr>
          <w:p w14:paraId="6BB8A82F" w14:textId="1979E2B4"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4098DB69" w14:textId="26191095" w:rsidTr="0010115E">
        <w:trPr>
          <w:trHeight w:val="239"/>
          <w:jc w:val="center"/>
        </w:trPr>
        <w:tc>
          <w:tcPr>
            <w:tcW w:w="793" w:type="dxa"/>
            <w:vAlign w:val="center"/>
          </w:tcPr>
          <w:p w14:paraId="73565511" w14:textId="0881C87A"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t>18</w:t>
            </w:r>
          </w:p>
        </w:tc>
        <w:tc>
          <w:tcPr>
            <w:tcW w:w="5829" w:type="dxa"/>
            <w:vAlign w:val="center"/>
          </w:tcPr>
          <w:p w14:paraId="520A5314" w14:textId="04235279"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Mantenimiento preventivo y correctivo y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 xml:space="preserve"> herramientas manuales:  1 - Juego de llaves Bristol (</w:t>
            </w:r>
            <w:proofErr w:type="spellStart"/>
            <w:r w:rsidRPr="00AA5BAE">
              <w:rPr>
                <w:rFonts w:ascii="Arial Narrow" w:eastAsia="Arial Unicode MS" w:hAnsi="Arial Narrow" w:cs="Arial"/>
                <w:spacing w:val="-3"/>
                <w:sz w:val="22"/>
                <w:szCs w:val="22"/>
              </w:rPr>
              <w:t>milimetricas</w:t>
            </w:r>
            <w:proofErr w:type="spellEnd"/>
            <w:r w:rsidRPr="00AA5BAE">
              <w:rPr>
                <w:rFonts w:ascii="Arial Narrow" w:eastAsia="Arial Unicode MS" w:hAnsi="Arial Narrow" w:cs="Arial"/>
                <w:spacing w:val="-3"/>
                <w:sz w:val="22"/>
                <w:szCs w:val="22"/>
              </w:rPr>
              <w:t xml:space="preserve"> y americana) - 1 juego de llaves TOOR - 1 Juego de Brocas para lámina - 1 destornillador </w:t>
            </w:r>
            <w:proofErr w:type="spellStart"/>
            <w:r w:rsidRPr="00AA5BAE">
              <w:rPr>
                <w:rFonts w:ascii="Arial Narrow" w:eastAsia="Arial Unicode MS" w:hAnsi="Arial Narrow" w:cs="Arial"/>
                <w:spacing w:val="-3"/>
                <w:sz w:val="22"/>
                <w:szCs w:val="22"/>
              </w:rPr>
              <w:t>electrico</w:t>
            </w:r>
            <w:proofErr w:type="spellEnd"/>
            <w:r w:rsidRPr="00AA5BAE">
              <w:rPr>
                <w:rFonts w:ascii="Arial Narrow" w:eastAsia="Arial Unicode MS" w:hAnsi="Arial Narrow" w:cs="Arial"/>
                <w:spacing w:val="-3"/>
                <w:sz w:val="22"/>
                <w:szCs w:val="22"/>
              </w:rPr>
              <w:t xml:space="preserve">. (3 Juegos - 1 destornillador </w:t>
            </w:r>
            <w:proofErr w:type="spellStart"/>
            <w:r w:rsidRPr="00AA5BAE">
              <w:rPr>
                <w:rFonts w:ascii="Arial Narrow" w:eastAsia="Arial Unicode MS" w:hAnsi="Arial Narrow" w:cs="Arial"/>
                <w:spacing w:val="-3"/>
                <w:sz w:val="22"/>
                <w:szCs w:val="22"/>
              </w:rPr>
              <w:t>electrico</w:t>
            </w:r>
            <w:proofErr w:type="spellEnd"/>
            <w:r w:rsidRPr="00AA5BAE">
              <w:rPr>
                <w:rFonts w:ascii="Arial Narrow" w:eastAsia="Arial Unicode MS" w:hAnsi="Arial Narrow" w:cs="Arial"/>
                <w:spacing w:val="-3"/>
                <w:sz w:val="22"/>
                <w:szCs w:val="22"/>
              </w:rPr>
              <w:t>) aeropuerto Camilo Daza de Cucuta</w:t>
            </w:r>
          </w:p>
        </w:tc>
        <w:tc>
          <w:tcPr>
            <w:tcW w:w="1782" w:type="dxa"/>
          </w:tcPr>
          <w:p w14:paraId="7122014D" w14:textId="7A5C9515" w:rsidR="00486C90" w:rsidRPr="00601486" w:rsidRDefault="00DF73BA" w:rsidP="00486C90">
            <w:pPr>
              <w:autoSpaceDE w:val="0"/>
              <w:autoSpaceDN w:val="0"/>
              <w:adjustRightInd w:val="0"/>
              <w:jc w:val="center"/>
              <w:rPr>
                <w:rFonts w:ascii="Arial Narrow" w:eastAsia="Calibri" w:hAnsi="Arial Narrow" w:cs="Arial"/>
                <w:bCs/>
                <w:color w:val="000000"/>
                <w:lang w:val="es-CO" w:eastAsia="es-CO"/>
              </w:rPr>
            </w:pPr>
            <w:r>
              <w:rPr>
                <w:rFonts w:ascii="Arial Narrow" w:eastAsia="Calibri" w:hAnsi="Arial Narrow" w:cs="Arial"/>
                <w:bCs/>
                <w:color w:val="000000"/>
                <w:lang w:val="es-CO" w:eastAsia="es-CO"/>
              </w:rPr>
              <w:t>kit</w:t>
            </w:r>
          </w:p>
        </w:tc>
        <w:tc>
          <w:tcPr>
            <w:tcW w:w="1560" w:type="dxa"/>
          </w:tcPr>
          <w:p w14:paraId="2A9DE132" w14:textId="7849F1B2" w:rsidR="00486C90" w:rsidRPr="00EE3B85" w:rsidRDefault="00486C90" w:rsidP="00486C90">
            <w:pPr>
              <w:autoSpaceDE w:val="0"/>
              <w:autoSpaceDN w:val="0"/>
              <w:adjustRightInd w:val="0"/>
              <w:jc w:val="center"/>
              <w:rPr>
                <w:rFonts w:ascii="Arial Narrow" w:eastAsia="Calibri" w:hAnsi="Arial Narrow" w:cs="Arial"/>
                <w:bCs/>
                <w:color w:val="000000"/>
                <w:lang w:val="es-CO" w:eastAsia="es-CO"/>
              </w:rPr>
            </w:pPr>
            <w:r w:rsidRPr="006C1884">
              <w:rPr>
                <w:rFonts w:ascii="Arial Narrow" w:eastAsia="Arial Unicode MS" w:hAnsi="Arial Narrow" w:cs="Arial"/>
                <w:sz w:val="22"/>
                <w:szCs w:val="22"/>
                <w:lang w:val="es-CO" w:eastAsia="x-none"/>
              </w:rPr>
              <w:t>1</w:t>
            </w:r>
          </w:p>
        </w:tc>
      </w:tr>
      <w:tr w:rsidR="00486C90" w:rsidRPr="00601486" w14:paraId="0C40B0EA" w14:textId="05D5166E" w:rsidTr="0010115E">
        <w:trPr>
          <w:trHeight w:val="239"/>
          <w:jc w:val="center"/>
        </w:trPr>
        <w:tc>
          <w:tcPr>
            <w:tcW w:w="793" w:type="dxa"/>
            <w:vAlign w:val="center"/>
          </w:tcPr>
          <w:p w14:paraId="43262F79" w14:textId="42E3D5CF" w:rsidR="00486C90" w:rsidRDefault="00486C90" w:rsidP="00486C90">
            <w:pPr>
              <w:autoSpaceDE w:val="0"/>
              <w:autoSpaceDN w:val="0"/>
              <w:adjustRightInd w:val="0"/>
              <w:jc w:val="center"/>
              <w:rPr>
                <w:rFonts w:ascii="Arial Narrow" w:eastAsia="Calibri" w:hAnsi="Arial Narrow" w:cs="Arial"/>
                <w:color w:val="000000"/>
                <w:lang w:val="es-CO" w:eastAsia="es-CO"/>
              </w:rPr>
            </w:pPr>
            <w:r>
              <w:rPr>
                <w:rFonts w:ascii="Arial Narrow" w:eastAsia="Calibri" w:hAnsi="Arial Narrow" w:cs="Arial"/>
                <w:color w:val="000000"/>
                <w:lang w:val="es-CO" w:eastAsia="es-CO"/>
              </w:rPr>
              <w:lastRenderedPageBreak/>
              <w:t>19</w:t>
            </w:r>
          </w:p>
        </w:tc>
        <w:tc>
          <w:tcPr>
            <w:tcW w:w="5829" w:type="dxa"/>
            <w:vAlign w:val="center"/>
          </w:tcPr>
          <w:p w14:paraId="2AF8171D" w14:textId="08514CBA" w:rsidR="00486C90" w:rsidRPr="008713DD"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Caja de </w:t>
            </w:r>
            <w:proofErr w:type="spellStart"/>
            <w:r w:rsidRPr="00AA5BAE">
              <w:rPr>
                <w:rFonts w:ascii="Arial Narrow" w:eastAsia="Arial Unicode MS" w:hAnsi="Arial Narrow" w:cs="Arial"/>
                <w:spacing w:val="-3"/>
                <w:sz w:val="22"/>
                <w:szCs w:val="22"/>
              </w:rPr>
              <w:t>baterias</w:t>
            </w:r>
            <w:proofErr w:type="spellEnd"/>
            <w:r w:rsidRPr="00AA5BAE">
              <w:rPr>
                <w:rFonts w:ascii="Arial Narrow" w:eastAsia="Arial Unicode MS" w:hAnsi="Arial Narrow" w:cs="Arial"/>
                <w:spacing w:val="-3"/>
                <w:sz w:val="22"/>
                <w:szCs w:val="22"/>
              </w:rPr>
              <w:t xml:space="preserve">, CR 123AQ y una caja de </w:t>
            </w:r>
            <w:proofErr w:type="spellStart"/>
            <w:r w:rsidRPr="00AA5BAE">
              <w:rPr>
                <w:rFonts w:ascii="Arial Narrow" w:eastAsia="Arial Unicode MS" w:hAnsi="Arial Narrow" w:cs="Arial"/>
                <w:spacing w:val="-3"/>
                <w:sz w:val="22"/>
                <w:szCs w:val="22"/>
              </w:rPr>
              <w:t>baterias</w:t>
            </w:r>
            <w:proofErr w:type="spellEnd"/>
            <w:r w:rsidRPr="00AA5BAE">
              <w:rPr>
                <w:rFonts w:ascii="Arial Narrow" w:eastAsia="Arial Unicode MS" w:hAnsi="Arial Narrow" w:cs="Arial"/>
                <w:spacing w:val="-3"/>
                <w:sz w:val="22"/>
                <w:szCs w:val="22"/>
              </w:rPr>
              <w:t xml:space="preserve"> AA mediana. (Cajas de 24 </w:t>
            </w:r>
            <w:proofErr w:type="spellStart"/>
            <w:r w:rsidRPr="00AA5BAE">
              <w:rPr>
                <w:rFonts w:ascii="Arial Narrow" w:eastAsia="Arial Unicode MS" w:hAnsi="Arial Narrow" w:cs="Arial"/>
                <w:spacing w:val="-3"/>
                <w:sz w:val="22"/>
                <w:szCs w:val="22"/>
              </w:rPr>
              <w:t>baterias</w:t>
            </w:r>
            <w:proofErr w:type="spellEnd"/>
            <w:r w:rsidRPr="00AA5BAE">
              <w:rPr>
                <w:rFonts w:ascii="Arial Narrow" w:eastAsia="Arial Unicode MS" w:hAnsi="Arial Narrow" w:cs="Arial"/>
                <w:spacing w:val="-3"/>
                <w:sz w:val="22"/>
                <w:szCs w:val="22"/>
              </w:rPr>
              <w:t>/pilas) aeropuerto Camilo Daza de Cucuta</w:t>
            </w:r>
          </w:p>
        </w:tc>
        <w:tc>
          <w:tcPr>
            <w:tcW w:w="1782" w:type="dxa"/>
          </w:tcPr>
          <w:p w14:paraId="0A9B8B6E" w14:textId="14B6B070" w:rsidR="00486C90" w:rsidRPr="00601486" w:rsidRDefault="00486C90" w:rsidP="00486C90">
            <w:pPr>
              <w:autoSpaceDE w:val="0"/>
              <w:autoSpaceDN w:val="0"/>
              <w:adjustRightInd w:val="0"/>
              <w:jc w:val="center"/>
              <w:rPr>
                <w:rFonts w:ascii="Arial Narrow" w:eastAsia="Calibri" w:hAnsi="Arial Narrow" w:cs="Arial"/>
                <w:bCs/>
                <w:color w:val="000000"/>
                <w:lang w:val="es-CO" w:eastAsia="es-CO"/>
              </w:rPr>
            </w:pPr>
            <w:proofErr w:type="spellStart"/>
            <w:r>
              <w:rPr>
                <w:rFonts w:ascii="Arial Narrow" w:eastAsia="Calibri" w:hAnsi="Arial Narrow" w:cs="Arial"/>
                <w:bCs/>
                <w:color w:val="000000"/>
                <w:lang w:val="es-CO" w:eastAsia="es-CO"/>
              </w:rPr>
              <w:t>und</w:t>
            </w:r>
            <w:proofErr w:type="spellEnd"/>
          </w:p>
        </w:tc>
        <w:tc>
          <w:tcPr>
            <w:tcW w:w="1560" w:type="dxa"/>
          </w:tcPr>
          <w:p w14:paraId="5ACA3694" w14:textId="2C4A97D0" w:rsidR="00486C90" w:rsidRPr="00EE3B85" w:rsidRDefault="00486C90" w:rsidP="00486C90">
            <w:pPr>
              <w:autoSpaceDE w:val="0"/>
              <w:autoSpaceDN w:val="0"/>
              <w:adjustRightInd w:val="0"/>
              <w:jc w:val="center"/>
              <w:rPr>
                <w:rFonts w:ascii="Arial Narrow" w:eastAsia="Calibri" w:hAnsi="Arial Narrow" w:cs="Arial"/>
                <w:bCs/>
                <w:color w:val="000000"/>
                <w:lang w:val="es-CO" w:eastAsia="es-CO"/>
              </w:rPr>
            </w:pPr>
            <w:r>
              <w:rPr>
                <w:rFonts w:ascii="Arial Narrow" w:eastAsia="Arial Unicode MS" w:hAnsi="Arial Narrow" w:cs="Arial"/>
                <w:sz w:val="22"/>
                <w:szCs w:val="22"/>
                <w:lang w:val="es-CO" w:eastAsia="x-none"/>
              </w:rPr>
              <w:t>2</w:t>
            </w:r>
          </w:p>
        </w:tc>
      </w:tr>
      <w:tr w:rsidR="00486C90" w:rsidRPr="00601486" w14:paraId="080D8B51" w14:textId="1A9CA396" w:rsidTr="00971E8A">
        <w:trPr>
          <w:trHeight w:val="239"/>
          <w:jc w:val="center"/>
        </w:trPr>
        <w:tc>
          <w:tcPr>
            <w:tcW w:w="9964" w:type="dxa"/>
            <w:gridSpan w:val="4"/>
            <w:vAlign w:val="center"/>
          </w:tcPr>
          <w:p w14:paraId="063C607A" w14:textId="2A2813BC"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Pr>
                <w:rFonts w:ascii="Arial Narrow" w:hAnsi="Arial Narrow" w:cs="Arial"/>
                <w:b/>
                <w:bCs/>
                <w:snapToGrid w:val="0"/>
                <w:sz w:val="22"/>
                <w:szCs w:val="22"/>
              </w:rPr>
              <w:t>AEROPUERTO OCAÑA</w:t>
            </w:r>
          </w:p>
        </w:tc>
      </w:tr>
      <w:tr w:rsidR="00486C90" w:rsidRPr="00601486" w14:paraId="0822D704" w14:textId="77777777" w:rsidTr="0010115E">
        <w:trPr>
          <w:trHeight w:val="239"/>
          <w:jc w:val="center"/>
        </w:trPr>
        <w:tc>
          <w:tcPr>
            <w:tcW w:w="793" w:type="dxa"/>
            <w:vAlign w:val="center"/>
          </w:tcPr>
          <w:p w14:paraId="484D9225" w14:textId="015065A5" w:rsidR="00486C90" w:rsidRDefault="00486C90" w:rsidP="00486C90">
            <w:pPr>
              <w:autoSpaceDE w:val="0"/>
              <w:autoSpaceDN w:val="0"/>
              <w:adjustRightInd w:val="0"/>
              <w:jc w:val="center"/>
              <w:rPr>
                <w:rFonts w:ascii="Arial Narrow" w:eastAsia="Calibri" w:hAnsi="Arial Narrow" w:cs="Arial"/>
                <w:color w:val="000000"/>
                <w:lang w:eastAsia="es-CO"/>
              </w:rPr>
            </w:pPr>
            <w:r>
              <w:rPr>
                <w:rFonts w:ascii="Arial Narrow" w:eastAsia="Calibri" w:hAnsi="Arial Narrow" w:cs="Arial"/>
                <w:color w:val="000000"/>
                <w:lang w:eastAsia="es-CO"/>
              </w:rPr>
              <w:t>1</w:t>
            </w:r>
          </w:p>
        </w:tc>
        <w:tc>
          <w:tcPr>
            <w:tcW w:w="5829" w:type="dxa"/>
            <w:vAlign w:val="center"/>
          </w:tcPr>
          <w:p w14:paraId="62EC74D3" w14:textId="22F90328" w:rsidR="00486C90" w:rsidRPr="00EE3B85"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Mantenimiento preventivo/correctivo </w:t>
            </w:r>
            <w:proofErr w:type="spellStart"/>
            <w:r w:rsidRPr="00AA5BAE">
              <w:rPr>
                <w:rFonts w:ascii="Arial Narrow" w:eastAsia="Arial Unicode MS" w:hAnsi="Arial Narrow" w:cs="Arial"/>
                <w:spacing w:val="-3"/>
                <w:sz w:val="22"/>
                <w:szCs w:val="22"/>
              </w:rPr>
              <w:t>hidrolavadora</w:t>
            </w:r>
            <w:proofErr w:type="spellEnd"/>
            <w:r w:rsidRPr="00AA5BAE">
              <w:rPr>
                <w:rFonts w:ascii="Arial Narrow" w:eastAsia="Arial Unicode MS" w:hAnsi="Arial Narrow" w:cs="Arial"/>
                <w:spacing w:val="-3"/>
                <w:sz w:val="22"/>
                <w:szCs w:val="22"/>
              </w:rPr>
              <w:t xml:space="preserve"> KARCHER profesional HDS 8/18-4C – Cambio manguera y acoples.</w:t>
            </w:r>
          </w:p>
        </w:tc>
        <w:tc>
          <w:tcPr>
            <w:tcW w:w="1782" w:type="dxa"/>
          </w:tcPr>
          <w:p w14:paraId="244AA543" w14:textId="601678B4"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9948BE">
              <w:rPr>
                <w:rFonts w:ascii="Arial Narrow" w:eastAsia="Arial Unicode MS" w:hAnsi="Arial Narrow" w:cs="Arial"/>
                <w:spacing w:val="-3"/>
                <w:sz w:val="22"/>
                <w:szCs w:val="22"/>
              </w:rPr>
              <w:t>UNIDAD</w:t>
            </w:r>
          </w:p>
        </w:tc>
        <w:tc>
          <w:tcPr>
            <w:tcW w:w="1560" w:type="dxa"/>
          </w:tcPr>
          <w:p w14:paraId="5EB2B050" w14:textId="5C2C357F" w:rsidR="00486C90" w:rsidRPr="00947E34" w:rsidRDefault="00486C90" w:rsidP="00486C90">
            <w:pPr>
              <w:autoSpaceDE w:val="0"/>
              <w:autoSpaceDN w:val="0"/>
              <w:adjustRightInd w:val="0"/>
              <w:jc w:val="center"/>
              <w:rPr>
                <w:rFonts w:ascii="Arial Narrow" w:eastAsia="Arial Unicode MS" w:hAnsi="Arial Narrow" w:cs="Arial"/>
                <w:sz w:val="22"/>
                <w:szCs w:val="22"/>
                <w:lang w:val="es-CO" w:eastAsia="x-none"/>
              </w:rPr>
            </w:pPr>
            <w:r w:rsidRPr="003C25AD">
              <w:rPr>
                <w:rFonts w:ascii="Arial Narrow" w:eastAsia="Arial Unicode MS" w:hAnsi="Arial Narrow" w:cs="Arial"/>
                <w:sz w:val="22"/>
                <w:szCs w:val="22"/>
                <w:lang w:val="es-CO" w:eastAsia="x-none"/>
              </w:rPr>
              <w:t>1</w:t>
            </w:r>
          </w:p>
        </w:tc>
      </w:tr>
      <w:tr w:rsidR="00486C90" w:rsidRPr="00601486" w14:paraId="373F9302" w14:textId="77777777" w:rsidTr="0010115E">
        <w:trPr>
          <w:trHeight w:val="239"/>
          <w:jc w:val="center"/>
        </w:trPr>
        <w:tc>
          <w:tcPr>
            <w:tcW w:w="793" w:type="dxa"/>
            <w:vAlign w:val="center"/>
          </w:tcPr>
          <w:p w14:paraId="30BB9A20" w14:textId="04582D42" w:rsidR="00486C90" w:rsidRDefault="00486C90" w:rsidP="00486C90">
            <w:pPr>
              <w:autoSpaceDE w:val="0"/>
              <w:autoSpaceDN w:val="0"/>
              <w:adjustRightInd w:val="0"/>
              <w:jc w:val="center"/>
              <w:rPr>
                <w:rFonts w:ascii="Arial Narrow" w:eastAsia="Calibri" w:hAnsi="Arial Narrow" w:cs="Arial"/>
                <w:color w:val="000000"/>
                <w:lang w:eastAsia="es-CO"/>
              </w:rPr>
            </w:pPr>
            <w:r>
              <w:rPr>
                <w:rFonts w:ascii="Arial Narrow" w:eastAsia="Calibri" w:hAnsi="Arial Narrow" w:cs="Arial"/>
                <w:color w:val="000000"/>
                <w:lang w:eastAsia="es-CO"/>
              </w:rPr>
              <w:t>2</w:t>
            </w:r>
          </w:p>
        </w:tc>
        <w:tc>
          <w:tcPr>
            <w:tcW w:w="5829" w:type="dxa"/>
            <w:vAlign w:val="center"/>
          </w:tcPr>
          <w:p w14:paraId="28148974" w14:textId="45FAE51B" w:rsidR="00486C90" w:rsidRPr="00EE3B85"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Esmeril Elite EBQ0758 - Mantenimiento preventivo y correctivo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Aguas Claras - Ocaña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36E9FA16" w14:textId="59217B57"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9948BE">
              <w:rPr>
                <w:rFonts w:ascii="Arial Narrow" w:eastAsia="Arial Unicode MS" w:hAnsi="Arial Narrow" w:cs="Arial"/>
                <w:spacing w:val="-3"/>
                <w:sz w:val="22"/>
                <w:szCs w:val="22"/>
              </w:rPr>
              <w:t>UNIDAD</w:t>
            </w:r>
          </w:p>
        </w:tc>
        <w:tc>
          <w:tcPr>
            <w:tcW w:w="1560" w:type="dxa"/>
          </w:tcPr>
          <w:p w14:paraId="492BFAC1" w14:textId="270D2154" w:rsidR="00486C90" w:rsidRPr="00947E34" w:rsidRDefault="00486C90" w:rsidP="00486C90">
            <w:pPr>
              <w:autoSpaceDE w:val="0"/>
              <w:autoSpaceDN w:val="0"/>
              <w:adjustRightInd w:val="0"/>
              <w:jc w:val="center"/>
              <w:rPr>
                <w:rFonts w:ascii="Arial Narrow" w:eastAsia="Arial Unicode MS" w:hAnsi="Arial Narrow" w:cs="Arial"/>
                <w:sz w:val="22"/>
                <w:szCs w:val="22"/>
                <w:lang w:val="es-CO" w:eastAsia="x-none"/>
              </w:rPr>
            </w:pPr>
            <w:r w:rsidRPr="003C25AD">
              <w:rPr>
                <w:rFonts w:ascii="Arial Narrow" w:eastAsia="Arial Unicode MS" w:hAnsi="Arial Narrow" w:cs="Arial"/>
                <w:sz w:val="22"/>
                <w:szCs w:val="22"/>
                <w:lang w:val="es-CO" w:eastAsia="x-none"/>
              </w:rPr>
              <w:t>1</w:t>
            </w:r>
          </w:p>
        </w:tc>
      </w:tr>
      <w:tr w:rsidR="00486C90" w:rsidRPr="00601486" w14:paraId="64310DBD" w14:textId="77777777" w:rsidTr="0010115E">
        <w:trPr>
          <w:trHeight w:val="239"/>
          <w:jc w:val="center"/>
        </w:trPr>
        <w:tc>
          <w:tcPr>
            <w:tcW w:w="793" w:type="dxa"/>
            <w:vAlign w:val="center"/>
          </w:tcPr>
          <w:p w14:paraId="506639DA" w14:textId="45CCE6F0" w:rsidR="00486C90" w:rsidRDefault="00486C90" w:rsidP="00486C90">
            <w:pPr>
              <w:autoSpaceDE w:val="0"/>
              <w:autoSpaceDN w:val="0"/>
              <w:adjustRightInd w:val="0"/>
              <w:jc w:val="center"/>
              <w:rPr>
                <w:rFonts w:ascii="Arial Narrow" w:eastAsia="Calibri" w:hAnsi="Arial Narrow" w:cs="Arial"/>
                <w:color w:val="000000"/>
                <w:lang w:eastAsia="es-CO"/>
              </w:rPr>
            </w:pPr>
            <w:r>
              <w:rPr>
                <w:rFonts w:ascii="Arial Narrow" w:eastAsia="Calibri" w:hAnsi="Arial Narrow" w:cs="Arial"/>
                <w:color w:val="000000"/>
                <w:lang w:eastAsia="es-CO"/>
              </w:rPr>
              <w:t>3</w:t>
            </w:r>
          </w:p>
        </w:tc>
        <w:tc>
          <w:tcPr>
            <w:tcW w:w="5829" w:type="dxa"/>
            <w:vAlign w:val="center"/>
          </w:tcPr>
          <w:p w14:paraId="7CC6371C" w14:textId="453412E7" w:rsidR="00486C90" w:rsidRPr="00EE3B85"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Pulidora manual </w:t>
            </w:r>
            <w:proofErr w:type="gramStart"/>
            <w:r w:rsidRPr="00AA5BAE">
              <w:rPr>
                <w:rFonts w:ascii="Arial Narrow" w:eastAsia="Arial Unicode MS" w:hAnsi="Arial Narrow" w:cs="Arial"/>
                <w:spacing w:val="-3"/>
                <w:sz w:val="22"/>
                <w:szCs w:val="22"/>
              </w:rPr>
              <w:t>Stanley  -</w:t>
            </w:r>
            <w:proofErr w:type="gramEnd"/>
            <w:r w:rsidRPr="00AA5BAE">
              <w:rPr>
                <w:rFonts w:ascii="Arial Narrow" w:eastAsia="Arial Unicode MS" w:hAnsi="Arial Narrow" w:cs="Arial"/>
                <w:spacing w:val="-3"/>
                <w:sz w:val="22"/>
                <w:szCs w:val="22"/>
              </w:rPr>
              <w:t xml:space="preserve"> Mantenimiento preventivo y correctivo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Aguas Claras - </w:t>
            </w:r>
            <w:proofErr w:type="gramStart"/>
            <w:r w:rsidRPr="00AA5BAE">
              <w:rPr>
                <w:rFonts w:ascii="Arial Narrow" w:eastAsia="Arial Unicode MS" w:hAnsi="Arial Narrow" w:cs="Arial"/>
                <w:spacing w:val="-3"/>
                <w:sz w:val="22"/>
                <w:szCs w:val="22"/>
              </w:rPr>
              <w:t>Ocaña  (</w:t>
            </w:r>
            <w:proofErr w:type="spellStart"/>
            <w:proofErr w:type="gramEnd"/>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5B3D21FC" w14:textId="74858C4C"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9948BE">
              <w:rPr>
                <w:rFonts w:ascii="Arial Narrow" w:eastAsia="Arial Unicode MS" w:hAnsi="Arial Narrow" w:cs="Arial"/>
                <w:spacing w:val="-3"/>
                <w:sz w:val="22"/>
                <w:szCs w:val="22"/>
              </w:rPr>
              <w:t>UNIDAD</w:t>
            </w:r>
          </w:p>
        </w:tc>
        <w:tc>
          <w:tcPr>
            <w:tcW w:w="1560" w:type="dxa"/>
          </w:tcPr>
          <w:p w14:paraId="534DA147" w14:textId="3DC46556" w:rsidR="00486C90" w:rsidRPr="00947E34" w:rsidRDefault="00486C90" w:rsidP="00486C90">
            <w:pPr>
              <w:autoSpaceDE w:val="0"/>
              <w:autoSpaceDN w:val="0"/>
              <w:adjustRightInd w:val="0"/>
              <w:jc w:val="center"/>
              <w:rPr>
                <w:rFonts w:ascii="Arial Narrow" w:eastAsia="Arial Unicode MS" w:hAnsi="Arial Narrow" w:cs="Arial"/>
                <w:sz w:val="22"/>
                <w:szCs w:val="22"/>
                <w:lang w:val="es-CO" w:eastAsia="x-none"/>
              </w:rPr>
            </w:pPr>
            <w:r w:rsidRPr="003C25AD">
              <w:rPr>
                <w:rFonts w:ascii="Arial Narrow" w:eastAsia="Arial Unicode MS" w:hAnsi="Arial Narrow" w:cs="Arial"/>
                <w:sz w:val="22"/>
                <w:szCs w:val="22"/>
                <w:lang w:val="es-CO" w:eastAsia="x-none"/>
              </w:rPr>
              <w:t>1</w:t>
            </w:r>
          </w:p>
        </w:tc>
      </w:tr>
      <w:tr w:rsidR="00486C90" w:rsidRPr="00601486" w14:paraId="66DF88E9" w14:textId="77777777" w:rsidTr="0010115E">
        <w:trPr>
          <w:trHeight w:val="239"/>
          <w:jc w:val="center"/>
        </w:trPr>
        <w:tc>
          <w:tcPr>
            <w:tcW w:w="793" w:type="dxa"/>
            <w:vAlign w:val="center"/>
          </w:tcPr>
          <w:p w14:paraId="364E84CC" w14:textId="60C45FBB" w:rsidR="00486C90" w:rsidRDefault="00486C90" w:rsidP="00486C90">
            <w:pPr>
              <w:autoSpaceDE w:val="0"/>
              <w:autoSpaceDN w:val="0"/>
              <w:adjustRightInd w:val="0"/>
              <w:jc w:val="center"/>
              <w:rPr>
                <w:rFonts w:ascii="Arial Narrow" w:eastAsia="Calibri" w:hAnsi="Arial Narrow" w:cs="Arial"/>
                <w:color w:val="000000"/>
                <w:lang w:eastAsia="es-CO"/>
              </w:rPr>
            </w:pPr>
            <w:r>
              <w:rPr>
                <w:rFonts w:ascii="Arial Narrow" w:eastAsia="Calibri" w:hAnsi="Arial Narrow" w:cs="Arial"/>
                <w:color w:val="000000"/>
                <w:lang w:eastAsia="es-CO"/>
              </w:rPr>
              <w:t>4</w:t>
            </w:r>
          </w:p>
        </w:tc>
        <w:tc>
          <w:tcPr>
            <w:tcW w:w="5829" w:type="dxa"/>
            <w:vAlign w:val="center"/>
          </w:tcPr>
          <w:p w14:paraId="7D49505C" w14:textId="79C5F671" w:rsidR="00486C90" w:rsidRPr="00EE3B85"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Taladro Stanley - Mantenimiento preventivo y correctivo </w:t>
            </w:r>
            <w:proofErr w:type="gramStart"/>
            <w:r w:rsidRPr="00AA5BAE">
              <w:rPr>
                <w:rFonts w:ascii="Arial Narrow" w:eastAsia="Arial Unicode MS" w:hAnsi="Arial Narrow" w:cs="Arial"/>
                <w:spacing w:val="-3"/>
                <w:sz w:val="22"/>
                <w:szCs w:val="22"/>
              </w:rPr>
              <w:t>-  aeropuerto</w:t>
            </w:r>
            <w:proofErr w:type="gramEnd"/>
            <w:r w:rsidRPr="00AA5BAE">
              <w:rPr>
                <w:rFonts w:ascii="Arial Narrow" w:eastAsia="Arial Unicode MS" w:hAnsi="Arial Narrow" w:cs="Arial"/>
                <w:spacing w:val="-3"/>
                <w:sz w:val="22"/>
                <w:szCs w:val="22"/>
              </w:rPr>
              <w:t xml:space="preserve"> Aguas Claras - Ocaña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009CD9DA" w14:textId="42643BB1"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9948BE">
              <w:rPr>
                <w:rFonts w:ascii="Arial Narrow" w:eastAsia="Arial Unicode MS" w:hAnsi="Arial Narrow" w:cs="Arial"/>
                <w:spacing w:val="-3"/>
                <w:sz w:val="22"/>
                <w:szCs w:val="22"/>
              </w:rPr>
              <w:t>UNIDAD</w:t>
            </w:r>
          </w:p>
        </w:tc>
        <w:tc>
          <w:tcPr>
            <w:tcW w:w="1560" w:type="dxa"/>
          </w:tcPr>
          <w:p w14:paraId="1C5E4090" w14:textId="32707B92" w:rsidR="00486C90" w:rsidRPr="00947E34" w:rsidRDefault="00486C90" w:rsidP="00486C90">
            <w:pPr>
              <w:autoSpaceDE w:val="0"/>
              <w:autoSpaceDN w:val="0"/>
              <w:adjustRightInd w:val="0"/>
              <w:jc w:val="center"/>
              <w:rPr>
                <w:rFonts w:ascii="Arial Narrow" w:eastAsia="Arial Unicode MS" w:hAnsi="Arial Narrow" w:cs="Arial"/>
                <w:sz w:val="22"/>
                <w:szCs w:val="22"/>
                <w:lang w:val="es-CO" w:eastAsia="x-none"/>
              </w:rPr>
            </w:pPr>
            <w:r w:rsidRPr="003C25AD">
              <w:rPr>
                <w:rFonts w:ascii="Arial Narrow" w:eastAsia="Arial Unicode MS" w:hAnsi="Arial Narrow" w:cs="Arial"/>
                <w:sz w:val="22"/>
                <w:szCs w:val="22"/>
                <w:lang w:val="es-CO" w:eastAsia="x-none"/>
              </w:rPr>
              <w:t>1</w:t>
            </w:r>
          </w:p>
        </w:tc>
      </w:tr>
      <w:tr w:rsidR="00486C90" w:rsidRPr="00601486" w14:paraId="720F9B31" w14:textId="77777777" w:rsidTr="00412F48">
        <w:trPr>
          <w:trHeight w:val="239"/>
          <w:jc w:val="center"/>
        </w:trPr>
        <w:tc>
          <w:tcPr>
            <w:tcW w:w="793" w:type="dxa"/>
            <w:vAlign w:val="center"/>
          </w:tcPr>
          <w:p w14:paraId="3AA936D3" w14:textId="68998204" w:rsidR="00486C90" w:rsidRDefault="00486C90" w:rsidP="00486C90">
            <w:pPr>
              <w:autoSpaceDE w:val="0"/>
              <w:autoSpaceDN w:val="0"/>
              <w:adjustRightInd w:val="0"/>
              <w:jc w:val="center"/>
              <w:rPr>
                <w:rFonts w:ascii="Arial Narrow" w:eastAsia="Calibri" w:hAnsi="Arial Narrow" w:cs="Arial"/>
                <w:color w:val="000000"/>
                <w:lang w:eastAsia="es-CO"/>
              </w:rPr>
            </w:pPr>
            <w:r>
              <w:rPr>
                <w:rFonts w:ascii="Arial Narrow" w:eastAsia="Calibri" w:hAnsi="Arial Narrow" w:cs="Arial"/>
                <w:color w:val="000000"/>
                <w:lang w:eastAsia="es-CO"/>
              </w:rPr>
              <w:t>5</w:t>
            </w:r>
          </w:p>
        </w:tc>
        <w:tc>
          <w:tcPr>
            <w:tcW w:w="5829" w:type="dxa"/>
            <w:vAlign w:val="center"/>
          </w:tcPr>
          <w:p w14:paraId="08A90470" w14:textId="3A8C34AD" w:rsidR="00486C90" w:rsidRPr="00EE3B85" w:rsidRDefault="00486C90" w:rsidP="00486C90">
            <w:pPr>
              <w:autoSpaceDE w:val="0"/>
              <w:autoSpaceDN w:val="0"/>
              <w:adjustRightInd w:val="0"/>
              <w:jc w:val="center"/>
              <w:rPr>
                <w:rFonts w:ascii="Arial Narrow" w:eastAsia="Arial Unicode MS" w:hAnsi="Arial Narrow" w:cs="Arial"/>
                <w:sz w:val="22"/>
                <w:szCs w:val="22"/>
                <w:lang w:val="es-ES_tradnl" w:eastAsia="x-none"/>
              </w:rPr>
            </w:pPr>
            <w:r w:rsidRPr="00AA5BAE">
              <w:rPr>
                <w:rFonts w:ascii="Arial Narrow" w:eastAsia="Arial Unicode MS" w:hAnsi="Arial Narrow" w:cs="Arial"/>
                <w:spacing w:val="-3"/>
                <w:sz w:val="22"/>
                <w:szCs w:val="22"/>
              </w:rPr>
              <w:t xml:space="preserve">Mantenimiento preventivo y correctivo y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 xml:space="preserve"> herramientas manuales:  1 martillo de bola - 2 juegos de llaves mixtas de anillo y de boca medida americana y </w:t>
            </w:r>
            <w:proofErr w:type="spellStart"/>
            <w:r w:rsidRPr="00AA5BAE">
              <w:rPr>
                <w:rFonts w:ascii="Arial Narrow" w:eastAsia="Arial Unicode MS" w:hAnsi="Arial Narrow" w:cs="Arial"/>
                <w:spacing w:val="-3"/>
                <w:sz w:val="22"/>
                <w:szCs w:val="22"/>
              </w:rPr>
              <w:t>milimetrica</w:t>
            </w:r>
            <w:proofErr w:type="spellEnd"/>
            <w:r w:rsidRPr="00AA5BAE">
              <w:rPr>
                <w:rFonts w:ascii="Arial Narrow" w:eastAsia="Arial Unicode MS" w:hAnsi="Arial Narrow" w:cs="Arial"/>
                <w:spacing w:val="-3"/>
                <w:sz w:val="22"/>
                <w:szCs w:val="22"/>
              </w:rPr>
              <w:t xml:space="preserve">. - 1 juego de copas/rache - 1 </w:t>
            </w:r>
            <w:proofErr w:type="spellStart"/>
            <w:r w:rsidRPr="00AA5BAE">
              <w:rPr>
                <w:rFonts w:ascii="Arial Narrow" w:eastAsia="Arial Unicode MS" w:hAnsi="Arial Narrow" w:cs="Arial"/>
                <w:spacing w:val="-3"/>
                <w:sz w:val="22"/>
                <w:szCs w:val="22"/>
              </w:rPr>
              <w:t>cortafrio</w:t>
            </w:r>
            <w:proofErr w:type="spellEnd"/>
            <w:r w:rsidRPr="00AA5BAE">
              <w:rPr>
                <w:rFonts w:ascii="Arial Narrow" w:eastAsia="Arial Unicode MS" w:hAnsi="Arial Narrow" w:cs="Arial"/>
                <w:spacing w:val="-3"/>
                <w:sz w:val="22"/>
                <w:szCs w:val="22"/>
              </w:rPr>
              <w:t xml:space="preserve"> - 1 martillo mazo de caucho - 1 </w:t>
            </w:r>
            <w:proofErr w:type="gramStart"/>
            <w:r w:rsidRPr="00AA5BAE">
              <w:rPr>
                <w:rFonts w:ascii="Arial Narrow" w:eastAsia="Arial Unicode MS" w:hAnsi="Arial Narrow" w:cs="Arial"/>
                <w:spacing w:val="-3"/>
                <w:sz w:val="22"/>
                <w:szCs w:val="22"/>
              </w:rPr>
              <w:t>martillo  tipo</w:t>
            </w:r>
            <w:proofErr w:type="gramEnd"/>
            <w:r w:rsidRPr="00AA5BAE">
              <w:rPr>
                <w:rFonts w:ascii="Arial Narrow" w:eastAsia="Arial Unicode MS" w:hAnsi="Arial Narrow" w:cs="Arial"/>
                <w:spacing w:val="-3"/>
                <w:sz w:val="22"/>
                <w:szCs w:val="22"/>
              </w:rPr>
              <w:t xml:space="preserve"> uña cabeza - 1 alicates -1 juego de destornilladores de pala - 1 juego de destornilladores de estrella - 1 tijeras de corte lamina - 2 cizallas grande y pequeña - 1 marco de segueta con 6 hojas de segueta - 2 cinceles de 15 y 20 cms con protector de caucho - 1 juego de 3 alicates de </w:t>
            </w:r>
            <w:proofErr w:type="spellStart"/>
            <w:r w:rsidRPr="00AA5BAE">
              <w:rPr>
                <w:rFonts w:ascii="Arial Narrow" w:eastAsia="Arial Unicode MS" w:hAnsi="Arial Narrow" w:cs="Arial"/>
                <w:spacing w:val="-3"/>
                <w:sz w:val="22"/>
                <w:szCs w:val="22"/>
              </w:rPr>
              <w:t>presion</w:t>
            </w:r>
            <w:proofErr w:type="spellEnd"/>
            <w:r w:rsidRPr="00AA5BAE">
              <w:rPr>
                <w:rFonts w:ascii="Arial Narrow" w:eastAsia="Arial Unicode MS" w:hAnsi="Arial Narrow" w:cs="Arial"/>
                <w:spacing w:val="-3"/>
                <w:sz w:val="22"/>
                <w:szCs w:val="22"/>
              </w:rPr>
              <w:t xml:space="preserve"> grande y pequeños </w:t>
            </w:r>
            <w:proofErr w:type="gramStart"/>
            <w:r w:rsidRPr="00AA5BAE">
              <w:rPr>
                <w:rFonts w:ascii="Arial Narrow" w:eastAsia="Arial Unicode MS" w:hAnsi="Arial Narrow" w:cs="Arial"/>
                <w:spacing w:val="-3"/>
                <w:sz w:val="22"/>
                <w:szCs w:val="22"/>
              </w:rPr>
              <w:t>-  1</w:t>
            </w:r>
            <w:proofErr w:type="gramEnd"/>
            <w:r w:rsidRPr="00AA5BAE">
              <w:rPr>
                <w:rFonts w:ascii="Arial Narrow" w:eastAsia="Arial Unicode MS" w:hAnsi="Arial Narrow" w:cs="Arial"/>
                <w:spacing w:val="-3"/>
                <w:sz w:val="22"/>
                <w:szCs w:val="22"/>
              </w:rPr>
              <w:t xml:space="preserve"> barra pata de cabra de 50 cms - 1 barra de 1 </w:t>
            </w:r>
            <w:proofErr w:type="spellStart"/>
            <w:r w:rsidRPr="00AA5BAE">
              <w:rPr>
                <w:rFonts w:ascii="Arial Narrow" w:eastAsia="Arial Unicode MS" w:hAnsi="Arial Narrow" w:cs="Arial"/>
                <w:spacing w:val="-3"/>
                <w:sz w:val="22"/>
                <w:szCs w:val="22"/>
              </w:rPr>
              <w:t>mt</w:t>
            </w:r>
            <w:proofErr w:type="spellEnd"/>
            <w:r w:rsidRPr="00AA5BAE">
              <w:rPr>
                <w:rFonts w:ascii="Arial Narrow" w:eastAsia="Arial Unicode MS" w:hAnsi="Arial Narrow" w:cs="Arial"/>
                <w:spacing w:val="-3"/>
                <w:sz w:val="22"/>
                <w:szCs w:val="22"/>
              </w:rPr>
              <w:t xml:space="preserve"> - 4 linternas </w:t>
            </w:r>
            <w:proofErr w:type="spellStart"/>
            <w:r w:rsidRPr="00AA5BAE">
              <w:rPr>
                <w:rFonts w:ascii="Arial Narrow" w:eastAsia="Arial Unicode MS" w:hAnsi="Arial Narrow" w:cs="Arial"/>
                <w:spacing w:val="-3"/>
                <w:sz w:val="22"/>
                <w:szCs w:val="22"/>
              </w:rPr>
              <w:t>portatiles</w:t>
            </w:r>
            <w:proofErr w:type="spellEnd"/>
            <w:r w:rsidRPr="00AA5BAE">
              <w:rPr>
                <w:rFonts w:ascii="Arial Narrow" w:eastAsia="Arial Unicode MS" w:hAnsi="Arial Narrow" w:cs="Arial"/>
                <w:spacing w:val="-3"/>
                <w:sz w:val="22"/>
                <w:szCs w:val="22"/>
              </w:rPr>
              <w:t xml:space="preserve"> led recargable. - 1 caja de herramientas grande.  1 </w:t>
            </w:r>
            <w:proofErr w:type="spellStart"/>
            <w:r w:rsidRPr="00AA5BAE">
              <w:rPr>
                <w:rFonts w:ascii="Arial Narrow" w:eastAsia="Arial Unicode MS" w:hAnsi="Arial Narrow" w:cs="Arial"/>
                <w:spacing w:val="-3"/>
                <w:sz w:val="22"/>
                <w:szCs w:val="22"/>
              </w:rPr>
              <w:t>jgo</w:t>
            </w:r>
            <w:proofErr w:type="spellEnd"/>
            <w:r w:rsidRPr="00AA5BAE">
              <w:rPr>
                <w:rFonts w:ascii="Arial Narrow" w:eastAsia="Arial Unicode MS" w:hAnsi="Arial Narrow" w:cs="Arial"/>
                <w:spacing w:val="-3"/>
                <w:sz w:val="22"/>
                <w:szCs w:val="22"/>
              </w:rPr>
              <w:t xml:space="preserve"> de alicates de </w:t>
            </w:r>
            <w:proofErr w:type="spellStart"/>
            <w:r w:rsidRPr="00AA5BAE">
              <w:rPr>
                <w:rFonts w:ascii="Arial Narrow" w:eastAsia="Arial Unicode MS" w:hAnsi="Arial Narrow" w:cs="Arial"/>
                <w:spacing w:val="-3"/>
                <w:sz w:val="22"/>
                <w:szCs w:val="22"/>
              </w:rPr>
              <w:t>presion</w:t>
            </w:r>
            <w:proofErr w:type="spellEnd"/>
            <w:r w:rsidRPr="00AA5BAE">
              <w:rPr>
                <w:rFonts w:ascii="Arial Narrow" w:eastAsia="Arial Unicode MS" w:hAnsi="Arial Narrow" w:cs="Arial"/>
                <w:spacing w:val="-3"/>
                <w:sz w:val="22"/>
                <w:szCs w:val="22"/>
              </w:rPr>
              <w:t xml:space="preserve"> (de 4 unidades). dos martillos maseta de 2 y 3 libras. -  aeropuerto Aguas Claras - Ocaña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w:t>
            </w:r>
          </w:p>
        </w:tc>
        <w:tc>
          <w:tcPr>
            <w:tcW w:w="1782" w:type="dxa"/>
          </w:tcPr>
          <w:p w14:paraId="571BF09D" w14:textId="1A52C75A"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9948BE">
              <w:rPr>
                <w:rFonts w:ascii="Arial Narrow" w:eastAsia="Arial Unicode MS" w:hAnsi="Arial Narrow" w:cs="Arial"/>
                <w:spacing w:val="-3"/>
                <w:sz w:val="22"/>
                <w:szCs w:val="22"/>
              </w:rPr>
              <w:t>UNIDAD</w:t>
            </w:r>
          </w:p>
        </w:tc>
        <w:tc>
          <w:tcPr>
            <w:tcW w:w="1560" w:type="dxa"/>
          </w:tcPr>
          <w:p w14:paraId="65EA8C27" w14:textId="20415606" w:rsidR="00486C90" w:rsidRPr="00947E34" w:rsidRDefault="00486C90" w:rsidP="00486C90">
            <w:pPr>
              <w:autoSpaceDE w:val="0"/>
              <w:autoSpaceDN w:val="0"/>
              <w:adjustRightInd w:val="0"/>
              <w:jc w:val="center"/>
              <w:rPr>
                <w:rFonts w:ascii="Arial Narrow" w:eastAsia="Arial Unicode MS" w:hAnsi="Arial Narrow" w:cs="Arial"/>
                <w:sz w:val="22"/>
                <w:szCs w:val="22"/>
                <w:lang w:val="es-CO" w:eastAsia="x-none"/>
              </w:rPr>
            </w:pPr>
            <w:r w:rsidRPr="003C25AD">
              <w:rPr>
                <w:rFonts w:ascii="Arial Narrow" w:eastAsia="Arial Unicode MS" w:hAnsi="Arial Narrow" w:cs="Arial"/>
                <w:sz w:val="22"/>
                <w:szCs w:val="22"/>
                <w:lang w:val="es-CO" w:eastAsia="x-none"/>
              </w:rPr>
              <w:t>1</w:t>
            </w:r>
          </w:p>
        </w:tc>
      </w:tr>
      <w:tr w:rsidR="00486C90" w:rsidRPr="00601486" w14:paraId="1C0842C5" w14:textId="77777777" w:rsidTr="00412F48">
        <w:trPr>
          <w:trHeight w:val="239"/>
          <w:jc w:val="center"/>
        </w:trPr>
        <w:tc>
          <w:tcPr>
            <w:tcW w:w="793" w:type="dxa"/>
            <w:vAlign w:val="center"/>
          </w:tcPr>
          <w:p w14:paraId="3DE7850B" w14:textId="641DC1AC" w:rsidR="00486C90" w:rsidRDefault="00486C90" w:rsidP="00486C90">
            <w:pPr>
              <w:autoSpaceDE w:val="0"/>
              <w:autoSpaceDN w:val="0"/>
              <w:adjustRightInd w:val="0"/>
              <w:jc w:val="center"/>
              <w:rPr>
                <w:rFonts w:ascii="Arial Narrow" w:eastAsia="Calibri" w:hAnsi="Arial Narrow" w:cs="Arial"/>
                <w:color w:val="000000"/>
                <w:lang w:eastAsia="es-CO"/>
              </w:rPr>
            </w:pPr>
            <w:r>
              <w:rPr>
                <w:rFonts w:ascii="Arial Narrow" w:eastAsia="Calibri" w:hAnsi="Arial Narrow" w:cs="Arial"/>
                <w:color w:val="000000"/>
                <w:lang w:eastAsia="es-CO"/>
              </w:rPr>
              <w:t>6</w:t>
            </w:r>
          </w:p>
        </w:tc>
        <w:tc>
          <w:tcPr>
            <w:tcW w:w="5829" w:type="dxa"/>
            <w:vAlign w:val="center"/>
          </w:tcPr>
          <w:p w14:paraId="75E7D208" w14:textId="2FCDB2C8" w:rsidR="00486C90" w:rsidRPr="00EE3B85" w:rsidRDefault="00486C90" w:rsidP="00486C90">
            <w:pPr>
              <w:autoSpaceDE w:val="0"/>
              <w:autoSpaceDN w:val="0"/>
              <w:adjustRightInd w:val="0"/>
              <w:jc w:val="center"/>
              <w:rPr>
                <w:rFonts w:ascii="Arial Narrow" w:eastAsia="Arial Unicode MS" w:hAnsi="Arial Narrow" w:cs="Arial"/>
                <w:sz w:val="22"/>
                <w:szCs w:val="22"/>
                <w:lang w:val="es-ES_tradnl" w:eastAsia="x-none"/>
              </w:rPr>
            </w:pPr>
            <w:proofErr w:type="spellStart"/>
            <w:r w:rsidRPr="00AA5BAE">
              <w:rPr>
                <w:rFonts w:ascii="Arial Narrow" w:eastAsia="Arial Unicode MS" w:hAnsi="Arial Narrow" w:cs="Arial"/>
                <w:spacing w:val="-3"/>
                <w:sz w:val="22"/>
                <w:szCs w:val="22"/>
              </w:rPr>
              <w:t>Hidrolavadora</w:t>
            </w:r>
            <w:proofErr w:type="spellEnd"/>
            <w:r w:rsidRPr="00AA5BAE">
              <w:rPr>
                <w:rFonts w:ascii="Arial Narrow" w:eastAsia="Arial Unicode MS" w:hAnsi="Arial Narrow" w:cs="Arial"/>
                <w:spacing w:val="-3"/>
                <w:sz w:val="22"/>
                <w:szCs w:val="22"/>
              </w:rPr>
              <w:t xml:space="preserve"> BAUKER - </w:t>
            </w:r>
            <w:proofErr w:type="spellStart"/>
            <w:r w:rsidRPr="00AA5BAE">
              <w:rPr>
                <w:rFonts w:ascii="Arial Narrow" w:eastAsia="Arial Unicode MS" w:hAnsi="Arial Narrow" w:cs="Arial"/>
                <w:spacing w:val="-3"/>
                <w:sz w:val="22"/>
                <w:szCs w:val="22"/>
              </w:rPr>
              <w:t>Reposicion</w:t>
            </w:r>
            <w:proofErr w:type="spellEnd"/>
            <w:r w:rsidRPr="00AA5BAE">
              <w:rPr>
                <w:rFonts w:ascii="Arial Narrow" w:eastAsia="Arial Unicode MS" w:hAnsi="Arial Narrow" w:cs="Arial"/>
                <w:spacing w:val="-3"/>
                <w:sz w:val="22"/>
                <w:szCs w:val="22"/>
              </w:rPr>
              <w:t>, aceites, cambio correa - Aeropuerto Aguas Claras - Ocaña</w:t>
            </w:r>
          </w:p>
        </w:tc>
        <w:tc>
          <w:tcPr>
            <w:tcW w:w="1782" w:type="dxa"/>
          </w:tcPr>
          <w:p w14:paraId="59717158" w14:textId="74B67732" w:rsidR="00486C90" w:rsidRPr="00684551" w:rsidRDefault="00486C90" w:rsidP="00486C90">
            <w:pPr>
              <w:autoSpaceDE w:val="0"/>
              <w:autoSpaceDN w:val="0"/>
              <w:adjustRightInd w:val="0"/>
              <w:jc w:val="center"/>
              <w:rPr>
                <w:rFonts w:ascii="Arial Narrow" w:eastAsia="Calibri" w:hAnsi="Arial Narrow" w:cs="Arial"/>
                <w:bCs/>
                <w:color w:val="000000"/>
                <w:lang w:val="es-CO" w:eastAsia="es-CO"/>
              </w:rPr>
            </w:pPr>
            <w:r w:rsidRPr="009948BE">
              <w:rPr>
                <w:rFonts w:ascii="Arial Narrow" w:eastAsia="Arial Unicode MS" w:hAnsi="Arial Narrow" w:cs="Arial"/>
                <w:spacing w:val="-3"/>
                <w:sz w:val="22"/>
                <w:szCs w:val="22"/>
              </w:rPr>
              <w:t>UNIDAD</w:t>
            </w:r>
          </w:p>
        </w:tc>
        <w:tc>
          <w:tcPr>
            <w:tcW w:w="1560" w:type="dxa"/>
          </w:tcPr>
          <w:p w14:paraId="7016214C" w14:textId="3F9B754E" w:rsidR="00486C90" w:rsidRPr="00947E34" w:rsidRDefault="00486C90" w:rsidP="00486C90">
            <w:pPr>
              <w:autoSpaceDE w:val="0"/>
              <w:autoSpaceDN w:val="0"/>
              <w:adjustRightInd w:val="0"/>
              <w:jc w:val="center"/>
              <w:rPr>
                <w:rFonts w:ascii="Arial Narrow" w:eastAsia="Arial Unicode MS" w:hAnsi="Arial Narrow" w:cs="Arial"/>
                <w:sz w:val="22"/>
                <w:szCs w:val="22"/>
                <w:lang w:val="es-CO" w:eastAsia="x-none"/>
              </w:rPr>
            </w:pPr>
            <w:r>
              <w:rPr>
                <w:rFonts w:ascii="Arial Narrow" w:eastAsia="Arial Unicode MS" w:hAnsi="Arial Narrow" w:cs="Arial"/>
                <w:sz w:val="22"/>
                <w:szCs w:val="22"/>
                <w:lang w:val="es-CO" w:eastAsia="x-none"/>
              </w:rPr>
              <w:t>1</w:t>
            </w:r>
          </w:p>
        </w:tc>
      </w:tr>
    </w:tbl>
    <w:p w14:paraId="0DC04092" w14:textId="77777777" w:rsidR="00250BAD" w:rsidRPr="00863497" w:rsidRDefault="00250BAD" w:rsidP="00250BAD">
      <w:pPr>
        <w:tabs>
          <w:tab w:val="left" w:pos="284"/>
        </w:tabs>
        <w:jc w:val="both"/>
        <w:rPr>
          <w:rFonts w:ascii="Arial Narrow" w:hAnsi="Arial Narrow" w:cs="Arial"/>
          <w:snapToGrid w:val="0"/>
          <w:sz w:val="22"/>
          <w:szCs w:val="22"/>
        </w:rPr>
      </w:pPr>
      <w:r w:rsidRPr="00863497">
        <w:rPr>
          <w:rFonts w:ascii="Arial Narrow" w:hAnsi="Arial Narrow" w:cs="Arial"/>
          <w:snapToGrid w:val="0"/>
          <w:sz w:val="22"/>
          <w:szCs w:val="22"/>
        </w:rPr>
        <w:t>Nota 1: El proveedor se comprometerá a realizar la entrega de los elementos de acuerdo con los plazos del contrato.</w:t>
      </w:r>
    </w:p>
    <w:p w14:paraId="2379C827" w14:textId="77777777" w:rsidR="00250BAD" w:rsidRPr="00863497" w:rsidRDefault="00250BAD" w:rsidP="00250BAD">
      <w:pPr>
        <w:tabs>
          <w:tab w:val="left" w:pos="284"/>
        </w:tabs>
        <w:jc w:val="both"/>
        <w:rPr>
          <w:rFonts w:ascii="Arial Narrow" w:hAnsi="Arial Narrow" w:cs="Arial"/>
          <w:snapToGrid w:val="0"/>
          <w:sz w:val="22"/>
          <w:szCs w:val="22"/>
        </w:rPr>
      </w:pPr>
      <w:r w:rsidRPr="00863497">
        <w:rPr>
          <w:rFonts w:ascii="Arial Narrow" w:hAnsi="Arial Narrow" w:cs="Arial"/>
          <w:snapToGrid w:val="0"/>
          <w:sz w:val="22"/>
          <w:szCs w:val="22"/>
        </w:rPr>
        <w:t>Nota 2: La identificación de cada elemento o insumo a distribuir se encuentra acorde a la columna ítem de la lista del numeral 2 características y requerimientos técnicos.</w:t>
      </w:r>
    </w:p>
    <w:p w14:paraId="120052F8" w14:textId="77777777" w:rsidR="00250BAD" w:rsidRPr="00863497" w:rsidRDefault="00250BAD" w:rsidP="00250BAD">
      <w:pPr>
        <w:tabs>
          <w:tab w:val="left" w:pos="284"/>
        </w:tabs>
        <w:jc w:val="both"/>
        <w:rPr>
          <w:rFonts w:ascii="Arial Narrow" w:hAnsi="Arial Narrow" w:cs="Arial"/>
          <w:snapToGrid w:val="0"/>
          <w:sz w:val="22"/>
          <w:szCs w:val="22"/>
        </w:rPr>
      </w:pPr>
      <w:r w:rsidRPr="00863497">
        <w:rPr>
          <w:rFonts w:ascii="Arial Narrow" w:hAnsi="Arial Narrow" w:cs="Arial"/>
          <w:snapToGrid w:val="0"/>
          <w:sz w:val="22"/>
          <w:szCs w:val="22"/>
        </w:rPr>
        <w:t>Nota 3: La entidad se reserva el derecho de ajustar cantidades según valores unitarios de propuesta hasta agotar presupuesto oficial.</w:t>
      </w:r>
    </w:p>
    <w:p w14:paraId="317B9C8E" w14:textId="77777777" w:rsidR="00250BAD" w:rsidRPr="00863497" w:rsidRDefault="00250BAD" w:rsidP="00250BAD">
      <w:pPr>
        <w:tabs>
          <w:tab w:val="left" w:pos="284"/>
        </w:tabs>
        <w:jc w:val="both"/>
        <w:rPr>
          <w:rFonts w:ascii="Arial Narrow" w:hAnsi="Arial Narrow" w:cs="Arial"/>
          <w:snapToGrid w:val="0"/>
          <w:sz w:val="22"/>
          <w:szCs w:val="22"/>
        </w:rPr>
      </w:pPr>
      <w:r w:rsidRPr="00863497">
        <w:rPr>
          <w:rFonts w:ascii="Arial Narrow" w:hAnsi="Arial Narrow" w:cs="Arial"/>
          <w:snapToGrid w:val="0"/>
          <w:sz w:val="22"/>
          <w:szCs w:val="22"/>
        </w:rPr>
        <w:t>Nota 4: El oferente debe contemplar dentro de su propuesta los costos de transporte para la entrega de los elementos en el Almacén Regional de la Aeronáutica Civil en donde debe realizar la entrega.</w:t>
      </w:r>
    </w:p>
    <w:p w14:paraId="2EF0F5B8" w14:textId="77777777" w:rsidR="00520F49" w:rsidRPr="00293E13" w:rsidRDefault="00520F49" w:rsidP="00293E13">
      <w:pPr>
        <w:tabs>
          <w:tab w:val="left" w:pos="426"/>
        </w:tabs>
        <w:jc w:val="both"/>
        <w:rPr>
          <w:rFonts w:ascii="Arial Narrow" w:hAnsi="Arial Narrow" w:cs="Arial"/>
          <w:b/>
          <w:bCs/>
          <w:snapToGrid w:val="0"/>
          <w:sz w:val="22"/>
          <w:szCs w:val="22"/>
        </w:rPr>
      </w:pPr>
    </w:p>
    <w:p w14:paraId="6E9F5CC8" w14:textId="77777777" w:rsidR="00293E13" w:rsidRDefault="00293E13">
      <w:pPr>
        <w:pStyle w:val="Prrafodelista"/>
        <w:numPr>
          <w:ilvl w:val="1"/>
          <w:numId w:val="3"/>
        </w:numPr>
        <w:ind w:left="284" w:hanging="422"/>
        <w:rPr>
          <w:rFonts w:ascii="Arial Narrow" w:hAnsi="Arial Narrow" w:cs="Arial"/>
          <w:b/>
          <w:bCs/>
          <w:snapToGrid w:val="0"/>
          <w:sz w:val="22"/>
          <w:szCs w:val="22"/>
        </w:rPr>
      </w:pPr>
      <w:r w:rsidRPr="00FC49D5">
        <w:rPr>
          <w:rFonts w:ascii="Arial Narrow" w:hAnsi="Arial Narrow" w:cs="Arial"/>
          <w:b/>
          <w:bCs/>
          <w:snapToGrid w:val="0"/>
          <w:sz w:val="22"/>
          <w:szCs w:val="22"/>
        </w:rPr>
        <w:t>LUGARES DE EJECUCIÓN</w:t>
      </w:r>
    </w:p>
    <w:p w14:paraId="0CD8B9CB" w14:textId="77777777" w:rsidR="00250BAD" w:rsidRPr="00FC49D5" w:rsidRDefault="00250BAD" w:rsidP="00250BAD">
      <w:pPr>
        <w:pStyle w:val="Prrafodelista"/>
        <w:ind w:left="284"/>
        <w:rPr>
          <w:rFonts w:ascii="Arial Narrow" w:hAnsi="Arial Narrow" w:cs="Arial"/>
          <w:b/>
          <w:bCs/>
          <w:snapToGrid w:val="0"/>
          <w:sz w:val="22"/>
          <w:szCs w:val="22"/>
        </w:rPr>
      </w:pPr>
    </w:p>
    <w:tbl>
      <w:tblPr>
        <w:tblStyle w:val="Tablaconcuadrcula"/>
        <w:tblW w:w="0" w:type="auto"/>
        <w:jc w:val="center"/>
        <w:tblLook w:val="04A0" w:firstRow="1" w:lastRow="0" w:firstColumn="1" w:lastColumn="0" w:noHBand="0" w:noVBand="1"/>
      </w:tblPr>
      <w:tblGrid>
        <w:gridCol w:w="2704"/>
        <w:gridCol w:w="3119"/>
      </w:tblGrid>
      <w:tr w:rsidR="00250BAD" w14:paraId="207D5C39" w14:textId="77777777" w:rsidTr="00592CAD">
        <w:trPr>
          <w:jc w:val="center"/>
        </w:trPr>
        <w:tc>
          <w:tcPr>
            <w:tcW w:w="2704" w:type="dxa"/>
          </w:tcPr>
          <w:p w14:paraId="42ECC6BB" w14:textId="77777777" w:rsidR="00250BAD" w:rsidRDefault="00250BAD" w:rsidP="00592CAD">
            <w:pPr>
              <w:pStyle w:val="Prrafodelista"/>
              <w:tabs>
                <w:tab w:val="left" w:pos="426"/>
              </w:tabs>
              <w:ind w:left="0"/>
              <w:jc w:val="center"/>
              <w:rPr>
                <w:rFonts w:ascii="Arial Narrow" w:hAnsi="Arial Narrow" w:cs="Arial"/>
                <w:b/>
                <w:bCs/>
                <w:snapToGrid w:val="0"/>
                <w:sz w:val="22"/>
                <w:szCs w:val="22"/>
              </w:rPr>
            </w:pPr>
            <w:r>
              <w:rPr>
                <w:rFonts w:ascii="Arial Narrow" w:hAnsi="Arial Narrow" w:cs="Arial"/>
                <w:b/>
                <w:bCs/>
                <w:snapToGrid w:val="0"/>
                <w:sz w:val="22"/>
                <w:szCs w:val="22"/>
              </w:rPr>
              <w:t>Departamento - Municipio</w:t>
            </w:r>
          </w:p>
        </w:tc>
        <w:tc>
          <w:tcPr>
            <w:tcW w:w="3119" w:type="dxa"/>
          </w:tcPr>
          <w:p w14:paraId="1090DD10" w14:textId="77777777" w:rsidR="00250BAD" w:rsidRDefault="00250BAD" w:rsidP="00592CAD">
            <w:pPr>
              <w:pStyle w:val="Prrafodelista"/>
              <w:tabs>
                <w:tab w:val="left" w:pos="426"/>
              </w:tabs>
              <w:ind w:left="0"/>
              <w:jc w:val="center"/>
              <w:rPr>
                <w:rFonts w:ascii="Arial Narrow" w:hAnsi="Arial Narrow" w:cs="Arial"/>
                <w:b/>
                <w:bCs/>
                <w:snapToGrid w:val="0"/>
                <w:sz w:val="22"/>
                <w:szCs w:val="22"/>
              </w:rPr>
            </w:pPr>
            <w:r>
              <w:rPr>
                <w:rFonts w:ascii="Arial Narrow" w:hAnsi="Arial Narrow" w:cs="Arial"/>
                <w:b/>
                <w:bCs/>
                <w:snapToGrid w:val="0"/>
                <w:sz w:val="22"/>
                <w:szCs w:val="22"/>
              </w:rPr>
              <w:t>AEROPUERTOS</w:t>
            </w:r>
          </w:p>
        </w:tc>
      </w:tr>
      <w:tr w:rsidR="00250BAD" w:rsidRPr="00DA6A67" w14:paraId="358F2017" w14:textId="77777777" w:rsidTr="00592CAD">
        <w:trPr>
          <w:jc w:val="center"/>
        </w:trPr>
        <w:tc>
          <w:tcPr>
            <w:tcW w:w="2704" w:type="dxa"/>
          </w:tcPr>
          <w:p w14:paraId="0447AD09" w14:textId="77777777" w:rsidR="00250BAD" w:rsidRDefault="00250BAD" w:rsidP="00592CAD">
            <w:pPr>
              <w:pStyle w:val="Prrafodelista"/>
              <w:tabs>
                <w:tab w:val="left" w:pos="426"/>
              </w:tabs>
              <w:ind w:left="0"/>
              <w:jc w:val="center"/>
              <w:rPr>
                <w:rFonts w:ascii="Arial Narrow" w:hAnsi="Arial Narrow" w:cs="Arial"/>
                <w:snapToGrid w:val="0"/>
                <w:sz w:val="22"/>
                <w:szCs w:val="22"/>
              </w:rPr>
            </w:pPr>
            <w:r>
              <w:rPr>
                <w:rFonts w:ascii="Arial Narrow" w:hAnsi="Arial Narrow" w:cs="Arial"/>
                <w:snapToGrid w:val="0"/>
                <w:sz w:val="22"/>
                <w:szCs w:val="22"/>
              </w:rPr>
              <w:t>Norte de Santander</w:t>
            </w:r>
            <w:r w:rsidRPr="00DA6A67">
              <w:rPr>
                <w:rFonts w:ascii="Arial Narrow" w:hAnsi="Arial Narrow" w:cs="Arial"/>
                <w:snapToGrid w:val="0"/>
                <w:sz w:val="22"/>
                <w:szCs w:val="22"/>
              </w:rPr>
              <w:t xml:space="preserve"> </w:t>
            </w:r>
          </w:p>
          <w:p w14:paraId="4CC5D9D5" w14:textId="77777777" w:rsidR="00250BAD" w:rsidRDefault="00250BAD" w:rsidP="00592CAD">
            <w:pPr>
              <w:pStyle w:val="Prrafodelista"/>
              <w:tabs>
                <w:tab w:val="left" w:pos="426"/>
              </w:tabs>
              <w:ind w:left="0"/>
              <w:jc w:val="center"/>
              <w:rPr>
                <w:rFonts w:ascii="Arial Narrow" w:hAnsi="Arial Narrow" w:cs="Arial"/>
                <w:snapToGrid w:val="0"/>
                <w:sz w:val="22"/>
                <w:szCs w:val="22"/>
              </w:rPr>
            </w:pPr>
            <w:r>
              <w:rPr>
                <w:rFonts w:ascii="Arial Narrow" w:hAnsi="Arial Narrow" w:cs="Arial"/>
                <w:snapToGrid w:val="0"/>
                <w:sz w:val="22"/>
                <w:szCs w:val="22"/>
              </w:rPr>
              <w:t>Santander</w:t>
            </w:r>
          </w:p>
          <w:p w14:paraId="5D42969F" w14:textId="77777777" w:rsidR="00250BAD" w:rsidRPr="00DA6A67" w:rsidRDefault="00250BAD" w:rsidP="00592CAD">
            <w:pPr>
              <w:pStyle w:val="Prrafodelista"/>
              <w:tabs>
                <w:tab w:val="left" w:pos="426"/>
              </w:tabs>
              <w:ind w:left="0"/>
              <w:jc w:val="center"/>
              <w:rPr>
                <w:rFonts w:ascii="Arial Narrow" w:hAnsi="Arial Narrow" w:cs="Arial"/>
                <w:snapToGrid w:val="0"/>
                <w:sz w:val="22"/>
                <w:szCs w:val="22"/>
              </w:rPr>
            </w:pPr>
            <w:r>
              <w:rPr>
                <w:rFonts w:ascii="Arial Narrow" w:hAnsi="Arial Narrow" w:cs="Arial"/>
                <w:snapToGrid w:val="0"/>
                <w:sz w:val="22"/>
                <w:szCs w:val="22"/>
              </w:rPr>
              <w:t>Arauca</w:t>
            </w:r>
          </w:p>
        </w:tc>
        <w:tc>
          <w:tcPr>
            <w:tcW w:w="3119" w:type="dxa"/>
          </w:tcPr>
          <w:p w14:paraId="5E992E39" w14:textId="77777777" w:rsidR="00250BAD" w:rsidRPr="00DA6A67" w:rsidRDefault="00250BAD" w:rsidP="00592CAD">
            <w:pPr>
              <w:pStyle w:val="Prrafodelista"/>
              <w:tabs>
                <w:tab w:val="left" w:pos="426"/>
              </w:tabs>
              <w:ind w:left="0"/>
              <w:jc w:val="center"/>
              <w:rPr>
                <w:rFonts w:ascii="Arial Narrow" w:hAnsi="Arial Narrow" w:cs="Arial"/>
                <w:snapToGrid w:val="0"/>
                <w:sz w:val="22"/>
                <w:szCs w:val="22"/>
              </w:rPr>
            </w:pPr>
            <w:r>
              <w:rPr>
                <w:rFonts w:ascii="Arial Narrow" w:hAnsi="Arial Narrow" w:cs="Arial"/>
                <w:snapToGrid w:val="0"/>
                <w:sz w:val="22"/>
                <w:szCs w:val="22"/>
              </w:rPr>
              <w:br/>
              <w:t>Regional Nororiente</w:t>
            </w:r>
          </w:p>
        </w:tc>
      </w:tr>
    </w:tbl>
    <w:p w14:paraId="6E21061C" w14:textId="77777777" w:rsidR="00C157B7" w:rsidRPr="00FC49D5" w:rsidRDefault="00C157B7" w:rsidP="00C157B7">
      <w:pPr>
        <w:jc w:val="both"/>
        <w:rPr>
          <w:rFonts w:ascii="Arial Narrow" w:hAnsi="Arial Narrow" w:cs="Arial"/>
          <w:snapToGrid w:val="0"/>
          <w:sz w:val="22"/>
          <w:szCs w:val="22"/>
        </w:rPr>
      </w:pPr>
    </w:p>
    <w:p w14:paraId="7C36225E" w14:textId="378E9735" w:rsidR="001F09C1" w:rsidRPr="00250BAD" w:rsidRDefault="001F09C1">
      <w:pPr>
        <w:numPr>
          <w:ilvl w:val="0"/>
          <w:numId w:val="3"/>
        </w:numPr>
        <w:ind w:left="426" w:hanging="426"/>
        <w:jc w:val="both"/>
        <w:rPr>
          <w:rFonts w:ascii="Arial Narrow" w:hAnsi="Arial Narrow" w:cs="Arial"/>
          <w:b/>
          <w:bCs/>
          <w:snapToGrid w:val="0"/>
          <w:sz w:val="22"/>
          <w:szCs w:val="22"/>
        </w:rPr>
      </w:pPr>
      <w:r w:rsidRPr="00250BAD">
        <w:rPr>
          <w:rFonts w:ascii="Arial Narrow" w:hAnsi="Arial Narrow" w:cs="Arial"/>
          <w:b/>
          <w:bCs/>
          <w:snapToGrid w:val="0"/>
          <w:sz w:val="22"/>
          <w:szCs w:val="22"/>
        </w:rPr>
        <w:t>PERSONAL QUE INTERVENDRÁ EN LA EJECUCIÓN DEL CONTRATO</w:t>
      </w:r>
      <w:r w:rsidR="003C6252" w:rsidRPr="00250BAD">
        <w:rPr>
          <w:rFonts w:ascii="Arial Narrow" w:hAnsi="Arial Narrow" w:cs="Arial"/>
          <w:b/>
          <w:bCs/>
          <w:snapToGrid w:val="0"/>
          <w:sz w:val="22"/>
          <w:szCs w:val="22"/>
        </w:rPr>
        <w:t>.</w:t>
      </w:r>
      <w:r w:rsidR="00631C3D" w:rsidRPr="00250BAD">
        <w:rPr>
          <w:rFonts w:ascii="Arial Narrow" w:hAnsi="Arial Narrow" w:cs="Arial"/>
          <w:b/>
          <w:bCs/>
          <w:snapToGrid w:val="0"/>
          <w:sz w:val="22"/>
          <w:szCs w:val="22"/>
        </w:rPr>
        <w:t xml:space="preserve"> </w:t>
      </w:r>
      <w:r w:rsidR="00250BAD" w:rsidRPr="00250BAD">
        <w:rPr>
          <w:rFonts w:ascii="Arial Narrow" w:hAnsi="Arial Narrow" w:cs="Arial"/>
          <w:snapToGrid w:val="0"/>
          <w:sz w:val="22"/>
          <w:szCs w:val="22"/>
        </w:rPr>
        <w:t>(NO APLICA)</w:t>
      </w:r>
    </w:p>
    <w:p w14:paraId="4E00CA56" w14:textId="77777777" w:rsidR="00222A8B" w:rsidRDefault="00222A8B" w:rsidP="001F09C1">
      <w:pPr>
        <w:shd w:val="clear" w:color="auto" w:fill="FFFFFF"/>
        <w:rPr>
          <w:rFonts w:ascii="Arial Narrow" w:eastAsia="Calibri" w:hAnsi="Arial Narrow" w:cs="Arial"/>
          <w:sz w:val="22"/>
          <w:szCs w:val="22"/>
          <w:lang w:eastAsia="en-US"/>
        </w:rPr>
      </w:pPr>
      <w:bookmarkStart w:id="0" w:name="_Hlk195273403"/>
    </w:p>
    <w:bookmarkEnd w:id="0"/>
    <w:p w14:paraId="6F357508" w14:textId="0A363D51" w:rsidR="00984B75" w:rsidRDefault="00A41BA7">
      <w:pPr>
        <w:numPr>
          <w:ilvl w:val="0"/>
          <w:numId w:val="3"/>
        </w:numPr>
        <w:ind w:left="426" w:hanging="426"/>
        <w:jc w:val="both"/>
        <w:rPr>
          <w:rFonts w:ascii="Arial Narrow" w:hAnsi="Arial Narrow" w:cs="Arial"/>
          <w:b/>
          <w:bCs/>
          <w:snapToGrid w:val="0"/>
          <w:sz w:val="22"/>
          <w:szCs w:val="22"/>
        </w:rPr>
      </w:pPr>
      <w:r w:rsidRPr="000917E0">
        <w:rPr>
          <w:rFonts w:ascii="Arial Narrow" w:hAnsi="Arial Narrow" w:cs="Arial"/>
          <w:b/>
          <w:bCs/>
          <w:snapToGrid w:val="0"/>
          <w:sz w:val="22"/>
          <w:szCs w:val="22"/>
        </w:rPr>
        <w:t>GARANTÍA TÉCNICA</w:t>
      </w:r>
      <w:r w:rsidR="00984B75" w:rsidRPr="000917E0">
        <w:rPr>
          <w:rFonts w:ascii="Arial Narrow" w:hAnsi="Arial Narrow" w:cs="Arial"/>
          <w:b/>
          <w:bCs/>
          <w:snapToGrid w:val="0"/>
          <w:sz w:val="22"/>
          <w:szCs w:val="22"/>
        </w:rPr>
        <w:t xml:space="preserve"> </w:t>
      </w:r>
    </w:p>
    <w:p w14:paraId="0550E1A0" w14:textId="41B17888" w:rsidR="00A41BA7" w:rsidRPr="000917E0" w:rsidRDefault="00A41BA7" w:rsidP="00984B75">
      <w:pPr>
        <w:jc w:val="both"/>
        <w:rPr>
          <w:rFonts w:ascii="Arial Narrow" w:hAnsi="Arial Narrow" w:cs="Arial"/>
          <w:b/>
          <w:bCs/>
          <w:snapToGrid w:val="0"/>
          <w:sz w:val="22"/>
          <w:szCs w:val="22"/>
        </w:rPr>
      </w:pPr>
    </w:p>
    <w:p w14:paraId="4F33B444" w14:textId="77777777" w:rsidR="00250BAD" w:rsidRDefault="00250BAD" w:rsidP="00250BAD">
      <w:pPr>
        <w:jc w:val="both"/>
        <w:rPr>
          <w:rFonts w:ascii="Arial Narrow" w:hAnsi="Arial Narrow" w:cs="Arial"/>
          <w:snapToGrid w:val="0"/>
          <w:sz w:val="22"/>
          <w:szCs w:val="22"/>
        </w:rPr>
      </w:pPr>
      <w:r w:rsidRPr="00863497">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0D97761D" w14:textId="77777777" w:rsidR="00250BAD" w:rsidRPr="00863497" w:rsidRDefault="00250BAD" w:rsidP="00250BAD">
      <w:pPr>
        <w:jc w:val="both"/>
        <w:rPr>
          <w:rFonts w:ascii="Arial Narrow" w:hAnsi="Arial Narrow" w:cs="Arial"/>
          <w:snapToGrid w:val="0"/>
          <w:sz w:val="22"/>
          <w:szCs w:val="22"/>
        </w:rPr>
      </w:pPr>
    </w:p>
    <w:p w14:paraId="069AEF1C" w14:textId="77777777" w:rsidR="00250BAD" w:rsidRDefault="00250BAD" w:rsidP="00250BAD">
      <w:pPr>
        <w:jc w:val="both"/>
        <w:rPr>
          <w:rFonts w:ascii="Arial Narrow" w:hAnsi="Arial Narrow" w:cs="Arial"/>
          <w:snapToGrid w:val="0"/>
          <w:sz w:val="22"/>
          <w:szCs w:val="22"/>
        </w:rPr>
      </w:pPr>
      <w:r w:rsidRPr="00863497">
        <w:rPr>
          <w:rFonts w:ascii="Arial Narrow" w:hAnsi="Arial Narrow" w:cs="Arial"/>
          <w:snapToGrid w:val="0"/>
          <w:sz w:val="22"/>
          <w:szCs w:val="22"/>
        </w:rPr>
        <w:t>La garantía técnica mínima para el bien o servicio objeto del contrato será de 6 (meses) contados a partir del acta de recibo final la cual operará de la siguiente forma:</w:t>
      </w:r>
    </w:p>
    <w:p w14:paraId="00D3BDF9" w14:textId="77777777" w:rsidR="00250BAD" w:rsidRPr="00863497" w:rsidRDefault="00250BAD" w:rsidP="00250BAD">
      <w:pPr>
        <w:jc w:val="both"/>
        <w:rPr>
          <w:rFonts w:ascii="Arial Narrow" w:hAnsi="Arial Narrow" w:cs="Arial"/>
          <w:snapToGrid w:val="0"/>
          <w:sz w:val="22"/>
          <w:szCs w:val="22"/>
        </w:rPr>
      </w:pPr>
    </w:p>
    <w:p w14:paraId="562BA0CB" w14:textId="77777777" w:rsidR="00250BAD" w:rsidRPr="00863497" w:rsidRDefault="00250BAD" w:rsidP="00250BAD">
      <w:pPr>
        <w:jc w:val="both"/>
        <w:rPr>
          <w:rFonts w:ascii="Arial Narrow" w:hAnsi="Arial Narrow" w:cs="Arial"/>
          <w:snapToGrid w:val="0"/>
          <w:sz w:val="22"/>
          <w:szCs w:val="22"/>
        </w:rPr>
      </w:pPr>
      <w:r w:rsidRPr="00863497">
        <w:rPr>
          <w:rFonts w:ascii="Arial Narrow" w:hAnsi="Arial Narrow" w:cs="Arial"/>
          <w:b/>
          <w:bCs/>
          <w:snapToGrid w:val="0"/>
          <w:sz w:val="22"/>
          <w:szCs w:val="22"/>
        </w:rPr>
        <w:t xml:space="preserve">Si el fabricante otorga la garantía a través de un Agente Comercial: </w:t>
      </w:r>
      <w:r w:rsidRPr="00863497">
        <w:rPr>
          <w:rFonts w:ascii="Arial Narrow" w:hAnsi="Arial Narrow" w:cs="Arial"/>
          <w:snapToGrid w:val="0"/>
          <w:sz w:val="22"/>
          <w:szCs w:val="22"/>
        </w:rPr>
        <w:t>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62C47372" w14:textId="77777777" w:rsidR="00250BAD" w:rsidRDefault="00250BAD" w:rsidP="00250BAD">
      <w:pPr>
        <w:jc w:val="both"/>
        <w:rPr>
          <w:rFonts w:ascii="Arial Narrow" w:hAnsi="Arial Narrow" w:cs="Arial"/>
          <w:snapToGrid w:val="0"/>
          <w:sz w:val="22"/>
          <w:szCs w:val="22"/>
        </w:rPr>
      </w:pPr>
    </w:p>
    <w:p w14:paraId="258DD0B4" w14:textId="77777777" w:rsidR="00250BAD" w:rsidRPr="00863497" w:rsidRDefault="00250BAD" w:rsidP="00250BAD">
      <w:pPr>
        <w:jc w:val="both"/>
        <w:rPr>
          <w:rFonts w:ascii="Arial Narrow" w:hAnsi="Arial Narrow" w:cs="Arial"/>
          <w:snapToGrid w:val="0"/>
          <w:sz w:val="22"/>
          <w:szCs w:val="22"/>
        </w:rPr>
      </w:pPr>
      <w:r w:rsidRPr="00863497">
        <w:rPr>
          <w:rFonts w:ascii="Arial Narrow" w:hAnsi="Arial Narrow" w:cs="Arial"/>
          <w:b/>
          <w:bCs/>
          <w:snapToGrid w:val="0"/>
          <w:sz w:val="22"/>
          <w:szCs w:val="22"/>
        </w:rPr>
        <w:t>Si el fabricante otorga la garantía a través de un Canal de Distribución Autorizado:</w:t>
      </w:r>
      <w:r w:rsidRPr="00863497">
        <w:rPr>
          <w:rFonts w:ascii="Arial Narrow" w:hAnsi="Arial Narrow" w:cs="Arial"/>
          <w:snapToGrid w:val="0"/>
          <w:sz w:val="22"/>
          <w:szCs w:val="22"/>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4C8C5FA2" w14:textId="77777777" w:rsidR="00250BAD" w:rsidRDefault="00250BAD" w:rsidP="00250BAD">
      <w:pPr>
        <w:jc w:val="both"/>
        <w:rPr>
          <w:rFonts w:ascii="Arial Narrow" w:hAnsi="Arial Narrow" w:cs="Arial"/>
          <w:snapToGrid w:val="0"/>
          <w:sz w:val="22"/>
          <w:szCs w:val="22"/>
        </w:rPr>
      </w:pPr>
    </w:p>
    <w:p w14:paraId="403DA650" w14:textId="77777777" w:rsidR="00250BAD" w:rsidRPr="00863497" w:rsidRDefault="00250BAD" w:rsidP="00250BAD">
      <w:pPr>
        <w:jc w:val="both"/>
        <w:rPr>
          <w:rFonts w:ascii="Arial Narrow" w:hAnsi="Arial Narrow" w:cs="Arial"/>
          <w:snapToGrid w:val="0"/>
          <w:sz w:val="22"/>
          <w:szCs w:val="22"/>
        </w:rPr>
      </w:pPr>
      <w:r w:rsidRPr="00863497">
        <w:rPr>
          <w:rFonts w:ascii="Arial Narrow" w:hAnsi="Arial Narrow" w:cs="Arial"/>
          <w:b/>
          <w:bCs/>
          <w:snapToGrid w:val="0"/>
          <w:sz w:val="22"/>
          <w:szCs w:val="22"/>
        </w:rPr>
        <w:t>Si el fabricante otorga la garantía directamente al oferente:</w:t>
      </w:r>
      <w:r w:rsidRPr="00863497">
        <w:rPr>
          <w:rFonts w:ascii="Arial Narrow" w:hAnsi="Arial Narrow" w:cs="Arial"/>
          <w:snapToGrid w:val="0"/>
          <w:sz w:val="22"/>
          <w:szCs w:val="22"/>
        </w:rPr>
        <w:t xml:space="preserve"> Se debe entregar dicho certificado al supervisor del contrato</w:t>
      </w:r>
    </w:p>
    <w:p w14:paraId="18222A73" w14:textId="77777777" w:rsidR="00250BAD" w:rsidRDefault="00250BAD" w:rsidP="00250BAD">
      <w:pPr>
        <w:jc w:val="both"/>
        <w:rPr>
          <w:rFonts w:ascii="Arial Narrow" w:hAnsi="Arial Narrow" w:cs="Arial"/>
          <w:snapToGrid w:val="0"/>
          <w:sz w:val="22"/>
          <w:szCs w:val="22"/>
        </w:rPr>
      </w:pPr>
    </w:p>
    <w:p w14:paraId="71C33A04" w14:textId="77777777" w:rsidR="00250BAD" w:rsidRPr="00863497" w:rsidRDefault="00250BAD" w:rsidP="00250BAD">
      <w:pPr>
        <w:jc w:val="both"/>
        <w:rPr>
          <w:rFonts w:ascii="Arial Narrow" w:hAnsi="Arial Narrow" w:cs="Arial"/>
          <w:snapToGrid w:val="0"/>
          <w:sz w:val="22"/>
          <w:szCs w:val="22"/>
        </w:rPr>
      </w:pPr>
      <w:r w:rsidRPr="00863497">
        <w:rPr>
          <w:rFonts w:ascii="Arial Narrow" w:hAnsi="Arial Narrow" w:cs="Arial"/>
          <w:snapToGrid w:val="0"/>
          <w:sz w:val="22"/>
          <w:szCs w:val="22"/>
        </w:rPr>
        <w:t>No se aceptará de ningún modo la hoja de garantía que ofrecen los fabricantes en sus catálogos o páginas Web.</w:t>
      </w:r>
    </w:p>
    <w:p w14:paraId="6995AD27" w14:textId="77777777" w:rsidR="00250BAD" w:rsidRDefault="00250BAD" w:rsidP="00250BAD">
      <w:pPr>
        <w:jc w:val="both"/>
        <w:rPr>
          <w:rFonts w:ascii="Arial Narrow" w:hAnsi="Arial Narrow" w:cs="Arial"/>
          <w:snapToGrid w:val="0"/>
          <w:sz w:val="22"/>
          <w:szCs w:val="22"/>
        </w:rPr>
      </w:pPr>
    </w:p>
    <w:p w14:paraId="2E209B31" w14:textId="77777777" w:rsidR="00250BAD" w:rsidRPr="00863497" w:rsidRDefault="00250BAD" w:rsidP="00250BAD">
      <w:pPr>
        <w:jc w:val="both"/>
        <w:rPr>
          <w:rFonts w:ascii="Arial Narrow" w:hAnsi="Arial Narrow" w:cs="Arial"/>
          <w:snapToGrid w:val="0"/>
          <w:sz w:val="22"/>
          <w:szCs w:val="22"/>
        </w:rPr>
      </w:pPr>
      <w:r w:rsidRPr="00863497">
        <w:rPr>
          <w:rFonts w:ascii="Arial Narrow" w:hAnsi="Arial Narrow" w:cs="Arial"/>
          <w:snapToGrid w:val="0"/>
          <w:sz w:val="22"/>
          <w:szCs w:val="22"/>
        </w:rPr>
        <w:t>Los tiempos de garantía inferiores a los requeridos por LA AERONÁUTICA CIVIL, constituye causal de incumplimiento del contrato.</w:t>
      </w:r>
    </w:p>
    <w:p w14:paraId="5F7121CC" w14:textId="1CF3C75B" w:rsidR="00DA6A67" w:rsidRPr="00250BAD" w:rsidRDefault="00DA6A67" w:rsidP="00250BAD">
      <w:pPr>
        <w:jc w:val="both"/>
        <w:rPr>
          <w:rFonts w:ascii="Arial Narrow" w:hAnsi="Arial Narrow" w:cs="Arial"/>
          <w:sz w:val="22"/>
          <w:szCs w:val="22"/>
        </w:rPr>
      </w:pPr>
    </w:p>
    <w:sectPr w:rsidR="00DA6A67" w:rsidRPr="00250BAD" w:rsidSect="000B57B4">
      <w:headerReference w:type="default" r:id="rId10"/>
      <w:footerReference w:type="default" r:id="rId11"/>
      <w:headerReference w:type="first" r:id="rId12"/>
      <w:pgSz w:w="12242" w:h="15842" w:code="1"/>
      <w:pgMar w:top="2552"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14BF2" w14:textId="77777777" w:rsidR="00ED78E8" w:rsidRDefault="00ED78E8">
      <w:r>
        <w:separator/>
      </w:r>
    </w:p>
    <w:p w14:paraId="51DB5290" w14:textId="77777777" w:rsidR="00ED78E8" w:rsidRDefault="00ED78E8"/>
  </w:endnote>
  <w:endnote w:type="continuationSeparator" w:id="0">
    <w:p w14:paraId="72219C47" w14:textId="77777777" w:rsidR="00ED78E8" w:rsidRDefault="00ED78E8">
      <w:r>
        <w:continuationSeparator/>
      </w:r>
    </w:p>
    <w:p w14:paraId="0E7537CC" w14:textId="77777777" w:rsidR="00ED78E8" w:rsidRDefault="00ED78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75CF4" w14:textId="77777777" w:rsidR="00ED78E8" w:rsidRDefault="00ED78E8">
      <w:r>
        <w:separator/>
      </w:r>
    </w:p>
    <w:p w14:paraId="6D05B44F" w14:textId="77777777" w:rsidR="00ED78E8" w:rsidRDefault="00ED78E8"/>
  </w:footnote>
  <w:footnote w:type="continuationSeparator" w:id="0">
    <w:p w14:paraId="3E1B2475" w14:textId="77777777" w:rsidR="00ED78E8" w:rsidRDefault="00ED78E8">
      <w:r>
        <w:continuationSeparator/>
      </w:r>
    </w:p>
    <w:p w14:paraId="32526749" w14:textId="77777777" w:rsidR="00ED78E8" w:rsidRDefault="00ED78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1E0C7F79">
      <w:trPr>
        <w:trHeight w:val="271"/>
        <w:jc w:val="center"/>
      </w:trPr>
      <w:tc>
        <w:tcPr>
          <w:tcW w:w="2551" w:type="dxa"/>
          <w:vMerge w:val="restart"/>
          <w:shd w:val="clear" w:color="auto" w:fill="FFFFFF" w:themeFill="background1"/>
        </w:tcPr>
        <w:p w14:paraId="6E5BFD47" w14:textId="3EFB7F11" w:rsidR="0012179A" w:rsidRPr="00EC0388" w:rsidRDefault="1E0C7F79" w:rsidP="1E0C7F79">
          <w:pPr>
            <w:pStyle w:val="Encabezado"/>
            <w:jc w:val="center"/>
            <w:rPr>
              <w:rFonts w:ascii="Arial" w:hAnsi="Arial" w:cs="Arial"/>
              <w:sz w:val="24"/>
              <w:szCs w:val="24"/>
            </w:rPr>
          </w:pPr>
          <w:r>
            <w:rPr>
              <w:noProof/>
            </w:rPr>
            <w:drawing>
              <wp:inline distT="0" distB="0" distL="0" distR="0" wp14:anchorId="7D63945A" wp14:editId="5E276554">
                <wp:extent cx="1246009" cy="899160"/>
                <wp:effectExtent l="0" t="0" r="0" b="0"/>
                <wp:docPr id="116124185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bwMode="auto">
                        <a:xfrm>
                          <a:off x="0" y="0"/>
                          <a:ext cx="1251944" cy="903443"/>
                        </a:xfrm>
                        <a:prstGeom prst="rect">
                          <a:avLst/>
                        </a:prstGeom>
                        <a:noFill/>
                        <a:ln>
                          <a:noFill/>
                        </a:ln>
                      </pic:spPr>
                    </pic:pic>
                  </a:graphicData>
                </a:graphic>
              </wp:inline>
            </w:drawing>
          </w:r>
        </w:p>
      </w:tc>
      <w:tc>
        <w:tcPr>
          <w:tcW w:w="7653" w:type="dxa"/>
          <w:gridSpan w:val="3"/>
          <w:shd w:val="clear" w:color="auto" w:fill="BFBFBF" w:themeFill="background1" w:themeFillShade="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1E0C7F79">
      <w:trPr>
        <w:trHeight w:val="828"/>
        <w:jc w:val="center"/>
      </w:trPr>
      <w:tc>
        <w:tcPr>
          <w:tcW w:w="2551" w:type="dxa"/>
          <w:vMerge/>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themeFill="background1"/>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1E0C7F79">
      <w:trPr>
        <w:trHeight w:val="58"/>
        <w:jc w:val="center"/>
      </w:trPr>
      <w:tc>
        <w:tcPr>
          <w:tcW w:w="2551" w:type="dxa"/>
          <w:vMerge/>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themeFill="background1"/>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themeFill="background1"/>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themeFill="background1"/>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1752790726" name="Imagen 1752790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4536E"/>
    <w:multiLevelType w:val="hybridMultilevel"/>
    <w:tmpl w:val="AF06F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07748EB"/>
    <w:multiLevelType w:val="multilevel"/>
    <w:tmpl w:val="F8D6B3E0"/>
    <w:lvl w:ilvl="0">
      <w:start w:val="1"/>
      <w:numFmt w:val="decimal"/>
      <w:lvlText w:val="%1."/>
      <w:lvlJc w:val="left"/>
      <w:pPr>
        <w:ind w:left="720" w:hanging="360"/>
      </w:pPr>
      <w:rPr>
        <w:b/>
      </w:rPr>
    </w:lvl>
    <w:lvl w:ilvl="1">
      <w:start w:val="1"/>
      <w:numFmt w:val="decimal"/>
      <w:isLgl/>
      <w:lvlText w:val="%1.%2"/>
      <w:lvlJc w:val="left"/>
      <w:pPr>
        <w:ind w:left="847" w:hanging="705"/>
      </w:pPr>
      <w:rPr>
        <w:b/>
      </w:rPr>
    </w:lvl>
    <w:lvl w:ilvl="2">
      <w:start w:val="1"/>
      <w:numFmt w:val="decimal"/>
      <w:isLgl/>
      <w:lvlText w:val="%1.%2.%3"/>
      <w:lvlJc w:val="left"/>
      <w:pPr>
        <w:ind w:left="1080" w:hanging="720"/>
      </w:pPr>
      <w:rPr>
        <w:b/>
        <w:bCs/>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4819945">
    <w:abstractNumId w:val="2"/>
  </w:num>
  <w:num w:numId="2" w16cid:durableId="385296562">
    <w:abstractNumId w:val="3"/>
  </w:num>
  <w:num w:numId="3" w16cid:durableId="769041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351238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5588"/>
    <w:rsid w:val="00007AF6"/>
    <w:rsid w:val="00007E40"/>
    <w:rsid w:val="0001100A"/>
    <w:rsid w:val="00012714"/>
    <w:rsid w:val="00015AB8"/>
    <w:rsid w:val="00023024"/>
    <w:rsid w:val="00023785"/>
    <w:rsid w:val="00023D87"/>
    <w:rsid w:val="0002593D"/>
    <w:rsid w:val="00026EDD"/>
    <w:rsid w:val="00032111"/>
    <w:rsid w:val="0004018F"/>
    <w:rsid w:val="00045047"/>
    <w:rsid w:val="00050578"/>
    <w:rsid w:val="00052D0B"/>
    <w:rsid w:val="000543ED"/>
    <w:rsid w:val="00055DB7"/>
    <w:rsid w:val="0005628B"/>
    <w:rsid w:val="00060201"/>
    <w:rsid w:val="0006248F"/>
    <w:rsid w:val="00063653"/>
    <w:rsid w:val="000640D4"/>
    <w:rsid w:val="00064353"/>
    <w:rsid w:val="00064980"/>
    <w:rsid w:val="00064F78"/>
    <w:rsid w:val="0007243C"/>
    <w:rsid w:val="000746BA"/>
    <w:rsid w:val="00075DF9"/>
    <w:rsid w:val="0008043B"/>
    <w:rsid w:val="00082BDB"/>
    <w:rsid w:val="00084295"/>
    <w:rsid w:val="0008608F"/>
    <w:rsid w:val="00087BB7"/>
    <w:rsid w:val="000917E0"/>
    <w:rsid w:val="0009289E"/>
    <w:rsid w:val="00092B1D"/>
    <w:rsid w:val="00093173"/>
    <w:rsid w:val="00093D30"/>
    <w:rsid w:val="00093F8F"/>
    <w:rsid w:val="000977F6"/>
    <w:rsid w:val="000A08F1"/>
    <w:rsid w:val="000A7C4B"/>
    <w:rsid w:val="000A7CA2"/>
    <w:rsid w:val="000B0AF1"/>
    <w:rsid w:val="000B1EEC"/>
    <w:rsid w:val="000B29E1"/>
    <w:rsid w:val="000B2B3B"/>
    <w:rsid w:val="000B3ABF"/>
    <w:rsid w:val="000B3C60"/>
    <w:rsid w:val="000B3DCA"/>
    <w:rsid w:val="000B57B4"/>
    <w:rsid w:val="000B5E2B"/>
    <w:rsid w:val="000B65C3"/>
    <w:rsid w:val="000C1240"/>
    <w:rsid w:val="000C1AB2"/>
    <w:rsid w:val="000C4151"/>
    <w:rsid w:val="000C491B"/>
    <w:rsid w:val="000C5425"/>
    <w:rsid w:val="000C68FD"/>
    <w:rsid w:val="000D4A6D"/>
    <w:rsid w:val="000E0A5E"/>
    <w:rsid w:val="000E2EED"/>
    <w:rsid w:val="000E35B0"/>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093D"/>
    <w:rsid w:val="00112DD2"/>
    <w:rsid w:val="00112E03"/>
    <w:rsid w:val="0012179A"/>
    <w:rsid w:val="001223E1"/>
    <w:rsid w:val="00123F51"/>
    <w:rsid w:val="00126BA9"/>
    <w:rsid w:val="001336DD"/>
    <w:rsid w:val="00135D9A"/>
    <w:rsid w:val="00136892"/>
    <w:rsid w:val="00141C1A"/>
    <w:rsid w:val="0014458B"/>
    <w:rsid w:val="001461D6"/>
    <w:rsid w:val="00152BDA"/>
    <w:rsid w:val="00156457"/>
    <w:rsid w:val="001573E4"/>
    <w:rsid w:val="001609FA"/>
    <w:rsid w:val="001639F2"/>
    <w:rsid w:val="00165987"/>
    <w:rsid w:val="00167212"/>
    <w:rsid w:val="001716A6"/>
    <w:rsid w:val="0017544E"/>
    <w:rsid w:val="00175637"/>
    <w:rsid w:val="00177371"/>
    <w:rsid w:val="001801D8"/>
    <w:rsid w:val="0018150F"/>
    <w:rsid w:val="001853BD"/>
    <w:rsid w:val="00185F58"/>
    <w:rsid w:val="00197621"/>
    <w:rsid w:val="001A0178"/>
    <w:rsid w:val="001A2A5B"/>
    <w:rsid w:val="001A2A85"/>
    <w:rsid w:val="001A45DA"/>
    <w:rsid w:val="001A5BD0"/>
    <w:rsid w:val="001A6C8C"/>
    <w:rsid w:val="001A6FC1"/>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3E8B"/>
    <w:rsid w:val="00204C60"/>
    <w:rsid w:val="00210BB4"/>
    <w:rsid w:val="00211A0B"/>
    <w:rsid w:val="00214901"/>
    <w:rsid w:val="00214A69"/>
    <w:rsid w:val="00215718"/>
    <w:rsid w:val="00217C19"/>
    <w:rsid w:val="00220D47"/>
    <w:rsid w:val="00221EA0"/>
    <w:rsid w:val="00222A8B"/>
    <w:rsid w:val="00223267"/>
    <w:rsid w:val="0022351E"/>
    <w:rsid w:val="00223E48"/>
    <w:rsid w:val="00227DE9"/>
    <w:rsid w:val="00232F97"/>
    <w:rsid w:val="00237799"/>
    <w:rsid w:val="002403C4"/>
    <w:rsid w:val="002404F6"/>
    <w:rsid w:val="00241BF2"/>
    <w:rsid w:val="0024527F"/>
    <w:rsid w:val="00246050"/>
    <w:rsid w:val="0024646A"/>
    <w:rsid w:val="00246667"/>
    <w:rsid w:val="00250889"/>
    <w:rsid w:val="00250BAD"/>
    <w:rsid w:val="002523B2"/>
    <w:rsid w:val="00253A6A"/>
    <w:rsid w:val="0025735E"/>
    <w:rsid w:val="0026327B"/>
    <w:rsid w:val="0027005D"/>
    <w:rsid w:val="00271A42"/>
    <w:rsid w:val="00271F30"/>
    <w:rsid w:val="00280264"/>
    <w:rsid w:val="0028451F"/>
    <w:rsid w:val="002858FB"/>
    <w:rsid w:val="0029139A"/>
    <w:rsid w:val="00293E13"/>
    <w:rsid w:val="00297006"/>
    <w:rsid w:val="0029740A"/>
    <w:rsid w:val="002A098C"/>
    <w:rsid w:val="002A2505"/>
    <w:rsid w:val="002A3D1C"/>
    <w:rsid w:val="002A7729"/>
    <w:rsid w:val="002A7BDD"/>
    <w:rsid w:val="002B1E89"/>
    <w:rsid w:val="002B32CB"/>
    <w:rsid w:val="002B4434"/>
    <w:rsid w:val="002B560C"/>
    <w:rsid w:val="002B7561"/>
    <w:rsid w:val="002B76DB"/>
    <w:rsid w:val="002C17A9"/>
    <w:rsid w:val="002C1BEC"/>
    <w:rsid w:val="002C321E"/>
    <w:rsid w:val="002C41C7"/>
    <w:rsid w:val="002C5CDE"/>
    <w:rsid w:val="002D0ED0"/>
    <w:rsid w:val="002D0FEF"/>
    <w:rsid w:val="002D3927"/>
    <w:rsid w:val="002D3E85"/>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2716"/>
    <w:rsid w:val="003027FE"/>
    <w:rsid w:val="003052A8"/>
    <w:rsid w:val="00306596"/>
    <w:rsid w:val="0030748F"/>
    <w:rsid w:val="00310745"/>
    <w:rsid w:val="00310B45"/>
    <w:rsid w:val="0031347C"/>
    <w:rsid w:val="0031469C"/>
    <w:rsid w:val="003149A2"/>
    <w:rsid w:val="003175B3"/>
    <w:rsid w:val="003176EF"/>
    <w:rsid w:val="00321EA4"/>
    <w:rsid w:val="0032289C"/>
    <w:rsid w:val="003246AE"/>
    <w:rsid w:val="00330817"/>
    <w:rsid w:val="003313C9"/>
    <w:rsid w:val="0033426E"/>
    <w:rsid w:val="00337A55"/>
    <w:rsid w:val="00337FF8"/>
    <w:rsid w:val="0034283F"/>
    <w:rsid w:val="00343B53"/>
    <w:rsid w:val="00344487"/>
    <w:rsid w:val="00344DF4"/>
    <w:rsid w:val="00350678"/>
    <w:rsid w:val="003551D0"/>
    <w:rsid w:val="003578E0"/>
    <w:rsid w:val="00360FD2"/>
    <w:rsid w:val="00363A3C"/>
    <w:rsid w:val="003676AA"/>
    <w:rsid w:val="0037400A"/>
    <w:rsid w:val="003748AC"/>
    <w:rsid w:val="00381592"/>
    <w:rsid w:val="00382213"/>
    <w:rsid w:val="00382BEE"/>
    <w:rsid w:val="00384500"/>
    <w:rsid w:val="0038587E"/>
    <w:rsid w:val="00385979"/>
    <w:rsid w:val="003876C0"/>
    <w:rsid w:val="003900FD"/>
    <w:rsid w:val="00391EB6"/>
    <w:rsid w:val="0039218E"/>
    <w:rsid w:val="00392C20"/>
    <w:rsid w:val="00393B5A"/>
    <w:rsid w:val="003949AF"/>
    <w:rsid w:val="003A2DC1"/>
    <w:rsid w:val="003A4DEB"/>
    <w:rsid w:val="003A5908"/>
    <w:rsid w:val="003A7CCA"/>
    <w:rsid w:val="003A7EA5"/>
    <w:rsid w:val="003B1A47"/>
    <w:rsid w:val="003B36BD"/>
    <w:rsid w:val="003C0050"/>
    <w:rsid w:val="003C175B"/>
    <w:rsid w:val="003C6252"/>
    <w:rsid w:val="003D2BC5"/>
    <w:rsid w:val="003D4C52"/>
    <w:rsid w:val="003E00BF"/>
    <w:rsid w:val="003E06E7"/>
    <w:rsid w:val="003E3240"/>
    <w:rsid w:val="003E5CD1"/>
    <w:rsid w:val="003E5E25"/>
    <w:rsid w:val="003E6E94"/>
    <w:rsid w:val="003F0082"/>
    <w:rsid w:val="003F2B66"/>
    <w:rsid w:val="003F496F"/>
    <w:rsid w:val="003F5E57"/>
    <w:rsid w:val="003F6F92"/>
    <w:rsid w:val="00401B6A"/>
    <w:rsid w:val="00401D5B"/>
    <w:rsid w:val="00403811"/>
    <w:rsid w:val="00403B59"/>
    <w:rsid w:val="00404504"/>
    <w:rsid w:val="00405130"/>
    <w:rsid w:val="00406A0C"/>
    <w:rsid w:val="00413239"/>
    <w:rsid w:val="00417FED"/>
    <w:rsid w:val="00422751"/>
    <w:rsid w:val="00423745"/>
    <w:rsid w:val="00424F43"/>
    <w:rsid w:val="004332C4"/>
    <w:rsid w:val="00435CAE"/>
    <w:rsid w:val="004373B8"/>
    <w:rsid w:val="004430B9"/>
    <w:rsid w:val="0044316D"/>
    <w:rsid w:val="00445BAA"/>
    <w:rsid w:val="004524B2"/>
    <w:rsid w:val="00452707"/>
    <w:rsid w:val="00452A04"/>
    <w:rsid w:val="0045510A"/>
    <w:rsid w:val="00457373"/>
    <w:rsid w:val="004577D5"/>
    <w:rsid w:val="004610EC"/>
    <w:rsid w:val="00462DED"/>
    <w:rsid w:val="004706C2"/>
    <w:rsid w:val="00470F03"/>
    <w:rsid w:val="0047164A"/>
    <w:rsid w:val="004716B8"/>
    <w:rsid w:val="00471C5B"/>
    <w:rsid w:val="00474FB4"/>
    <w:rsid w:val="004772F7"/>
    <w:rsid w:val="004775C8"/>
    <w:rsid w:val="00480482"/>
    <w:rsid w:val="00480A76"/>
    <w:rsid w:val="0048143D"/>
    <w:rsid w:val="00486C90"/>
    <w:rsid w:val="00490FD8"/>
    <w:rsid w:val="00495FD9"/>
    <w:rsid w:val="00497085"/>
    <w:rsid w:val="00497D49"/>
    <w:rsid w:val="004A155A"/>
    <w:rsid w:val="004A1B64"/>
    <w:rsid w:val="004A2606"/>
    <w:rsid w:val="004A4BF6"/>
    <w:rsid w:val="004A755C"/>
    <w:rsid w:val="004B2BA9"/>
    <w:rsid w:val="004B34AA"/>
    <w:rsid w:val="004B4D37"/>
    <w:rsid w:val="004B506C"/>
    <w:rsid w:val="004B5C26"/>
    <w:rsid w:val="004B6B83"/>
    <w:rsid w:val="004C1342"/>
    <w:rsid w:val="004C5F86"/>
    <w:rsid w:val="004C65F9"/>
    <w:rsid w:val="004C736D"/>
    <w:rsid w:val="004C7536"/>
    <w:rsid w:val="004C7E24"/>
    <w:rsid w:val="004D1D00"/>
    <w:rsid w:val="004D2884"/>
    <w:rsid w:val="004E15C8"/>
    <w:rsid w:val="004E1B2F"/>
    <w:rsid w:val="004E207B"/>
    <w:rsid w:val="004E2692"/>
    <w:rsid w:val="004E2EA0"/>
    <w:rsid w:val="004E353B"/>
    <w:rsid w:val="004E449E"/>
    <w:rsid w:val="004E55D6"/>
    <w:rsid w:val="004E7EA4"/>
    <w:rsid w:val="004F0141"/>
    <w:rsid w:val="004F0B32"/>
    <w:rsid w:val="004F2B47"/>
    <w:rsid w:val="004F49BB"/>
    <w:rsid w:val="004F5F77"/>
    <w:rsid w:val="004F7F5B"/>
    <w:rsid w:val="005005A7"/>
    <w:rsid w:val="005037A2"/>
    <w:rsid w:val="00506C4A"/>
    <w:rsid w:val="0050715C"/>
    <w:rsid w:val="00507236"/>
    <w:rsid w:val="00507C84"/>
    <w:rsid w:val="00514010"/>
    <w:rsid w:val="00515D54"/>
    <w:rsid w:val="00515D6B"/>
    <w:rsid w:val="00515F74"/>
    <w:rsid w:val="005209C3"/>
    <w:rsid w:val="00520F49"/>
    <w:rsid w:val="005260B1"/>
    <w:rsid w:val="00527008"/>
    <w:rsid w:val="0052724B"/>
    <w:rsid w:val="005272BE"/>
    <w:rsid w:val="0052751A"/>
    <w:rsid w:val="00530F17"/>
    <w:rsid w:val="00535915"/>
    <w:rsid w:val="00536A5F"/>
    <w:rsid w:val="00536B06"/>
    <w:rsid w:val="005419DD"/>
    <w:rsid w:val="00542432"/>
    <w:rsid w:val="00545AA2"/>
    <w:rsid w:val="00551421"/>
    <w:rsid w:val="005525BC"/>
    <w:rsid w:val="005551BB"/>
    <w:rsid w:val="00555957"/>
    <w:rsid w:val="00557687"/>
    <w:rsid w:val="00557F30"/>
    <w:rsid w:val="005614FD"/>
    <w:rsid w:val="00561AB7"/>
    <w:rsid w:val="0056522C"/>
    <w:rsid w:val="0056667D"/>
    <w:rsid w:val="0057140C"/>
    <w:rsid w:val="00571A1A"/>
    <w:rsid w:val="005771A2"/>
    <w:rsid w:val="0057738B"/>
    <w:rsid w:val="00580CE9"/>
    <w:rsid w:val="00582B3D"/>
    <w:rsid w:val="00585487"/>
    <w:rsid w:val="00585941"/>
    <w:rsid w:val="0059068F"/>
    <w:rsid w:val="0059166E"/>
    <w:rsid w:val="00593A52"/>
    <w:rsid w:val="005940FE"/>
    <w:rsid w:val="00595517"/>
    <w:rsid w:val="00597A50"/>
    <w:rsid w:val="00597C4E"/>
    <w:rsid w:val="005A2B28"/>
    <w:rsid w:val="005B1DAE"/>
    <w:rsid w:val="005B29F7"/>
    <w:rsid w:val="005B5C54"/>
    <w:rsid w:val="005C3C94"/>
    <w:rsid w:val="005C49BC"/>
    <w:rsid w:val="005C4C46"/>
    <w:rsid w:val="005C4FD6"/>
    <w:rsid w:val="005C5A48"/>
    <w:rsid w:val="005D23DB"/>
    <w:rsid w:val="005D23E4"/>
    <w:rsid w:val="005D6690"/>
    <w:rsid w:val="005D6EB6"/>
    <w:rsid w:val="005F1CC9"/>
    <w:rsid w:val="005F4420"/>
    <w:rsid w:val="005F4C59"/>
    <w:rsid w:val="006020B8"/>
    <w:rsid w:val="00603968"/>
    <w:rsid w:val="00604EE9"/>
    <w:rsid w:val="0060673F"/>
    <w:rsid w:val="00611775"/>
    <w:rsid w:val="00612772"/>
    <w:rsid w:val="00612AB3"/>
    <w:rsid w:val="006151F3"/>
    <w:rsid w:val="006156CA"/>
    <w:rsid w:val="006157E6"/>
    <w:rsid w:val="00616F5F"/>
    <w:rsid w:val="0062037E"/>
    <w:rsid w:val="00620909"/>
    <w:rsid w:val="006234C6"/>
    <w:rsid w:val="00623723"/>
    <w:rsid w:val="00626864"/>
    <w:rsid w:val="00631742"/>
    <w:rsid w:val="00631C3D"/>
    <w:rsid w:val="00632416"/>
    <w:rsid w:val="00634592"/>
    <w:rsid w:val="006358EA"/>
    <w:rsid w:val="00636B6E"/>
    <w:rsid w:val="006438DE"/>
    <w:rsid w:val="00644C09"/>
    <w:rsid w:val="00644ED1"/>
    <w:rsid w:val="00645A84"/>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2A6"/>
    <w:rsid w:val="006B084D"/>
    <w:rsid w:val="006B4955"/>
    <w:rsid w:val="006B5BF7"/>
    <w:rsid w:val="006C2C91"/>
    <w:rsid w:val="006C526D"/>
    <w:rsid w:val="006C64EF"/>
    <w:rsid w:val="006C6B8B"/>
    <w:rsid w:val="006D616D"/>
    <w:rsid w:val="006D739A"/>
    <w:rsid w:val="006D76B8"/>
    <w:rsid w:val="006E008D"/>
    <w:rsid w:val="006E1DF7"/>
    <w:rsid w:val="006E2979"/>
    <w:rsid w:val="006E39E1"/>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32C"/>
    <w:rsid w:val="00725C4D"/>
    <w:rsid w:val="00727D58"/>
    <w:rsid w:val="00727EFD"/>
    <w:rsid w:val="00731507"/>
    <w:rsid w:val="00733295"/>
    <w:rsid w:val="007343F4"/>
    <w:rsid w:val="00734A33"/>
    <w:rsid w:val="00735A5F"/>
    <w:rsid w:val="00741497"/>
    <w:rsid w:val="007418F4"/>
    <w:rsid w:val="00743D91"/>
    <w:rsid w:val="00744766"/>
    <w:rsid w:val="00745072"/>
    <w:rsid w:val="007453D2"/>
    <w:rsid w:val="00747121"/>
    <w:rsid w:val="00750ECE"/>
    <w:rsid w:val="00752D3F"/>
    <w:rsid w:val="007542D9"/>
    <w:rsid w:val="007549E1"/>
    <w:rsid w:val="00760E52"/>
    <w:rsid w:val="00761C20"/>
    <w:rsid w:val="007652A9"/>
    <w:rsid w:val="00765AE5"/>
    <w:rsid w:val="00766E07"/>
    <w:rsid w:val="00766E09"/>
    <w:rsid w:val="00776B7D"/>
    <w:rsid w:val="007771A7"/>
    <w:rsid w:val="00780B11"/>
    <w:rsid w:val="00781374"/>
    <w:rsid w:val="00783FFC"/>
    <w:rsid w:val="007854F2"/>
    <w:rsid w:val="00785B06"/>
    <w:rsid w:val="00787312"/>
    <w:rsid w:val="007902FB"/>
    <w:rsid w:val="0079142B"/>
    <w:rsid w:val="00792DC6"/>
    <w:rsid w:val="00794B76"/>
    <w:rsid w:val="00794F85"/>
    <w:rsid w:val="0079786E"/>
    <w:rsid w:val="007A29F7"/>
    <w:rsid w:val="007A5B69"/>
    <w:rsid w:val="007A5C3B"/>
    <w:rsid w:val="007A66B4"/>
    <w:rsid w:val="007A6EA5"/>
    <w:rsid w:val="007A6F1E"/>
    <w:rsid w:val="007A7BC6"/>
    <w:rsid w:val="007B1042"/>
    <w:rsid w:val="007B3F5E"/>
    <w:rsid w:val="007B578F"/>
    <w:rsid w:val="007C2A1F"/>
    <w:rsid w:val="007C4F6D"/>
    <w:rsid w:val="007D0A0A"/>
    <w:rsid w:val="007D1781"/>
    <w:rsid w:val="007D4DAC"/>
    <w:rsid w:val="007D5810"/>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272C5"/>
    <w:rsid w:val="00830324"/>
    <w:rsid w:val="00831F4E"/>
    <w:rsid w:val="00833D03"/>
    <w:rsid w:val="008343E9"/>
    <w:rsid w:val="0083503B"/>
    <w:rsid w:val="00836186"/>
    <w:rsid w:val="0083644D"/>
    <w:rsid w:val="0084025A"/>
    <w:rsid w:val="00841D1B"/>
    <w:rsid w:val="00847D1A"/>
    <w:rsid w:val="008507DE"/>
    <w:rsid w:val="00850AB5"/>
    <w:rsid w:val="00852340"/>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06BE"/>
    <w:rsid w:val="00882CB0"/>
    <w:rsid w:val="00887EAB"/>
    <w:rsid w:val="0089130E"/>
    <w:rsid w:val="008929A3"/>
    <w:rsid w:val="008929AA"/>
    <w:rsid w:val="00894928"/>
    <w:rsid w:val="00894AAC"/>
    <w:rsid w:val="00895B70"/>
    <w:rsid w:val="0089736F"/>
    <w:rsid w:val="008A1914"/>
    <w:rsid w:val="008B0F25"/>
    <w:rsid w:val="008B1717"/>
    <w:rsid w:val="008B1E44"/>
    <w:rsid w:val="008B2C40"/>
    <w:rsid w:val="008B7728"/>
    <w:rsid w:val="008C4376"/>
    <w:rsid w:val="008C728F"/>
    <w:rsid w:val="008C7E45"/>
    <w:rsid w:val="008D0491"/>
    <w:rsid w:val="008D1065"/>
    <w:rsid w:val="008D138D"/>
    <w:rsid w:val="008D2734"/>
    <w:rsid w:val="008D45A9"/>
    <w:rsid w:val="008D4A2E"/>
    <w:rsid w:val="008D598C"/>
    <w:rsid w:val="008D682A"/>
    <w:rsid w:val="008D6FEA"/>
    <w:rsid w:val="008E05F0"/>
    <w:rsid w:val="008E0980"/>
    <w:rsid w:val="008E16F9"/>
    <w:rsid w:val="008E2737"/>
    <w:rsid w:val="008E2D3C"/>
    <w:rsid w:val="008E4853"/>
    <w:rsid w:val="008E4859"/>
    <w:rsid w:val="008E6EDA"/>
    <w:rsid w:val="008F796F"/>
    <w:rsid w:val="00911791"/>
    <w:rsid w:val="00911873"/>
    <w:rsid w:val="00911ADB"/>
    <w:rsid w:val="0091534B"/>
    <w:rsid w:val="00916FD4"/>
    <w:rsid w:val="00922632"/>
    <w:rsid w:val="009241F3"/>
    <w:rsid w:val="00924A26"/>
    <w:rsid w:val="00924F7F"/>
    <w:rsid w:val="0092598A"/>
    <w:rsid w:val="009275FD"/>
    <w:rsid w:val="00927A63"/>
    <w:rsid w:val="00927C50"/>
    <w:rsid w:val="00930EB7"/>
    <w:rsid w:val="00935540"/>
    <w:rsid w:val="0093758F"/>
    <w:rsid w:val="009424DC"/>
    <w:rsid w:val="00945BB9"/>
    <w:rsid w:val="0095201B"/>
    <w:rsid w:val="00953B91"/>
    <w:rsid w:val="00953CD1"/>
    <w:rsid w:val="0095469F"/>
    <w:rsid w:val="00956145"/>
    <w:rsid w:val="009568C4"/>
    <w:rsid w:val="00960BAF"/>
    <w:rsid w:val="00963AFD"/>
    <w:rsid w:val="00964A2D"/>
    <w:rsid w:val="0097375B"/>
    <w:rsid w:val="00974626"/>
    <w:rsid w:val="00976CA4"/>
    <w:rsid w:val="0097770F"/>
    <w:rsid w:val="00977761"/>
    <w:rsid w:val="009804F4"/>
    <w:rsid w:val="00980B55"/>
    <w:rsid w:val="0098475A"/>
    <w:rsid w:val="00984B75"/>
    <w:rsid w:val="00985915"/>
    <w:rsid w:val="0099576E"/>
    <w:rsid w:val="00995A9E"/>
    <w:rsid w:val="009A4EF9"/>
    <w:rsid w:val="009A54B4"/>
    <w:rsid w:val="009A6A2D"/>
    <w:rsid w:val="009B396B"/>
    <w:rsid w:val="009B52C2"/>
    <w:rsid w:val="009B77A5"/>
    <w:rsid w:val="009C2774"/>
    <w:rsid w:val="009D180D"/>
    <w:rsid w:val="009D18AC"/>
    <w:rsid w:val="009D3F37"/>
    <w:rsid w:val="009D6B71"/>
    <w:rsid w:val="009E42FF"/>
    <w:rsid w:val="009F03A2"/>
    <w:rsid w:val="009F17F9"/>
    <w:rsid w:val="009F25B1"/>
    <w:rsid w:val="009F2870"/>
    <w:rsid w:val="009F3053"/>
    <w:rsid w:val="009F5151"/>
    <w:rsid w:val="009F6DB8"/>
    <w:rsid w:val="00A00C67"/>
    <w:rsid w:val="00A01262"/>
    <w:rsid w:val="00A01B1A"/>
    <w:rsid w:val="00A02A85"/>
    <w:rsid w:val="00A0745F"/>
    <w:rsid w:val="00A10BDC"/>
    <w:rsid w:val="00A12504"/>
    <w:rsid w:val="00A12CE4"/>
    <w:rsid w:val="00A1350B"/>
    <w:rsid w:val="00A147E5"/>
    <w:rsid w:val="00A20B83"/>
    <w:rsid w:val="00A21B89"/>
    <w:rsid w:val="00A23508"/>
    <w:rsid w:val="00A23D06"/>
    <w:rsid w:val="00A24DEF"/>
    <w:rsid w:val="00A26882"/>
    <w:rsid w:val="00A2713C"/>
    <w:rsid w:val="00A34C16"/>
    <w:rsid w:val="00A34D3B"/>
    <w:rsid w:val="00A3649C"/>
    <w:rsid w:val="00A37580"/>
    <w:rsid w:val="00A40C81"/>
    <w:rsid w:val="00A41BA7"/>
    <w:rsid w:val="00A446D6"/>
    <w:rsid w:val="00A44A39"/>
    <w:rsid w:val="00A4588A"/>
    <w:rsid w:val="00A4742D"/>
    <w:rsid w:val="00A50312"/>
    <w:rsid w:val="00A5350E"/>
    <w:rsid w:val="00A56176"/>
    <w:rsid w:val="00A569AC"/>
    <w:rsid w:val="00A5700F"/>
    <w:rsid w:val="00A6775A"/>
    <w:rsid w:val="00A70B9D"/>
    <w:rsid w:val="00A7117B"/>
    <w:rsid w:val="00A71E06"/>
    <w:rsid w:val="00A72724"/>
    <w:rsid w:val="00A75D96"/>
    <w:rsid w:val="00A76943"/>
    <w:rsid w:val="00A818A0"/>
    <w:rsid w:val="00A82BF2"/>
    <w:rsid w:val="00A83448"/>
    <w:rsid w:val="00A858C1"/>
    <w:rsid w:val="00A86996"/>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E5D0F"/>
    <w:rsid w:val="00AF0B34"/>
    <w:rsid w:val="00AF52F0"/>
    <w:rsid w:val="00AF6336"/>
    <w:rsid w:val="00B00A1B"/>
    <w:rsid w:val="00B00F68"/>
    <w:rsid w:val="00B013B9"/>
    <w:rsid w:val="00B024EE"/>
    <w:rsid w:val="00B02CA4"/>
    <w:rsid w:val="00B02F64"/>
    <w:rsid w:val="00B05436"/>
    <w:rsid w:val="00B11AA7"/>
    <w:rsid w:val="00B11B18"/>
    <w:rsid w:val="00B1528A"/>
    <w:rsid w:val="00B15F88"/>
    <w:rsid w:val="00B16D16"/>
    <w:rsid w:val="00B1720D"/>
    <w:rsid w:val="00B174FD"/>
    <w:rsid w:val="00B21396"/>
    <w:rsid w:val="00B22A31"/>
    <w:rsid w:val="00B22DB9"/>
    <w:rsid w:val="00B320B2"/>
    <w:rsid w:val="00B331A6"/>
    <w:rsid w:val="00B3366A"/>
    <w:rsid w:val="00B3399F"/>
    <w:rsid w:val="00B340A4"/>
    <w:rsid w:val="00B36AA9"/>
    <w:rsid w:val="00B4134D"/>
    <w:rsid w:val="00B41796"/>
    <w:rsid w:val="00B419FA"/>
    <w:rsid w:val="00B42A95"/>
    <w:rsid w:val="00B44800"/>
    <w:rsid w:val="00B45E16"/>
    <w:rsid w:val="00B523EA"/>
    <w:rsid w:val="00B545E8"/>
    <w:rsid w:val="00B5623F"/>
    <w:rsid w:val="00B574D7"/>
    <w:rsid w:val="00B62F30"/>
    <w:rsid w:val="00B71235"/>
    <w:rsid w:val="00B71B3C"/>
    <w:rsid w:val="00B80729"/>
    <w:rsid w:val="00B81218"/>
    <w:rsid w:val="00B821E7"/>
    <w:rsid w:val="00B8370A"/>
    <w:rsid w:val="00B84AC7"/>
    <w:rsid w:val="00B86592"/>
    <w:rsid w:val="00B872C4"/>
    <w:rsid w:val="00B876D6"/>
    <w:rsid w:val="00B87B95"/>
    <w:rsid w:val="00B90452"/>
    <w:rsid w:val="00B91447"/>
    <w:rsid w:val="00B948A9"/>
    <w:rsid w:val="00B9582D"/>
    <w:rsid w:val="00B95D22"/>
    <w:rsid w:val="00B96007"/>
    <w:rsid w:val="00BA1399"/>
    <w:rsid w:val="00BA1604"/>
    <w:rsid w:val="00BA2B49"/>
    <w:rsid w:val="00BA39A8"/>
    <w:rsid w:val="00BA64F7"/>
    <w:rsid w:val="00BA6748"/>
    <w:rsid w:val="00BA730F"/>
    <w:rsid w:val="00BA7710"/>
    <w:rsid w:val="00BB13BC"/>
    <w:rsid w:val="00BB2097"/>
    <w:rsid w:val="00BB24C3"/>
    <w:rsid w:val="00BB353A"/>
    <w:rsid w:val="00BC1130"/>
    <w:rsid w:val="00BC20B3"/>
    <w:rsid w:val="00BC4671"/>
    <w:rsid w:val="00BD3F2F"/>
    <w:rsid w:val="00BE5C37"/>
    <w:rsid w:val="00BE6E3C"/>
    <w:rsid w:val="00BE705C"/>
    <w:rsid w:val="00BE7D02"/>
    <w:rsid w:val="00BF17A7"/>
    <w:rsid w:val="00BF23A4"/>
    <w:rsid w:val="00BF2446"/>
    <w:rsid w:val="00BF437C"/>
    <w:rsid w:val="00BF7B17"/>
    <w:rsid w:val="00C02B93"/>
    <w:rsid w:val="00C03ED1"/>
    <w:rsid w:val="00C04F8F"/>
    <w:rsid w:val="00C0651B"/>
    <w:rsid w:val="00C069D5"/>
    <w:rsid w:val="00C105E5"/>
    <w:rsid w:val="00C1276B"/>
    <w:rsid w:val="00C157B7"/>
    <w:rsid w:val="00C17CB7"/>
    <w:rsid w:val="00C207DB"/>
    <w:rsid w:val="00C212D5"/>
    <w:rsid w:val="00C227F1"/>
    <w:rsid w:val="00C22906"/>
    <w:rsid w:val="00C240DF"/>
    <w:rsid w:val="00C26801"/>
    <w:rsid w:val="00C306AB"/>
    <w:rsid w:val="00C30A8E"/>
    <w:rsid w:val="00C314D4"/>
    <w:rsid w:val="00C31FFA"/>
    <w:rsid w:val="00C323F3"/>
    <w:rsid w:val="00C32BB8"/>
    <w:rsid w:val="00C441ED"/>
    <w:rsid w:val="00C451AE"/>
    <w:rsid w:val="00C45980"/>
    <w:rsid w:val="00C45F79"/>
    <w:rsid w:val="00C46BAB"/>
    <w:rsid w:val="00C54EDD"/>
    <w:rsid w:val="00C6229B"/>
    <w:rsid w:val="00C62A33"/>
    <w:rsid w:val="00C67CE7"/>
    <w:rsid w:val="00C70FF3"/>
    <w:rsid w:val="00C726B1"/>
    <w:rsid w:val="00C7432A"/>
    <w:rsid w:val="00C75431"/>
    <w:rsid w:val="00C77712"/>
    <w:rsid w:val="00C81B6D"/>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2B44"/>
    <w:rsid w:val="00CC523A"/>
    <w:rsid w:val="00CC551C"/>
    <w:rsid w:val="00CC5987"/>
    <w:rsid w:val="00CC615B"/>
    <w:rsid w:val="00CC637B"/>
    <w:rsid w:val="00CC6BBA"/>
    <w:rsid w:val="00CD14CE"/>
    <w:rsid w:val="00CD1BC7"/>
    <w:rsid w:val="00CD1FE2"/>
    <w:rsid w:val="00CD40B7"/>
    <w:rsid w:val="00CD45D7"/>
    <w:rsid w:val="00CE082A"/>
    <w:rsid w:val="00CE5234"/>
    <w:rsid w:val="00CE579E"/>
    <w:rsid w:val="00CF256D"/>
    <w:rsid w:val="00CF5AC7"/>
    <w:rsid w:val="00D0007C"/>
    <w:rsid w:val="00D015A9"/>
    <w:rsid w:val="00D053CA"/>
    <w:rsid w:val="00D06008"/>
    <w:rsid w:val="00D12B2F"/>
    <w:rsid w:val="00D1456D"/>
    <w:rsid w:val="00D233B2"/>
    <w:rsid w:val="00D240C7"/>
    <w:rsid w:val="00D2490F"/>
    <w:rsid w:val="00D26316"/>
    <w:rsid w:val="00D268CD"/>
    <w:rsid w:val="00D300EB"/>
    <w:rsid w:val="00D3178B"/>
    <w:rsid w:val="00D32A07"/>
    <w:rsid w:val="00D35033"/>
    <w:rsid w:val="00D3568A"/>
    <w:rsid w:val="00D3696E"/>
    <w:rsid w:val="00D403F1"/>
    <w:rsid w:val="00D4482B"/>
    <w:rsid w:val="00D46D99"/>
    <w:rsid w:val="00D50F9C"/>
    <w:rsid w:val="00D558C7"/>
    <w:rsid w:val="00D56BF4"/>
    <w:rsid w:val="00D647CA"/>
    <w:rsid w:val="00D64C5D"/>
    <w:rsid w:val="00D652C8"/>
    <w:rsid w:val="00D66105"/>
    <w:rsid w:val="00D70D74"/>
    <w:rsid w:val="00D7243C"/>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2661"/>
    <w:rsid w:val="00D93776"/>
    <w:rsid w:val="00D93870"/>
    <w:rsid w:val="00D93C7E"/>
    <w:rsid w:val="00D93E5E"/>
    <w:rsid w:val="00D97501"/>
    <w:rsid w:val="00DA0456"/>
    <w:rsid w:val="00DA212C"/>
    <w:rsid w:val="00DA2337"/>
    <w:rsid w:val="00DA370B"/>
    <w:rsid w:val="00DA4669"/>
    <w:rsid w:val="00DA6A67"/>
    <w:rsid w:val="00DB156B"/>
    <w:rsid w:val="00DB3405"/>
    <w:rsid w:val="00DB351E"/>
    <w:rsid w:val="00DB35E0"/>
    <w:rsid w:val="00DB3BE7"/>
    <w:rsid w:val="00DB4363"/>
    <w:rsid w:val="00DB494B"/>
    <w:rsid w:val="00DB6274"/>
    <w:rsid w:val="00DB6483"/>
    <w:rsid w:val="00DB6C50"/>
    <w:rsid w:val="00DB7465"/>
    <w:rsid w:val="00DC02DF"/>
    <w:rsid w:val="00DC189C"/>
    <w:rsid w:val="00DC3654"/>
    <w:rsid w:val="00DC3C01"/>
    <w:rsid w:val="00DC3EBE"/>
    <w:rsid w:val="00DC3EC5"/>
    <w:rsid w:val="00DC3F5F"/>
    <w:rsid w:val="00DC5CF0"/>
    <w:rsid w:val="00DC5F67"/>
    <w:rsid w:val="00DC6A57"/>
    <w:rsid w:val="00DC7A29"/>
    <w:rsid w:val="00DD1405"/>
    <w:rsid w:val="00DD1497"/>
    <w:rsid w:val="00DD282C"/>
    <w:rsid w:val="00DD2FF5"/>
    <w:rsid w:val="00DD60E2"/>
    <w:rsid w:val="00DD758C"/>
    <w:rsid w:val="00DE0913"/>
    <w:rsid w:val="00DE19DE"/>
    <w:rsid w:val="00DE2C08"/>
    <w:rsid w:val="00DE476C"/>
    <w:rsid w:val="00DE6814"/>
    <w:rsid w:val="00DE7B37"/>
    <w:rsid w:val="00DF070F"/>
    <w:rsid w:val="00DF73BA"/>
    <w:rsid w:val="00E01F17"/>
    <w:rsid w:val="00E047F5"/>
    <w:rsid w:val="00E06063"/>
    <w:rsid w:val="00E0698F"/>
    <w:rsid w:val="00E069CA"/>
    <w:rsid w:val="00E077CA"/>
    <w:rsid w:val="00E102E8"/>
    <w:rsid w:val="00E2386D"/>
    <w:rsid w:val="00E242F4"/>
    <w:rsid w:val="00E30D20"/>
    <w:rsid w:val="00E31432"/>
    <w:rsid w:val="00E31478"/>
    <w:rsid w:val="00E3600C"/>
    <w:rsid w:val="00E3655B"/>
    <w:rsid w:val="00E40969"/>
    <w:rsid w:val="00E432D3"/>
    <w:rsid w:val="00E43792"/>
    <w:rsid w:val="00E5030C"/>
    <w:rsid w:val="00E52F9C"/>
    <w:rsid w:val="00E532AC"/>
    <w:rsid w:val="00E54984"/>
    <w:rsid w:val="00E5782E"/>
    <w:rsid w:val="00E63392"/>
    <w:rsid w:val="00E642B6"/>
    <w:rsid w:val="00E64F23"/>
    <w:rsid w:val="00E65547"/>
    <w:rsid w:val="00E73434"/>
    <w:rsid w:val="00E738B1"/>
    <w:rsid w:val="00E738DB"/>
    <w:rsid w:val="00E74281"/>
    <w:rsid w:val="00E81073"/>
    <w:rsid w:val="00E8292F"/>
    <w:rsid w:val="00E84559"/>
    <w:rsid w:val="00E845DB"/>
    <w:rsid w:val="00E85C67"/>
    <w:rsid w:val="00E86660"/>
    <w:rsid w:val="00E8702A"/>
    <w:rsid w:val="00E87487"/>
    <w:rsid w:val="00E957BC"/>
    <w:rsid w:val="00E9603B"/>
    <w:rsid w:val="00EA1121"/>
    <w:rsid w:val="00EA1E25"/>
    <w:rsid w:val="00EA2346"/>
    <w:rsid w:val="00EA398A"/>
    <w:rsid w:val="00EA73FA"/>
    <w:rsid w:val="00EB19CD"/>
    <w:rsid w:val="00EB22D7"/>
    <w:rsid w:val="00EB4A5D"/>
    <w:rsid w:val="00EB67E7"/>
    <w:rsid w:val="00EC2227"/>
    <w:rsid w:val="00EC2C13"/>
    <w:rsid w:val="00EC3D4A"/>
    <w:rsid w:val="00EC3ED2"/>
    <w:rsid w:val="00EC5DA7"/>
    <w:rsid w:val="00EC7283"/>
    <w:rsid w:val="00EC7EE1"/>
    <w:rsid w:val="00ED06F0"/>
    <w:rsid w:val="00ED1261"/>
    <w:rsid w:val="00ED1503"/>
    <w:rsid w:val="00ED21C6"/>
    <w:rsid w:val="00ED2AE8"/>
    <w:rsid w:val="00ED5FCA"/>
    <w:rsid w:val="00ED6379"/>
    <w:rsid w:val="00ED65EE"/>
    <w:rsid w:val="00ED6737"/>
    <w:rsid w:val="00ED78E8"/>
    <w:rsid w:val="00EE058A"/>
    <w:rsid w:val="00EE5DA4"/>
    <w:rsid w:val="00EF1BE4"/>
    <w:rsid w:val="00EF4383"/>
    <w:rsid w:val="00EF6370"/>
    <w:rsid w:val="00EF6448"/>
    <w:rsid w:val="00EF70AC"/>
    <w:rsid w:val="00F0205E"/>
    <w:rsid w:val="00F021E9"/>
    <w:rsid w:val="00F030B1"/>
    <w:rsid w:val="00F055B2"/>
    <w:rsid w:val="00F06A8B"/>
    <w:rsid w:val="00F1079F"/>
    <w:rsid w:val="00F10F9F"/>
    <w:rsid w:val="00F113EE"/>
    <w:rsid w:val="00F116E7"/>
    <w:rsid w:val="00F11D79"/>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96EAE"/>
    <w:rsid w:val="00FA213C"/>
    <w:rsid w:val="00FA300F"/>
    <w:rsid w:val="00FA366D"/>
    <w:rsid w:val="00FA3C87"/>
    <w:rsid w:val="00FA6ECC"/>
    <w:rsid w:val="00FB2835"/>
    <w:rsid w:val="00FB60DD"/>
    <w:rsid w:val="00FB7A6C"/>
    <w:rsid w:val="00FC1102"/>
    <w:rsid w:val="00FC1D06"/>
    <w:rsid w:val="00FC2658"/>
    <w:rsid w:val="00FC49D5"/>
    <w:rsid w:val="00FC5E10"/>
    <w:rsid w:val="00FD08E4"/>
    <w:rsid w:val="00FD65F2"/>
    <w:rsid w:val="00FD7257"/>
    <w:rsid w:val="00FE13DD"/>
    <w:rsid w:val="00FE1A41"/>
    <w:rsid w:val="00FE1F32"/>
    <w:rsid w:val="00FE2BDD"/>
    <w:rsid w:val="00FE3997"/>
    <w:rsid w:val="00FE50A7"/>
    <w:rsid w:val="00FE6AA5"/>
    <w:rsid w:val="00FE7122"/>
    <w:rsid w:val="00FF0285"/>
    <w:rsid w:val="00FF0AC5"/>
    <w:rsid w:val="00FF3090"/>
    <w:rsid w:val="00FF411A"/>
    <w:rsid w:val="00FF506E"/>
    <w:rsid w:val="00FF559C"/>
    <w:rsid w:val="02E61D31"/>
    <w:rsid w:val="051D529E"/>
    <w:rsid w:val="1288B4BB"/>
    <w:rsid w:val="1C94A36A"/>
    <w:rsid w:val="1E0C7F79"/>
    <w:rsid w:val="3AB6C55D"/>
    <w:rsid w:val="3C779464"/>
    <w:rsid w:val="3D5EC076"/>
    <w:rsid w:val="4FA57897"/>
    <w:rsid w:val="57EB5373"/>
    <w:rsid w:val="62A916D8"/>
    <w:rsid w:val="63E61E25"/>
    <w:rsid w:val="674C9040"/>
    <w:rsid w:val="69DC9F0F"/>
    <w:rsid w:val="794665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uiPriority w:val="1"/>
    <w:qFormat/>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a"/>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table" w:customStyle="1" w:styleId="TableNormal">
    <w:name w:val="Table Normal"/>
    <w:uiPriority w:val="2"/>
    <w:semiHidden/>
    <w:unhideWhenUsed/>
    <w:qFormat/>
    <w:rsid w:val="006E39E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39E1"/>
    <w:pPr>
      <w:widowControl w:val="0"/>
      <w:autoSpaceDE w:val="0"/>
      <w:autoSpaceDN w:val="0"/>
      <w:spacing w:before="137"/>
    </w:pPr>
    <w:rPr>
      <w:rFonts w:ascii="Arial" w:eastAsia="Arial" w:hAnsi="Arial" w:cs="Arial"/>
      <w:sz w:val="22"/>
      <w:szCs w:val="22"/>
      <w:lang w:eastAsia="en-US"/>
    </w:rPr>
  </w:style>
  <w:style w:type="character" w:styleId="Refdecomentario">
    <w:name w:val="annotation reference"/>
    <w:basedOn w:val="Fuentedeprrafopredeter"/>
    <w:uiPriority w:val="99"/>
    <w:semiHidden/>
    <w:unhideWhenUsed/>
    <w:rsid w:val="00953B91"/>
    <w:rPr>
      <w:sz w:val="16"/>
      <w:szCs w:val="16"/>
    </w:rPr>
  </w:style>
  <w:style w:type="paragraph" w:styleId="Textocomentario">
    <w:name w:val="annotation text"/>
    <w:basedOn w:val="Normal"/>
    <w:link w:val="TextocomentarioCar"/>
    <w:uiPriority w:val="99"/>
    <w:unhideWhenUsed/>
    <w:rsid w:val="00953B91"/>
  </w:style>
  <w:style w:type="character" w:customStyle="1" w:styleId="TextocomentarioCar">
    <w:name w:val="Texto comentario Car"/>
    <w:basedOn w:val="Fuentedeprrafopredeter"/>
    <w:link w:val="Textocomentario"/>
    <w:uiPriority w:val="99"/>
    <w:rsid w:val="00953B91"/>
    <w:rPr>
      <w:lang w:val="es-ES" w:eastAsia="es-ES"/>
    </w:rPr>
  </w:style>
  <w:style w:type="paragraph" w:styleId="Asuntodelcomentario">
    <w:name w:val="annotation subject"/>
    <w:basedOn w:val="Textocomentario"/>
    <w:next w:val="Textocomentario"/>
    <w:link w:val="AsuntodelcomentarioCar"/>
    <w:uiPriority w:val="99"/>
    <w:semiHidden/>
    <w:unhideWhenUsed/>
    <w:rsid w:val="003246AE"/>
    <w:rPr>
      <w:b/>
      <w:bCs/>
    </w:rPr>
  </w:style>
  <w:style w:type="character" w:customStyle="1" w:styleId="AsuntodelcomentarioCar">
    <w:name w:val="Asunto del comentario Car"/>
    <w:basedOn w:val="TextocomentarioCar"/>
    <w:link w:val="Asuntodelcomentario"/>
    <w:uiPriority w:val="99"/>
    <w:semiHidden/>
    <w:rsid w:val="003246AE"/>
    <w:rPr>
      <w:b/>
      <w:bCs/>
      <w:lang w:val="es-ES" w:eastAsia="es-ES"/>
    </w:rPr>
  </w:style>
  <w:style w:type="character" w:customStyle="1" w:styleId="FontStyle105">
    <w:name w:val="Font Style105"/>
    <w:uiPriority w:val="99"/>
    <w:rsid w:val="002A3D1C"/>
    <w:rPr>
      <w:rFonts w:ascii="Arial" w:hAnsi="Arial" w:cs="Arial" w:hint="default"/>
      <w:color w:val="000000"/>
      <w:sz w:val="24"/>
      <w:szCs w:val="24"/>
    </w:rPr>
  </w:style>
  <w:style w:type="paragraph" w:customStyle="1" w:styleId="Default">
    <w:name w:val="Default"/>
    <w:link w:val="DefaultCar"/>
    <w:rsid w:val="007B1042"/>
    <w:pPr>
      <w:autoSpaceDE w:val="0"/>
      <w:autoSpaceDN w:val="0"/>
      <w:adjustRightInd w:val="0"/>
    </w:pPr>
    <w:rPr>
      <w:rFonts w:ascii="Arial" w:hAnsi="Arial" w:cs="Arial"/>
      <w:color w:val="000000"/>
      <w:sz w:val="24"/>
      <w:szCs w:val="24"/>
    </w:rPr>
  </w:style>
  <w:style w:type="character" w:styleId="Mencinsinresolver">
    <w:name w:val="Unresolved Mention"/>
    <w:basedOn w:val="Fuentedeprrafopredeter"/>
    <w:uiPriority w:val="99"/>
    <w:semiHidden/>
    <w:unhideWhenUsed/>
    <w:rsid w:val="00520F49"/>
    <w:rPr>
      <w:color w:val="605E5C"/>
      <w:shd w:val="clear" w:color="auto" w:fill="E1DFDD"/>
    </w:rPr>
  </w:style>
  <w:style w:type="character" w:customStyle="1" w:styleId="DefaultCar">
    <w:name w:val="Default Car"/>
    <w:link w:val="Default"/>
    <w:locked/>
    <w:rsid w:val="00785B06"/>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101733453">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46838143">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06891525">
      <w:bodyDiv w:val="1"/>
      <w:marLeft w:val="0"/>
      <w:marRight w:val="0"/>
      <w:marTop w:val="0"/>
      <w:marBottom w:val="0"/>
      <w:divBdr>
        <w:top w:val="none" w:sz="0" w:space="0" w:color="auto"/>
        <w:left w:val="none" w:sz="0" w:space="0" w:color="auto"/>
        <w:bottom w:val="none" w:sz="0" w:space="0" w:color="auto"/>
        <w:right w:val="none" w:sz="0" w:space="0" w:color="auto"/>
      </w:divBdr>
    </w:div>
    <w:div w:id="668796091">
      <w:bodyDiv w:val="1"/>
      <w:marLeft w:val="0"/>
      <w:marRight w:val="0"/>
      <w:marTop w:val="0"/>
      <w:marBottom w:val="0"/>
      <w:divBdr>
        <w:top w:val="none" w:sz="0" w:space="0" w:color="auto"/>
        <w:left w:val="none" w:sz="0" w:space="0" w:color="auto"/>
        <w:bottom w:val="none" w:sz="0" w:space="0" w:color="auto"/>
        <w:right w:val="none" w:sz="0" w:space="0" w:color="auto"/>
      </w:divBdr>
    </w:div>
    <w:div w:id="70210120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891770183">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12641281">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811512927">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 w:id="214604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6543B6B5B39E48A8DB0B7CB82463DE" ma:contentTypeVersion="3" ma:contentTypeDescription="Crear nuevo documento." ma:contentTypeScope="" ma:versionID="cdd54f58009111f34b0605e29ccfdf2a">
  <xsd:schema xmlns:xsd="http://www.w3.org/2001/XMLSchema" xmlns:xs="http://www.w3.org/2001/XMLSchema" xmlns:p="http://schemas.microsoft.com/office/2006/metadata/properties" xmlns:ns2="2d0507f8-56a3-4850-a941-df7ec7db7cd1" targetNamespace="http://schemas.microsoft.com/office/2006/metadata/properties" ma:root="true" ma:fieldsID="1f366cb05c1f2b7e6c5595f02075423d" ns2:_="">
    <xsd:import namespace="2d0507f8-56a3-4850-a941-df7ec7db7cd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507f8-56a3-4850-a941-df7ec7db7c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EA88E5-52E8-4AB7-9279-EFEE6613EA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507f8-56a3-4850-a941-df7ec7db7c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A9CA20-5342-40D0-BD3D-7178E4D043BB}">
  <ds:schemaRefs>
    <ds:schemaRef ds:uri="http://schemas.microsoft.com/sharepoint/v3/contenttype/forms"/>
  </ds:schemaRefs>
</ds:datastoreItem>
</file>

<file path=customXml/itemProps3.xml><?xml version="1.0" encoding="utf-8"?>
<ds:datastoreItem xmlns:ds="http://schemas.openxmlformats.org/officeDocument/2006/customXml" ds:itemID="{01433461-DA67-409B-A917-78472104A852}">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109</TotalTime>
  <Pages>6</Pages>
  <Words>2423</Words>
  <Characters>13331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Davinson Leardo Cordoba Oviedo</cp:lastModifiedBy>
  <cp:revision>21</cp:revision>
  <cp:lastPrinted>2011-09-26T16:22:00Z</cp:lastPrinted>
  <dcterms:created xsi:type="dcterms:W3CDTF">2025-06-29T20:05:00Z</dcterms:created>
  <dcterms:modified xsi:type="dcterms:W3CDTF">2026-10-09T20:18:00Z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0x010100546543B6B5B39E48A8DB0B7CB82463DE</vt:lpwstr>
  </property>
</Properties>
</file>