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433EA4A7" w14:textId="77777777" w:rsidR="00B577C6" w:rsidRDefault="00B577C6" w:rsidP="00B577C6">
      <w:pPr>
        <w:ind w:left="406"/>
        <w:jc w:val="center"/>
        <w:rPr>
          <w:rFonts w:ascii="Arial" w:hAnsi="Arial" w:cs="Arial"/>
          <w:b/>
          <w:sz w:val="20"/>
          <w:szCs w:val="20"/>
        </w:rPr>
      </w:pPr>
      <w:r>
        <w:rPr>
          <w:rFonts w:ascii="Arial" w:hAnsi="Arial" w:cs="Arial"/>
          <w:noProof/>
          <w:sz w:val="20"/>
          <w:szCs w:val="20"/>
          <w:lang w:eastAsia="es-CO"/>
        </w:rPr>
        <mc:AlternateContent>
          <mc:Choice Requires="wps">
            <w:drawing>
              <wp:anchor distT="0" distB="0" distL="114300" distR="114300" simplePos="0" relativeHeight="251659264" behindDoc="0" locked="0" layoutInCell="1" allowOverlap="1" wp14:anchorId="1C6A837F" wp14:editId="3D43595B">
                <wp:simplePos x="0" y="0"/>
                <wp:positionH relativeFrom="margin">
                  <wp:align>right</wp:align>
                </wp:positionH>
                <wp:positionV relativeFrom="paragraph">
                  <wp:posOffset>207645</wp:posOffset>
                </wp:positionV>
                <wp:extent cx="6188075" cy="226695"/>
                <wp:effectExtent l="10795" t="7620" r="11430" b="13335"/>
                <wp:wrapTopAndBottom/>
                <wp:docPr id="1334786485" name="Cuadro de texto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8075" cy="226695"/>
                        </a:xfrm>
                        <a:prstGeom prst="rect">
                          <a:avLst/>
                        </a:prstGeom>
                        <a:solidFill>
                          <a:srgbClr val="F2F2F2"/>
                        </a:solidFill>
                        <a:ln w="9525">
                          <a:solidFill>
                            <a:srgbClr val="000000"/>
                          </a:solidFill>
                          <a:miter lim="800000"/>
                        </a:ln>
                      </wps:spPr>
                      <wps:txbx>
                        <w:txbxContent>
                          <w:p w14:paraId="7FC1A75D" w14:textId="77777777" w:rsidR="00B577C6" w:rsidRDefault="00B577C6" w:rsidP="00B577C6">
                            <w:pPr>
                              <w:jc w:val="center"/>
                              <w:rPr>
                                <w:rFonts w:ascii="Arial" w:hAnsi="Arial" w:cs="Arial"/>
                                <w:b/>
                                <w:sz w:val="20"/>
                                <w:szCs w:val="20"/>
                              </w:rPr>
                            </w:pPr>
                            <w:r>
                              <w:rPr>
                                <w:rFonts w:ascii="Arial" w:hAnsi="Arial" w:cs="Arial"/>
                                <w:b/>
                                <w:sz w:val="20"/>
                                <w:szCs w:val="20"/>
                              </w:rPr>
                              <w:t>CONDICIONES TÉCNICAS</w:t>
                            </w:r>
                          </w:p>
                        </w:txbxContent>
                      </wps:txbx>
                      <wps:bodyPr rot="0" vert="horz" wrap="square" lIns="91440" tIns="45720" rIns="91440" bIns="45720" anchor="t" anchorCtr="0" upright="1">
                        <a:noAutofit/>
                      </wps:bodyPr>
                    </wps:wsp>
                  </a:graphicData>
                </a:graphic>
              </wp:anchor>
            </w:drawing>
          </mc:Choice>
          <mc:Fallback>
            <w:pict>
              <v:shapetype w14:anchorId="1C6A837F" id="_x0000_t202" coordsize="21600,21600" o:spt="202" path="m,l,21600r21600,l21600,xe">
                <v:stroke joinstyle="miter"/>
                <v:path gradientshapeok="t" o:connecttype="rect"/>
              </v:shapetype>
              <v:shape id="Cuadro de texto 29" o:spid="_x0000_s1026" type="#_x0000_t202" style="position:absolute;left:0;text-align:left;margin-left:436.05pt;margin-top:16.35pt;width:487.25pt;height:17.85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" fillcolor="#f2f2f2">
                <v:textbox>
                  <w:txbxContent>
                    <w:p w14:paraId="7FC1A75D" w14:textId="77777777" w:rsidR="00B577C6" w:rsidRDefault="00B577C6" w:rsidP="00B577C6">
                      <w:pPr>
                        <w:jc w:val="center"/>
                        <w:rPr>
                          <w:rFonts w:ascii="Arial" w:hAnsi="Arial" w:cs="Arial"/>
                          <w:b/>
                          <w:sz w:val="20"/>
                          <w:szCs w:val="20"/>
                        </w:rPr>
                      </w:pPr>
                      <w:r>
                        <w:rPr>
                          <w:rFonts w:ascii="Arial" w:hAnsi="Arial" w:cs="Arial"/>
                          <w:b/>
                          <w:sz w:val="20"/>
                          <w:szCs w:val="20"/>
                        </w:rPr>
                        <w:t>CONDICIONES TÉCNICAS</w:t>
                      </w:r>
                    </w:p>
                  </w:txbxContent>
                </v:textbox>
                <w10:wrap type="topAndBottom" anchorx="margin"/>
              </v:shape>
            </w:pict>
          </mc:Fallback>
        </mc:AlternateContent>
      </w:r>
      <w:r>
        <w:rPr>
          <w:rFonts w:ascii="Arial" w:hAnsi="Arial" w:cs="Arial"/>
          <w:b/>
          <w:sz w:val="20"/>
          <w:szCs w:val="20"/>
        </w:rPr>
        <w:t>ANEXO No 2</w:t>
      </w:r>
    </w:p>
    <w:p w14:paraId="553F7CE6" w14:textId="77777777" w:rsidR="00B577C6" w:rsidRDefault="00B577C6" w:rsidP="00B577C6">
      <w:pPr>
        <w:pStyle w:val="Prrafodelista"/>
        <w:tabs>
          <w:tab w:val="left" w:pos="240"/>
        </w:tabs>
        <w:ind w:left="0"/>
        <w:jc w:val="center"/>
        <w:rPr>
          <w:rFonts w:ascii="Arial" w:hAnsi="Arial" w:cs="Arial"/>
          <w:b/>
          <w:sz w:val="20"/>
          <w:szCs w:val="20"/>
        </w:rPr>
      </w:pPr>
    </w:p>
    <w:p w14:paraId="7FA76269" w14:textId="77777777" w:rsidR="00B577C6" w:rsidRPr="00CF3B6E" w:rsidRDefault="00B577C6" w:rsidP="00B577C6">
      <w:pPr>
        <w:pStyle w:val="Prrafodelista"/>
        <w:ind w:left="0"/>
        <w:jc w:val="center"/>
        <w:rPr>
          <w:rFonts w:ascii="Arial" w:hAnsi="Arial" w:cs="Arial"/>
          <w:b/>
          <w:sz w:val="20"/>
          <w:szCs w:val="20"/>
          <w:lang w:val="es-MX"/>
        </w:rPr>
      </w:pPr>
      <w:r w:rsidRPr="00CF3B6E">
        <w:rPr>
          <w:rFonts w:ascii="Arial" w:hAnsi="Arial" w:cs="Arial"/>
          <w:b/>
          <w:sz w:val="20"/>
          <w:szCs w:val="20"/>
          <w:lang w:val="es-MX"/>
        </w:rPr>
        <w:t xml:space="preserve">REQUISITOS TÉCNICOS OBJETO DE VERIFICACIÓN </w:t>
      </w:r>
    </w:p>
    <w:p w14:paraId="537754B3" w14:textId="77777777" w:rsidR="00B577C6" w:rsidRPr="00CF3B6E" w:rsidRDefault="00B577C6" w:rsidP="00B577C6">
      <w:pPr>
        <w:pStyle w:val="Prrafodelista"/>
        <w:ind w:left="0"/>
        <w:jc w:val="center"/>
        <w:rPr>
          <w:rFonts w:ascii="Arial" w:hAnsi="Arial" w:cs="Arial"/>
          <w:b/>
          <w:sz w:val="20"/>
          <w:szCs w:val="20"/>
          <w:lang w:val="es-MX"/>
        </w:rPr>
      </w:pPr>
    </w:p>
    <w:p w14:paraId="23F928ED" w14:textId="77777777" w:rsidR="00B577C6" w:rsidRPr="00CF3B6E" w:rsidRDefault="00B577C6" w:rsidP="00B577C6">
      <w:pPr>
        <w:pStyle w:val="Prrafodelista"/>
        <w:ind w:left="0" w:right="78"/>
        <w:jc w:val="both"/>
        <w:rPr>
          <w:rFonts w:ascii="Arial" w:hAnsi="Arial" w:cs="Arial"/>
          <w:sz w:val="20"/>
          <w:szCs w:val="20"/>
        </w:rPr>
      </w:pPr>
      <w:r w:rsidRPr="00CF3B6E">
        <w:rPr>
          <w:rFonts w:ascii="Arial" w:hAnsi="Arial" w:cs="Arial"/>
          <w:sz w:val="20"/>
          <w:szCs w:val="20"/>
        </w:rPr>
        <w:t xml:space="preserve">El(los) oferente(s) deberá(n) indicar con una X en el siguiente cuadro su manifestación voluntaria de aceptación de cumplimiento o no cumplimiento a las especificaciones técnicas establecidas para cada ítem en que se desee participar; deberá estar firmadas por el representante legal. </w:t>
      </w:r>
    </w:p>
    <w:p w14:paraId="28A3D408" w14:textId="77777777" w:rsidR="00B577C6" w:rsidRPr="00CF3B6E" w:rsidRDefault="00B577C6" w:rsidP="00B577C6">
      <w:pPr>
        <w:pStyle w:val="Prrafodelista"/>
        <w:ind w:left="360" w:right="78"/>
        <w:jc w:val="both"/>
        <w:rPr>
          <w:rFonts w:ascii="Arial" w:hAnsi="Arial" w:cs="Arial"/>
          <w:sz w:val="20"/>
          <w:szCs w:val="20"/>
        </w:rPr>
      </w:pPr>
    </w:p>
    <w:p w14:paraId="3009F8C5" w14:textId="77777777" w:rsidR="00B577C6" w:rsidRPr="00CF3B6E" w:rsidRDefault="00B577C6" w:rsidP="00B577C6">
      <w:pPr>
        <w:ind w:right="78"/>
        <w:jc w:val="both"/>
        <w:rPr>
          <w:rFonts w:ascii="Arial" w:hAnsi="Arial" w:cs="Arial"/>
          <w:sz w:val="20"/>
          <w:szCs w:val="20"/>
        </w:rPr>
      </w:pPr>
      <w:r w:rsidRPr="00CF3B6E">
        <w:rPr>
          <w:rFonts w:ascii="Arial" w:hAnsi="Arial" w:cs="Arial"/>
          <w:sz w:val="20"/>
          <w:szCs w:val="20"/>
        </w:rPr>
        <w:t>Las especificaciones técnicas requeridas son de obligatorio cumplimiento, de no hacerlo la propuesta se considera no apta técnicamente.</w:t>
      </w:r>
    </w:p>
    <w:p w14:paraId="09996A72" w14:textId="77777777" w:rsidR="00B577C6" w:rsidRPr="00CF3B6E" w:rsidRDefault="00B577C6" w:rsidP="00B577C6">
      <w:pPr>
        <w:pStyle w:val="NormalWeb"/>
        <w:spacing w:before="0" w:after="0"/>
        <w:ind w:right="78"/>
        <w:jc w:val="both"/>
        <w:rPr>
          <w:rFonts w:ascii="Arial" w:hAnsi="Arial" w:cs="Arial"/>
          <w:sz w:val="20"/>
        </w:rPr>
      </w:pPr>
      <w:r w:rsidRPr="00CF3B6E">
        <w:rPr>
          <w:rFonts w:ascii="Arial" w:hAnsi="Arial" w:cs="Arial"/>
          <w:sz w:val="20"/>
        </w:rPr>
        <w:t>En la columna CUMPLE /NO CUMPLE, se evaluarán las especificaciones técnicas ofertadas por la firma</w:t>
      </w:r>
    </w:p>
    <w:p w14:paraId="5D9558D3" w14:textId="77777777" w:rsidR="00B577C6" w:rsidRPr="00CF3B6E" w:rsidRDefault="00B577C6" w:rsidP="00B577C6">
      <w:pPr>
        <w:pStyle w:val="Prrafodelista"/>
        <w:autoSpaceDE w:val="0"/>
        <w:autoSpaceDN w:val="0"/>
        <w:adjustRightInd w:val="0"/>
        <w:ind w:left="360"/>
        <w:jc w:val="both"/>
        <w:rPr>
          <w:rFonts w:ascii="Arial" w:hAnsi="Arial" w:cs="Arial"/>
          <w:sz w:val="20"/>
          <w:szCs w:val="20"/>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0"/>
        <w:gridCol w:w="5812"/>
        <w:gridCol w:w="1170"/>
        <w:gridCol w:w="858"/>
        <w:gridCol w:w="858"/>
      </w:tblGrid>
      <w:tr w:rsidR="00502EFB" w:rsidRPr="00CF3B6E" w14:paraId="71B37DD0" w14:textId="77777777" w:rsidTr="00502EFB">
        <w:trPr>
          <w:trHeight w:val="20"/>
          <w:tblHeader/>
          <w:jc w:val="center"/>
        </w:trPr>
        <w:tc>
          <w:tcPr>
            <w:tcW w:w="851" w:type="dxa"/>
            <w:vAlign w:val="center"/>
          </w:tcPr>
          <w:p w14:paraId="645677E0" w14:textId="77777777" w:rsidR="00502EFB" w:rsidRPr="00CF3B6E" w:rsidRDefault="00502EFB" w:rsidP="009A5986">
            <w:pPr>
              <w:jc w:val="center"/>
              <w:rPr>
                <w:rFonts w:ascii="Arial" w:hAnsi="Arial" w:cs="Arial"/>
                <w:b/>
                <w:bCs/>
                <w:sz w:val="17"/>
                <w:szCs w:val="17"/>
              </w:rPr>
            </w:pPr>
            <w:bookmarkStart w:id="0" w:name="_Hlk180399007"/>
            <w:r w:rsidRPr="00CF3B6E">
              <w:rPr>
                <w:rFonts w:ascii="Arial" w:hAnsi="Arial" w:cs="Arial"/>
                <w:b/>
                <w:bCs/>
                <w:sz w:val="17"/>
                <w:szCs w:val="17"/>
              </w:rPr>
              <w:t>ITEM</w:t>
            </w:r>
          </w:p>
        </w:tc>
        <w:tc>
          <w:tcPr>
            <w:tcW w:w="5812" w:type="dxa"/>
            <w:noWrap/>
            <w:vAlign w:val="center"/>
          </w:tcPr>
          <w:p w14:paraId="6441C8FB" w14:textId="77777777" w:rsidR="00502EFB" w:rsidRPr="00CF3B6E" w:rsidRDefault="00502EFB" w:rsidP="009A5986">
            <w:pPr>
              <w:jc w:val="center"/>
              <w:rPr>
                <w:rFonts w:ascii="Arial" w:hAnsi="Arial" w:cs="Arial"/>
                <w:b/>
                <w:bCs/>
                <w:sz w:val="17"/>
                <w:szCs w:val="17"/>
              </w:rPr>
            </w:pPr>
            <w:r w:rsidRPr="00CF3B6E">
              <w:rPr>
                <w:rFonts w:ascii="Arial" w:hAnsi="Arial" w:cs="Arial"/>
                <w:b/>
                <w:bCs/>
                <w:sz w:val="17"/>
                <w:szCs w:val="17"/>
              </w:rPr>
              <w:t>DESCRIPCION</w:t>
            </w:r>
          </w:p>
        </w:tc>
        <w:tc>
          <w:tcPr>
            <w:tcW w:w="1198" w:type="dxa"/>
            <w:vAlign w:val="center"/>
          </w:tcPr>
          <w:p w14:paraId="4AC821A5" w14:textId="77777777" w:rsidR="00502EFB" w:rsidRPr="00CF3B6E" w:rsidRDefault="00502EFB" w:rsidP="009A5986">
            <w:pPr>
              <w:jc w:val="center"/>
              <w:rPr>
                <w:rFonts w:ascii="Arial" w:hAnsi="Arial" w:cs="Arial"/>
                <w:b/>
                <w:bCs/>
                <w:sz w:val="17"/>
                <w:szCs w:val="17"/>
              </w:rPr>
            </w:pPr>
            <w:r w:rsidRPr="00CF3B6E">
              <w:rPr>
                <w:rFonts w:ascii="Arial" w:hAnsi="Arial" w:cs="Arial"/>
                <w:b/>
                <w:bCs/>
                <w:sz w:val="17"/>
                <w:szCs w:val="17"/>
              </w:rPr>
              <w:t>CANTIDAD DE TURNOS</w:t>
            </w:r>
          </w:p>
        </w:tc>
        <w:tc>
          <w:tcPr>
            <w:tcW w:w="787" w:type="dxa"/>
            <w:noWrap/>
            <w:vAlign w:val="center"/>
          </w:tcPr>
          <w:p w14:paraId="7ABF9652" w14:textId="77777777" w:rsidR="00502EFB" w:rsidRPr="00CF3B6E" w:rsidRDefault="00502EFB" w:rsidP="009A5986">
            <w:pPr>
              <w:jc w:val="center"/>
              <w:rPr>
                <w:rFonts w:ascii="Arial" w:hAnsi="Arial" w:cs="Arial"/>
                <w:b/>
                <w:bCs/>
                <w:sz w:val="17"/>
                <w:szCs w:val="17"/>
              </w:rPr>
            </w:pPr>
            <w:r w:rsidRPr="00CF3B6E">
              <w:rPr>
                <w:rFonts w:ascii="Arial" w:hAnsi="Arial" w:cs="Arial"/>
                <w:b/>
                <w:bCs/>
                <w:sz w:val="17"/>
                <w:szCs w:val="17"/>
              </w:rPr>
              <w:t>CUMPLE</w:t>
            </w:r>
          </w:p>
        </w:tc>
        <w:tc>
          <w:tcPr>
            <w:tcW w:w="850" w:type="dxa"/>
            <w:noWrap/>
            <w:vAlign w:val="center"/>
          </w:tcPr>
          <w:p w14:paraId="22F6D0C3" w14:textId="77777777" w:rsidR="00502EFB" w:rsidRPr="00CF3B6E" w:rsidRDefault="00502EFB" w:rsidP="009A5986">
            <w:pPr>
              <w:jc w:val="center"/>
              <w:rPr>
                <w:rFonts w:ascii="Arial" w:hAnsi="Arial" w:cs="Arial"/>
                <w:b/>
                <w:bCs/>
                <w:sz w:val="17"/>
                <w:szCs w:val="17"/>
              </w:rPr>
            </w:pPr>
            <w:r w:rsidRPr="00CF3B6E">
              <w:rPr>
                <w:rFonts w:ascii="Arial" w:hAnsi="Arial" w:cs="Arial"/>
                <w:b/>
                <w:bCs/>
                <w:sz w:val="17"/>
                <w:szCs w:val="17"/>
              </w:rPr>
              <w:t>NO CUMPLE</w:t>
            </w:r>
          </w:p>
        </w:tc>
      </w:tr>
      <w:tr w:rsidR="00502EFB" w:rsidRPr="00CF3B6E" w14:paraId="6855BA76" w14:textId="77777777" w:rsidTr="00502EFB">
        <w:trPr>
          <w:trHeight w:val="20"/>
          <w:jc w:val="center"/>
        </w:trPr>
        <w:tc>
          <w:tcPr>
            <w:tcW w:w="851" w:type="dxa"/>
            <w:shd w:val="clear" w:color="000000" w:fill="FFFFFF"/>
            <w:vAlign w:val="center"/>
          </w:tcPr>
          <w:p w14:paraId="0DEE7E84" w14:textId="77777777" w:rsidR="00502EFB" w:rsidRPr="00CF3B6E" w:rsidRDefault="00502EFB" w:rsidP="009A5986">
            <w:pPr>
              <w:jc w:val="center"/>
              <w:rPr>
                <w:rFonts w:ascii="Arial" w:hAnsi="Arial" w:cs="Arial"/>
                <w:sz w:val="17"/>
                <w:szCs w:val="17"/>
              </w:rPr>
            </w:pPr>
            <w:r w:rsidRPr="00CF3B6E">
              <w:rPr>
                <w:rFonts w:ascii="Arial" w:hAnsi="Arial" w:cs="Arial"/>
                <w:sz w:val="17"/>
                <w:szCs w:val="17"/>
              </w:rPr>
              <w:t>1</w:t>
            </w:r>
          </w:p>
        </w:tc>
        <w:tc>
          <w:tcPr>
            <w:tcW w:w="5812" w:type="dxa"/>
            <w:shd w:val="clear" w:color="000000" w:fill="FFFFFF"/>
            <w:noWrap/>
            <w:vAlign w:val="center"/>
          </w:tcPr>
          <w:p w14:paraId="11783B70" w14:textId="77777777" w:rsidR="00502EFB" w:rsidRPr="00CF3B6E" w:rsidRDefault="00502EFB" w:rsidP="009A5986">
            <w:pPr>
              <w:jc w:val="both"/>
              <w:rPr>
                <w:rFonts w:ascii="Arial" w:hAnsi="Arial" w:cs="Arial"/>
                <w:sz w:val="17"/>
                <w:szCs w:val="17"/>
                <w:lang w:val="es-CO"/>
              </w:rPr>
            </w:pPr>
            <w:r w:rsidRPr="00CF3B6E">
              <w:rPr>
                <w:rFonts w:ascii="Arial" w:hAnsi="Arial" w:cs="Arial"/>
                <w:sz w:val="17"/>
                <w:szCs w:val="17"/>
                <w:lang w:val="es-CO"/>
              </w:rPr>
              <w:t>El servicio de vigilancia y seguridad privada se prestará de manera continua e ininterrumpida mediante un (1) puesto de vigilancia permanente con cobertura de veinticuatro (24) horas al día, los siete (7) días de la semana, incluidos domingos y días festivos. Para garantizar la prestación permanente del servicio, se dispondrá de tres (3) turnos diarios de ocho (8) horas cada uno, para el conjunto residencial ciudad Roma: Carrera 78m No. 56-12 Barrio Roma Kennedy.</w:t>
            </w:r>
          </w:p>
          <w:p w14:paraId="4C8CF4FA" w14:textId="77777777" w:rsidR="00502EFB" w:rsidRPr="00CF3B6E" w:rsidRDefault="00502EFB" w:rsidP="009A5986">
            <w:pPr>
              <w:ind w:left="69"/>
              <w:jc w:val="both"/>
              <w:rPr>
                <w:rFonts w:ascii="Arial" w:hAnsi="Arial" w:cs="Arial"/>
                <w:sz w:val="17"/>
                <w:szCs w:val="17"/>
                <w:lang w:val="es-CO"/>
              </w:rPr>
            </w:pPr>
          </w:p>
          <w:p w14:paraId="569F0AFD" w14:textId="77777777" w:rsidR="00502EFB" w:rsidRPr="00CF3B6E" w:rsidRDefault="00502EFB" w:rsidP="009A5986">
            <w:pPr>
              <w:jc w:val="both"/>
              <w:rPr>
                <w:rFonts w:ascii="Arial" w:hAnsi="Arial" w:cs="Arial"/>
                <w:sz w:val="17"/>
                <w:szCs w:val="17"/>
                <w:lang w:val="es-CO"/>
              </w:rPr>
            </w:pPr>
            <w:r w:rsidRPr="00CF3B6E">
              <w:rPr>
                <w:rFonts w:ascii="Arial" w:hAnsi="Arial" w:cs="Arial"/>
                <w:sz w:val="17"/>
                <w:szCs w:val="17"/>
                <w:lang w:val="es-CO"/>
              </w:rPr>
              <w:t>Tarifa 10,21 % desde 01 de diciembre 2026 al 30 de junio 2027.</w:t>
            </w:r>
          </w:p>
          <w:p w14:paraId="2E756287" w14:textId="77777777" w:rsidR="00502EFB" w:rsidRPr="00CF3B6E" w:rsidRDefault="00502EFB" w:rsidP="009A5986">
            <w:pPr>
              <w:jc w:val="both"/>
              <w:rPr>
                <w:rFonts w:ascii="Arial" w:hAnsi="Arial" w:cs="Arial"/>
                <w:sz w:val="17"/>
                <w:szCs w:val="17"/>
                <w:lang w:val="es-CO"/>
              </w:rPr>
            </w:pPr>
          </w:p>
          <w:p w14:paraId="6851ADFB" w14:textId="77777777" w:rsidR="00502EFB" w:rsidRPr="00CF3B6E" w:rsidRDefault="00502EFB" w:rsidP="009A5986">
            <w:pPr>
              <w:jc w:val="both"/>
              <w:rPr>
                <w:rFonts w:ascii="Arial" w:hAnsi="Arial" w:cs="Arial"/>
                <w:sz w:val="17"/>
                <w:szCs w:val="17"/>
                <w:lang w:val="es-CO"/>
              </w:rPr>
            </w:pPr>
            <w:r w:rsidRPr="00CF3B6E">
              <w:rPr>
                <w:rFonts w:ascii="Arial" w:hAnsi="Arial" w:cs="Arial"/>
                <w:b/>
                <w:bCs/>
                <w:sz w:val="17"/>
                <w:szCs w:val="17"/>
                <w:lang w:val="es-CO"/>
              </w:rPr>
              <w:t>Nota1:</w:t>
            </w:r>
            <w:r w:rsidRPr="00CF3B6E">
              <w:rPr>
                <w:rFonts w:ascii="Arial" w:hAnsi="Arial" w:cs="Arial"/>
                <w:sz w:val="17"/>
                <w:szCs w:val="17"/>
                <w:lang w:val="es-CO"/>
              </w:rPr>
              <w:t xml:space="preserve"> Para los valores de la vigencia 2027, se ajustarán las tarifas de acuerdo al incremento del salario mensual del año 2027, y a lo ordenado por la Superintendencia de Vigilancia y Seguridad Privada, a través de la Resolución y Circular correspondiente.</w:t>
            </w:r>
          </w:p>
          <w:p w14:paraId="208C6754" w14:textId="77777777" w:rsidR="00502EFB" w:rsidRPr="00CF3B6E" w:rsidRDefault="00502EFB" w:rsidP="009A5986">
            <w:pPr>
              <w:jc w:val="both"/>
              <w:rPr>
                <w:rFonts w:ascii="Arial" w:hAnsi="Arial" w:cs="Arial"/>
                <w:sz w:val="17"/>
                <w:szCs w:val="17"/>
                <w:lang w:val="es-CO"/>
              </w:rPr>
            </w:pPr>
          </w:p>
          <w:p w14:paraId="4564BFA2" w14:textId="77777777" w:rsidR="00502EFB" w:rsidRPr="00CF3B6E" w:rsidRDefault="00502EFB" w:rsidP="009A5986">
            <w:pPr>
              <w:jc w:val="both"/>
              <w:rPr>
                <w:rFonts w:ascii="Arial" w:hAnsi="Arial" w:cs="Arial"/>
                <w:sz w:val="17"/>
                <w:szCs w:val="17"/>
                <w:lang w:val="es-CO"/>
              </w:rPr>
            </w:pPr>
            <w:r w:rsidRPr="00CF3B6E">
              <w:rPr>
                <w:rFonts w:ascii="Arial" w:hAnsi="Arial" w:cs="Arial"/>
                <w:b/>
                <w:bCs/>
                <w:sz w:val="17"/>
                <w:szCs w:val="17"/>
                <w:lang w:val="es-CO"/>
              </w:rPr>
              <w:t>Nota 2:</w:t>
            </w:r>
            <w:r w:rsidRPr="00CF3B6E">
              <w:rPr>
                <w:rFonts w:ascii="Arial" w:hAnsi="Arial" w:cs="Arial"/>
                <w:sz w:val="17"/>
                <w:szCs w:val="17"/>
                <w:lang w:val="es-CO"/>
              </w:rPr>
              <w:t xml:space="preserve"> El contratista deberá disponer de un Coordinador de operaciones y Supervisores motorizados de zona encargados del cumplimiento de las funciones, procedimientos y normas aplicables a la prestación de los servicios. Los costos asociados a la supervisión serán incluidos dentro del valor ofertado. Nota 3: El personal relacionado corresponde al mínimo operativo requerido para la prestación del servicio y no limita la cantidad de trabajadores que el contratista deba vincular para garantizar la continuidad del servicio, los relevos y el cumplimiento de la normatividad laboral vigente.</w:t>
            </w:r>
          </w:p>
        </w:tc>
        <w:tc>
          <w:tcPr>
            <w:tcW w:w="1198" w:type="dxa"/>
            <w:shd w:val="clear" w:color="000000" w:fill="FFFFFF"/>
            <w:vAlign w:val="center"/>
          </w:tcPr>
          <w:p w14:paraId="45187395" w14:textId="77777777" w:rsidR="00502EFB" w:rsidRPr="00CF3B6E" w:rsidRDefault="00502EFB" w:rsidP="009A5986">
            <w:pPr>
              <w:jc w:val="center"/>
              <w:rPr>
                <w:rFonts w:ascii="Arial" w:hAnsi="Arial" w:cs="Arial"/>
                <w:sz w:val="17"/>
                <w:szCs w:val="17"/>
              </w:rPr>
            </w:pPr>
            <w:r w:rsidRPr="00CF3B6E">
              <w:rPr>
                <w:rFonts w:ascii="Arial" w:hAnsi="Arial" w:cs="Arial"/>
                <w:sz w:val="17"/>
                <w:szCs w:val="17"/>
              </w:rPr>
              <w:t>3</w:t>
            </w:r>
          </w:p>
        </w:tc>
        <w:tc>
          <w:tcPr>
            <w:tcW w:w="787" w:type="dxa"/>
            <w:noWrap/>
            <w:vAlign w:val="center"/>
          </w:tcPr>
          <w:p w14:paraId="5616EAC7" w14:textId="77777777" w:rsidR="00502EFB" w:rsidRPr="00CF3B6E" w:rsidRDefault="00502EFB" w:rsidP="009A5986">
            <w:pPr>
              <w:jc w:val="center"/>
              <w:rPr>
                <w:rFonts w:ascii="Calibri" w:hAnsi="Calibri" w:cs="Calibri"/>
                <w:sz w:val="17"/>
                <w:szCs w:val="17"/>
              </w:rPr>
            </w:pPr>
          </w:p>
        </w:tc>
        <w:tc>
          <w:tcPr>
            <w:tcW w:w="850" w:type="dxa"/>
            <w:noWrap/>
            <w:vAlign w:val="center"/>
          </w:tcPr>
          <w:p w14:paraId="4839B15B" w14:textId="77777777" w:rsidR="00502EFB" w:rsidRPr="00CF3B6E" w:rsidRDefault="00502EFB" w:rsidP="009A5986">
            <w:pPr>
              <w:jc w:val="center"/>
              <w:rPr>
                <w:rFonts w:ascii="Calibri" w:hAnsi="Calibri" w:cs="Calibri"/>
                <w:sz w:val="17"/>
                <w:szCs w:val="17"/>
              </w:rPr>
            </w:pPr>
          </w:p>
        </w:tc>
      </w:tr>
      <w:tr w:rsidR="00502EFB" w:rsidRPr="00CF3B6E" w14:paraId="15A59762" w14:textId="77777777" w:rsidTr="00502EFB">
        <w:trPr>
          <w:trHeight w:val="20"/>
          <w:jc w:val="center"/>
        </w:trPr>
        <w:tc>
          <w:tcPr>
            <w:tcW w:w="851" w:type="dxa"/>
            <w:shd w:val="clear" w:color="000000" w:fill="FFFFFF"/>
            <w:vAlign w:val="center"/>
          </w:tcPr>
          <w:p w14:paraId="3BDF28DE" w14:textId="77777777" w:rsidR="00502EFB" w:rsidRPr="00CF3B6E" w:rsidRDefault="00502EFB" w:rsidP="009A5986">
            <w:pPr>
              <w:jc w:val="center"/>
              <w:rPr>
                <w:rFonts w:ascii="Arial" w:hAnsi="Arial" w:cs="Arial"/>
                <w:sz w:val="17"/>
                <w:szCs w:val="17"/>
              </w:rPr>
            </w:pPr>
            <w:r w:rsidRPr="00CF3B6E">
              <w:rPr>
                <w:rFonts w:ascii="Arial" w:hAnsi="Arial" w:cs="Arial"/>
                <w:sz w:val="17"/>
                <w:szCs w:val="17"/>
              </w:rPr>
              <w:t>2</w:t>
            </w:r>
          </w:p>
        </w:tc>
        <w:tc>
          <w:tcPr>
            <w:tcW w:w="5812" w:type="dxa"/>
            <w:shd w:val="clear" w:color="000000" w:fill="FFFFFF"/>
            <w:noWrap/>
            <w:vAlign w:val="center"/>
          </w:tcPr>
          <w:p w14:paraId="7B2FAAFB" w14:textId="77777777" w:rsidR="00502EFB" w:rsidRPr="00CF3B6E" w:rsidRDefault="00502EFB" w:rsidP="009A5986">
            <w:pPr>
              <w:jc w:val="both"/>
              <w:rPr>
                <w:rFonts w:ascii="Arial" w:hAnsi="Arial" w:cs="Arial"/>
                <w:sz w:val="17"/>
                <w:szCs w:val="17"/>
              </w:rPr>
            </w:pPr>
            <w:r w:rsidRPr="00CF3B6E">
              <w:rPr>
                <w:rFonts w:ascii="Arial" w:hAnsi="Arial" w:cs="Arial"/>
                <w:sz w:val="17"/>
                <w:szCs w:val="17"/>
                <w:lang w:val="es-CO"/>
              </w:rPr>
              <w:t>El servicio de vigilancia y seguridad privada se prestará de manera continua e ininterrumpida mediante un (1) puesto de vigilancia permanente con cobertura de veinticuatro (24) horas al día, los siete (7) días de la semana, incluidos domingos y días festivos. Para garantizar la prestación permanente del servicio, se dispondrá de tres (3) turnos diarios de ocho (8) horas cada uno</w:t>
            </w:r>
            <w:r w:rsidRPr="00CF3B6E">
              <w:rPr>
                <w:rFonts w:ascii="Arial" w:hAnsi="Arial" w:cs="Arial"/>
                <w:sz w:val="17"/>
                <w:szCs w:val="17"/>
              </w:rPr>
              <w:t>, para el conjunto residencial techo Kennedy Carrera 5a sur No 73c-56 sur Barrio Kennedy.</w:t>
            </w:r>
          </w:p>
          <w:p w14:paraId="6EBF5352" w14:textId="77777777" w:rsidR="00502EFB" w:rsidRPr="00CF3B6E" w:rsidRDefault="00502EFB" w:rsidP="009A5986">
            <w:pPr>
              <w:jc w:val="both"/>
              <w:rPr>
                <w:rFonts w:ascii="Arial" w:hAnsi="Arial" w:cs="Arial"/>
                <w:sz w:val="17"/>
                <w:szCs w:val="17"/>
              </w:rPr>
            </w:pPr>
          </w:p>
          <w:p w14:paraId="3CEC5F9C" w14:textId="77777777" w:rsidR="00502EFB" w:rsidRPr="00CF3B6E" w:rsidRDefault="00502EFB" w:rsidP="009A5986">
            <w:pPr>
              <w:jc w:val="both"/>
              <w:rPr>
                <w:rFonts w:ascii="Arial" w:hAnsi="Arial" w:cs="Arial"/>
                <w:sz w:val="17"/>
                <w:szCs w:val="17"/>
              </w:rPr>
            </w:pPr>
            <w:r w:rsidRPr="00CF3B6E">
              <w:rPr>
                <w:rFonts w:ascii="Arial" w:hAnsi="Arial" w:cs="Arial"/>
                <w:sz w:val="17"/>
                <w:szCs w:val="17"/>
              </w:rPr>
              <w:t xml:space="preserve">-Tarifa 10,21 % desde 01 de diciembre 2026 al 30 de junio 2027. </w:t>
            </w:r>
          </w:p>
          <w:p w14:paraId="531CB006" w14:textId="77777777" w:rsidR="00502EFB" w:rsidRPr="00CF3B6E" w:rsidRDefault="00502EFB" w:rsidP="009A5986">
            <w:pPr>
              <w:jc w:val="both"/>
              <w:rPr>
                <w:rFonts w:ascii="Arial" w:hAnsi="Arial" w:cs="Arial"/>
                <w:sz w:val="17"/>
                <w:szCs w:val="17"/>
              </w:rPr>
            </w:pPr>
          </w:p>
          <w:p w14:paraId="0E99B38B" w14:textId="77777777" w:rsidR="00502EFB" w:rsidRPr="00CF3B6E" w:rsidRDefault="00502EFB" w:rsidP="009A5986">
            <w:pPr>
              <w:jc w:val="both"/>
              <w:rPr>
                <w:rFonts w:ascii="Arial" w:hAnsi="Arial" w:cs="Arial"/>
                <w:sz w:val="17"/>
                <w:szCs w:val="17"/>
                <w:lang w:val="es-CO"/>
              </w:rPr>
            </w:pPr>
            <w:r w:rsidRPr="00CF3B6E">
              <w:rPr>
                <w:rFonts w:ascii="Arial" w:hAnsi="Arial" w:cs="Arial"/>
                <w:b/>
                <w:bCs/>
                <w:sz w:val="17"/>
                <w:szCs w:val="17"/>
              </w:rPr>
              <w:t>Nota1:</w:t>
            </w:r>
            <w:r w:rsidRPr="00CF3B6E">
              <w:rPr>
                <w:rFonts w:ascii="Arial" w:hAnsi="Arial" w:cs="Arial"/>
                <w:sz w:val="17"/>
                <w:szCs w:val="17"/>
              </w:rPr>
              <w:t xml:space="preserve"> Para los valores de la vigencia 2027, se ajustarán las tarifas de acuerdo al incremento del salario mensual del año 2027, y a lo ordenado por la Superintendencia de </w:t>
            </w:r>
            <w:r w:rsidRPr="00CF3B6E">
              <w:rPr>
                <w:rFonts w:ascii="Arial" w:hAnsi="Arial" w:cs="Arial"/>
                <w:sz w:val="17"/>
                <w:szCs w:val="17"/>
                <w:lang w:val="es-CO"/>
              </w:rPr>
              <w:t>Vigilancia y Seguridad Privada, a través de la Resolución y Circular correspondiente</w:t>
            </w:r>
          </w:p>
          <w:p w14:paraId="39899B69" w14:textId="77777777" w:rsidR="00502EFB" w:rsidRPr="00CF3B6E" w:rsidRDefault="00502EFB" w:rsidP="009A5986">
            <w:pPr>
              <w:jc w:val="both"/>
              <w:rPr>
                <w:rFonts w:ascii="Arial" w:hAnsi="Arial" w:cs="Arial"/>
                <w:sz w:val="17"/>
                <w:szCs w:val="17"/>
                <w:lang w:val="es-CO"/>
              </w:rPr>
            </w:pPr>
          </w:p>
          <w:p w14:paraId="6F1BE2A9" w14:textId="77777777" w:rsidR="00502EFB" w:rsidRPr="00CF3B6E" w:rsidRDefault="00502EFB" w:rsidP="009A5986">
            <w:pPr>
              <w:jc w:val="both"/>
              <w:rPr>
                <w:rFonts w:ascii="Arial" w:hAnsi="Arial" w:cs="Arial"/>
                <w:sz w:val="17"/>
                <w:szCs w:val="17"/>
                <w:lang w:val="es-CO"/>
              </w:rPr>
            </w:pPr>
            <w:r w:rsidRPr="00CF3B6E">
              <w:rPr>
                <w:rFonts w:ascii="Arial" w:hAnsi="Arial" w:cs="Arial"/>
                <w:b/>
                <w:bCs/>
                <w:sz w:val="17"/>
                <w:szCs w:val="17"/>
                <w:lang w:val="es-CO"/>
              </w:rPr>
              <w:t>Nota 2:</w:t>
            </w:r>
            <w:r w:rsidRPr="00CF3B6E">
              <w:rPr>
                <w:rFonts w:ascii="Arial" w:hAnsi="Arial" w:cs="Arial"/>
                <w:sz w:val="17"/>
                <w:szCs w:val="17"/>
                <w:lang w:val="es-CO"/>
              </w:rPr>
              <w:t xml:space="preserve"> El contratista deberá disponer de un Coordinador de operaciones y Supervisores motorizados de zona encargados del cumplimiento de las funciones, procedimientos y normas aplicables a la prestación de los servicios. Los costos asociados a la supervisión serán incluidos dentro del valor ofertado.</w:t>
            </w:r>
          </w:p>
          <w:p w14:paraId="1BD34D3B" w14:textId="77777777" w:rsidR="00502EFB" w:rsidRPr="00CF3B6E" w:rsidRDefault="00502EFB" w:rsidP="009A5986">
            <w:pPr>
              <w:jc w:val="both"/>
              <w:rPr>
                <w:rFonts w:ascii="Arial" w:hAnsi="Arial" w:cs="Arial"/>
                <w:sz w:val="17"/>
                <w:szCs w:val="17"/>
              </w:rPr>
            </w:pPr>
          </w:p>
          <w:p w14:paraId="14469033" w14:textId="37A18711" w:rsidR="00502EFB" w:rsidRPr="00CF3B6E" w:rsidRDefault="00502EFB" w:rsidP="009A5986">
            <w:pPr>
              <w:jc w:val="both"/>
              <w:rPr>
                <w:rFonts w:ascii="Arial" w:hAnsi="Arial" w:cs="Arial"/>
                <w:sz w:val="17"/>
                <w:szCs w:val="17"/>
              </w:rPr>
            </w:pPr>
            <w:r w:rsidRPr="00CF3B6E">
              <w:rPr>
                <w:rFonts w:ascii="Arial" w:hAnsi="Arial" w:cs="Arial"/>
                <w:b/>
                <w:bCs/>
                <w:sz w:val="17"/>
                <w:szCs w:val="17"/>
              </w:rPr>
              <w:lastRenderedPageBreak/>
              <w:t>Nota 3:</w:t>
            </w:r>
            <w:r w:rsidRPr="00CF3B6E">
              <w:rPr>
                <w:rFonts w:ascii="Arial" w:hAnsi="Arial" w:cs="Arial"/>
                <w:sz w:val="17"/>
                <w:szCs w:val="17"/>
              </w:rPr>
              <w:t xml:space="preserve"> El personal relacionado corresponde al mínimo operativo requerido para la prestación del servicio y no limita la cantidad de trabajadores que el contratista deba vincular para garantizar la continuidad del servicio, los relevos y el cumplimiento de la normatividad laboral vigente.</w:t>
            </w:r>
          </w:p>
        </w:tc>
        <w:tc>
          <w:tcPr>
            <w:tcW w:w="1198" w:type="dxa"/>
            <w:shd w:val="clear" w:color="000000" w:fill="FFFFFF"/>
            <w:vAlign w:val="center"/>
          </w:tcPr>
          <w:p w14:paraId="7216BE1B" w14:textId="77777777" w:rsidR="00502EFB" w:rsidRPr="00CF3B6E" w:rsidRDefault="00502EFB" w:rsidP="009A5986">
            <w:pPr>
              <w:jc w:val="center"/>
              <w:rPr>
                <w:rFonts w:ascii="Arial" w:hAnsi="Arial" w:cs="Arial"/>
                <w:sz w:val="17"/>
                <w:szCs w:val="17"/>
              </w:rPr>
            </w:pPr>
            <w:r w:rsidRPr="00CF3B6E">
              <w:rPr>
                <w:rFonts w:ascii="Arial" w:hAnsi="Arial" w:cs="Arial"/>
                <w:sz w:val="17"/>
                <w:szCs w:val="17"/>
              </w:rPr>
              <w:lastRenderedPageBreak/>
              <w:t>3</w:t>
            </w:r>
          </w:p>
        </w:tc>
        <w:tc>
          <w:tcPr>
            <w:tcW w:w="787" w:type="dxa"/>
            <w:noWrap/>
            <w:vAlign w:val="center"/>
          </w:tcPr>
          <w:p w14:paraId="6D87F9E2" w14:textId="77777777" w:rsidR="00502EFB" w:rsidRPr="00CF3B6E" w:rsidRDefault="00502EFB" w:rsidP="009A5986">
            <w:pPr>
              <w:jc w:val="center"/>
              <w:rPr>
                <w:rFonts w:ascii="Calibri" w:hAnsi="Calibri" w:cs="Calibri"/>
                <w:sz w:val="17"/>
                <w:szCs w:val="17"/>
              </w:rPr>
            </w:pPr>
          </w:p>
        </w:tc>
        <w:tc>
          <w:tcPr>
            <w:tcW w:w="850" w:type="dxa"/>
            <w:noWrap/>
            <w:vAlign w:val="center"/>
          </w:tcPr>
          <w:p w14:paraId="148A387C" w14:textId="77777777" w:rsidR="00502EFB" w:rsidRPr="00CF3B6E" w:rsidRDefault="00502EFB" w:rsidP="009A5986">
            <w:pPr>
              <w:jc w:val="center"/>
              <w:rPr>
                <w:rFonts w:ascii="Calibri" w:hAnsi="Calibri" w:cs="Calibri"/>
                <w:sz w:val="17"/>
                <w:szCs w:val="17"/>
              </w:rPr>
            </w:pPr>
          </w:p>
        </w:tc>
      </w:tr>
    </w:tbl>
    <w:p w14:paraId="7B29AE66" w14:textId="77777777" w:rsidR="00B577C6" w:rsidRPr="00CF3B6E" w:rsidRDefault="00B577C6" w:rsidP="00B577C6">
      <w:pPr>
        <w:jc w:val="center"/>
        <w:rPr>
          <w:rFonts w:ascii="Arial" w:eastAsia="Calibri" w:hAnsi="Arial" w:cs="Arial"/>
          <w:sz w:val="20"/>
          <w:szCs w:val="20"/>
        </w:rPr>
      </w:pPr>
    </w:p>
    <w:tbl>
      <w:tblPr>
        <w:tblW w:w="507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5"/>
        <w:gridCol w:w="6860"/>
        <w:gridCol w:w="1142"/>
        <w:gridCol w:w="1286"/>
      </w:tblGrid>
      <w:tr w:rsidR="00B577C6" w:rsidRPr="00CF3B6E" w14:paraId="0640DD30" w14:textId="77777777" w:rsidTr="00034EC2">
        <w:trPr>
          <w:trHeight w:val="20"/>
          <w:tblHeader/>
        </w:trPr>
        <w:tc>
          <w:tcPr>
            <w:tcW w:w="357" w:type="pct"/>
            <w:vAlign w:val="center"/>
          </w:tcPr>
          <w:p w14:paraId="0914839B" w14:textId="77777777" w:rsidR="00B577C6" w:rsidRPr="00CF3B6E" w:rsidRDefault="00B577C6" w:rsidP="002C11CD">
            <w:pPr>
              <w:jc w:val="center"/>
              <w:rPr>
                <w:rFonts w:ascii="Arial" w:hAnsi="Arial" w:cs="Arial"/>
                <w:b/>
                <w:iCs/>
                <w:sz w:val="16"/>
                <w:szCs w:val="16"/>
              </w:rPr>
            </w:pPr>
            <w:r w:rsidRPr="00CF3B6E">
              <w:rPr>
                <w:rFonts w:ascii="Arial" w:hAnsi="Arial" w:cs="Arial"/>
                <w:b/>
                <w:iCs/>
                <w:sz w:val="16"/>
                <w:szCs w:val="16"/>
              </w:rPr>
              <w:t>ITEM</w:t>
            </w:r>
          </w:p>
        </w:tc>
        <w:tc>
          <w:tcPr>
            <w:tcW w:w="3429" w:type="pct"/>
            <w:vAlign w:val="center"/>
          </w:tcPr>
          <w:p w14:paraId="73099138" w14:textId="77777777" w:rsidR="00B577C6" w:rsidRPr="00CF3B6E" w:rsidRDefault="00B577C6" w:rsidP="002C11CD">
            <w:pPr>
              <w:jc w:val="center"/>
              <w:rPr>
                <w:rFonts w:ascii="Arial" w:hAnsi="Arial" w:cs="Arial"/>
                <w:b/>
                <w:iCs/>
                <w:sz w:val="16"/>
                <w:szCs w:val="16"/>
              </w:rPr>
            </w:pPr>
            <w:r w:rsidRPr="00CF3B6E">
              <w:rPr>
                <w:rFonts w:ascii="Arial" w:hAnsi="Arial" w:cs="Arial"/>
                <w:b/>
                <w:iCs/>
                <w:sz w:val="16"/>
                <w:szCs w:val="16"/>
              </w:rPr>
              <w:t>CONDICIONES TECNICAS ADICIONALES</w:t>
            </w:r>
          </w:p>
        </w:tc>
        <w:tc>
          <w:tcPr>
            <w:tcW w:w="571" w:type="pct"/>
            <w:vAlign w:val="center"/>
          </w:tcPr>
          <w:p w14:paraId="51150F39" w14:textId="77777777" w:rsidR="00B577C6" w:rsidRPr="00CF3B6E" w:rsidRDefault="00B577C6" w:rsidP="002C11CD">
            <w:pPr>
              <w:jc w:val="center"/>
              <w:rPr>
                <w:rFonts w:ascii="Arial" w:hAnsi="Arial" w:cs="Arial"/>
                <w:b/>
                <w:iCs/>
                <w:sz w:val="16"/>
                <w:szCs w:val="16"/>
              </w:rPr>
            </w:pPr>
            <w:r w:rsidRPr="00CF3B6E">
              <w:rPr>
                <w:rFonts w:ascii="Arial" w:hAnsi="Arial" w:cs="Arial"/>
                <w:b/>
                <w:iCs/>
                <w:sz w:val="16"/>
                <w:szCs w:val="16"/>
              </w:rPr>
              <w:t>CUMPLE</w:t>
            </w:r>
          </w:p>
        </w:tc>
        <w:tc>
          <w:tcPr>
            <w:tcW w:w="643" w:type="pct"/>
            <w:vAlign w:val="center"/>
          </w:tcPr>
          <w:p w14:paraId="2FF5DD8B" w14:textId="77777777" w:rsidR="00B577C6" w:rsidRPr="00CF3B6E" w:rsidRDefault="00B577C6" w:rsidP="002C11CD">
            <w:pPr>
              <w:jc w:val="center"/>
              <w:rPr>
                <w:rFonts w:ascii="Arial" w:hAnsi="Arial" w:cs="Arial"/>
                <w:b/>
                <w:iCs/>
                <w:sz w:val="16"/>
                <w:szCs w:val="16"/>
              </w:rPr>
            </w:pPr>
            <w:r w:rsidRPr="00CF3B6E">
              <w:rPr>
                <w:rFonts w:ascii="Arial" w:hAnsi="Arial" w:cs="Arial"/>
                <w:b/>
                <w:iCs/>
                <w:sz w:val="16"/>
                <w:szCs w:val="16"/>
              </w:rPr>
              <w:t>NO CUMPLE</w:t>
            </w:r>
          </w:p>
        </w:tc>
      </w:tr>
      <w:tr w:rsidR="00B577C6" w:rsidRPr="00CF3B6E" w14:paraId="6CBD9811" w14:textId="77777777" w:rsidTr="00034EC2">
        <w:trPr>
          <w:trHeight w:val="20"/>
        </w:trPr>
        <w:tc>
          <w:tcPr>
            <w:tcW w:w="357" w:type="pct"/>
            <w:tcBorders>
              <w:top w:val="single" w:sz="4" w:space="0" w:color="auto"/>
              <w:left w:val="single" w:sz="4" w:space="0" w:color="auto"/>
              <w:right w:val="single" w:sz="4" w:space="0" w:color="auto"/>
            </w:tcBorders>
            <w:vAlign w:val="center"/>
          </w:tcPr>
          <w:p w14:paraId="01723D0E" w14:textId="77777777" w:rsidR="00B577C6" w:rsidRPr="00CF3B6E" w:rsidRDefault="00B577C6" w:rsidP="002C11CD">
            <w:pPr>
              <w:tabs>
                <w:tab w:val="left" w:pos="3295"/>
              </w:tabs>
              <w:ind w:left="360"/>
              <w:jc w:val="center"/>
              <w:rPr>
                <w:rFonts w:ascii="Arial" w:hAnsi="Arial" w:cs="Arial"/>
                <w:bCs/>
                <w:sz w:val="17"/>
                <w:szCs w:val="17"/>
              </w:rPr>
            </w:pPr>
          </w:p>
          <w:p w14:paraId="169CE18F" w14:textId="77777777" w:rsidR="00B577C6" w:rsidRPr="00CF3B6E" w:rsidRDefault="00B577C6" w:rsidP="002C11CD">
            <w:pPr>
              <w:tabs>
                <w:tab w:val="left" w:pos="3295"/>
              </w:tabs>
              <w:jc w:val="center"/>
              <w:rPr>
                <w:rFonts w:ascii="Arial" w:hAnsi="Arial" w:cs="Arial"/>
                <w:bCs/>
                <w:sz w:val="17"/>
                <w:szCs w:val="17"/>
              </w:rPr>
            </w:pPr>
            <w:r w:rsidRPr="00CF3B6E">
              <w:rPr>
                <w:rFonts w:ascii="Arial" w:hAnsi="Arial" w:cs="Arial"/>
                <w:bCs/>
                <w:sz w:val="17"/>
                <w:szCs w:val="17"/>
              </w:rPr>
              <w:t>1</w:t>
            </w:r>
          </w:p>
        </w:tc>
        <w:tc>
          <w:tcPr>
            <w:tcW w:w="3429" w:type="pct"/>
            <w:tcBorders>
              <w:left w:val="single" w:sz="4" w:space="0" w:color="auto"/>
            </w:tcBorders>
            <w:vAlign w:val="center"/>
          </w:tcPr>
          <w:p w14:paraId="1B85E985" w14:textId="54610F09" w:rsidR="00B577C6" w:rsidRPr="00CF3B6E" w:rsidRDefault="00034EC2" w:rsidP="002C11CD">
            <w:pPr>
              <w:jc w:val="both"/>
              <w:rPr>
                <w:rFonts w:ascii="Arial" w:hAnsi="Arial" w:cs="Arial"/>
                <w:bCs/>
                <w:sz w:val="17"/>
                <w:szCs w:val="17"/>
              </w:rPr>
            </w:pPr>
            <w:r w:rsidRPr="00CF3B6E">
              <w:rPr>
                <w:rFonts w:ascii="Arial" w:hAnsi="Arial" w:cs="Arial"/>
                <w:bCs/>
                <w:sz w:val="17"/>
                <w:szCs w:val="17"/>
              </w:rPr>
              <w:t>LICENCIA DE FUNCIONAMIENTO: El proponente deberá contar con licencia de funcionamiento vigente, expedida por la Superintendencia de Vigilancia y Seguridad Privada, que lo autorice para prestar servicios de vigilancia y seguridad privada en las modalidades fija y móvil, con y sin armas de fuego, medios tecnológicos y los servicios conexos previstos en los documentos del proceso y en el Protocolo de Operación para el Servicio de Vigilancia y Seguridad Privada prestado en el Sector Residencial. La licencia deberá encontrarse vigente a la fecha de presentación de la propuesta, mantenerse vigente durante toda la ejecución del contrato y por un término mínimo de un (1) año adicional contado a partir de su finalización. (Anexar copia con la presentación de la propuesta).</w:t>
            </w:r>
          </w:p>
        </w:tc>
        <w:tc>
          <w:tcPr>
            <w:tcW w:w="571" w:type="pct"/>
            <w:tcBorders>
              <w:left w:val="single" w:sz="4" w:space="0" w:color="auto"/>
            </w:tcBorders>
            <w:vAlign w:val="center"/>
          </w:tcPr>
          <w:p w14:paraId="7B5C45A1" w14:textId="77777777" w:rsidR="00B577C6" w:rsidRPr="00CF3B6E" w:rsidRDefault="00B577C6" w:rsidP="002C11CD">
            <w:pPr>
              <w:pStyle w:val="Textoindependiente"/>
              <w:rPr>
                <w:sz w:val="17"/>
                <w:szCs w:val="17"/>
                <w:highlight w:val="yellow"/>
              </w:rPr>
            </w:pPr>
          </w:p>
        </w:tc>
        <w:tc>
          <w:tcPr>
            <w:tcW w:w="643" w:type="pct"/>
            <w:tcBorders>
              <w:left w:val="single" w:sz="4" w:space="0" w:color="auto"/>
            </w:tcBorders>
            <w:vAlign w:val="center"/>
          </w:tcPr>
          <w:p w14:paraId="1DE81D6D" w14:textId="77777777" w:rsidR="00B577C6" w:rsidRPr="00CF3B6E" w:rsidRDefault="00B577C6" w:rsidP="002C11CD">
            <w:pPr>
              <w:pStyle w:val="Textoindependiente"/>
              <w:rPr>
                <w:sz w:val="17"/>
                <w:szCs w:val="17"/>
              </w:rPr>
            </w:pPr>
          </w:p>
        </w:tc>
      </w:tr>
      <w:tr w:rsidR="00B577C6" w:rsidRPr="00CF3B6E" w14:paraId="44892DF1" w14:textId="77777777" w:rsidTr="00034EC2">
        <w:trPr>
          <w:trHeight w:val="20"/>
        </w:trPr>
        <w:tc>
          <w:tcPr>
            <w:tcW w:w="357" w:type="pct"/>
            <w:tcBorders>
              <w:top w:val="single" w:sz="4" w:space="0" w:color="auto"/>
              <w:left w:val="single" w:sz="4" w:space="0" w:color="auto"/>
              <w:right w:val="single" w:sz="4" w:space="0" w:color="auto"/>
            </w:tcBorders>
            <w:vAlign w:val="center"/>
          </w:tcPr>
          <w:p w14:paraId="407FAA3A" w14:textId="77777777" w:rsidR="00B577C6" w:rsidRPr="00CF3B6E" w:rsidRDefault="00B577C6" w:rsidP="002C11CD">
            <w:pPr>
              <w:tabs>
                <w:tab w:val="left" w:pos="3295"/>
              </w:tabs>
              <w:jc w:val="center"/>
              <w:rPr>
                <w:rFonts w:ascii="Arial" w:hAnsi="Arial" w:cs="Arial"/>
                <w:bCs/>
                <w:sz w:val="17"/>
                <w:szCs w:val="17"/>
              </w:rPr>
            </w:pPr>
            <w:r w:rsidRPr="00CF3B6E">
              <w:rPr>
                <w:rFonts w:ascii="Arial" w:hAnsi="Arial" w:cs="Arial"/>
                <w:bCs/>
                <w:sz w:val="17"/>
                <w:szCs w:val="17"/>
              </w:rPr>
              <w:t>2</w:t>
            </w:r>
          </w:p>
        </w:tc>
        <w:tc>
          <w:tcPr>
            <w:tcW w:w="3429" w:type="pct"/>
            <w:tcBorders>
              <w:left w:val="single" w:sz="4" w:space="0" w:color="auto"/>
            </w:tcBorders>
            <w:vAlign w:val="center"/>
          </w:tcPr>
          <w:p w14:paraId="7CB25C31" w14:textId="77777777" w:rsidR="00B577C6" w:rsidRPr="00CF3B6E" w:rsidRDefault="00B577C6" w:rsidP="002C11CD">
            <w:pPr>
              <w:jc w:val="both"/>
              <w:rPr>
                <w:rFonts w:ascii="Arial" w:hAnsi="Arial" w:cs="Arial"/>
                <w:bCs/>
                <w:sz w:val="18"/>
                <w:szCs w:val="18"/>
              </w:rPr>
            </w:pPr>
            <w:r w:rsidRPr="00CF3B6E">
              <w:rPr>
                <w:rFonts w:ascii="Arial" w:hAnsi="Arial" w:cs="Arial"/>
                <w:bCs/>
                <w:sz w:val="18"/>
                <w:szCs w:val="18"/>
              </w:rPr>
              <w:t>CERTIFICADO DE MULTAS Y SANCIONES El oferente deberá presentar, junto con su propuesta, Certificado de Multas y Sanciones expedido por la Superintendencia de Vigilancia y Seguridad Privada, con fecha de expedición no mayor a treinta (30) días anteriores a la fecha de cierre del proceso.</w:t>
            </w:r>
          </w:p>
          <w:p w14:paraId="6187BDEF" w14:textId="77777777" w:rsidR="00B577C6" w:rsidRPr="00CF3B6E" w:rsidRDefault="00B577C6" w:rsidP="002C11CD">
            <w:pPr>
              <w:jc w:val="both"/>
              <w:rPr>
                <w:rFonts w:ascii="Arial" w:hAnsi="Arial" w:cs="Arial"/>
                <w:bCs/>
                <w:sz w:val="12"/>
                <w:szCs w:val="12"/>
              </w:rPr>
            </w:pPr>
          </w:p>
          <w:p w14:paraId="2F8E56A9" w14:textId="77777777" w:rsidR="00B577C6" w:rsidRPr="00CF3B6E" w:rsidRDefault="00B577C6" w:rsidP="002C11CD">
            <w:pPr>
              <w:jc w:val="both"/>
              <w:rPr>
                <w:rFonts w:ascii="Arial" w:hAnsi="Arial" w:cs="Arial"/>
                <w:bCs/>
                <w:sz w:val="18"/>
                <w:szCs w:val="18"/>
              </w:rPr>
            </w:pPr>
            <w:r w:rsidRPr="00CF3B6E">
              <w:rPr>
                <w:rFonts w:ascii="Arial" w:hAnsi="Arial" w:cs="Arial"/>
                <w:bCs/>
                <w:sz w:val="18"/>
                <w:szCs w:val="18"/>
              </w:rPr>
              <w:t>El oferente no deberá registrar sanciones en firme impuestas por la Superintendencia de Vigilancia y Seguridad Privada durante el último (1) año anterior a la fecha de cierre del proceso, relacionadas con incumplimientos que afecten la adecuada prestación del servicio de vigilancia y seguridad privada objeto de la contratación.</w:t>
            </w:r>
          </w:p>
          <w:p w14:paraId="029F6D43" w14:textId="77777777" w:rsidR="00B577C6" w:rsidRPr="00CF3B6E" w:rsidRDefault="00B577C6" w:rsidP="002C11CD">
            <w:pPr>
              <w:jc w:val="both"/>
              <w:rPr>
                <w:rFonts w:ascii="Arial" w:hAnsi="Arial" w:cs="Arial"/>
                <w:bCs/>
                <w:sz w:val="12"/>
                <w:szCs w:val="12"/>
              </w:rPr>
            </w:pPr>
          </w:p>
          <w:p w14:paraId="392F4AFA" w14:textId="77777777" w:rsidR="00B577C6" w:rsidRPr="00CF3B6E" w:rsidRDefault="00B577C6" w:rsidP="002C11CD">
            <w:pPr>
              <w:autoSpaceDE w:val="0"/>
              <w:autoSpaceDN w:val="0"/>
              <w:adjustRightInd w:val="0"/>
              <w:jc w:val="both"/>
              <w:rPr>
                <w:rFonts w:ascii="Arial" w:eastAsia="Calibri" w:hAnsi="Arial" w:cs="Arial"/>
                <w:sz w:val="17"/>
                <w:szCs w:val="17"/>
              </w:rPr>
            </w:pPr>
            <w:r w:rsidRPr="00CF3B6E">
              <w:rPr>
                <w:rFonts w:ascii="Arial" w:hAnsi="Arial" w:cs="Arial"/>
                <w:bCs/>
                <w:sz w:val="18"/>
                <w:szCs w:val="18"/>
              </w:rPr>
              <w:t>En caso de proponentes plurales, este requisito deberá acreditarse por cada uno de sus integrantes.</w:t>
            </w:r>
          </w:p>
        </w:tc>
        <w:tc>
          <w:tcPr>
            <w:tcW w:w="571" w:type="pct"/>
            <w:tcBorders>
              <w:left w:val="single" w:sz="4" w:space="0" w:color="auto"/>
            </w:tcBorders>
            <w:vAlign w:val="center"/>
          </w:tcPr>
          <w:p w14:paraId="665C3608" w14:textId="77777777" w:rsidR="00B577C6" w:rsidRPr="00CF3B6E" w:rsidRDefault="00B577C6" w:rsidP="002C11CD">
            <w:pPr>
              <w:pStyle w:val="Textoindependiente"/>
              <w:rPr>
                <w:sz w:val="17"/>
                <w:szCs w:val="17"/>
                <w:highlight w:val="yellow"/>
              </w:rPr>
            </w:pPr>
          </w:p>
        </w:tc>
        <w:tc>
          <w:tcPr>
            <w:tcW w:w="643" w:type="pct"/>
            <w:tcBorders>
              <w:left w:val="single" w:sz="4" w:space="0" w:color="auto"/>
            </w:tcBorders>
            <w:vAlign w:val="center"/>
          </w:tcPr>
          <w:p w14:paraId="7A91C03F" w14:textId="77777777" w:rsidR="00B577C6" w:rsidRPr="00CF3B6E" w:rsidRDefault="00B577C6" w:rsidP="002C11CD">
            <w:pPr>
              <w:pStyle w:val="Textoindependiente"/>
              <w:rPr>
                <w:sz w:val="17"/>
                <w:szCs w:val="17"/>
              </w:rPr>
            </w:pPr>
          </w:p>
        </w:tc>
      </w:tr>
      <w:tr w:rsidR="00B577C6" w:rsidRPr="00CF3B6E" w14:paraId="410D3FE9" w14:textId="77777777" w:rsidTr="00034EC2">
        <w:trPr>
          <w:trHeight w:val="20"/>
        </w:trPr>
        <w:tc>
          <w:tcPr>
            <w:tcW w:w="357" w:type="pct"/>
            <w:tcBorders>
              <w:left w:val="single" w:sz="4" w:space="0" w:color="auto"/>
              <w:right w:val="single" w:sz="4" w:space="0" w:color="auto"/>
            </w:tcBorders>
            <w:vAlign w:val="center"/>
          </w:tcPr>
          <w:p w14:paraId="5DB45688" w14:textId="77777777" w:rsidR="00B577C6" w:rsidRPr="00CF3B6E" w:rsidRDefault="00B577C6" w:rsidP="002C11CD">
            <w:pPr>
              <w:tabs>
                <w:tab w:val="left" w:pos="3295"/>
              </w:tabs>
              <w:jc w:val="center"/>
              <w:rPr>
                <w:rFonts w:ascii="Arial" w:hAnsi="Arial" w:cs="Arial"/>
                <w:bCs/>
                <w:sz w:val="17"/>
                <w:szCs w:val="17"/>
              </w:rPr>
            </w:pPr>
            <w:r w:rsidRPr="00CF3B6E">
              <w:rPr>
                <w:rFonts w:ascii="Arial" w:hAnsi="Arial" w:cs="Arial"/>
                <w:bCs/>
                <w:sz w:val="17"/>
                <w:szCs w:val="17"/>
              </w:rPr>
              <w:t>3</w:t>
            </w:r>
          </w:p>
        </w:tc>
        <w:tc>
          <w:tcPr>
            <w:tcW w:w="3429" w:type="pct"/>
            <w:tcBorders>
              <w:left w:val="single" w:sz="4" w:space="0" w:color="auto"/>
            </w:tcBorders>
            <w:vAlign w:val="center"/>
          </w:tcPr>
          <w:p w14:paraId="6A689365" w14:textId="77777777" w:rsidR="00B577C6" w:rsidRPr="00CF3B6E" w:rsidRDefault="00B577C6" w:rsidP="002C11CD">
            <w:pPr>
              <w:jc w:val="both"/>
              <w:rPr>
                <w:rFonts w:ascii="Arial" w:hAnsi="Arial" w:cs="Arial"/>
                <w:bCs/>
                <w:sz w:val="18"/>
                <w:szCs w:val="18"/>
              </w:rPr>
            </w:pPr>
            <w:r w:rsidRPr="00CF3B6E">
              <w:rPr>
                <w:rFonts w:ascii="Arial" w:hAnsi="Arial" w:cs="Arial"/>
                <w:bCs/>
                <w:sz w:val="18"/>
                <w:szCs w:val="18"/>
              </w:rPr>
              <w:t>EL OFERENTE: deberá anexar certificación que acredite su vinculación a la Red de Apoyo, de conformidad con lo dispuesto en el Decreto 3222 de 2002. Dicho documento deberá contener la razón social del proponente. Cuando la propuesta sea presentada por un consorcio o una unión temporal, este requisito deberá ser acreditado de manera individual por cada uno de sus integrantes.</w:t>
            </w:r>
          </w:p>
          <w:p w14:paraId="48EB6A6C" w14:textId="77777777" w:rsidR="00B577C6" w:rsidRPr="00CF3B6E" w:rsidRDefault="00B577C6" w:rsidP="002C11CD">
            <w:pPr>
              <w:jc w:val="both"/>
              <w:rPr>
                <w:rFonts w:ascii="Arial" w:eastAsia="Calibri" w:hAnsi="Arial" w:cs="Arial"/>
                <w:sz w:val="17"/>
                <w:szCs w:val="17"/>
              </w:rPr>
            </w:pPr>
            <w:r w:rsidRPr="00CF3B6E">
              <w:rPr>
                <w:rFonts w:ascii="Arial" w:hAnsi="Arial" w:cs="Arial"/>
                <w:bCs/>
                <w:sz w:val="18"/>
                <w:szCs w:val="18"/>
              </w:rPr>
              <w:t>Este requisito podrá acreditarse mediante una manifestación escrita suscrita por el representante legal o apoderado del proponente. (anexar con la presentación de la propuesta).</w:t>
            </w:r>
          </w:p>
        </w:tc>
        <w:tc>
          <w:tcPr>
            <w:tcW w:w="571" w:type="pct"/>
            <w:tcBorders>
              <w:left w:val="single" w:sz="4" w:space="0" w:color="auto"/>
            </w:tcBorders>
            <w:vAlign w:val="center"/>
          </w:tcPr>
          <w:p w14:paraId="0A5E9E2F" w14:textId="77777777" w:rsidR="00B577C6" w:rsidRPr="00CF3B6E" w:rsidRDefault="00B577C6" w:rsidP="002C11CD">
            <w:pPr>
              <w:pStyle w:val="Textoindependiente"/>
              <w:rPr>
                <w:sz w:val="17"/>
                <w:szCs w:val="17"/>
                <w:highlight w:val="yellow"/>
              </w:rPr>
            </w:pPr>
          </w:p>
        </w:tc>
        <w:tc>
          <w:tcPr>
            <w:tcW w:w="643" w:type="pct"/>
            <w:tcBorders>
              <w:left w:val="single" w:sz="4" w:space="0" w:color="auto"/>
            </w:tcBorders>
            <w:vAlign w:val="center"/>
          </w:tcPr>
          <w:p w14:paraId="6AE72898" w14:textId="77777777" w:rsidR="00B577C6" w:rsidRPr="00CF3B6E" w:rsidRDefault="00B577C6" w:rsidP="002C11CD">
            <w:pPr>
              <w:pStyle w:val="Textoindependiente"/>
              <w:rPr>
                <w:sz w:val="17"/>
                <w:szCs w:val="17"/>
              </w:rPr>
            </w:pPr>
          </w:p>
        </w:tc>
      </w:tr>
      <w:tr w:rsidR="00B577C6" w:rsidRPr="00CF3B6E" w14:paraId="291628E9" w14:textId="77777777" w:rsidTr="00034EC2">
        <w:trPr>
          <w:trHeight w:val="20"/>
        </w:trPr>
        <w:tc>
          <w:tcPr>
            <w:tcW w:w="357" w:type="pct"/>
            <w:tcBorders>
              <w:left w:val="single" w:sz="4" w:space="0" w:color="auto"/>
              <w:right w:val="single" w:sz="4" w:space="0" w:color="auto"/>
            </w:tcBorders>
            <w:vAlign w:val="center"/>
          </w:tcPr>
          <w:p w14:paraId="3459AEAD" w14:textId="77777777" w:rsidR="00B577C6" w:rsidRPr="00CF3B6E" w:rsidRDefault="00B577C6" w:rsidP="002C11CD">
            <w:pPr>
              <w:tabs>
                <w:tab w:val="left" w:pos="3295"/>
              </w:tabs>
              <w:jc w:val="center"/>
              <w:rPr>
                <w:rFonts w:ascii="Arial" w:hAnsi="Arial" w:cs="Arial"/>
                <w:bCs/>
                <w:sz w:val="17"/>
                <w:szCs w:val="17"/>
              </w:rPr>
            </w:pPr>
            <w:r w:rsidRPr="00CF3B6E">
              <w:rPr>
                <w:rFonts w:ascii="Arial" w:hAnsi="Arial" w:cs="Arial"/>
                <w:bCs/>
                <w:sz w:val="17"/>
                <w:szCs w:val="17"/>
              </w:rPr>
              <w:t>4</w:t>
            </w:r>
          </w:p>
        </w:tc>
        <w:tc>
          <w:tcPr>
            <w:tcW w:w="3429" w:type="pct"/>
            <w:tcBorders>
              <w:left w:val="single" w:sz="4" w:space="0" w:color="auto"/>
            </w:tcBorders>
          </w:tcPr>
          <w:p w14:paraId="6F8F054D" w14:textId="77777777" w:rsidR="00B577C6" w:rsidRPr="00CF3B6E" w:rsidRDefault="00B577C6" w:rsidP="002C11CD">
            <w:pPr>
              <w:jc w:val="both"/>
              <w:rPr>
                <w:rFonts w:ascii="Arial" w:hAnsi="Arial" w:cs="Arial"/>
                <w:bCs/>
                <w:sz w:val="18"/>
                <w:szCs w:val="18"/>
              </w:rPr>
            </w:pPr>
            <w:r w:rsidRPr="00CF3B6E">
              <w:rPr>
                <w:rFonts w:ascii="Arial" w:hAnsi="Arial" w:cs="Arial"/>
                <w:bCs/>
                <w:sz w:val="18"/>
                <w:szCs w:val="18"/>
              </w:rPr>
              <w:t>VINCULACIÓN AL FRENTE EMPRESARIAL DE LA DIJIN</w:t>
            </w:r>
          </w:p>
          <w:p w14:paraId="5CCB4EBC" w14:textId="77777777" w:rsidR="00B577C6" w:rsidRPr="00CF3B6E" w:rsidRDefault="00B577C6" w:rsidP="002C11CD">
            <w:pPr>
              <w:jc w:val="both"/>
              <w:rPr>
                <w:rFonts w:ascii="Arial" w:hAnsi="Arial" w:cs="Arial"/>
                <w:bCs/>
                <w:sz w:val="12"/>
                <w:szCs w:val="12"/>
              </w:rPr>
            </w:pPr>
          </w:p>
          <w:p w14:paraId="7E98748F" w14:textId="77777777" w:rsidR="00B577C6" w:rsidRPr="00CF3B6E" w:rsidRDefault="00B577C6" w:rsidP="002C11CD">
            <w:pPr>
              <w:jc w:val="both"/>
              <w:rPr>
                <w:rFonts w:ascii="Arial" w:hAnsi="Arial" w:cs="Arial"/>
                <w:bCs/>
                <w:sz w:val="18"/>
                <w:szCs w:val="18"/>
              </w:rPr>
            </w:pPr>
            <w:r w:rsidRPr="00CF3B6E">
              <w:rPr>
                <w:rFonts w:ascii="Arial" w:hAnsi="Arial" w:cs="Arial"/>
                <w:bCs/>
                <w:sz w:val="18"/>
                <w:szCs w:val="18"/>
              </w:rPr>
              <w:t>El oferente deberá presentar, junto con la propuesta, certificación vigente que acredite su vinculación al Frente Empresarial de la DIJIN de la Policía Nacional, expedida por la autoridad competente. con fecha de expedición no mayor a treinta (30) días anteriores a la fecha de cierre del proceso.</w:t>
            </w:r>
          </w:p>
          <w:p w14:paraId="39BC923A" w14:textId="77777777" w:rsidR="00B577C6" w:rsidRPr="00CF3B6E" w:rsidRDefault="00B577C6" w:rsidP="002C11CD">
            <w:pPr>
              <w:jc w:val="both"/>
              <w:rPr>
                <w:rFonts w:ascii="Arial" w:hAnsi="Arial" w:cs="Arial"/>
                <w:bCs/>
                <w:sz w:val="14"/>
                <w:szCs w:val="14"/>
              </w:rPr>
            </w:pPr>
          </w:p>
          <w:p w14:paraId="124293B7" w14:textId="77777777" w:rsidR="00B577C6" w:rsidRPr="00CF3B6E" w:rsidRDefault="00B577C6" w:rsidP="002C11CD">
            <w:pPr>
              <w:jc w:val="both"/>
              <w:rPr>
                <w:rFonts w:ascii="Arial" w:hAnsi="Arial" w:cs="Arial"/>
                <w:sz w:val="17"/>
                <w:szCs w:val="17"/>
              </w:rPr>
            </w:pPr>
            <w:r w:rsidRPr="00CF3B6E">
              <w:rPr>
                <w:rFonts w:ascii="Arial" w:hAnsi="Arial" w:cs="Arial"/>
                <w:bCs/>
                <w:sz w:val="18"/>
                <w:szCs w:val="18"/>
              </w:rPr>
              <w:t>En caso de proponentes plurales, cada uno de sus integrantes deberá acreditar el cumplimiento de este requisito.</w:t>
            </w:r>
          </w:p>
        </w:tc>
        <w:tc>
          <w:tcPr>
            <w:tcW w:w="571" w:type="pct"/>
            <w:tcBorders>
              <w:left w:val="single" w:sz="4" w:space="0" w:color="auto"/>
            </w:tcBorders>
            <w:vAlign w:val="center"/>
          </w:tcPr>
          <w:p w14:paraId="1F298263" w14:textId="77777777" w:rsidR="00B577C6" w:rsidRPr="00CF3B6E" w:rsidRDefault="00B577C6" w:rsidP="002C11CD">
            <w:pPr>
              <w:pStyle w:val="Textoindependiente"/>
              <w:rPr>
                <w:sz w:val="17"/>
                <w:szCs w:val="17"/>
                <w:highlight w:val="yellow"/>
              </w:rPr>
            </w:pPr>
          </w:p>
        </w:tc>
        <w:tc>
          <w:tcPr>
            <w:tcW w:w="643" w:type="pct"/>
            <w:tcBorders>
              <w:left w:val="single" w:sz="4" w:space="0" w:color="auto"/>
            </w:tcBorders>
            <w:vAlign w:val="center"/>
          </w:tcPr>
          <w:p w14:paraId="167BDE91" w14:textId="77777777" w:rsidR="00B577C6" w:rsidRPr="00CF3B6E" w:rsidRDefault="00B577C6" w:rsidP="002C11CD">
            <w:pPr>
              <w:pStyle w:val="Textoindependiente"/>
              <w:rPr>
                <w:sz w:val="17"/>
                <w:szCs w:val="17"/>
              </w:rPr>
            </w:pPr>
          </w:p>
        </w:tc>
      </w:tr>
      <w:tr w:rsidR="00B577C6" w:rsidRPr="00CF3B6E" w14:paraId="618462B9" w14:textId="77777777" w:rsidTr="00034EC2">
        <w:trPr>
          <w:trHeight w:val="20"/>
        </w:trPr>
        <w:tc>
          <w:tcPr>
            <w:tcW w:w="357" w:type="pct"/>
            <w:tcBorders>
              <w:left w:val="single" w:sz="4" w:space="0" w:color="auto"/>
              <w:right w:val="single" w:sz="4" w:space="0" w:color="auto"/>
            </w:tcBorders>
            <w:vAlign w:val="center"/>
          </w:tcPr>
          <w:p w14:paraId="522C2A04" w14:textId="77777777" w:rsidR="00B577C6" w:rsidRPr="00CF3B6E" w:rsidRDefault="00B577C6" w:rsidP="002C11CD">
            <w:pPr>
              <w:tabs>
                <w:tab w:val="left" w:pos="3295"/>
              </w:tabs>
              <w:jc w:val="center"/>
              <w:rPr>
                <w:rFonts w:ascii="Arial" w:hAnsi="Arial" w:cs="Arial"/>
                <w:bCs/>
                <w:sz w:val="17"/>
                <w:szCs w:val="17"/>
              </w:rPr>
            </w:pPr>
            <w:r w:rsidRPr="00CF3B6E">
              <w:rPr>
                <w:rFonts w:ascii="Arial" w:hAnsi="Arial" w:cs="Arial"/>
                <w:bCs/>
                <w:sz w:val="17"/>
                <w:szCs w:val="17"/>
              </w:rPr>
              <w:t>5</w:t>
            </w:r>
          </w:p>
        </w:tc>
        <w:tc>
          <w:tcPr>
            <w:tcW w:w="3429" w:type="pct"/>
            <w:tcBorders>
              <w:left w:val="single" w:sz="4" w:space="0" w:color="auto"/>
            </w:tcBorders>
            <w:vAlign w:val="center"/>
          </w:tcPr>
          <w:p w14:paraId="0354BE36" w14:textId="77777777" w:rsidR="00B577C6" w:rsidRPr="00CF3B6E" w:rsidRDefault="00B577C6" w:rsidP="002C11CD">
            <w:pPr>
              <w:jc w:val="both"/>
              <w:rPr>
                <w:rFonts w:ascii="Arial" w:hAnsi="Arial" w:cs="Arial"/>
                <w:bCs/>
                <w:sz w:val="18"/>
                <w:szCs w:val="18"/>
              </w:rPr>
            </w:pPr>
            <w:r w:rsidRPr="00CF3B6E">
              <w:rPr>
                <w:rFonts w:ascii="Arial" w:hAnsi="Arial" w:cs="Arial"/>
                <w:bCs/>
                <w:sz w:val="18"/>
                <w:szCs w:val="18"/>
              </w:rPr>
              <w:t>DISPONIBILIDAD Y PERMISOS DE ARMAMENTO</w:t>
            </w:r>
          </w:p>
          <w:p w14:paraId="6511E087" w14:textId="77777777" w:rsidR="00B577C6" w:rsidRPr="00CF3B6E" w:rsidRDefault="00B577C6" w:rsidP="002C11CD">
            <w:pPr>
              <w:jc w:val="both"/>
              <w:rPr>
                <w:rFonts w:ascii="Arial" w:hAnsi="Arial" w:cs="Arial"/>
                <w:bCs/>
                <w:sz w:val="8"/>
                <w:szCs w:val="8"/>
              </w:rPr>
            </w:pPr>
          </w:p>
          <w:p w14:paraId="79DF7CC0" w14:textId="77777777" w:rsidR="00B577C6" w:rsidRPr="00CF3B6E" w:rsidRDefault="00B577C6" w:rsidP="002C11CD">
            <w:pPr>
              <w:jc w:val="both"/>
              <w:rPr>
                <w:rFonts w:ascii="Arial" w:hAnsi="Arial" w:cs="Arial"/>
                <w:bCs/>
                <w:sz w:val="18"/>
                <w:szCs w:val="18"/>
              </w:rPr>
            </w:pPr>
            <w:r w:rsidRPr="00CF3B6E">
              <w:rPr>
                <w:rFonts w:ascii="Arial" w:hAnsi="Arial" w:cs="Arial"/>
                <w:bCs/>
                <w:sz w:val="18"/>
                <w:szCs w:val="18"/>
              </w:rPr>
              <w:t>El proponente deberá presentar certificación suscrita por su representante legal, bajo la gravedad de juramento, en la que manifieste que cuenta con el armamento requerido y disponible para la ejecución del contrato, de acuerdo con las especificaciones técnicas del servicio, y que este se encuentra amparado por los respectivos permisos de porte y/o tenencias vigentes. (Anexar con la presentación de la oferta).</w:t>
            </w:r>
          </w:p>
          <w:p w14:paraId="0DC1BD33" w14:textId="77777777" w:rsidR="00B577C6" w:rsidRPr="00CF3B6E" w:rsidRDefault="00B577C6" w:rsidP="002C11CD">
            <w:pPr>
              <w:jc w:val="both"/>
              <w:rPr>
                <w:rFonts w:ascii="Arial" w:hAnsi="Arial" w:cs="Arial"/>
                <w:bCs/>
                <w:sz w:val="10"/>
                <w:szCs w:val="10"/>
              </w:rPr>
            </w:pPr>
          </w:p>
          <w:p w14:paraId="5C841349" w14:textId="77777777" w:rsidR="00B577C6" w:rsidRPr="00CF3B6E" w:rsidRDefault="00B577C6" w:rsidP="002C11CD">
            <w:pPr>
              <w:jc w:val="both"/>
              <w:rPr>
                <w:rFonts w:ascii="Arial" w:hAnsi="Arial" w:cs="Arial"/>
                <w:bCs/>
                <w:sz w:val="18"/>
                <w:szCs w:val="18"/>
              </w:rPr>
            </w:pPr>
            <w:r w:rsidRPr="00CF3B6E">
              <w:rPr>
                <w:rFonts w:ascii="Arial" w:hAnsi="Arial" w:cs="Arial"/>
                <w:bCs/>
                <w:sz w:val="18"/>
                <w:szCs w:val="18"/>
              </w:rPr>
              <w:t>Adicionalmente, deberá anexar el certificado de listado de armas expedido por el Departamento Control Comercio de Armas, Municiones y Explosivos, mediante el cual se acredite el armamento registrado a nombre del proponente. (Anexar con la presentación de la oferta).</w:t>
            </w:r>
          </w:p>
          <w:p w14:paraId="51E4B57B" w14:textId="77777777" w:rsidR="00B577C6" w:rsidRPr="00CF3B6E" w:rsidRDefault="00B577C6" w:rsidP="002C11CD">
            <w:pPr>
              <w:jc w:val="both"/>
              <w:rPr>
                <w:rFonts w:ascii="Arial" w:hAnsi="Arial" w:cs="Arial"/>
                <w:bCs/>
                <w:sz w:val="18"/>
                <w:szCs w:val="18"/>
              </w:rPr>
            </w:pPr>
          </w:p>
          <w:p w14:paraId="4E1300FB" w14:textId="77777777" w:rsidR="00B577C6" w:rsidRPr="00CF3B6E" w:rsidRDefault="00B577C6" w:rsidP="002C11CD">
            <w:pPr>
              <w:jc w:val="both"/>
              <w:rPr>
                <w:rFonts w:ascii="Arial" w:hAnsi="Arial" w:cs="Arial"/>
                <w:bCs/>
                <w:sz w:val="18"/>
                <w:szCs w:val="18"/>
              </w:rPr>
            </w:pPr>
            <w:r w:rsidRPr="00CF3B6E">
              <w:rPr>
                <w:rFonts w:ascii="Arial" w:hAnsi="Arial" w:cs="Arial"/>
                <w:bCs/>
                <w:sz w:val="18"/>
                <w:szCs w:val="18"/>
              </w:rPr>
              <w:lastRenderedPageBreak/>
              <w:t>En caso de consorcios o uniones temporales, el armamento podrá estar registrado a nombre del integrante que lo aporte para la ejecución del contrato.</w:t>
            </w:r>
          </w:p>
          <w:p w14:paraId="4A197A18" w14:textId="77777777" w:rsidR="00B577C6" w:rsidRPr="00CF3B6E" w:rsidRDefault="00B577C6" w:rsidP="002C11CD">
            <w:pPr>
              <w:jc w:val="both"/>
              <w:rPr>
                <w:rFonts w:ascii="Arial" w:hAnsi="Arial" w:cs="Arial"/>
                <w:bCs/>
                <w:sz w:val="10"/>
                <w:szCs w:val="10"/>
              </w:rPr>
            </w:pPr>
          </w:p>
          <w:p w14:paraId="4E6DCD8C" w14:textId="77777777" w:rsidR="00B577C6" w:rsidRPr="00CF3B6E" w:rsidRDefault="00B577C6" w:rsidP="002C11CD">
            <w:pPr>
              <w:jc w:val="both"/>
              <w:rPr>
                <w:rFonts w:ascii="Arial" w:hAnsi="Arial" w:cs="Arial"/>
                <w:bCs/>
                <w:sz w:val="18"/>
                <w:szCs w:val="18"/>
              </w:rPr>
            </w:pPr>
            <w:r w:rsidRPr="00CF3B6E">
              <w:rPr>
                <w:rFonts w:ascii="Arial" w:hAnsi="Arial" w:cs="Arial"/>
                <w:bCs/>
                <w:sz w:val="18"/>
                <w:szCs w:val="18"/>
              </w:rPr>
              <w:t>Al inicio de la ejecución, el supervisor verificará la disponibilidad del armamento destinado al servicio y la vigencia de los respectivos permisos de porte y/o tenencia.</w:t>
            </w:r>
          </w:p>
        </w:tc>
        <w:tc>
          <w:tcPr>
            <w:tcW w:w="571" w:type="pct"/>
            <w:tcBorders>
              <w:left w:val="single" w:sz="4" w:space="0" w:color="auto"/>
            </w:tcBorders>
            <w:vAlign w:val="center"/>
          </w:tcPr>
          <w:p w14:paraId="6573641A" w14:textId="77777777" w:rsidR="00B577C6" w:rsidRPr="00CF3B6E" w:rsidRDefault="00B577C6" w:rsidP="002C11CD">
            <w:pPr>
              <w:pStyle w:val="Textoindependiente"/>
              <w:rPr>
                <w:sz w:val="17"/>
                <w:szCs w:val="17"/>
                <w:highlight w:val="yellow"/>
              </w:rPr>
            </w:pPr>
          </w:p>
        </w:tc>
        <w:tc>
          <w:tcPr>
            <w:tcW w:w="643" w:type="pct"/>
            <w:tcBorders>
              <w:left w:val="single" w:sz="4" w:space="0" w:color="auto"/>
            </w:tcBorders>
            <w:vAlign w:val="center"/>
          </w:tcPr>
          <w:p w14:paraId="16D41709" w14:textId="77777777" w:rsidR="00B577C6" w:rsidRPr="00CF3B6E" w:rsidRDefault="00B577C6" w:rsidP="002C11CD">
            <w:pPr>
              <w:pStyle w:val="Textoindependiente"/>
              <w:rPr>
                <w:sz w:val="17"/>
                <w:szCs w:val="17"/>
              </w:rPr>
            </w:pPr>
          </w:p>
        </w:tc>
      </w:tr>
      <w:tr w:rsidR="00502EFB" w:rsidRPr="00CF3B6E" w14:paraId="7131A1F7" w14:textId="77777777" w:rsidTr="00034EC2">
        <w:trPr>
          <w:trHeight w:val="20"/>
        </w:trPr>
        <w:tc>
          <w:tcPr>
            <w:tcW w:w="357" w:type="pct"/>
            <w:tcBorders>
              <w:left w:val="single" w:sz="4" w:space="0" w:color="auto"/>
              <w:right w:val="single" w:sz="4" w:space="0" w:color="auto"/>
            </w:tcBorders>
            <w:vAlign w:val="center"/>
          </w:tcPr>
          <w:p w14:paraId="2ECC44BA" w14:textId="77777777" w:rsidR="00502EFB" w:rsidRPr="00CF3B6E" w:rsidRDefault="00502EFB" w:rsidP="00502EFB">
            <w:pPr>
              <w:tabs>
                <w:tab w:val="left" w:pos="3295"/>
              </w:tabs>
              <w:jc w:val="center"/>
              <w:rPr>
                <w:rFonts w:ascii="Arial" w:hAnsi="Arial" w:cs="Arial"/>
                <w:bCs/>
                <w:sz w:val="17"/>
                <w:szCs w:val="17"/>
              </w:rPr>
            </w:pPr>
            <w:r w:rsidRPr="00CF3B6E">
              <w:rPr>
                <w:rFonts w:ascii="Arial" w:hAnsi="Arial" w:cs="Arial"/>
                <w:bCs/>
                <w:sz w:val="17"/>
                <w:szCs w:val="17"/>
              </w:rPr>
              <w:t>6</w:t>
            </w:r>
          </w:p>
        </w:tc>
        <w:tc>
          <w:tcPr>
            <w:tcW w:w="3429" w:type="pct"/>
            <w:tcBorders>
              <w:left w:val="single" w:sz="4" w:space="0" w:color="auto"/>
            </w:tcBorders>
            <w:vAlign w:val="center"/>
          </w:tcPr>
          <w:p w14:paraId="6332C77C" w14:textId="42C3BBB5" w:rsidR="00502EFB" w:rsidRPr="00CF3B6E" w:rsidRDefault="00502EFB" w:rsidP="00502EFB">
            <w:pPr>
              <w:jc w:val="both"/>
              <w:rPr>
                <w:rFonts w:ascii="Arial" w:hAnsi="Arial" w:cs="Arial"/>
                <w:bCs/>
                <w:sz w:val="18"/>
                <w:szCs w:val="18"/>
              </w:rPr>
            </w:pPr>
            <w:r w:rsidRPr="00CF3B6E">
              <w:rPr>
                <w:rFonts w:ascii="Arial" w:hAnsi="Arial" w:cs="Arial"/>
                <w:bCs/>
                <w:sz w:val="18"/>
                <w:szCs w:val="18"/>
              </w:rPr>
              <w:t>RESOLUCIÓN POR MEDIO DE LA CUAL SE AUTORIZA EL USO DE UNIFORMES Y DISTINTIVOS.</w:t>
            </w:r>
          </w:p>
          <w:p w14:paraId="5A5BB561" w14:textId="77777777" w:rsidR="0064462C" w:rsidRPr="00CF3B6E" w:rsidRDefault="0064462C" w:rsidP="00502EFB">
            <w:pPr>
              <w:jc w:val="both"/>
              <w:rPr>
                <w:rFonts w:ascii="Arial" w:hAnsi="Arial" w:cs="Arial"/>
                <w:bCs/>
                <w:sz w:val="18"/>
                <w:szCs w:val="18"/>
              </w:rPr>
            </w:pPr>
          </w:p>
          <w:p w14:paraId="2E1BBB16" w14:textId="77777777" w:rsidR="00502EFB" w:rsidRPr="00CF3B6E" w:rsidRDefault="00502EFB" w:rsidP="00502EFB">
            <w:pPr>
              <w:spacing w:after="60"/>
              <w:jc w:val="both"/>
              <w:rPr>
                <w:rFonts w:ascii="Arial" w:hAnsi="Arial" w:cs="Arial"/>
                <w:sz w:val="18"/>
                <w:szCs w:val="18"/>
                <w:lang w:val="es-CO"/>
              </w:rPr>
            </w:pPr>
            <w:r w:rsidRPr="00CF3B6E">
              <w:rPr>
                <w:rFonts w:ascii="Arial" w:hAnsi="Arial" w:cs="Arial"/>
                <w:sz w:val="18"/>
                <w:szCs w:val="18"/>
                <w:lang w:val="es-CO"/>
              </w:rPr>
              <w:t>El proponente deberá aportar la última resolución vigente expedida por la Superintendencia de Vigilancia y Seguridad Privada mediante la cual se autorice el uso de uniformes y distintivos, siempre que dicha autorización no haya sido revocada, suspendida o sustituida por otra decisión de la autoridad competente.</w:t>
            </w:r>
          </w:p>
          <w:p w14:paraId="6D754E29" w14:textId="78E50910" w:rsidR="00502EFB" w:rsidRPr="00CF3B6E" w:rsidRDefault="00502EFB" w:rsidP="00502EFB">
            <w:pPr>
              <w:jc w:val="both"/>
              <w:rPr>
                <w:rFonts w:ascii="Arial" w:hAnsi="Arial" w:cs="Arial"/>
                <w:b/>
                <w:sz w:val="17"/>
                <w:szCs w:val="17"/>
              </w:rPr>
            </w:pPr>
            <w:r w:rsidRPr="00CF3B6E">
              <w:rPr>
                <w:rFonts w:ascii="Arial" w:hAnsi="Arial" w:cs="Arial"/>
                <w:sz w:val="18"/>
                <w:szCs w:val="18"/>
                <w:lang w:val="es-CO"/>
              </w:rPr>
              <w:t>Cuando el proponente se encuentre adelantando ante la Superintendencia de Vigilancia y Seguridad Privada un trámite de modificación o actualización de sus uniformes, deberá aportar la última resolución de autorización vigente con la que cuente y, adicionalmente, el soporte de radicación del trámite correspondiente. La constancia de radicación no sustituye por sí sola la autorización vigente.</w:t>
            </w:r>
          </w:p>
        </w:tc>
        <w:tc>
          <w:tcPr>
            <w:tcW w:w="571" w:type="pct"/>
            <w:tcBorders>
              <w:left w:val="single" w:sz="4" w:space="0" w:color="auto"/>
            </w:tcBorders>
            <w:vAlign w:val="center"/>
          </w:tcPr>
          <w:p w14:paraId="48447CBF" w14:textId="77777777" w:rsidR="00502EFB" w:rsidRPr="00CF3B6E" w:rsidRDefault="00502EFB" w:rsidP="00502EFB">
            <w:pPr>
              <w:pStyle w:val="Textoindependiente"/>
              <w:rPr>
                <w:sz w:val="17"/>
                <w:szCs w:val="17"/>
                <w:highlight w:val="yellow"/>
              </w:rPr>
            </w:pPr>
          </w:p>
        </w:tc>
        <w:tc>
          <w:tcPr>
            <w:tcW w:w="643" w:type="pct"/>
            <w:tcBorders>
              <w:left w:val="single" w:sz="4" w:space="0" w:color="auto"/>
            </w:tcBorders>
            <w:vAlign w:val="center"/>
          </w:tcPr>
          <w:p w14:paraId="06727CFD" w14:textId="77777777" w:rsidR="00502EFB" w:rsidRPr="00CF3B6E" w:rsidRDefault="00502EFB" w:rsidP="00502EFB">
            <w:pPr>
              <w:pStyle w:val="Textoindependiente"/>
              <w:rPr>
                <w:sz w:val="17"/>
                <w:szCs w:val="17"/>
              </w:rPr>
            </w:pPr>
          </w:p>
        </w:tc>
      </w:tr>
      <w:tr w:rsidR="00502EFB" w:rsidRPr="00CF3B6E" w14:paraId="4C51B6DF" w14:textId="77777777" w:rsidTr="00034EC2">
        <w:trPr>
          <w:trHeight w:val="20"/>
        </w:trPr>
        <w:tc>
          <w:tcPr>
            <w:tcW w:w="357" w:type="pct"/>
            <w:tcBorders>
              <w:left w:val="single" w:sz="4" w:space="0" w:color="auto"/>
              <w:right w:val="single" w:sz="4" w:space="0" w:color="auto"/>
            </w:tcBorders>
            <w:vAlign w:val="center"/>
          </w:tcPr>
          <w:p w14:paraId="181F7971" w14:textId="77777777" w:rsidR="00502EFB" w:rsidRPr="00CF3B6E" w:rsidRDefault="00502EFB" w:rsidP="00502EFB">
            <w:pPr>
              <w:tabs>
                <w:tab w:val="left" w:pos="3295"/>
              </w:tabs>
              <w:jc w:val="center"/>
              <w:rPr>
                <w:rFonts w:ascii="Arial" w:hAnsi="Arial" w:cs="Arial"/>
                <w:bCs/>
                <w:sz w:val="17"/>
                <w:szCs w:val="17"/>
              </w:rPr>
            </w:pPr>
            <w:r w:rsidRPr="00CF3B6E">
              <w:rPr>
                <w:rFonts w:ascii="Arial" w:hAnsi="Arial" w:cs="Arial"/>
                <w:bCs/>
                <w:sz w:val="17"/>
                <w:szCs w:val="17"/>
              </w:rPr>
              <w:t>7</w:t>
            </w:r>
          </w:p>
        </w:tc>
        <w:tc>
          <w:tcPr>
            <w:tcW w:w="3429" w:type="pct"/>
            <w:tcBorders>
              <w:left w:val="single" w:sz="4" w:space="0" w:color="auto"/>
            </w:tcBorders>
            <w:vAlign w:val="center"/>
          </w:tcPr>
          <w:p w14:paraId="0A82AF82" w14:textId="77777777" w:rsidR="00502EFB" w:rsidRPr="00CF3B6E" w:rsidRDefault="00502EFB" w:rsidP="00502EFB">
            <w:pPr>
              <w:jc w:val="both"/>
              <w:rPr>
                <w:rFonts w:ascii="Arial" w:hAnsi="Arial" w:cs="Arial"/>
                <w:bCs/>
                <w:sz w:val="18"/>
                <w:szCs w:val="18"/>
              </w:rPr>
            </w:pPr>
            <w:r w:rsidRPr="00CF3B6E">
              <w:rPr>
                <w:rFonts w:ascii="Arial" w:hAnsi="Arial" w:cs="Arial"/>
                <w:bCs/>
                <w:sz w:val="18"/>
                <w:szCs w:val="18"/>
              </w:rPr>
              <w:t xml:space="preserve">PÓLIZAS Y GARANTÍAS. </w:t>
            </w:r>
          </w:p>
          <w:p w14:paraId="5293BE54" w14:textId="77777777" w:rsidR="00502EFB" w:rsidRPr="00CF3B6E" w:rsidRDefault="00502EFB" w:rsidP="00502EFB">
            <w:pPr>
              <w:jc w:val="both"/>
              <w:rPr>
                <w:rFonts w:ascii="Arial" w:hAnsi="Arial" w:cs="Arial"/>
                <w:bCs/>
                <w:sz w:val="10"/>
                <w:szCs w:val="10"/>
              </w:rPr>
            </w:pPr>
          </w:p>
          <w:p w14:paraId="08F98DE3" w14:textId="77777777" w:rsidR="00502EFB" w:rsidRPr="00CF3B6E" w:rsidRDefault="00502EFB" w:rsidP="00502EFB">
            <w:pPr>
              <w:jc w:val="both"/>
              <w:rPr>
                <w:rFonts w:ascii="Arial" w:hAnsi="Arial" w:cs="Arial"/>
                <w:bCs/>
                <w:sz w:val="18"/>
                <w:szCs w:val="18"/>
              </w:rPr>
            </w:pPr>
            <w:r w:rsidRPr="00CF3B6E">
              <w:rPr>
                <w:rFonts w:ascii="Arial" w:hAnsi="Arial" w:cs="Arial"/>
                <w:bCs/>
                <w:sz w:val="18"/>
                <w:szCs w:val="18"/>
              </w:rPr>
              <w:t>El proponente deberá acreditar y anexar con la presentación de la oferta la existencia de las siguientes pólizas:</w:t>
            </w:r>
          </w:p>
          <w:p w14:paraId="68C4EA1F" w14:textId="77777777" w:rsidR="00502EFB" w:rsidRPr="00CF3B6E" w:rsidRDefault="00502EFB" w:rsidP="00502EFB">
            <w:pPr>
              <w:jc w:val="both"/>
              <w:rPr>
                <w:rFonts w:ascii="Arial" w:hAnsi="Arial" w:cs="Arial"/>
                <w:bCs/>
                <w:sz w:val="10"/>
                <w:szCs w:val="10"/>
              </w:rPr>
            </w:pPr>
          </w:p>
          <w:p w14:paraId="65568AFD" w14:textId="77777777" w:rsidR="00502EFB" w:rsidRPr="00CF3B6E" w:rsidRDefault="00502EFB" w:rsidP="00502EFB">
            <w:pPr>
              <w:jc w:val="both"/>
              <w:rPr>
                <w:rFonts w:ascii="Arial" w:hAnsi="Arial" w:cs="Arial"/>
                <w:bCs/>
                <w:sz w:val="18"/>
                <w:szCs w:val="18"/>
              </w:rPr>
            </w:pPr>
            <w:r w:rsidRPr="00CF3B6E">
              <w:rPr>
                <w:rFonts w:ascii="Arial" w:hAnsi="Arial" w:cs="Arial"/>
                <w:bCs/>
                <w:sz w:val="18"/>
                <w:szCs w:val="18"/>
              </w:rPr>
              <w:t>1. Póliza de Responsabilidad Civil Extracontractual por uso indebido de armas de fuego Decreto 356 DE 1994):</w:t>
            </w:r>
          </w:p>
          <w:p w14:paraId="441F030C" w14:textId="77777777" w:rsidR="00502EFB" w:rsidRPr="00CF3B6E" w:rsidRDefault="00502EFB" w:rsidP="00502EFB">
            <w:pPr>
              <w:jc w:val="both"/>
              <w:rPr>
                <w:rFonts w:ascii="Arial" w:hAnsi="Arial" w:cs="Arial"/>
                <w:bCs/>
                <w:sz w:val="18"/>
                <w:szCs w:val="18"/>
              </w:rPr>
            </w:pPr>
            <w:r w:rsidRPr="00CF3B6E">
              <w:rPr>
                <w:rFonts w:ascii="Arial" w:hAnsi="Arial" w:cs="Arial"/>
                <w:bCs/>
                <w:sz w:val="18"/>
                <w:szCs w:val="18"/>
              </w:rPr>
              <w:t>El proponente deberá contar con póliza vigente de responsabilidad civil extracontractual que cubra los riesgos derivados del uso indebido de armas de fuego u otros elementos de vigilancia y seguridad privada, con una cobertura mínima de cuatrocientos (400) SMMLV, de conformidad con la normatividad vigente aplicable al sector de vigilancia y seguridad privada. Deberá anexar certificado o copia de la póliza vigente.</w:t>
            </w:r>
          </w:p>
          <w:p w14:paraId="74C4B5DA" w14:textId="77777777" w:rsidR="00502EFB" w:rsidRPr="00CF3B6E" w:rsidRDefault="00502EFB" w:rsidP="00502EFB">
            <w:pPr>
              <w:jc w:val="both"/>
              <w:rPr>
                <w:rFonts w:ascii="Arial" w:hAnsi="Arial" w:cs="Arial"/>
                <w:bCs/>
                <w:sz w:val="12"/>
                <w:szCs w:val="12"/>
              </w:rPr>
            </w:pPr>
          </w:p>
          <w:p w14:paraId="39816BE0" w14:textId="77777777" w:rsidR="00502EFB" w:rsidRPr="00CF3B6E" w:rsidRDefault="00502EFB" w:rsidP="00502EFB">
            <w:pPr>
              <w:jc w:val="both"/>
              <w:rPr>
                <w:rFonts w:ascii="Arial" w:hAnsi="Arial" w:cs="Arial"/>
                <w:bCs/>
                <w:sz w:val="18"/>
                <w:szCs w:val="18"/>
              </w:rPr>
            </w:pPr>
            <w:r w:rsidRPr="00CF3B6E">
              <w:rPr>
                <w:rFonts w:ascii="Arial" w:hAnsi="Arial" w:cs="Arial"/>
                <w:bCs/>
                <w:sz w:val="18"/>
                <w:szCs w:val="18"/>
              </w:rPr>
              <w:t>2. Seguro Colectivo de Vida (LEY 1920 DE 1994):</w:t>
            </w:r>
          </w:p>
          <w:p w14:paraId="351437A2" w14:textId="77777777" w:rsidR="00502EFB" w:rsidRPr="00CF3B6E" w:rsidRDefault="00502EFB" w:rsidP="00502EFB">
            <w:pPr>
              <w:jc w:val="both"/>
              <w:rPr>
                <w:rFonts w:ascii="Arial" w:hAnsi="Arial" w:cs="Arial"/>
                <w:bCs/>
                <w:sz w:val="18"/>
                <w:szCs w:val="18"/>
              </w:rPr>
            </w:pPr>
            <w:r w:rsidRPr="00CF3B6E">
              <w:rPr>
                <w:rFonts w:ascii="Arial" w:hAnsi="Arial" w:cs="Arial"/>
                <w:bCs/>
                <w:sz w:val="18"/>
                <w:szCs w:val="18"/>
              </w:rPr>
              <w:t xml:space="preserve">El proponente deberá acreditar la existencia y vigencia del Seguro Colectivo de Vida para el personal operativo de vigilancia y seguridad privada, de conformidad con lo establecido en la Ley 1920 de 2018 y demás normas que la reglamenten, modifiquen o sustituyan. </w:t>
            </w:r>
          </w:p>
          <w:p w14:paraId="63A711B9" w14:textId="77777777" w:rsidR="00502EFB" w:rsidRPr="00CF3B6E" w:rsidRDefault="00502EFB" w:rsidP="00502EFB">
            <w:pPr>
              <w:jc w:val="both"/>
              <w:rPr>
                <w:rFonts w:ascii="Arial" w:hAnsi="Arial" w:cs="Arial"/>
                <w:bCs/>
                <w:sz w:val="14"/>
                <w:szCs w:val="14"/>
              </w:rPr>
            </w:pPr>
          </w:p>
          <w:p w14:paraId="1B5FD82D" w14:textId="77777777" w:rsidR="00502EFB" w:rsidRPr="00CF3B6E" w:rsidRDefault="00502EFB" w:rsidP="00502EFB">
            <w:pPr>
              <w:jc w:val="both"/>
              <w:rPr>
                <w:rFonts w:ascii="Arial" w:hAnsi="Arial" w:cs="Arial"/>
                <w:bCs/>
                <w:sz w:val="18"/>
                <w:szCs w:val="18"/>
              </w:rPr>
            </w:pPr>
            <w:r w:rsidRPr="00CF3B6E">
              <w:rPr>
                <w:rFonts w:ascii="Arial" w:hAnsi="Arial" w:cs="Arial"/>
                <w:bCs/>
                <w:sz w:val="18"/>
                <w:szCs w:val="18"/>
              </w:rPr>
              <w:t xml:space="preserve"> Deberá anexar certificado expedido por la compañía aseguradora o copia de la póliza vigente.</w:t>
            </w:r>
          </w:p>
          <w:p w14:paraId="46F4F463" w14:textId="77777777" w:rsidR="00502EFB" w:rsidRPr="00CF3B6E" w:rsidRDefault="00502EFB" w:rsidP="00502EFB">
            <w:pPr>
              <w:jc w:val="both"/>
              <w:rPr>
                <w:rFonts w:ascii="Arial" w:hAnsi="Arial" w:cs="Arial"/>
                <w:bCs/>
                <w:sz w:val="12"/>
                <w:szCs w:val="12"/>
              </w:rPr>
            </w:pPr>
          </w:p>
          <w:p w14:paraId="3E506317" w14:textId="77777777" w:rsidR="00502EFB" w:rsidRPr="00CF3B6E" w:rsidRDefault="00502EFB" w:rsidP="00502EFB">
            <w:pPr>
              <w:jc w:val="both"/>
              <w:rPr>
                <w:rFonts w:ascii="Arial" w:hAnsi="Arial" w:cs="Arial"/>
                <w:bCs/>
                <w:sz w:val="18"/>
                <w:szCs w:val="18"/>
              </w:rPr>
            </w:pPr>
            <w:r w:rsidRPr="00CF3B6E">
              <w:rPr>
                <w:rFonts w:ascii="Arial" w:hAnsi="Arial" w:cs="Arial"/>
                <w:bCs/>
                <w:sz w:val="18"/>
                <w:szCs w:val="18"/>
              </w:rPr>
              <w:t>3. Póliza de Responsabilidad Civil Extracontractual – cobertura adicional:</w:t>
            </w:r>
          </w:p>
          <w:p w14:paraId="2CF63D20" w14:textId="77777777" w:rsidR="00502EFB" w:rsidRPr="00CF3B6E" w:rsidRDefault="00502EFB" w:rsidP="00502EFB">
            <w:pPr>
              <w:jc w:val="both"/>
              <w:rPr>
                <w:rFonts w:ascii="Arial" w:hAnsi="Arial" w:cs="Arial"/>
                <w:bCs/>
                <w:sz w:val="18"/>
                <w:szCs w:val="18"/>
              </w:rPr>
            </w:pPr>
            <w:r w:rsidRPr="00CF3B6E">
              <w:rPr>
                <w:rFonts w:ascii="Arial" w:hAnsi="Arial" w:cs="Arial"/>
                <w:bCs/>
                <w:sz w:val="18"/>
                <w:szCs w:val="18"/>
              </w:rPr>
              <w:t>El proponente deberá contar con una póliza de responsabilidad civil extracontractual vigente, con cobertura igual o superior a MIL MILLONES DE PESOS ($1.000.000.000) M/CTE., que incluya expresamente amparos relacionados con hurto y/o hurto calificado y sus tentativas, bienes bajo cuidado, tenencia y control, y hurto de vehículos, de acuerdo con las condiciones y riesgos asociados a la prestación del servicio objeto del contrato. Deberá anexarse copia de la póliza y/o certificación de la aseguradora donde puedan verificarse los amparos y valores asegurados.</w:t>
            </w:r>
          </w:p>
          <w:p w14:paraId="7D93D14F" w14:textId="77777777" w:rsidR="00502EFB" w:rsidRPr="00CF3B6E" w:rsidRDefault="00502EFB" w:rsidP="00502EFB">
            <w:pPr>
              <w:jc w:val="both"/>
              <w:rPr>
                <w:rFonts w:ascii="Arial" w:hAnsi="Arial" w:cs="Arial"/>
                <w:bCs/>
                <w:sz w:val="10"/>
                <w:szCs w:val="10"/>
              </w:rPr>
            </w:pPr>
          </w:p>
          <w:p w14:paraId="2AD1B7FD" w14:textId="77777777" w:rsidR="00502EFB" w:rsidRPr="00CF3B6E" w:rsidRDefault="00502EFB" w:rsidP="00502EFB">
            <w:pPr>
              <w:ind w:right="11"/>
              <w:jc w:val="both"/>
              <w:rPr>
                <w:rFonts w:ascii="Arial" w:hAnsi="Arial" w:cs="Arial"/>
                <w:sz w:val="17"/>
                <w:szCs w:val="17"/>
                <w:lang w:eastAsia="es-CO"/>
              </w:rPr>
            </w:pPr>
            <w:r w:rsidRPr="00CF3B6E">
              <w:rPr>
                <w:rFonts w:ascii="Arial" w:hAnsi="Arial" w:cs="Arial"/>
                <w:bCs/>
                <w:sz w:val="18"/>
                <w:szCs w:val="18"/>
              </w:rPr>
              <w:t xml:space="preserve"> (anexar soportes con la presentación de la propuesta)</w:t>
            </w:r>
          </w:p>
        </w:tc>
        <w:tc>
          <w:tcPr>
            <w:tcW w:w="571" w:type="pct"/>
            <w:tcBorders>
              <w:left w:val="single" w:sz="4" w:space="0" w:color="auto"/>
            </w:tcBorders>
            <w:vAlign w:val="center"/>
          </w:tcPr>
          <w:p w14:paraId="4A8C3B27" w14:textId="77777777" w:rsidR="00502EFB" w:rsidRPr="00CF3B6E" w:rsidRDefault="00502EFB" w:rsidP="00502EFB">
            <w:pPr>
              <w:pStyle w:val="Textoindependiente"/>
              <w:rPr>
                <w:sz w:val="17"/>
                <w:szCs w:val="17"/>
                <w:highlight w:val="yellow"/>
              </w:rPr>
            </w:pPr>
          </w:p>
        </w:tc>
        <w:tc>
          <w:tcPr>
            <w:tcW w:w="643" w:type="pct"/>
            <w:tcBorders>
              <w:left w:val="single" w:sz="4" w:space="0" w:color="auto"/>
            </w:tcBorders>
            <w:vAlign w:val="center"/>
          </w:tcPr>
          <w:p w14:paraId="00C623A2" w14:textId="77777777" w:rsidR="00502EFB" w:rsidRPr="00CF3B6E" w:rsidRDefault="00502EFB" w:rsidP="00502EFB">
            <w:pPr>
              <w:pStyle w:val="Textoindependiente"/>
              <w:rPr>
                <w:sz w:val="17"/>
                <w:szCs w:val="17"/>
              </w:rPr>
            </w:pPr>
          </w:p>
        </w:tc>
      </w:tr>
      <w:tr w:rsidR="00502EFB" w:rsidRPr="00CF3B6E" w14:paraId="7E0EDCA2" w14:textId="77777777" w:rsidTr="00034EC2">
        <w:trPr>
          <w:trHeight w:val="20"/>
        </w:trPr>
        <w:tc>
          <w:tcPr>
            <w:tcW w:w="357" w:type="pct"/>
            <w:tcBorders>
              <w:left w:val="single" w:sz="4" w:space="0" w:color="auto"/>
              <w:right w:val="single" w:sz="4" w:space="0" w:color="auto"/>
            </w:tcBorders>
            <w:vAlign w:val="center"/>
          </w:tcPr>
          <w:p w14:paraId="75E16B9E" w14:textId="77777777" w:rsidR="00502EFB" w:rsidRPr="00CF3B6E" w:rsidRDefault="00502EFB" w:rsidP="00502EFB">
            <w:pPr>
              <w:tabs>
                <w:tab w:val="left" w:pos="3295"/>
              </w:tabs>
              <w:jc w:val="center"/>
              <w:rPr>
                <w:rFonts w:ascii="Arial" w:hAnsi="Arial" w:cs="Arial"/>
                <w:bCs/>
                <w:sz w:val="17"/>
                <w:szCs w:val="17"/>
              </w:rPr>
            </w:pPr>
            <w:r w:rsidRPr="00CF3B6E">
              <w:rPr>
                <w:rFonts w:ascii="Arial" w:hAnsi="Arial" w:cs="Arial"/>
                <w:bCs/>
                <w:sz w:val="17"/>
                <w:szCs w:val="17"/>
              </w:rPr>
              <w:t>8</w:t>
            </w:r>
          </w:p>
        </w:tc>
        <w:tc>
          <w:tcPr>
            <w:tcW w:w="3429" w:type="pct"/>
            <w:tcBorders>
              <w:left w:val="single" w:sz="4" w:space="0" w:color="auto"/>
            </w:tcBorders>
          </w:tcPr>
          <w:p w14:paraId="3B805C72" w14:textId="77777777" w:rsidR="00502EFB" w:rsidRPr="00CF3B6E" w:rsidRDefault="00502EFB" w:rsidP="00502EFB">
            <w:pPr>
              <w:ind w:right="23"/>
              <w:jc w:val="both"/>
              <w:rPr>
                <w:rFonts w:ascii="Arial" w:hAnsi="Arial" w:cs="Arial"/>
                <w:bCs/>
                <w:sz w:val="18"/>
                <w:szCs w:val="18"/>
              </w:rPr>
            </w:pPr>
            <w:r w:rsidRPr="00CF3B6E">
              <w:rPr>
                <w:rFonts w:ascii="Arial" w:hAnsi="Arial" w:cs="Arial"/>
                <w:bCs/>
                <w:sz w:val="18"/>
                <w:szCs w:val="18"/>
              </w:rPr>
              <w:t>EL OFERENTE: Debe acreditar mediante LICENCIA DE FUNCIONAMIENTO o el acto administrativo expedido por la Superintendencia de Vigilancia y Seguridad Privada, que cuenta con sede principal, agencia o sucursal en la ciudad de Bogotá, D.C. de conformidad con lo establecido en el artículo 11 del Decreto 356 de 1994. (anexar con la presentación de la propuesta).</w:t>
            </w:r>
          </w:p>
          <w:p w14:paraId="466742D4" w14:textId="77777777" w:rsidR="00502EFB" w:rsidRPr="00CF3B6E" w:rsidRDefault="00502EFB" w:rsidP="00502EFB">
            <w:pPr>
              <w:ind w:right="23"/>
              <w:jc w:val="both"/>
              <w:rPr>
                <w:rFonts w:ascii="Arial" w:hAnsi="Arial" w:cs="Arial"/>
                <w:bCs/>
                <w:sz w:val="6"/>
                <w:szCs w:val="6"/>
              </w:rPr>
            </w:pPr>
          </w:p>
          <w:p w14:paraId="493DA6B3" w14:textId="7DE604EE" w:rsidR="00502EFB" w:rsidRPr="00CF3B6E" w:rsidRDefault="00502EFB" w:rsidP="00502EFB">
            <w:pPr>
              <w:ind w:right="23"/>
              <w:jc w:val="both"/>
              <w:rPr>
                <w:rFonts w:ascii="Arial" w:hAnsi="Arial" w:cs="Arial"/>
                <w:bCs/>
                <w:sz w:val="18"/>
                <w:szCs w:val="18"/>
              </w:rPr>
            </w:pPr>
            <w:r w:rsidRPr="00CF3B6E">
              <w:rPr>
                <w:rFonts w:ascii="Arial" w:hAnsi="Arial" w:cs="Arial"/>
                <w:bCs/>
                <w:sz w:val="18"/>
                <w:szCs w:val="18"/>
              </w:rPr>
              <w:t>Turnos y horarios para el servicio de vigilancia física 24 horas, de domingo a domingo incluidos festivos: debidamente uniformado así:</w:t>
            </w:r>
          </w:p>
          <w:p w14:paraId="602F2709" w14:textId="77777777" w:rsidR="00502EFB" w:rsidRPr="00CF3B6E" w:rsidRDefault="00502EFB" w:rsidP="00502EFB">
            <w:pPr>
              <w:ind w:right="23"/>
              <w:jc w:val="both"/>
              <w:rPr>
                <w:rFonts w:ascii="Arial" w:hAnsi="Arial" w:cs="Arial"/>
                <w:bCs/>
                <w:sz w:val="18"/>
                <w:szCs w:val="18"/>
              </w:rPr>
            </w:pPr>
          </w:p>
          <w:p w14:paraId="605B9738" w14:textId="77777777" w:rsidR="005630CF" w:rsidRPr="00CF3B6E" w:rsidRDefault="005630CF" w:rsidP="00502EFB">
            <w:pPr>
              <w:ind w:right="23"/>
              <w:jc w:val="both"/>
              <w:rPr>
                <w:rFonts w:ascii="Arial" w:hAnsi="Arial" w:cs="Arial"/>
                <w:bCs/>
                <w:sz w:val="18"/>
                <w:szCs w:val="18"/>
              </w:rPr>
            </w:pPr>
          </w:p>
          <w:p w14:paraId="09BFC21A" w14:textId="77777777" w:rsidR="005630CF" w:rsidRPr="00CF3B6E" w:rsidRDefault="005630CF" w:rsidP="00502EFB">
            <w:pPr>
              <w:ind w:right="23"/>
              <w:jc w:val="both"/>
              <w:rPr>
                <w:rFonts w:ascii="Arial" w:hAnsi="Arial" w:cs="Arial"/>
                <w:bCs/>
                <w:sz w:val="18"/>
                <w:szCs w:val="18"/>
              </w:rPr>
            </w:pPr>
          </w:p>
          <w:p w14:paraId="5E825A0D" w14:textId="77777777" w:rsidR="005630CF" w:rsidRPr="00CF3B6E" w:rsidRDefault="005630CF" w:rsidP="00502EFB">
            <w:pPr>
              <w:ind w:right="23"/>
              <w:jc w:val="both"/>
              <w:rPr>
                <w:rFonts w:ascii="Arial" w:hAnsi="Arial" w:cs="Arial"/>
                <w:bCs/>
                <w:sz w:val="18"/>
                <w:szCs w:val="18"/>
              </w:rPr>
            </w:pPr>
          </w:p>
          <w:tbl>
            <w:tblPr>
              <w:tblStyle w:val="Tablaconcuadrcula"/>
              <w:tblW w:w="0" w:type="auto"/>
              <w:tblLayout w:type="fixed"/>
              <w:tblLook w:val="04A0" w:firstRow="1" w:lastRow="0" w:firstColumn="1" w:lastColumn="0" w:noHBand="0" w:noVBand="1"/>
            </w:tblPr>
            <w:tblGrid>
              <w:gridCol w:w="1765"/>
              <w:gridCol w:w="1672"/>
              <w:gridCol w:w="1549"/>
              <w:gridCol w:w="1648"/>
            </w:tblGrid>
            <w:tr w:rsidR="00502EFB" w:rsidRPr="00CF3B6E" w14:paraId="702998C5" w14:textId="77777777" w:rsidTr="009A5986">
              <w:trPr>
                <w:trHeight w:val="263"/>
              </w:trPr>
              <w:tc>
                <w:tcPr>
                  <w:tcW w:w="2096" w:type="dxa"/>
                  <w:vAlign w:val="center"/>
                </w:tcPr>
                <w:p w14:paraId="3ABCE150" w14:textId="77777777" w:rsidR="00502EFB" w:rsidRPr="00CF3B6E" w:rsidRDefault="00502EFB" w:rsidP="00502EFB">
                  <w:pPr>
                    <w:jc w:val="center"/>
                    <w:rPr>
                      <w:rFonts w:ascii="Arial" w:hAnsi="Arial" w:cs="Arial"/>
                      <w:bCs/>
                      <w:sz w:val="18"/>
                      <w:szCs w:val="18"/>
                    </w:rPr>
                  </w:pPr>
                  <w:r w:rsidRPr="00CF3B6E">
                    <w:rPr>
                      <w:rFonts w:ascii="Arial" w:hAnsi="Arial" w:cs="Arial"/>
                      <w:bCs/>
                      <w:sz w:val="18"/>
                      <w:szCs w:val="18"/>
                      <w:lang w:eastAsia="es-CO"/>
                    </w:rPr>
                    <w:t>UNIDAD RESIDENCIAL</w:t>
                  </w:r>
                </w:p>
              </w:tc>
              <w:tc>
                <w:tcPr>
                  <w:tcW w:w="2096" w:type="dxa"/>
                </w:tcPr>
                <w:p w14:paraId="7B1CA056" w14:textId="77777777" w:rsidR="00502EFB" w:rsidRPr="00CF3B6E" w:rsidRDefault="00502EFB" w:rsidP="00502EFB">
                  <w:pPr>
                    <w:jc w:val="center"/>
                    <w:rPr>
                      <w:rFonts w:ascii="Arial" w:hAnsi="Arial" w:cs="Arial"/>
                      <w:bCs/>
                      <w:sz w:val="18"/>
                      <w:szCs w:val="18"/>
                    </w:rPr>
                  </w:pPr>
                  <w:r w:rsidRPr="00CF3B6E">
                    <w:rPr>
                      <w:rFonts w:ascii="Arial" w:hAnsi="Arial" w:cs="Arial"/>
                      <w:bCs/>
                      <w:sz w:val="18"/>
                      <w:szCs w:val="18"/>
                      <w:lang w:eastAsia="es-CO"/>
                    </w:rPr>
                    <w:t>ESQUEMA DEL SERVICIO</w:t>
                  </w:r>
                </w:p>
              </w:tc>
              <w:tc>
                <w:tcPr>
                  <w:tcW w:w="2096" w:type="dxa"/>
                  <w:vAlign w:val="center"/>
                </w:tcPr>
                <w:p w14:paraId="14400120" w14:textId="77777777" w:rsidR="00502EFB" w:rsidRPr="00CF3B6E" w:rsidRDefault="00502EFB" w:rsidP="00502EFB">
                  <w:pPr>
                    <w:jc w:val="center"/>
                    <w:rPr>
                      <w:rFonts w:ascii="Arial" w:hAnsi="Arial" w:cs="Arial"/>
                      <w:bCs/>
                      <w:sz w:val="18"/>
                      <w:szCs w:val="18"/>
                    </w:rPr>
                  </w:pPr>
                  <w:r w:rsidRPr="00CF3B6E">
                    <w:rPr>
                      <w:rFonts w:ascii="Arial" w:hAnsi="Arial" w:cs="Arial"/>
                      <w:bCs/>
                      <w:sz w:val="18"/>
                      <w:szCs w:val="18"/>
                      <w:lang w:eastAsia="es-CO"/>
                    </w:rPr>
                    <w:t>TURNOS</w:t>
                  </w:r>
                </w:p>
              </w:tc>
              <w:tc>
                <w:tcPr>
                  <w:tcW w:w="2097" w:type="dxa"/>
                  <w:vAlign w:val="center"/>
                </w:tcPr>
                <w:p w14:paraId="7677E218" w14:textId="77777777" w:rsidR="00502EFB" w:rsidRPr="00CF3B6E" w:rsidRDefault="00502EFB" w:rsidP="00502EFB">
                  <w:pPr>
                    <w:jc w:val="center"/>
                    <w:rPr>
                      <w:rFonts w:ascii="Arial" w:hAnsi="Arial" w:cs="Arial"/>
                      <w:bCs/>
                      <w:sz w:val="18"/>
                      <w:szCs w:val="18"/>
                    </w:rPr>
                  </w:pPr>
                  <w:r w:rsidRPr="00CF3B6E">
                    <w:rPr>
                      <w:rFonts w:ascii="Arial" w:hAnsi="Arial" w:cs="Arial"/>
                      <w:bCs/>
                      <w:sz w:val="18"/>
                      <w:szCs w:val="18"/>
                      <w:lang w:eastAsia="es-CO"/>
                    </w:rPr>
                    <w:t>DURACIÓN DEL TURNO</w:t>
                  </w:r>
                </w:p>
              </w:tc>
            </w:tr>
            <w:tr w:rsidR="00502EFB" w:rsidRPr="00CF3B6E" w14:paraId="38EE71D3" w14:textId="77777777" w:rsidTr="009A5986">
              <w:trPr>
                <w:trHeight w:val="400"/>
              </w:trPr>
              <w:tc>
                <w:tcPr>
                  <w:tcW w:w="2096" w:type="dxa"/>
                  <w:vAlign w:val="center"/>
                </w:tcPr>
                <w:p w14:paraId="06D6A6B2" w14:textId="77777777" w:rsidR="00502EFB" w:rsidRPr="00CF3B6E" w:rsidRDefault="00502EFB" w:rsidP="00502EFB">
                  <w:pPr>
                    <w:jc w:val="center"/>
                    <w:rPr>
                      <w:rFonts w:ascii="Arial" w:hAnsi="Arial" w:cs="Arial"/>
                      <w:bCs/>
                      <w:sz w:val="18"/>
                      <w:szCs w:val="18"/>
                    </w:rPr>
                  </w:pPr>
                  <w:r w:rsidRPr="00CF3B6E">
                    <w:rPr>
                      <w:rFonts w:ascii="Arial" w:hAnsi="Arial" w:cs="Arial"/>
                      <w:bCs/>
                      <w:sz w:val="18"/>
                      <w:szCs w:val="18"/>
                      <w:lang w:eastAsia="es-CO"/>
                    </w:rPr>
                    <w:t>SEDE ROMA</w:t>
                  </w:r>
                </w:p>
              </w:tc>
              <w:tc>
                <w:tcPr>
                  <w:tcW w:w="2096" w:type="dxa"/>
                </w:tcPr>
                <w:p w14:paraId="73C5A825" w14:textId="77777777" w:rsidR="00502EFB" w:rsidRPr="00CF3B6E" w:rsidRDefault="00502EFB" w:rsidP="00502EFB">
                  <w:pPr>
                    <w:jc w:val="center"/>
                    <w:rPr>
                      <w:rFonts w:ascii="Arial" w:hAnsi="Arial" w:cs="Arial"/>
                      <w:bCs/>
                      <w:sz w:val="18"/>
                      <w:szCs w:val="18"/>
                    </w:rPr>
                  </w:pPr>
                  <w:r w:rsidRPr="00CF3B6E">
                    <w:rPr>
                      <w:rFonts w:ascii="Arial" w:hAnsi="Arial" w:cs="Arial"/>
                      <w:bCs/>
                      <w:sz w:val="18"/>
                      <w:szCs w:val="18"/>
                      <w:lang w:eastAsia="es-CO"/>
                    </w:rPr>
                    <w:t>Un (1) puesto de vigilancia 24 horas permanente.</w:t>
                  </w:r>
                </w:p>
              </w:tc>
              <w:tc>
                <w:tcPr>
                  <w:tcW w:w="2096" w:type="dxa"/>
                  <w:vAlign w:val="center"/>
                </w:tcPr>
                <w:p w14:paraId="00D0771A" w14:textId="77777777" w:rsidR="00502EFB" w:rsidRPr="00CF3B6E" w:rsidRDefault="00502EFB" w:rsidP="00502EFB">
                  <w:pPr>
                    <w:jc w:val="center"/>
                    <w:rPr>
                      <w:rFonts w:ascii="Arial" w:hAnsi="Arial" w:cs="Arial"/>
                      <w:bCs/>
                      <w:sz w:val="18"/>
                      <w:szCs w:val="18"/>
                    </w:rPr>
                  </w:pPr>
                  <w:r w:rsidRPr="00CF3B6E">
                    <w:rPr>
                      <w:rFonts w:ascii="Arial" w:hAnsi="Arial" w:cs="Arial"/>
                      <w:bCs/>
                      <w:sz w:val="18"/>
                      <w:szCs w:val="18"/>
                      <w:lang w:eastAsia="es-CO"/>
                    </w:rPr>
                    <w:t>3 TURNOS</w:t>
                  </w:r>
                </w:p>
              </w:tc>
              <w:tc>
                <w:tcPr>
                  <w:tcW w:w="2097" w:type="dxa"/>
                  <w:vAlign w:val="center"/>
                </w:tcPr>
                <w:p w14:paraId="5875C409" w14:textId="77777777" w:rsidR="00502EFB" w:rsidRPr="00CF3B6E" w:rsidRDefault="00502EFB" w:rsidP="00502EFB">
                  <w:pPr>
                    <w:jc w:val="center"/>
                    <w:rPr>
                      <w:rFonts w:ascii="Arial" w:hAnsi="Arial" w:cs="Arial"/>
                      <w:bCs/>
                      <w:sz w:val="18"/>
                      <w:szCs w:val="18"/>
                    </w:rPr>
                  </w:pPr>
                  <w:r w:rsidRPr="00CF3B6E">
                    <w:rPr>
                      <w:rFonts w:ascii="Arial" w:hAnsi="Arial" w:cs="Arial"/>
                      <w:bCs/>
                      <w:sz w:val="18"/>
                      <w:szCs w:val="18"/>
                      <w:lang w:eastAsia="es-CO"/>
                    </w:rPr>
                    <w:t>8 HORAS</w:t>
                  </w:r>
                </w:p>
              </w:tc>
            </w:tr>
            <w:tr w:rsidR="00502EFB" w:rsidRPr="00CF3B6E" w14:paraId="3E121101" w14:textId="77777777" w:rsidTr="009A5986">
              <w:trPr>
                <w:trHeight w:val="400"/>
              </w:trPr>
              <w:tc>
                <w:tcPr>
                  <w:tcW w:w="2096" w:type="dxa"/>
                  <w:vAlign w:val="center"/>
                </w:tcPr>
                <w:p w14:paraId="2E9187D1" w14:textId="77777777" w:rsidR="00502EFB" w:rsidRPr="00CF3B6E" w:rsidRDefault="00502EFB" w:rsidP="00502EFB">
                  <w:pPr>
                    <w:jc w:val="center"/>
                    <w:rPr>
                      <w:rFonts w:ascii="Arial" w:hAnsi="Arial" w:cs="Arial"/>
                      <w:bCs/>
                      <w:sz w:val="18"/>
                      <w:szCs w:val="18"/>
                    </w:rPr>
                  </w:pPr>
                  <w:r w:rsidRPr="00CF3B6E">
                    <w:rPr>
                      <w:rFonts w:ascii="Arial" w:hAnsi="Arial" w:cs="Arial"/>
                      <w:bCs/>
                      <w:sz w:val="18"/>
                      <w:szCs w:val="18"/>
                      <w:lang w:eastAsia="es-CO"/>
                    </w:rPr>
                    <w:t>SEDE KENNEDY TECHO</w:t>
                  </w:r>
                </w:p>
              </w:tc>
              <w:tc>
                <w:tcPr>
                  <w:tcW w:w="2096" w:type="dxa"/>
                </w:tcPr>
                <w:p w14:paraId="20142070" w14:textId="77777777" w:rsidR="00502EFB" w:rsidRPr="00CF3B6E" w:rsidRDefault="00502EFB" w:rsidP="00502EFB">
                  <w:pPr>
                    <w:jc w:val="center"/>
                    <w:rPr>
                      <w:rFonts w:ascii="Arial" w:hAnsi="Arial" w:cs="Arial"/>
                      <w:bCs/>
                      <w:sz w:val="18"/>
                      <w:szCs w:val="18"/>
                    </w:rPr>
                  </w:pPr>
                  <w:r w:rsidRPr="00CF3B6E">
                    <w:rPr>
                      <w:rFonts w:ascii="Arial" w:hAnsi="Arial" w:cs="Arial"/>
                      <w:bCs/>
                      <w:sz w:val="18"/>
                      <w:szCs w:val="18"/>
                      <w:lang w:eastAsia="es-CO"/>
                    </w:rPr>
                    <w:t>Un (1) puesto de vigilancia 24 horas permanente.</w:t>
                  </w:r>
                </w:p>
              </w:tc>
              <w:tc>
                <w:tcPr>
                  <w:tcW w:w="2096" w:type="dxa"/>
                  <w:vAlign w:val="center"/>
                </w:tcPr>
                <w:p w14:paraId="3F2D356A" w14:textId="77777777" w:rsidR="00502EFB" w:rsidRPr="00CF3B6E" w:rsidRDefault="00502EFB" w:rsidP="00502EFB">
                  <w:pPr>
                    <w:jc w:val="center"/>
                    <w:rPr>
                      <w:rFonts w:ascii="Arial" w:hAnsi="Arial" w:cs="Arial"/>
                      <w:bCs/>
                      <w:sz w:val="18"/>
                      <w:szCs w:val="18"/>
                    </w:rPr>
                  </w:pPr>
                  <w:r w:rsidRPr="00CF3B6E">
                    <w:rPr>
                      <w:rFonts w:ascii="Arial" w:hAnsi="Arial" w:cs="Arial"/>
                      <w:bCs/>
                      <w:sz w:val="18"/>
                      <w:szCs w:val="18"/>
                      <w:lang w:eastAsia="es-CO"/>
                    </w:rPr>
                    <w:t>3 TURNOS</w:t>
                  </w:r>
                </w:p>
              </w:tc>
              <w:tc>
                <w:tcPr>
                  <w:tcW w:w="2097" w:type="dxa"/>
                  <w:vAlign w:val="center"/>
                </w:tcPr>
                <w:p w14:paraId="4466FD59" w14:textId="77777777" w:rsidR="00502EFB" w:rsidRPr="00CF3B6E" w:rsidRDefault="00502EFB" w:rsidP="00502EFB">
                  <w:pPr>
                    <w:jc w:val="center"/>
                    <w:rPr>
                      <w:rFonts w:ascii="Arial" w:hAnsi="Arial" w:cs="Arial"/>
                      <w:bCs/>
                      <w:sz w:val="18"/>
                      <w:szCs w:val="18"/>
                    </w:rPr>
                  </w:pPr>
                  <w:r w:rsidRPr="00CF3B6E">
                    <w:rPr>
                      <w:rFonts w:ascii="Arial" w:hAnsi="Arial" w:cs="Arial"/>
                      <w:bCs/>
                      <w:sz w:val="18"/>
                      <w:szCs w:val="18"/>
                      <w:lang w:eastAsia="es-CO"/>
                    </w:rPr>
                    <w:t>8 HORAS</w:t>
                  </w:r>
                </w:p>
              </w:tc>
            </w:tr>
          </w:tbl>
          <w:p w14:paraId="5A13634C" w14:textId="77777777" w:rsidR="00502EFB" w:rsidRPr="00CF3B6E" w:rsidRDefault="00502EFB" w:rsidP="00502EFB">
            <w:pPr>
              <w:tabs>
                <w:tab w:val="left" w:pos="1125"/>
              </w:tabs>
              <w:jc w:val="both"/>
              <w:rPr>
                <w:rFonts w:ascii="Arial" w:hAnsi="Arial" w:cs="Arial"/>
                <w:sz w:val="16"/>
                <w:szCs w:val="16"/>
              </w:rPr>
            </w:pPr>
            <w:r w:rsidRPr="00CF3B6E">
              <w:rPr>
                <w:rFonts w:ascii="Arial" w:hAnsi="Arial" w:cs="Arial"/>
                <w:sz w:val="16"/>
                <w:szCs w:val="16"/>
              </w:rPr>
              <w:t xml:space="preserve"> </w:t>
            </w:r>
          </w:p>
          <w:p w14:paraId="4F13C9FE" w14:textId="77777777" w:rsidR="00502EFB" w:rsidRPr="00CF3B6E" w:rsidRDefault="00502EFB" w:rsidP="00502EFB">
            <w:pPr>
              <w:jc w:val="both"/>
              <w:rPr>
                <w:rFonts w:ascii="Arial" w:hAnsi="Arial" w:cs="Arial"/>
                <w:bCs/>
                <w:sz w:val="18"/>
                <w:szCs w:val="18"/>
              </w:rPr>
            </w:pPr>
            <w:r w:rsidRPr="00CF3B6E">
              <w:rPr>
                <w:rFonts w:ascii="Arial" w:hAnsi="Arial" w:cs="Arial"/>
                <w:bCs/>
                <w:sz w:val="18"/>
                <w:szCs w:val="18"/>
              </w:rPr>
              <w:t>NOTA: La cantidad de tres (3) guarda indicada para cada sede corresponde al personal requerido para garantizar la cobertura diaria de los tres (3) turnos de ocho (8) horas del puesto de vigilancia permanente y no constituye una limitación al número total de trabajadores que el contratista deba disponer para garantizar la continuidad del servicio.</w:t>
            </w:r>
          </w:p>
          <w:p w14:paraId="4538ED3D" w14:textId="77777777" w:rsidR="00502EFB" w:rsidRPr="00CF3B6E" w:rsidRDefault="00502EFB" w:rsidP="00502EFB">
            <w:pPr>
              <w:jc w:val="both"/>
              <w:rPr>
                <w:rFonts w:ascii="Arial" w:hAnsi="Arial" w:cs="Arial"/>
                <w:bCs/>
                <w:sz w:val="18"/>
                <w:szCs w:val="18"/>
              </w:rPr>
            </w:pPr>
          </w:p>
          <w:p w14:paraId="2F35C579" w14:textId="015D8DAE" w:rsidR="00502EFB" w:rsidRPr="00CF3B6E" w:rsidRDefault="00502EFB" w:rsidP="00502EFB">
            <w:pPr>
              <w:tabs>
                <w:tab w:val="left" w:pos="1125"/>
              </w:tabs>
              <w:jc w:val="both"/>
              <w:rPr>
                <w:rFonts w:ascii="Arial" w:hAnsi="Arial" w:cs="Arial"/>
                <w:sz w:val="16"/>
                <w:szCs w:val="16"/>
              </w:rPr>
            </w:pPr>
            <w:r w:rsidRPr="00CF3B6E">
              <w:rPr>
                <w:rFonts w:ascii="Arial" w:hAnsi="Arial" w:cs="Arial"/>
                <w:bCs/>
                <w:sz w:val="18"/>
                <w:szCs w:val="18"/>
              </w:rPr>
              <w:t>Será responsabilidad exclusiva del contratista disponer del personal adicional o de relevo que resulte necesario para cubrir descansos, vacaciones, incapacidades, licencias, ausencias temporales y demás situaciones que se presenten durante la ejecución contractual, garantizando el cumplimiento de la normatividad laboral vigente.</w:t>
            </w:r>
          </w:p>
        </w:tc>
        <w:tc>
          <w:tcPr>
            <w:tcW w:w="571" w:type="pct"/>
            <w:tcBorders>
              <w:left w:val="single" w:sz="4" w:space="0" w:color="auto"/>
            </w:tcBorders>
            <w:vAlign w:val="center"/>
          </w:tcPr>
          <w:p w14:paraId="3CE584DB" w14:textId="77777777" w:rsidR="00502EFB" w:rsidRPr="00CF3B6E" w:rsidRDefault="00502EFB" w:rsidP="00502EFB">
            <w:pPr>
              <w:pStyle w:val="Textoindependiente"/>
              <w:rPr>
                <w:sz w:val="17"/>
                <w:szCs w:val="17"/>
                <w:highlight w:val="yellow"/>
              </w:rPr>
            </w:pPr>
          </w:p>
        </w:tc>
        <w:tc>
          <w:tcPr>
            <w:tcW w:w="643" w:type="pct"/>
            <w:tcBorders>
              <w:left w:val="single" w:sz="4" w:space="0" w:color="auto"/>
            </w:tcBorders>
            <w:vAlign w:val="center"/>
          </w:tcPr>
          <w:p w14:paraId="4C268D7D" w14:textId="77777777" w:rsidR="00502EFB" w:rsidRPr="00CF3B6E" w:rsidRDefault="00502EFB" w:rsidP="00502EFB">
            <w:pPr>
              <w:pStyle w:val="Textoindependiente"/>
              <w:rPr>
                <w:sz w:val="17"/>
                <w:szCs w:val="17"/>
              </w:rPr>
            </w:pPr>
          </w:p>
        </w:tc>
      </w:tr>
      <w:tr w:rsidR="00502EFB" w:rsidRPr="00CF3B6E" w14:paraId="124A6FC3" w14:textId="77777777" w:rsidTr="00034EC2">
        <w:trPr>
          <w:trHeight w:val="20"/>
        </w:trPr>
        <w:tc>
          <w:tcPr>
            <w:tcW w:w="357" w:type="pct"/>
            <w:tcBorders>
              <w:left w:val="single" w:sz="4" w:space="0" w:color="auto"/>
              <w:right w:val="single" w:sz="4" w:space="0" w:color="auto"/>
            </w:tcBorders>
            <w:vAlign w:val="center"/>
          </w:tcPr>
          <w:p w14:paraId="1B332618" w14:textId="77777777" w:rsidR="00502EFB" w:rsidRPr="00CF3B6E" w:rsidRDefault="00502EFB" w:rsidP="00502EFB">
            <w:pPr>
              <w:tabs>
                <w:tab w:val="left" w:pos="3295"/>
              </w:tabs>
              <w:jc w:val="center"/>
              <w:rPr>
                <w:rFonts w:ascii="Arial" w:hAnsi="Arial" w:cs="Arial"/>
                <w:bCs/>
                <w:sz w:val="17"/>
                <w:szCs w:val="17"/>
              </w:rPr>
            </w:pPr>
            <w:r w:rsidRPr="00CF3B6E">
              <w:rPr>
                <w:rFonts w:ascii="Arial" w:hAnsi="Arial" w:cs="Arial"/>
                <w:bCs/>
                <w:sz w:val="17"/>
                <w:szCs w:val="17"/>
              </w:rPr>
              <w:t>9</w:t>
            </w:r>
          </w:p>
        </w:tc>
        <w:tc>
          <w:tcPr>
            <w:tcW w:w="3429" w:type="pct"/>
            <w:tcBorders>
              <w:left w:val="single" w:sz="4" w:space="0" w:color="auto"/>
            </w:tcBorders>
            <w:vAlign w:val="center"/>
          </w:tcPr>
          <w:p w14:paraId="4AA8A9C4" w14:textId="49C592B8" w:rsidR="00502EFB" w:rsidRPr="00CF3B6E" w:rsidRDefault="00502EFB" w:rsidP="00502EFB">
            <w:pPr>
              <w:ind w:right="39"/>
              <w:jc w:val="both"/>
              <w:rPr>
                <w:rFonts w:ascii="Arial" w:eastAsia="Arial" w:hAnsi="Arial" w:cs="Arial"/>
                <w:bCs/>
                <w:sz w:val="18"/>
                <w:szCs w:val="18"/>
              </w:rPr>
            </w:pPr>
            <w:r w:rsidRPr="00CF3B6E">
              <w:rPr>
                <w:rFonts w:ascii="Arial" w:eastAsia="Arial" w:hAnsi="Arial" w:cs="Arial"/>
                <w:bCs/>
                <w:sz w:val="18"/>
                <w:szCs w:val="18"/>
              </w:rPr>
              <w:t>El OFERENTE: Para la acreditación de experiencia el Comité Evaluador Técnico verificará la experiencia acreditada relacionada con el objeto del presente proceso, de contratos celebrados y ejecutados a satisfacción, registrados en el Registro Único de Proponentes (RUP), el cual deberá estar debidamente actualizado, renovado y en firme, y no deberá superar los 30 días de expedición a la fecha de presentación de la oferta; de acuerdo a lo estipulado en el Decreto No. 1082 del 2015 y demás normas vigentes, que en conjunto cumplan las siguientes condiciones: La entidad se reserva el derecho de verificar la información suministrada por los oferentes, si se advierten discrepancias entre la información suministrada y lo establecido por la entidad, la propuesta podrá será objeto de rechazo, sin perjuicio de las demás actuaciones que se promuevan.</w:t>
            </w:r>
          </w:p>
          <w:p w14:paraId="7868D987" w14:textId="77777777" w:rsidR="00502EFB" w:rsidRPr="00CF3B6E" w:rsidRDefault="00502EFB" w:rsidP="00502EFB">
            <w:pPr>
              <w:ind w:right="39"/>
              <w:jc w:val="both"/>
              <w:rPr>
                <w:rFonts w:ascii="Arial" w:eastAsia="Arial" w:hAnsi="Arial" w:cs="Arial"/>
                <w:bCs/>
                <w:sz w:val="18"/>
                <w:szCs w:val="18"/>
              </w:rPr>
            </w:pPr>
          </w:p>
          <w:tbl>
            <w:tblPr>
              <w:tblpPr w:leftFromText="141" w:rightFromText="141" w:vertAnchor="text" w:horzAnchor="margin" w:tblpXSpec="center" w:tblpY="-92"/>
              <w:tblOverlap w:val="never"/>
              <w:tblW w:w="5000" w:type="pct"/>
              <w:tblCellMar>
                <w:left w:w="70" w:type="dxa"/>
                <w:right w:w="70" w:type="dxa"/>
              </w:tblCellMar>
              <w:tblLook w:val="04A0" w:firstRow="1" w:lastRow="0" w:firstColumn="1" w:lastColumn="0" w:noHBand="0" w:noVBand="1"/>
            </w:tblPr>
            <w:tblGrid>
              <w:gridCol w:w="911"/>
              <w:gridCol w:w="1938"/>
              <w:gridCol w:w="2274"/>
              <w:gridCol w:w="1511"/>
            </w:tblGrid>
            <w:tr w:rsidR="00502EFB" w:rsidRPr="00CF3B6E" w14:paraId="58EAE2E9" w14:textId="77777777" w:rsidTr="00034EC2">
              <w:trPr>
                <w:trHeight w:val="498"/>
              </w:trPr>
              <w:tc>
                <w:tcPr>
                  <w:tcW w:w="686" w:type="pct"/>
                  <w:tcBorders>
                    <w:top w:val="single" w:sz="4" w:space="0" w:color="auto"/>
                    <w:left w:val="single" w:sz="4" w:space="0" w:color="auto"/>
                    <w:bottom w:val="single" w:sz="4" w:space="0" w:color="auto"/>
                    <w:right w:val="single" w:sz="2" w:space="0" w:color="auto"/>
                  </w:tcBorders>
                  <w:vAlign w:val="center"/>
                </w:tcPr>
                <w:p w14:paraId="596890BD" w14:textId="77777777" w:rsidR="00502EFB" w:rsidRPr="00CF3B6E" w:rsidRDefault="00502EFB" w:rsidP="00502EFB">
                  <w:pPr>
                    <w:jc w:val="center"/>
                    <w:rPr>
                      <w:rFonts w:ascii="Arial" w:hAnsi="Arial" w:cs="Arial"/>
                      <w:bCs/>
                      <w:sz w:val="16"/>
                      <w:szCs w:val="16"/>
                    </w:rPr>
                  </w:pPr>
                  <w:r w:rsidRPr="00CF3B6E">
                    <w:rPr>
                      <w:rFonts w:ascii="Arial" w:hAnsi="Arial" w:cs="Arial"/>
                      <w:bCs/>
                      <w:sz w:val="16"/>
                      <w:szCs w:val="16"/>
                    </w:rPr>
                    <w:t>ITEM</w:t>
                  </w:r>
                </w:p>
              </w:tc>
              <w:tc>
                <w:tcPr>
                  <w:tcW w:w="1461" w:type="pct"/>
                  <w:tcBorders>
                    <w:top w:val="single" w:sz="4" w:space="0" w:color="auto"/>
                    <w:left w:val="single" w:sz="2" w:space="0" w:color="auto"/>
                    <w:bottom w:val="single" w:sz="4" w:space="0" w:color="auto"/>
                    <w:right w:val="single" w:sz="4" w:space="0" w:color="auto"/>
                  </w:tcBorders>
                  <w:vAlign w:val="center"/>
                </w:tcPr>
                <w:p w14:paraId="1B8585A5" w14:textId="77777777" w:rsidR="00502EFB" w:rsidRPr="00CF3B6E" w:rsidRDefault="00502EFB" w:rsidP="00502EFB">
                  <w:pPr>
                    <w:jc w:val="center"/>
                    <w:rPr>
                      <w:rFonts w:ascii="Arial" w:hAnsi="Arial" w:cs="Arial"/>
                      <w:bCs/>
                      <w:sz w:val="16"/>
                      <w:szCs w:val="16"/>
                    </w:rPr>
                  </w:pPr>
                  <w:r w:rsidRPr="00CF3B6E">
                    <w:rPr>
                      <w:rFonts w:ascii="Arial" w:hAnsi="Arial" w:cs="Arial"/>
                      <w:bCs/>
                      <w:sz w:val="16"/>
                      <w:szCs w:val="16"/>
                    </w:rPr>
                    <w:t>CLASIFICACION UNSPSC</w:t>
                  </w:r>
                </w:p>
              </w:tc>
              <w:tc>
                <w:tcPr>
                  <w:tcW w:w="1713" w:type="pct"/>
                  <w:tcBorders>
                    <w:top w:val="single" w:sz="4" w:space="0" w:color="auto"/>
                    <w:left w:val="nil"/>
                    <w:bottom w:val="single" w:sz="4" w:space="0" w:color="auto"/>
                    <w:right w:val="single" w:sz="4" w:space="0" w:color="auto"/>
                  </w:tcBorders>
                  <w:vAlign w:val="center"/>
                </w:tcPr>
                <w:p w14:paraId="6C64BC64" w14:textId="77777777" w:rsidR="00502EFB" w:rsidRPr="00CF3B6E" w:rsidRDefault="00502EFB" w:rsidP="00502EFB">
                  <w:pPr>
                    <w:jc w:val="center"/>
                    <w:rPr>
                      <w:rFonts w:ascii="Arial" w:hAnsi="Arial" w:cs="Arial"/>
                      <w:bCs/>
                      <w:sz w:val="16"/>
                      <w:szCs w:val="16"/>
                    </w:rPr>
                  </w:pPr>
                  <w:r w:rsidRPr="00CF3B6E">
                    <w:rPr>
                      <w:rFonts w:ascii="Arial" w:hAnsi="Arial" w:cs="Arial"/>
                      <w:bCs/>
                      <w:sz w:val="16"/>
                      <w:szCs w:val="16"/>
                    </w:rPr>
                    <w:t>Presupuesto Oficial</w:t>
                  </w:r>
                </w:p>
              </w:tc>
              <w:tc>
                <w:tcPr>
                  <w:tcW w:w="1139" w:type="pct"/>
                  <w:tcBorders>
                    <w:top w:val="single" w:sz="4" w:space="0" w:color="auto"/>
                    <w:left w:val="single" w:sz="4" w:space="0" w:color="auto"/>
                    <w:bottom w:val="single" w:sz="4" w:space="0" w:color="auto"/>
                    <w:right w:val="single" w:sz="4" w:space="0" w:color="auto"/>
                  </w:tcBorders>
                  <w:vAlign w:val="center"/>
                </w:tcPr>
                <w:p w14:paraId="6F9C4408" w14:textId="77777777" w:rsidR="00502EFB" w:rsidRPr="00CF3B6E" w:rsidRDefault="00502EFB" w:rsidP="00502EFB">
                  <w:pPr>
                    <w:jc w:val="center"/>
                    <w:rPr>
                      <w:rFonts w:ascii="Arial" w:hAnsi="Arial" w:cs="Arial"/>
                      <w:bCs/>
                      <w:sz w:val="16"/>
                      <w:szCs w:val="16"/>
                    </w:rPr>
                  </w:pPr>
                  <w:r w:rsidRPr="00CF3B6E">
                    <w:rPr>
                      <w:rFonts w:ascii="Arial" w:hAnsi="Arial" w:cs="Arial"/>
                      <w:bCs/>
                      <w:sz w:val="16"/>
                      <w:szCs w:val="16"/>
                    </w:rPr>
                    <w:t>EXPERIENCIA EN SMMLV</w:t>
                  </w:r>
                </w:p>
              </w:tc>
            </w:tr>
            <w:tr w:rsidR="00502EFB" w:rsidRPr="00CF3B6E" w14:paraId="11D98E69" w14:textId="77777777" w:rsidTr="00034EC2">
              <w:trPr>
                <w:trHeight w:val="237"/>
              </w:trPr>
              <w:tc>
                <w:tcPr>
                  <w:tcW w:w="686" w:type="pct"/>
                  <w:tcBorders>
                    <w:top w:val="single" w:sz="4" w:space="0" w:color="auto"/>
                    <w:left w:val="single" w:sz="4" w:space="0" w:color="auto"/>
                    <w:right w:val="single" w:sz="2" w:space="0" w:color="auto"/>
                  </w:tcBorders>
                  <w:noWrap/>
                  <w:vAlign w:val="center"/>
                </w:tcPr>
                <w:p w14:paraId="460FF629" w14:textId="77777777" w:rsidR="00502EFB" w:rsidRPr="00CF3B6E" w:rsidRDefault="00502EFB" w:rsidP="00502EFB">
                  <w:pPr>
                    <w:jc w:val="center"/>
                    <w:rPr>
                      <w:rFonts w:ascii="Arial" w:hAnsi="Arial" w:cs="Arial"/>
                      <w:bCs/>
                      <w:sz w:val="16"/>
                      <w:szCs w:val="16"/>
                    </w:rPr>
                  </w:pPr>
                  <w:r w:rsidRPr="00CF3B6E">
                    <w:rPr>
                      <w:rFonts w:ascii="Arial" w:hAnsi="Arial" w:cs="Arial"/>
                      <w:bCs/>
                      <w:sz w:val="16"/>
                      <w:szCs w:val="16"/>
                    </w:rPr>
                    <w:t>1</w:t>
                  </w:r>
                </w:p>
              </w:tc>
              <w:tc>
                <w:tcPr>
                  <w:tcW w:w="1461" w:type="pct"/>
                  <w:tcBorders>
                    <w:top w:val="single" w:sz="4" w:space="0" w:color="auto"/>
                    <w:left w:val="single" w:sz="2" w:space="0" w:color="auto"/>
                    <w:bottom w:val="single" w:sz="4" w:space="0" w:color="auto"/>
                    <w:right w:val="single" w:sz="4" w:space="0" w:color="auto"/>
                  </w:tcBorders>
                  <w:noWrap/>
                  <w:vAlign w:val="center"/>
                </w:tcPr>
                <w:p w14:paraId="6D6363D9" w14:textId="77777777" w:rsidR="00502EFB" w:rsidRPr="00CF3B6E" w:rsidRDefault="00502EFB" w:rsidP="00502EFB">
                  <w:pPr>
                    <w:jc w:val="center"/>
                    <w:rPr>
                      <w:rFonts w:ascii="Arial" w:eastAsia="MS Mincho" w:hAnsi="Arial" w:cs="Arial"/>
                      <w:bCs/>
                      <w:sz w:val="16"/>
                      <w:szCs w:val="16"/>
                    </w:rPr>
                  </w:pPr>
                  <w:r w:rsidRPr="00CF3B6E">
                    <w:rPr>
                      <w:rFonts w:ascii="Arial" w:eastAsia="MS Mincho" w:hAnsi="Arial" w:cs="Arial"/>
                      <w:bCs/>
                      <w:sz w:val="16"/>
                      <w:szCs w:val="16"/>
                    </w:rPr>
                    <w:t>92121500</w:t>
                  </w:r>
                </w:p>
              </w:tc>
              <w:tc>
                <w:tcPr>
                  <w:tcW w:w="1713" w:type="pct"/>
                  <w:tcBorders>
                    <w:top w:val="single" w:sz="4" w:space="0" w:color="auto"/>
                    <w:left w:val="nil"/>
                    <w:bottom w:val="single" w:sz="4" w:space="0" w:color="auto"/>
                    <w:right w:val="single" w:sz="4" w:space="0" w:color="auto"/>
                  </w:tcBorders>
                  <w:vAlign w:val="center"/>
                </w:tcPr>
                <w:p w14:paraId="18FA7DAF" w14:textId="77777777" w:rsidR="00502EFB" w:rsidRPr="00CF3B6E" w:rsidRDefault="00502EFB" w:rsidP="00502EFB">
                  <w:pPr>
                    <w:jc w:val="center"/>
                    <w:rPr>
                      <w:rFonts w:ascii="Arial" w:hAnsi="Arial" w:cs="Arial"/>
                      <w:bCs/>
                      <w:sz w:val="16"/>
                      <w:szCs w:val="16"/>
                    </w:rPr>
                  </w:pPr>
                  <w:r w:rsidRPr="00CF3B6E">
                    <w:rPr>
                      <w:rFonts w:ascii="Arial" w:hAnsi="Arial" w:cs="Arial"/>
                      <w:bCs/>
                      <w:sz w:val="16"/>
                      <w:szCs w:val="16"/>
                    </w:rPr>
                    <w:t>$ 320.770.016,32</w:t>
                  </w:r>
                </w:p>
              </w:tc>
              <w:tc>
                <w:tcPr>
                  <w:tcW w:w="1139" w:type="pct"/>
                  <w:tcBorders>
                    <w:top w:val="single" w:sz="4" w:space="0" w:color="auto"/>
                    <w:left w:val="single" w:sz="4" w:space="0" w:color="auto"/>
                    <w:bottom w:val="single" w:sz="4" w:space="0" w:color="auto"/>
                    <w:right w:val="single" w:sz="4" w:space="0" w:color="auto"/>
                  </w:tcBorders>
                  <w:vAlign w:val="center"/>
                </w:tcPr>
                <w:p w14:paraId="5CB4742B" w14:textId="77777777" w:rsidR="00502EFB" w:rsidRPr="00CF3B6E" w:rsidRDefault="00502EFB" w:rsidP="00502EFB">
                  <w:pPr>
                    <w:jc w:val="center"/>
                    <w:rPr>
                      <w:rFonts w:ascii="Arial" w:hAnsi="Arial" w:cs="Arial"/>
                      <w:bCs/>
                      <w:sz w:val="16"/>
                      <w:szCs w:val="16"/>
                    </w:rPr>
                  </w:pPr>
                  <w:r w:rsidRPr="00CF3B6E">
                    <w:rPr>
                      <w:rFonts w:ascii="Arial" w:hAnsi="Arial" w:cs="Arial"/>
                      <w:bCs/>
                      <w:sz w:val="16"/>
                      <w:szCs w:val="16"/>
                    </w:rPr>
                    <w:t>183,20</w:t>
                  </w:r>
                </w:p>
              </w:tc>
            </w:tr>
            <w:tr w:rsidR="00502EFB" w:rsidRPr="00CF3B6E" w14:paraId="46DFFCA6" w14:textId="77777777" w:rsidTr="00034EC2">
              <w:trPr>
                <w:trHeight w:val="312"/>
              </w:trPr>
              <w:tc>
                <w:tcPr>
                  <w:tcW w:w="3861" w:type="pct"/>
                  <w:gridSpan w:val="3"/>
                  <w:tcBorders>
                    <w:top w:val="single" w:sz="2" w:space="0" w:color="auto"/>
                    <w:left w:val="single" w:sz="4" w:space="0" w:color="auto"/>
                    <w:bottom w:val="single" w:sz="4" w:space="0" w:color="auto"/>
                    <w:right w:val="single" w:sz="4" w:space="0" w:color="auto"/>
                  </w:tcBorders>
                  <w:noWrap/>
                  <w:vAlign w:val="center"/>
                </w:tcPr>
                <w:p w14:paraId="6238FE20" w14:textId="77777777" w:rsidR="00502EFB" w:rsidRPr="00CF3B6E" w:rsidRDefault="00502EFB" w:rsidP="00502EFB">
                  <w:pPr>
                    <w:jc w:val="right"/>
                    <w:rPr>
                      <w:rFonts w:ascii="Arial" w:hAnsi="Arial" w:cs="Arial"/>
                      <w:bCs/>
                      <w:sz w:val="16"/>
                      <w:szCs w:val="16"/>
                    </w:rPr>
                  </w:pPr>
                  <w:r w:rsidRPr="00CF3B6E">
                    <w:rPr>
                      <w:rFonts w:ascii="Arial" w:hAnsi="Arial" w:cs="Arial"/>
                      <w:bCs/>
                      <w:sz w:val="16"/>
                      <w:szCs w:val="16"/>
                    </w:rPr>
                    <w:t>Total, Experiencia en SMMLV</w:t>
                  </w:r>
                </w:p>
              </w:tc>
              <w:tc>
                <w:tcPr>
                  <w:tcW w:w="1139" w:type="pct"/>
                  <w:tcBorders>
                    <w:top w:val="single" w:sz="4" w:space="0" w:color="auto"/>
                    <w:left w:val="single" w:sz="4" w:space="0" w:color="auto"/>
                    <w:bottom w:val="single" w:sz="4" w:space="0" w:color="auto"/>
                    <w:right w:val="single" w:sz="4" w:space="0" w:color="auto"/>
                  </w:tcBorders>
                  <w:vAlign w:val="center"/>
                </w:tcPr>
                <w:p w14:paraId="3F7A035E" w14:textId="77777777" w:rsidR="00502EFB" w:rsidRPr="00CF3B6E" w:rsidRDefault="00502EFB" w:rsidP="00502EFB">
                  <w:pPr>
                    <w:jc w:val="center"/>
                    <w:rPr>
                      <w:rFonts w:ascii="Arial" w:hAnsi="Arial" w:cs="Arial"/>
                      <w:bCs/>
                      <w:sz w:val="16"/>
                      <w:szCs w:val="16"/>
                    </w:rPr>
                  </w:pPr>
                  <w:r w:rsidRPr="00CF3B6E">
                    <w:rPr>
                      <w:rFonts w:ascii="Arial" w:hAnsi="Arial" w:cs="Arial"/>
                      <w:bCs/>
                      <w:sz w:val="16"/>
                      <w:szCs w:val="16"/>
                    </w:rPr>
                    <w:t>183,20</w:t>
                  </w:r>
                </w:p>
              </w:tc>
            </w:tr>
          </w:tbl>
          <w:p w14:paraId="1B7FFED3" w14:textId="2629A233" w:rsidR="00502EFB" w:rsidRPr="00CF3B6E" w:rsidRDefault="00502EFB" w:rsidP="00502EFB">
            <w:pPr>
              <w:ind w:right="39"/>
              <w:jc w:val="both"/>
              <w:rPr>
                <w:rFonts w:ascii="Arial" w:eastAsia="Arial" w:hAnsi="Arial" w:cs="Arial"/>
                <w:bCs/>
                <w:sz w:val="18"/>
                <w:szCs w:val="18"/>
              </w:rPr>
            </w:pPr>
            <w:r w:rsidRPr="00CF3B6E">
              <w:rPr>
                <w:rFonts w:ascii="Arial" w:eastAsia="Arial" w:hAnsi="Arial" w:cs="Arial"/>
                <w:b/>
                <w:sz w:val="18"/>
                <w:szCs w:val="18"/>
              </w:rPr>
              <w:t>Nota 1:</w:t>
            </w:r>
            <w:r w:rsidRPr="00CF3B6E">
              <w:rPr>
                <w:rFonts w:ascii="Arial" w:eastAsia="Arial" w:hAnsi="Arial" w:cs="Arial"/>
                <w:bCs/>
                <w:sz w:val="18"/>
                <w:szCs w:val="18"/>
              </w:rPr>
              <w:t xml:space="preserve">  los proponentes deberán acreditar experiencia relacionada con la clase UNSPSC 921215 – Servicios de guardias, registrada en el Registro Único de Proponentes (RUP). Para tal efecto, la experiencia acreditada deberá corresponder como mínimo al cien por ciento (100%) del presupuesto oficial asignado al presente proceso de contratación. La verificación de este requisito se realizará con base en la información contenida en el RUP vigente. La experiencia podrá acreditarse mediante uno o varios contratos registrados en el RUP que cumplan las demás condiciones establecidas por la Entidad para su acreditación.</w:t>
            </w:r>
          </w:p>
          <w:p w14:paraId="185FB01C" w14:textId="77777777" w:rsidR="00502EFB" w:rsidRPr="00CF3B6E" w:rsidRDefault="00502EFB" w:rsidP="00502EFB">
            <w:pPr>
              <w:ind w:right="39"/>
              <w:jc w:val="both"/>
              <w:rPr>
                <w:rFonts w:ascii="Arial" w:eastAsia="Arial" w:hAnsi="Arial" w:cs="Arial"/>
                <w:bCs/>
                <w:sz w:val="18"/>
                <w:szCs w:val="18"/>
              </w:rPr>
            </w:pPr>
          </w:p>
          <w:p w14:paraId="29F3D247" w14:textId="77777777" w:rsidR="00502EFB" w:rsidRPr="00CF3B6E" w:rsidRDefault="00502EFB" w:rsidP="00502EFB">
            <w:pPr>
              <w:ind w:right="39"/>
              <w:jc w:val="both"/>
              <w:rPr>
                <w:rFonts w:ascii="Arial" w:eastAsia="Arial" w:hAnsi="Arial" w:cs="Arial"/>
                <w:bCs/>
                <w:sz w:val="18"/>
                <w:szCs w:val="18"/>
              </w:rPr>
            </w:pPr>
            <w:r w:rsidRPr="00CF3B6E">
              <w:rPr>
                <w:rFonts w:ascii="Arial" w:eastAsia="Arial" w:hAnsi="Arial" w:cs="Arial"/>
                <w:b/>
                <w:sz w:val="18"/>
                <w:szCs w:val="18"/>
              </w:rPr>
              <w:t>Nota 2:</w:t>
            </w:r>
            <w:r w:rsidRPr="00CF3B6E">
              <w:rPr>
                <w:rFonts w:ascii="Arial" w:eastAsia="Arial" w:hAnsi="Arial" w:cs="Arial"/>
                <w:bCs/>
                <w:sz w:val="18"/>
                <w:szCs w:val="18"/>
              </w:rPr>
              <w:t xml:space="preserve"> cuando la experiencia se obtiene de un oferente plural (unión temporal, consorcio y promesa de sociedad futura) el valor a considerar corresponde a la suma de la experiencia que acredite cada uno de los integrantes del proponente plural. Para lo cual se deberá anexar copia del documento unión temporal, consorcio y promesa de sociedad futura donde se pueda verificar el porcentaje de participación.</w:t>
            </w:r>
          </w:p>
          <w:p w14:paraId="09D6B8CD" w14:textId="77777777" w:rsidR="00502EFB" w:rsidRPr="00CF3B6E" w:rsidRDefault="00502EFB" w:rsidP="00502EFB">
            <w:pPr>
              <w:ind w:right="39"/>
              <w:jc w:val="both"/>
              <w:rPr>
                <w:rFonts w:ascii="Arial" w:eastAsia="Arial" w:hAnsi="Arial" w:cs="Arial"/>
                <w:bCs/>
                <w:sz w:val="18"/>
                <w:szCs w:val="18"/>
              </w:rPr>
            </w:pPr>
          </w:p>
          <w:p w14:paraId="440E953C" w14:textId="0D7C3D22" w:rsidR="00502EFB" w:rsidRPr="00CF3B6E" w:rsidRDefault="00502EFB" w:rsidP="00502EFB">
            <w:pPr>
              <w:ind w:right="39"/>
              <w:jc w:val="both"/>
              <w:rPr>
                <w:rFonts w:ascii="Arial" w:eastAsia="Arial" w:hAnsi="Arial" w:cs="Arial"/>
                <w:bCs/>
                <w:sz w:val="18"/>
                <w:szCs w:val="18"/>
              </w:rPr>
            </w:pPr>
            <w:r w:rsidRPr="00CF3B6E">
              <w:rPr>
                <w:rFonts w:ascii="Arial" w:eastAsia="Arial" w:hAnsi="Arial" w:cs="Arial"/>
                <w:b/>
                <w:sz w:val="18"/>
                <w:szCs w:val="18"/>
              </w:rPr>
              <w:lastRenderedPageBreak/>
              <w:t>Nota 3:</w:t>
            </w:r>
            <w:r w:rsidRPr="00CF3B6E">
              <w:rPr>
                <w:rFonts w:ascii="Arial" w:eastAsia="Arial" w:hAnsi="Arial" w:cs="Arial"/>
                <w:bCs/>
                <w:sz w:val="18"/>
                <w:szCs w:val="18"/>
              </w:rPr>
              <w:t xml:space="preserve">  si la propuesta se presenta en forma individual, debe cumplir con la clasificación anteriormente señalada.</w:t>
            </w:r>
          </w:p>
        </w:tc>
        <w:tc>
          <w:tcPr>
            <w:tcW w:w="571" w:type="pct"/>
            <w:tcBorders>
              <w:left w:val="single" w:sz="4" w:space="0" w:color="auto"/>
            </w:tcBorders>
            <w:vAlign w:val="center"/>
          </w:tcPr>
          <w:p w14:paraId="7E800106" w14:textId="77777777" w:rsidR="00502EFB" w:rsidRPr="00CF3B6E" w:rsidRDefault="00502EFB" w:rsidP="00502EFB">
            <w:pPr>
              <w:pStyle w:val="Textoindependiente"/>
              <w:rPr>
                <w:sz w:val="17"/>
                <w:szCs w:val="17"/>
                <w:highlight w:val="yellow"/>
              </w:rPr>
            </w:pPr>
          </w:p>
        </w:tc>
        <w:tc>
          <w:tcPr>
            <w:tcW w:w="643" w:type="pct"/>
            <w:tcBorders>
              <w:left w:val="single" w:sz="4" w:space="0" w:color="auto"/>
            </w:tcBorders>
            <w:vAlign w:val="center"/>
          </w:tcPr>
          <w:p w14:paraId="0FB44868" w14:textId="77777777" w:rsidR="00502EFB" w:rsidRPr="00CF3B6E" w:rsidRDefault="00502EFB" w:rsidP="00502EFB">
            <w:pPr>
              <w:pStyle w:val="Textoindependiente"/>
              <w:rPr>
                <w:sz w:val="17"/>
                <w:szCs w:val="17"/>
              </w:rPr>
            </w:pPr>
          </w:p>
        </w:tc>
      </w:tr>
      <w:tr w:rsidR="00502EFB" w:rsidRPr="00CF3B6E" w14:paraId="03C1BC2E" w14:textId="77777777" w:rsidTr="00034EC2">
        <w:trPr>
          <w:trHeight w:val="20"/>
        </w:trPr>
        <w:tc>
          <w:tcPr>
            <w:tcW w:w="357" w:type="pct"/>
            <w:tcBorders>
              <w:left w:val="single" w:sz="4" w:space="0" w:color="auto"/>
              <w:right w:val="single" w:sz="4" w:space="0" w:color="auto"/>
            </w:tcBorders>
            <w:vAlign w:val="center"/>
          </w:tcPr>
          <w:p w14:paraId="4CAE453C" w14:textId="77777777" w:rsidR="00502EFB" w:rsidRPr="00CF3B6E" w:rsidRDefault="00502EFB" w:rsidP="00502EFB">
            <w:pPr>
              <w:tabs>
                <w:tab w:val="left" w:pos="3295"/>
              </w:tabs>
              <w:jc w:val="center"/>
              <w:rPr>
                <w:rFonts w:ascii="Arial" w:hAnsi="Arial" w:cs="Arial"/>
                <w:bCs/>
                <w:sz w:val="17"/>
                <w:szCs w:val="17"/>
              </w:rPr>
            </w:pPr>
            <w:r w:rsidRPr="00CF3B6E">
              <w:rPr>
                <w:rFonts w:ascii="Arial" w:hAnsi="Arial" w:cs="Arial"/>
                <w:bCs/>
                <w:sz w:val="17"/>
                <w:szCs w:val="17"/>
              </w:rPr>
              <w:t>10</w:t>
            </w:r>
          </w:p>
        </w:tc>
        <w:tc>
          <w:tcPr>
            <w:tcW w:w="3429" w:type="pct"/>
            <w:tcBorders>
              <w:left w:val="single" w:sz="4" w:space="0" w:color="auto"/>
            </w:tcBorders>
            <w:vAlign w:val="center"/>
          </w:tcPr>
          <w:p w14:paraId="54A2EDE1" w14:textId="77777777" w:rsidR="00502EFB" w:rsidRPr="00CF3B6E" w:rsidRDefault="00502EFB" w:rsidP="00502EFB">
            <w:pPr>
              <w:pStyle w:val="Prrafodelista"/>
              <w:ind w:left="0"/>
              <w:rPr>
                <w:rFonts w:ascii="Arial" w:eastAsia="Arial" w:hAnsi="Arial" w:cs="Arial"/>
                <w:bCs/>
                <w:sz w:val="18"/>
                <w:szCs w:val="18"/>
              </w:rPr>
            </w:pPr>
            <w:r w:rsidRPr="00CF3B6E">
              <w:rPr>
                <w:rFonts w:ascii="Arial" w:eastAsia="Arial" w:hAnsi="Arial" w:cs="Arial"/>
                <w:bCs/>
                <w:sz w:val="18"/>
                <w:szCs w:val="18"/>
              </w:rPr>
              <w:t>REQUISITOS GUARDAS DE SEGURIDAD</w:t>
            </w:r>
          </w:p>
          <w:p w14:paraId="098CBDD6" w14:textId="77777777" w:rsidR="00502EFB" w:rsidRPr="00CF3B6E" w:rsidRDefault="00502EFB" w:rsidP="00502EFB">
            <w:pPr>
              <w:pStyle w:val="Prrafodelista"/>
              <w:ind w:left="0"/>
              <w:rPr>
                <w:rFonts w:ascii="Arial" w:eastAsia="Arial" w:hAnsi="Arial" w:cs="Arial"/>
                <w:bCs/>
                <w:sz w:val="12"/>
                <w:szCs w:val="12"/>
              </w:rPr>
            </w:pPr>
          </w:p>
          <w:p w14:paraId="775B8033" w14:textId="77777777" w:rsidR="00502EFB" w:rsidRPr="00CF3B6E" w:rsidRDefault="00502EFB" w:rsidP="00502EFB">
            <w:pPr>
              <w:pStyle w:val="Prrafodelista"/>
              <w:ind w:left="0"/>
              <w:jc w:val="both"/>
              <w:rPr>
                <w:rFonts w:ascii="Arial" w:eastAsia="Arial" w:hAnsi="Arial" w:cs="Arial"/>
                <w:bCs/>
                <w:sz w:val="18"/>
                <w:szCs w:val="18"/>
              </w:rPr>
            </w:pPr>
            <w:r w:rsidRPr="00CF3B6E">
              <w:rPr>
                <w:rFonts w:ascii="Arial" w:eastAsia="Arial" w:hAnsi="Arial" w:cs="Arial"/>
                <w:bCs/>
                <w:sz w:val="18"/>
                <w:szCs w:val="18"/>
              </w:rPr>
              <w:t>Personal de buena conducta, adecuada presentación personal e identificados con carnet y la credencial expedida por la Superintendencia de Vigilancia y Seguridad Privada o por la empresa de vigilancia según el artículo 103 del Decreto Ley 019 de 2012, el proponente deberá presentar manifestación expresa de compromiso al cumplimiento de los siguientes requisitos (Anexar documento):</w:t>
            </w:r>
          </w:p>
          <w:p w14:paraId="0C520CFB" w14:textId="77777777" w:rsidR="00502EFB" w:rsidRPr="00CF3B6E" w:rsidRDefault="00502EFB" w:rsidP="00502EFB">
            <w:pPr>
              <w:pStyle w:val="Prrafodelista"/>
              <w:ind w:left="360"/>
              <w:rPr>
                <w:rFonts w:ascii="Arial" w:eastAsia="Arial" w:hAnsi="Arial" w:cs="Arial"/>
                <w:bCs/>
                <w:sz w:val="12"/>
                <w:szCs w:val="12"/>
              </w:rPr>
            </w:pPr>
          </w:p>
          <w:p w14:paraId="42C8B4C0" w14:textId="77777777" w:rsidR="00502EFB" w:rsidRPr="00CF3B6E" w:rsidRDefault="00502EFB" w:rsidP="00502EFB">
            <w:pPr>
              <w:pStyle w:val="Prrafodelista"/>
              <w:numPr>
                <w:ilvl w:val="0"/>
                <w:numId w:val="37"/>
              </w:numPr>
              <w:rPr>
                <w:rFonts w:ascii="Arial" w:eastAsia="Arial" w:hAnsi="Arial" w:cs="Arial"/>
                <w:bCs/>
                <w:sz w:val="18"/>
                <w:szCs w:val="18"/>
              </w:rPr>
            </w:pPr>
            <w:r w:rsidRPr="00CF3B6E">
              <w:rPr>
                <w:rFonts w:ascii="Arial" w:eastAsia="Arial" w:hAnsi="Arial" w:cs="Arial"/>
                <w:bCs/>
                <w:sz w:val="18"/>
                <w:szCs w:val="18"/>
              </w:rPr>
              <w:t>Ser mayor de edad/ciudadano colombiano.</w:t>
            </w:r>
          </w:p>
          <w:p w14:paraId="28CB131A" w14:textId="77777777" w:rsidR="00502EFB" w:rsidRPr="00CF3B6E" w:rsidRDefault="00502EFB" w:rsidP="00502EFB">
            <w:pPr>
              <w:pStyle w:val="Prrafodelista"/>
              <w:numPr>
                <w:ilvl w:val="0"/>
                <w:numId w:val="37"/>
              </w:numPr>
              <w:rPr>
                <w:rFonts w:ascii="Arial" w:eastAsia="Arial" w:hAnsi="Arial" w:cs="Arial"/>
                <w:bCs/>
                <w:sz w:val="18"/>
                <w:szCs w:val="18"/>
              </w:rPr>
            </w:pPr>
            <w:r w:rsidRPr="00CF3B6E">
              <w:rPr>
                <w:rFonts w:ascii="Arial" w:eastAsia="Arial" w:hAnsi="Arial" w:cs="Arial"/>
                <w:bCs/>
                <w:sz w:val="18"/>
                <w:szCs w:val="18"/>
              </w:rPr>
              <w:t>Situación militar resuelta o definida (si aplica)</w:t>
            </w:r>
          </w:p>
          <w:p w14:paraId="11A88EC3" w14:textId="77777777" w:rsidR="00502EFB" w:rsidRPr="00CF3B6E" w:rsidRDefault="00502EFB" w:rsidP="00502EFB">
            <w:pPr>
              <w:pStyle w:val="Prrafodelista"/>
              <w:numPr>
                <w:ilvl w:val="0"/>
                <w:numId w:val="37"/>
              </w:numPr>
              <w:rPr>
                <w:rFonts w:ascii="Arial" w:eastAsia="Arial" w:hAnsi="Arial" w:cs="Arial"/>
                <w:bCs/>
                <w:sz w:val="18"/>
                <w:szCs w:val="18"/>
              </w:rPr>
            </w:pPr>
            <w:r w:rsidRPr="00CF3B6E">
              <w:rPr>
                <w:rFonts w:ascii="Arial" w:eastAsia="Arial" w:hAnsi="Arial" w:cs="Arial"/>
                <w:bCs/>
                <w:sz w:val="18"/>
                <w:szCs w:val="18"/>
              </w:rPr>
              <w:t>Título de bachiller, demostrado mediante certificación idónea.</w:t>
            </w:r>
          </w:p>
          <w:p w14:paraId="0A7978CE" w14:textId="77777777" w:rsidR="00502EFB" w:rsidRPr="00CF3B6E" w:rsidRDefault="00502EFB" w:rsidP="00502EFB">
            <w:pPr>
              <w:pStyle w:val="Prrafodelista"/>
              <w:numPr>
                <w:ilvl w:val="0"/>
                <w:numId w:val="37"/>
              </w:numPr>
              <w:jc w:val="both"/>
              <w:rPr>
                <w:rFonts w:ascii="Arial" w:eastAsia="Arial" w:hAnsi="Arial" w:cs="Arial"/>
                <w:bCs/>
                <w:sz w:val="18"/>
                <w:szCs w:val="18"/>
              </w:rPr>
            </w:pPr>
            <w:r w:rsidRPr="00CF3B6E">
              <w:rPr>
                <w:rFonts w:ascii="Arial" w:eastAsia="Arial" w:hAnsi="Arial" w:cs="Arial"/>
                <w:bCs/>
                <w:sz w:val="18"/>
                <w:szCs w:val="18"/>
              </w:rPr>
              <w:t>Mínimo tres (3) años de experiencia en vigilancia y/o seguridad con empresas debidamente autorizadas por la Superintendencia de Vigilancia y Seguridad Privada, la cual se acreditará con certificaciones expedidas por las correspondientes empresas de vigilancia.</w:t>
            </w:r>
          </w:p>
          <w:p w14:paraId="711C1F85" w14:textId="77777777" w:rsidR="00502EFB" w:rsidRPr="00CF3B6E" w:rsidRDefault="00502EFB" w:rsidP="00502EFB">
            <w:pPr>
              <w:pStyle w:val="Prrafodelista"/>
              <w:numPr>
                <w:ilvl w:val="0"/>
                <w:numId w:val="37"/>
              </w:numPr>
              <w:jc w:val="both"/>
              <w:rPr>
                <w:rFonts w:ascii="Arial" w:eastAsia="Arial" w:hAnsi="Arial" w:cs="Arial"/>
                <w:bCs/>
                <w:sz w:val="18"/>
                <w:szCs w:val="18"/>
              </w:rPr>
            </w:pPr>
            <w:r w:rsidRPr="00CF3B6E">
              <w:rPr>
                <w:rFonts w:ascii="Arial" w:eastAsia="Arial" w:hAnsi="Arial" w:cs="Arial"/>
                <w:bCs/>
                <w:sz w:val="18"/>
                <w:szCs w:val="18"/>
              </w:rPr>
              <w:t>Certificación de aprobación de curso de fundamentación y certificación de reentrenamiento de vigilancia expedida por escuela de capacitación debidamente autorizada por la Supervigilancia (Res. 4973 de 2011), en cumplimiento del Decreto 1565 del 5 de agosto de 2022. Artículo 2.6.1.1.13.3.5.</w:t>
            </w:r>
          </w:p>
          <w:p w14:paraId="5EF2235B" w14:textId="77777777" w:rsidR="00502EFB" w:rsidRPr="00CF3B6E" w:rsidRDefault="00502EFB" w:rsidP="00502EFB">
            <w:pPr>
              <w:pStyle w:val="Prrafodelista"/>
              <w:numPr>
                <w:ilvl w:val="0"/>
                <w:numId w:val="37"/>
              </w:numPr>
              <w:jc w:val="both"/>
              <w:rPr>
                <w:rFonts w:ascii="Arial" w:eastAsia="Arial" w:hAnsi="Arial" w:cs="Arial"/>
                <w:bCs/>
                <w:sz w:val="18"/>
                <w:szCs w:val="18"/>
              </w:rPr>
            </w:pPr>
            <w:r w:rsidRPr="00CF3B6E">
              <w:rPr>
                <w:rFonts w:ascii="Arial" w:eastAsia="Arial" w:hAnsi="Arial" w:cs="Arial"/>
                <w:bCs/>
                <w:sz w:val="18"/>
                <w:szCs w:val="18"/>
              </w:rPr>
              <w:t>Certificado Médico de Aptitud Psicofísica para Tenencia y porte de Armas de Fuego (vigente).</w:t>
            </w:r>
          </w:p>
          <w:p w14:paraId="0A434596" w14:textId="77777777" w:rsidR="00502EFB" w:rsidRPr="00CF3B6E" w:rsidRDefault="00502EFB" w:rsidP="00502EFB">
            <w:pPr>
              <w:pStyle w:val="Prrafodelista"/>
              <w:numPr>
                <w:ilvl w:val="0"/>
                <w:numId w:val="37"/>
              </w:numPr>
              <w:jc w:val="both"/>
              <w:rPr>
                <w:rFonts w:ascii="Arial" w:eastAsia="Arial" w:hAnsi="Arial" w:cs="Arial"/>
                <w:bCs/>
                <w:sz w:val="18"/>
                <w:szCs w:val="18"/>
              </w:rPr>
            </w:pPr>
            <w:r w:rsidRPr="00CF3B6E">
              <w:rPr>
                <w:rFonts w:ascii="Arial" w:eastAsia="Arial" w:hAnsi="Arial" w:cs="Arial"/>
                <w:bCs/>
                <w:sz w:val="18"/>
                <w:szCs w:val="18"/>
              </w:rPr>
              <w:t>El proponente deberá suscribir un compromiso suscrito por el representante legal, persona natural o apoderado según corresponda, donde en caso de resultar adjudicatario proporcionará los funcionarios tal y como se exigen en el presente proceso de contratación. El cual será verificado por el supervisor con el acta de inicio.</w:t>
            </w:r>
          </w:p>
          <w:p w14:paraId="51D131B4" w14:textId="77777777" w:rsidR="00502EFB" w:rsidRPr="00CF3B6E" w:rsidRDefault="00502EFB" w:rsidP="00502EFB">
            <w:pPr>
              <w:pStyle w:val="Prrafodelista"/>
              <w:numPr>
                <w:ilvl w:val="0"/>
                <w:numId w:val="37"/>
              </w:numPr>
              <w:jc w:val="both"/>
              <w:rPr>
                <w:rFonts w:ascii="Arial" w:eastAsia="Arial" w:hAnsi="Arial" w:cs="Arial"/>
                <w:bCs/>
                <w:sz w:val="18"/>
                <w:szCs w:val="18"/>
              </w:rPr>
            </w:pPr>
            <w:r w:rsidRPr="00CF3B6E">
              <w:rPr>
                <w:rFonts w:ascii="Arial" w:eastAsia="Arial" w:hAnsi="Arial" w:cs="Arial"/>
                <w:bCs/>
                <w:sz w:val="18"/>
                <w:szCs w:val="18"/>
              </w:rPr>
              <w:t>Los elementos básicos requeridos para el servicio son:</w:t>
            </w:r>
          </w:p>
          <w:p w14:paraId="616CB8A8" w14:textId="77777777" w:rsidR="00502EFB" w:rsidRPr="00CF3B6E" w:rsidRDefault="00502EFB" w:rsidP="00502EFB">
            <w:pPr>
              <w:pStyle w:val="Prrafodelista"/>
              <w:numPr>
                <w:ilvl w:val="0"/>
                <w:numId w:val="37"/>
              </w:numPr>
              <w:jc w:val="both"/>
              <w:rPr>
                <w:rFonts w:ascii="Arial" w:eastAsia="Arial" w:hAnsi="Arial" w:cs="Arial"/>
                <w:bCs/>
                <w:sz w:val="18"/>
                <w:szCs w:val="18"/>
              </w:rPr>
            </w:pPr>
            <w:r w:rsidRPr="00CF3B6E">
              <w:rPr>
                <w:rFonts w:ascii="Arial" w:eastAsia="Arial" w:hAnsi="Arial" w:cs="Arial"/>
                <w:bCs/>
                <w:sz w:val="18"/>
                <w:szCs w:val="18"/>
              </w:rPr>
              <w:t>El uniforme que debe ser suministrado por el proponente, para este puesto será de conformidad con lo establecido en el Decreto 356 de 1994 y debe contar con los distintivos de la empresa y demás elementos dados en dotación.</w:t>
            </w:r>
          </w:p>
          <w:p w14:paraId="22F4DEF3" w14:textId="77777777" w:rsidR="00502EFB" w:rsidRPr="00CF3B6E" w:rsidRDefault="00502EFB" w:rsidP="00502EFB">
            <w:pPr>
              <w:pStyle w:val="Prrafodelista"/>
              <w:numPr>
                <w:ilvl w:val="0"/>
                <w:numId w:val="37"/>
              </w:numPr>
              <w:jc w:val="both"/>
              <w:rPr>
                <w:rFonts w:ascii="Arial" w:eastAsia="Arial" w:hAnsi="Arial" w:cs="Arial"/>
                <w:bCs/>
                <w:sz w:val="18"/>
                <w:szCs w:val="18"/>
              </w:rPr>
            </w:pPr>
            <w:r w:rsidRPr="00CF3B6E">
              <w:rPr>
                <w:rFonts w:ascii="Arial" w:eastAsia="Arial" w:hAnsi="Arial" w:cs="Arial"/>
                <w:bCs/>
                <w:sz w:val="18"/>
                <w:szCs w:val="18"/>
              </w:rPr>
              <w:t>Debe contar con armamento con sus accesorios acuerdo al puesto de servicio que lo requiera.</w:t>
            </w:r>
          </w:p>
          <w:p w14:paraId="2719C28E" w14:textId="77777777" w:rsidR="00502EFB" w:rsidRPr="00CF3B6E" w:rsidRDefault="00502EFB" w:rsidP="00502EFB">
            <w:pPr>
              <w:pStyle w:val="Prrafodelista"/>
              <w:numPr>
                <w:ilvl w:val="0"/>
                <w:numId w:val="37"/>
              </w:numPr>
              <w:jc w:val="both"/>
              <w:rPr>
                <w:rFonts w:ascii="Arial" w:eastAsia="Arial" w:hAnsi="Arial" w:cs="Arial"/>
                <w:bCs/>
                <w:sz w:val="18"/>
                <w:szCs w:val="18"/>
              </w:rPr>
            </w:pPr>
            <w:r w:rsidRPr="00CF3B6E">
              <w:rPr>
                <w:rFonts w:ascii="Arial" w:eastAsia="Arial" w:hAnsi="Arial" w:cs="Arial"/>
                <w:bCs/>
                <w:sz w:val="18"/>
                <w:szCs w:val="18"/>
              </w:rPr>
              <w:t xml:space="preserve">01 celular para el supervisor del contrato, con minutos y navegación ilimitada, como mínimo con las siguientes características: 5gb de </w:t>
            </w:r>
            <w:proofErr w:type="spellStart"/>
            <w:r w:rsidRPr="00CF3B6E">
              <w:rPr>
                <w:rFonts w:ascii="Arial" w:eastAsia="Arial" w:hAnsi="Arial" w:cs="Arial"/>
                <w:bCs/>
                <w:sz w:val="18"/>
                <w:szCs w:val="18"/>
              </w:rPr>
              <w:t>ram</w:t>
            </w:r>
            <w:proofErr w:type="spellEnd"/>
            <w:r w:rsidRPr="00CF3B6E">
              <w:rPr>
                <w:rFonts w:ascii="Arial" w:eastAsia="Arial" w:hAnsi="Arial" w:cs="Arial"/>
                <w:bCs/>
                <w:sz w:val="18"/>
                <w:szCs w:val="18"/>
              </w:rPr>
              <w:t xml:space="preserve">, memoria interna de 128 </w:t>
            </w:r>
            <w:proofErr w:type="spellStart"/>
            <w:r w:rsidRPr="00CF3B6E">
              <w:rPr>
                <w:rFonts w:ascii="Arial" w:eastAsia="Arial" w:hAnsi="Arial" w:cs="Arial"/>
                <w:bCs/>
                <w:sz w:val="18"/>
                <w:szCs w:val="18"/>
              </w:rPr>
              <w:t>gb</w:t>
            </w:r>
            <w:proofErr w:type="spellEnd"/>
            <w:r w:rsidRPr="00CF3B6E">
              <w:rPr>
                <w:rFonts w:ascii="Arial" w:eastAsia="Arial" w:hAnsi="Arial" w:cs="Arial"/>
                <w:bCs/>
                <w:sz w:val="18"/>
                <w:szCs w:val="18"/>
              </w:rPr>
              <w:t xml:space="preserve"> y táctil.</w:t>
            </w:r>
          </w:p>
          <w:p w14:paraId="224996DB" w14:textId="77777777" w:rsidR="00502EFB" w:rsidRPr="00CF3B6E" w:rsidRDefault="00502EFB" w:rsidP="00502EFB">
            <w:pPr>
              <w:pStyle w:val="Prrafodelista"/>
              <w:numPr>
                <w:ilvl w:val="0"/>
                <w:numId w:val="37"/>
              </w:numPr>
              <w:jc w:val="both"/>
              <w:rPr>
                <w:rFonts w:ascii="Arial" w:eastAsia="Arial" w:hAnsi="Arial" w:cs="Arial"/>
                <w:bCs/>
                <w:sz w:val="18"/>
                <w:szCs w:val="18"/>
              </w:rPr>
            </w:pPr>
            <w:r w:rsidRPr="00CF3B6E">
              <w:rPr>
                <w:rFonts w:ascii="Arial" w:eastAsia="Arial" w:hAnsi="Arial" w:cs="Arial"/>
                <w:bCs/>
                <w:sz w:val="18"/>
                <w:szCs w:val="18"/>
              </w:rPr>
              <w:t>01 linternas de luz led de alto alcance por cada Unidad donde se presta el servicio, tipo portable con baterías disponibles durante el desarrollo de todo el servicio de vigilancia requerido, el cual será verificado en cada una de las sedes, por el supervisor designado.</w:t>
            </w:r>
          </w:p>
          <w:p w14:paraId="7C2D1E28" w14:textId="77777777" w:rsidR="00502EFB" w:rsidRPr="00CF3B6E" w:rsidRDefault="00502EFB" w:rsidP="00502EFB">
            <w:pPr>
              <w:jc w:val="both"/>
              <w:rPr>
                <w:rFonts w:ascii="Arial" w:hAnsi="Arial" w:cs="Arial"/>
                <w:b/>
                <w:sz w:val="17"/>
                <w:szCs w:val="17"/>
              </w:rPr>
            </w:pPr>
            <w:r w:rsidRPr="00CF3B6E">
              <w:rPr>
                <w:rFonts w:ascii="Arial" w:eastAsia="Arial" w:hAnsi="Arial" w:cs="Arial"/>
                <w:bCs/>
                <w:sz w:val="18"/>
                <w:szCs w:val="18"/>
              </w:rPr>
              <w:t>Dotar al personal de impermeable, paraguas y demás dotación de invierno.</w:t>
            </w:r>
          </w:p>
        </w:tc>
        <w:tc>
          <w:tcPr>
            <w:tcW w:w="571" w:type="pct"/>
            <w:tcBorders>
              <w:left w:val="single" w:sz="4" w:space="0" w:color="auto"/>
            </w:tcBorders>
            <w:vAlign w:val="center"/>
          </w:tcPr>
          <w:p w14:paraId="69EAD320" w14:textId="77777777" w:rsidR="00502EFB" w:rsidRPr="00CF3B6E" w:rsidRDefault="00502EFB" w:rsidP="00502EFB">
            <w:pPr>
              <w:pStyle w:val="Textoindependiente"/>
              <w:rPr>
                <w:sz w:val="17"/>
                <w:szCs w:val="17"/>
                <w:highlight w:val="yellow"/>
              </w:rPr>
            </w:pPr>
          </w:p>
        </w:tc>
        <w:tc>
          <w:tcPr>
            <w:tcW w:w="643" w:type="pct"/>
            <w:tcBorders>
              <w:left w:val="single" w:sz="4" w:space="0" w:color="auto"/>
            </w:tcBorders>
            <w:vAlign w:val="center"/>
          </w:tcPr>
          <w:p w14:paraId="70B2505C" w14:textId="77777777" w:rsidR="00502EFB" w:rsidRPr="00CF3B6E" w:rsidRDefault="00502EFB" w:rsidP="00502EFB">
            <w:pPr>
              <w:pStyle w:val="Textoindependiente"/>
              <w:rPr>
                <w:sz w:val="17"/>
                <w:szCs w:val="17"/>
              </w:rPr>
            </w:pPr>
          </w:p>
        </w:tc>
      </w:tr>
      <w:tr w:rsidR="00502EFB" w:rsidRPr="00CF3B6E" w14:paraId="43003006" w14:textId="77777777" w:rsidTr="00034EC2">
        <w:trPr>
          <w:trHeight w:val="20"/>
        </w:trPr>
        <w:tc>
          <w:tcPr>
            <w:tcW w:w="357" w:type="pct"/>
            <w:tcBorders>
              <w:left w:val="single" w:sz="4" w:space="0" w:color="auto"/>
              <w:right w:val="single" w:sz="4" w:space="0" w:color="auto"/>
            </w:tcBorders>
            <w:vAlign w:val="center"/>
          </w:tcPr>
          <w:p w14:paraId="3A5CF3C6" w14:textId="77777777" w:rsidR="00502EFB" w:rsidRPr="00CF3B6E" w:rsidRDefault="00502EFB" w:rsidP="00502EFB">
            <w:pPr>
              <w:tabs>
                <w:tab w:val="left" w:pos="3295"/>
              </w:tabs>
              <w:jc w:val="center"/>
              <w:rPr>
                <w:rFonts w:ascii="Arial" w:hAnsi="Arial" w:cs="Arial"/>
                <w:bCs/>
                <w:sz w:val="17"/>
                <w:szCs w:val="17"/>
              </w:rPr>
            </w:pPr>
            <w:r w:rsidRPr="00CF3B6E">
              <w:rPr>
                <w:rFonts w:ascii="Arial" w:hAnsi="Arial" w:cs="Arial"/>
                <w:bCs/>
                <w:sz w:val="17"/>
                <w:szCs w:val="17"/>
              </w:rPr>
              <w:t>11</w:t>
            </w:r>
          </w:p>
        </w:tc>
        <w:tc>
          <w:tcPr>
            <w:tcW w:w="3429" w:type="pct"/>
            <w:tcBorders>
              <w:left w:val="single" w:sz="4" w:space="0" w:color="auto"/>
            </w:tcBorders>
          </w:tcPr>
          <w:p w14:paraId="1B00BC36" w14:textId="77777777" w:rsidR="00502EFB" w:rsidRPr="00CF3B6E" w:rsidRDefault="00502EFB" w:rsidP="00502EFB">
            <w:pPr>
              <w:jc w:val="both"/>
              <w:rPr>
                <w:rFonts w:ascii="Arial" w:hAnsi="Arial" w:cs="Arial"/>
                <w:bCs/>
                <w:sz w:val="18"/>
                <w:szCs w:val="18"/>
              </w:rPr>
            </w:pPr>
            <w:r w:rsidRPr="00CF3B6E">
              <w:rPr>
                <w:rFonts w:ascii="Arial" w:hAnsi="Arial" w:cs="Arial"/>
                <w:bCs/>
                <w:sz w:val="18"/>
                <w:szCs w:val="18"/>
              </w:rPr>
              <w:t>REQUISITOS DE LOS SUPERVISORES: Deberán acreditar en la ejecución del contrato como mínimo lo siguiente:</w:t>
            </w:r>
          </w:p>
          <w:p w14:paraId="06412FD3" w14:textId="77777777" w:rsidR="00502EFB" w:rsidRPr="00CF3B6E" w:rsidRDefault="00502EFB" w:rsidP="00502EFB">
            <w:pPr>
              <w:jc w:val="both"/>
              <w:rPr>
                <w:rFonts w:ascii="Arial" w:hAnsi="Arial" w:cs="Arial"/>
                <w:bCs/>
                <w:sz w:val="18"/>
                <w:szCs w:val="18"/>
              </w:rPr>
            </w:pPr>
          </w:p>
          <w:p w14:paraId="0DD45AB7" w14:textId="77777777" w:rsidR="00502EFB" w:rsidRPr="00CF3B6E" w:rsidRDefault="00502EFB" w:rsidP="00502EFB">
            <w:pPr>
              <w:pStyle w:val="Prrafodelista"/>
              <w:numPr>
                <w:ilvl w:val="0"/>
                <w:numId w:val="20"/>
              </w:numPr>
              <w:ind w:left="117" w:hanging="117"/>
              <w:contextualSpacing w:val="0"/>
              <w:jc w:val="both"/>
              <w:rPr>
                <w:rFonts w:ascii="Arial" w:hAnsi="Arial" w:cs="Arial"/>
                <w:bCs/>
                <w:sz w:val="18"/>
                <w:szCs w:val="18"/>
              </w:rPr>
            </w:pPr>
            <w:r w:rsidRPr="00CF3B6E">
              <w:rPr>
                <w:rFonts w:ascii="Arial" w:hAnsi="Arial" w:cs="Arial"/>
                <w:bCs/>
                <w:sz w:val="18"/>
                <w:szCs w:val="18"/>
              </w:rPr>
              <w:t>Acreditar título de Técnico y/o Tecnólogo o Profesional para lo cual se deberá adjuntar copia del diploma o acta de grado, adicional deberá contar con certificación de cursos de entrenamiento en el ciclo de supervisores en concordancia con los ciclos de capacitación establecidos por la Superintendencia de Vigilancia y Seguridad Privada; Presentar certificado de antecedentes disciplinarios vigente expedido por la Procuraduría General de la Nación.</w:t>
            </w:r>
          </w:p>
          <w:p w14:paraId="26A8E6A3" w14:textId="77777777" w:rsidR="00502EFB" w:rsidRPr="00CF3B6E" w:rsidRDefault="00502EFB" w:rsidP="00502EFB">
            <w:pPr>
              <w:pStyle w:val="Prrafodelista"/>
              <w:numPr>
                <w:ilvl w:val="0"/>
                <w:numId w:val="20"/>
              </w:numPr>
              <w:ind w:left="117" w:hanging="117"/>
              <w:contextualSpacing w:val="0"/>
              <w:jc w:val="both"/>
              <w:rPr>
                <w:rFonts w:ascii="Arial" w:hAnsi="Arial" w:cs="Arial"/>
                <w:bCs/>
                <w:sz w:val="18"/>
                <w:szCs w:val="18"/>
              </w:rPr>
            </w:pPr>
            <w:r w:rsidRPr="00CF3B6E">
              <w:rPr>
                <w:rFonts w:ascii="Arial" w:hAnsi="Arial" w:cs="Arial"/>
                <w:bCs/>
                <w:sz w:val="18"/>
                <w:szCs w:val="18"/>
              </w:rPr>
              <w:t>Contar por lo menos con tres (3) años de experiencia como supervisor en empresas de seguridad y vigilancia, así mismo deberá adjuntar la credencial de supervisor vigente.</w:t>
            </w:r>
          </w:p>
          <w:p w14:paraId="38A4D1FC" w14:textId="77777777" w:rsidR="00502EFB" w:rsidRPr="00CF3B6E" w:rsidRDefault="00502EFB" w:rsidP="00502EFB">
            <w:pPr>
              <w:pStyle w:val="Prrafodelista"/>
              <w:numPr>
                <w:ilvl w:val="0"/>
                <w:numId w:val="20"/>
              </w:numPr>
              <w:ind w:left="117" w:hanging="117"/>
              <w:contextualSpacing w:val="0"/>
              <w:jc w:val="both"/>
              <w:rPr>
                <w:rFonts w:ascii="Arial" w:hAnsi="Arial" w:cs="Arial"/>
                <w:bCs/>
                <w:sz w:val="18"/>
                <w:szCs w:val="18"/>
              </w:rPr>
            </w:pPr>
            <w:r w:rsidRPr="00CF3B6E">
              <w:rPr>
                <w:rFonts w:ascii="Arial" w:hAnsi="Arial" w:cs="Arial"/>
                <w:bCs/>
                <w:sz w:val="18"/>
                <w:szCs w:val="18"/>
              </w:rPr>
              <w:t>Carta de compromiso de vinculación del perfil durante el plazo de ejecución del contrato. (Anexar con la presentación de la oferta).</w:t>
            </w:r>
          </w:p>
          <w:p w14:paraId="26187110" w14:textId="77777777" w:rsidR="00502EFB" w:rsidRPr="00CF3B6E" w:rsidRDefault="00502EFB" w:rsidP="00502EFB">
            <w:pPr>
              <w:pStyle w:val="Prrafodelista"/>
              <w:ind w:left="117"/>
              <w:contextualSpacing w:val="0"/>
              <w:jc w:val="both"/>
              <w:rPr>
                <w:rFonts w:ascii="Arial" w:hAnsi="Arial" w:cs="Arial"/>
                <w:bCs/>
                <w:sz w:val="18"/>
                <w:szCs w:val="18"/>
              </w:rPr>
            </w:pPr>
          </w:p>
          <w:p w14:paraId="12B6355A" w14:textId="77777777" w:rsidR="00502EFB" w:rsidRPr="00CF3B6E" w:rsidRDefault="00502EFB" w:rsidP="00502EFB">
            <w:pPr>
              <w:jc w:val="both"/>
              <w:rPr>
                <w:rFonts w:ascii="Arial" w:hAnsi="Arial" w:cs="Arial"/>
                <w:bCs/>
                <w:sz w:val="18"/>
                <w:szCs w:val="18"/>
              </w:rPr>
            </w:pPr>
            <w:r w:rsidRPr="00CF3B6E">
              <w:rPr>
                <w:rFonts w:ascii="Arial" w:hAnsi="Arial" w:cs="Arial"/>
                <w:bCs/>
                <w:sz w:val="18"/>
                <w:szCs w:val="18"/>
              </w:rPr>
              <w:lastRenderedPageBreak/>
              <w:t>El supervisor de cada sede será el encargado de hacer la visita diaria de control y seguimiento al servicio, verificará el cumplimiento de las funciones, procedimientos y normas aplicables a la prestación de los servicios. Asimismo, será responsable de realizar el seguimiento permanente a las condiciones de ejecución del contrato, controlar las novedades que se presenten en cada puesto de servicio y adoptar las medidas correctivas que correspondan, verificar el uso de la dotación y buen uso de la misma, responder por el registro y control del libro de turnos, cumplimiento del horario y demás actividades que surjan durante la ejecución de contrato, las cuales deben estar avaladas por el supervisor del contrato y que estén acordes con la naturaleza del objeto del contrato.</w:t>
            </w:r>
          </w:p>
          <w:p w14:paraId="73297C8F" w14:textId="5384F7D5" w:rsidR="00502EFB" w:rsidRPr="00CF3B6E" w:rsidRDefault="00502EFB" w:rsidP="00502EFB">
            <w:pPr>
              <w:jc w:val="both"/>
              <w:rPr>
                <w:rFonts w:ascii="Arial" w:hAnsi="Arial" w:cs="Arial"/>
                <w:b/>
                <w:sz w:val="17"/>
                <w:szCs w:val="17"/>
              </w:rPr>
            </w:pPr>
            <w:r w:rsidRPr="00CF3B6E">
              <w:rPr>
                <w:rFonts w:ascii="Arial" w:hAnsi="Arial" w:cs="Arial"/>
                <w:bCs/>
                <w:sz w:val="18"/>
                <w:szCs w:val="18"/>
              </w:rPr>
              <w:t>Los costos asociados a la supervisión estarán incluidos dentro del valor ofertado para la prestación del servicio en cada una de las sedes objeto del contrato.</w:t>
            </w:r>
          </w:p>
        </w:tc>
        <w:tc>
          <w:tcPr>
            <w:tcW w:w="571" w:type="pct"/>
            <w:tcBorders>
              <w:left w:val="single" w:sz="4" w:space="0" w:color="auto"/>
            </w:tcBorders>
            <w:vAlign w:val="center"/>
          </w:tcPr>
          <w:p w14:paraId="199C6300" w14:textId="77777777" w:rsidR="00502EFB" w:rsidRPr="00CF3B6E" w:rsidRDefault="00502EFB" w:rsidP="00502EFB">
            <w:pPr>
              <w:pStyle w:val="Textoindependiente"/>
              <w:rPr>
                <w:sz w:val="17"/>
                <w:szCs w:val="17"/>
                <w:highlight w:val="yellow"/>
              </w:rPr>
            </w:pPr>
          </w:p>
        </w:tc>
        <w:tc>
          <w:tcPr>
            <w:tcW w:w="643" w:type="pct"/>
            <w:tcBorders>
              <w:left w:val="single" w:sz="4" w:space="0" w:color="auto"/>
            </w:tcBorders>
            <w:vAlign w:val="center"/>
          </w:tcPr>
          <w:p w14:paraId="1F8EC3F4" w14:textId="77777777" w:rsidR="00502EFB" w:rsidRPr="00CF3B6E" w:rsidRDefault="00502EFB" w:rsidP="00502EFB">
            <w:pPr>
              <w:pStyle w:val="Textoindependiente"/>
              <w:rPr>
                <w:sz w:val="17"/>
                <w:szCs w:val="17"/>
              </w:rPr>
            </w:pPr>
          </w:p>
        </w:tc>
      </w:tr>
      <w:tr w:rsidR="00502EFB" w:rsidRPr="00CF3B6E" w14:paraId="6C3602AC" w14:textId="77777777" w:rsidTr="00034EC2">
        <w:trPr>
          <w:trHeight w:val="20"/>
        </w:trPr>
        <w:tc>
          <w:tcPr>
            <w:tcW w:w="357" w:type="pct"/>
            <w:tcBorders>
              <w:left w:val="single" w:sz="4" w:space="0" w:color="auto"/>
              <w:right w:val="single" w:sz="4" w:space="0" w:color="auto"/>
            </w:tcBorders>
            <w:vAlign w:val="center"/>
          </w:tcPr>
          <w:p w14:paraId="793F1B7C" w14:textId="77777777" w:rsidR="00502EFB" w:rsidRPr="00CF3B6E" w:rsidRDefault="00502EFB" w:rsidP="00502EFB">
            <w:pPr>
              <w:tabs>
                <w:tab w:val="left" w:pos="3295"/>
              </w:tabs>
              <w:jc w:val="center"/>
              <w:rPr>
                <w:rFonts w:ascii="Arial" w:hAnsi="Arial" w:cs="Arial"/>
                <w:bCs/>
                <w:sz w:val="17"/>
                <w:szCs w:val="17"/>
              </w:rPr>
            </w:pPr>
            <w:r w:rsidRPr="00CF3B6E">
              <w:rPr>
                <w:rFonts w:ascii="Arial" w:hAnsi="Arial" w:cs="Arial"/>
                <w:bCs/>
                <w:sz w:val="17"/>
                <w:szCs w:val="17"/>
              </w:rPr>
              <w:t>12</w:t>
            </w:r>
          </w:p>
        </w:tc>
        <w:tc>
          <w:tcPr>
            <w:tcW w:w="3429" w:type="pct"/>
            <w:tcBorders>
              <w:left w:val="single" w:sz="4" w:space="0" w:color="auto"/>
            </w:tcBorders>
          </w:tcPr>
          <w:p w14:paraId="663ECFB0" w14:textId="77777777" w:rsidR="00502EFB" w:rsidRPr="00CF3B6E" w:rsidRDefault="00502EFB" w:rsidP="00502EFB">
            <w:pPr>
              <w:jc w:val="both"/>
              <w:rPr>
                <w:rFonts w:ascii="Arial" w:hAnsi="Arial" w:cs="Arial"/>
                <w:bCs/>
                <w:sz w:val="18"/>
                <w:szCs w:val="18"/>
              </w:rPr>
            </w:pPr>
            <w:r w:rsidRPr="00CF3B6E">
              <w:rPr>
                <w:rFonts w:ascii="Arial" w:hAnsi="Arial" w:cs="Arial"/>
                <w:bCs/>
                <w:sz w:val="18"/>
                <w:szCs w:val="18"/>
              </w:rPr>
              <w:t>Para acreditar la aceptación y el compromiso de cumplimiento de la condición especial de ejecución en favor de las personas con discapacidad, prevista en el artículo 2.2.1.2.4.2.7.5 del Decreto 1082 de 2015, adicionado por el Decreto 287 de 2026, el oferente deberá anexar con su propuesta una certificación suscrita por el representante legal, mediante la cual manifieste expresamente que, en caso de resultar adjudicatario, dará cumplimiento a la obligación de priorizar la contratación de personas naturales con discapacidad cuando durante la ejecución contractual se requiera conformar, ampliar o vincular personal al equipo de trabajo.</w:t>
            </w:r>
          </w:p>
          <w:p w14:paraId="12B28AE4" w14:textId="77777777" w:rsidR="00502EFB" w:rsidRPr="00CF3B6E" w:rsidRDefault="00502EFB" w:rsidP="00502EFB">
            <w:pPr>
              <w:jc w:val="both"/>
              <w:rPr>
                <w:rFonts w:ascii="Arial" w:hAnsi="Arial" w:cs="Arial"/>
                <w:bCs/>
                <w:sz w:val="18"/>
                <w:szCs w:val="18"/>
              </w:rPr>
            </w:pPr>
          </w:p>
          <w:p w14:paraId="66870FF6" w14:textId="77777777" w:rsidR="00502EFB" w:rsidRPr="00CF3B6E" w:rsidRDefault="00502EFB" w:rsidP="00502EFB">
            <w:pPr>
              <w:jc w:val="both"/>
              <w:rPr>
                <w:rFonts w:ascii="Arial" w:hAnsi="Arial" w:cs="Arial"/>
                <w:bCs/>
                <w:sz w:val="18"/>
                <w:szCs w:val="18"/>
              </w:rPr>
            </w:pPr>
            <w:r w:rsidRPr="00CF3B6E">
              <w:rPr>
                <w:rFonts w:ascii="Arial" w:hAnsi="Arial" w:cs="Arial"/>
                <w:bCs/>
                <w:sz w:val="18"/>
                <w:szCs w:val="18"/>
              </w:rPr>
              <w:t>Cuando durante la ejecución del contrato se requiera conformar, ampliar o vincular personal al equipo de trabajo, el contratista deberá priorizar la contratación de personas naturales con discapacidad. El personal que sea vinculado deberá cumplir con los perfiles, competencias, experiencia, certificaciones y demás condiciones requeridas para el desarrollo de las actividades correspondientes.</w:t>
            </w:r>
          </w:p>
          <w:p w14:paraId="667C46FA" w14:textId="77777777" w:rsidR="00502EFB" w:rsidRPr="00CF3B6E" w:rsidRDefault="00502EFB" w:rsidP="00502EFB">
            <w:pPr>
              <w:jc w:val="both"/>
              <w:rPr>
                <w:rFonts w:ascii="Arial" w:hAnsi="Arial" w:cs="Arial"/>
                <w:bCs/>
                <w:sz w:val="18"/>
                <w:szCs w:val="18"/>
              </w:rPr>
            </w:pPr>
          </w:p>
          <w:p w14:paraId="050E64ED" w14:textId="48BBD344" w:rsidR="00502EFB" w:rsidRPr="00CF3B6E" w:rsidRDefault="00502EFB" w:rsidP="00502EFB">
            <w:pPr>
              <w:jc w:val="both"/>
              <w:rPr>
                <w:rFonts w:ascii="Arial" w:hAnsi="Arial" w:cs="Arial"/>
                <w:b/>
                <w:sz w:val="17"/>
                <w:szCs w:val="17"/>
              </w:rPr>
            </w:pPr>
            <w:r w:rsidRPr="00CF3B6E">
              <w:rPr>
                <w:rFonts w:ascii="Arial" w:hAnsi="Arial" w:cs="Arial"/>
                <w:bCs/>
                <w:sz w:val="18"/>
                <w:szCs w:val="18"/>
              </w:rPr>
              <w:t>Esta condición especial de ejecución no implica la obligación de crear un cargo adicional, contratar una persona exclusivamente para el presente contrato, exigir dedicación exclusiva ni mantener obligatoriamente durante toda la ejecución contractual a una persona con discapacidad. La condición podrá cumplirse mediante personal que haga parte de la estructura del contratista y participe efectivamente en actividades relacionadas con la ejecución contractual, siempre que cumpla con los requisitos aplicables a las funciones que desempeñe.</w:t>
            </w:r>
          </w:p>
        </w:tc>
        <w:tc>
          <w:tcPr>
            <w:tcW w:w="571" w:type="pct"/>
            <w:tcBorders>
              <w:left w:val="single" w:sz="4" w:space="0" w:color="auto"/>
            </w:tcBorders>
            <w:vAlign w:val="center"/>
          </w:tcPr>
          <w:p w14:paraId="14429BC3" w14:textId="77777777" w:rsidR="00502EFB" w:rsidRPr="00CF3B6E" w:rsidRDefault="00502EFB" w:rsidP="00502EFB">
            <w:pPr>
              <w:pStyle w:val="Textoindependiente"/>
              <w:rPr>
                <w:sz w:val="17"/>
                <w:szCs w:val="17"/>
                <w:highlight w:val="yellow"/>
              </w:rPr>
            </w:pPr>
          </w:p>
        </w:tc>
        <w:tc>
          <w:tcPr>
            <w:tcW w:w="643" w:type="pct"/>
            <w:tcBorders>
              <w:left w:val="single" w:sz="4" w:space="0" w:color="auto"/>
            </w:tcBorders>
            <w:vAlign w:val="center"/>
          </w:tcPr>
          <w:p w14:paraId="5A5E3C23" w14:textId="77777777" w:rsidR="00502EFB" w:rsidRPr="00CF3B6E" w:rsidRDefault="00502EFB" w:rsidP="00502EFB">
            <w:pPr>
              <w:pStyle w:val="Textoindependiente"/>
              <w:rPr>
                <w:sz w:val="17"/>
                <w:szCs w:val="17"/>
              </w:rPr>
            </w:pPr>
          </w:p>
        </w:tc>
      </w:tr>
      <w:tr w:rsidR="00502EFB" w:rsidRPr="00CF3B6E" w14:paraId="08E1C231" w14:textId="77777777" w:rsidTr="00034EC2">
        <w:trPr>
          <w:trHeight w:val="20"/>
        </w:trPr>
        <w:tc>
          <w:tcPr>
            <w:tcW w:w="357" w:type="pct"/>
            <w:tcBorders>
              <w:left w:val="single" w:sz="4" w:space="0" w:color="auto"/>
              <w:right w:val="single" w:sz="4" w:space="0" w:color="auto"/>
            </w:tcBorders>
            <w:vAlign w:val="center"/>
          </w:tcPr>
          <w:p w14:paraId="6F117944" w14:textId="77777777" w:rsidR="00502EFB" w:rsidRPr="00CF3B6E" w:rsidRDefault="00502EFB" w:rsidP="00502EFB">
            <w:pPr>
              <w:tabs>
                <w:tab w:val="left" w:pos="3295"/>
              </w:tabs>
              <w:jc w:val="center"/>
              <w:rPr>
                <w:rFonts w:ascii="Arial" w:hAnsi="Arial" w:cs="Arial"/>
                <w:bCs/>
                <w:sz w:val="17"/>
                <w:szCs w:val="17"/>
              </w:rPr>
            </w:pPr>
            <w:r w:rsidRPr="00CF3B6E">
              <w:rPr>
                <w:rFonts w:ascii="Arial" w:hAnsi="Arial" w:cs="Arial"/>
                <w:bCs/>
                <w:sz w:val="17"/>
                <w:szCs w:val="17"/>
              </w:rPr>
              <w:t>13</w:t>
            </w:r>
          </w:p>
        </w:tc>
        <w:tc>
          <w:tcPr>
            <w:tcW w:w="3429" w:type="pct"/>
            <w:tcBorders>
              <w:left w:val="single" w:sz="4" w:space="0" w:color="auto"/>
            </w:tcBorders>
          </w:tcPr>
          <w:p w14:paraId="0C661E6B" w14:textId="77777777" w:rsidR="00502EFB" w:rsidRPr="00CF3B6E" w:rsidRDefault="00502EFB" w:rsidP="00502EFB">
            <w:pPr>
              <w:jc w:val="both"/>
              <w:rPr>
                <w:rFonts w:ascii="Arial" w:hAnsi="Arial" w:cs="Arial"/>
                <w:bCs/>
                <w:sz w:val="18"/>
                <w:szCs w:val="18"/>
              </w:rPr>
            </w:pPr>
            <w:r w:rsidRPr="00CF3B6E">
              <w:rPr>
                <w:rFonts w:ascii="Arial" w:hAnsi="Arial" w:cs="Arial"/>
                <w:bCs/>
                <w:sz w:val="18"/>
                <w:szCs w:val="18"/>
              </w:rPr>
              <w:t>SISTEMA DE COMUNICACIONES</w:t>
            </w:r>
          </w:p>
          <w:p w14:paraId="44A993F6" w14:textId="77777777" w:rsidR="00502EFB" w:rsidRPr="00CF3B6E" w:rsidRDefault="00502EFB" w:rsidP="00502EFB">
            <w:pPr>
              <w:jc w:val="both"/>
              <w:rPr>
                <w:rFonts w:ascii="Arial" w:hAnsi="Arial" w:cs="Arial"/>
                <w:bCs/>
                <w:sz w:val="18"/>
                <w:szCs w:val="18"/>
              </w:rPr>
            </w:pPr>
            <w:r w:rsidRPr="00CF3B6E">
              <w:rPr>
                <w:rFonts w:ascii="Arial" w:hAnsi="Arial" w:cs="Arial"/>
                <w:bCs/>
                <w:sz w:val="18"/>
                <w:szCs w:val="18"/>
              </w:rPr>
              <w:t>El proponente deberá acreditar el sistema de comunicaciones que utilizará para la prestación del servicio, de acuerdo con una de las siguientes alternativas:</w:t>
            </w:r>
          </w:p>
          <w:p w14:paraId="389E1AD6" w14:textId="77777777" w:rsidR="00502EFB" w:rsidRPr="00CF3B6E" w:rsidRDefault="00502EFB" w:rsidP="00502EFB">
            <w:pPr>
              <w:jc w:val="both"/>
              <w:rPr>
                <w:rFonts w:ascii="Arial" w:hAnsi="Arial" w:cs="Arial"/>
                <w:bCs/>
                <w:sz w:val="14"/>
                <w:szCs w:val="14"/>
              </w:rPr>
            </w:pPr>
          </w:p>
          <w:p w14:paraId="24784EBF" w14:textId="77777777" w:rsidR="00502EFB" w:rsidRPr="00CF3B6E" w:rsidRDefault="00502EFB" w:rsidP="00502EFB">
            <w:pPr>
              <w:jc w:val="both"/>
              <w:rPr>
                <w:rFonts w:ascii="Arial" w:hAnsi="Arial" w:cs="Arial"/>
                <w:bCs/>
                <w:sz w:val="18"/>
                <w:szCs w:val="18"/>
              </w:rPr>
            </w:pPr>
            <w:r w:rsidRPr="00CF3B6E">
              <w:rPr>
                <w:rFonts w:ascii="Arial" w:hAnsi="Arial" w:cs="Arial"/>
                <w:bCs/>
                <w:sz w:val="18"/>
                <w:szCs w:val="18"/>
              </w:rPr>
              <w:t>a) Sistema de radiocomunicación que utilice espectro radioeléctrico: deberá presentar la licencia, permiso o autorización vigente expedida por el Ministerio de Tecnologías de la Información y las Comunicaciones – MinTIC, que corresponda para el uso del espectro radioeléctrico requerido para la prestación del servicio.</w:t>
            </w:r>
          </w:p>
          <w:p w14:paraId="3671C868" w14:textId="77777777" w:rsidR="00502EFB" w:rsidRPr="00CF3B6E" w:rsidRDefault="00502EFB" w:rsidP="00502EFB">
            <w:pPr>
              <w:jc w:val="both"/>
              <w:rPr>
                <w:rFonts w:ascii="Arial" w:hAnsi="Arial" w:cs="Arial"/>
                <w:bCs/>
                <w:sz w:val="14"/>
                <w:szCs w:val="14"/>
              </w:rPr>
            </w:pPr>
          </w:p>
          <w:p w14:paraId="46222183" w14:textId="77777777" w:rsidR="00502EFB" w:rsidRPr="00CF3B6E" w:rsidRDefault="00502EFB" w:rsidP="00502EFB">
            <w:pPr>
              <w:jc w:val="both"/>
              <w:rPr>
                <w:rFonts w:ascii="Arial" w:hAnsi="Arial" w:cs="Arial"/>
                <w:bCs/>
                <w:sz w:val="18"/>
                <w:szCs w:val="18"/>
              </w:rPr>
            </w:pPr>
            <w:r w:rsidRPr="00CF3B6E">
              <w:rPr>
                <w:rFonts w:ascii="Arial" w:hAnsi="Arial" w:cs="Arial"/>
                <w:bCs/>
                <w:sz w:val="18"/>
                <w:szCs w:val="18"/>
              </w:rPr>
              <w:t>b) Sistema PoC (Push-</w:t>
            </w:r>
            <w:proofErr w:type="spellStart"/>
            <w:r w:rsidRPr="00CF3B6E">
              <w:rPr>
                <w:rFonts w:ascii="Arial" w:hAnsi="Arial" w:cs="Arial"/>
                <w:bCs/>
                <w:sz w:val="18"/>
                <w:szCs w:val="18"/>
              </w:rPr>
              <w:t>to</w:t>
            </w:r>
            <w:proofErr w:type="spellEnd"/>
            <w:r w:rsidRPr="00CF3B6E">
              <w:rPr>
                <w:rFonts w:ascii="Arial" w:hAnsi="Arial" w:cs="Arial"/>
                <w:bCs/>
                <w:sz w:val="18"/>
                <w:szCs w:val="18"/>
              </w:rPr>
              <w:t xml:space="preserve">-Talk </w:t>
            </w:r>
            <w:proofErr w:type="spellStart"/>
            <w:r w:rsidRPr="00CF3B6E">
              <w:rPr>
                <w:rFonts w:ascii="Arial" w:hAnsi="Arial" w:cs="Arial"/>
                <w:bCs/>
                <w:sz w:val="18"/>
                <w:szCs w:val="18"/>
              </w:rPr>
              <w:t>over</w:t>
            </w:r>
            <w:proofErr w:type="spellEnd"/>
            <w:r w:rsidRPr="00CF3B6E">
              <w:rPr>
                <w:rFonts w:ascii="Arial" w:hAnsi="Arial" w:cs="Arial"/>
                <w:bCs/>
                <w:sz w:val="18"/>
                <w:szCs w:val="18"/>
              </w:rPr>
              <w:t xml:space="preserve"> </w:t>
            </w:r>
            <w:proofErr w:type="spellStart"/>
            <w:r w:rsidRPr="00CF3B6E">
              <w:rPr>
                <w:rFonts w:ascii="Arial" w:hAnsi="Arial" w:cs="Arial"/>
                <w:bCs/>
                <w:sz w:val="18"/>
                <w:szCs w:val="18"/>
              </w:rPr>
              <w:t>Cellular</w:t>
            </w:r>
            <w:proofErr w:type="spellEnd"/>
            <w:r w:rsidRPr="00CF3B6E">
              <w:rPr>
                <w:rFonts w:ascii="Arial" w:hAnsi="Arial" w:cs="Arial"/>
                <w:bCs/>
                <w:sz w:val="18"/>
                <w:szCs w:val="18"/>
              </w:rPr>
              <w:t xml:space="preserve">): cuando el proponente utilice un sistema de comunicación PoC soportado sobre redes de datos móviles (4G, 5G o </w:t>
            </w:r>
            <w:proofErr w:type="spellStart"/>
            <w:r w:rsidRPr="00CF3B6E">
              <w:rPr>
                <w:rFonts w:ascii="Arial" w:hAnsi="Arial" w:cs="Arial"/>
                <w:bCs/>
                <w:sz w:val="18"/>
                <w:szCs w:val="18"/>
              </w:rPr>
              <w:t>Wi</w:t>
            </w:r>
            <w:proofErr w:type="spellEnd"/>
            <w:r w:rsidRPr="00CF3B6E">
              <w:rPr>
                <w:rFonts w:ascii="Arial" w:hAnsi="Arial" w:cs="Arial"/>
                <w:bCs/>
                <w:sz w:val="18"/>
                <w:szCs w:val="18"/>
              </w:rPr>
              <w:t>-Fi), deberá presentar certificación expedida por el proveedor del servicio, con fecha de expedición no mayor a treinta (30) días anteriores al cierre del proceso, en la que conste que el proponente cuenta con el servicio activo y disponible.</w:t>
            </w:r>
          </w:p>
          <w:p w14:paraId="266C6F5D" w14:textId="77777777" w:rsidR="00502EFB" w:rsidRPr="00CF3B6E" w:rsidRDefault="00502EFB" w:rsidP="00502EFB">
            <w:pPr>
              <w:jc w:val="both"/>
              <w:rPr>
                <w:rFonts w:ascii="Arial" w:hAnsi="Arial" w:cs="Arial"/>
                <w:bCs/>
                <w:sz w:val="18"/>
                <w:szCs w:val="18"/>
              </w:rPr>
            </w:pPr>
          </w:p>
          <w:p w14:paraId="28F91548" w14:textId="77777777" w:rsidR="00502EFB" w:rsidRPr="00CF3B6E" w:rsidRDefault="00502EFB" w:rsidP="00502EFB">
            <w:pPr>
              <w:jc w:val="both"/>
              <w:rPr>
                <w:rFonts w:ascii="Arial" w:hAnsi="Arial" w:cs="Arial"/>
                <w:bCs/>
                <w:sz w:val="18"/>
                <w:szCs w:val="18"/>
              </w:rPr>
            </w:pPr>
            <w:r w:rsidRPr="00CF3B6E">
              <w:rPr>
                <w:rFonts w:ascii="Arial" w:hAnsi="Arial" w:cs="Arial"/>
                <w:bCs/>
                <w:sz w:val="18"/>
                <w:szCs w:val="18"/>
              </w:rPr>
              <w:t>Adicionalmente, deberá aportar copia del contrato vigente, previamente suscrito entre el proponente y el proveedor del servicio PoC, que acredite la disponibilidad de dicha solución de comunicaciones para la ejecución del contrato.</w:t>
            </w:r>
          </w:p>
          <w:p w14:paraId="76B24478" w14:textId="77777777" w:rsidR="00502EFB" w:rsidRPr="00CF3B6E" w:rsidRDefault="00502EFB" w:rsidP="00502EFB">
            <w:pPr>
              <w:jc w:val="both"/>
              <w:rPr>
                <w:rFonts w:ascii="Arial" w:hAnsi="Arial" w:cs="Arial"/>
                <w:bCs/>
                <w:sz w:val="18"/>
                <w:szCs w:val="18"/>
              </w:rPr>
            </w:pPr>
            <w:r w:rsidRPr="00CF3B6E">
              <w:rPr>
                <w:rFonts w:ascii="Arial" w:hAnsi="Arial" w:cs="Arial"/>
                <w:bCs/>
                <w:sz w:val="18"/>
                <w:szCs w:val="18"/>
              </w:rPr>
              <w:t>(Anexar con la presentación de la oferta).</w:t>
            </w:r>
          </w:p>
          <w:p w14:paraId="2FF99D37" w14:textId="77777777" w:rsidR="00502EFB" w:rsidRPr="00CF3B6E" w:rsidRDefault="00502EFB" w:rsidP="00502EFB">
            <w:pPr>
              <w:jc w:val="both"/>
              <w:rPr>
                <w:rFonts w:ascii="Arial" w:hAnsi="Arial" w:cs="Arial"/>
                <w:b/>
                <w:sz w:val="17"/>
                <w:szCs w:val="17"/>
              </w:rPr>
            </w:pPr>
          </w:p>
        </w:tc>
        <w:tc>
          <w:tcPr>
            <w:tcW w:w="571" w:type="pct"/>
            <w:tcBorders>
              <w:left w:val="single" w:sz="4" w:space="0" w:color="auto"/>
            </w:tcBorders>
            <w:vAlign w:val="center"/>
          </w:tcPr>
          <w:p w14:paraId="161116EF" w14:textId="77777777" w:rsidR="00502EFB" w:rsidRPr="00CF3B6E" w:rsidRDefault="00502EFB" w:rsidP="00502EFB">
            <w:pPr>
              <w:pStyle w:val="Textoindependiente"/>
              <w:rPr>
                <w:sz w:val="17"/>
                <w:szCs w:val="17"/>
                <w:highlight w:val="yellow"/>
              </w:rPr>
            </w:pPr>
          </w:p>
        </w:tc>
        <w:tc>
          <w:tcPr>
            <w:tcW w:w="643" w:type="pct"/>
            <w:tcBorders>
              <w:left w:val="single" w:sz="4" w:space="0" w:color="auto"/>
            </w:tcBorders>
            <w:vAlign w:val="center"/>
          </w:tcPr>
          <w:p w14:paraId="28A97B09" w14:textId="77777777" w:rsidR="00502EFB" w:rsidRPr="00CF3B6E" w:rsidRDefault="00502EFB" w:rsidP="00502EFB">
            <w:pPr>
              <w:pStyle w:val="Textoindependiente"/>
              <w:rPr>
                <w:sz w:val="17"/>
                <w:szCs w:val="17"/>
              </w:rPr>
            </w:pPr>
          </w:p>
        </w:tc>
      </w:tr>
      <w:tr w:rsidR="00502EFB" w:rsidRPr="00CF3B6E" w14:paraId="1F9EE2EA" w14:textId="77777777" w:rsidTr="005630CF">
        <w:trPr>
          <w:trHeight w:val="5527"/>
        </w:trPr>
        <w:tc>
          <w:tcPr>
            <w:tcW w:w="357" w:type="pct"/>
            <w:shd w:val="clear" w:color="000000" w:fill="FFFFFF"/>
            <w:vAlign w:val="center"/>
          </w:tcPr>
          <w:p w14:paraId="0495E184" w14:textId="31819A19" w:rsidR="00502EFB" w:rsidRPr="00CF3B6E" w:rsidRDefault="00502EFB" w:rsidP="00502EFB">
            <w:pPr>
              <w:tabs>
                <w:tab w:val="left" w:pos="3295"/>
              </w:tabs>
              <w:jc w:val="center"/>
              <w:rPr>
                <w:rFonts w:ascii="Arial" w:hAnsi="Arial" w:cs="Arial"/>
                <w:bCs/>
                <w:sz w:val="17"/>
                <w:szCs w:val="17"/>
              </w:rPr>
            </w:pPr>
            <w:r w:rsidRPr="00CF3B6E">
              <w:rPr>
                <w:rFonts w:ascii="Arial" w:hAnsi="Arial" w:cs="Arial"/>
                <w:sz w:val="15"/>
                <w:szCs w:val="15"/>
              </w:rPr>
              <w:lastRenderedPageBreak/>
              <w:t>14</w:t>
            </w:r>
          </w:p>
        </w:tc>
        <w:tc>
          <w:tcPr>
            <w:tcW w:w="3429" w:type="pct"/>
            <w:shd w:val="clear" w:color="000000" w:fill="FFFFFF"/>
            <w:vAlign w:val="center"/>
          </w:tcPr>
          <w:p w14:paraId="540184B3" w14:textId="77777777" w:rsidR="00502EFB" w:rsidRPr="00CF3B6E" w:rsidRDefault="00502EFB" w:rsidP="00502EFB">
            <w:pPr>
              <w:jc w:val="both"/>
              <w:rPr>
                <w:rFonts w:ascii="Arial" w:hAnsi="Arial" w:cs="Arial"/>
                <w:sz w:val="15"/>
                <w:szCs w:val="15"/>
              </w:rPr>
            </w:pPr>
            <w:r w:rsidRPr="00CF3B6E">
              <w:rPr>
                <w:rFonts w:ascii="Arial" w:hAnsi="Arial" w:cs="Arial"/>
                <w:sz w:val="15"/>
                <w:szCs w:val="15"/>
              </w:rPr>
              <w:t>PERSONAL REQUERIDO</w:t>
            </w:r>
          </w:p>
          <w:p w14:paraId="594CBC24" w14:textId="77777777" w:rsidR="00502EFB" w:rsidRPr="00CF3B6E" w:rsidRDefault="00502EFB" w:rsidP="00502EFB">
            <w:pPr>
              <w:jc w:val="both"/>
              <w:rPr>
                <w:rFonts w:ascii="Arial" w:hAnsi="Arial" w:cs="Arial"/>
                <w:sz w:val="7"/>
                <w:szCs w:val="7"/>
              </w:rPr>
            </w:pPr>
          </w:p>
          <w:p w14:paraId="6FDA873E" w14:textId="77777777" w:rsidR="00502EFB" w:rsidRPr="00CF3B6E" w:rsidRDefault="00502EFB" w:rsidP="00502EFB">
            <w:pPr>
              <w:jc w:val="both"/>
              <w:rPr>
                <w:rFonts w:ascii="Arial" w:hAnsi="Arial" w:cs="Arial"/>
                <w:sz w:val="15"/>
                <w:szCs w:val="15"/>
              </w:rPr>
            </w:pPr>
            <w:r w:rsidRPr="00CF3B6E">
              <w:rPr>
                <w:rFonts w:ascii="Arial" w:hAnsi="Arial" w:cs="Arial"/>
                <w:sz w:val="15"/>
                <w:szCs w:val="15"/>
              </w:rPr>
              <w:t>El oferente debe contar con el personal necesario, equipos de seguridad industrial, maquinaria, transporte e instalaciones adecuadas para la prestación del servicio de acuerdo a la normatividad vigente, las cuales serán verificadas en cualquier momento dentro del plazo de ejecución del contrato, por parte del supervisor.</w:t>
            </w:r>
          </w:p>
          <w:p w14:paraId="2D835162" w14:textId="77777777" w:rsidR="00502EFB" w:rsidRPr="00CF3B6E" w:rsidRDefault="00502EFB" w:rsidP="00502EFB">
            <w:pPr>
              <w:jc w:val="both"/>
              <w:rPr>
                <w:rFonts w:ascii="Arial" w:hAnsi="Arial" w:cs="Arial"/>
                <w:sz w:val="15"/>
                <w:szCs w:val="15"/>
              </w:rPr>
            </w:pPr>
            <w:r w:rsidRPr="00CF3B6E">
              <w:rPr>
                <w:rFonts w:ascii="Arial" w:hAnsi="Arial" w:cs="Arial"/>
                <w:sz w:val="15"/>
                <w:szCs w:val="15"/>
              </w:rPr>
              <w:t>Vinculación de jóvenes (artículo 8, Ley 2119 de 2021). En cumplimiento del artículo 8 de la Ley 2119 de 2021, el contratista deberá vincular, laboral o contractualmente, a jóvenes entre 18 y 28 años de edad, profesionales o tecnólogos, de forma inmediata a la suscripción del contrato y durante toda su ejecución, bajo las siguientes condiciones:</w:t>
            </w:r>
          </w:p>
          <w:p w14:paraId="21D5D9D2" w14:textId="77777777" w:rsidR="00502EFB" w:rsidRPr="00CF3B6E" w:rsidRDefault="00502EFB" w:rsidP="00502EFB">
            <w:pPr>
              <w:jc w:val="both"/>
              <w:rPr>
                <w:rFonts w:ascii="Arial" w:hAnsi="Arial" w:cs="Arial"/>
                <w:sz w:val="9"/>
                <w:szCs w:val="9"/>
              </w:rPr>
            </w:pPr>
          </w:p>
          <w:p w14:paraId="24121021" w14:textId="77777777" w:rsidR="00502EFB" w:rsidRPr="00CF3B6E" w:rsidRDefault="00502EFB" w:rsidP="00502EFB">
            <w:pPr>
              <w:numPr>
                <w:ilvl w:val="0"/>
                <w:numId w:val="38"/>
              </w:numPr>
              <w:tabs>
                <w:tab w:val="clear" w:pos="720"/>
                <w:tab w:val="num" w:pos="218"/>
              </w:tabs>
              <w:ind w:left="218" w:hanging="218"/>
              <w:jc w:val="both"/>
              <w:rPr>
                <w:rFonts w:ascii="Arial" w:hAnsi="Arial" w:cs="Arial"/>
                <w:sz w:val="15"/>
                <w:szCs w:val="15"/>
              </w:rPr>
            </w:pPr>
            <w:r w:rsidRPr="00CF3B6E">
              <w:rPr>
                <w:rFonts w:ascii="Arial" w:hAnsi="Arial" w:cs="Arial"/>
                <w:sz w:val="15"/>
                <w:szCs w:val="15"/>
              </w:rPr>
              <w:t>Porcentaje mínimo: el número de jóvenes vinculados no podrá ser inferior al ocho por ciento (8 %) del total del personal que el contratista requiera para la ejecución del contrato. Si la aplicación del porcentaje arroja una cifra inferior a una (1) persona, el contratista deberá vincular como mínimo a una (1) persona que cumpla las características exigidas por la ley. Cuando el resultado no sea un número entero, se aproximará al entero superior.</w:t>
            </w:r>
          </w:p>
          <w:p w14:paraId="6401765C" w14:textId="77777777" w:rsidR="00502EFB" w:rsidRPr="00CF3B6E" w:rsidRDefault="00502EFB" w:rsidP="00502EFB">
            <w:pPr>
              <w:numPr>
                <w:ilvl w:val="0"/>
                <w:numId w:val="38"/>
              </w:numPr>
              <w:tabs>
                <w:tab w:val="clear" w:pos="720"/>
                <w:tab w:val="num" w:pos="218"/>
              </w:tabs>
              <w:ind w:left="218" w:hanging="218"/>
              <w:jc w:val="both"/>
              <w:rPr>
                <w:rFonts w:ascii="Arial" w:hAnsi="Arial" w:cs="Arial"/>
                <w:sz w:val="15"/>
                <w:szCs w:val="15"/>
              </w:rPr>
            </w:pPr>
            <w:r w:rsidRPr="00CF3B6E">
              <w:rPr>
                <w:rFonts w:ascii="Arial" w:hAnsi="Arial" w:cs="Arial"/>
                <w:sz w:val="15"/>
                <w:szCs w:val="15"/>
              </w:rPr>
              <w:t>Perfiles: los jóvenes deberán ser tecnólogos o profesionales en alguna de las siguientes áreas o carreras afines, para desempeñar funciones relacionadas con el objeto del contrato:</w:t>
            </w:r>
          </w:p>
          <w:p w14:paraId="2726A65A" w14:textId="77777777" w:rsidR="00502EFB" w:rsidRPr="00CF3B6E" w:rsidRDefault="00502EFB" w:rsidP="00502EFB">
            <w:pPr>
              <w:numPr>
                <w:ilvl w:val="1"/>
                <w:numId w:val="39"/>
              </w:numPr>
              <w:ind w:left="359" w:hanging="141"/>
              <w:jc w:val="both"/>
              <w:rPr>
                <w:rFonts w:ascii="Arial" w:hAnsi="Arial" w:cs="Arial"/>
                <w:sz w:val="15"/>
                <w:szCs w:val="15"/>
              </w:rPr>
            </w:pPr>
            <w:r w:rsidRPr="00CF3B6E">
              <w:rPr>
                <w:rFonts w:ascii="Arial" w:hAnsi="Arial" w:cs="Arial"/>
                <w:sz w:val="15"/>
                <w:szCs w:val="15"/>
              </w:rPr>
              <w:t>Gestión de procesos industriales, producción industrial o ingeniería industrial (coordinación y supervisión de la operación).</w:t>
            </w:r>
          </w:p>
          <w:p w14:paraId="10C89900" w14:textId="77777777" w:rsidR="00502EFB" w:rsidRPr="00CF3B6E" w:rsidRDefault="00502EFB" w:rsidP="00502EFB">
            <w:pPr>
              <w:numPr>
                <w:ilvl w:val="1"/>
                <w:numId w:val="39"/>
              </w:numPr>
              <w:ind w:left="359" w:hanging="141"/>
              <w:jc w:val="both"/>
              <w:rPr>
                <w:rFonts w:ascii="Arial" w:hAnsi="Arial" w:cs="Arial"/>
                <w:sz w:val="15"/>
                <w:szCs w:val="15"/>
              </w:rPr>
            </w:pPr>
            <w:r w:rsidRPr="00CF3B6E">
              <w:rPr>
                <w:rFonts w:ascii="Arial" w:hAnsi="Arial" w:cs="Arial"/>
                <w:sz w:val="15"/>
                <w:szCs w:val="15"/>
              </w:rPr>
              <w:t>Seguridad y salud en el trabajo (SG-SST, manejo seguro de insumos químicos, EPP y bioseguridad).</w:t>
            </w:r>
          </w:p>
          <w:p w14:paraId="7AA2415B" w14:textId="77777777" w:rsidR="00502EFB" w:rsidRPr="00CF3B6E" w:rsidRDefault="00502EFB" w:rsidP="00502EFB">
            <w:pPr>
              <w:numPr>
                <w:ilvl w:val="1"/>
                <w:numId w:val="39"/>
              </w:numPr>
              <w:ind w:left="359" w:hanging="141"/>
              <w:jc w:val="both"/>
              <w:rPr>
                <w:rFonts w:ascii="Arial" w:hAnsi="Arial" w:cs="Arial"/>
                <w:sz w:val="15"/>
                <w:szCs w:val="15"/>
              </w:rPr>
            </w:pPr>
            <w:r w:rsidRPr="00CF3B6E">
              <w:rPr>
                <w:rFonts w:ascii="Arial" w:hAnsi="Arial" w:cs="Arial"/>
                <w:sz w:val="15"/>
                <w:szCs w:val="15"/>
              </w:rPr>
              <w:t>Gestión de calidad, química industrial o ingeniería química (dosificación de químicos, desinfección y control de calidad).</w:t>
            </w:r>
          </w:p>
          <w:p w14:paraId="3DB22E47" w14:textId="77777777" w:rsidR="00502EFB" w:rsidRPr="00CF3B6E" w:rsidRDefault="00502EFB" w:rsidP="00502EFB">
            <w:pPr>
              <w:numPr>
                <w:ilvl w:val="1"/>
                <w:numId w:val="39"/>
              </w:numPr>
              <w:ind w:left="359" w:hanging="141"/>
              <w:jc w:val="both"/>
              <w:rPr>
                <w:rFonts w:ascii="Arial" w:hAnsi="Arial" w:cs="Arial"/>
                <w:sz w:val="15"/>
                <w:szCs w:val="15"/>
              </w:rPr>
            </w:pPr>
            <w:r w:rsidRPr="00CF3B6E">
              <w:rPr>
                <w:rFonts w:ascii="Arial" w:hAnsi="Arial" w:cs="Arial"/>
                <w:sz w:val="15"/>
                <w:szCs w:val="15"/>
              </w:rPr>
              <w:t>Administración de empresas, de servicios u hotelera (coordinación con los Centros Vacacionales, inventarios, trazabilidad e informes).</w:t>
            </w:r>
          </w:p>
          <w:p w14:paraId="77A63B1F" w14:textId="77777777" w:rsidR="00502EFB" w:rsidRPr="00CF3B6E" w:rsidRDefault="00502EFB" w:rsidP="00502EFB">
            <w:pPr>
              <w:numPr>
                <w:ilvl w:val="1"/>
                <w:numId w:val="39"/>
              </w:numPr>
              <w:ind w:left="359" w:hanging="141"/>
              <w:jc w:val="both"/>
              <w:rPr>
                <w:rFonts w:ascii="Arial" w:hAnsi="Arial" w:cs="Arial"/>
                <w:sz w:val="15"/>
                <w:szCs w:val="15"/>
              </w:rPr>
            </w:pPr>
            <w:r w:rsidRPr="00CF3B6E">
              <w:rPr>
                <w:rFonts w:ascii="Arial" w:hAnsi="Arial" w:cs="Arial"/>
                <w:sz w:val="15"/>
                <w:szCs w:val="15"/>
              </w:rPr>
              <w:t>Logística o ingeniería logística (programación de recolección y entrega, y control de despacho).</w:t>
            </w:r>
          </w:p>
          <w:p w14:paraId="3F371297" w14:textId="77777777" w:rsidR="00502EFB" w:rsidRPr="00CF3B6E" w:rsidRDefault="00502EFB" w:rsidP="00502EFB">
            <w:pPr>
              <w:numPr>
                <w:ilvl w:val="1"/>
                <w:numId w:val="39"/>
              </w:numPr>
              <w:ind w:left="359" w:hanging="141"/>
              <w:jc w:val="both"/>
              <w:rPr>
                <w:rFonts w:ascii="Arial" w:hAnsi="Arial" w:cs="Arial"/>
                <w:sz w:val="15"/>
                <w:szCs w:val="15"/>
              </w:rPr>
            </w:pPr>
            <w:r w:rsidRPr="00CF3B6E">
              <w:rPr>
                <w:rFonts w:ascii="Arial" w:hAnsi="Arial" w:cs="Arial"/>
                <w:sz w:val="15"/>
                <w:szCs w:val="15"/>
              </w:rPr>
              <w:t>Otros tipos de carreras profesionales o tecnólogas que el contratista tenga a bien incorporar para la ejecución del objeto contractual.</w:t>
            </w:r>
          </w:p>
          <w:p w14:paraId="3ED10E49" w14:textId="77777777" w:rsidR="00502EFB" w:rsidRPr="00CF3B6E" w:rsidRDefault="00502EFB" w:rsidP="00502EFB">
            <w:pPr>
              <w:numPr>
                <w:ilvl w:val="0"/>
                <w:numId w:val="38"/>
              </w:numPr>
              <w:tabs>
                <w:tab w:val="clear" w:pos="720"/>
                <w:tab w:val="num" w:pos="218"/>
              </w:tabs>
              <w:ind w:hanging="720"/>
              <w:jc w:val="both"/>
              <w:rPr>
                <w:rFonts w:ascii="Arial" w:hAnsi="Arial" w:cs="Arial"/>
                <w:sz w:val="15"/>
                <w:szCs w:val="15"/>
              </w:rPr>
            </w:pPr>
            <w:r w:rsidRPr="00CF3B6E">
              <w:rPr>
                <w:rFonts w:ascii="Arial" w:hAnsi="Arial" w:cs="Arial"/>
                <w:sz w:val="15"/>
                <w:szCs w:val="15"/>
              </w:rPr>
              <w:t>Experiencia: no se exigirá experiencia laboral previa, en atención a la finalidad de la ley de promover la inserción laboral de jóvenes.</w:t>
            </w:r>
          </w:p>
          <w:p w14:paraId="751DE1C7" w14:textId="77777777" w:rsidR="00502EFB" w:rsidRPr="00CF3B6E" w:rsidRDefault="00502EFB" w:rsidP="00502EFB">
            <w:pPr>
              <w:numPr>
                <w:ilvl w:val="0"/>
                <w:numId w:val="38"/>
              </w:numPr>
              <w:tabs>
                <w:tab w:val="clear" w:pos="720"/>
                <w:tab w:val="num" w:pos="218"/>
              </w:tabs>
              <w:ind w:left="218" w:hanging="218"/>
              <w:jc w:val="both"/>
              <w:rPr>
                <w:rFonts w:ascii="Arial" w:hAnsi="Arial" w:cs="Arial"/>
                <w:sz w:val="15"/>
                <w:szCs w:val="15"/>
              </w:rPr>
            </w:pPr>
            <w:r w:rsidRPr="00CF3B6E">
              <w:rPr>
                <w:rFonts w:ascii="Arial" w:hAnsi="Arial" w:cs="Arial"/>
                <w:sz w:val="15"/>
                <w:szCs w:val="15"/>
              </w:rPr>
              <w:t>Acreditación: el oferente que resulte adjudicatario deberá presentar al supervisor, a partir de la suscripción del acta de inicio, copia del documento de identidad, del título o acta de grado y la constancia de vinculación (contrato laboral o de prestación de servicios) con soporte de afiliación al Sistema de Seguridad Social, y mantener la vinculación durante toda la ejecución del contrato.</w:t>
            </w:r>
          </w:p>
          <w:p w14:paraId="04F93762" w14:textId="32F61D99" w:rsidR="00502EFB" w:rsidRPr="00CF3B6E" w:rsidRDefault="00502EFB" w:rsidP="00502EFB">
            <w:pPr>
              <w:numPr>
                <w:ilvl w:val="0"/>
                <w:numId w:val="38"/>
              </w:numPr>
              <w:tabs>
                <w:tab w:val="clear" w:pos="720"/>
                <w:tab w:val="num" w:pos="218"/>
              </w:tabs>
              <w:ind w:left="218" w:hanging="218"/>
              <w:jc w:val="both"/>
              <w:rPr>
                <w:rFonts w:ascii="Arial" w:hAnsi="Arial" w:cs="Arial"/>
                <w:sz w:val="15"/>
                <w:szCs w:val="15"/>
              </w:rPr>
            </w:pPr>
            <w:r w:rsidRPr="00CF3B6E">
              <w:rPr>
                <w:rFonts w:ascii="Arial" w:hAnsi="Arial" w:cs="Arial"/>
                <w:sz w:val="15"/>
                <w:szCs w:val="15"/>
              </w:rPr>
              <w:t>Verificación: el supervisor verificará en cualquier momento durante la ejecución que se mantenga el porcentaje mínimo exigido. Para ello, el contratista deberá informar el total de personal que utiliza para la ejecución del contrato y actualizar esa información cuando cambie</w:t>
            </w:r>
          </w:p>
        </w:tc>
        <w:tc>
          <w:tcPr>
            <w:tcW w:w="571" w:type="pct"/>
            <w:tcBorders>
              <w:left w:val="single" w:sz="4" w:space="0" w:color="auto"/>
            </w:tcBorders>
            <w:vAlign w:val="center"/>
          </w:tcPr>
          <w:p w14:paraId="67CE6771" w14:textId="77777777" w:rsidR="00502EFB" w:rsidRPr="00CF3B6E" w:rsidRDefault="00502EFB" w:rsidP="00502EFB">
            <w:pPr>
              <w:pStyle w:val="Textoindependiente"/>
              <w:rPr>
                <w:sz w:val="17"/>
                <w:szCs w:val="17"/>
                <w:highlight w:val="yellow"/>
              </w:rPr>
            </w:pPr>
          </w:p>
        </w:tc>
        <w:tc>
          <w:tcPr>
            <w:tcW w:w="643" w:type="pct"/>
            <w:tcBorders>
              <w:left w:val="single" w:sz="4" w:space="0" w:color="auto"/>
            </w:tcBorders>
            <w:vAlign w:val="center"/>
          </w:tcPr>
          <w:p w14:paraId="746346C5" w14:textId="77777777" w:rsidR="00502EFB" w:rsidRPr="00CF3B6E" w:rsidRDefault="00502EFB" w:rsidP="00502EFB">
            <w:pPr>
              <w:pStyle w:val="Textoindependiente"/>
              <w:rPr>
                <w:sz w:val="17"/>
                <w:szCs w:val="17"/>
              </w:rPr>
            </w:pPr>
          </w:p>
        </w:tc>
      </w:tr>
    </w:tbl>
    <w:p w14:paraId="32C04B60" w14:textId="77777777" w:rsidR="00B577C6" w:rsidRPr="00CF3B6E" w:rsidRDefault="00B577C6" w:rsidP="005630CF">
      <w:pPr>
        <w:shd w:val="clear" w:color="auto" w:fill="FFFFFF"/>
        <w:rPr>
          <w:rFonts w:ascii="Arial" w:hAnsi="Arial" w:cs="Arial"/>
        </w:rPr>
      </w:pPr>
    </w:p>
    <w:bookmarkEnd w:id="0"/>
    <w:p w14:paraId="16185D72" w14:textId="77777777" w:rsidR="00B577C6" w:rsidRPr="00CF3B6E" w:rsidRDefault="00B577C6" w:rsidP="00B577C6">
      <w:pPr>
        <w:autoSpaceDE w:val="0"/>
        <w:autoSpaceDN w:val="0"/>
        <w:ind w:left="720"/>
        <w:jc w:val="center"/>
        <w:rPr>
          <w:rFonts w:ascii="Arial" w:hAnsi="Arial" w:cs="Arial"/>
          <w:b/>
          <w:sz w:val="20"/>
          <w:szCs w:val="20"/>
        </w:rPr>
      </w:pPr>
      <w:r w:rsidRPr="00CF3B6E">
        <w:rPr>
          <w:rFonts w:ascii="Arial" w:hAnsi="Arial" w:cs="Arial"/>
          <w:b/>
          <w:sz w:val="20"/>
          <w:szCs w:val="20"/>
        </w:rPr>
        <w:t>CONDICIONES DEL SISTEMA DE GESTIÓN AMBIENTAL</w:t>
      </w:r>
    </w:p>
    <w:p w14:paraId="3FC5A166" w14:textId="77777777" w:rsidR="00B577C6" w:rsidRPr="00CF3B6E" w:rsidRDefault="00B577C6" w:rsidP="00B577C6">
      <w:pPr>
        <w:autoSpaceDE w:val="0"/>
        <w:autoSpaceDN w:val="0"/>
        <w:ind w:left="720"/>
        <w:jc w:val="center"/>
        <w:rPr>
          <w:rFonts w:ascii="Arial" w:hAnsi="Arial" w:cs="Arial"/>
          <w:bCs/>
          <w:sz w:val="20"/>
          <w:szCs w:val="20"/>
        </w:rPr>
      </w:pPr>
      <w:r w:rsidRPr="00CF3B6E">
        <w:rPr>
          <w:rFonts w:ascii="Arial" w:hAnsi="Arial" w:cs="Arial"/>
          <w:bCs/>
          <w:sz w:val="20"/>
          <w:szCs w:val="20"/>
        </w:rPr>
        <w:t>comunicación oficial GS-2026-028767-DIBIE</w:t>
      </w:r>
    </w:p>
    <w:p w14:paraId="1BCDAEBB" w14:textId="77777777" w:rsidR="00B577C6" w:rsidRPr="00CF3B6E" w:rsidRDefault="00B577C6" w:rsidP="00B577C6">
      <w:pPr>
        <w:autoSpaceDE w:val="0"/>
        <w:autoSpaceDN w:val="0"/>
        <w:ind w:left="720"/>
        <w:jc w:val="center"/>
        <w:rPr>
          <w:rFonts w:ascii="Arial" w:hAnsi="Arial" w:cs="Arial"/>
          <w:bCs/>
          <w:sz w:val="10"/>
          <w:szCs w:val="10"/>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2609"/>
        <w:gridCol w:w="4819"/>
        <w:gridCol w:w="1985"/>
      </w:tblGrid>
      <w:tr w:rsidR="00B577C6" w:rsidRPr="00CF3B6E" w14:paraId="08A40F08" w14:textId="77777777" w:rsidTr="002C11CD">
        <w:trPr>
          <w:trHeight w:val="20"/>
          <w:tblHeader/>
        </w:trPr>
        <w:tc>
          <w:tcPr>
            <w:tcW w:w="9923" w:type="dxa"/>
            <w:gridSpan w:val="4"/>
            <w:vAlign w:val="center"/>
          </w:tcPr>
          <w:p w14:paraId="3CB50C42" w14:textId="77777777" w:rsidR="00B577C6" w:rsidRPr="00CF3B6E" w:rsidRDefault="00B577C6" w:rsidP="002C11CD">
            <w:pPr>
              <w:autoSpaceDE w:val="0"/>
              <w:autoSpaceDN w:val="0"/>
              <w:jc w:val="center"/>
              <w:rPr>
                <w:rFonts w:ascii="Arial" w:hAnsi="Arial" w:cs="Arial"/>
                <w:sz w:val="16"/>
                <w:szCs w:val="16"/>
              </w:rPr>
            </w:pPr>
            <w:r w:rsidRPr="00CF3B6E">
              <w:rPr>
                <w:rFonts w:ascii="Arial" w:hAnsi="Arial" w:cs="Arial"/>
                <w:b/>
                <w:sz w:val="16"/>
                <w:szCs w:val="16"/>
              </w:rPr>
              <w:t>CONDICIONES DEL SISTEMA DE GESTIÓN AMBIENTAL</w:t>
            </w:r>
          </w:p>
        </w:tc>
      </w:tr>
      <w:tr w:rsidR="00B577C6" w:rsidRPr="00CF3B6E" w14:paraId="43C5B50A" w14:textId="77777777" w:rsidTr="002C11CD">
        <w:trPr>
          <w:trHeight w:val="20"/>
          <w:tblHeader/>
        </w:trPr>
        <w:tc>
          <w:tcPr>
            <w:tcW w:w="510" w:type="dxa"/>
            <w:vAlign w:val="center"/>
          </w:tcPr>
          <w:p w14:paraId="18E14B39" w14:textId="77777777" w:rsidR="00B577C6" w:rsidRPr="00CF3B6E" w:rsidRDefault="00B577C6" w:rsidP="002C11CD">
            <w:pPr>
              <w:autoSpaceDE w:val="0"/>
              <w:autoSpaceDN w:val="0"/>
              <w:jc w:val="center"/>
              <w:rPr>
                <w:rFonts w:ascii="Arial" w:hAnsi="Arial" w:cs="Arial"/>
                <w:sz w:val="16"/>
                <w:szCs w:val="16"/>
              </w:rPr>
            </w:pPr>
            <w:r w:rsidRPr="00CF3B6E">
              <w:rPr>
                <w:rFonts w:ascii="Arial" w:hAnsi="Arial" w:cs="Arial"/>
                <w:b/>
                <w:sz w:val="16"/>
                <w:szCs w:val="16"/>
              </w:rPr>
              <w:t>No</w:t>
            </w:r>
          </w:p>
        </w:tc>
        <w:tc>
          <w:tcPr>
            <w:tcW w:w="2609" w:type="dxa"/>
            <w:vAlign w:val="center"/>
          </w:tcPr>
          <w:p w14:paraId="160F8EB8" w14:textId="77777777" w:rsidR="00B577C6" w:rsidRPr="00CF3B6E" w:rsidRDefault="00B577C6" w:rsidP="002C11CD">
            <w:pPr>
              <w:autoSpaceDE w:val="0"/>
              <w:autoSpaceDN w:val="0"/>
              <w:jc w:val="center"/>
              <w:rPr>
                <w:rFonts w:ascii="Arial" w:hAnsi="Arial" w:cs="Arial"/>
                <w:b/>
                <w:sz w:val="16"/>
                <w:szCs w:val="16"/>
              </w:rPr>
            </w:pPr>
            <w:r w:rsidRPr="00CF3B6E">
              <w:rPr>
                <w:rFonts w:ascii="Arial" w:hAnsi="Arial" w:cs="Arial"/>
                <w:b/>
                <w:sz w:val="16"/>
                <w:szCs w:val="16"/>
              </w:rPr>
              <w:t>REQUERIMIENTO</w:t>
            </w:r>
          </w:p>
        </w:tc>
        <w:tc>
          <w:tcPr>
            <w:tcW w:w="4819" w:type="dxa"/>
            <w:vAlign w:val="center"/>
          </w:tcPr>
          <w:p w14:paraId="6DE2E77B" w14:textId="77777777" w:rsidR="00B577C6" w:rsidRPr="00CF3B6E" w:rsidRDefault="00B577C6" w:rsidP="002C11CD">
            <w:pPr>
              <w:autoSpaceDE w:val="0"/>
              <w:autoSpaceDN w:val="0"/>
              <w:jc w:val="center"/>
              <w:rPr>
                <w:rFonts w:ascii="Arial" w:hAnsi="Arial" w:cs="Arial"/>
                <w:b/>
                <w:sz w:val="16"/>
                <w:szCs w:val="16"/>
              </w:rPr>
            </w:pPr>
            <w:r w:rsidRPr="00CF3B6E">
              <w:rPr>
                <w:rFonts w:ascii="Arial" w:hAnsi="Arial" w:cs="Arial"/>
                <w:b/>
                <w:sz w:val="16"/>
                <w:szCs w:val="16"/>
              </w:rPr>
              <w:t>Producto</w:t>
            </w:r>
          </w:p>
        </w:tc>
        <w:tc>
          <w:tcPr>
            <w:tcW w:w="1985" w:type="dxa"/>
            <w:vAlign w:val="center"/>
          </w:tcPr>
          <w:p w14:paraId="34D75431" w14:textId="77777777" w:rsidR="00B577C6" w:rsidRPr="00CF3B6E" w:rsidRDefault="00B577C6" w:rsidP="002C11CD">
            <w:pPr>
              <w:autoSpaceDE w:val="0"/>
              <w:autoSpaceDN w:val="0"/>
              <w:jc w:val="center"/>
              <w:rPr>
                <w:rFonts w:ascii="Arial" w:hAnsi="Arial" w:cs="Arial"/>
                <w:b/>
                <w:sz w:val="16"/>
                <w:szCs w:val="16"/>
              </w:rPr>
            </w:pPr>
            <w:r w:rsidRPr="00CF3B6E">
              <w:rPr>
                <w:rFonts w:ascii="Arial" w:hAnsi="Arial" w:cs="Arial"/>
                <w:b/>
                <w:sz w:val="16"/>
                <w:szCs w:val="16"/>
              </w:rPr>
              <w:t>Fecha de entrega</w:t>
            </w:r>
          </w:p>
        </w:tc>
      </w:tr>
      <w:tr w:rsidR="00B577C6" w:rsidRPr="00CF3B6E" w14:paraId="2FEAAF0E" w14:textId="77777777" w:rsidTr="002C11CD">
        <w:trPr>
          <w:trHeight w:val="20"/>
        </w:trPr>
        <w:tc>
          <w:tcPr>
            <w:tcW w:w="510" w:type="dxa"/>
            <w:vMerge w:val="restart"/>
            <w:vAlign w:val="center"/>
          </w:tcPr>
          <w:p w14:paraId="12BF274A" w14:textId="77777777" w:rsidR="00B577C6" w:rsidRPr="00CF3B6E" w:rsidRDefault="00B577C6" w:rsidP="002C11CD">
            <w:pPr>
              <w:autoSpaceDE w:val="0"/>
              <w:autoSpaceDN w:val="0"/>
              <w:jc w:val="center"/>
              <w:rPr>
                <w:rFonts w:ascii="Arial" w:hAnsi="Arial" w:cs="Arial"/>
                <w:b/>
                <w:bCs/>
                <w:sz w:val="16"/>
                <w:szCs w:val="16"/>
              </w:rPr>
            </w:pPr>
            <w:r w:rsidRPr="00CF3B6E">
              <w:rPr>
                <w:rFonts w:ascii="Arial" w:hAnsi="Arial" w:cs="Arial"/>
                <w:b/>
                <w:bCs/>
                <w:sz w:val="16"/>
                <w:szCs w:val="16"/>
              </w:rPr>
              <w:t>1</w:t>
            </w:r>
          </w:p>
        </w:tc>
        <w:tc>
          <w:tcPr>
            <w:tcW w:w="2609" w:type="dxa"/>
            <w:vMerge w:val="restart"/>
            <w:vAlign w:val="center"/>
          </w:tcPr>
          <w:p w14:paraId="4A52EF84" w14:textId="77777777" w:rsidR="00B577C6" w:rsidRPr="00CF3B6E" w:rsidRDefault="00B577C6" w:rsidP="002C11CD">
            <w:pPr>
              <w:spacing w:line="254" w:lineRule="auto"/>
              <w:jc w:val="both"/>
              <w:rPr>
                <w:rFonts w:ascii="Arial" w:hAnsi="Arial" w:cs="Arial"/>
                <w:sz w:val="16"/>
                <w:szCs w:val="16"/>
              </w:rPr>
            </w:pPr>
            <w:r w:rsidRPr="00CF3B6E">
              <w:rPr>
                <w:rFonts w:ascii="Arial" w:hAnsi="Arial" w:cs="Arial"/>
                <w:sz w:val="16"/>
                <w:szCs w:val="16"/>
              </w:rPr>
              <w:t>Desarrollar y socializar a su personal a cargo que prestará el servicio en las instalaciones del contratante, el cumplimiento de las buenas prácticas ambientales con relación temáticas: ahorro y uso eficiente del agua y la energía, manejo integral de residuos sólidos (no peligrosos y peligrosos), manejo adecuado de aguas residuales y vertimientos y demás que apliquen.</w:t>
            </w:r>
          </w:p>
          <w:p w14:paraId="6ABB662E" w14:textId="77777777" w:rsidR="00B577C6" w:rsidRPr="00CF3B6E" w:rsidRDefault="00B577C6" w:rsidP="002C11CD">
            <w:pPr>
              <w:spacing w:line="254" w:lineRule="auto"/>
              <w:jc w:val="both"/>
              <w:rPr>
                <w:rFonts w:ascii="Arial" w:hAnsi="Arial" w:cs="Arial"/>
                <w:sz w:val="16"/>
                <w:szCs w:val="16"/>
              </w:rPr>
            </w:pPr>
            <w:r w:rsidRPr="00CF3B6E">
              <w:rPr>
                <w:rFonts w:ascii="Arial" w:hAnsi="Arial" w:cs="Arial"/>
                <w:sz w:val="16"/>
                <w:szCs w:val="16"/>
              </w:rPr>
              <w:t>Las cuales deben estar alineadas a la Implementación del Sistema de Gestión Ambiental y que contribuyan al cumplimiento de la política ambiental y objetivos ambientales institucionales.</w:t>
            </w:r>
          </w:p>
          <w:p w14:paraId="324BDAA3" w14:textId="77777777" w:rsidR="00B577C6" w:rsidRPr="00CF3B6E" w:rsidRDefault="00B577C6" w:rsidP="002C11CD">
            <w:pPr>
              <w:spacing w:line="254" w:lineRule="auto"/>
              <w:jc w:val="both"/>
              <w:rPr>
                <w:rFonts w:ascii="Arial" w:hAnsi="Arial" w:cs="Arial"/>
                <w:sz w:val="16"/>
                <w:szCs w:val="16"/>
              </w:rPr>
            </w:pPr>
          </w:p>
        </w:tc>
        <w:tc>
          <w:tcPr>
            <w:tcW w:w="4819" w:type="dxa"/>
          </w:tcPr>
          <w:p w14:paraId="230F7695" w14:textId="77777777" w:rsidR="00B577C6" w:rsidRPr="00CF3B6E" w:rsidRDefault="00B577C6" w:rsidP="002C11CD">
            <w:pPr>
              <w:jc w:val="both"/>
              <w:rPr>
                <w:rFonts w:ascii="Arial" w:hAnsi="Arial" w:cs="Arial"/>
                <w:sz w:val="16"/>
                <w:szCs w:val="16"/>
              </w:rPr>
            </w:pPr>
            <w:r w:rsidRPr="00CF3B6E">
              <w:rPr>
                <w:rFonts w:ascii="Arial" w:hAnsi="Arial" w:cs="Arial"/>
                <w:sz w:val="16"/>
                <w:szCs w:val="16"/>
              </w:rPr>
              <w:t xml:space="preserve">Presentar el Plan de Capacitación SGA, donde se contemplen los lineamientos descritos la normativa vigente colombiana frente a buenas prácticas ambientales; el cual debe contener como mínimo: </w:t>
            </w:r>
          </w:p>
          <w:p w14:paraId="23450407" w14:textId="77777777" w:rsidR="00B577C6" w:rsidRPr="00CF3B6E" w:rsidRDefault="00B577C6" w:rsidP="00B577C6">
            <w:pPr>
              <w:pStyle w:val="Prrafodelista"/>
              <w:numPr>
                <w:ilvl w:val="0"/>
                <w:numId w:val="28"/>
              </w:numPr>
              <w:ind w:left="460"/>
              <w:jc w:val="both"/>
              <w:rPr>
                <w:rFonts w:ascii="Arial" w:hAnsi="Arial" w:cs="Arial"/>
                <w:sz w:val="16"/>
                <w:szCs w:val="16"/>
              </w:rPr>
            </w:pPr>
            <w:r w:rsidRPr="00CF3B6E">
              <w:rPr>
                <w:rFonts w:ascii="Arial" w:hAnsi="Arial" w:cs="Arial"/>
                <w:sz w:val="16"/>
                <w:szCs w:val="16"/>
              </w:rPr>
              <w:t>Temas y contenidos (mínimo ahorro y uso eficiente de agua y energía, manejo de sustancias químicas, manejo de residuos sólidos no peligrosos y peligrosos, temas de silvicultura, acciones para la protección de los recursos naturales, cambio climático, biodiversidad, proyectos de sostenibilidad, entre otros)</w:t>
            </w:r>
          </w:p>
          <w:p w14:paraId="29B8487A" w14:textId="77777777" w:rsidR="00B577C6" w:rsidRPr="00CF3B6E" w:rsidRDefault="00B577C6" w:rsidP="00B577C6">
            <w:pPr>
              <w:pStyle w:val="Prrafodelista"/>
              <w:numPr>
                <w:ilvl w:val="0"/>
                <w:numId w:val="28"/>
              </w:numPr>
              <w:ind w:left="460"/>
              <w:jc w:val="both"/>
              <w:rPr>
                <w:rFonts w:ascii="Arial" w:hAnsi="Arial" w:cs="Arial"/>
                <w:sz w:val="16"/>
                <w:szCs w:val="16"/>
              </w:rPr>
            </w:pPr>
            <w:r w:rsidRPr="00CF3B6E">
              <w:rPr>
                <w:rFonts w:ascii="Arial" w:hAnsi="Arial" w:cs="Arial"/>
                <w:sz w:val="16"/>
                <w:szCs w:val="16"/>
              </w:rPr>
              <w:t>Duración por cada tema a bordar.</w:t>
            </w:r>
          </w:p>
          <w:p w14:paraId="1DC1322F" w14:textId="77777777" w:rsidR="00B577C6" w:rsidRPr="00CF3B6E" w:rsidRDefault="00B577C6" w:rsidP="00B577C6">
            <w:pPr>
              <w:pStyle w:val="Prrafodelista"/>
              <w:numPr>
                <w:ilvl w:val="0"/>
                <w:numId w:val="28"/>
              </w:numPr>
              <w:spacing w:line="254" w:lineRule="auto"/>
              <w:ind w:left="460"/>
              <w:jc w:val="both"/>
              <w:rPr>
                <w:rFonts w:ascii="Arial" w:hAnsi="Arial" w:cs="Arial"/>
                <w:sz w:val="16"/>
                <w:szCs w:val="16"/>
              </w:rPr>
            </w:pPr>
            <w:r w:rsidRPr="00CF3B6E">
              <w:rPr>
                <w:rFonts w:ascii="Arial" w:hAnsi="Arial" w:cs="Arial"/>
                <w:sz w:val="16"/>
                <w:szCs w:val="16"/>
              </w:rPr>
              <w:t>Cronograma de ejecución del plan de capacitación durante la vigencia del contrato.</w:t>
            </w:r>
          </w:p>
        </w:tc>
        <w:tc>
          <w:tcPr>
            <w:tcW w:w="1985" w:type="dxa"/>
            <w:vAlign w:val="center"/>
          </w:tcPr>
          <w:p w14:paraId="17AF01F4" w14:textId="77777777" w:rsidR="00B577C6" w:rsidRPr="00CF3B6E" w:rsidRDefault="00B577C6" w:rsidP="002C11CD">
            <w:pPr>
              <w:spacing w:line="254" w:lineRule="auto"/>
              <w:jc w:val="both"/>
              <w:rPr>
                <w:rFonts w:ascii="Arial" w:hAnsi="Arial" w:cs="Arial"/>
                <w:sz w:val="16"/>
                <w:szCs w:val="16"/>
              </w:rPr>
            </w:pPr>
            <w:r w:rsidRPr="00CF3B6E">
              <w:rPr>
                <w:rFonts w:ascii="Arial" w:hAnsi="Arial" w:cs="Arial"/>
                <w:sz w:val="16"/>
                <w:szCs w:val="16"/>
              </w:rPr>
              <w:t>Durante la ejecución del contrato, a los diez (10) días posteriores a la firma del acta de inicio del contrato.</w:t>
            </w:r>
          </w:p>
        </w:tc>
      </w:tr>
      <w:tr w:rsidR="00B577C6" w:rsidRPr="00CF3B6E" w14:paraId="339B80F6" w14:textId="77777777" w:rsidTr="002C11CD">
        <w:trPr>
          <w:trHeight w:val="20"/>
        </w:trPr>
        <w:tc>
          <w:tcPr>
            <w:tcW w:w="510" w:type="dxa"/>
            <w:vMerge/>
            <w:vAlign w:val="center"/>
          </w:tcPr>
          <w:p w14:paraId="594A7584" w14:textId="77777777" w:rsidR="00B577C6" w:rsidRPr="00CF3B6E" w:rsidRDefault="00B577C6" w:rsidP="002C11CD">
            <w:pPr>
              <w:autoSpaceDE w:val="0"/>
              <w:autoSpaceDN w:val="0"/>
              <w:jc w:val="center"/>
              <w:rPr>
                <w:rFonts w:ascii="Arial" w:hAnsi="Arial" w:cs="Arial"/>
                <w:b/>
                <w:bCs/>
                <w:sz w:val="16"/>
                <w:szCs w:val="16"/>
              </w:rPr>
            </w:pPr>
          </w:p>
        </w:tc>
        <w:tc>
          <w:tcPr>
            <w:tcW w:w="2609" w:type="dxa"/>
            <w:vMerge/>
          </w:tcPr>
          <w:p w14:paraId="188B2318" w14:textId="77777777" w:rsidR="00B577C6" w:rsidRPr="00CF3B6E" w:rsidRDefault="00B577C6" w:rsidP="002C11CD">
            <w:pPr>
              <w:autoSpaceDE w:val="0"/>
              <w:autoSpaceDN w:val="0"/>
              <w:jc w:val="both"/>
              <w:rPr>
                <w:rFonts w:ascii="Arial" w:hAnsi="Arial" w:cs="Arial"/>
                <w:sz w:val="16"/>
                <w:szCs w:val="16"/>
                <w:lang w:eastAsia="es-CO"/>
              </w:rPr>
            </w:pPr>
          </w:p>
        </w:tc>
        <w:tc>
          <w:tcPr>
            <w:tcW w:w="4819" w:type="dxa"/>
          </w:tcPr>
          <w:p w14:paraId="2CCE16E7" w14:textId="77777777" w:rsidR="00B577C6" w:rsidRPr="00CF3B6E" w:rsidRDefault="00B577C6" w:rsidP="002C11CD">
            <w:pPr>
              <w:jc w:val="both"/>
              <w:rPr>
                <w:rFonts w:ascii="Arial" w:hAnsi="Arial" w:cs="Arial"/>
                <w:sz w:val="16"/>
                <w:szCs w:val="16"/>
              </w:rPr>
            </w:pPr>
            <w:r w:rsidRPr="00CF3B6E">
              <w:rPr>
                <w:rFonts w:ascii="Arial" w:hAnsi="Arial" w:cs="Arial"/>
                <w:sz w:val="16"/>
                <w:szCs w:val="16"/>
              </w:rPr>
              <w:t xml:space="preserve">Presentar el informe de cumplimiento al Plan de capacitación SGA, anexando las respectivas Actas o soportes de socialización establecidos por el contratista, en el cual se evidencie el desarrollo de las actividades propuestas y programadas; el informe y demás soportes deben sustentar y registrar como mínimo: </w:t>
            </w:r>
          </w:p>
          <w:p w14:paraId="795164D2" w14:textId="77777777" w:rsidR="00B577C6" w:rsidRPr="00CF3B6E" w:rsidRDefault="00B577C6" w:rsidP="002C11CD">
            <w:pPr>
              <w:jc w:val="both"/>
              <w:rPr>
                <w:rFonts w:ascii="Arial" w:hAnsi="Arial" w:cs="Arial"/>
                <w:sz w:val="4"/>
                <w:szCs w:val="4"/>
              </w:rPr>
            </w:pPr>
          </w:p>
          <w:p w14:paraId="4295C260" w14:textId="77777777" w:rsidR="00B577C6" w:rsidRPr="00CF3B6E" w:rsidRDefault="00B577C6" w:rsidP="00B577C6">
            <w:pPr>
              <w:numPr>
                <w:ilvl w:val="0"/>
                <w:numId w:val="29"/>
              </w:numPr>
              <w:ind w:left="460"/>
              <w:jc w:val="both"/>
              <w:rPr>
                <w:rFonts w:ascii="Arial" w:hAnsi="Arial" w:cs="Arial"/>
                <w:sz w:val="16"/>
                <w:szCs w:val="16"/>
              </w:rPr>
            </w:pPr>
            <w:r w:rsidRPr="00CF3B6E">
              <w:rPr>
                <w:rFonts w:ascii="Arial" w:hAnsi="Arial" w:cs="Arial"/>
                <w:sz w:val="16"/>
                <w:szCs w:val="16"/>
              </w:rPr>
              <w:t>Fecha ejecución actividad</w:t>
            </w:r>
          </w:p>
          <w:p w14:paraId="064EC0E8" w14:textId="77777777" w:rsidR="00B577C6" w:rsidRPr="00CF3B6E" w:rsidRDefault="00B577C6" w:rsidP="00B577C6">
            <w:pPr>
              <w:numPr>
                <w:ilvl w:val="0"/>
                <w:numId w:val="29"/>
              </w:numPr>
              <w:ind w:left="460"/>
              <w:jc w:val="both"/>
              <w:rPr>
                <w:rFonts w:ascii="Arial" w:hAnsi="Arial" w:cs="Arial"/>
                <w:sz w:val="16"/>
                <w:szCs w:val="16"/>
              </w:rPr>
            </w:pPr>
            <w:r w:rsidRPr="00CF3B6E">
              <w:rPr>
                <w:rFonts w:ascii="Arial" w:hAnsi="Arial" w:cs="Arial"/>
                <w:sz w:val="16"/>
                <w:szCs w:val="16"/>
              </w:rPr>
              <w:t xml:space="preserve">Intensidad horaria de la capacitación / socialización </w:t>
            </w:r>
          </w:p>
          <w:p w14:paraId="164B4A91" w14:textId="77777777" w:rsidR="00B577C6" w:rsidRPr="00CF3B6E" w:rsidRDefault="00B577C6" w:rsidP="00B577C6">
            <w:pPr>
              <w:numPr>
                <w:ilvl w:val="0"/>
                <w:numId w:val="29"/>
              </w:numPr>
              <w:ind w:left="460"/>
              <w:jc w:val="both"/>
              <w:rPr>
                <w:rFonts w:ascii="Arial" w:hAnsi="Arial" w:cs="Arial"/>
                <w:sz w:val="16"/>
                <w:szCs w:val="16"/>
              </w:rPr>
            </w:pPr>
            <w:r w:rsidRPr="00CF3B6E">
              <w:rPr>
                <w:rFonts w:ascii="Arial" w:hAnsi="Arial" w:cs="Arial"/>
                <w:sz w:val="16"/>
                <w:szCs w:val="16"/>
              </w:rPr>
              <w:t>Temática socializada</w:t>
            </w:r>
          </w:p>
          <w:p w14:paraId="61785EB0" w14:textId="77777777" w:rsidR="00B577C6" w:rsidRPr="00CF3B6E" w:rsidRDefault="00B577C6" w:rsidP="00B577C6">
            <w:pPr>
              <w:numPr>
                <w:ilvl w:val="0"/>
                <w:numId w:val="29"/>
              </w:numPr>
              <w:ind w:left="460"/>
              <w:jc w:val="both"/>
              <w:rPr>
                <w:rFonts w:ascii="Arial" w:hAnsi="Arial" w:cs="Arial"/>
                <w:sz w:val="16"/>
                <w:szCs w:val="16"/>
              </w:rPr>
            </w:pPr>
            <w:r w:rsidRPr="00CF3B6E">
              <w:rPr>
                <w:rFonts w:ascii="Arial" w:hAnsi="Arial" w:cs="Arial"/>
                <w:sz w:val="16"/>
                <w:szCs w:val="16"/>
              </w:rPr>
              <w:lastRenderedPageBreak/>
              <w:t>Registro de listado de asistencia de participantes (personal a su cargo) con su respectivo registro fotográfico con fecha</w:t>
            </w:r>
          </w:p>
          <w:p w14:paraId="61D560C0" w14:textId="77777777" w:rsidR="00B577C6" w:rsidRPr="00CF3B6E" w:rsidRDefault="00B577C6" w:rsidP="00B577C6">
            <w:pPr>
              <w:numPr>
                <w:ilvl w:val="0"/>
                <w:numId w:val="29"/>
              </w:numPr>
              <w:ind w:left="460"/>
              <w:jc w:val="both"/>
              <w:rPr>
                <w:rFonts w:ascii="Arial" w:hAnsi="Arial" w:cs="Arial"/>
                <w:sz w:val="16"/>
                <w:szCs w:val="16"/>
              </w:rPr>
            </w:pPr>
            <w:r w:rsidRPr="00CF3B6E">
              <w:rPr>
                <w:rFonts w:ascii="Arial" w:hAnsi="Arial" w:cs="Arial"/>
                <w:sz w:val="16"/>
                <w:szCs w:val="16"/>
              </w:rPr>
              <w:t xml:space="preserve">Evaluación de la efectividad de la capacitación / socialización </w:t>
            </w:r>
          </w:p>
          <w:p w14:paraId="51ED8548" w14:textId="77777777" w:rsidR="00B577C6" w:rsidRPr="00CF3B6E" w:rsidRDefault="00B577C6" w:rsidP="00B577C6">
            <w:pPr>
              <w:numPr>
                <w:ilvl w:val="0"/>
                <w:numId w:val="29"/>
              </w:numPr>
              <w:ind w:left="460"/>
              <w:jc w:val="both"/>
              <w:rPr>
                <w:rFonts w:ascii="Arial" w:hAnsi="Arial" w:cs="Arial"/>
                <w:sz w:val="16"/>
                <w:szCs w:val="16"/>
              </w:rPr>
            </w:pPr>
            <w:r w:rsidRPr="00CF3B6E">
              <w:rPr>
                <w:rFonts w:ascii="Arial" w:hAnsi="Arial" w:cs="Arial"/>
                <w:sz w:val="16"/>
                <w:szCs w:val="16"/>
              </w:rPr>
              <w:t>Seguimiento del cumplimiento al cronograma presentado (programado / ejecutado).</w:t>
            </w:r>
          </w:p>
          <w:p w14:paraId="201F0BB3" w14:textId="77777777" w:rsidR="00B577C6" w:rsidRPr="00CF3B6E" w:rsidRDefault="00B577C6" w:rsidP="00B577C6">
            <w:pPr>
              <w:numPr>
                <w:ilvl w:val="0"/>
                <w:numId w:val="29"/>
              </w:numPr>
              <w:ind w:left="460"/>
              <w:jc w:val="both"/>
              <w:rPr>
                <w:rFonts w:ascii="Arial" w:hAnsi="Arial" w:cs="Arial"/>
                <w:sz w:val="16"/>
                <w:szCs w:val="16"/>
              </w:rPr>
            </w:pPr>
            <w:r w:rsidRPr="00CF3B6E">
              <w:rPr>
                <w:rFonts w:ascii="Arial" w:hAnsi="Arial" w:cs="Arial"/>
                <w:sz w:val="16"/>
                <w:szCs w:val="16"/>
              </w:rPr>
              <w:t>Firma del profesional del área ambiental o afín competente.</w:t>
            </w:r>
          </w:p>
        </w:tc>
        <w:tc>
          <w:tcPr>
            <w:tcW w:w="1985" w:type="dxa"/>
            <w:vAlign w:val="center"/>
          </w:tcPr>
          <w:p w14:paraId="6210A51F" w14:textId="77777777" w:rsidR="00B577C6" w:rsidRPr="00CF3B6E" w:rsidRDefault="00B577C6" w:rsidP="002C11CD">
            <w:pPr>
              <w:spacing w:line="254" w:lineRule="auto"/>
              <w:rPr>
                <w:rFonts w:ascii="Arial" w:hAnsi="Arial" w:cs="Arial"/>
                <w:sz w:val="16"/>
                <w:szCs w:val="16"/>
              </w:rPr>
            </w:pPr>
            <w:r w:rsidRPr="00CF3B6E">
              <w:rPr>
                <w:rFonts w:ascii="Arial" w:hAnsi="Arial" w:cs="Arial"/>
                <w:sz w:val="16"/>
                <w:szCs w:val="16"/>
              </w:rPr>
              <w:lastRenderedPageBreak/>
              <w:t>Mensualmente durante la ejecución del contrato.</w:t>
            </w:r>
          </w:p>
        </w:tc>
      </w:tr>
      <w:tr w:rsidR="00B577C6" w:rsidRPr="00CF3B6E" w14:paraId="21B11E20" w14:textId="77777777" w:rsidTr="005630CF">
        <w:trPr>
          <w:trHeight w:val="2220"/>
        </w:trPr>
        <w:tc>
          <w:tcPr>
            <w:tcW w:w="510" w:type="dxa"/>
            <w:vAlign w:val="center"/>
          </w:tcPr>
          <w:p w14:paraId="6FAF2A04" w14:textId="77777777" w:rsidR="00B577C6" w:rsidRPr="00CF3B6E" w:rsidRDefault="00B577C6" w:rsidP="002C11CD">
            <w:pPr>
              <w:autoSpaceDE w:val="0"/>
              <w:autoSpaceDN w:val="0"/>
              <w:jc w:val="center"/>
              <w:rPr>
                <w:rFonts w:ascii="Arial" w:hAnsi="Arial" w:cs="Arial"/>
                <w:b/>
                <w:bCs/>
                <w:sz w:val="16"/>
                <w:szCs w:val="16"/>
              </w:rPr>
            </w:pPr>
            <w:r w:rsidRPr="00CF3B6E">
              <w:rPr>
                <w:rFonts w:ascii="Arial" w:hAnsi="Arial" w:cs="Arial"/>
                <w:b/>
                <w:bCs/>
                <w:sz w:val="16"/>
                <w:szCs w:val="16"/>
              </w:rPr>
              <w:t>2</w:t>
            </w:r>
          </w:p>
        </w:tc>
        <w:tc>
          <w:tcPr>
            <w:tcW w:w="2609" w:type="dxa"/>
            <w:vAlign w:val="center"/>
          </w:tcPr>
          <w:p w14:paraId="2DEBD4B0" w14:textId="77777777" w:rsidR="00B577C6" w:rsidRPr="00CF3B6E" w:rsidRDefault="00B577C6" w:rsidP="002C11CD">
            <w:pPr>
              <w:spacing w:line="254" w:lineRule="auto"/>
              <w:jc w:val="both"/>
              <w:rPr>
                <w:rFonts w:ascii="Arial" w:eastAsia="Calibri" w:hAnsi="Arial" w:cs="Arial"/>
                <w:sz w:val="16"/>
                <w:szCs w:val="16"/>
              </w:rPr>
            </w:pPr>
            <w:r w:rsidRPr="00CF3B6E">
              <w:rPr>
                <w:rFonts w:ascii="Arial" w:eastAsia="Calibri" w:hAnsi="Arial" w:cs="Arial"/>
                <w:sz w:val="16"/>
                <w:szCs w:val="16"/>
              </w:rPr>
              <w:t>Implementar un procedimiento para la prevención, atención, control y reporte de incidentes o emergencias con posible afectación ambiental que se presenten durante la prestación del servicio, incluidos derrames, fugas, disposición inadecuada</w:t>
            </w:r>
          </w:p>
          <w:p w14:paraId="4B4B39E1" w14:textId="77777777" w:rsidR="00B577C6" w:rsidRPr="00CF3B6E" w:rsidRDefault="00B577C6" w:rsidP="002C11CD">
            <w:pPr>
              <w:spacing w:line="254" w:lineRule="auto"/>
              <w:jc w:val="both"/>
              <w:rPr>
                <w:rFonts w:ascii="Arial" w:hAnsi="Arial" w:cs="Arial"/>
                <w:sz w:val="16"/>
                <w:szCs w:val="16"/>
              </w:rPr>
            </w:pPr>
            <w:r w:rsidRPr="00CF3B6E">
              <w:rPr>
                <w:rFonts w:ascii="Arial" w:eastAsia="Calibri" w:hAnsi="Arial" w:cs="Arial"/>
                <w:sz w:val="16"/>
                <w:szCs w:val="16"/>
              </w:rPr>
              <w:t xml:space="preserve"> de residuos o situaciones que puedan contaminar el suelo, el agua o las zonas comunes</w:t>
            </w:r>
            <w:r w:rsidRPr="00CF3B6E">
              <w:rPr>
                <w:rFonts w:ascii="Arial" w:hAnsi="Arial" w:cs="Arial"/>
                <w:sz w:val="16"/>
                <w:szCs w:val="16"/>
              </w:rPr>
              <w:t>.</w:t>
            </w:r>
          </w:p>
        </w:tc>
        <w:tc>
          <w:tcPr>
            <w:tcW w:w="4819" w:type="dxa"/>
          </w:tcPr>
          <w:p w14:paraId="1FF853B1" w14:textId="77777777" w:rsidR="00B577C6" w:rsidRPr="00CF3B6E" w:rsidRDefault="00B577C6" w:rsidP="002C11CD">
            <w:pPr>
              <w:jc w:val="both"/>
              <w:rPr>
                <w:rFonts w:ascii="Arial" w:hAnsi="Arial" w:cs="Arial"/>
                <w:sz w:val="16"/>
                <w:szCs w:val="16"/>
              </w:rPr>
            </w:pPr>
            <w:r w:rsidRPr="00CF3B6E">
              <w:rPr>
                <w:rFonts w:ascii="Arial" w:hAnsi="Arial" w:cs="Arial"/>
                <w:sz w:val="16"/>
                <w:szCs w:val="16"/>
              </w:rPr>
              <w:t xml:space="preserve">Presentar el Procedimiento de Atención y Reporte De Incidentes Ambientales, que incluya como mínimo:  </w:t>
            </w:r>
          </w:p>
          <w:p w14:paraId="14AF76CF" w14:textId="77777777" w:rsidR="00B577C6" w:rsidRPr="00CF3B6E" w:rsidRDefault="00B577C6" w:rsidP="002C11CD">
            <w:pPr>
              <w:ind w:left="180" w:hanging="180"/>
              <w:jc w:val="both"/>
              <w:rPr>
                <w:rFonts w:ascii="Arial" w:hAnsi="Arial" w:cs="Arial"/>
                <w:sz w:val="16"/>
                <w:szCs w:val="16"/>
              </w:rPr>
            </w:pPr>
            <w:r w:rsidRPr="00CF3B6E">
              <w:rPr>
                <w:rFonts w:ascii="Arial" w:hAnsi="Arial" w:cs="Arial"/>
                <w:sz w:val="16"/>
                <w:szCs w:val="16"/>
              </w:rPr>
              <w:t>1. Identificación de riesgos y posibles escenarios                             ambientales asociados a la prestación del servicio.</w:t>
            </w:r>
          </w:p>
          <w:p w14:paraId="2A6D9DF2" w14:textId="77777777" w:rsidR="00B577C6" w:rsidRPr="00CF3B6E" w:rsidRDefault="00B577C6" w:rsidP="002C11CD">
            <w:pPr>
              <w:ind w:left="180" w:hanging="180"/>
              <w:rPr>
                <w:rFonts w:ascii="Arial" w:hAnsi="Arial" w:cs="Arial"/>
                <w:sz w:val="16"/>
                <w:szCs w:val="16"/>
              </w:rPr>
            </w:pPr>
            <w:r w:rsidRPr="00CF3B6E">
              <w:rPr>
                <w:rFonts w:ascii="Arial" w:hAnsi="Arial" w:cs="Arial"/>
                <w:sz w:val="16"/>
                <w:szCs w:val="16"/>
              </w:rPr>
              <w:t>2. Responsables, canales de comunicación y cadena de reporte al supervisor del contrato.</w:t>
            </w:r>
          </w:p>
          <w:p w14:paraId="4A510FF9" w14:textId="77777777" w:rsidR="00B577C6" w:rsidRPr="00CF3B6E" w:rsidRDefault="00B577C6" w:rsidP="002C11CD">
            <w:pPr>
              <w:ind w:left="180" w:hanging="180"/>
              <w:rPr>
                <w:rFonts w:ascii="Arial" w:hAnsi="Arial" w:cs="Arial"/>
                <w:sz w:val="16"/>
                <w:szCs w:val="16"/>
              </w:rPr>
            </w:pPr>
            <w:r w:rsidRPr="00CF3B6E">
              <w:rPr>
                <w:rFonts w:ascii="Arial" w:hAnsi="Arial" w:cs="Arial"/>
                <w:sz w:val="16"/>
                <w:szCs w:val="16"/>
              </w:rPr>
              <w:t>3. Medidas de prevención, contención, control y          disposición de los residuos resultantes.</w:t>
            </w:r>
          </w:p>
          <w:p w14:paraId="22DEB31A" w14:textId="77777777" w:rsidR="00B577C6" w:rsidRPr="00CF3B6E" w:rsidRDefault="00B577C6" w:rsidP="002C11CD">
            <w:pPr>
              <w:ind w:left="180" w:hanging="180"/>
              <w:rPr>
                <w:rFonts w:ascii="Arial" w:hAnsi="Arial" w:cs="Arial"/>
                <w:sz w:val="16"/>
                <w:szCs w:val="16"/>
              </w:rPr>
            </w:pPr>
            <w:r w:rsidRPr="00CF3B6E">
              <w:rPr>
                <w:rFonts w:ascii="Arial" w:hAnsi="Arial" w:cs="Arial"/>
                <w:sz w:val="16"/>
                <w:szCs w:val="16"/>
              </w:rPr>
              <w:t>4. Formato de registro del incidente, causas, acciones ejecutadas,</w:t>
            </w:r>
            <w:r w:rsidRPr="00CF3B6E">
              <w:rPr>
                <w:rFonts w:ascii="Arial" w:hAnsi="Arial" w:cs="Arial"/>
                <w:sz w:val="16"/>
                <w:szCs w:val="16"/>
              </w:rPr>
              <w:br/>
              <w:t>evidencias y medidas correctivas.</w:t>
            </w:r>
          </w:p>
          <w:p w14:paraId="5489B8A5" w14:textId="77777777" w:rsidR="00B577C6" w:rsidRPr="00CF3B6E" w:rsidRDefault="00B577C6" w:rsidP="002C11CD">
            <w:pPr>
              <w:ind w:left="180" w:hanging="180"/>
              <w:rPr>
                <w:rFonts w:ascii="Arial" w:hAnsi="Arial" w:cs="Arial"/>
                <w:sz w:val="16"/>
                <w:szCs w:val="16"/>
              </w:rPr>
            </w:pPr>
            <w:r w:rsidRPr="00CF3B6E">
              <w:rPr>
                <w:rFonts w:ascii="Arial" w:hAnsi="Arial" w:cs="Arial"/>
                <w:sz w:val="16"/>
                <w:szCs w:val="16"/>
              </w:rPr>
              <w:t>5. Disponibilidad de elementos básicos para la atención inicial,</w:t>
            </w:r>
            <w:r w:rsidRPr="00CF3B6E">
              <w:rPr>
                <w:rFonts w:ascii="Arial" w:hAnsi="Arial" w:cs="Arial"/>
                <w:sz w:val="16"/>
                <w:szCs w:val="16"/>
              </w:rPr>
              <w:br/>
              <w:t>cuando resulte aplicable al riesgo identificado.</w:t>
            </w:r>
          </w:p>
        </w:tc>
        <w:tc>
          <w:tcPr>
            <w:tcW w:w="1985" w:type="dxa"/>
            <w:vAlign w:val="center"/>
          </w:tcPr>
          <w:p w14:paraId="427D87BB" w14:textId="77777777" w:rsidR="00B577C6" w:rsidRPr="00CF3B6E" w:rsidRDefault="00B577C6" w:rsidP="002C11CD">
            <w:pPr>
              <w:spacing w:line="254" w:lineRule="auto"/>
              <w:jc w:val="both"/>
              <w:rPr>
                <w:rFonts w:ascii="Arial" w:hAnsi="Arial" w:cs="Arial"/>
                <w:sz w:val="16"/>
                <w:szCs w:val="16"/>
              </w:rPr>
            </w:pPr>
            <w:r w:rsidRPr="00CF3B6E">
              <w:rPr>
                <w:rFonts w:ascii="Arial" w:hAnsi="Arial" w:cs="Arial"/>
                <w:sz w:val="16"/>
                <w:szCs w:val="16"/>
              </w:rPr>
              <w:t>El procedimiento</w:t>
            </w:r>
            <w:r w:rsidRPr="00CF3B6E">
              <w:rPr>
                <w:rFonts w:ascii="Arial" w:hAnsi="Arial" w:cs="Arial"/>
                <w:sz w:val="16"/>
                <w:szCs w:val="16"/>
              </w:rPr>
              <w:br/>
              <w:t>deberá entregarse</w:t>
            </w:r>
            <w:r w:rsidRPr="00CF3B6E">
              <w:rPr>
                <w:rFonts w:ascii="Arial" w:hAnsi="Arial" w:cs="Arial"/>
                <w:sz w:val="16"/>
                <w:szCs w:val="16"/>
              </w:rPr>
              <w:br/>
              <w:t>dentro de los quince</w:t>
            </w:r>
            <w:r w:rsidRPr="00CF3B6E">
              <w:rPr>
                <w:rFonts w:ascii="Arial" w:hAnsi="Arial" w:cs="Arial"/>
                <w:sz w:val="16"/>
                <w:szCs w:val="16"/>
              </w:rPr>
              <w:br/>
              <w:t>(15) días posteriores a la firma del acta de</w:t>
            </w:r>
            <w:r w:rsidRPr="00CF3B6E">
              <w:rPr>
                <w:rFonts w:ascii="Arial" w:hAnsi="Arial" w:cs="Arial"/>
                <w:sz w:val="16"/>
                <w:szCs w:val="16"/>
              </w:rPr>
              <w:br/>
              <w:t>inicio. Los incidentes deberán comunicarse de</w:t>
            </w:r>
            <w:r w:rsidRPr="00CF3B6E">
              <w:rPr>
                <w:rFonts w:ascii="Arial" w:hAnsi="Arial" w:cs="Arial"/>
                <w:sz w:val="16"/>
                <w:szCs w:val="16"/>
              </w:rPr>
              <w:br/>
              <w:t xml:space="preserve">manera inmediata al supervisor del contrato </w:t>
            </w:r>
          </w:p>
          <w:p w14:paraId="64CCD916" w14:textId="77777777" w:rsidR="00B577C6" w:rsidRPr="00CF3B6E" w:rsidRDefault="00B577C6" w:rsidP="002C11CD">
            <w:pPr>
              <w:spacing w:line="254" w:lineRule="auto"/>
              <w:jc w:val="both"/>
              <w:rPr>
                <w:rFonts w:ascii="Arial" w:hAnsi="Arial" w:cs="Arial"/>
                <w:sz w:val="16"/>
                <w:szCs w:val="16"/>
              </w:rPr>
            </w:pPr>
            <w:r w:rsidRPr="00CF3B6E">
              <w:rPr>
                <w:rFonts w:ascii="Arial" w:hAnsi="Arial" w:cs="Arial"/>
                <w:sz w:val="16"/>
                <w:szCs w:val="16"/>
              </w:rPr>
              <w:t>y documentarse dentro de las veinticuatro (24)</w:t>
            </w:r>
            <w:r w:rsidRPr="00CF3B6E">
              <w:rPr>
                <w:rFonts w:ascii="Arial" w:hAnsi="Arial" w:cs="Arial"/>
                <w:sz w:val="16"/>
                <w:szCs w:val="16"/>
              </w:rPr>
              <w:br/>
              <w:t>horas siguientes.</w:t>
            </w:r>
          </w:p>
        </w:tc>
      </w:tr>
    </w:tbl>
    <w:p w14:paraId="43F40729" w14:textId="77777777" w:rsidR="00B577C6" w:rsidRPr="00CF3B6E" w:rsidRDefault="00B577C6" w:rsidP="00B577C6">
      <w:pPr>
        <w:jc w:val="center"/>
        <w:rPr>
          <w:rFonts w:ascii="Arial" w:eastAsia="Calibri" w:hAnsi="Arial" w:cs="Arial"/>
          <w:b/>
          <w:bCs/>
          <w:sz w:val="20"/>
          <w:szCs w:val="20"/>
        </w:rPr>
      </w:pPr>
    </w:p>
    <w:p w14:paraId="03C37A9A" w14:textId="77777777" w:rsidR="00B577C6" w:rsidRPr="00CF3B6E" w:rsidRDefault="00B577C6" w:rsidP="00B577C6">
      <w:pPr>
        <w:jc w:val="center"/>
        <w:rPr>
          <w:rFonts w:ascii="Arial" w:eastAsia="Calibri" w:hAnsi="Arial" w:cs="Arial"/>
          <w:b/>
          <w:bCs/>
          <w:sz w:val="20"/>
          <w:szCs w:val="20"/>
        </w:rPr>
      </w:pPr>
      <w:r w:rsidRPr="00CF3B6E">
        <w:rPr>
          <w:rFonts w:ascii="Arial" w:eastAsia="Calibri" w:hAnsi="Arial" w:cs="Arial"/>
          <w:b/>
          <w:bCs/>
          <w:sz w:val="20"/>
          <w:szCs w:val="20"/>
        </w:rPr>
        <w:t>CONDICIONES SISTEMA DE GESTIÓN SEGURIDAD Y SALUD EN EL TRABAJO</w:t>
      </w:r>
    </w:p>
    <w:p w14:paraId="7D431D17" w14:textId="77777777" w:rsidR="00B577C6" w:rsidRPr="00CF3B6E" w:rsidRDefault="00B577C6" w:rsidP="00B577C6">
      <w:pPr>
        <w:jc w:val="center"/>
        <w:rPr>
          <w:rFonts w:ascii="Arial" w:eastAsia="Calibri" w:hAnsi="Arial" w:cs="Arial"/>
          <w:b/>
          <w:bCs/>
          <w:sz w:val="20"/>
          <w:szCs w:val="20"/>
        </w:rPr>
      </w:pPr>
    </w:p>
    <w:p w14:paraId="12BFEF93" w14:textId="3FC168BE" w:rsidR="00B577C6" w:rsidRPr="00CF3B6E" w:rsidRDefault="00B577C6" w:rsidP="005630CF">
      <w:pPr>
        <w:ind w:right="-2"/>
        <w:jc w:val="both"/>
        <w:rPr>
          <w:rFonts w:ascii="Arial" w:hAnsi="Arial" w:cs="Arial"/>
          <w:bCs/>
          <w:i/>
          <w:iCs/>
          <w:sz w:val="20"/>
          <w:szCs w:val="20"/>
        </w:rPr>
      </w:pPr>
      <w:r w:rsidRPr="00CF3B6E">
        <w:rPr>
          <w:rFonts w:ascii="Arial" w:hAnsi="Arial" w:cs="Arial"/>
          <w:bCs/>
          <w:sz w:val="20"/>
          <w:szCs w:val="20"/>
        </w:rPr>
        <w:t>El Contratista se debe comprometer a dar cumplimiento a los requisitos de Seguridad y Salud en el Trabajo, en concordancia con los lineamientos establecidos por la normatividad legal vigente colombiana “</w:t>
      </w:r>
      <w:r w:rsidRPr="00CF3B6E">
        <w:rPr>
          <w:rFonts w:ascii="Arial" w:hAnsi="Arial" w:cs="Arial"/>
          <w:bCs/>
          <w:i/>
          <w:iCs/>
          <w:sz w:val="20"/>
          <w:szCs w:val="20"/>
        </w:rPr>
        <w:t>Decreto 1072 de 2015 Por medio del cual se expide el Decreto Único Reglamentario del Sector Trabajo CAPÍTULO 6 SISTEMA DE GESTIÓN DE LA SEGURIDAD Y SALUD EN EL TRABAJO ARTÍCULO 2.2.4.6.1. Objeto y campo de aplicación. 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w:t>
      </w:r>
      <w:r w:rsidR="005630CF" w:rsidRPr="00CF3B6E">
        <w:rPr>
          <w:rFonts w:ascii="Arial" w:hAnsi="Arial" w:cs="Arial"/>
          <w:bCs/>
          <w:i/>
          <w:iCs/>
          <w:sz w:val="20"/>
          <w:szCs w:val="20"/>
        </w:rPr>
        <w:t>.</w:t>
      </w:r>
    </w:p>
    <w:p w14:paraId="0C0DC150" w14:textId="77777777" w:rsidR="005630CF" w:rsidRPr="00CF3B6E" w:rsidRDefault="005630CF" w:rsidP="005630CF">
      <w:pPr>
        <w:ind w:right="-2"/>
        <w:jc w:val="both"/>
        <w:rPr>
          <w:rFonts w:ascii="Arial" w:eastAsia="Calibri" w:hAnsi="Arial" w:cs="Arial"/>
          <w:b/>
          <w:bCs/>
          <w:sz w:val="20"/>
          <w:szCs w:val="20"/>
        </w:rPr>
      </w:pPr>
    </w:p>
    <w:p w14:paraId="68568363" w14:textId="77777777" w:rsidR="00B577C6" w:rsidRPr="00CF3B6E" w:rsidRDefault="00B577C6" w:rsidP="00B577C6">
      <w:pPr>
        <w:pStyle w:val="Prrafodelista"/>
        <w:numPr>
          <w:ilvl w:val="0"/>
          <w:numId w:val="24"/>
        </w:numPr>
        <w:autoSpaceDE w:val="0"/>
        <w:autoSpaceDN w:val="0"/>
        <w:adjustRightInd w:val="0"/>
        <w:ind w:left="360"/>
        <w:jc w:val="center"/>
        <w:rPr>
          <w:rFonts w:ascii="Arial" w:hAnsi="Arial" w:cs="Arial"/>
          <w:b/>
          <w:sz w:val="20"/>
          <w:szCs w:val="20"/>
        </w:rPr>
      </w:pPr>
      <w:r w:rsidRPr="00CF3B6E">
        <w:rPr>
          <w:rFonts w:ascii="Arial" w:hAnsi="Arial" w:cs="Arial"/>
          <w:b/>
          <w:sz w:val="20"/>
          <w:szCs w:val="20"/>
        </w:rPr>
        <w:t>EN EL MOMENTO PRESENTACIÓN DE LA OFERTA</w:t>
      </w:r>
    </w:p>
    <w:p w14:paraId="59FB5484" w14:textId="77777777" w:rsidR="00B577C6" w:rsidRPr="00CF3B6E" w:rsidRDefault="00B577C6" w:rsidP="00B577C6">
      <w:pPr>
        <w:pStyle w:val="Prrafodelista"/>
        <w:autoSpaceDE w:val="0"/>
        <w:autoSpaceDN w:val="0"/>
        <w:adjustRightInd w:val="0"/>
        <w:ind w:left="360"/>
        <w:jc w:val="center"/>
        <w:rPr>
          <w:rFonts w:ascii="Arial" w:eastAsia="Calibri" w:hAnsi="Arial" w:cs="Arial"/>
          <w:b/>
          <w:bCs/>
          <w:sz w:val="20"/>
          <w:szCs w:val="20"/>
        </w:rPr>
      </w:pPr>
      <w:r w:rsidRPr="00CF3B6E">
        <w:rPr>
          <w:rFonts w:ascii="Arial" w:eastAsia="Calibri" w:hAnsi="Arial" w:cs="Arial"/>
          <w:b/>
          <w:bCs/>
          <w:sz w:val="20"/>
          <w:szCs w:val="20"/>
        </w:rPr>
        <w:t>SISTEMA DE GESTIÓN DE LA SEGURIDAD Y SALUD EN EL TRABAJO</w:t>
      </w:r>
    </w:p>
    <w:p w14:paraId="19E626D8" w14:textId="77777777" w:rsidR="00B577C6" w:rsidRPr="00CF3B6E" w:rsidRDefault="00B577C6" w:rsidP="00B577C6">
      <w:pPr>
        <w:pStyle w:val="Prrafodelista"/>
        <w:autoSpaceDE w:val="0"/>
        <w:autoSpaceDN w:val="0"/>
        <w:adjustRightInd w:val="0"/>
        <w:ind w:left="360"/>
        <w:jc w:val="center"/>
        <w:rPr>
          <w:rFonts w:ascii="Arial" w:eastAsia="Calibri" w:hAnsi="Arial" w:cs="Arial"/>
          <w:sz w:val="20"/>
          <w:szCs w:val="20"/>
        </w:rPr>
      </w:pPr>
      <w:r w:rsidRPr="00CF3B6E">
        <w:rPr>
          <w:rFonts w:ascii="Arial" w:eastAsia="Calibri" w:hAnsi="Arial" w:cs="Arial"/>
          <w:sz w:val="20"/>
          <w:szCs w:val="20"/>
        </w:rPr>
        <w:t xml:space="preserve">comunicación oficial GS-2026-028824-DIBIE </w:t>
      </w:r>
    </w:p>
    <w:p w14:paraId="2D6CEC9C" w14:textId="77777777" w:rsidR="00B577C6" w:rsidRPr="00CF3B6E" w:rsidRDefault="00B577C6" w:rsidP="00B577C6">
      <w:pPr>
        <w:pStyle w:val="Prrafodelista"/>
        <w:autoSpaceDE w:val="0"/>
        <w:autoSpaceDN w:val="0"/>
        <w:adjustRightInd w:val="0"/>
        <w:ind w:left="360"/>
        <w:jc w:val="center"/>
        <w:rPr>
          <w:rFonts w:ascii="Arial" w:eastAsia="Calibri" w:hAnsi="Arial" w:cs="Arial"/>
          <w:sz w:val="14"/>
          <w:szCs w:val="14"/>
        </w:rPr>
      </w:pPr>
    </w:p>
    <w:tbl>
      <w:tblPr>
        <w:tblpPr w:leftFromText="141" w:rightFromText="141"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
        <w:gridCol w:w="2910"/>
        <w:gridCol w:w="3902"/>
        <w:gridCol w:w="1057"/>
        <w:gridCol w:w="767"/>
        <w:gridCol w:w="735"/>
      </w:tblGrid>
      <w:tr w:rsidR="00B577C6" w:rsidRPr="00CF3B6E" w14:paraId="0BBFAEB5" w14:textId="77777777" w:rsidTr="002C11CD">
        <w:trPr>
          <w:trHeight w:val="20"/>
          <w:tblHeader/>
        </w:trPr>
        <w:tc>
          <w:tcPr>
            <w:tcW w:w="4192" w:type="pct"/>
            <w:gridSpan w:val="4"/>
            <w:shd w:val="clear" w:color="auto" w:fill="DBDBDB"/>
            <w:vAlign w:val="center"/>
          </w:tcPr>
          <w:p w14:paraId="46BDE2BB" w14:textId="77777777" w:rsidR="00B577C6" w:rsidRPr="00CF3B6E" w:rsidRDefault="00B577C6" w:rsidP="002C11CD">
            <w:pPr>
              <w:contextualSpacing/>
              <w:jc w:val="center"/>
              <w:rPr>
                <w:rFonts w:ascii="Arial" w:eastAsia="Calibri" w:hAnsi="Arial" w:cs="Arial"/>
                <w:sz w:val="16"/>
                <w:szCs w:val="16"/>
              </w:rPr>
            </w:pPr>
            <w:r w:rsidRPr="00CF3B6E">
              <w:rPr>
                <w:rFonts w:ascii="Arial" w:eastAsia="Calibri" w:hAnsi="Arial" w:cs="Arial"/>
                <w:sz w:val="16"/>
                <w:szCs w:val="16"/>
              </w:rPr>
              <w:t>SISTEMA DE GESTIÓN DE LA SEGURIDAD Y SALUD EN EL TRABAJO</w:t>
            </w:r>
          </w:p>
          <w:p w14:paraId="7DAFF366" w14:textId="77777777" w:rsidR="00B577C6" w:rsidRPr="00CF3B6E" w:rsidRDefault="00B577C6" w:rsidP="002C11CD">
            <w:pPr>
              <w:contextualSpacing/>
              <w:jc w:val="center"/>
              <w:rPr>
                <w:rFonts w:ascii="Arial" w:eastAsia="Calibri" w:hAnsi="Arial" w:cs="Arial"/>
                <w:sz w:val="16"/>
                <w:szCs w:val="16"/>
              </w:rPr>
            </w:pPr>
            <w:r w:rsidRPr="00CF3B6E">
              <w:rPr>
                <w:rFonts w:ascii="Arial" w:eastAsia="Calibri" w:hAnsi="Arial" w:cs="Arial"/>
                <w:sz w:val="16"/>
                <w:szCs w:val="16"/>
              </w:rPr>
              <w:t>Documentos que deberán ser allegados en el momento de la presentación de la oferta</w:t>
            </w:r>
          </w:p>
        </w:tc>
        <w:tc>
          <w:tcPr>
            <w:tcW w:w="808" w:type="pct"/>
            <w:gridSpan w:val="2"/>
            <w:shd w:val="clear" w:color="auto" w:fill="DBDBDB"/>
          </w:tcPr>
          <w:p w14:paraId="62199D98" w14:textId="77777777" w:rsidR="00B577C6" w:rsidRPr="00CF3B6E" w:rsidRDefault="00B577C6" w:rsidP="002C11CD">
            <w:pPr>
              <w:contextualSpacing/>
              <w:jc w:val="center"/>
              <w:rPr>
                <w:rFonts w:ascii="Arial" w:eastAsia="Calibri" w:hAnsi="Arial" w:cs="Arial"/>
                <w:sz w:val="16"/>
                <w:szCs w:val="16"/>
              </w:rPr>
            </w:pPr>
            <w:r w:rsidRPr="00CF3B6E">
              <w:rPr>
                <w:rFonts w:ascii="Arial" w:eastAsia="Calibri" w:hAnsi="Arial" w:cs="Arial"/>
                <w:sz w:val="16"/>
                <w:szCs w:val="16"/>
              </w:rPr>
              <w:t>MARQUE CON UNA (X)</w:t>
            </w:r>
          </w:p>
        </w:tc>
      </w:tr>
      <w:tr w:rsidR="00B577C6" w:rsidRPr="00CF3B6E" w14:paraId="074EAD52" w14:textId="77777777" w:rsidTr="002C11CD">
        <w:trPr>
          <w:trHeight w:val="20"/>
          <w:tblHeader/>
        </w:trPr>
        <w:tc>
          <w:tcPr>
            <w:tcW w:w="266" w:type="pct"/>
            <w:shd w:val="clear" w:color="auto" w:fill="DBDBDB"/>
            <w:vAlign w:val="center"/>
          </w:tcPr>
          <w:p w14:paraId="539E0B1A" w14:textId="77777777" w:rsidR="00B577C6" w:rsidRPr="00CF3B6E" w:rsidRDefault="00B577C6" w:rsidP="002C11CD">
            <w:pPr>
              <w:tabs>
                <w:tab w:val="left" w:pos="240"/>
                <w:tab w:val="center" w:pos="4459"/>
                <w:tab w:val="left" w:pos="5820"/>
              </w:tabs>
              <w:contextualSpacing/>
              <w:jc w:val="center"/>
              <w:rPr>
                <w:rFonts w:ascii="Arial" w:hAnsi="Arial" w:cs="Arial"/>
                <w:b/>
                <w:bCs/>
                <w:sz w:val="16"/>
                <w:szCs w:val="16"/>
              </w:rPr>
            </w:pPr>
            <w:r w:rsidRPr="00CF3B6E">
              <w:rPr>
                <w:rFonts w:ascii="Arial" w:hAnsi="Arial" w:cs="Arial"/>
                <w:b/>
                <w:bCs/>
                <w:sz w:val="16"/>
                <w:szCs w:val="16"/>
              </w:rPr>
              <w:t>Ítem</w:t>
            </w:r>
          </w:p>
        </w:tc>
        <w:tc>
          <w:tcPr>
            <w:tcW w:w="1500" w:type="pct"/>
            <w:shd w:val="clear" w:color="auto" w:fill="DBDBDB"/>
            <w:vAlign w:val="center"/>
          </w:tcPr>
          <w:p w14:paraId="711CCADF" w14:textId="77777777" w:rsidR="00B577C6" w:rsidRPr="00CF3B6E" w:rsidRDefault="00B577C6" w:rsidP="002C11CD">
            <w:pPr>
              <w:tabs>
                <w:tab w:val="left" w:pos="240"/>
                <w:tab w:val="center" w:pos="4459"/>
                <w:tab w:val="left" w:pos="5820"/>
              </w:tabs>
              <w:contextualSpacing/>
              <w:jc w:val="center"/>
              <w:rPr>
                <w:rFonts w:ascii="Arial" w:eastAsia="Calibri" w:hAnsi="Arial" w:cs="Arial"/>
                <w:sz w:val="16"/>
                <w:szCs w:val="16"/>
              </w:rPr>
            </w:pPr>
            <w:r w:rsidRPr="00CF3B6E">
              <w:rPr>
                <w:rFonts w:ascii="Arial" w:eastAsia="Calibri" w:hAnsi="Arial" w:cs="Arial"/>
                <w:sz w:val="16"/>
                <w:szCs w:val="16"/>
              </w:rPr>
              <w:t>Cumplimiento</w:t>
            </w:r>
          </w:p>
        </w:tc>
        <w:tc>
          <w:tcPr>
            <w:tcW w:w="2004" w:type="pct"/>
            <w:shd w:val="clear" w:color="auto" w:fill="DBDBDB"/>
            <w:vAlign w:val="center"/>
          </w:tcPr>
          <w:p w14:paraId="789FB276" w14:textId="77777777" w:rsidR="00B577C6" w:rsidRPr="00CF3B6E" w:rsidRDefault="00B577C6" w:rsidP="002C11CD">
            <w:pPr>
              <w:tabs>
                <w:tab w:val="left" w:pos="240"/>
                <w:tab w:val="center" w:pos="4459"/>
                <w:tab w:val="left" w:pos="5820"/>
              </w:tabs>
              <w:contextualSpacing/>
              <w:jc w:val="center"/>
              <w:rPr>
                <w:rFonts w:ascii="Arial" w:eastAsia="Calibri" w:hAnsi="Arial" w:cs="Arial"/>
                <w:sz w:val="16"/>
                <w:szCs w:val="16"/>
              </w:rPr>
            </w:pPr>
            <w:r w:rsidRPr="00CF3B6E">
              <w:rPr>
                <w:rFonts w:ascii="Arial" w:eastAsia="Calibri" w:hAnsi="Arial" w:cs="Arial"/>
                <w:sz w:val="16"/>
                <w:szCs w:val="16"/>
              </w:rPr>
              <w:t>Producto</w:t>
            </w:r>
          </w:p>
        </w:tc>
        <w:tc>
          <w:tcPr>
            <w:tcW w:w="422" w:type="pct"/>
            <w:shd w:val="clear" w:color="auto" w:fill="DBDBDB"/>
          </w:tcPr>
          <w:p w14:paraId="218E56F9" w14:textId="77777777" w:rsidR="00B577C6" w:rsidRPr="00CF3B6E" w:rsidRDefault="00B577C6" w:rsidP="002C11CD">
            <w:pPr>
              <w:tabs>
                <w:tab w:val="left" w:pos="240"/>
                <w:tab w:val="center" w:pos="4459"/>
                <w:tab w:val="left" w:pos="5820"/>
              </w:tabs>
              <w:contextualSpacing/>
              <w:jc w:val="center"/>
              <w:rPr>
                <w:rFonts w:ascii="Arial" w:eastAsia="Calibri" w:hAnsi="Arial" w:cs="Arial"/>
                <w:sz w:val="16"/>
                <w:szCs w:val="16"/>
              </w:rPr>
            </w:pPr>
            <w:r w:rsidRPr="00CF3B6E">
              <w:rPr>
                <w:rFonts w:ascii="Arial" w:eastAsia="Calibri" w:hAnsi="Arial" w:cs="Arial"/>
                <w:sz w:val="16"/>
                <w:szCs w:val="16"/>
              </w:rPr>
              <w:t>Fecha de entrega</w:t>
            </w:r>
          </w:p>
        </w:tc>
        <w:tc>
          <w:tcPr>
            <w:tcW w:w="412" w:type="pct"/>
            <w:shd w:val="clear" w:color="auto" w:fill="DBDBDB"/>
            <w:vAlign w:val="center"/>
          </w:tcPr>
          <w:p w14:paraId="6CAB5CE8" w14:textId="77777777" w:rsidR="00B577C6" w:rsidRPr="00CF3B6E" w:rsidRDefault="00B577C6" w:rsidP="002C11CD">
            <w:pPr>
              <w:tabs>
                <w:tab w:val="left" w:pos="240"/>
                <w:tab w:val="center" w:pos="4459"/>
                <w:tab w:val="left" w:pos="5820"/>
              </w:tabs>
              <w:contextualSpacing/>
              <w:jc w:val="center"/>
              <w:rPr>
                <w:rFonts w:ascii="Arial" w:eastAsia="Calibri" w:hAnsi="Arial" w:cs="Arial"/>
                <w:sz w:val="16"/>
                <w:szCs w:val="16"/>
              </w:rPr>
            </w:pPr>
            <w:r w:rsidRPr="00CF3B6E">
              <w:rPr>
                <w:rFonts w:ascii="Arial" w:eastAsia="Calibri" w:hAnsi="Arial" w:cs="Arial"/>
                <w:sz w:val="16"/>
                <w:szCs w:val="16"/>
              </w:rPr>
              <w:t>Cumple</w:t>
            </w:r>
          </w:p>
        </w:tc>
        <w:tc>
          <w:tcPr>
            <w:tcW w:w="396" w:type="pct"/>
            <w:shd w:val="clear" w:color="auto" w:fill="DBDBDB"/>
            <w:vAlign w:val="center"/>
          </w:tcPr>
          <w:p w14:paraId="051810F1" w14:textId="77777777" w:rsidR="00B577C6" w:rsidRPr="00CF3B6E" w:rsidRDefault="00B577C6" w:rsidP="002C11CD">
            <w:pPr>
              <w:tabs>
                <w:tab w:val="left" w:pos="240"/>
                <w:tab w:val="center" w:pos="4459"/>
                <w:tab w:val="left" w:pos="5820"/>
              </w:tabs>
              <w:contextualSpacing/>
              <w:jc w:val="center"/>
              <w:rPr>
                <w:rFonts w:ascii="Arial" w:eastAsia="Calibri" w:hAnsi="Arial" w:cs="Arial"/>
                <w:sz w:val="16"/>
                <w:szCs w:val="16"/>
              </w:rPr>
            </w:pPr>
            <w:r w:rsidRPr="00CF3B6E">
              <w:rPr>
                <w:rFonts w:ascii="Arial" w:eastAsia="Calibri" w:hAnsi="Arial" w:cs="Arial"/>
                <w:sz w:val="16"/>
                <w:szCs w:val="16"/>
              </w:rPr>
              <w:t>No cumple</w:t>
            </w:r>
          </w:p>
        </w:tc>
      </w:tr>
      <w:tr w:rsidR="00B577C6" w:rsidRPr="00CF3B6E" w14:paraId="25908CB9" w14:textId="77777777" w:rsidTr="002C11CD">
        <w:trPr>
          <w:trHeight w:val="20"/>
        </w:trPr>
        <w:tc>
          <w:tcPr>
            <w:tcW w:w="266" w:type="pct"/>
            <w:vAlign w:val="center"/>
          </w:tcPr>
          <w:p w14:paraId="705BC601" w14:textId="77777777" w:rsidR="00B577C6" w:rsidRPr="00CF3B6E" w:rsidRDefault="00B577C6" w:rsidP="002C11CD">
            <w:pPr>
              <w:tabs>
                <w:tab w:val="left" w:pos="240"/>
                <w:tab w:val="center" w:pos="4459"/>
                <w:tab w:val="left" w:pos="5820"/>
              </w:tabs>
              <w:contextualSpacing/>
              <w:jc w:val="center"/>
              <w:rPr>
                <w:rFonts w:ascii="Arial" w:hAnsi="Arial" w:cs="Arial"/>
                <w:b/>
                <w:bCs/>
                <w:sz w:val="16"/>
                <w:szCs w:val="16"/>
              </w:rPr>
            </w:pPr>
            <w:r w:rsidRPr="00CF3B6E">
              <w:rPr>
                <w:rFonts w:ascii="Arial" w:eastAsia="Calibri" w:hAnsi="Arial" w:cs="Arial"/>
                <w:b/>
                <w:bCs/>
                <w:sz w:val="16"/>
                <w:szCs w:val="16"/>
              </w:rPr>
              <w:t>1</w:t>
            </w:r>
          </w:p>
        </w:tc>
        <w:tc>
          <w:tcPr>
            <w:tcW w:w="1500" w:type="pct"/>
            <w:vAlign w:val="center"/>
          </w:tcPr>
          <w:p w14:paraId="0BC7FC71" w14:textId="77777777" w:rsidR="00B577C6" w:rsidRPr="00CF3B6E" w:rsidRDefault="00B577C6" w:rsidP="002C11CD">
            <w:pPr>
              <w:tabs>
                <w:tab w:val="left" w:pos="240"/>
                <w:tab w:val="center" w:pos="4324"/>
                <w:tab w:val="left" w:pos="5820"/>
              </w:tabs>
              <w:ind w:left="71"/>
              <w:contextualSpacing/>
              <w:jc w:val="both"/>
              <w:rPr>
                <w:rFonts w:ascii="Arial" w:eastAsia="Calibri" w:hAnsi="Arial" w:cs="Arial"/>
                <w:sz w:val="16"/>
                <w:szCs w:val="16"/>
              </w:rPr>
            </w:pPr>
            <w:r w:rsidRPr="00CF3B6E">
              <w:rPr>
                <w:rFonts w:ascii="Arial" w:eastAsia="Calibri" w:hAnsi="Arial" w:cs="Arial"/>
                <w:sz w:val="16"/>
                <w:szCs w:val="16"/>
              </w:rPr>
              <w:t>Resolución No. 0312 de 2019 “Por la cual se definen los Estándares Mínimos del Sistema de Gestión de la Seguridad y Salud en el Trabajo SG-SST”.</w:t>
            </w:r>
          </w:p>
        </w:tc>
        <w:tc>
          <w:tcPr>
            <w:tcW w:w="2004" w:type="pct"/>
            <w:vAlign w:val="center"/>
          </w:tcPr>
          <w:p w14:paraId="122C3A12" w14:textId="77777777" w:rsidR="00B577C6" w:rsidRPr="00CF3B6E" w:rsidRDefault="00B577C6" w:rsidP="002C11CD">
            <w:pPr>
              <w:contextualSpacing/>
              <w:jc w:val="both"/>
              <w:rPr>
                <w:rFonts w:ascii="Arial" w:eastAsia="Calibri" w:hAnsi="Arial" w:cs="Arial"/>
                <w:sz w:val="16"/>
                <w:szCs w:val="16"/>
              </w:rPr>
            </w:pPr>
            <w:r w:rsidRPr="00CF3B6E">
              <w:rPr>
                <w:rFonts w:ascii="Arial" w:eastAsia="Calibri" w:hAnsi="Arial" w:cs="Arial"/>
                <w:sz w:val="16"/>
                <w:szCs w:val="16"/>
              </w:rPr>
              <w:t xml:space="preserve">Documento que entregar: </w:t>
            </w:r>
          </w:p>
          <w:p w14:paraId="45BC6ECC" w14:textId="77777777" w:rsidR="00B577C6" w:rsidRPr="00CF3B6E" w:rsidRDefault="00B577C6" w:rsidP="002C11CD">
            <w:pPr>
              <w:contextualSpacing/>
              <w:jc w:val="both"/>
              <w:rPr>
                <w:rFonts w:ascii="Arial" w:eastAsia="Calibri" w:hAnsi="Arial" w:cs="Arial"/>
                <w:sz w:val="8"/>
                <w:szCs w:val="8"/>
              </w:rPr>
            </w:pPr>
          </w:p>
          <w:p w14:paraId="68F37308" w14:textId="77777777" w:rsidR="00B577C6" w:rsidRPr="00CF3B6E" w:rsidRDefault="00B577C6" w:rsidP="002C11CD">
            <w:pPr>
              <w:contextualSpacing/>
              <w:jc w:val="both"/>
              <w:rPr>
                <w:rFonts w:ascii="Arial" w:eastAsia="Calibri" w:hAnsi="Arial" w:cs="Arial"/>
                <w:sz w:val="16"/>
                <w:szCs w:val="16"/>
              </w:rPr>
            </w:pPr>
            <w:r w:rsidRPr="00CF3B6E">
              <w:rPr>
                <w:rFonts w:ascii="Arial" w:eastAsia="Calibri" w:hAnsi="Arial" w:cs="Arial"/>
                <w:sz w:val="16"/>
                <w:szCs w:val="16"/>
              </w:rPr>
              <w:t>El oferente entregará certificación firmada por el representante legal de la empresa, personas Jurídica o Natural, donde se relacione:</w:t>
            </w:r>
          </w:p>
          <w:p w14:paraId="5E90DB76" w14:textId="77777777" w:rsidR="00B577C6" w:rsidRPr="00CF3B6E" w:rsidRDefault="00B577C6" w:rsidP="00B577C6">
            <w:pPr>
              <w:pStyle w:val="Prrafodelista"/>
              <w:numPr>
                <w:ilvl w:val="0"/>
                <w:numId w:val="26"/>
              </w:numPr>
              <w:ind w:left="212" w:hanging="212"/>
              <w:jc w:val="both"/>
              <w:rPr>
                <w:rFonts w:ascii="Arial" w:eastAsia="Calibri" w:hAnsi="Arial" w:cs="Arial"/>
                <w:sz w:val="16"/>
                <w:szCs w:val="16"/>
                <w:lang w:eastAsia="en-US"/>
              </w:rPr>
            </w:pPr>
            <w:r w:rsidRPr="00CF3B6E">
              <w:rPr>
                <w:rFonts w:ascii="Arial" w:eastAsia="Calibri" w:hAnsi="Arial" w:cs="Arial"/>
                <w:sz w:val="16"/>
                <w:szCs w:val="16"/>
                <w:lang w:eastAsia="en-US"/>
              </w:rPr>
              <w:t>Tipo de empresa o entidad, conforme al número de trabajadores.</w:t>
            </w:r>
          </w:p>
          <w:p w14:paraId="76402ABC" w14:textId="77777777" w:rsidR="00B577C6" w:rsidRPr="00CF3B6E" w:rsidRDefault="00B577C6" w:rsidP="00B577C6">
            <w:pPr>
              <w:pStyle w:val="Prrafodelista"/>
              <w:numPr>
                <w:ilvl w:val="0"/>
                <w:numId w:val="26"/>
              </w:numPr>
              <w:ind w:left="212" w:hanging="212"/>
              <w:jc w:val="both"/>
              <w:rPr>
                <w:rFonts w:ascii="Arial" w:eastAsia="Calibri" w:hAnsi="Arial" w:cs="Arial"/>
                <w:sz w:val="16"/>
                <w:szCs w:val="16"/>
                <w:lang w:eastAsia="en-US"/>
              </w:rPr>
            </w:pPr>
            <w:r w:rsidRPr="00CF3B6E">
              <w:rPr>
                <w:rFonts w:ascii="Arial" w:eastAsia="Calibri" w:hAnsi="Arial" w:cs="Arial"/>
                <w:sz w:val="16"/>
                <w:szCs w:val="16"/>
                <w:lang w:eastAsia="en-US"/>
              </w:rPr>
              <w:t xml:space="preserve">Actividad económica </w:t>
            </w:r>
          </w:p>
          <w:p w14:paraId="16B46B94" w14:textId="77777777" w:rsidR="00B577C6" w:rsidRPr="00CF3B6E" w:rsidRDefault="00B577C6" w:rsidP="00B577C6">
            <w:pPr>
              <w:pStyle w:val="Prrafodelista"/>
              <w:numPr>
                <w:ilvl w:val="0"/>
                <w:numId w:val="26"/>
              </w:numPr>
              <w:ind w:left="212" w:hanging="212"/>
              <w:jc w:val="both"/>
              <w:rPr>
                <w:rFonts w:ascii="Arial" w:eastAsia="Calibri" w:hAnsi="Arial" w:cs="Arial"/>
                <w:sz w:val="16"/>
                <w:szCs w:val="16"/>
                <w:lang w:eastAsia="en-US"/>
              </w:rPr>
            </w:pPr>
            <w:r w:rsidRPr="00CF3B6E">
              <w:rPr>
                <w:rFonts w:ascii="Arial" w:eastAsia="Calibri" w:hAnsi="Arial" w:cs="Arial"/>
                <w:sz w:val="16"/>
                <w:szCs w:val="16"/>
                <w:lang w:eastAsia="en-US"/>
              </w:rPr>
              <w:t>Clase de riesgo de la empresa.</w:t>
            </w:r>
          </w:p>
          <w:p w14:paraId="228FDB38" w14:textId="77777777" w:rsidR="00B577C6" w:rsidRPr="00CF3B6E" w:rsidRDefault="00B577C6" w:rsidP="00B577C6">
            <w:pPr>
              <w:pStyle w:val="Prrafodelista"/>
              <w:numPr>
                <w:ilvl w:val="0"/>
                <w:numId w:val="26"/>
              </w:numPr>
              <w:ind w:left="212" w:hanging="212"/>
              <w:jc w:val="both"/>
              <w:rPr>
                <w:rFonts w:ascii="Arial" w:eastAsia="Calibri" w:hAnsi="Arial" w:cs="Arial"/>
                <w:sz w:val="16"/>
                <w:szCs w:val="16"/>
                <w:lang w:eastAsia="en-US"/>
              </w:rPr>
            </w:pPr>
            <w:r w:rsidRPr="00CF3B6E">
              <w:rPr>
                <w:rFonts w:ascii="Arial" w:eastAsia="Calibri" w:hAnsi="Arial" w:cs="Arial"/>
                <w:sz w:val="16"/>
                <w:szCs w:val="16"/>
                <w:lang w:eastAsia="en-US"/>
              </w:rPr>
              <w:t>Labor u oficios que desarrollen, especificando el número de trabajadores permanentes, clase de riesgo, labor u oficios que desarrollen.</w:t>
            </w:r>
          </w:p>
          <w:p w14:paraId="03D9ADA4" w14:textId="77777777" w:rsidR="00B577C6" w:rsidRPr="00CF3B6E" w:rsidRDefault="00B577C6" w:rsidP="002C11CD">
            <w:pPr>
              <w:tabs>
                <w:tab w:val="left" w:pos="240"/>
                <w:tab w:val="center" w:pos="4459"/>
                <w:tab w:val="left" w:pos="5820"/>
              </w:tabs>
              <w:ind w:left="73"/>
              <w:contextualSpacing/>
              <w:jc w:val="both"/>
              <w:rPr>
                <w:rFonts w:ascii="Arial" w:eastAsia="Calibri" w:hAnsi="Arial" w:cs="Arial"/>
                <w:sz w:val="16"/>
                <w:szCs w:val="16"/>
              </w:rPr>
            </w:pPr>
          </w:p>
        </w:tc>
        <w:tc>
          <w:tcPr>
            <w:tcW w:w="422" w:type="pct"/>
            <w:vAlign w:val="center"/>
          </w:tcPr>
          <w:p w14:paraId="50E72C31" w14:textId="77777777" w:rsidR="00B577C6" w:rsidRPr="00CF3B6E" w:rsidRDefault="00B577C6" w:rsidP="002C11CD">
            <w:pPr>
              <w:contextualSpacing/>
              <w:rPr>
                <w:rFonts w:ascii="Arial" w:eastAsia="Calibri" w:hAnsi="Arial" w:cs="Arial"/>
                <w:sz w:val="16"/>
                <w:szCs w:val="16"/>
              </w:rPr>
            </w:pPr>
            <w:r w:rsidRPr="00CF3B6E">
              <w:rPr>
                <w:rFonts w:ascii="Arial" w:eastAsia="Calibri" w:hAnsi="Arial" w:cs="Arial"/>
                <w:sz w:val="16"/>
                <w:szCs w:val="16"/>
              </w:rPr>
              <w:t>En la presentación de la oferta</w:t>
            </w:r>
          </w:p>
        </w:tc>
        <w:tc>
          <w:tcPr>
            <w:tcW w:w="412" w:type="pct"/>
          </w:tcPr>
          <w:p w14:paraId="4F9735CE" w14:textId="77777777" w:rsidR="00B577C6" w:rsidRPr="00CF3B6E" w:rsidRDefault="00B577C6" w:rsidP="002C11CD">
            <w:pPr>
              <w:contextualSpacing/>
              <w:jc w:val="both"/>
              <w:rPr>
                <w:rFonts w:ascii="Arial" w:eastAsia="Calibri" w:hAnsi="Arial" w:cs="Arial"/>
                <w:sz w:val="16"/>
                <w:szCs w:val="16"/>
              </w:rPr>
            </w:pPr>
          </w:p>
        </w:tc>
        <w:tc>
          <w:tcPr>
            <w:tcW w:w="396" w:type="pct"/>
          </w:tcPr>
          <w:p w14:paraId="76F81027" w14:textId="77777777" w:rsidR="00B577C6" w:rsidRPr="00CF3B6E" w:rsidRDefault="00B577C6" w:rsidP="002C11CD">
            <w:pPr>
              <w:contextualSpacing/>
              <w:jc w:val="both"/>
              <w:rPr>
                <w:rFonts w:ascii="Arial" w:eastAsia="Calibri" w:hAnsi="Arial" w:cs="Arial"/>
                <w:sz w:val="16"/>
                <w:szCs w:val="16"/>
              </w:rPr>
            </w:pPr>
          </w:p>
        </w:tc>
      </w:tr>
      <w:tr w:rsidR="00B577C6" w:rsidRPr="00CF3B6E" w14:paraId="01028459" w14:textId="77777777" w:rsidTr="002C11CD">
        <w:trPr>
          <w:trHeight w:val="20"/>
        </w:trPr>
        <w:tc>
          <w:tcPr>
            <w:tcW w:w="266" w:type="pct"/>
            <w:vMerge w:val="restart"/>
            <w:vAlign w:val="center"/>
          </w:tcPr>
          <w:p w14:paraId="3573660E" w14:textId="77777777" w:rsidR="00B577C6" w:rsidRPr="00CF3B6E" w:rsidRDefault="00B577C6" w:rsidP="002C11CD">
            <w:pPr>
              <w:tabs>
                <w:tab w:val="left" w:pos="240"/>
                <w:tab w:val="center" w:pos="4459"/>
                <w:tab w:val="left" w:pos="5820"/>
              </w:tabs>
              <w:contextualSpacing/>
              <w:jc w:val="center"/>
              <w:rPr>
                <w:rFonts w:ascii="Arial" w:hAnsi="Arial" w:cs="Arial"/>
                <w:b/>
                <w:sz w:val="16"/>
                <w:szCs w:val="16"/>
              </w:rPr>
            </w:pPr>
            <w:r w:rsidRPr="00CF3B6E">
              <w:rPr>
                <w:rFonts w:ascii="Arial" w:hAnsi="Arial" w:cs="Arial"/>
                <w:bCs/>
                <w:sz w:val="16"/>
                <w:szCs w:val="16"/>
              </w:rPr>
              <w:t>2</w:t>
            </w:r>
          </w:p>
        </w:tc>
        <w:tc>
          <w:tcPr>
            <w:tcW w:w="1500" w:type="pct"/>
            <w:vMerge w:val="restart"/>
            <w:vAlign w:val="center"/>
          </w:tcPr>
          <w:p w14:paraId="271F008D" w14:textId="77777777" w:rsidR="00B577C6" w:rsidRPr="00CF3B6E" w:rsidRDefault="00B577C6" w:rsidP="002C11CD">
            <w:pPr>
              <w:contextualSpacing/>
              <w:jc w:val="both"/>
              <w:rPr>
                <w:rFonts w:ascii="Arial" w:eastAsia="Calibri" w:hAnsi="Arial" w:cs="Arial"/>
                <w:sz w:val="16"/>
                <w:szCs w:val="16"/>
              </w:rPr>
            </w:pPr>
            <w:r w:rsidRPr="00CF3B6E">
              <w:rPr>
                <w:rFonts w:ascii="Arial" w:eastAsia="Calibri" w:hAnsi="Arial" w:cs="Arial"/>
                <w:sz w:val="16"/>
                <w:szCs w:val="16"/>
              </w:rPr>
              <w:t>Resolución No. 0312 de 2019 “Por la cual se definen los Estándares Mínimos del Sistema de Gestión de la Seguridad y Salud en el Trabajo SG-SST”.</w:t>
            </w:r>
          </w:p>
          <w:p w14:paraId="6B64F66A" w14:textId="77777777" w:rsidR="00B577C6" w:rsidRPr="00CF3B6E" w:rsidRDefault="00B577C6" w:rsidP="002C11CD">
            <w:pPr>
              <w:contextualSpacing/>
              <w:jc w:val="both"/>
              <w:rPr>
                <w:rFonts w:ascii="Arial" w:eastAsia="Calibri" w:hAnsi="Arial" w:cs="Arial"/>
                <w:sz w:val="16"/>
                <w:szCs w:val="16"/>
              </w:rPr>
            </w:pPr>
            <w:r w:rsidRPr="00CF3B6E">
              <w:rPr>
                <w:rFonts w:ascii="Arial" w:eastAsia="Calibri" w:hAnsi="Arial" w:cs="Arial"/>
                <w:sz w:val="16"/>
                <w:szCs w:val="16"/>
              </w:rPr>
              <w:t xml:space="preserve"> </w:t>
            </w:r>
          </w:p>
          <w:p w14:paraId="1B4E2E81" w14:textId="77777777" w:rsidR="00B577C6" w:rsidRPr="00CF3B6E" w:rsidRDefault="00B577C6" w:rsidP="002C11CD">
            <w:pPr>
              <w:contextualSpacing/>
              <w:jc w:val="both"/>
              <w:rPr>
                <w:rFonts w:ascii="Arial" w:eastAsia="Calibri" w:hAnsi="Arial" w:cs="Arial"/>
                <w:sz w:val="16"/>
                <w:szCs w:val="16"/>
              </w:rPr>
            </w:pPr>
            <w:r w:rsidRPr="00CF3B6E">
              <w:rPr>
                <w:rFonts w:ascii="Arial" w:eastAsia="Calibri" w:hAnsi="Arial" w:cs="Arial"/>
                <w:sz w:val="16"/>
                <w:szCs w:val="16"/>
              </w:rPr>
              <w:lastRenderedPageBreak/>
              <w:t>En su artículo 26. Implementación definitiva del Sistema de Gestión de SST, indica que del 2020 y en adelante, en el mes de diciembre las empresas deberán:</w:t>
            </w:r>
          </w:p>
          <w:p w14:paraId="215AD738" w14:textId="77777777" w:rsidR="00B577C6" w:rsidRPr="00CF3B6E" w:rsidRDefault="00B577C6" w:rsidP="002C11CD">
            <w:pPr>
              <w:contextualSpacing/>
              <w:jc w:val="both"/>
              <w:rPr>
                <w:rFonts w:ascii="Arial" w:eastAsia="Calibri" w:hAnsi="Arial" w:cs="Arial"/>
                <w:sz w:val="16"/>
                <w:szCs w:val="16"/>
              </w:rPr>
            </w:pPr>
          </w:p>
          <w:p w14:paraId="34FF3658" w14:textId="77777777" w:rsidR="00B577C6" w:rsidRPr="00CF3B6E" w:rsidRDefault="00B577C6" w:rsidP="002C11CD">
            <w:pPr>
              <w:shd w:val="clear" w:color="auto" w:fill="FFFFFF"/>
              <w:contextualSpacing/>
              <w:jc w:val="both"/>
              <w:rPr>
                <w:rFonts w:ascii="Arial" w:eastAsia="Calibri" w:hAnsi="Arial" w:cs="Arial"/>
                <w:sz w:val="16"/>
                <w:szCs w:val="16"/>
              </w:rPr>
            </w:pPr>
            <w:r w:rsidRPr="00CF3B6E">
              <w:rPr>
                <w:rFonts w:ascii="Arial" w:eastAsia="Calibri" w:hAnsi="Arial" w:cs="Arial"/>
                <w:sz w:val="16"/>
                <w:szCs w:val="16"/>
              </w:rPr>
              <w:t xml:space="preserve">Aplicar la autoevaluación conforme a la Tabla de Valores y Calificación de los Estándares Mínimos del Sistema de Gestión de SST, mediante el diligenciamiento del formulario de evaluación establecido en el </w:t>
            </w:r>
            <w:hyperlink r:id="rId8" w:anchor="a27" w:history="1">
              <w:r w:rsidRPr="00CF3B6E">
                <w:rPr>
                  <w:rFonts w:ascii="Arial" w:eastAsia="Calibri" w:hAnsi="Arial" w:cs="Arial"/>
                  <w:sz w:val="16"/>
                  <w:szCs w:val="16"/>
                </w:rPr>
                <w:t>artículo 27</w:t>
              </w:r>
            </w:hyperlink>
            <w:r w:rsidRPr="00CF3B6E">
              <w:rPr>
                <w:rFonts w:ascii="Arial" w:eastAsia="Calibri" w:hAnsi="Arial" w:cs="Arial"/>
                <w:sz w:val="16"/>
                <w:szCs w:val="16"/>
              </w:rPr>
              <w:t>.</w:t>
            </w:r>
          </w:p>
          <w:p w14:paraId="3DD48DE2" w14:textId="77777777" w:rsidR="00B577C6" w:rsidRPr="00CF3B6E" w:rsidRDefault="00B577C6" w:rsidP="002C11CD">
            <w:pPr>
              <w:shd w:val="clear" w:color="auto" w:fill="FFFFFF"/>
              <w:contextualSpacing/>
              <w:jc w:val="both"/>
              <w:rPr>
                <w:rFonts w:ascii="Arial" w:eastAsia="Calibri" w:hAnsi="Arial" w:cs="Arial"/>
                <w:sz w:val="16"/>
                <w:szCs w:val="16"/>
              </w:rPr>
            </w:pPr>
          </w:p>
          <w:p w14:paraId="1E53EE9F" w14:textId="77777777" w:rsidR="00B577C6" w:rsidRPr="00CF3B6E" w:rsidRDefault="00B577C6" w:rsidP="002C11CD">
            <w:pPr>
              <w:shd w:val="clear" w:color="auto" w:fill="FFFFFF"/>
              <w:contextualSpacing/>
              <w:jc w:val="both"/>
              <w:rPr>
                <w:rFonts w:ascii="Arial" w:eastAsia="Calibri" w:hAnsi="Arial" w:cs="Arial"/>
                <w:sz w:val="16"/>
                <w:szCs w:val="16"/>
              </w:rPr>
            </w:pPr>
            <w:r w:rsidRPr="00CF3B6E">
              <w:rPr>
                <w:rFonts w:ascii="Arial" w:eastAsia="Calibri" w:hAnsi="Arial" w:cs="Arial"/>
                <w:sz w:val="16"/>
                <w:szCs w:val="16"/>
              </w:rPr>
              <w:t>Artículo 2.2.4.6.35 del Decreto 1072 de 2015.</w:t>
            </w:r>
          </w:p>
          <w:p w14:paraId="14F6033C" w14:textId="77777777" w:rsidR="00B577C6" w:rsidRPr="00CF3B6E" w:rsidRDefault="00B577C6" w:rsidP="002C11CD">
            <w:pPr>
              <w:shd w:val="clear" w:color="auto" w:fill="FFFFFF"/>
              <w:contextualSpacing/>
              <w:jc w:val="both"/>
              <w:rPr>
                <w:rFonts w:ascii="Arial" w:eastAsia="Calibri" w:hAnsi="Arial" w:cs="Arial"/>
                <w:sz w:val="16"/>
                <w:szCs w:val="16"/>
              </w:rPr>
            </w:pPr>
          </w:p>
          <w:p w14:paraId="3CE6D47D" w14:textId="77777777" w:rsidR="00B577C6" w:rsidRPr="00CF3B6E" w:rsidRDefault="00B577C6" w:rsidP="002C11CD">
            <w:pPr>
              <w:contextualSpacing/>
              <w:jc w:val="both"/>
              <w:rPr>
                <w:rFonts w:ascii="Arial" w:eastAsia="Calibri" w:hAnsi="Arial" w:cs="Arial"/>
                <w:sz w:val="16"/>
                <w:szCs w:val="16"/>
              </w:rPr>
            </w:pPr>
            <w:r w:rsidRPr="00CF3B6E">
              <w:rPr>
                <w:rFonts w:ascii="Arial" w:eastAsia="Calibri" w:hAnsi="Arial" w:cs="Arial"/>
                <w:sz w:val="16"/>
                <w:szCs w:val="16"/>
              </w:rPr>
              <w:t>La resolución 4927 de 2016 establece los parámetros y requisitos para desarrollar, certificar y registrar la capacitación virtual en el Sistema de Gestión de la Seguridad y Salud en el Trabajo (SG-SST) en Colombia</w:t>
            </w:r>
          </w:p>
          <w:p w14:paraId="7E728205" w14:textId="77777777" w:rsidR="00B577C6" w:rsidRPr="00CF3B6E" w:rsidRDefault="00B577C6" w:rsidP="002C11CD">
            <w:pPr>
              <w:shd w:val="clear" w:color="auto" w:fill="FFFFFF"/>
              <w:contextualSpacing/>
              <w:jc w:val="both"/>
              <w:rPr>
                <w:rFonts w:ascii="Arial" w:eastAsia="Calibri" w:hAnsi="Arial" w:cs="Arial"/>
                <w:sz w:val="16"/>
                <w:szCs w:val="16"/>
              </w:rPr>
            </w:pPr>
          </w:p>
          <w:p w14:paraId="09F2E604" w14:textId="77777777" w:rsidR="00B577C6" w:rsidRPr="00CF3B6E" w:rsidRDefault="00B577C6" w:rsidP="002C11CD">
            <w:pPr>
              <w:shd w:val="clear" w:color="auto" w:fill="FFFFFF"/>
              <w:contextualSpacing/>
              <w:jc w:val="both"/>
              <w:rPr>
                <w:rFonts w:ascii="Arial" w:eastAsia="Calibri" w:hAnsi="Arial" w:cs="Arial"/>
                <w:sz w:val="16"/>
                <w:szCs w:val="16"/>
              </w:rPr>
            </w:pPr>
            <w:r w:rsidRPr="00CF3B6E">
              <w:rPr>
                <w:rFonts w:ascii="Arial" w:eastAsia="Calibri" w:hAnsi="Arial" w:cs="Arial"/>
                <w:sz w:val="16"/>
                <w:szCs w:val="16"/>
              </w:rPr>
              <w:t xml:space="preserve">Circular 027 del 26/02/2026 Registro anual de autoevaluaciones y planes de mejoramiento del Sistema de Gestión de Seguridad y Salud en el Trabajo. </w:t>
            </w:r>
          </w:p>
          <w:p w14:paraId="466EE605" w14:textId="77777777" w:rsidR="00B577C6" w:rsidRPr="00CF3B6E" w:rsidRDefault="00B577C6" w:rsidP="002C11CD">
            <w:pPr>
              <w:tabs>
                <w:tab w:val="left" w:pos="80"/>
                <w:tab w:val="center" w:pos="4459"/>
                <w:tab w:val="left" w:pos="5820"/>
              </w:tabs>
              <w:contextualSpacing/>
              <w:jc w:val="both"/>
              <w:rPr>
                <w:rFonts w:ascii="Arial" w:eastAsia="Calibri" w:hAnsi="Arial" w:cs="Arial"/>
                <w:sz w:val="16"/>
                <w:szCs w:val="16"/>
              </w:rPr>
            </w:pPr>
          </w:p>
          <w:p w14:paraId="277B1AFF" w14:textId="77777777" w:rsidR="00B577C6" w:rsidRPr="00CF3B6E" w:rsidRDefault="00B577C6" w:rsidP="002C11CD">
            <w:pPr>
              <w:tabs>
                <w:tab w:val="left" w:pos="80"/>
                <w:tab w:val="center" w:pos="4459"/>
                <w:tab w:val="left" w:pos="5820"/>
              </w:tabs>
              <w:contextualSpacing/>
              <w:jc w:val="both"/>
              <w:rPr>
                <w:rFonts w:ascii="Arial" w:eastAsia="Calibri" w:hAnsi="Arial" w:cs="Arial"/>
                <w:sz w:val="16"/>
                <w:szCs w:val="16"/>
              </w:rPr>
            </w:pPr>
          </w:p>
        </w:tc>
        <w:tc>
          <w:tcPr>
            <w:tcW w:w="2004" w:type="pct"/>
            <w:vMerge w:val="restart"/>
            <w:vAlign w:val="center"/>
          </w:tcPr>
          <w:p w14:paraId="38C75F8F" w14:textId="77777777" w:rsidR="00B577C6" w:rsidRPr="00CF3B6E" w:rsidRDefault="00B577C6" w:rsidP="002C11CD">
            <w:pPr>
              <w:tabs>
                <w:tab w:val="left" w:pos="240"/>
              </w:tabs>
              <w:contextualSpacing/>
              <w:jc w:val="both"/>
              <w:rPr>
                <w:rFonts w:ascii="Arial" w:eastAsia="Calibri" w:hAnsi="Arial" w:cs="Arial"/>
                <w:sz w:val="16"/>
                <w:szCs w:val="16"/>
              </w:rPr>
            </w:pPr>
            <w:r w:rsidRPr="00CF3B6E">
              <w:rPr>
                <w:rFonts w:ascii="Arial" w:eastAsia="Calibri" w:hAnsi="Arial" w:cs="Arial"/>
                <w:sz w:val="16"/>
                <w:szCs w:val="16"/>
              </w:rPr>
              <w:lastRenderedPageBreak/>
              <w:t>Documentos a entregar:</w:t>
            </w:r>
          </w:p>
          <w:p w14:paraId="53A9D042" w14:textId="77777777" w:rsidR="00B577C6" w:rsidRPr="00CF3B6E" w:rsidRDefault="00B577C6" w:rsidP="002C11CD">
            <w:pPr>
              <w:tabs>
                <w:tab w:val="left" w:pos="240"/>
              </w:tabs>
              <w:contextualSpacing/>
              <w:jc w:val="both"/>
              <w:rPr>
                <w:rFonts w:ascii="Arial" w:eastAsia="Calibri" w:hAnsi="Arial" w:cs="Arial"/>
                <w:sz w:val="8"/>
                <w:szCs w:val="8"/>
              </w:rPr>
            </w:pPr>
          </w:p>
          <w:p w14:paraId="34A74F9D" w14:textId="77777777" w:rsidR="00B577C6" w:rsidRPr="00CF3B6E" w:rsidRDefault="00B577C6" w:rsidP="002C11CD">
            <w:pPr>
              <w:tabs>
                <w:tab w:val="left" w:pos="240"/>
              </w:tabs>
              <w:contextualSpacing/>
              <w:jc w:val="both"/>
              <w:rPr>
                <w:rFonts w:ascii="Arial" w:eastAsia="Calibri" w:hAnsi="Arial" w:cs="Arial"/>
                <w:sz w:val="16"/>
                <w:szCs w:val="16"/>
              </w:rPr>
            </w:pPr>
            <w:r w:rsidRPr="00CF3B6E">
              <w:rPr>
                <w:rFonts w:ascii="Arial" w:eastAsia="Calibri" w:hAnsi="Arial" w:cs="Arial"/>
                <w:sz w:val="16"/>
                <w:szCs w:val="16"/>
              </w:rPr>
              <w:t xml:space="preserve">El oferente deberá entregar el formulario de evaluación de Estándares Mínimos diligenciado en el mes de diciembre 2025, en el formulario que trata el </w:t>
            </w:r>
            <w:hyperlink r:id="rId9" w:anchor="a27" w:history="1">
              <w:r w:rsidRPr="00CF3B6E">
                <w:rPr>
                  <w:rFonts w:ascii="Arial" w:eastAsia="Calibri" w:hAnsi="Arial" w:cs="Arial"/>
                  <w:sz w:val="16"/>
                  <w:szCs w:val="16"/>
                </w:rPr>
                <w:t>artículo 27</w:t>
              </w:r>
            </w:hyperlink>
            <w:r w:rsidRPr="00CF3B6E">
              <w:rPr>
                <w:rFonts w:ascii="Arial" w:eastAsia="Calibri" w:hAnsi="Arial" w:cs="Arial"/>
                <w:sz w:val="16"/>
                <w:szCs w:val="16"/>
              </w:rPr>
              <w:t xml:space="preserve"> de la Resolución 0312 de 2019, </w:t>
            </w:r>
            <w:r w:rsidRPr="00CF3B6E">
              <w:rPr>
                <w:rFonts w:ascii="Arial" w:eastAsia="Calibri" w:hAnsi="Arial" w:cs="Arial"/>
                <w:sz w:val="16"/>
                <w:szCs w:val="16"/>
              </w:rPr>
              <w:lastRenderedPageBreak/>
              <w:t>Documento firmado por el representante legal y el Profesional de Seguridad y Salud en el Trabajo.</w:t>
            </w:r>
          </w:p>
          <w:p w14:paraId="11A6197F" w14:textId="77777777" w:rsidR="00B577C6" w:rsidRPr="00CF3B6E" w:rsidRDefault="00B577C6" w:rsidP="002C11CD">
            <w:pPr>
              <w:tabs>
                <w:tab w:val="left" w:pos="240"/>
              </w:tabs>
              <w:contextualSpacing/>
              <w:jc w:val="both"/>
              <w:rPr>
                <w:rFonts w:ascii="Arial" w:eastAsia="Calibri" w:hAnsi="Arial" w:cs="Arial"/>
                <w:sz w:val="10"/>
                <w:szCs w:val="10"/>
              </w:rPr>
            </w:pPr>
          </w:p>
          <w:p w14:paraId="2C2CE059" w14:textId="77777777" w:rsidR="00B577C6" w:rsidRPr="00CF3B6E" w:rsidRDefault="00B577C6" w:rsidP="002C11CD">
            <w:pPr>
              <w:tabs>
                <w:tab w:val="left" w:pos="240"/>
              </w:tabs>
              <w:contextualSpacing/>
              <w:jc w:val="both"/>
              <w:rPr>
                <w:rFonts w:ascii="Arial" w:eastAsia="Calibri" w:hAnsi="Arial" w:cs="Arial"/>
                <w:sz w:val="16"/>
                <w:szCs w:val="16"/>
              </w:rPr>
            </w:pPr>
            <w:r w:rsidRPr="00CF3B6E">
              <w:rPr>
                <w:rFonts w:ascii="Arial" w:eastAsia="Calibri" w:hAnsi="Arial" w:cs="Arial"/>
                <w:sz w:val="16"/>
                <w:szCs w:val="16"/>
              </w:rPr>
              <w:t>Para la presentación del documento solicitado es necesario que en su encabezado se indique:</w:t>
            </w:r>
          </w:p>
          <w:p w14:paraId="50A78D8C" w14:textId="77777777" w:rsidR="00B577C6" w:rsidRPr="00CF3B6E" w:rsidRDefault="00B577C6" w:rsidP="00B577C6">
            <w:pPr>
              <w:pStyle w:val="Prrafodelista"/>
              <w:numPr>
                <w:ilvl w:val="0"/>
                <w:numId w:val="36"/>
              </w:numPr>
              <w:tabs>
                <w:tab w:val="left" w:pos="240"/>
              </w:tabs>
              <w:jc w:val="both"/>
              <w:rPr>
                <w:rFonts w:ascii="Arial" w:eastAsia="Calibri" w:hAnsi="Arial" w:cs="Arial"/>
                <w:sz w:val="16"/>
                <w:szCs w:val="16"/>
                <w:lang w:eastAsia="en-US"/>
              </w:rPr>
            </w:pPr>
            <w:r w:rsidRPr="00CF3B6E">
              <w:rPr>
                <w:rFonts w:ascii="Arial" w:eastAsia="Calibri" w:hAnsi="Arial" w:cs="Arial"/>
                <w:sz w:val="16"/>
                <w:szCs w:val="16"/>
                <w:lang w:eastAsia="en-US"/>
              </w:rPr>
              <w:t>El nombre de la empresa</w:t>
            </w:r>
          </w:p>
          <w:p w14:paraId="46EE1E2F" w14:textId="77777777" w:rsidR="00B577C6" w:rsidRPr="00CF3B6E" w:rsidRDefault="00B577C6" w:rsidP="00B577C6">
            <w:pPr>
              <w:pStyle w:val="Prrafodelista"/>
              <w:numPr>
                <w:ilvl w:val="0"/>
                <w:numId w:val="36"/>
              </w:numPr>
              <w:tabs>
                <w:tab w:val="left" w:pos="240"/>
              </w:tabs>
              <w:jc w:val="both"/>
              <w:rPr>
                <w:rFonts w:ascii="Arial" w:eastAsia="Calibri" w:hAnsi="Arial" w:cs="Arial"/>
                <w:sz w:val="16"/>
                <w:szCs w:val="16"/>
                <w:lang w:eastAsia="en-US"/>
              </w:rPr>
            </w:pPr>
            <w:r w:rsidRPr="00CF3B6E">
              <w:rPr>
                <w:rFonts w:ascii="Arial" w:eastAsia="Calibri" w:hAnsi="Arial" w:cs="Arial"/>
                <w:sz w:val="16"/>
                <w:szCs w:val="16"/>
                <w:lang w:eastAsia="en-US"/>
              </w:rPr>
              <w:t>Nombre del documento</w:t>
            </w:r>
          </w:p>
          <w:p w14:paraId="3808C140" w14:textId="77777777" w:rsidR="00B577C6" w:rsidRPr="00CF3B6E" w:rsidRDefault="00B577C6" w:rsidP="00B577C6">
            <w:pPr>
              <w:pStyle w:val="Prrafodelista"/>
              <w:numPr>
                <w:ilvl w:val="0"/>
                <w:numId w:val="36"/>
              </w:numPr>
              <w:tabs>
                <w:tab w:val="left" w:pos="240"/>
              </w:tabs>
              <w:jc w:val="both"/>
              <w:rPr>
                <w:rFonts w:ascii="Arial" w:eastAsia="Calibri" w:hAnsi="Arial" w:cs="Arial"/>
                <w:sz w:val="16"/>
                <w:szCs w:val="16"/>
                <w:lang w:eastAsia="en-US"/>
              </w:rPr>
            </w:pPr>
            <w:r w:rsidRPr="00CF3B6E">
              <w:rPr>
                <w:rFonts w:ascii="Arial" w:eastAsia="Calibri" w:hAnsi="Arial" w:cs="Arial"/>
                <w:sz w:val="16"/>
                <w:szCs w:val="16"/>
                <w:lang w:eastAsia="en-US"/>
              </w:rPr>
              <w:t>Fecha de elaboración y persona que lo elabora</w:t>
            </w:r>
          </w:p>
          <w:p w14:paraId="42EA755D" w14:textId="77777777" w:rsidR="00B577C6" w:rsidRPr="00CF3B6E" w:rsidRDefault="00B577C6" w:rsidP="00B577C6">
            <w:pPr>
              <w:pStyle w:val="Prrafodelista"/>
              <w:numPr>
                <w:ilvl w:val="0"/>
                <w:numId w:val="36"/>
              </w:numPr>
              <w:tabs>
                <w:tab w:val="left" w:pos="218"/>
              </w:tabs>
              <w:ind w:left="218" w:hanging="218"/>
              <w:jc w:val="both"/>
              <w:rPr>
                <w:rFonts w:ascii="Arial" w:eastAsia="Calibri" w:hAnsi="Arial" w:cs="Arial"/>
                <w:sz w:val="16"/>
                <w:szCs w:val="16"/>
                <w:lang w:eastAsia="en-US"/>
              </w:rPr>
            </w:pPr>
            <w:r w:rsidRPr="00CF3B6E">
              <w:rPr>
                <w:rFonts w:ascii="Arial" w:eastAsia="Calibri" w:hAnsi="Arial" w:cs="Arial"/>
                <w:sz w:val="16"/>
                <w:szCs w:val="16"/>
                <w:lang w:eastAsia="en-US"/>
              </w:rPr>
              <w:t xml:space="preserve">Documento deber ser entregado por cada integrante de la unión, temporal o consorcio según aplique. </w:t>
            </w:r>
          </w:p>
          <w:p w14:paraId="37A544B5" w14:textId="77777777" w:rsidR="00B577C6" w:rsidRPr="00CF3B6E" w:rsidRDefault="00B577C6" w:rsidP="002C11CD">
            <w:pPr>
              <w:tabs>
                <w:tab w:val="left" w:pos="240"/>
              </w:tabs>
              <w:contextualSpacing/>
              <w:jc w:val="both"/>
              <w:rPr>
                <w:rFonts w:ascii="Arial" w:eastAsia="Calibri" w:hAnsi="Arial" w:cs="Arial"/>
                <w:sz w:val="10"/>
                <w:szCs w:val="10"/>
              </w:rPr>
            </w:pPr>
          </w:p>
          <w:p w14:paraId="5A499803" w14:textId="77777777" w:rsidR="00B577C6" w:rsidRPr="00CF3B6E" w:rsidRDefault="00B577C6" w:rsidP="002C11CD">
            <w:pPr>
              <w:tabs>
                <w:tab w:val="left" w:pos="240"/>
              </w:tabs>
              <w:contextualSpacing/>
              <w:jc w:val="both"/>
              <w:rPr>
                <w:rFonts w:ascii="Arial" w:eastAsia="Calibri" w:hAnsi="Arial" w:cs="Arial"/>
                <w:sz w:val="16"/>
                <w:szCs w:val="16"/>
              </w:rPr>
            </w:pPr>
            <w:r w:rsidRPr="00CF3B6E">
              <w:rPr>
                <w:rFonts w:ascii="Arial" w:eastAsia="Calibri" w:hAnsi="Arial" w:cs="Arial"/>
                <w:sz w:val="16"/>
                <w:szCs w:val="16"/>
              </w:rPr>
              <w:t xml:space="preserve">Anexar </w:t>
            </w:r>
          </w:p>
          <w:p w14:paraId="54599723" w14:textId="77777777" w:rsidR="00B577C6" w:rsidRPr="00CF3B6E" w:rsidRDefault="00B577C6" w:rsidP="002C11CD">
            <w:pPr>
              <w:tabs>
                <w:tab w:val="left" w:pos="240"/>
              </w:tabs>
              <w:contextualSpacing/>
              <w:jc w:val="both"/>
              <w:rPr>
                <w:rFonts w:ascii="Arial" w:eastAsia="Calibri" w:hAnsi="Arial" w:cs="Arial"/>
                <w:sz w:val="12"/>
                <w:szCs w:val="12"/>
              </w:rPr>
            </w:pPr>
          </w:p>
          <w:p w14:paraId="0C07F0B6" w14:textId="77777777" w:rsidR="00B577C6" w:rsidRPr="00CF3B6E" w:rsidRDefault="00B577C6" w:rsidP="00B577C6">
            <w:pPr>
              <w:numPr>
                <w:ilvl w:val="0"/>
                <w:numId w:val="32"/>
              </w:numPr>
              <w:tabs>
                <w:tab w:val="left" w:pos="137"/>
              </w:tabs>
              <w:ind w:left="137" w:hanging="142"/>
              <w:contextualSpacing/>
              <w:jc w:val="both"/>
              <w:rPr>
                <w:rFonts w:ascii="Arial" w:eastAsia="Calibri" w:hAnsi="Arial" w:cs="Arial"/>
                <w:sz w:val="16"/>
                <w:szCs w:val="16"/>
              </w:rPr>
            </w:pPr>
            <w:r w:rsidRPr="00CF3B6E">
              <w:rPr>
                <w:rFonts w:ascii="Arial" w:eastAsia="Calibri" w:hAnsi="Arial" w:cs="Arial"/>
                <w:sz w:val="16"/>
                <w:szCs w:val="16"/>
              </w:rPr>
              <w:t xml:space="preserve">Copia de la resolución licencia Seguridad y Salud en el Trabajo de la persona Responsable Sistema Gestión Seguridad y Salud en el Trabajo y quien firmo cada uno de los documentos presentados en el ítem. </w:t>
            </w:r>
          </w:p>
          <w:p w14:paraId="27AA252D" w14:textId="77777777" w:rsidR="00B577C6" w:rsidRPr="00CF3B6E" w:rsidRDefault="00B577C6" w:rsidP="002C11CD">
            <w:pPr>
              <w:tabs>
                <w:tab w:val="left" w:pos="137"/>
              </w:tabs>
              <w:ind w:left="137"/>
              <w:contextualSpacing/>
              <w:jc w:val="both"/>
              <w:rPr>
                <w:rFonts w:ascii="Arial" w:eastAsia="Calibri" w:hAnsi="Arial" w:cs="Arial"/>
                <w:sz w:val="12"/>
                <w:szCs w:val="12"/>
              </w:rPr>
            </w:pPr>
          </w:p>
          <w:p w14:paraId="4560E585" w14:textId="77777777" w:rsidR="00B577C6" w:rsidRPr="00CF3B6E" w:rsidRDefault="00B577C6" w:rsidP="00B577C6">
            <w:pPr>
              <w:numPr>
                <w:ilvl w:val="0"/>
                <w:numId w:val="32"/>
              </w:numPr>
              <w:tabs>
                <w:tab w:val="left" w:pos="137"/>
              </w:tabs>
              <w:ind w:left="137" w:hanging="142"/>
              <w:contextualSpacing/>
              <w:jc w:val="both"/>
              <w:rPr>
                <w:rFonts w:ascii="Arial" w:eastAsia="Calibri" w:hAnsi="Arial" w:cs="Arial"/>
                <w:sz w:val="16"/>
                <w:szCs w:val="16"/>
              </w:rPr>
            </w:pPr>
            <w:r w:rsidRPr="00CF3B6E">
              <w:rPr>
                <w:rFonts w:ascii="Arial" w:eastAsia="Calibri" w:hAnsi="Arial" w:cs="Arial"/>
                <w:sz w:val="16"/>
                <w:szCs w:val="16"/>
              </w:rPr>
              <w:t>Copia de la certificación aprobación del curso de 50 horas virtual Sistema Gestión Seguridad y Salud en el Trabajo expedido por alguna de las instituciones a las que hace alusión el artículo 3 de la Resolución 4927 del 23 de noviembre del 2016 del Ministerio de Trabajo. O El curso de 20 horas del SG-SST refuerzo, obligatoria cada 3 años para los responsables del Sistema de Gestión de Seguridad y Salud en el Trabajo (SG-SST) en Colombia.</w:t>
            </w:r>
          </w:p>
          <w:p w14:paraId="315205AB" w14:textId="77777777" w:rsidR="00B577C6" w:rsidRPr="00CF3B6E" w:rsidRDefault="00B577C6" w:rsidP="002C11CD">
            <w:pPr>
              <w:tabs>
                <w:tab w:val="left" w:pos="137"/>
              </w:tabs>
              <w:contextualSpacing/>
              <w:jc w:val="both"/>
              <w:rPr>
                <w:rFonts w:ascii="Arial" w:eastAsia="Calibri" w:hAnsi="Arial" w:cs="Arial"/>
                <w:sz w:val="10"/>
                <w:szCs w:val="10"/>
              </w:rPr>
            </w:pPr>
          </w:p>
          <w:p w14:paraId="32B04F9B" w14:textId="77777777" w:rsidR="00B577C6" w:rsidRPr="00CF3B6E" w:rsidRDefault="00B577C6" w:rsidP="00B577C6">
            <w:pPr>
              <w:numPr>
                <w:ilvl w:val="0"/>
                <w:numId w:val="32"/>
              </w:numPr>
              <w:tabs>
                <w:tab w:val="left" w:pos="137"/>
              </w:tabs>
              <w:ind w:left="137" w:hanging="142"/>
              <w:contextualSpacing/>
              <w:jc w:val="both"/>
              <w:rPr>
                <w:rFonts w:ascii="Arial" w:eastAsia="Calibri" w:hAnsi="Arial" w:cs="Arial"/>
                <w:sz w:val="16"/>
                <w:szCs w:val="16"/>
              </w:rPr>
            </w:pPr>
            <w:r w:rsidRPr="00CF3B6E">
              <w:rPr>
                <w:rFonts w:ascii="Arial" w:eastAsia="Calibri" w:hAnsi="Arial" w:cs="Arial"/>
                <w:sz w:val="16"/>
                <w:szCs w:val="16"/>
              </w:rPr>
              <w:t>Copia del título (profesional o especialista) que lo acredite con la idoneidad para ser responsable del Sistema de Gestión Seguridad y Salud en el Trabajo, lo anterior de acuerdo a lo establecido en la resolución 0312 del 2019 frente a número de trabajadores y nivel de riesgo.</w:t>
            </w:r>
          </w:p>
          <w:p w14:paraId="30EAC906" w14:textId="77777777" w:rsidR="00B577C6" w:rsidRPr="00CF3B6E" w:rsidRDefault="00B577C6" w:rsidP="002C11CD">
            <w:pPr>
              <w:pStyle w:val="Prrafodelista"/>
              <w:rPr>
                <w:rFonts w:ascii="Arial" w:eastAsia="Calibri" w:hAnsi="Arial" w:cs="Arial"/>
                <w:sz w:val="12"/>
                <w:szCs w:val="12"/>
                <w:lang w:eastAsia="en-US"/>
              </w:rPr>
            </w:pPr>
          </w:p>
          <w:p w14:paraId="3A2EAB3E" w14:textId="77777777" w:rsidR="00B577C6" w:rsidRPr="00CF3B6E" w:rsidRDefault="00B577C6" w:rsidP="00B577C6">
            <w:pPr>
              <w:numPr>
                <w:ilvl w:val="0"/>
                <w:numId w:val="32"/>
              </w:numPr>
              <w:tabs>
                <w:tab w:val="left" w:pos="137"/>
              </w:tabs>
              <w:ind w:left="137" w:hanging="142"/>
              <w:contextualSpacing/>
              <w:jc w:val="both"/>
              <w:rPr>
                <w:rFonts w:ascii="Arial" w:eastAsia="Calibri" w:hAnsi="Arial" w:cs="Arial"/>
                <w:sz w:val="16"/>
                <w:szCs w:val="16"/>
              </w:rPr>
            </w:pPr>
            <w:r w:rsidRPr="00CF3B6E">
              <w:rPr>
                <w:rFonts w:ascii="Arial" w:eastAsia="Calibri" w:hAnsi="Arial" w:cs="Arial"/>
                <w:sz w:val="16"/>
                <w:szCs w:val="16"/>
              </w:rPr>
              <w:t>Certificación actualizada año 2025 de la ARL (Aseguradora de Riesgos Laborales) a la que se encuentra afilada la empresa (o empresas conformen el oferente plural) de la realización de los estándares mínimos parágrafo 1, artículo 28 Resolución 0312 de 2019 Ministerio de Trabajo</w:t>
            </w:r>
          </w:p>
          <w:p w14:paraId="2B6C4EFA" w14:textId="77777777" w:rsidR="00B577C6" w:rsidRPr="00CF3B6E" w:rsidRDefault="00B577C6" w:rsidP="002C11CD">
            <w:pPr>
              <w:pStyle w:val="Prrafodelista"/>
              <w:rPr>
                <w:rFonts w:ascii="Arial" w:eastAsia="Calibri" w:hAnsi="Arial" w:cs="Arial"/>
                <w:sz w:val="12"/>
                <w:szCs w:val="12"/>
                <w:lang w:eastAsia="en-US"/>
              </w:rPr>
            </w:pPr>
          </w:p>
          <w:p w14:paraId="751EA469" w14:textId="77777777" w:rsidR="00B577C6" w:rsidRPr="00CF3B6E" w:rsidRDefault="00B577C6" w:rsidP="002C11CD">
            <w:pPr>
              <w:tabs>
                <w:tab w:val="left" w:pos="137"/>
              </w:tabs>
              <w:contextualSpacing/>
              <w:jc w:val="both"/>
              <w:rPr>
                <w:rFonts w:ascii="Arial" w:eastAsia="Calibri" w:hAnsi="Arial" w:cs="Arial"/>
                <w:sz w:val="16"/>
                <w:szCs w:val="16"/>
              </w:rPr>
            </w:pPr>
            <w:r w:rsidRPr="00CF3B6E">
              <w:rPr>
                <w:rFonts w:ascii="Arial" w:eastAsia="Calibri" w:hAnsi="Arial" w:cs="Arial"/>
                <w:sz w:val="16"/>
                <w:szCs w:val="16"/>
              </w:rPr>
              <w:t>5.Registro de autoevaluación de estándares mínimos realizada en la página del Ministerio de Trabajo de la vigencia 2025, en los tiempos establecidos en la normatividad legal vigente.</w:t>
            </w:r>
          </w:p>
          <w:p w14:paraId="339636F2" w14:textId="77777777" w:rsidR="00B577C6" w:rsidRPr="00CF3B6E" w:rsidRDefault="00B577C6" w:rsidP="002C11CD">
            <w:pPr>
              <w:tabs>
                <w:tab w:val="left" w:pos="137"/>
              </w:tabs>
              <w:ind w:left="137"/>
              <w:contextualSpacing/>
              <w:jc w:val="both"/>
              <w:rPr>
                <w:rFonts w:ascii="Arial" w:eastAsia="Calibri" w:hAnsi="Arial" w:cs="Arial"/>
                <w:sz w:val="16"/>
                <w:szCs w:val="16"/>
              </w:rPr>
            </w:pPr>
          </w:p>
        </w:tc>
        <w:tc>
          <w:tcPr>
            <w:tcW w:w="422" w:type="pct"/>
            <w:vMerge w:val="restart"/>
            <w:vAlign w:val="center"/>
          </w:tcPr>
          <w:p w14:paraId="24C6C3D9" w14:textId="77777777" w:rsidR="00B577C6" w:rsidRPr="00CF3B6E" w:rsidRDefault="00B577C6" w:rsidP="002C11CD">
            <w:pPr>
              <w:tabs>
                <w:tab w:val="left" w:pos="240"/>
              </w:tabs>
              <w:contextualSpacing/>
              <w:jc w:val="both"/>
              <w:rPr>
                <w:rFonts w:ascii="Arial" w:eastAsia="Calibri" w:hAnsi="Arial" w:cs="Arial"/>
                <w:sz w:val="16"/>
                <w:szCs w:val="16"/>
              </w:rPr>
            </w:pPr>
            <w:r w:rsidRPr="00CF3B6E">
              <w:rPr>
                <w:rFonts w:ascii="Arial" w:eastAsia="Calibri" w:hAnsi="Arial" w:cs="Arial"/>
                <w:sz w:val="16"/>
                <w:szCs w:val="16"/>
              </w:rPr>
              <w:lastRenderedPageBreak/>
              <w:t>En la presentación de la oferta</w:t>
            </w:r>
          </w:p>
        </w:tc>
        <w:tc>
          <w:tcPr>
            <w:tcW w:w="412" w:type="pct"/>
            <w:vMerge w:val="restart"/>
          </w:tcPr>
          <w:p w14:paraId="78541ED1" w14:textId="77777777" w:rsidR="00B577C6" w:rsidRPr="00CF3B6E" w:rsidRDefault="00B577C6" w:rsidP="002C11CD">
            <w:pPr>
              <w:tabs>
                <w:tab w:val="left" w:pos="240"/>
              </w:tabs>
              <w:contextualSpacing/>
              <w:jc w:val="both"/>
              <w:rPr>
                <w:rFonts w:ascii="Arial" w:eastAsia="Calibri" w:hAnsi="Arial" w:cs="Arial"/>
                <w:sz w:val="16"/>
                <w:szCs w:val="16"/>
              </w:rPr>
            </w:pPr>
          </w:p>
        </w:tc>
        <w:tc>
          <w:tcPr>
            <w:tcW w:w="396" w:type="pct"/>
          </w:tcPr>
          <w:p w14:paraId="4E2F209A" w14:textId="77777777" w:rsidR="00B577C6" w:rsidRPr="00CF3B6E" w:rsidRDefault="00B577C6" w:rsidP="002C11CD">
            <w:pPr>
              <w:tabs>
                <w:tab w:val="left" w:pos="240"/>
              </w:tabs>
              <w:contextualSpacing/>
              <w:jc w:val="both"/>
              <w:rPr>
                <w:rFonts w:ascii="Arial" w:eastAsia="Calibri" w:hAnsi="Arial" w:cs="Arial"/>
                <w:sz w:val="16"/>
                <w:szCs w:val="16"/>
              </w:rPr>
            </w:pPr>
          </w:p>
        </w:tc>
      </w:tr>
      <w:tr w:rsidR="00B577C6" w:rsidRPr="00CF3B6E" w14:paraId="598F398A" w14:textId="77777777" w:rsidTr="002C11CD">
        <w:trPr>
          <w:trHeight w:val="20"/>
        </w:trPr>
        <w:tc>
          <w:tcPr>
            <w:tcW w:w="266" w:type="pct"/>
            <w:vMerge/>
            <w:vAlign w:val="center"/>
          </w:tcPr>
          <w:p w14:paraId="589BF9FC" w14:textId="77777777" w:rsidR="00B577C6" w:rsidRPr="00CF3B6E" w:rsidRDefault="00B577C6" w:rsidP="002C11CD">
            <w:pPr>
              <w:tabs>
                <w:tab w:val="left" w:pos="240"/>
                <w:tab w:val="center" w:pos="4459"/>
                <w:tab w:val="left" w:pos="5820"/>
              </w:tabs>
              <w:contextualSpacing/>
              <w:jc w:val="center"/>
              <w:rPr>
                <w:rFonts w:ascii="Arial" w:hAnsi="Arial" w:cs="Arial"/>
                <w:bCs/>
                <w:sz w:val="16"/>
                <w:szCs w:val="16"/>
              </w:rPr>
            </w:pPr>
          </w:p>
        </w:tc>
        <w:tc>
          <w:tcPr>
            <w:tcW w:w="1500" w:type="pct"/>
            <w:vMerge/>
            <w:vAlign w:val="center"/>
          </w:tcPr>
          <w:p w14:paraId="72D22677" w14:textId="77777777" w:rsidR="00B577C6" w:rsidRPr="00CF3B6E" w:rsidRDefault="00B577C6" w:rsidP="002C11CD">
            <w:pPr>
              <w:contextualSpacing/>
              <w:jc w:val="both"/>
              <w:rPr>
                <w:rFonts w:ascii="Arial" w:eastAsia="Calibri" w:hAnsi="Arial" w:cs="Arial"/>
                <w:sz w:val="16"/>
                <w:szCs w:val="16"/>
              </w:rPr>
            </w:pPr>
          </w:p>
        </w:tc>
        <w:tc>
          <w:tcPr>
            <w:tcW w:w="2004" w:type="pct"/>
            <w:vMerge/>
            <w:vAlign w:val="center"/>
          </w:tcPr>
          <w:p w14:paraId="031A9A72" w14:textId="77777777" w:rsidR="00B577C6" w:rsidRPr="00CF3B6E" w:rsidRDefault="00B577C6" w:rsidP="002C11CD">
            <w:pPr>
              <w:pStyle w:val="Prrafodelista"/>
              <w:tabs>
                <w:tab w:val="left" w:pos="240"/>
              </w:tabs>
              <w:ind w:left="0"/>
              <w:jc w:val="both"/>
              <w:rPr>
                <w:rFonts w:ascii="Arial" w:eastAsia="Calibri" w:hAnsi="Arial" w:cs="Arial"/>
                <w:sz w:val="16"/>
                <w:szCs w:val="16"/>
              </w:rPr>
            </w:pPr>
          </w:p>
        </w:tc>
        <w:tc>
          <w:tcPr>
            <w:tcW w:w="422" w:type="pct"/>
            <w:vMerge/>
            <w:vAlign w:val="center"/>
          </w:tcPr>
          <w:p w14:paraId="2EA3BA97" w14:textId="77777777" w:rsidR="00B577C6" w:rsidRPr="00CF3B6E" w:rsidRDefault="00B577C6" w:rsidP="002C11CD">
            <w:pPr>
              <w:tabs>
                <w:tab w:val="left" w:pos="240"/>
              </w:tabs>
              <w:contextualSpacing/>
              <w:jc w:val="both"/>
              <w:rPr>
                <w:rFonts w:ascii="Arial" w:eastAsia="Calibri" w:hAnsi="Arial" w:cs="Arial"/>
                <w:sz w:val="16"/>
                <w:szCs w:val="16"/>
              </w:rPr>
            </w:pPr>
          </w:p>
        </w:tc>
        <w:tc>
          <w:tcPr>
            <w:tcW w:w="412" w:type="pct"/>
            <w:vMerge/>
          </w:tcPr>
          <w:p w14:paraId="5A3A0F05" w14:textId="77777777" w:rsidR="00B577C6" w:rsidRPr="00CF3B6E" w:rsidRDefault="00B577C6" w:rsidP="002C11CD">
            <w:pPr>
              <w:tabs>
                <w:tab w:val="left" w:pos="240"/>
              </w:tabs>
              <w:contextualSpacing/>
              <w:jc w:val="both"/>
              <w:rPr>
                <w:rFonts w:ascii="Arial" w:eastAsia="Calibri" w:hAnsi="Arial" w:cs="Arial"/>
                <w:b/>
                <w:bCs/>
                <w:sz w:val="16"/>
                <w:szCs w:val="16"/>
              </w:rPr>
            </w:pPr>
          </w:p>
        </w:tc>
        <w:tc>
          <w:tcPr>
            <w:tcW w:w="396" w:type="pct"/>
          </w:tcPr>
          <w:p w14:paraId="005F0D56" w14:textId="77777777" w:rsidR="00B577C6" w:rsidRPr="00CF3B6E" w:rsidRDefault="00B577C6" w:rsidP="002C11CD">
            <w:pPr>
              <w:tabs>
                <w:tab w:val="left" w:pos="240"/>
              </w:tabs>
              <w:contextualSpacing/>
              <w:jc w:val="both"/>
              <w:rPr>
                <w:rFonts w:ascii="Arial" w:eastAsia="Calibri" w:hAnsi="Arial" w:cs="Arial"/>
                <w:b/>
                <w:bCs/>
                <w:sz w:val="16"/>
                <w:szCs w:val="16"/>
              </w:rPr>
            </w:pPr>
          </w:p>
        </w:tc>
      </w:tr>
      <w:tr w:rsidR="00B577C6" w:rsidRPr="00CF3B6E" w14:paraId="315F8E02" w14:textId="77777777" w:rsidTr="002C11CD">
        <w:trPr>
          <w:trHeight w:val="20"/>
        </w:trPr>
        <w:tc>
          <w:tcPr>
            <w:tcW w:w="266" w:type="pct"/>
            <w:vAlign w:val="center"/>
          </w:tcPr>
          <w:p w14:paraId="669F3DCC" w14:textId="77777777" w:rsidR="00B577C6" w:rsidRPr="00CF3B6E" w:rsidRDefault="00B577C6" w:rsidP="002C11CD">
            <w:pPr>
              <w:tabs>
                <w:tab w:val="left" w:pos="240"/>
                <w:tab w:val="center" w:pos="4459"/>
                <w:tab w:val="left" w:pos="5820"/>
              </w:tabs>
              <w:contextualSpacing/>
              <w:jc w:val="center"/>
              <w:rPr>
                <w:rFonts w:ascii="Arial" w:hAnsi="Arial" w:cs="Arial"/>
                <w:b/>
                <w:sz w:val="16"/>
                <w:szCs w:val="16"/>
              </w:rPr>
            </w:pPr>
            <w:r w:rsidRPr="00CF3B6E">
              <w:rPr>
                <w:rFonts w:ascii="Arial" w:eastAsia="Calibri" w:hAnsi="Arial" w:cs="Arial"/>
                <w:b/>
                <w:bCs/>
                <w:sz w:val="16"/>
                <w:szCs w:val="16"/>
              </w:rPr>
              <w:t>3</w:t>
            </w:r>
          </w:p>
        </w:tc>
        <w:tc>
          <w:tcPr>
            <w:tcW w:w="1500" w:type="pct"/>
            <w:vAlign w:val="center"/>
          </w:tcPr>
          <w:p w14:paraId="06129B19" w14:textId="77777777" w:rsidR="00B577C6" w:rsidRPr="00CF3B6E" w:rsidRDefault="00B577C6" w:rsidP="002C11CD">
            <w:pPr>
              <w:contextualSpacing/>
              <w:jc w:val="both"/>
              <w:rPr>
                <w:rFonts w:ascii="Arial" w:eastAsia="Calibri" w:hAnsi="Arial" w:cs="Arial"/>
                <w:sz w:val="16"/>
                <w:szCs w:val="16"/>
              </w:rPr>
            </w:pPr>
            <w:r w:rsidRPr="00CF3B6E">
              <w:rPr>
                <w:rFonts w:ascii="Arial" w:eastAsia="Calibri" w:hAnsi="Arial" w:cs="Arial"/>
                <w:sz w:val="16"/>
                <w:szCs w:val="16"/>
              </w:rPr>
              <w:t xml:space="preserve">DECRETO 1072 DE 2015 “CAPÍTULO 6. SISTEMA DE GESTIÓN DE LA SEGURIDAD Y SALUD EN EL TRABAJO. </w:t>
            </w:r>
          </w:p>
        </w:tc>
        <w:tc>
          <w:tcPr>
            <w:tcW w:w="2004" w:type="pct"/>
            <w:vAlign w:val="center"/>
          </w:tcPr>
          <w:p w14:paraId="12D4B559" w14:textId="77777777" w:rsidR="00B577C6" w:rsidRPr="00CF3B6E" w:rsidRDefault="00B577C6" w:rsidP="002C11CD">
            <w:pPr>
              <w:tabs>
                <w:tab w:val="left" w:pos="240"/>
              </w:tabs>
              <w:contextualSpacing/>
              <w:jc w:val="both"/>
              <w:rPr>
                <w:rFonts w:ascii="Arial" w:eastAsia="Calibri" w:hAnsi="Arial" w:cs="Arial"/>
                <w:b/>
                <w:bCs/>
                <w:sz w:val="16"/>
                <w:szCs w:val="16"/>
              </w:rPr>
            </w:pPr>
            <w:r w:rsidRPr="00CF3B6E">
              <w:rPr>
                <w:rFonts w:ascii="Arial" w:eastAsia="Calibri" w:hAnsi="Arial" w:cs="Arial"/>
                <w:b/>
                <w:bCs/>
                <w:sz w:val="16"/>
                <w:szCs w:val="16"/>
              </w:rPr>
              <w:t>Documentos a entregar:</w:t>
            </w:r>
          </w:p>
          <w:p w14:paraId="053DD1B5" w14:textId="77777777" w:rsidR="00B577C6" w:rsidRPr="00CF3B6E" w:rsidRDefault="00B577C6" w:rsidP="002C11CD">
            <w:pPr>
              <w:tabs>
                <w:tab w:val="left" w:pos="240"/>
              </w:tabs>
              <w:contextualSpacing/>
              <w:jc w:val="both"/>
              <w:rPr>
                <w:rFonts w:ascii="Arial" w:eastAsia="Calibri" w:hAnsi="Arial" w:cs="Arial"/>
                <w:b/>
                <w:bCs/>
                <w:sz w:val="10"/>
                <w:szCs w:val="10"/>
              </w:rPr>
            </w:pPr>
          </w:p>
          <w:p w14:paraId="2FA2ACF9" w14:textId="77777777" w:rsidR="00B577C6" w:rsidRPr="00CF3B6E" w:rsidRDefault="00B577C6" w:rsidP="002C11CD">
            <w:pPr>
              <w:tabs>
                <w:tab w:val="left" w:pos="240"/>
              </w:tabs>
              <w:contextualSpacing/>
              <w:jc w:val="both"/>
              <w:rPr>
                <w:rFonts w:ascii="Arial" w:eastAsia="Calibri" w:hAnsi="Arial" w:cs="Arial"/>
                <w:sz w:val="16"/>
                <w:szCs w:val="16"/>
              </w:rPr>
            </w:pPr>
            <w:r w:rsidRPr="00CF3B6E">
              <w:rPr>
                <w:rFonts w:ascii="Arial" w:eastAsia="Calibri" w:hAnsi="Arial" w:cs="Arial"/>
                <w:sz w:val="16"/>
                <w:szCs w:val="16"/>
              </w:rPr>
              <w:t>El oferente entregara documento de compromiso, firmado por el representante legal de la empresa, a cumplir con las siguientes obligaciones:</w:t>
            </w:r>
          </w:p>
          <w:p w14:paraId="0ED2AA58" w14:textId="77777777" w:rsidR="00B577C6" w:rsidRPr="00CF3B6E" w:rsidRDefault="00B577C6" w:rsidP="00B577C6">
            <w:pPr>
              <w:numPr>
                <w:ilvl w:val="0"/>
                <w:numId w:val="33"/>
              </w:numPr>
              <w:tabs>
                <w:tab w:val="left" w:pos="0"/>
              </w:tabs>
              <w:contextualSpacing/>
              <w:jc w:val="both"/>
              <w:rPr>
                <w:rFonts w:ascii="Arial" w:eastAsia="Calibri" w:hAnsi="Arial" w:cs="Arial"/>
                <w:b/>
                <w:bCs/>
                <w:sz w:val="16"/>
                <w:szCs w:val="16"/>
              </w:rPr>
            </w:pPr>
            <w:r w:rsidRPr="00CF3B6E">
              <w:rPr>
                <w:rFonts w:ascii="Arial" w:eastAsia="Calibri" w:hAnsi="Arial" w:cs="Arial"/>
                <w:sz w:val="16"/>
                <w:szCs w:val="16"/>
              </w:rPr>
              <w:t>Entrega y obligatoriedad del porte de carnet de identificación de sus trabajadores.</w:t>
            </w:r>
          </w:p>
          <w:p w14:paraId="42DDBC4C" w14:textId="77777777" w:rsidR="00B577C6" w:rsidRPr="00CF3B6E" w:rsidRDefault="00B577C6" w:rsidP="00B577C6">
            <w:pPr>
              <w:numPr>
                <w:ilvl w:val="0"/>
                <w:numId w:val="33"/>
              </w:numPr>
              <w:tabs>
                <w:tab w:val="left" w:pos="0"/>
              </w:tabs>
              <w:contextualSpacing/>
              <w:jc w:val="both"/>
              <w:rPr>
                <w:rFonts w:ascii="Arial" w:eastAsia="Calibri" w:hAnsi="Arial" w:cs="Arial"/>
                <w:b/>
                <w:bCs/>
                <w:sz w:val="16"/>
                <w:szCs w:val="16"/>
              </w:rPr>
            </w:pPr>
            <w:r w:rsidRPr="00CF3B6E">
              <w:rPr>
                <w:rFonts w:ascii="Arial" w:eastAsia="Calibri" w:hAnsi="Arial" w:cs="Arial"/>
                <w:sz w:val="16"/>
                <w:szCs w:val="16"/>
              </w:rPr>
              <w:t xml:space="preserve">Entrega de la planilla de afiliación, y de pago oportuno de la Seguridad Social de la totalidad de los trabajadores que se encuentren el proceso de la ejecución del contrato. </w:t>
            </w:r>
          </w:p>
          <w:p w14:paraId="4F8D90A4" w14:textId="77777777" w:rsidR="00B577C6" w:rsidRPr="00CF3B6E" w:rsidRDefault="00B577C6" w:rsidP="00B577C6">
            <w:pPr>
              <w:numPr>
                <w:ilvl w:val="0"/>
                <w:numId w:val="33"/>
              </w:numPr>
              <w:tabs>
                <w:tab w:val="left" w:pos="0"/>
              </w:tabs>
              <w:contextualSpacing/>
              <w:jc w:val="both"/>
              <w:rPr>
                <w:rFonts w:ascii="Arial" w:eastAsia="Calibri" w:hAnsi="Arial" w:cs="Arial"/>
                <w:b/>
                <w:bCs/>
                <w:sz w:val="16"/>
                <w:szCs w:val="16"/>
              </w:rPr>
            </w:pPr>
            <w:r w:rsidRPr="00CF3B6E">
              <w:rPr>
                <w:rFonts w:ascii="Arial" w:eastAsia="Calibri" w:hAnsi="Arial" w:cs="Arial"/>
                <w:sz w:val="16"/>
                <w:szCs w:val="16"/>
              </w:rPr>
              <w:t xml:space="preserve">Verificar la realización de las inducciones de peligros priorizados identificados en donde se ejecute las actividades, lo anterior se evidencia mediante el diligenciamiento de las actas </w:t>
            </w:r>
            <w:r w:rsidRPr="00CF3B6E">
              <w:rPr>
                <w:rFonts w:ascii="Arial" w:eastAsia="Calibri" w:hAnsi="Arial" w:cs="Arial"/>
                <w:sz w:val="16"/>
                <w:szCs w:val="16"/>
              </w:rPr>
              <w:lastRenderedPageBreak/>
              <w:t>firmadas por los trabajadores que ejecuten el mismo.</w:t>
            </w:r>
          </w:p>
        </w:tc>
        <w:tc>
          <w:tcPr>
            <w:tcW w:w="422" w:type="pct"/>
            <w:vAlign w:val="center"/>
          </w:tcPr>
          <w:p w14:paraId="04F2C60A" w14:textId="77777777" w:rsidR="00B577C6" w:rsidRPr="00CF3B6E" w:rsidRDefault="00B577C6" w:rsidP="002C11CD">
            <w:pPr>
              <w:tabs>
                <w:tab w:val="left" w:pos="240"/>
              </w:tabs>
              <w:spacing w:before="100" w:beforeAutospacing="1" w:after="100" w:afterAutospacing="1"/>
              <w:contextualSpacing/>
              <w:jc w:val="both"/>
              <w:rPr>
                <w:rFonts w:ascii="Arial" w:eastAsia="Calibri" w:hAnsi="Arial" w:cs="Arial"/>
                <w:sz w:val="16"/>
                <w:szCs w:val="16"/>
              </w:rPr>
            </w:pPr>
            <w:r w:rsidRPr="00CF3B6E">
              <w:rPr>
                <w:rFonts w:ascii="Arial" w:hAnsi="Arial" w:cs="Arial"/>
                <w:bCs/>
                <w:sz w:val="16"/>
                <w:szCs w:val="16"/>
              </w:rPr>
              <w:lastRenderedPageBreak/>
              <w:t>En la presentación de la oferta</w:t>
            </w:r>
          </w:p>
        </w:tc>
        <w:tc>
          <w:tcPr>
            <w:tcW w:w="412" w:type="pct"/>
          </w:tcPr>
          <w:p w14:paraId="70A414AB" w14:textId="77777777" w:rsidR="00B577C6" w:rsidRPr="00CF3B6E" w:rsidRDefault="00B577C6" w:rsidP="002C11CD">
            <w:pPr>
              <w:tabs>
                <w:tab w:val="left" w:pos="240"/>
              </w:tabs>
              <w:spacing w:before="100" w:beforeAutospacing="1" w:after="100" w:afterAutospacing="1"/>
              <w:contextualSpacing/>
              <w:jc w:val="both"/>
              <w:rPr>
                <w:rFonts w:ascii="Arial" w:eastAsia="Calibri" w:hAnsi="Arial" w:cs="Arial"/>
                <w:sz w:val="16"/>
                <w:szCs w:val="16"/>
              </w:rPr>
            </w:pPr>
          </w:p>
        </w:tc>
        <w:tc>
          <w:tcPr>
            <w:tcW w:w="396" w:type="pct"/>
          </w:tcPr>
          <w:p w14:paraId="61B9D64F" w14:textId="77777777" w:rsidR="00B577C6" w:rsidRPr="00CF3B6E" w:rsidRDefault="00B577C6" w:rsidP="002C11CD">
            <w:pPr>
              <w:tabs>
                <w:tab w:val="left" w:pos="240"/>
              </w:tabs>
              <w:spacing w:before="100" w:beforeAutospacing="1" w:after="100" w:afterAutospacing="1"/>
              <w:contextualSpacing/>
              <w:jc w:val="both"/>
              <w:rPr>
                <w:rFonts w:ascii="Arial" w:eastAsia="Calibri" w:hAnsi="Arial" w:cs="Arial"/>
                <w:sz w:val="16"/>
                <w:szCs w:val="16"/>
              </w:rPr>
            </w:pPr>
          </w:p>
        </w:tc>
      </w:tr>
    </w:tbl>
    <w:p w14:paraId="5857C975" w14:textId="77777777" w:rsidR="00B577C6" w:rsidRPr="00CF3B6E" w:rsidRDefault="00B577C6" w:rsidP="00B577C6">
      <w:pPr>
        <w:pStyle w:val="Prrafodelista"/>
        <w:autoSpaceDE w:val="0"/>
        <w:autoSpaceDN w:val="0"/>
        <w:adjustRightInd w:val="0"/>
        <w:ind w:left="360"/>
        <w:jc w:val="center"/>
        <w:rPr>
          <w:rFonts w:ascii="Arial" w:eastAsia="Calibri" w:hAnsi="Arial" w:cs="Arial"/>
          <w:sz w:val="14"/>
          <w:szCs w:val="14"/>
        </w:rPr>
      </w:pPr>
    </w:p>
    <w:p w14:paraId="3AD86A57" w14:textId="77777777" w:rsidR="00B577C6" w:rsidRPr="00CF3B6E" w:rsidRDefault="00B577C6" w:rsidP="00B577C6">
      <w:pPr>
        <w:pStyle w:val="Prrafodelista"/>
        <w:autoSpaceDE w:val="0"/>
        <w:autoSpaceDN w:val="0"/>
        <w:adjustRightInd w:val="0"/>
        <w:jc w:val="center"/>
        <w:rPr>
          <w:rFonts w:ascii="Arial" w:eastAsia="Calibri" w:hAnsi="Arial" w:cs="Arial"/>
          <w:b/>
          <w:bCs/>
          <w:sz w:val="18"/>
          <w:szCs w:val="18"/>
        </w:rPr>
      </w:pPr>
      <w:r w:rsidRPr="00CF3B6E">
        <w:rPr>
          <w:rFonts w:ascii="Arial" w:eastAsia="Calibri" w:hAnsi="Arial" w:cs="Arial"/>
          <w:b/>
          <w:bCs/>
          <w:sz w:val="18"/>
          <w:szCs w:val="18"/>
        </w:rPr>
        <w:t>2. PARA LA EJECUCIÓN DEL CONTRATO.</w:t>
      </w:r>
    </w:p>
    <w:p w14:paraId="1B746778" w14:textId="77777777" w:rsidR="00B577C6" w:rsidRPr="00CF3B6E" w:rsidRDefault="00B577C6" w:rsidP="00B577C6">
      <w:pPr>
        <w:jc w:val="center"/>
        <w:rPr>
          <w:rFonts w:ascii="Arial" w:eastAsia="Calibri" w:hAnsi="Arial" w:cs="Arial"/>
          <w:b/>
          <w:bCs/>
          <w:sz w:val="18"/>
          <w:szCs w:val="18"/>
        </w:rPr>
      </w:pPr>
      <w:r w:rsidRPr="00CF3B6E">
        <w:rPr>
          <w:rFonts w:ascii="Arial" w:eastAsia="Calibri" w:hAnsi="Arial" w:cs="Arial"/>
          <w:b/>
          <w:bCs/>
          <w:sz w:val="18"/>
          <w:szCs w:val="18"/>
        </w:rPr>
        <w:t>SISTEMA DE GESTIÓN DE LA SEGURIDAD Y SALUD EN EL TRABAJO</w:t>
      </w:r>
    </w:p>
    <w:tbl>
      <w:tblPr>
        <w:tblW w:w="9776" w:type="dxa"/>
        <w:tblCellMar>
          <w:left w:w="70" w:type="dxa"/>
          <w:right w:w="70" w:type="dxa"/>
        </w:tblCellMar>
        <w:tblLook w:val="04A0" w:firstRow="1" w:lastRow="0" w:firstColumn="1" w:lastColumn="0" w:noHBand="0" w:noVBand="1"/>
      </w:tblPr>
      <w:tblGrid>
        <w:gridCol w:w="469"/>
        <w:gridCol w:w="3529"/>
        <w:gridCol w:w="4219"/>
        <w:gridCol w:w="1559"/>
      </w:tblGrid>
      <w:tr w:rsidR="00B577C6" w:rsidRPr="00CF3B6E" w14:paraId="1CB6BC4E" w14:textId="77777777" w:rsidTr="002C11CD">
        <w:trPr>
          <w:trHeight w:val="20"/>
          <w:tblHeader/>
        </w:trPr>
        <w:tc>
          <w:tcPr>
            <w:tcW w:w="8217" w:type="dxa"/>
            <w:gridSpan w:val="3"/>
            <w:tcBorders>
              <w:top w:val="single" w:sz="4" w:space="0" w:color="auto"/>
              <w:left w:val="single" w:sz="4" w:space="0" w:color="auto"/>
              <w:bottom w:val="single" w:sz="4" w:space="0" w:color="auto"/>
              <w:right w:val="single" w:sz="4" w:space="0" w:color="auto"/>
            </w:tcBorders>
            <w:shd w:val="clear" w:color="auto" w:fill="D9D9D9"/>
          </w:tcPr>
          <w:p w14:paraId="5BB23498" w14:textId="77777777" w:rsidR="00B577C6" w:rsidRPr="00CF3B6E" w:rsidRDefault="00B577C6" w:rsidP="002C11CD">
            <w:pPr>
              <w:contextualSpacing/>
              <w:jc w:val="center"/>
              <w:rPr>
                <w:rFonts w:ascii="Arial" w:eastAsia="Calibri" w:hAnsi="Arial" w:cs="Arial"/>
                <w:b/>
                <w:bCs/>
                <w:sz w:val="16"/>
                <w:szCs w:val="16"/>
              </w:rPr>
            </w:pPr>
            <w:r w:rsidRPr="00CF3B6E">
              <w:rPr>
                <w:rFonts w:ascii="Arial" w:eastAsia="Calibri" w:hAnsi="Arial" w:cs="Arial"/>
                <w:b/>
                <w:bCs/>
                <w:sz w:val="16"/>
                <w:szCs w:val="16"/>
              </w:rPr>
              <w:t>SISTEMA DE GESTIÓN DE LA SEGURIDAD Y SALUD EN EL TRABAJO</w:t>
            </w:r>
          </w:p>
        </w:tc>
        <w:tc>
          <w:tcPr>
            <w:tcW w:w="1559" w:type="dxa"/>
            <w:vMerge w:val="restart"/>
            <w:tcBorders>
              <w:top w:val="single" w:sz="4" w:space="0" w:color="auto"/>
              <w:left w:val="single" w:sz="4" w:space="0" w:color="auto"/>
              <w:right w:val="single" w:sz="4" w:space="0" w:color="auto"/>
            </w:tcBorders>
            <w:shd w:val="clear" w:color="auto" w:fill="D9D9D9"/>
            <w:vAlign w:val="center"/>
          </w:tcPr>
          <w:p w14:paraId="5E98886E" w14:textId="77777777" w:rsidR="00B577C6" w:rsidRPr="00CF3B6E" w:rsidRDefault="00B577C6" w:rsidP="002C11CD">
            <w:pPr>
              <w:spacing w:before="100" w:beforeAutospacing="1" w:after="100" w:afterAutospacing="1"/>
              <w:contextualSpacing/>
              <w:jc w:val="center"/>
              <w:rPr>
                <w:rFonts w:ascii="Arial" w:eastAsia="Calibri" w:hAnsi="Arial" w:cs="Arial"/>
                <w:b/>
                <w:bCs/>
                <w:sz w:val="16"/>
                <w:szCs w:val="16"/>
              </w:rPr>
            </w:pPr>
            <w:r w:rsidRPr="00CF3B6E">
              <w:rPr>
                <w:rFonts w:ascii="Arial" w:eastAsia="Calibri" w:hAnsi="Arial" w:cs="Arial"/>
                <w:b/>
                <w:bCs/>
                <w:sz w:val="16"/>
                <w:szCs w:val="16"/>
              </w:rPr>
              <w:t>Fecha de Entrega</w:t>
            </w:r>
          </w:p>
        </w:tc>
      </w:tr>
      <w:tr w:rsidR="00B577C6" w:rsidRPr="00CF3B6E" w14:paraId="0C44FDBD" w14:textId="77777777" w:rsidTr="002C11CD">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2962B5BC" w14:textId="77777777" w:rsidR="00B577C6" w:rsidRPr="00CF3B6E" w:rsidRDefault="00B577C6" w:rsidP="002C11CD">
            <w:pPr>
              <w:contextualSpacing/>
              <w:jc w:val="center"/>
              <w:rPr>
                <w:rFonts w:ascii="Arial" w:eastAsia="Calibri" w:hAnsi="Arial" w:cs="Arial"/>
                <w:b/>
                <w:bCs/>
                <w:sz w:val="16"/>
                <w:szCs w:val="16"/>
              </w:rPr>
            </w:pPr>
            <w:r w:rsidRPr="00CF3B6E">
              <w:rPr>
                <w:rFonts w:ascii="Arial" w:eastAsia="Calibri" w:hAnsi="Arial" w:cs="Arial"/>
                <w:b/>
                <w:bCs/>
                <w:sz w:val="16"/>
                <w:szCs w:val="16"/>
              </w:rPr>
              <w:t>Ítem</w:t>
            </w:r>
          </w:p>
        </w:tc>
        <w:tc>
          <w:tcPr>
            <w:tcW w:w="3529" w:type="dxa"/>
            <w:tcBorders>
              <w:top w:val="nil"/>
              <w:left w:val="nil"/>
              <w:bottom w:val="single" w:sz="4" w:space="0" w:color="auto"/>
              <w:right w:val="single" w:sz="4" w:space="0" w:color="auto"/>
            </w:tcBorders>
            <w:shd w:val="clear" w:color="auto" w:fill="D9D9D9"/>
            <w:vAlign w:val="center"/>
          </w:tcPr>
          <w:p w14:paraId="4AE2A604" w14:textId="77777777" w:rsidR="00B577C6" w:rsidRPr="00CF3B6E" w:rsidRDefault="00B577C6" w:rsidP="002C11CD">
            <w:pPr>
              <w:contextualSpacing/>
              <w:jc w:val="center"/>
              <w:rPr>
                <w:rFonts w:ascii="Arial" w:eastAsia="Calibri" w:hAnsi="Arial" w:cs="Arial"/>
                <w:b/>
                <w:bCs/>
                <w:sz w:val="16"/>
                <w:szCs w:val="16"/>
              </w:rPr>
            </w:pPr>
            <w:r w:rsidRPr="00CF3B6E">
              <w:rPr>
                <w:rFonts w:ascii="Arial" w:eastAsia="Calibri" w:hAnsi="Arial" w:cs="Arial"/>
                <w:b/>
                <w:bCs/>
                <w:sz w:val="16"/>
                <w:szCs w:val="16"/>
              </w:rPr>
              <w:t>Cumplimiento</w:t>
            </w:r>
          </w:p>
        </w:tc>
        <w:tc>
          <w:tcPr>
            <w:tcW w:w="4219" w:type="dxa"/>
            <w:tcBorders>
              <w:top w:val="nil"/>
              <w:left w:val="nil"/>
              <w:bottom w:val="single" w:sz="4" w:space="0" w:color="auto"/>
              <w:right w:val="single" w:sz="4" w:space="0" w:color="auto"/>
            </w:tcBorders>
            <w:shd w:val="clear" w:color="auto" w:fill="D9D9D9"/>
            <w:vAlign w:val="center"/>
          </w:tcPr>
          <w:p w14:paraId="7407D48C" w14:textId="77777777" w:rsidR="00B577C6" w:rsidRPr="00CF3B6E" w:rsidRDefault="00B577C6" w:rsidP="002C11CD">
            <w:pPr>
              <w:contextualSpacing/>
              <w:jc w:val="center"/>
              <w:rPr>
                <w:rFonts w:ascii="Arial" w:eastAsia="Calibri" w:hAnsi="Arial" w:cs="Arial"/>
                <w:b/>
                <w:bCs/>
                <w:sz w:val="16"/>
                <w:szCs w:val="16"/>
              </w:rPr>
            </w:pPr>
            <w:r w:rsidRPr="00CF3B6E">
              <w:rPr>
                <w:rFonts w:ascii="Arial" w:eastAsia="Calibri" w:hAnsi="Arial" w:cs="Arial"/>
                <w:b/>
                <w:bCs/>
                <w:sz w:val="16"/>
                <w:szCs w:val="16"/>
              </w:rPr>
              <w:t>Producto</w:t>
            </w:r>
          </w:p>
        </w:tc>
        <w:tc>
          <w:tcPr>
            <w:tcW w:w="1559" w:type="dxa"/>
            <w:vMerge/>
            <w:tcBorders>
              <w:left w:val="single" w:sz="4" w:space="0" w:color="auto"/>
              <w:bottom w:val="single" w:sz="4" w:space="0" w:color="auto"/>
              <w:right w:val="single" w:sz="4" w:space="0" w:color="auto"/>
            </w:tcBorders>
            <w:shd w:val="clear" w:color="auto" w:fill="D9D9D9"/>
          </w:tcPr>
          <w:p w14:paraId="6B71EAAE" w14:textId="77777777" w:rsidR="00B577C6" w:rsidRPr="00CF3B6E" w:rsidRDefault="00B577C6" w:rsidP="002C11CD">
            <w:pPr>
              <w:contextualSpacing/>
              <w:jc w:val="center"/>
              <w:rPr>
                <w:rFonts w:ascii="Arial" w:eastAsia="Calibri" w:hAnsi="Arial" w:cs="Arial"/>
                <w:b/>
                <w:bCs/>
                <w:sz w:val="16"/>
                <w:szCs w:val="16"/>
              </w:rPr>
            </w:pPr>
          </w:p>
        </w:tc>
      </w:tr>
      <w:tr w:rsidR="00B577C6" w:rsidRPr="00CF3B6E" w14:paraId="25406010" w14:textId="77777777" w:rsidTr="002C11CD">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4DC6FE1F" w14:textId="77777777" w:rsidR="00B577C6" w:rsidRPr="00CF3B6E" w:rsidRDefault="00B577C6" w:rsidP="002C11CD">
            <w:pPr>
              <w:contextualSpacing/>
              <w:jc w:val="center"/>
              <w:rPr>
                <w:rFonts w:ascii="Arial" w:eastAsia="Calibri" w:hAnsi="Arial" w:cs="Arial"/>
                <w:bCs/>
                <w:sz w:val="16"/>
                <w:szCs w:val="16"/>
              </w:rPr>
            </w:pPr>
            <w:r w:rsidRPr="00CF3B6E">
              <w:rPr>
                <w:rFonts w:ascii="Arial" w:eastAsia="Calibri" w:hAnsi="Arial" w:cs="Arial"/>
                <w:bCs/>
                <w:sz w:val="16"/>
                <w:szCs w:val="16"/>
              </w:rPr>
              <w:t>4</w:t>
            </w:r>
          </w:p>
        </w:tc>
        <w:tc>
          <w:tcPr>
            <w:tcW w:w="3529" w:type="dxa"/>
            <w:tcBorders>
              <w:top w:val="single" w:sz="4" w:space="0" w:color="auto"/>
              <w:left w:val="nil"/>
              <w:bottom w:val="single" w:sz="4" w:space="0" w:color="auto"/>
              <w:right w:val="single" w:sz="4" w:space="0" w:color="auto"/>
            </w:tcBorders>
            <w:vAlign w:val="center"/>
          </w:tcPr>
          <w:p w14:paraId="660FC985" w14:textId="77777777" w:rsidR="00B577C6" w:rsidRPr="00CF3B6E" w:rsidRDefault="00B577C6" w:rsidP="002C11CD">
            <w:pPr>
              <w:contextualSpacing/>
              <w:jc w:val="both"/>
              <w:rPr>
                <w:rFonts w:ascii="Arial" w:eastAsia="Calibri" w:hAnsi="Arial" w:cs="Arial"/>
                <w:bCs/>
                <w:sz w:val="16"/>
                <w:szCs w:val="16"/>
              </w:rPr>
            </w:pPr>
            <w:r w:rsidRPr="00CF3B6E">
              <w:rPr>
                <w:rFonts w:ascii="Arial" w:eastAsia="Calibri" w:hAnsi="Arial" w:cs="Arial"/>
                <w:bCs/>
                <w:sz w:val="16"/>
                <w:szCs w:val="16"/>
              </w:rPr>
              <w:t>DECRETO 768 DE 2022 “POR EL CUAL SE ACTUALIZA LA TABLA DE CLASIFICACIÓN DE ACTIVIDADES ECONÓMICAS PARA EL SISTEMA GENERAL DE RIESGOS LABORALES Y SE DICTAN OTRAS DISPOSICIONES”.</w:t>
            </w:r>
          </w:p>
          <w:p w14:paraId="06B2E07E" w14:textId="77777777" w:rsidR="00B577C6" w:rsidRPr="00CF3B6E" w:rsidRDefault="00B577C6" w:rsidP="002C11CD">
            <w:pPr>
              <w:contextualSpacing/>
              <w:jc w:val="both"/>
              <w:rPr>
                <w:rFonts w:ascii="Arial" w:eastAsia="Calibri" w:hAnsi="Arial" w:cs="Arial"/>
                <w:bCs/>
                <w:sz w:val="12"/>
                <w:szCs w:val="12"/>
              </w:rPr>
            </w:pPr>
          </w:p>
          <w:p w14:paraId="175AE7D7" w14:textId="77777777" w:rsidR="00B577C6" w:rsidRPr="00CF3B6E" w:rsidRDefault="00B577C6" w:rsidP="002C11CD">
            <w:pPr>
              <w:contextualSpacing/>
              <w:jc w:val="both"/>
              <w:rPr>
                <w:rFonts w:ascii="Arial" w:eastAsia="Calibri" w:hAnsi="Arial" w:cs="Arial"/>
                <w:bCs/>
                <w:sz w:val="16"/>
                <w:szCs w:val="16"/>
              </w:rPr>
            </w:pPr>
            <w:r w:rsidRPr="00CF3B6E">
              <w:rPr>
                <w:rFonts w:ascii="Arial" w:eastAsia="Calibri" w:hAnsi="Arial" w:cs="Arial"/>
                <w:bCs/>
                <w:sz w:val="16"/>
                <w:szCs w:val="16"/>
              </w:rPr>
              <w:t xml:space="preserve">DECRETO 1072 DE 2015 “CAPÍTULO 6. SISTEMA DE GESTIÓN DE LA SEGURIDAD Y SALUD EN EL TRABAJO. </w:t>
            </w:r>
          </w:p>
          <w:p w14:paraId="157CE113" w14:textId="77777777" w:rsidR="00B577C6" w:rsidRPr="00CF3B6E" w:rsidRDefault="00B577C6" w:rsidP="002C11CD">
            <w:pPr>
              <w:contextualSpacing/>
              <w:jc w:val="both"/>
              <w:rPr>
                <w:rFonts w:ascii="Arial" w:eastAsia="Calibri" w:hAnsi="Arial" w:cs="Arial"/>
                <w:sz w:val="12"/>
                <w:szCs w:val="12"/>
              </w:rPr>
            </w:pPr>
          </w:p>
          <w:p w14:paraId="72D351B1" w14:textId="77777777" w:rsidR="00B577C6" w:rsidRPr="00CF3B6E" w:rsidRDefault="00B577C6" w:rsidP="002C11CD">
            <w:pPr>
              <w:contextualSpacing/>
              <w:jc w:val="both"/>
              <w:rPr>
                <w:rFonts w:ascii="Arial" w:eastAsia="Calibri" w:hAnsi="Arial" w:cs="Arial"/>
                <w:sz w:val="16"/>
                <w:szCs w:val="16"/>
              </w:rPr>
            </w:pPr>
            <w:r w:rsidRPr="00CF3B6E">
              <w:rPr>
                <w:rFonts w:ascii="Arial" w:eastAsia="Calibri" w:hAnsi="Arial" w:cs="Arial"/>
                <w:sz w:val="16"/>
                <w:szCs w:val="16"/>
              </w:rPr>
              <w:t>Resolución No. 0312 de 2019 “Por la cual se definen los Estándares Mínimos del Sistema de Gestión de la Seguridad y Salud en el Trabajo SG-SST”.</w:t>
            </w:r>
          </w:p>
          <w:p w14:paraId="2FF1F18E" w14:textId="77777777" w:rsidR="00B577C6" w:rsidRPr="00CF3B6E" w:rsidRDefault="00B577C6" w:rsidP="002C11CD">
            <w:pPr>
              <w:contextualSpacing/>
              <w:jc w:val="both"/>
              <w:rPr>
                <w:rFonts w:ascii="Arial" w:eastAsia="Calibri" w:hAnsi="Arial" w:cs="Arial"/>
                <w:sz w:val="12"/>
                <w:szCs w:val="12"/>
              </w:rPr>
            </w:pPr>
          </w:p>
          <w:p w14:paraId="6FCCB0F8" w14:textId="77777777" w:rsidR="00B577C6" w:rsidRPr="00CF3B6E" w:rsidRDefault="00B577C6" w:rsidP="002C11CD">
            <w:pPr>
              <w:contextualSpacing/>
              <w:jc w:val="both"/>
              <w:rPr>
                <w:rFonts w:ascii="Arial" w:eastAsia="Calibri" w:hAnsi="Arial" w:cs="Arial"/>
                <w:sz w:val="16"/>
                <w:szCs w:val="16"/>
              </w:rPr>
            </w:pPr>
            <w:r w:rsidRPr="00CF3B6E">
              <w:rPr>
                <w:rFonts w:ascii="Arial" w:eastAsia="Calibri" w:hAnsi="Arial" w:cs="Arial"/>
                <w:sz w:val="16"/>
                <w:szCs w:val="16"/>
              </w:rPr>
              <w:t>Finalmente, el contratista deberá tener en cuenta la normatividad vigente colombiana, de acuerdo a la actividad económica que desempeñen entre los cuales se encuentra Ley 1562 de 2012, Resolución 2346 de 2007, Resolución 1401 de 2007, Resolución 2400 del 1979, Decreto 1295 de 1994, circular La Circular 015 de 2022, entre otras en las que aplique</w:t>
            </w:r>
          </w:p>
        </w:tc>
        <w:tc>
          <w:tcPr>
            <w:tcW w:w="4219" w:type="dxa"/>
            <w:tcBorders>
              <w:top w:val="single" w:sz="4" w:space="0" w:color="auto"/>
              <w:left w:val="nil"/>
              <w:bottom w:val="single" w:sz="4" w:space="0" w:color="auto"/>
              <w:right w:val="single" w:sz="4" w:space="0" w:color="auto"/>
            </w:tcBorders>
            <w:vAlign w:val="center"/>
          </w:tcPr>
          <w:p w14:paraId="1AAE18E0" w14:textId="77777777" w:rsidR="00B577C6" w:rsidRPr="00CF3B6E" w:rsidRDefault="00B577C6" w:rsidP="002C11CD">
            <w:pPr>
              <w:tabs>
                <w:tab w:val="left" w:pos="240"/>
              </w:tabs>
              <w:contextualSpacing/>
              <w:jc w:val="both"/>
              <w:rPr>
                <w:rFonts w:ascii="Arial" w:eastAsia="Calibri" w:hAnsi="Arial" w:cs="Arial"/>
                <w:b/>
                <w:sz w:val="16"/>
                <w:szCs w:val="16"/>
              </w:rPr>
            </w:pPr>
            <w:r w:rsidRPr="00CF3B6E">
              <w:rPr>
                <w:rFonts w:ascii="Arial" w:eastAsia="Calibri" w:hAnsi="Arial" w:cs="Arial"/>
                <w:b/>
                <w:sz w:val="16"/>
                <w:szCs w:val="16"/>
              </w:rPr>
              <w:t xml:space="preserve">Documentos a entregar: </w:t>
            </w:r>
          </w:p>
          <w:p w14:paraId="23FD09BE" w14:textId="77777777" w:rsidR="00B577C6" w:rsidRPr="00CF3B6E" w:rsidRDefault="00B577C6" w:rsidP="002C11CD">
            <w:pPr>
              <w:tabs>
                <w:tab w:val="left" w:pos="240"/>
              </w:tabs>
              <w:contextualSpacing/>
              <w:jc w:val="both"/>
              <w:rPr>
                <w:rFonts w:ascii="Arial" w:eastAsia="Calibri" w:hAnsi="Arial" w:cs="Arial"/>
                <w:sz w:val="16"/>
                <w:szCs w:val="16"/>
              </w:rPr>
            </w:pPr>
            <w:r w:rsidRPr="00CF3B6E">
              <w:rPr>
                <w:rFonts w:ascii="Arial" w:eastAsia="Calibri" w:hAnsi="Arial" w:cs="Arial"/>
                <w:sz w:val="16"/>
                <w:szCs w:val="16"/>
              </w:rPr>
              <w:t>El contratista singular o plural deberá entregar:</w:t>
            </w:r>
          </w:p>
          <w:p w14:paraId="3D6B72A0" w14:textId="77777777" w:rsidR="00B577C6" w:rsidRPr="00CF3B6E" w:rsidRDefault="00B577C6" w:rsidP="002C11CD">
            <w:pPr>
              <w:tabs>
                <w:tab w:val="left" w:pos="240"/>
              </w:tabs>
              <w:contextualSpacing/>
              <w:jc w:val="both"/>
              <w:rPr>
                <w:rFonts w:ascii="Arial" w:eastAsia="Calibri" w:hAnsi="Arial" w:cs="Arial"/>
                <w:sz w:val="10"/>
                <w:szCs w:val="10"/>
              </w:rPr>
            </w:pPr>
          </w:p>
          <w:p w14:paraId="5E192B3B" w14:textId="77777777" w:rsidR="00B577C6" w:rsidRPr="00CF3B6E" w:rsidRDefault="00B577C6" w:rsidP="002C11CD">
            <w:pPr>
              <w:tabs>
                <w:tab w:val="left" w:pos="240"/>
              </w:tabs>
              <w:contextualSpacing/>
              <w:jc w:val="both"/>
              <w:rPr>
                <w:rFonts w:ascii="Arial" w:eastAsia="Calibri" w:hAnsi="Arial" w:cs="Arial"/>
                <w:sz w:val="16"/>
                <w:szCs w:val="16"/>
              </w:rPr>
            </w:pPr>
            <w:r w:rsidRPr="00CF3B6E">
              <w:rPr>
                <w:rFonts w:ascii="Arial" w:eastAsia="Calibri" w:hAnsi="Arial" w:cs="Arial"/>
                <w:sz w:val="16"/>
                <w:szCs w:val="16"/>
              </w:rPr>
              <w:t>Matriz Legal (2026), en donde identifica la normatividad vigente en materia de riesgos laborales que aplique de acuerdo con la actividad económica de cada uno de los consorciados. Planes de acción y cierre de brechas legales.</w:t>
            </w:r>
          </w:p>
          <w:p w14:paraId="069C5EBD" w14:textId="77777777" w:rsidR="00B577C6" w:rsidRPr="00CF3B6E" w:rsidRDefault="00B577C6" w:rsidP="00B577C6">
            <w:pPr>
              <w:pStyle w:val="Prrafodelista"/>
              <w:numPr>
                <w:ilvl w:val="0"/>
                <w:numId w:val="27"/>
              </w:numPr>
              <w:tabs>
                <w:tab w:val="left" w:pos="0"/>
              </w:tabs>
              <w:jc w:val="both"/>
              <w:rPr>
                <w:rFonts w:ascii="Arial" w:eastAsia="Calibri" w:hAnsi="Arial" w:cs="Arial"/>
                <w:sz w:val="16"/>
                <w:szCs w:val="16"/>
              </w:rPr>
            </w:pPr>
            <w:r w:rsidRPr="00CF3B6E">
              <w:rPr>
                <w:rFonts w:ascii="Arial" w:eastAsia="Calibri" w:hAnsi="Arial" w:cs="Arial"/>
                <w:sz w:val="16"/>
                <w:szCs w:val="16"/>
              </w:rPr>
              <w:t>Cronograma del programa de capacitación, para el año 2026, en donde se contemple programadas la inducción y reinducción para los trabajadores dependientes, cooperados, en misión y contratistas; (Cronograma de capacitación durante el tiempo que dure la obra, donde se indique el porcentaje del cumplimiento).</w:t>
            </w:r>
          </w:p>
          <w:p w14:paraId="37EB2624" w14:textId="77777777" w:rsidR="00B577C6" w:rsidRPr="00CF3B6E" w:rsidRDefault="00B577C6" w:rsidP="002C11CD">
            <w:pPr>
              <w:contextualSpacing/>
              <w:jc w:val="both"/>
              <w:rPr>
                <w:rFonts w:ascii="Arial" w:eastAsia="Calibri" w:hAnsi="Arial" w:cs="Arial"/>
                <w:sz w:val="16"/>
                <w:szCs w:val="16"/>
              </w:rPr>
            </w:pPr>
          </w:p>
          <w:p w14:paraId="532316BB" w14:textId="77777777" w:rsidR="00B577C6" w:rsidRPr="00CF3B6E" w:rsidRDefault="00B577C6" w:rsidP="002C11CD">
            <w:pPr>
              <w:contextualSpacing/>
              <w:jc w:val="both"/>
              <w:rPr>
                <w:rFonts w:ascii="Arial" w:eastAsia="Calibri" w:hAnsi="Arial" w:cs="Arial"/>
                <w:sz w:val="16"/>
                <w:szCs w:val="16"/>
              </w:rPr>
            </w:pPr>
            <w:r w:rsidRPr="00CF3B6E">
              <w:rPr>
                <w:rFonts w:ascii="Arial" w:eastAsia="Calibri" w:hAnsi="Arial" w:cs="Arial"/>
                <w:sz w:val="16"/>
                <w:szCs w:val="16"/>
              </w:rPr>
              <w:t>Así mismo, todos los documentos deben estar aprobados y firmados por el Profesional o Especialista en SST, anexando licencia SST vigente, curso de 50 horas SGSST y sí este es mayor a 3 años anexará el curso de 20 horas SGSST.</w:t>
            </w:r>
          </w:p>
        </w:tc>
        <w:tc>
          <w:tcPr>
            <w:tcW w:w="1559" w:type="dxa"/>
            <w:tcBorders>
              <w:top w:val="single" w:sz="4" w:space="0" w:color="auto"/>
              <w:left w:val="nil"/>
              <w:bottom w:val="single" w:sz="4" w:space="0" w:color="auto"/>
              <w:right w:val="single" w:sz="4" w:space="0" w:color="auto"/>
            </w:tcBorders>
            <w:vAlign w:val="center"/>
          </w:tcPr>
          <w:p w14:paraId="042BF41B" w14:textId="77777777" w:rsidR="00B577C6" w:rsidRPr="00CF3B6E" w:rsidRDefault="00B577C6" w:rsidP="002C11CD">
            <w:pPr>
              <w:tabs>
                <w:tab w:val="left" w:pos="240"/>
              </w:tabs>
              <w:contextualSpacing/>
              <w:jc w:val="both"/>
              <w:rPr>
                <w:rFonts w:ascii="Arial" w:eastAsia="Calibri" w:hAnsi="Arial" w:cs="Arial"/>
                <w:b/>
                <w:sz w:val="16"/>
                <w:szCs w:val="16"/>
              </w:rPr>
            </w:pPr>
            <w:r w:rsidRPr="00CF3B6E">
              <w:rPr>
                <w:rFonts w:ascii="Arial" w:eastAsia="Calibri" w:hAnsi="Arial" w:cs="Arial"/>
                <w:sz w:val="16"/>
                <w:szCs w:val="16"/>
              </w:rPr>
              <w:t>Dentro de los 15 días calendario a partir de la firma del acta de inicio del contrato</w:t>
            </w:r>
          </w:p>
        </w:tc>
      </w:tr>
      <w:tr w:rsidR="00B577C6" w:rsidRPr="00CF3B6E" w14:paraId="731AF3C4" w14:textId="77777777" w:rsidTr="002C11CD">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31B21EC1" w14:textId="77777777" w:rsidR="00B577C6" w:rsidRPr="00CF3B6E" w:rsidRDefault="00B577C6" w:rsidP="002C11CD">
            <w:pPr>
              <w:contextualSpacing/>
              <w:jc w:val="center"/>
              <w:rPr>
                <w:rFonts w:ascii="Arial" w:eastAsia="Calibri" w:hAnsi="Arial" w:cs="Arial"/>
                <w:bCs/>
                <w:sz w:val="16"/>
                <w:szCs w:val="16"/>
              </w:rPr>
            </w:pPr>
            <w:r w:rsidRPr="00CF3B6E">
              <w:rPr>
                <w:rFonts w:ascii="Arial" w:eastAsia="Calibri" w:hAnsi="Arial" w:cs="Arial"/>
                <w:bCs/>
                <w:sz w:val="16"/>
                <w:szCs w:val="16"/>
              </w:rPr>
              <w:t>5</w:t>
            </w:r>
          </w:p>
        </w:tc>
        <w:tc>
          <w:tcPr>
            <w:tcW w:w="3529" w:type="dxa"/>
            <w:tcBorders>
              <w:top w:val="single" w:sz="4" w:space="0" w:color="auto"/>
              <w:left w:val="nil"/>
              <w:bottom w:val="single" w:sz="4" w:space="0" w:color="auto"/>
              <w:right w:val="single" w:sz="4" w:space="0" w:color="auto"/>
            </w:tcBorders>
            <w:vAlign w:val="center"/>
          </w:tcPr>
          <w:p w14:paraId="19529CE5" w14:textId="77777777" w:rsidR="00B577C6" w:rsidRPr="00CF3B6E" w:rsidRDefault="00B577C6" w:rsidP="002C11CD">
            <w:pPr>
              <w:contextualSpacing/>
              <w:jc w:val="both"/>
              <w:rPr>
                <w:rFonts w:ascii="Arial" w:eastAsia="Calibri" w:hAnsi="Arial" w:cs="Arial"/>
                <w:bCs/>
                <w:sz w:val="16"/>
                <w:szCs w:val="16"/>
              </w:rPr>
            </w:pPr>
            <w:r w:rsidRPr="00CF3B6E">
              <w:rPr>
                <w:rFonts w:ascii="Arial" w:eastAsia="Calibri" w:hAnsi="Arial" w:cs="Arial"/>
                <w:bCs/>
                <w:sz w:val="16"/>
                <w:szCs w:val="16"/>
              </w:rPr>
              <w:t>El contratista debe presentar el plan de emergencia establecido para el momento de la eventualidad de presentarse un hecho catastrófico en su actividad económica, donde se identifique los Procedimientos Operativos Normalizados (el antes, durante y después), así mismo relacionará los canales de comunicación.</w:t>
            </w:r>
          </w:p>
          <w:p w14:paraId="1159BB4F" w14:textId="77777777" w:rsidR="00B577C6" w:rsidRPr="00CF3B6E" w:rsidRDefault="00B577C6" w:rsidP="002C11CD">
            <w:pPr>
              <w:contextualSpacing/>
              <w:jc w:val="both"/>
              <w:rPr>
                <w:rFonts w:ascii="Arial" w:eastAsia="Calibri" w:hAnsi="Arial" w:cs="Arial"/>
                <w:bCs/>
                <w:sz w:val="16"/>
                <w:szCs w:val="16"/>
              </w:rPr>
            </w:pPr>
            <w:r w:rsidRPr="00CF3B6E">
              <w:rPr>
                <w:rFonts w:ascii="Arial" w:eastAsia="Calibri" w:hAnsi="Arial" w:cs="Arial"/>
                <w:bCs/>
                <w:sz w:val="16"/>
                <w:szCs w:val="16"/>
              </w:rPr>
              <w:t xml:space="preserve">Plan de Emergencia y/o Contingencia firmado por un profesional en salud ocupacional con licencia vigente. (Anexar licencia). </w:t>
            </w:r>
          </w:p>
        </w:tc>
        <w:tc>
          <w:tcPr>
            <w:tcW w:w="4219" w:type="dxa"/>
            <w:tcBorders>
              <w:top w:val="single" w:sz="4" w:space="0" w:color="auto"/>
              <w:left w:val="nil"/>
              <w:bottom w:val="single" w:sz="4" w:space="0" w:color="auto"/>
              <w:right w:val="single" w:sz="4" w:space="0" w:color="auto"/>
            </w:tcBorders>
            <w:vAlign w:val="center"/>
          </w:tcPr>
          <w:p w14:paraId="3A738F6E" w14:textId="77777777" w:rsidR="00B577C6" w:rsidRPr="00CF3B6E" w:rsidRDefault="00B577C6" w:rsidP="002C11CD">
            <w:pPr>
              <w:contextualSpacing/>
              <w:jc w:val="both"/>
              <w:rPr>
                <w:rFonts w:ascii="Arial" w:eastAsia="Calibri" w:hAnsi="Arial" w:cs="Arial"/>
                <w:b/>
                <w:sz w:val="16"/>
                <w:szCs w:val="16"/>
              </w:rPr>
            </w:pPr>
            <w:r w:rsidRPr="00CF3B6E">
              <w:rPr>
                <w:rFonts w:ascii="Arial" w:eastAsia="Calibri" w:hAnsi="Arial" w:cs="Arial"/>
                <w:b/>
                <w:sz w:val="16"/>
                <w:szCs w:val="16"/>
              </w:rPr>
              <w:t xml:space="preserve">Documento para entregar: </w:t>
            </w:r>
          </w:p>
          <w:p w14:paraId="7E523E9B" w14:textId="77777777" w:rsidR="00B577C6" w:rsidRPr="00CF3B6E" w:rsidRDefault="00B577C6" w:rsidP="002C11CD">
            <w:pPr>
              <w:tabs>
                <w:tab w:val="left" w:pos="240"/>
              </w:tabs>
              <w:contextualSpacing/>
              <w:jc w:val="both"/>
              <w:rPr>
                <w:rFonts w:ascii="Arial" w:eastAsia="Calibri" w:hAnsi="Arial" w:cs="Arial"/>
                <w:bCs/>
                <w:sz w:val="16"/>
                <w:szCs w:val="16"/>
              </w:rPr>
            </w:pPr>
          </w:p>
          <w:p w14:paraId="3438C3BC" w14:textId="77777777" w:rsidR="00B577C6" w:rsidRPr="00CF3B6E" w:rsidRDefault="00B577C6" w:rsidP="002C11CD">
            <w:pPr>
              <w:tabs>
                <w:tab w:val="left" w:pos="240"/>
              </w:tabs>
              <w:contextualSpacing/>
              <w:jc w:val="both"/>
              <w:rPr>
                <w:rFonts w:ascii="Arial" w:eastAsia="Calibri" w:hAnsi="Arial" w:cs="Arial"/>
                <w:bCs/>
                <w:sz w:val="16"/>
                <w:szCs w:val="16"/>
              </w:rPr>
            </w:pPr>
            <w:r w:rsidRPr="00CF3B6E">
              <w:rPr>
                <w:rFonts w:ascii="Arial" w:eastAsia="Calibri" w:hAnsi="Arial" w:cs="Arial"/>
                <w:bCs/>
                <w:sz w:val="16"/>
                <w:szCs w:val="16"/>
              </w:rPr>
              <w:t>Presenta Plan de Emergencia y Contingencia, específico de actuación para su actividad económica principal, deberá estar firmado por el representante legal y el profesional responsable de Sistema Gestión Seguridad y Salud en el Trabajo, así mismo, allegará soportes de socialización a todo el personal que desarrollará las actividades.</w:t>
            </w:r>
          </w:p>
        </w:tc>
        <w:tc>
          <w:tcPr>
            <w:tcW w:w="1559" w:type="dxa"/>
            <w:tcBorders>
              <w:top w:val="single" w:sz="4" w:space="0" w:color="auto"/>
              <w:left w:val="nil"/>
              <w:bottom w:val="single" w:sz="4" w:space="0" w:color="auto"/>
              <w:right w:val="single" w:sz="4" w:space="0" w:color="auto"/>
            </w:tcBorders>
            <w:vAlign w:val="center"/>
          </w:tcPr>
          <w:p w14:paraId="00B9CDDB" w14:textId="77777777" w:rsidR="00B577C6" w:rsidRPr="00CF3B6E" w:rsidRDefault="00B577C6" w:rsidP="002C11CD">
            <w:pPr>
              <w:tabs>
                <w:tab w:val="left" w:pos="240"/>
              </w:tabs>
              <w:contextualSpacing/>
              <w:jc w:val="both"/>
              <w:rPr>
                <w:rFonts w:ascii="Arial" w:eastAsia="Calibri" w:hAnsi="Arial" w:cs="Arial"/>
                <w:bCs/>
                <w:sz w:val="16"/>
                <w:szCs w:val="16"/>
              </w:rPr>
            </w:pPr>
            <w:r w:rsidRPr="00CF3B6E">
              <w:rPr>
                <w:rFonts w:ascii="Arial" w:eastAsia="Calibri" w:hAnsi="Arial" w:cs="Arial"/>
                <w:bCs/>
                <w:sz w:val="16"/>
                <w:szCs w:val="16"/>
              </w:rPr>
              <w:t>Se debe presentar al supervisor del contrato al momento de realizar las actividades propias del objeto del contrato.</w:t>
            </w:r>
          </w:p>
        </w:tc>
      </w:tr>
      <w:tr w:rsidR="00B577C6" w:rsidRPr="00CF3B6E" w14:paraId="3A5A314C" w14:textId="77777777" w:rsidTr="002C11CD">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6C06A2A8" w14:textId="77777777" w:rsidR="00B577C6" w:rsidRPr="00CF3B6E" w:rsidRDefault="00B577C6" w:rsidP="002C11CD">
            <w:pPr>
              <w:contextualSpacing/>
              <w:jc w:val="center"/>
              <w:rPr>
                <w:rFonts w:ascii="Arial" w:eastAsia="Calibri" w:hAnsi="Arial" w:cs="Arial"/>
                <w:bCs/>
                <w:sz w:val="16"/>
                <w:szCs w:val="16"/>
              </w:rPr>
            </w:pPr>
            <w:r w:rsidRPr="00CF3B6E">
              <w:rPr>
                <w:rFonts w:ascii="Arial" w:eastAsia="Calibri" w:hAnsi="Arial" w:cs="Arial"/>
                <w:bCs/>
                <w:sz w:val="16"/>
                <w:szCs w:val="16"/>
              </w:rPr>
              <w:t>6</w:t>
            </w:r>
          </w:p>
        </w:tc>
        <w:tc>
          <w:tcPr>
            <w:tcW w:w="3529" w:type="dxa"/>
            <w:tcBorders>
              <w:top w:val="single" w:sz="4" w:space="0" w:color="auto"/>
              <w:left w:val="nil"/>
              <w:bottom w:val="single" w:sz="4" w:space="0" w:color="auto"/>
              <w:right w:val="single" w:sz="4" w:space="0" w:color="auto"/>
            </w:tcBorders>
            <w:vAlign w:val="center"/>
          </w:tcPr>
          <w:p w14:paraId="559B0788" w14:textId="77777777" w:rsidR="00B577C6" w:rsidRPr="00CF3B6E" w:rsidRDefault="00B577C6" w:rsidP="002C11CD">
            <w:pPr>
              <w:contextualSpacing/>
              <w:jc w:val="both"/>
              <w:rPr>
                <w:rFonts w:ascii="Arial" w:eastAsia="Calibri" w:hAnsi="Arial" w:cs="Arial"/>
                <w:bCs/>
                <w:sz w:val="16"/>
                <w:szCs w:val="16"/>
              </w:rPr>
            </w:pPr>
            <w:r w:rsidRPr="00CF3B6E">
              <w:rPr>
                <w:rFonts w:ascii="Arial" w:eastAsia="Calibri" w:hAnsi="Arial" w:cs="Arial"/>
                <w:bCs/>
                <w:sz w:val="16"/>
                <w:szCs w:val="16"/>
              </w:rPr>
              <w:t xml:space="preserve">DECRETO 1072 DE 2015 “CAPÍTULO 6. SISTEMA DE GESTIÓN DE LA SEGURIDAD Y SALUD EN EL TRABAJO. </w:t>
            </w:r>
          </w:p>
          <w:p w14:paraId="377CDA07" w14:textId="77777777" w:rsidR="00B577C6" w:rsidRPr="00CF3B6E" w:rsidRDefault="00B577C6" w:rsidP="002C11CD">
            <w:pPr>
              <w:contextualSpacing/>
              <w:jc w:val="both"/>
              <w:rPr>
                <w:rFonts w:ascii="Arial" w:eastAsia="Calibri" w:hAnsi="Arial" w:cs="Arial"/>
                <w:bCs/>
                <w:sz w:val="16"/>
                <w:szCs w:val="16"/>
              </w:rPr>
            </w:pPr>
            <w:r w:rsidRPr="00CF3B6E">
              <w:rPr>
                <w:rFonts w:ascii="Arial" w:hAnsi="Arial" w:cs="Arial"/>
                <w:bCs/>
                <w:sz w:val="16"/>
                <w:szCs w:val="16"/>
              </w:rPr>
              <w:t>Artículo 2.2.4.6.15. Identificación de peligros, evaluación y valoración de los riesgos</w:t>
            </w:r>
          </w:p>
          <w:p w14:paraId="4BC50E6B" w14:textId="77777777" w:rsidR="00B577C6" w:rsidRPr="00CF3B6E" w:rsidRDefault="00B577C6" w:rsidP="002C11CD">
            <w:pPr>
              <w:contextualSpacing/>
              <w:jc w:val="both"/>
              <w:rPr>
                <w:rFonts w:ascii="Arial" w:eastAsia="Calibri" w:hAnsi="Arial" w:cs="Arial"/>
                <w:bCs/>
                <w:sz w:val="16"/>
                <w:szCs w:val="16"/>
              </w:rPr>
            </w:pPr>
          </w:p>
        </w:tc>
        <w:tc>
          <w:tcPr>
            <w:tcW w:w="4219" w:type="dxa"/>
            <w:tcBorders>
              <w:top w:val="single" w:sz="4" w:space="0" w:color="auto"/>
              <w:left w:val="nil"/>
              <w:bottom w:val="single" w:sz="4" w:space="0" w:color="auto"/>
              <w:right w:val="single" w:sz="4" w:space="0" w:color="auto"/>
            </w:tcBorders>
            <w:vAlign w:val="center"/>
          </w:tcPr>
          <w:p w14:paraId="61C6EA79" w14:textId="77777777" w:rsidR="00B577C6" w:rsidRPr="00CF3B6E" w:rsidRDefault="00B577C6" w:rsidP="002C11CD">
            <w:pPr>
              <w:tabs>
                <w:tab w:val="left" w:pos="240"/>
              </w:tabs>
              <w:contextualSpacing/>
              <w:jc w:val="both"/>
              <w:rPr>
                <w:rFonts w:ascii="Arial" w:eastAsia="Calibri" w:hAnsi="Arial" w:cs="Arial"/>
                <w:b/>
                <w:sz w:val="16"/>
                <w:szCs w:val="16"/>
              </w:rPr>
            </w:pPr>
            <w:r w:rsidRPr="00CF3B6E">
              <w:rPr>
                <w:rFonts w:ascii="Arial" w:eastAsia="Calibri" w:hAnsi="Arial" w:cs="Arial"/>
                <w:b/>
                <w:sz w:val="16"/>
                <w:szCs w:val="16"/>
              </w:rPr>
              <w:t xml:space="preserve">Documentos a entregar: </w:t>
            </w:r>
          </w:p>
          <w:p w14:paraId="271E085D" w14:textId="77777777" w:rsidR="00B577C6" w:rsidRPr="00CF3B6E" w:rsidRDefault="00B577C6" w:rsidP="002C11CD">
            <w:pPr>
              <w:tabs>
                <w:tab w:val="left" w:pos="240"/>
              </w:tabs>
              <w:contextualSpacing/>
              <w:jc w:val="both"/>
              <w:rPr>
                <w:rFonts w:ascii="Arial" w:eastAsia="Calibri" w:hAnsi="Arial" w:cs="Arial"/>
                <w:b/>
                <w:sz w:val="8"/>
                <w:szCs w:val="8"/>
              </w:rPr>
            </w:pPr>
          </w:p>
          <w:p w14:paraId="46339A8C" w14:textId="77777777" w:rsidR="00B577C6" w:rsidRPr="00CF3B6E" w:rsidRDefault="00B577C6" w:rsidP="00B577C6">
            <w:pPr>
              <w:pStyle w:val="Prrafodelista"/>
              <w:numPr>
                <w:ilvl w:val="0"/>
                <w:numId w:val="35"/>
              </w:numPr>
              <w:tabs>
                <w:tab w:val="left" w:pos="93"/>
              </w:tabs>
              <w:ind w:left="235" w:hanging="235"/>
              <w:jc w:val="both"/>
              <w:rPr>
                <w:rFonts w:ascii="Arial" w:eastAsia="Calibri" w:hAnsi="Arial" w:cs="Arial"/>
                <w:sz w:val="16"/>
                <w:szCs w:val="16"/>
              </w:rPr>
            </w:pPr>
            <w:r w:rsidRPr="00CF3B6E">
              <w:rPr>
                <w:rFonts w:ascii="Arial" w:eastAsia="Calibri" w:hAnsi="Arial" w:cs="Arial"/>
                <w:sz w:val="16"/>
                <w:szCs w:val="16"/>
              </w:rPr>
              <w:t>Matriz de Elementos de Protección Personal, de acuerdo a la identificación de los peligros y valoración de los riesgos, contemplando frecuencia de entrega.</w:t>
            </w:r>
          </w:p>
          <w:p w14:paraId="44BCC0A1" w14:textId="77777777" w:rsidR="00B577C6" w:rsidRPr="00CF3B6E" w:rsidRDefault="00B577C6" w:rsidP="00B577C6">
            <w:pPr>
              <w:pStyle w:val="Prrafodelista"/>
              <w:numPr>
                <w:ilvl w:val="0"/>
                <w:numId w:val="35"/>
              </w:numPr>
              <w:tabs>
                <w:tab w:val="left" w:pos="93"/>
              </w:tabs>
              <w:ind w:left="235" w:hanging="235"/>
              <w:jc w:val="both"/>
              <w:rPr>
                <w:rFonts w:ascii="Arial" w:eastAsia="Calibri" w:hAnsi="Arial" w:cs="Arial"/>
                <w:sz w:val="16"/>
                <w:szCs w:val="16"/>
              </w:rPr>
            </w:pPr>
            <w:r w:rsidRPr="00CF3B6E">
              <w:rPr>
                <w:rFonts w:ascii="Arial" w:eastAsia="Calibri" w:hAnsi="Arial" w:cs="Arial"/>
                <w:sz w:val="16"/>
                <w:szCs w:val="16"/>
              </w:rPr>
              <w:t>Registro de entrega de EPP teniendo en cuenta la matriz.</w:t>
            </w:r>
          </w:p>
          <w:p w14:paraId="1836BD2D" w14:textId="77777777" w:rsidR="00B577C6" w:rsidRPr="00CF3B6E" w:rsidRDefault="00B577C6" w:rsidP="00B577C6">
            <w:pPr>
              <w:pStyle w:val="Prrafodelista"/>
              <w:numPr>
                <w:ilvl w:val="0"/>
                <w:numId w:val="35"/>
              </w:numPr>
              <w:tabs>
                <w:tab w:val="left" w:pos="93"/>
              </w:tabs>
              <w:ind w:left="235" w:hanging="235"/>
              <w:jc w:val="both"/>
              <w:rPr>
                <w:rFonts w:ascii="Arial" w:eastAsia="Calibri" w:hAnsi="Arial" w:cs="Arial"/>
                <w:sz w:val="16"/>
                <w:szCs w:val="16"/>
              </w:rPr>
            </w:pPr>
            <w:r w:rsidRPr="00CF3B6E">
              <w:rPr>
                <w:rFonts w:ascii="Arial" w:eastAsia="Calibri" w:hAnsi="Arial" w:cs="Arial"/>
                <w:sz w:val="16"/>
                <w:szCs w:val="16"/>
              </w:rPr>
              <w:t>Registro de capacitación de uso adecuado EPP.</w:t>
            </w:r>
          </w:p>
          <w:p w14:paraId="07043547" w14:textId="77777777" w:rsidR="00B577C6" w:rsidRPr="00CF3B6E" w:rsidRDefault="00B577C6" w:rsidP="002C11CD">
            <w:pPr>
              <w:tabs>
                <w:tab w:val="left" w:pos="313"/>
              </w:tabs>
              <w:contextualSpacing/>
              <w:jc w:val="both"/>
              <w:rPr>
                <w:rFonts w:ascii="Arial" w:eastAsia="Calibri" w:hAnsi="Arial" w:cs="Arial"/>
                <w:sz w:val="12"/>
                <w:szCs w:val="12"/>
              </w:rPr>
            </w:pPr>
          </w:p>
          <w:p w14:paraId="477C94AC" w14:textId="77777777" w:rsidR="00B577C6" w:rsidRPr="00CF3B6E" w:rsidRDefault="00B577C6" w:rsidP="002C11CD">
            <w:pPr>
              <w:tabs>
                <w:tab w:val="left" w:pos="240"/>
              </w:tabs>
              <w:contextualSpacing/>
              <w:jc w:val="both"/>
              <w:rPr>
                <w:rFonts w:ascii="Arial" w:eastAsia="Calibri" w:hAnsi="Arial" w:cs="Arial"/>
                <w:b/>
                <w:sz w:val="16"/>
                <w:szCs w:val="16"/>
              </w:rPr>
            </w:pPr>
            <w:r w:rsidRPr="00CF3B6E">
              <w:rPr>
                <w:rFonts w:ascii="Arial" w:eastAsia="Calibri" w:hAnsi="Arial" w:cs="Arial"/>
                <w:sz w:val="16"/>
                <w:szCs w:val="16"/>
              </w:rPr>
              <w:t>Todos los documentos deben estar aprobados y firmados por el Profesional o Especialista en SST, anexando licencia SST vigente, curso de 50 horas SGSST y sí este es mayor a 3 años anexará el curso de 20 horas SGSST.</w:t>
            </w:r>
          </w:p>
        </w:tc>
        <w:tc>
          <w:tcPr>
            <w:tcW w:w="1559" w:type="dxa"/>
            <w:tcBorders>
              <w:top w:val="single" w:sz="4" w:space="0" w:color="auto"/>
              <w:left w:val="nil"/>
              <w:bottom w:val="single" w:sz="4" w:space="0" w:color="auto"/>
              <w:right w:val="single" w:sz="4" w:space="0" w:color="auto"/>
            </w:tcBorders>
            <w:vAlign w:val="center"/>
          </w:tcPr>
          <w:p w14:paraId="116066F3" w14:textId="77777777" w:rsidR="00B577C6" w:rsidRPr="00CF3B6E" w:rsidRDefault="00B577C6" w:rsidP="002C11CD">
            <w:pPr>
              <w:tabs>
                <w:tab w:val="left" w:pos="240"/>
              </w:tabs>
              <w:contextualSpacing/>
              <w:jc w:val="both"/>
              <w:rPr>
                <w:rFonts w:ascii="Arial" w:eastAsia="Calibri" w:hAnsi="Arial" w:cs="Arial"/>
                <w:b/>
                <w:sz w:val="16"/>
                <w:szCs w:val="16"/>
              </w:rPr>
            </w:pPr>
            <w:r w:rsidRPr="00CF3B6E">
              <w:rPr>
                <w:rFonts w:ascii="Arial" w:eastAsia="Calibri" w:hAnsi="Arial" w:cs="Arial"/>
                <w:sz w:val="16"/>
                <w:szCs w:val="16"/>
              </w:rPr>
              <w:t>Dentro de los 15 días calendario a partir de la firma del acta de inicio del contrato</w:t>
            </w:r>
          </w:p>
        </w:tc>
      </w:tr>
      <w:tr w:rsidR="00B577C6" w:rsidRPr="00CF3B6E" w14:paraId="7C3966BA" w14:textId="77777777" w:rsidTr="002C11CD">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31221337" w14:textId="77777777" w:rsidR="00B577C6" w:rsidRPr="00CF3B6E" w:rsidRDefault="00B577C6" w:rsidP="002C11CD">
            <w:pPr>
              <w:contextualSpacing/>
              <w:jc w:val="center"/>
              <w:rPr>
                <w:rFonts w:ascii="Arial" w:eastAsia="Calibri" w:hAnsi="Arial" w:cs="Arial"/>
                <w:bCs/>
                <w:sz w:val="16"/>
                <w:szCs w:val="16"/>
              </w:rPr>
            </w:pPr>
            <w:r w:rsidRPr="00CF3B6E">
              <w:rPr>
                <w:rFonts w:ascii="Arial" w:eastAsia="Calibri" w:hAnsi="Arial" w:cs="Arial"/>
                <w:bCs/>
                <w:sz w:val="16"/>
                <w:szCs w:val="16"/>
              </w:rPr>
              <w:t>7</w:t>
            </w:r>
          </w:p>
        </w:tc>
        <w:tc>
          <w:tcPr>
            <w:tcW w:w="3529" w:type="dxa"/>
            <w:tcBorders>
              <w:top w:val="single" w:sz="4" w:space="0" w:color="auto"/>
              <w:left w:val="nil"/>
              <w:bottom w:val="single" w:sz="4" w:space="0" w:color="auto"/>
              <w:right w:val="single" w:sz="4" w:space="0" w:color="auto"/>
            </w:tcBorders>
            <w:vAlign w:val="center"/>
          </w:tcPr>
          <w:p w14:paraId="03480052" w14:textId="77777777" w:rsidR="00B577C6" w:rsidRPr="00CF3B6E" w:rsidRDefault="00B577C6" w:rsidP="002C11CD">
            <w:pPr>
              <w:contextualSpacing/>
              <w:jc w:val="both"/>
              <w:rPr>
                <w:rFonts w:ascii="Arial" w:eastAsia="Calibri" w:hAnsi="Arial" w:cs="Arial"/>
                <w:bCs/>
                <w:sz w:val="16"/>
                <w:szCs w:val="16"/>
              </w:rPr>
            </w:pPr>
            <w:r w:rsidRPr="00CF3B6E">
              <w:rPr>
                <w:rFonts w:ascii="Arial" w:eastAsia="Calibri" w:hAnsi="Arial" w:cs="Arial"/>
                <w:bCs/>
                <w:sz w:val="16"/>
                <w:szCs w:val="16"/>
              </w:rPr>
              <w:t xml:space="preserve">DECRETO 1072 DE 2015 “CAPÍTULO 6. SISTEMA DE GESTIÓN DE LA SEGURIDAD Y SALUD EN EL TRABAJO. </w:t>
            </w:r>
          </w:p>
          <w:p w14:paraId="7C410D5F" w14:textId="77777777" w:rsidR="00B577C6" w:rsidRPr="00CF3B6E" w:rsidRDefault="00B577C6" w:rsidP="002C11CD">
            <w:pPr>
              <w:contextualSpacing/>
              <w:jc w:val="both"/>
              <w:rPr>
                <w:rFonts w:ascii="Arial" w:eastAsia="Calibri" w:hAnsi="Arial" w:cs="Arial"/>
                <w:bCs/>
                <w:sz w:val="16"/>
                <w:szCs w:val="16"/>
              </w:rPr>
            </w:pPr>
            <w:r w:rsidRPr="00CF3B6E">
              <w:rPr>
                <w:rFonts w:ascii="Arial" w:eastAsia="Calibri" w:hAnsi="Arial" w:cs="Arial"/>
                <w:bCs/>
                <w:sz w:val="16"/>
                <w:szCs w:val="16"/>
              </w:rPr>
              <w:t>Artículo 2.2.4.6.15. Identificación de peligros, evaluación y valoración de los riesgos</w:t>
            </w:r>
          </w:p>
        </w:tc>
        <w:tc>
          <w:tcPr>
            <w:tcW w:w="4219" w:type="dxa"/>
            <w:tcBorders>
              <w:top w:val="single" w:sz="4" w:space="0" w:color="auto"/>
              <w:left w:val="nil"/>
              <w:bottom w:val="single" w:sz="4" w:space="0" w:color="auto"/>
              <w:right w:val="single" w:sz="4" w:space="0" w:color="auto"/>
            </w:tcBorders>
            <w:vAlign w:val="center"/>
          </w:tcPr>
          <w:p w14:paraId="66AAEF92" w14:textId="77777777" w:rsidR="00B577C6" w:rsidRPr="00CF3B6E" w:rsidRDefault="00B577C6" w:rsidP="002C11CD">
            <w:pPr>
              <w:tabs>
                <w:tab w:val="left" w:pos="240"/>
              </w:tabs>
              <w:contextualSpacing/>
              <w:jc w:val="both"/>
              <w:rPr>
                <w:rFonts w:ascii="Arial" w:eastAsia="Calibri" w:hAnsi="Arial" w:cs="Arial"/>
                <w:b/>
                <w:sz w:val="16"/>
                <w:szCs w:val="16"/>
              </w:rPr>
            </w:pPr>
            <w:r w:rsidRPr="00CF3B6E">
              <w:rPr>
                <w:rFonts w:ascii="Arial" w:eastAsia="Calibri" w:hAnsi="Arial" w:cs="Arial"/>
                <w:b/>
                <w:sz w:val="16"/>
                <w:szCs w:val="16"/>
              </w:rPr>
              <w:t xml:space="preserve">Documentos a entregar: </w:t>
            </w:r>
          </w:p>
          <w:p w14:paraId="46B5A0C3" w14:textId="77777777" w:rsidR="00B577C6" w:rsidRPr="00CF3B6E" w:rsidRDefault="00B577C6" w:rsidP="002C11CD">
            <w:pPr>
              <w:tabs>
                <w:tab w:val="left" w:pos="240"/>
              </w:tabs>
              <w:contextualSpacing/>
              <w:jc w:val="both"/>
              <w:rPr>
                <w:rFonts w:ascii="Arial" w:eastAsia="Calibri" w:hAnsi="Arial" w:cs="Arial"/>
                <w:b/>
                <w:sz w:val="8"/>
                <w:szCs w:val="8"/>
              </w:rPr>
            </w:pPr>
          </w:p>
          <w:p w14:paraId="40E521D2" w14:textId="77777777" w:rsidR="00B577C6" w:rsidRPr="00CF3B6E" w:rsidRDefault="00B577C6" w:rsidP="00B577C6">
            <w:pPr>
              <w:pStyle w:val="Prrafodelista"/>
              <w:numPr>
                <w:ilvl w:val="0"/>
                <w:numId w:val="25"/>
              </w:numPr>
              <w:tabs>
                <w:tab w:val="left" w:pos="212"/>
              </w:tabs>
              <w:ind w:left="212" w:hanging="212"/>
              <w:jc w:val="both"/>
              <w:rPr>
                <w:rFonts w:ascii="Arial" w:eastAsia="Calibri" w:hAnsi="Arial" w:cs="Arial"/>
                <w:sz w:val="16"/>
                <w:szCs w:val="16"/>
              </w:rPr>
            </w:pPr>
            <w:r w:rsidRPr="00CF3B6E">
              <w:rPr>
                <w:rFonts w:ascii="Arial" w:eastAsia="Calibri" w:hAnsi="Arial" w:cs="Arial"/>
                <w:sz w:val="16"/>
                <w:szCs w:val="16"/>
              </w:rPr>
              <w:t xml:space="preserve">Matriz de identificación de peligros y valoración de riesgos ocupacionales por cada centro de trabajo y contemplando los cargos y actividades. </w:t>
            </w:r>
          </w:p>
          <w:p w14:paraId="314F4BFB" w14:textId="77777777" w:rsidR="00B577C6" w:rsidRPr="00CF3B6E" w:rsidRDefault="00B577C6" w:rsidP="002C11CD">
            <w:pPr>
              <w:tabs>
                <w:tab w:val="left" w:pos="313"/>
              </w:tabs>
              <w:contextualSpacing/>
              <w:jc w:val="both"/>
              <w:rPr>
                <w:rFonts w:ascii="Arial" w:eastAsia="Calibri" w:hAnsi="Arial" w:cs="Arial"/>
                <w:sz w:val="6"/>
                <w:szCs w:val="6"/>
              </w:rPr>
            </w:pPr>
          </w:p>
          <w:p w14:paraId="4A22BC17" w14:textId="77777777" w:rsidR="00B577C6" w:rsidRPr="00CF3B6E" w:rsidRDefault="00B577C6" w:rsidP="002C11CD">
            <w:pPr>
              <w:tabs>
                <w:tab w:val="left" w:pos="240"/>
              </w:tabs>
              <w:contextualSpacing/>
              <w:jc w:val="both"/>
              <w:rPr>
                <w:rFonts w:ascii="Arial" w:eastAsia="Calibri" w:hAnsi="Arial" w:cs="Arial"/>
                <w:b/>
                <w:sz w:val="16"/>
                <w:szCs w:val="16"/>
              </w:rPr>
            </w:pPr>
            <w:r w:rsidRPr="00CF3B6E">
              <w:rPr>
                <w:rFonts w:ascii="Arial" w:eastAsia="Calibri" w:hAnsi="Arial" w:cs="Arial"/>
                <w:sz w:val="16"/>
                <w:szCs w:val="16"/>
              </w:rPr>
              <w:t>Todos los documentos deben estar aprobados y firmados por el Profesional o Especialista en SST, anexando licencia SST vigente, curso de 50 horas SGSST y sí este es mayor a 3 años anexará el curso de 20 horas SGSST.</w:t>
            </w:r>
          </w:p>
        </w:tc>
        <w:tc>
          <w:tcPr>
            <w:tcW w:w="1559" w:type="dxa"/>
            <w:tcBorders>
              <w:top w:val="single" w:sz="4" w:space="0" w:color="auto"/>
              <w:left w:val="nil"/>
              <w:bottom w:val="single" w:sz="4" w:space="0" w:color="auto"/>
              <w:right w:val="single" w:sz="4" w:space="0" w:color="auto"/>
            </w:tcBorders>
            <w:vAlign w:val="center"/>
          </w:tcPr>
          <w:p w14:paraId="3196AB61" w14:textId="77777777" w:rsidR="00B577C6" w:rsidRPr="00CF3B6E" w:rsidRDefault="00B577C6" w:rsidP="002C11CD">
            <w:pPr>
              <w:tabs>
                <w:tab w:val="left" w:pos="240"/>
              </w:tabs>
              <w:contextualSpacing/>
              <w:jc w:val="both"/>
              <w:rPr>
                <w:rFonts w:ascii="Arial" w:eastAsia="Calibri" w:hAnsi="Arial" w:cs="Arial"/>
                <w:b/>
                <w:sz w:val="16"/>
                <w:szCs w:val="16"/>
              </w:rPr>
            </w:pPr>
            <w:r w:rsidRPr="00CF3B6E">
              <w:rPr>
                <w:rFonts w:ascii="Arial" w:eastAsia="Calibri" w:hAnsi="Arial" w:cs="Arial"/>
                <w:sz w:val="16"/>
                <w:szCs w:val="16"/>
              </w:rPr>
              <w:t>Dentro de los 15 días calendario a partir de la firma del acta de inicio del contrato</w:t>
            </w:r>
          </w:p>
        </w:tc>
      </w:tr>
      <w:tr w:rsidR="00B577C6" w:rsidRPr="00CF3B6E" w14:paraId="3FF7DBD7" w14:textId="77777777" w:rsidTr="002C11CD">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4126DA24" w14:textId="77777777" w:rsidR="00B577C6" w:rsidRPr="00CF3B6E" w:rsidRDefault="00B577C6" w:rsidP="002C11CD">
            <w:pPr>
              <w:contextualSpacing/>
              <w:jc w:val="center"/>
              <w:rPr>
                <w:rFonts w:ascii="Arial" w:eastAsia="Calibri" w:hAnsi="Arial" w:cs="Arial"/>
                <w:bCs/>
                <w:sz w:val="16"/>
                <w:szCs w:val="16"/>
              </w:rPr>
            </w:pPr>
            <w:r w:rsidRPr="00CF3B6E">
              <w:rPr>
                <w:rFonts w:ascii="Arial" w:hAnsi="Arial" w:cs="Arial"/>
                <w:bCs/>
                <w:sz w:val="16"/>
                <w:szCs w:val="16"/>
              </w:rPr>
              <w:lastRenderedPageBreak/>
              <w:t>8</w:t>
            </w:r>
          </w:p>
        </w:tc>
        <w:tc>
          <w:tcPr>
            <w:tcW w:w="3529" w:type="dxa"/>
            <w:tcBorders>
              <w:top w:val="single" w:sz="4" w:space="0" w:color="auto"/>
              <w:left w:val="nil"/>
              <w:bottom w:val="single" w:sz="4" w:space="0" w:color="auto"/>
              <w:right w:val="single" w:sz="4" w:space="0" w:color="auto"/>
            </w:tcBorders>
            <w:vAlign w:val="center"/>
          </w:tcPr>
          <w:p w14:paraId="0A8B7890" w14:textId="77777777" w:rsidR="00B577C6" w:rsidRPr="00CF3B6E" w:rsidRDefault="00B577C6" w:rsidP="002C11CD">
            <w:pPr>
              <w:contextualSpacing/>
              <w:jc w:val="both"/>
              <w:rPr>
                <w:rFonts w:ascii="Arial" w:hAnsi="Arial" w:cs="Arial"/>
                <w:bCs/>
                <w:sz w:val="16"/>
                <w:szCs w:val="16"/>
              </w:rPr>
            </w:pPr>
            <w:r w:rsidRPr="00CF3B6E">
              <w:rPr>
                <w:rFonts w:ascii="Arial" w:hAnsi="Arial" w:cs="Arial"/>
                <w:sz w:val="16"/>
                <w:szCs w:val="16"/>
              </w:rPr>
              <w:t>Resolución 1401 de 2007 (mayo 14) “Por la cual se reglamenta la investigación de incidentes y accidentes de trabajo”.</w:t>
            </w:r>
          </w:p>
        </w:tc>
        <w:tc>
          <w:tcPr>
            <w:tcW w:w="4219" w:type="dxa"/>
            <w:tcBorders>
              <w:top w:val="single" w:sz="4" w:space="0" w:color="auto"/>
              <w:left w:val="nil"/>
              <w:bottom w:val="single" w:sz="4" w:space="0" w:color="auto"/>
              <w:right w:val="single" w:sz="4" w:space="0" w:color="auto"/>
            </w:tcBorders>
            <w:vAlign w:val="center"/>
          </w:tcPr>
          <w:p w14:paraId="239CEBDB" w14:textId="77777777" w:rsidR="00B577C6" w:rsidRPr="00CF3B6E" w:rsidRDefault="00B577C6" w:rsidP="002C11CD">
            <w:pPr>
              <w:tabs>
                <w:tab w:val="left" w:pos="240"/>
              </w:tabs>
              <w:contextualSpacing/>
              <w:jc w:val="both"/>
              <w:rPr>
                <w:rFonts w:ascii="Arial" w:eastAsia="Calibri" w:hAnsi="Arial" w:cs="Arial"/>
                <w:b/>
                <w:sz w:val="16"/>
                <w:szCs w:val="16"/>
              </w:rPr>
            </w:pPr>
            <w:r w:rsidRPr="00CF3B6E">
              <w:rPr>
                <w:rFonts w:ascii="Arial" w:eastAsia="Calibri" w:hAnsi="Arial" w:cs="Arial"/>
                <w:b/>
                <w:sz w:val="16"/>
                <w:szCs w:val="16"/>
              </w:rPr>
              <w:t>Documentos a entregar:</w:t>
            </w:r>
          </w:p>
          <w:p w14:paraId="5610E53B" w14:textId="77777777" w:rsidR="00B577C6" w:rsidRPr="00CF3B6E" w:rsidRDefault="00B577C6" w:rsidP="002C11CD">
            <w:pPr>
              <w:tabs>
                <w:tab w:val="left" w:pos="240"/>
              </w:tabs>
              <w:contextualSpacing/>
              <w:jc w:val="both"/>
              <w:rPr>
                <w:rFonts w:ascii="Arial" w:eastAsia="Calibri" w:hAnsi="Arial" w:cs="Arial"/>
                <w:b/>
                <w:sz w:val="12"/>
                <w:szCs w:val="12"/>
              </w:rPr>
            </w:pPr>
            <w:r w:rsidRPr="00CF3B6E">
              <w:rPr>
                <w:rFonts w:ascii="Arial" w:eastAsia="Calibri" w:hAnsi="Arial" w:cs="Arial"/>
                <w:b/>
                <w:sz w:val="16"/>
                <w:szCs w:val="16"/>
              </w:rPr>
              <w:t xml:space="preserve"> </w:t>
            </w:r>
          </w:p>
          <w:p w14:paraId="6136FCDF" w14:textId="77777777" w:rsidR="00B577C6" w:rsidRPr="00CF3B6E" w:rsidRDefault="00B577C6" w:rsidP="002C11CD">
            <w:pPr>
              <w:pStyle w:val="Prrafodelista"/>
              <w:tabs>
                <w:tab w:val="left" w:pos="240"/>
              </w:tabs>
              <w:ind w:left="-66"/>
              <w:jc w:val="both"/>
              <w:rPr>
                <w:rFonts w:ascii="Arial" w:hAnsi="Arial" w:cs="Arial"/>
                <w:sz w:val="16"/>
                <w:szCs w:val="16"/>
              </w:rPr>
            </w:pPr>
            <w:r w:rsidRPr="00CF3B6E">
              <w:rPr>
                <w:rFonts w:ascii="Arial" w:hAnsi="Arial" w:cs="Arial"/>
                <w:sz w:val="16"/>
                <w:szCs w:val="16"/>
              </w:rPr>
              <w:t>El Contratista reportará durante la ejecución del contrato sin importar el tipo de vinculación de sus empleados todos los incidentes y accidentes de trabajo presentados, con sus respectivos soportes de acuerdo al cumplimiento de ley. El documento deber ser firmado por el Representante Legal y el responsable de seguridad y salud en el trabajo de la empresa contratista.</w:t>
            </w:r>
          </w:p>
          <w:p w14:paraId="158FDB32" w14:textId="77777777" w:rsidR="00B577C6" w:rsidRPr="00CF3B6E" w:rsidRDefault="00B577C6" w:rsidP="002C11CD">
            <w:pPr>
              <w:pStyle w:val="Prrafodelista"/>
              <w:tabs>
                <w:tab w:val="left" w:pos="240"/>
              </w:tabs>
              <w:ind w:left="-66"/>
              <w:jc w:val="both"/>
              <w:rPr>
                <w:rFonts w:ascii="Arial" w:hAnsi="Arial" w:cs="Arial"/>
                <w:sz w:val="8"/>
                <w:szCs w:val="8"/>
              </w:rPr>
            </w:pPr>
          </w:p>
          <w:p w14:paraId="4AD8BB05" w14:textId="77777777" w:rsidR="00B577C6" w:rsidRPr="00CF3B6E" w:rsidRDefault="00B577C6" w:rsidP="002C11CD">
            <w:pPr>
              <w:pStyle w:val="Prrafodelista"/>
              <w:tabs>
                <w:tab w:val="left" w:pos="240"/>
              </w:tabs>
              <w:ind w:left="-66"/>
              <w:jc w:val="both"/>
              <w:rPr>
                <w:rFonts w:ascii="Arial" w:hAnsi="Arial" w:cs="Arial"/>
                <w:sz w:val="16"/>
                <w:szCs w:val="16"/>
              </w:rPr>
            </w:pPr>
            <w:r w:rsidRPr="00CF3B6E">
              <w:rPr>
                <w:rFonts w:ascii="Arial" w:hAnsi="Arial" w:cs="Arial"/>
                <w:sz w:val="16"/>
                <w:szCs w:val="16"/>
              </w:rPr>
              <w:t>El supervisor del contrato verificara la veracidad de los eventos presentados (incidentes-accidentes de trabajo), indicando en el informe de supervisión lo evidenciado.</w:t>
            </w:r>
          </w:p>
        </w:tc>
        <w:tc>
          <w:tcPr>
            <w:tcW w:w="1559" w:type="dxa"/>
            <w:tcBorders>
              <w:top w:val="single" w:sz="4" w:space="0" w:color="auto"/>
              <w:left w:val="nil"/>
              <w:bottom w:val="single" w:sz="4" w:space="0" w:color="auto"/>
              <w:right w:val="single" w:sz="4" w:space="0" w:color="auto"/>
            </w:tcBorders>
            <w:vAlign w:val="center"/>
          </w:tcPr>
          <w:p w14:paraId="778B8EF2" w14:textId="77777777" w:rsidR="00B577C6" w:rsidRPr="00CF3B6E" w:rsidRDefault="00B577C6" w:rsidP="002C11CD">
            <w:pPr>
              <w:pStyle w:val="Prrafodelista"/>
              <w:tabs>
                <w:tab w:val="left" w:pos="240"/>
              </w:tabs>
              <w:ind w:left="-66"/>
              <w:jc w:val="both"/>
              <w:rPr>
                <w:rFonts w:ascii="Arial" w:hAnsi="Arial" w:cs="Arial"/>
                <w:sz w:val="16"/>
                <w:szCs w:val="16"/>
              </w:rPr>
            </w:pPr>
            <w:r w:rsidRPr="00CF3B6E">
              <w:rPr>
                <w:rFonts w:ascii="Arial" w:hAnsi="Arial" w:cs="Arial"/>
                <w:sz w:val="16"/>
                <w:szCs w:val="16"/>
              </w:rPr>
              <w:t>Informe mensual, anexando los respectivos soportes cuando aplique (FURAT, investigación de accidentes, informe e intervención en lecciones aprendidas).</w:t>
            </w:r>
          </w:p>
        </w:tc>
      </w:tr>
      <w:tr w:rsidR="00B577C6" w:rsidRPr="00CF3B6E" w14:paraId="3C3DD060" w14:textId="77777777" w:rsidTr="002C11CD">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22B99FBF" w14:textId="77777777" w:rsidR="00B577C6" w:rsidRPr="00CF3B6E" w:rsidRDefault="00B577C6" w:rsidP="002C11CD">
            <w:pPr>
              <w:contextualSpacing/>
              <w:jc w:val="center"/>
              <w:rPr>
                <w:rFonts w:ascii="Arial" w:hAnsi="Arial" w:cs="Arial"/>
                <w:bCs/>
                <w:sz w:val="16"/>
                <w:szCs w:val="16"/>
              </w:rPr>
            </w:pPr>
            <w:r w:rsidRPr="00CF3B6E">
              <w:rPr>
                <w:rFonts w:ascii="Arial" w:hAnsi="Arial" w:cs="Arial"/>
                <w:bCs/>
                <w:sz w:val="16"/>
                <w:szCs w:val="16"/>
              </w:rPr>
              <w:t>9</w:t>
            </w:r>
          </w:p>
        </w:tc>
        <w:tc>
          <w:tcPr>
            <w:tcW w:w="3529" w:type="dxa"/>
            <w:tcBorders>
              <w:top w:val="single" w:sz="4" w:space="0" w:color="auto"/>
              <w:left w:val="nil"/>
              <w:bottom w:val="single" w:sz="4" w:space="0" w:color="auto"/>
              <w:right w:val="single" w:sz="4" w:space="0" w:color="auto"/>
            </w:tcBorders>
            <w:vAlign w:val="center"/>
          </w:tcPr>
          <w:p w14:paraId="463237A8" w14:textId="77777777" w:rsidR="00B577C6" w:rsidRPr="00CF3B6E" w:rsidRDefault="00B577C6" w:rsidP="002C11CD">
            <w:pPr>
              <w:contextualSpacing/>
              <w:jc w:val="both"/>
              <w:rPr>
                <w:rFonts w:ascii="Arial" w:eastAsia="Calibri" w:hAnsi="Arial" w:cs="Arial"/>
                <w:bCs/>
                <w:sz w:val="16"/>
                <w:szCs w:val="16"/>
              </w:rPr>
            </w:pPr>
            <w:r w:rsidRPr="00CF3B6E">
              <w:rPr>
                <w:rFonts w:ascii="Arial" w:eastAsia="Calibri" w:hAnsi="Arial" w:cs="Arial"/>
                <w:bCs/>
                <w:sz w:val="16"/>
                <w:szCs w:val="16"/>
              </w:rPr>
              <w:t xml:space="preserve">DECRETO 1072 DE 2015 “CAPÍTULO 6. SISTEMA DE GESTIÓN DE LA SEGURIDAD Y SALUD EN EL TRABAJO. </w:t>
            </w:r>
          </w:p>
          <w:p w14:paraId="0F8DF6A2" w14:textId="77777777" w:rsidR="00B577C6" w:rsidRPr="00CF3B6E" w:rsidRDefault="00B577C6" w:rsidP="002C11CD">
            <w:pPr>
              <w:contextualSpacing/>
              <w:jc w:val="both"/>
              <w:rPr>
                <w:rFonts w:ascii="Arial" w:eastAsia="Calibri" w:hAnsi="Arial" w:cs="Arial"/>
                <w:bCs/>
                <w:sz w:val="16"/>
                <w:szCs w:val="16"/>
              </w:rPr>
            </w:pPr>
            <w:r w:rsidRPr="00CF3B6E">
              <w:rPr>
                <w:rFonts w:ascii="Arial" w:eastAsia="Calibri" w:hAnsi="Arial" w:cs="Arial"/>
                <w:bCs/>
                <w:sz w:val="16"/>
                <w:szCs w:val="16"/>
              </w:rPr>
              <w:t>ARTÍCULO 2.2.4.6.19. Indicadores del sistema de gestión de la seguridad y salud en el trabajo SG-SST</w:t>
            </w:r>
          </w:p>
          <w:p w14:paraId="543B6D15" w14:textId="77777777" w:rsidR="00B577C6" w:rsidRPr="00CF3B6E" w:rsidRDefault="00B577C6" w:rsidP="002C11CD">
            <w:pPr>
              <w:contextualSpacing/>
              <w:jc w:val="both"/>
              <w:rPr>
                <w:rFonts w:ascii="Arial" w:eastAsia="Calibri" w:hAnsi="Arial" w:cs="Arial"/>
                <w:bCs/>
                <w:sz w:val="16"/>
                <w:szCs w:val="16"/>
              </w:rPr>
            </w:pPr>
            <w:r w:rsidRPr="00CF3B6E">
              <w:rPr>
                <w:rFonts w:ascii="Arial" w:eastAsia="Calibri" w:hAnsi="Arial" w:cs="Arial"/>
                <w:bCs/>
                <w:sz w:val="16"/>
                <w:szCs w:val="16"/>
              </w:rPr>
              <w:t>ARTÍCULO 2.2.4.6.20. Indicadores que evalúan la estructura del sistema de gestión de la seguridad y salud en el trabajo SGSST</w:t>
            </w:r>
          </w:p>
          <w:p w14:paraId="06D49C5E" w14:textId="77777777" w:rsidR="00B577C6" w:rsidRPr="00CF3B6E" w:rsidRDefault="00B577C6" w:rsidP="002C11CD">
            <w:pPr>
              <w:contextualSpacing/>
              <w:jc w:val="both"/>
              <w:rPr>
                <w:rFonts w:ascii="Arial" w:eastAsia="Calibri" w:hAnsi="Arial" w:cs="Arial"/>
                <w:bCs/>
                <w:sz w:val="16"/>
                <w:szCs w:val="16"/>
              </w:rPr>
            </w:pPr>
            <w:r w:rsidRPr="00CF3B6E">
              <w:rPr>
                <w:rFonts w:ascii="Arial" w:eastAsia="Calibri" w:hAnsi="Arial" w:cs="Arial"/>
                <w:bCs/>
                <w:sz w:val="16"/>
                <w:szCs w:val="16"/>
              </w:rPr>
              <w:t>ARTÍCULO 2.2.4.6.21. Indicadores que evalúan el proceso del</w:t>
            </w:r>
          </w:p>
          <w:p w14:paraId="257F7E8B" w14:textId="77777777" w:rsidR="00B577C6" w:rsidRPr="00CF3B6E" w:rsidRDefault="00B577C6" w:rsidP="002C11CD">
            <w:pPr>
              <w:contextualSpacing/>
              <w:jc w:val="both"/>
              <w:rPr>
                <w:rFonts w:ascii="Arial" w:eastAsia="Calibri" w:hAnsi="Arial" w:cs="Arial"/>
                <w:bCs/>
                <w:sz w:val="16"/>
                <w:szCs w:val="16"/>
              </w:rPr>
            </w:pPr>
            <w:r w:rsidRPr="00CF3B6E">
              <w:rPr>
                <w:rFonts w:ascii="Arial" w:eastAsia="Calibri" w:hAnsi="Arial" w:cs="Arial"/>
                <w:bCs/>
                <w:sz w:val="16"/>
                <w:szCs w:val="16"/>
              </w:rPr>
              <w:t>sistema de gestión de la seguridad y salud en el trabajo SGSST.</w:t>
            </w:r>
          </w:p>
          <w:p w14:paraId="27265D69" w14:textId="77777777" w:rsidR="00B577C6" w:rsidRPr="00CF3B6E" w:rsidRDefault="00B577C6" w:rsidP="002C11CD">
            <w:pPr>
              <w:contextualSpacing/>
              <w:jc w:val="both"/>
              <w:rPr>
                <w:rFonts w:ascii="Arial" w:eastAsia="Calibri" w:hAnsi="Arial" w:cs="Arial"/>
                <w:bCs/>
                <w:sz w:val="16"/>
                <w:szCs w:val="16"/>
              </w:rPr>
            </w:pPr>
            <w:r w:rsidRPr="00CF3B6E">
              <w:rPr>
                <w:rFonts w:ascii="Arial" w:eastAsia="Calibri" w:hAnsi="Arial" w:cs="Arial"/>
                <w:bCs/>
                <w:sz w:val="16"/>
                <w:szCs w:val="16"/>
              </w:rPr>
              <w:t>ARTÍCULO 2.2.4.6.22. Indicadores que evalúan el resultado del sistema de gestión de la seguridad y salud en el trabajo SGSST.</w:t>
            </w:r>
          </w:p>
          <w:p w14:paraId="05DA407E" w14:textId="77777777" w:rsidR="00B577C6" w:rsidRPr="00CF3B6E" w:rsidRDefault="00B577C6" w:rsidP="002C11CD">
            <w:pPr>
              <w:contextualSpacing/>
              <w:jc w:val="both"/>
              <w:rPr>
                <w:rFonts w:ascii="Arial" w:hAnsi="Arial" w:cs="Arial"/>
                <w:sz w:val="16"/>
                <w:szCs w:val="16"/>
              </w:rPr>
            </w:pPr>
            <w:r w:rsidRPr="00CF3B6E">
              <w:rPr>
                <w:rFonts w:ascii="Arial" w:eastAsia="Calibri" w:hAnsi="Arial" w:cs="Arial"/>
                <w:bCs/>
                <w:sz w:val="16"/>
                <w:szCs w:val="16"/>
              </w:rPr>
              <w:t>Resolución 1401 de 2007 (mayo 14) “Por la cual se reglamenta la investigación de incidentes y accidentes de trabajo”.</w:t>
            </w:r>
          </w:p>
        </w:tc>
        <w:tc>
          <w:tcPr>
            <w:tcW w:w="4219" w:type="dxa"/>
            <w:tcBorders>
              <w:top w:val="single" w:sz="4" w:space="0" w:color="auto"/>
              <w:left w:val="nil"/>
              <w:bottom w:val="single" w:sz="4" w:space="0" w:color="auto"/>
              <w:right w:val="single" w:sz="4" w:space="0" w:color="auto"/>
            </w:tcBorders>
            <w:vAlign w:val="center"/>
          </w:tcPr>
          <w:p w14:paraId="20E8CFDB" w14:textId="77777777" w:rsidR="00B577C6" w:rsidRPr="00CF3B6E" w:rsidRDefault="00B577C6" w:rsidP="002C11CD">
            <w:pPr>
              <w:pStyle w:val="Prrafodelista"/>
              <w:tabs>
                <w:tab w:val="left" w:pos="240"/>
              </w:tabs>
              <w:ind w:left="-66"/>
              <w:jc w:val="both"/>
              <w:rPr>
                <w:rFonts w:ascii="Arial" w:hAnsi="Arial" w:cs="Arial"/>
                <w:b/>
                <w:bCs/>
                <w:sz w:val="16"/>
                <w:szCs w:val="16"/>
              </w:rPr>
            </w:pPr>
            <w:r w:rsidRPr="00CF3B6E">
              <w:rPr>
                <w:rFonts w:ascii="Arial" w:hAnsi="Arial" w:cs="Arial"/>
                <w:b/>
                <w:bCs/>
                <w:sz w:val="16"/>
                <w:szCs w:val="16"/>
              </w:rPr>
              <w:t xml:space="preserve">Documentos a entregar: </w:t>
            </w:r>
          </w:p>
          <w:p w14:paraId="1E7AD33C" w14:textId="77777777" w:rsidR="00B577C6" w:rsidRPr="00CF3B6E" w:rsidRDefault="00B577C6" w:rsidP="002C11CD">
            <w:pPr>
              <w:pStyle w:val="Prrafodelista"/>
              <w:tabs>
                <w:tab w:val="left" w:pos="240"/>
              </w:tabs>
              <w:ind w:left="-66"/>
              <w:jc w:val="both"/>
              <w:rPr>
                <w:rFonts w:ascii="Arial" w:hAnsi="Arial" w:cs="Arial"/>
                <w:sz w:val="12"/>
                <w:szCs w:val="12"/>
              </w:rPr>
            </w:pPr>
          </w:p>
          <w:p w14:paraId="690673FE" w14:textId="77777777" w:rsidR="00B577C6" w:rsidRPr="00CF3B6E" w:rsidRDefault="00B577C6" w:rsidP="002C11CD">
            <w:pPr>
              <w:pStyle w:val="Prrafodelista"/>
              <w:tabs>
                <w:tab w:val="left" w:pos="240"/>
              </w:tabs>
              <w:ind w:left="-66"/>
              <w:jc w:val="both"/>
              <w:rPr>
                <w:rFonts w:ascii="Arial" w:hAnsi="Arial" w:cs="Arial"/>
                <w:sz w:val="16"/>
                <w:szCs w:val="16"/>
              </w:rPr>
            </w:pPr>
            <w:r w:rsidRPr="00CF3B6E">
              <w:rPr>
                <w:rFonts w:ascii="Arial" w:hAnsi="Arial" w:cs="Arial"/>
                <w:sz w:val="16"/>
                <w:szCs w:val="16"/>
              </w:rPr>
              <w:t>La empresa contratista deberá elaborar de manera mensual el Informe de los indicadores establecidas en la presente normatividad (Indicadores de estructura, Indicadores de proceso), documento firmado por el represente legal y el profesional SST.</w:t>
            </w:r>
          </w:p>
          <w:p w14:paraId="379CD740" w14:textId="77777777" w:rsidR="00B577C6" w:rsidRPr="00CF3B6E" w:rsidRDefault="00B577C6" w:rsidP="002C11CD">
            <w:pPr>
              <w:pStyle w:val="Prrafodelista"/>
              <w:tabs>
                <w:tab w:val="left" w:pos="240"/>
              </w:tabs>
              <w:ind w:left="-66"/>
              <w:jc w:val="both"/>
              <w:rPr>
                <w:rFonts w:ascii="Arial" w:hAnsi="Arial" w:cs="Arial"/>
                <w:sz w:val="16"/>
                <w:szCs w:val="16"/>
              </w:rPr>
            </w:pPr>
          </w:p>
          <w:p w14:paraId="16FA9562" w14:textId="77777777" w:rsidR="00B577C6" w:rsidRPr="00CF3B6E" w:rsidRDefault="00B577C6" w:rsidP="002C11CD">
            <w:pPr>
              <w:tabs>
                <w:tab w:val="left" w:pos="240"/>
              </w:tabs>
              <w:contextualSpacing/>
              <w:jc w:val="both"/>
              <w:rPr>
                <w:rFonts w:ascii="Arial" w:eastAsia="Calibri" w:hAnsi="Arial" w:cs="Arial"/>
                <w:b/>
                <w:sz w:val="16"/>
                <w:szCs w:val="16"/>
              </w:rPr>
            </w:pPr>
            <w:r w:rsidRPr="00CF3B6E">
              <w:rPr>
                <w:rFonts w:ascii="Arial" w:hAnsi="Arial" w:cs="Arial"/>
                <w:sz w:val="16"/>
                <w:szCs w:val="16"/>
              </w:rPr>
              <w:t>Todos los documentos deben estar aprobados y firmados por el Profesional o Especialista en SST, anexando licencia SST vigente, curso de 50 horas SGSST y sí este es mayor a 3 años anexará el curso de 20 horas SGSST.</w:t>
            </w:r>
          </w:p>
        </w:tc>
        <w:tc>
          <w:tcPr>
            <w:tcW w:w="1559" w:type="dxa"/>
            <w:tcBorders>
              <w:top w:val="single" w:sz="4" w:space="0" w:color="auto"/>
              <w:left w:val="nil"/>
              <w:bottom w:val="single" w:sz="4" w:space="0" w:color="auto"/>
              <w:right w:val="single" w:sz="4" w:space="0" w:color="auto"/>
            </w:tcBorders>
            <w:vAlign w:val="center"/>
          </w:tcPr>
          <w:p w14:paraId="26418FFE" w14:textId="77777777" w:rsidR="00B577C6" w:rsidRPr="00CF3B6E" w:rsidRDefault="00B577C6" w:rsidP="002C11CD">
            <w:pPr>
              <w:pStyle w:val="Prrafodelista"/>
              <w:tabs>
                <w:tab w:val="left" w:pos="240"/>
              </w:tabs>
              <w:ind w:left="-66"/>
              <w:jc w:val="both"/>
              <w:rPr>
                <w:rFonts w:ascii="Arial" w:hAnsi="Arial" w:cs="Arial"/>
                <w:sz w:val="16"/>
                <w:szCs w:val="16"/>
              </w:rPr>
            </w:pPr>
            <w:r w:rsidRPr="00CF3B6E">
              <w:rPr>
                <w:rFonts w:ascii="Arial" w:hAnsi="Arial" w:cs="Arial"/>
                <w:sz w:val="16"/>
                <w:szCs w:val="16"/>
              </w:rPr>
              <w:t>Informe mensual</w:t>
            </w:r>
          </w:p>
        </w:tc>
      </w:tr>
      <w:tr w:rsidR="00B577C6" w:rsidRPr="00CF3B6E" w14:paraId="470467B0" w14:textId="77777777" w:rsidTr="002C11CD">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2A6FC932" w14:textId="77777777" w:rsidR="00B577C6" w:rsidRPr="00CF3B6E" w:rsidRDefault="00B577C6" w:rsidP="002C11CD">
            <w:pPr>
              <w:contextualSpacing/>
              <w:jc w:val="center"/>
              <w:rPr>
                <w:rFonts w:ascii="Arial" w:hAnsi="Arial" w:cs="Arial"/>
                <w:bCs/>
                <w:sz w:val="16"/>
                <w:szCs w:val="16"/>
              </w:rPr>
            </w:pPr>
            <w:r w:rsidRPr="00CF3B6E">
              <w:rPr>
                <w:rFonts w:ascii="Arial" w:hAnsi="Arial" w:cs="Arial"/>
                <w:sz w:val="16"/>
                <w:szCs w:val="16"/>
              </w:rPr>
              <w:t>10</w:t>
            </w:r>
          </w:p>
        </w:tc>
        <w:tc>
          <w:tcPr>
            <w:tcW w:w="3529" w:type="dxa"/>
            <w:tcBorders>
              <w:top w:val="single" w:sz="4" w:space="0" w:color="auto"/>
              <w:left w:val="nil"/>
              <w:bottom w:val="single" w:sz="4" w:space="0" w:color="auto"/>
              <w:right w:val="single" w:sz="4" w:space="0" w:color="auto"/>
            </w:tcBorders>
            <w:vAlign w:val="center"/>
          </w:tcPr>
          <w:p w14:paraId="1D86403C" w14:textId="77777777" w:rsidR="00B577C6" w:rsidRPr="00CF3B6E" w:rsidRDefault="00B577C6" w:rsidP="002C11CD">
            <w:pPr>
              <w:contextualSpacing/>
              <w:jc w:val="both"/>
              <w:rPr>
                <w:rFonts w:ascii="Arial" w:eastAsia="Calibri" w:hAnsi="Arial" w:cs="Arial"/>
                <w:bCs/>
                <w:sz w:val="16"/>
                <w:szCs w:val="16"/>
              </w:rPr>
            </w:pPr>
            <w:r w:rsidRPr="00CF3B6E">
              <w:rPr>
                <w:rFonts w:ascii="Arial" w:hAnsi="Arial" w:cs="Arial"/>
                <w:sz w:val="16"/>
                <w:szCs w:val="16"/>
              </w:rPr>
              <w:t xml:space="preserve">LEY NUMERO 100 DE 1993. </w:t>
            </w:r>
            <w:r w:rsidRPr="00CF3B6E">
              <w:rPr>
                <w:rFonts w:ascii="Arial" w:eastAsia="Calibri" w:hAnsi="Arial" w:cs="Arial"/>
                <w:bCs/>
                <w:sz w:val="16"/>
                <w:szCs w:val="16"/>
              </w:rPr>
              <w:t>Por la cual se crea el sistema de seguridad social integral y se dictan otras disposiciones.</w:t>
            </w:r>
          </w:p>
          <w:p w14:paraId="425AF2B2" w14:textId="77777777" w:rsidR="00B577C6" w:rsidRPr="00CF3B6E" w:rsidRDefault="00B577C6" w:rsidP="002C11CD">
            <w:pPr>
              <w:contextualSpacing/>
              <w:jc w:val="both"/>
              <w:rPr>
                <w:rFonts w:ascii="Arial" w:eastAsia="Calibri" w:hAnsi="Arial" w:cs="Arial"/>
                <w:bCs/>
                <w:sz w:val="16"/>
                <w:szCs w:val="16"/>
              </w:rPr>
            </w:pPr>
          </w:p>
          <w:p w14:paraId="361D79A5" w14:textId="77777777" w:rsidR="00B577C6" w:rsidRPr="00CF3B6E" w:rsidRDefault="00B577C6" w:rsidP="002C11CD">
            <w:pPr>
              <w:contextualSpacing/>
              <w:jc w:val="both"/>
              <w:rPr>
                <w:rFonts w:ascii="Arial" w:eastAsia="Calibri" w:hAnsi="Arial" w:cs="Arial"/>
                <w:bCs/>
                <w:sz w:val="16"/>
                <w:szCs w:val="16"/>
              </w:rPr>
            </w:pPr>
            <w:r w:rsidRPr="00CF3B6E">
              <w:rPr>
                <w:rFonts w:ascii="Arial" w:eastAsia="Calibri" w:hAnsi="Arial" w:cs="Arial"/>
                <w:bCs/>
                <w:sz w:val="16"/>
                <w:szCs w:val="16"/>
              </w:rPr>
              <w:t xml:space="preserve">DECRETO 1072 DE 2015 “CAPÍTULO 6. SISTEMA DE GESTIÓN DE LA SEGURIDAD Y SALUD EN EL TRABAJO. </w:t>
            </w:r>
          </w:p>
          <w:p w14:paraId="23D086C2" w14:textId="77777777" w:rsidR="00B577C6" w:rsidRPr="00CF3B6E" w:rsidRDefault="00B577C6" w:rsidP="002C11CD">
            <w:pPr>
              <w:contextualSpacing/>
              <w:jc w:val="both"/>
              <w:rPr>
                <w:rFonts w:ascii="Arial" w:eastAsia="Calibri" w:hAnsi="Arial" w:cs="Arial"/>
                <w:bCs/>
                <w:sz w:val="16"/>
                <w:szCs w:val="16"/>
              </w:rPr>
            </w:pPr>
          </w:p>
        </w:tc>
        <w:tc>
          <w:tcPr>
            <w:tcW w:w="4219" w:type="dxa"/>
            <w:tcBorders>
              <w:top w:val="single" w:sz="4" w:space="0" w:color="auto"/>
              <w:left w:val="nil"/>
              <w:bottom w:val="single" w:sz="4" w:space="0" w:color="auto"/>
              <w:right w:val="single" w:sz="4" w:space="0" w:color="auto"/>
            </w:tcBorders>
            <w:vAlign w:val="center"/>
          </w:tcPr>
          <w:p w14:paraId="11CE95D3" w14:textId="77777777" w:rsidR="00B577C6" w:rsidRPr="00CF3B6E" w:rsidRDefault="00B577C6" w:rsidP="002C11CD">
            <w:pPr>
              <w:tabs>
                <w:tab w:val="left" w:pos="240"/>
              </w:tabs>
              <w:contextualSpacing/>
              <w:jc w:val="both"/>
              <w:rPr>
                <w:rFonts w:ascii="Arial" w:eastAsia="Calibri" w:hAnsi="Arial" w:cs="Arial"/>
                <w:b/>
                <w:sz w:val="16"/>
                <w:szCs w:val="16"/>
              </w:rPr>
            </w:pPr>
            <w:r w:rsidRPr="00CF3B6E">
              <w:rPr>
                <w:rFonts w:ascii="Arial" w:eastAsia="Calibri" w:hAnsi="Arial" w:cs="Arial"/>
                <w:b/>
                <w:sz w:val="16"/>
                <w:szCs w:val="16"/>
              </w:rPr>
              <w:t xml:space="preserve">Documentos a entregar: </w:t>
            </w:r>
          </w:p>
          <w:p w14:paraId="3D566EDC" w14:textId="77777777" w:rsidR="00B577C6" w:rsidRPr="00CF3B6E" w:rsidRDefault="00B577C6" w:rsidP="002C11CD">
            <w:pPr>
              <w:tabs>
                <w:tab w:val="left" w:pos="240"/>
              </w:tabs>
              <w:contextualSpacing/>
              <w:jc w:val="both"/>
              <w:rPr>
                <w:rFonts w:ascii="Arial" w:eastAsia="Calibri" w:hAnsi="Arial" w:cs="Arial"/>
                <w:bCs/>
                <w:sz w:val="16"/>
                <w:szCs w:val="16"/>
              </w:rPr>
            </w:pPr>
            <w:r w:rsidRPr="00CF3B6E">
              <w:rPr>
                <w:rFonts w:ascii="Arial" w:eastAsia="Calibri" w:hAnsi="Arial" w:cs="Arial"/>
                <w:bCs/>
                <w:sz w:val="16"/>
                <w:szCs w:val="16"/>
              </w:rPr>
              <w:t>Planillas de pago de seguridad social, donde se evidencia el nivel de riesgo de acuerdo a la actividad.</w:t>
            </w:r>
          </w:p>
          <w:p w14:paraId="37E7B208" w14:textId="77777777" w:rsidR="00B577C6" w:rsidRPr="00CF3B6E" w:rsidRDefault="00B577C6" w:rsidP="002C11CD">
            <w:pPr>
              <w:pStyle w:val="Prrafodelista"/>
              <w:tabs>
                <w:tab w:val="left" w:pos="240"/>
              </w:tabs>
              <w:ind w:left="-66"/>
              <w:jc w:val="both"/>
              <w:rPr>
                <w:rFonts w:ascii="Arial" w:hAnsi="Arial" w:cs="Arial"/>
                <w:b/>
                <w:bCs/>
                <w:sz w:val="16"/>
                <w:szCs w:val="16"/>
              </w:rPr>
            </w:pPr>
            <w:r w:rsidRPr="00CF3B6E">
              <w:rPr>
                <w:rFonts w:ascii="Arial" w:eastAsia="Calibri" w:hAnsi="Arial" w:cs="Arial"/>
                <w:sz w:val="16"/>
                <w:szCs w:val="16"/>
              </w:rPr>
              <w:t>Todos los documentos deben estar aprobados y firmados por el Profesional o Especialista en SST, anexando licencia SST vigente, curso de 50 horas SGSST y sí este es mayor a 3 años anexará el curso de 20 horas SGSST</w:t>
            </w:r>
          </w:p>
        </w:tc>
        <w:tc>
          <w:tcPr>
            <w:tcW w:w="1559" w:type="dxa"/>
            <w:tcBorders>
              <w:top w:val="single" w:sz="4" w:space="0" w:color="auto"/>
              <w:left w:val="nil"/>
              <w:bottom w:val="single" w:sz="4" w:space="0" w:color="auto"/>
              <w:right w:val="single" w:sz="4" w:space="0" w:color="auto"/>
            </w:tcBorders>
            <w:vAlign w:val="center"/>
          </w:tcPr>
          <w:p w14:paraId="4EA5BB04" w14:textId="77777777" w:rsidR="00B577C6" w:rsidRPr="00CF3B6E" w:rsidRDefault="00B577C6" w:rsidP="002C11CD">
            <w:pPr>
              <w:pStyle w:val="Prrafodelista"/>
              <w:tabs>
                <w:tab w:val="left" w:pos="240"/>
              </w:tabs>
              <w:ind w:left="-66"/>
              <w:jc w:val="both"/>
              <w:rPr>
                <w:rFonts w:ascii="Arial" w:hAnsi="Arial" w:cs="Arial"/>
                <w:sz w:val="16"/>
                <w:szCs w:val="16"/>
              </w:rPr>
            </w:pPr>
            <w:r w:rsidRPr="00CF3B6E">
              <w:rPr>
                <w:rFonts w:ascii="Arial" w:hAnsi="Arial" w:cs="Arial"/>
                <w:sz w:val="16"/>
                <w:szCs w:val="16"/>
              </w:rPr>
              <w:t>Informe mensual</w:t>
            </w:r>
          </w:p>
        </w:tc>
      </w:tr>
    </w:tbl>
    <w:p w14:paraId="0F0A9F9C" w14:textId="77777777" w:rsidR="00B577C6" w:rsidRPr="00CF3B6E" w:rsidRDefault="00B577C6" w:rsidP="00B577C6">
      <w:pPr>
        <w:jc w:val="center"/>
        <w:rPr>
          <w:rFonts w:ascii="Arial" w:eastAsia="Calibri" w:hAnsi="Arial" w:cs="Arial"/>
          <w:b/>
          <w:bCs/>
          <w:sz w:val="18"/>
          <w:szCs w:val="18"/>
        </w:rPr>
      </w:pPr>
    </w:p>
    <w:p w14:paraId="2599E0E4" w14:textId="77777777" w:rsidR="00B577C6" w:rsidRPr="00CF3B6E" w:rsidRDefault="00B577C6" w:rsidP="00B577C6">
      <w:pPr>
        <w:pStyle w:val="Prrafodelista"/>
        <w:autoSpaceDE w:val="0"/>
        <w:autoSpaceDN w:val="0"/>
        <w:adjustRightInd w:val="0"/>
        <w:ind w:left="360"/>
        <w:jc w:val="center"/>
        <w:rPr>
          <w:rFonts w:ascii="Arial" w:eastAsia="Calibri" w:hAnsi="Arial" w:cs="Arial"/>
          <w:b/>
          <w:bCs/>
          <w:sz w:val="18"/>
          <w:szCs w:val="18"/>
        </w:rPr>
      </w:pPr>
      <w:r w:rsidRPr="00CF3B6E">
        <w:rPr>
          <w:rFonts w:ascii="Arial" w:eastAsia="MS Mincho" w:hAnsi="Arial" w:cs="Arial"/>
          <w:b/>
          <w:sz w:val="20"/>
          <w:szCs w:val="20"/>
        </w:rPr>
        <w:t>3. PRESENTACIÓN INFORME FINAL DE SUPERVISIÓN</w:t>
      </w:r>
    </w:p>
    <w:p w14:paraId="1B554DAB" w14:textId="77777777" w:rsidR="00B577C6" w:rsidRPr="00CF3B6E" w:rsidRDefault="00B577C6" w:rsidP="00B577C6">
      <w:pPr>
        <w:pStyle w:val="Prrafodelista"/>
        <w:jc w:val="center"/>
        <w:rPr>
          <w:rFonts w:ascii="Arial" w:eastAsia="Calibri" w:hAnsi="Arial" w:cs="Arial"/>
          <w:b/>
          <w:bCs/>
          <w:sz w:val="18"/>
          <w:szCs w:val="18"/>
        </w:rPr>
      </w:pPr>
      <w:r w:rsidRPr="00CF3B6E">
        <w:rPr>
          <w:rFonts w:ascii="Arial" w:eastAsia="Calibri" w:hAnsi="Arial" w:cs="Arial"/>
          <w:b/>
          <w:bCs/>
          <w:sz w:val="18"/>
          <w:szCs w:val="18"/>
        </w:rPr>
        <w:t>SISTEMA DE GESTIÓN DE LA SEGURIDAD Y SALUD EN EL TRABAJO</w:t>
      </w:r>
    </w:p>
    <w:tbl>
      <w:tblPr>
        <w:tblpPr w:leftFromText="141" w:rightFromText="141" w:bottomFromText="160" w:vertAnchor="text" w:horzAnchor="margin" w:tblpXSpec="center" w:tblpY="193"/>
        <w:tblOverlap w:val="never"/>
        <w:tblW w:w="5000" w:type="pct"/>
        <w:tblCellMar>
          <w:left w:w="70" w:type="dxa"/>
          <w:right w:w="70" w:type="dxa"/>
        </w:tblCellMar>
        <w:tblLook w:val="04A0" w:firstRow="1" w:lastRow="0" w:firstColumn="1" w:lastColumn="0" w:noHBand="0" w:noVBand="1"/>
      </w:tblPr>
      <w:tblGrid>
        <w:gridCol w:w="522"/>
        <w:gridCol w:w="3475"/>
        <w:gridCol w:w="2856"/>
        <w:gridCol w:w="2996"/>
      </w:tblGrid>
      <w:tr w:rsidR="00B577C6" w:rsidRPr="00CF3B6E" w14:paraId="0B56D9B5" w14:textId="77777777" w:rsidTr="002C11CD">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32914D7F" w14:textId="77777777" w:rsidR="00B577C6" w:rsidRPr="00CF3B6E" w:rsidRDefault="00B577C6" w:rsidP="002C11CD">
            <w:pPr>
              <w:jc w:val="center"/>
              <w:rPr>
                <w:rFonts w:ascii="Arial" w:hAnsi="Arial" w:cs="Arial"/>
                <w:b/>
                <w:bCs/>
                <w:sz w:val="16"/>
                <w:szCs w:val="16"/>
              </w:rPr>
            </w:pPr>
            <w:r w:rsidRPr="00CF3B6E">
              <w:rPr>
                <w:rFonts w:ascii="Arial" w:hAnsi="Arial" w:cs="Arial"/>
                <w:b/>
                <w:bCs/>
                <w:sz w:val="16"/>
                <w:szCs w:val="16"/>
              </w:rPr>
              <w:t>SISTEMA DE GESTIÓN DE LA SEGURIDAD Y SALUD EN EL TRABAJO</w:t>
            </w:r>
            <w:r w:rsidRPr="00CF3B6E">
              <w:rPr>
                <w:rFonts w:ascii="Arial" w:hAnsi="Arial" w:cs="Arial"/>
                <w:b/>
                <w:bCs/>
                <w:sz w:val="16"/>
                <w:szCs w:val="16"/>
              </w:rPr>
              <w:br/>
              <w:t xml:space="preserve">Documentos que deberán ser entregados para el acta de liquidación </w:t>
            </w:r>
          </w:p>
        </w:tc>
      </w:tr>
      <w:tr w:rsidR="00B577C6" w:rsidRPr="00CF3B6E" w14:paraId="26B5D50B" w14:textId="77777777" w:rsidTr="002C11CD">
        <w:trPr>
          <w:trHeight w:val="20"/>
        </w:trPr>
        <w:tc>
          <w:tcPr>
            <w:tcW w:w="265" w:type="pct"/>
            <w:tcBorders>
              <w:top w:val="single" w:sz="4" w:space="0" w:color="auto"/>
              <w:left w:val="single" w:sz="4" w:space="0" w:color="auto"/>
              <w:bottom w:val="single" w:sz="4" w:space="0" w:color="auto"/>
              <w:right w:val="single" w:sz="4" w:space="0" w:color="auto"/>
            </w:tcBorders>
            <w:shd w:val="clear" w:color="auto" w:fill="BFBFBF"/>
            <w:vAlign w:val="center"/>
          </w:tcPr>
          <w:p w14:paraId="1DEA9CB1" w14:textId="77777777" w:rsidR="00B577C6" w:rsidRPr="00CF3B6E" w:rsidRDefault="00B577C6" w:rsidP="002C11CD">
            <w:pPr>
              <w:jc w:val="center"/>
              <w:rPr>
                <w:rFonts w:ascii="Arial" w:hAnsi="Arial" w:cs="Arial"/>
                <w:b/>
                <w:bCs/>
                <w:sz w:val="16"/>
                <w:szCs w:val="16"/>
              </w:rPr>
            </w:pPr>
            <w:r w:rsidRPr="00CF3B6E">
              <w:rPr>
                <w:rFonts w:ascii="Arial" w:hAnsi="Arial" w:cs="Arial"/>
                <w:b/>
                <w:bCs/>
                <w:sz w:val="16"/>
                <w:szCs w:val="16"/>
              </w:rPr>
              <w:t>Ítem</w:t>
            </w:r>
          </w:p>
        </w:tc>
        <w:tc>
          <w:tcPr>
            <w:tcW w:w="1764" w:type="pct"/>
            <w:tcBorders>
              <w:top w:val="single" w:sz="4" w:space="0" w:color="auto"/>
              <w:left w:val="nil"/>
              <w:bottom w:val="single" w:sz="4" w:space="0" w:color="auto"/>
              <w:right w:val="single" w:sz="4" w:space="0" w:color="auto"/>
            </w:tcBorders>
            <w:shd w:val="clear" w:color="auto" w:fill="BFBFBF"/>
            <w:vAlign w:val="center"/>
          </w:tcPr>
          <w:p w14:paraId="4C8A0505" w14:textId="77777777" w:rsidR="00B577C6" w:rsidRPr="00CF3B6E" w:rsidRDefault="00B577C6" w:rsidP="002C11CD">
            <w:pPr>
              <w:jc w:val="center"/>
              <w:rPr>
                <w:rFonts w:ascii="Arial" w:hAnsi="Arial" w:cs="Arial"/>
                <w:b/>
                <w:bCs/>
                <w:sz w:val="16"/>
                <w:szCs w:val="16"/>
              </w:rPr>
            </w:pPr>
            <w:r w:rsidRPr="00CF3B6E">
              <w:rPr>
                <w:rFonts w:ascii="Arial" w:hAnsi="Arial" w:cs="Arial"/>
                <w:b/>
                <w:bCs/>
                <w:sz w:val="16"/>
                <w:szCs w:val="16"/>
              </w:rPr>
              <w:t>Cumplimiento</w:t>
            </w:r>
          </w:p>
        </w:tc>
        <w:tc>
          <w:tcPr>
            <w:tcW w:w="1450" w:type="pct"/>
            <w:tcBorders>
              <w:top w:val="single" w:sz="4" w:space="0" w:color="auto"/>
              <w:left w:val="nil"/>
              <w:bottom w:val="single" w:sz="4" w:space="0" w:color="auto"/>
              <w:right w:val="single" w:sz="4" w:space="0" w:color="auto"/>
            </w:tcBorders>
            <w:shd w:val="clear" w:color="auto" w:fill="BFBFBF"/>
            <w:vAlign w:val="center"/>
          </w:tcPr>
          <w:p w14:paraId="65EF7F09" w14:textId="77777777" w:rsidR="00B577C6" w:rsidRPr="00CF3B6E" w:rsidRDefault="00B577C6" w:rsidP="002C11CD">
            <w:pPr>
              <w:jc w:val="center"/>
              <w:rPr>
                <w:rFonts w:ascii="Arial" w:hAnsi="Arial" w:cs="Arial"/>
                <w:b/>
                <w:bCs/>
                <w:sz w:val="16"/>
                <w:szCs w:val="16"/>
              </w:rPr>
            </w:pPr>
            <w:r w:rsidRPr="00CF3B6E">
              <w:rPr>
                <w:rFonts w:ascii="Arial" w:hAnsi="Arial" w:cs="Arial"/>
                <w:b/>
                <w:bCs/>
                <w:sz w:val="16"/>
                <w:szCs w:val="16"/>
              </w:rPr>
              <w:t>Producto</w:t>
            </w:r>
          </w:p>
        </w:tc>
        <w:tc>
          <w:tcPr>
            <w:tcW w:w="1521" w:type="pct"/>
            <w:tcBorders>
              <w:top w:val="single" w:sz="4" w:space="0" w:color="auto"/>
              <w:left w:val="nil"/>
              <w:bottom w:val="single" w:sz="4" w:space="0" w:color="auto"/>
              <w:right w:val="single" w:sz="4" w:space="0" w:color="auto"/>
            </w:tcBorders>
            <w:shd w:val="clear" w:color="auto" w:fill="BFBFBF"/>
            <w:vAlign w:val="center"/>
          </w:tcPr>
          <w:p w14:paraId="2FE95D87" w14:textId="77777777" w:rsidR="00B577C6" w:rsidRPr="00CF3B6E" w:rsidRDefault="00B577C6" w:rsidP="002C11CD">
            <w:pPr>
              <w:jc w:val="center"/>
              <w:rPr>
                <w:rFonts w:ascii="Arial" w:hAnsi="Arial" w:cs="Arial"/>
                <w:b/>
                <w:bCs/>
                <w:sz w:val="16"/>
                <w:szCs w:val="16"/>
              </w:rPr>
            </w:pPr>
            <w:r w:rsidRPr="00CF3B6E">
              <w:rPr>
                <w:rFonts w:ascii="Arial" w:hAnsi="Arial" w:cs="Arial"/>
                <w:b/>
                <w:bCs/>
                <w:sz w:val="16"/>
                <w:szCs w:val="16"/>
              </w:rPr>
              <w:t>Fecha de entrega</w:t>
            </w:r>
          </w:p>
        </w:tc>
      </w:tr>
      <w:tr w:rsidR="00B577C6" w:rsidRPr="00CF3B6E" w14:paraId="301A6A05" w14:textId="77777777" w:rsidTr="002C11CD">
        <w:trPr>
          <w:trHeight w:val="20"/>
        </w:trPr>
        <w:tc>
          <w:tcPr>
            <w:tcW w:w="265" w:type="pct"/>
            <w:tcBorders>
              <w:top w:val="single" w:sz="4" w:space="0" w:color="auto"/>
              <w:left w:val="single" w:sz="4" w:space="0" w:color="auto"/>
              <w:bottom w:val="single" w:sz="4" w:space="0" w:color="auto"/>
              <w:right w:val="single" w:sz="4" w:space="0" w:color="auto"/>
            </w:tcBorders>
            <w:vAlign w:val="center"/>
          </w:tcPr>
          <w:p w14:paraId="28BAC809" w14:textId="77777777" w:rsidR="00B577C6" w:rsidRPr="00CF3B6E" w:rsidRDefault="00B577C6" w:rsidP="002C11CD">
            <w:pPr>
              <w:jc w:val="center"/>
              <w:rPr>
                <w:rFonts w:ascii="Arial" w:hAnsi="Arial" w:cs="Arial"/>
                <w:b/>
                <w:bCs/>
                <w:sz w:val="16"/>
                <w:szCs w:val="16"/>
              </w:rPr>
            </w:pPr>
            <w:r w:rsidRPr="00CF3B6E">
              <w:rPr>
                <w:rFonts w:ascii="Arial" w:hAnsi="Arial" w:cs="Arial"/>
                <w:b/>
                <w:bCs/>
                <w:sz w:val="16"/>
                <w:szCs w:val="16"/>
              </w:rPr>
              <w:t>1</w:t>
            </w:r>
          </w:p>
        </w:tc>
        <w:tc>
          <w:tcPr>
            <w:tcW w:w="1764" w:type="pct"/>
            <w:tcBorders>
              <w:top w:val="single" w:sz="4" w:space="0" w:color="auto"/>
              <w:left w:val="nil"/>
              <w:bottom w:val="single" w:sz="4" w:space="0" w:color="auto"/>
              <w:right w:val="single" w:sz="4" w:space="0" w:color="auto"/>
            </w:tcBorders>
            <w:vAlign w:val="center"/>
          </w:tcPr>
          <w:p w14:paraId="2098CE39" w14:textId="77777777" w:rsidR="00B577C6" w:rsidRPr="00CF3B6E" w:rsidRDefault="00B577C6" w:rsidP="002C11CD">
            <w:pPr>
              <w:pStyle w:val="TableParagraph"/>
              <w:ind w:left="70" w:right="57"/>
              <w:contextualSpacing/>
              <w:rPr>
                <w:sz w:val="16"/>
                <w:lang w:val="es-CO"/>
              </w:rPr>
            </w:pPr>
            <w:r w:rsidRPr="00CF3B6E">
              <w:rPr>
                <w:sz w:val="16"/>
                <w:lang w:val="es-CO"/>
              </w:rPr>
              <w:t>El contratista, deberá dar cumplimiento a los lineamientos establecidos en el Decreto 1072 del 2015 “Por medio del cual se expide el Decreto Único Reglamentario del Sector Trabajo “Artículo 2.2.4.6.1 Objeto de aplicación. El presente capítulo tiene por objeto definir las directrices de obligatorio cumplimiento para implementar el SGSST”</w:t>
            </w:r>
          </w:p>
          <w:p w14:paraId="212C2917" w14:textId="77777777" w:rsidR="00B577C6" w:rsidRPr="00CF3B6E" w:rsidRDefault="00B577C6" w:rsidP="002C11CD">
            <w:pPr>
              <w:pStyle w:val="TableParagraph"/>
              <w:ind w:left="70" w:right="57"/>
              <w:contextualSpacing/>
              <w:rPr>
                <w:sz w:val="12"/>
                <w:szCs w:val="20"/>
                <w:lang w:val="es-CO"/>
              </w:rPr>
            </w:pPr>
          </w:p>
          <w:p w14:paraId="36311CAA" w14:textId="77777777" w:rsidR="00B577C6" w:rsidRPr="00CF3B6E" w:rsidRDefault="00B577C6" w:rsidP="002C11CD">
            <w:pPr>
              <w:jc w:val="both"/>
              <w:rPr>
                <w:rFonts w:ascii="Arial" w:hAnsi="Arial" w:cs="Arial"/>
                <w:sz w:val="16"/>
                <w:szCs w:val="16"/>
              </w:rPr>
            </w:pPr>
            <w:r w:rsidRPr="00CF3B6E">
              <w:rPr>
                <w:rFonts w:ascii="Arial" w:eastAsia="Arial" w:hAnsi="Arial" w:cs="Arial"/>
                <w:sz w:val="16"/>
                <w:lang w:bidi="es-ES"/>
              </w:rPr>
              <w:t>Que en el numeral 11 del artículo 2.2.4.6.8. “</w:t>
            </w:r>
            <w:r w:rsidRPr="00CF3B6E">
              <w:rPr>
                <w:rFonts w:ascii="Arial" w:eastAsia="Arial" w:hAnsi="Arial" w:cs="Arial"/>
                <w:i/>
                <w:iCs/>
                <w:sz w:val="16"/>
                <w:lang w:bidi="es-ES"/>
              </w:rPr>
              <w:t>Integración: El empleador debe involucrar los aspectos de SGSST, al conjunto de sistema de gestión, procesos, procedimientos y decisiones en la empresa”</w:t>
            </w:r>
            <w:r w:rsidRPr="00CF3B6E">
              <w:rPr>
                <w:sz w:val="16"/>
              </w:rPr>
              <w:t xml:space="preserve"> </w:t>
            </w:r>
          </w:p>
        </w:tc>
        <w:tc>
          <w:tcPr>
            <w:tcW w:w="1450" w:type="pct"/>
            <w:tcBorders>
              <w:top w:val="single" w:sz="4" w:space="0" w:color="auto"/>
              <w:left w:val="nil"/>
              <w:bottom w:val="single" w:sz="4" w:space="0" w:color="auto"/>
              <w:right w:val="single" w:sz="4" w:space="0" w:color="auto"/>
            </w:tcBorders>
            <w:vAlign w:val="center"/>
          </w:tcPr>
          <w:p w14:paraId="15258046" w14:textId="77777777" w:rsidR="00B577C6" w:rsidRPr="00CF3B6E" w:rsidRDefault="00B577C6" w:rsidP="002C11CD">
            <w:pPr>
              <w:jc w:val="both"/>
              <w:rPr>
                <w:rFonts w:ascii="Arial" w:hAnsi="Arial" w:cs="Arial"/>
                <w:sz w:val="16"/>
                <w:szCs w:val="16"/>
              </w:rPr>
            </w:pPr>
            <w:r w:rsidRPr="00CF3B6E">
              <w:rPr>
                <w:rFonts w:ascii="Arial" w:hAnsi="Arial" w:cs="Arial"/>
                <w:bCs/>
                <w:sz w:val="16"/>
                <w:szCs w:val="16"/>
              </w:rPr>
              <w:t xml:space="preserve">informe final con registro fotográfico, frente a la ejecución de actividades desarrolladas en el presente contrato, documento debe ser firmado por el representante legal y el Profesional o Especialista SST. </w:t>
            </w:r>
          </w:p>
        </w:tc>
        <w:tc>
          <w:tcPr>
            <w:tcW w:w="1521" w:type="pct"/>
            <w:tcBorders>
              <w:top w:val="single" w:sz="4" w:space="0" w:color="auto"/>
              <w:left w:val="nil"/>
              <w:bottom w:val="single" w:sz="4" w:space="0" w:color="auto"/>
              <w:right w:val="single" w:sz="4" w:space="0" w:color="auto"/>
            </w:tcBorders>
            <w:vAlign w:val="center"/>
          </w:tcPr>
          <w:p w14:paraId="5AB6C117" w14:textId="77777777" w:rsidR="00B577C6" w:rsidRPr="00CF3B6E" w:rsidRDefault="00B577C6" w:rsidP="002C11CD">
            <w:pPr>
              <w:jc w:val="both"/>
              <w:rPr>
                <w:rFonts w:ascii="Arial" w:hAnsi="Arial" w:cs="Arial"/>
                <w:sz w:val="16"/>
                <w:szCs w:val="16"/>
              </w:rPr>
            </w:pPr>
            <w:r w:rsidRPr="00CF3B6E">
              <w:rPr>
                <w:rFonts w:ascii="Arial" w:hAnsi="Arial" w:cs="Arial"/>
                <w:bCs/>
                <w:sz w:val="16"/>
                <w:szCs w:val="16"/>
              </w:rPr>
              <w:t>Se debe entregar al supervisor para que sea anexando en el informe final.</w:t>
            </w:r>
          </w:p>
        </w:tc>
      </w:tr>
    </w:tbl>
    <w:p w14:paraId="0062136B" w14:textId="77777777" w:rsidR="00B577C6" w:rsidRDefault="00B577C6" w:rsidP="00B577C6">
      <w:pPr>
        <w:pStyle w:val="Prrafodelista"/>
        <w:jc w:val="center"/>
        <w:rPr>
          <w:rFonts w:ascii="Arial" w:eastAsia="Calibri" w:hAnsi="Arial" w:cs="Arial"/>
          <w:b/>
          <w:bCs/>
          <w:sz w:val="18"/>
          <w:szCs w:val="18"/>
        </w:rPr>
      </w:pPr>
    </w:p>
    <w:p w14:paraId="4079D198" w14:textId="77777777" w:rsidR="00B577C6" w:rsidRDefault="00B577C6" w:rsidP="00B577C6">
      <w:pPr>
        <w:pStyle w:val="Prrafodelista"/>
        <w:tabs>
          <w:tab w:val="left" w:pos="240"/>
        </w:tabs>
        <w:ind w:left="0"/>
        <w:jc w:val="center"/>
        <w:rPr>
          <w:rFonts w:ascii="Arial" w:hAnsi="Arial" w:cs="Arial"/>
          <w:sz w:val="20"/>
          <w:szCs w:val="20"/>
        </w:rPr>
      </w:pPr>
    </w:p>
    <w:p w14:paraId="59CE1AEF" w14:textId="77777777" w:rsidR="001C08CA" w:rsidRPr="00B577C6" w:rsidRDefault="001C08CA" w:rsidP="00BA7E92">
      <w:pPr>
        <w:jc w:val="center"/>
        <w:rPr>
          <w:rFonts w:ascii="Arial" w:hAnsi="Arial" w:cs="Arial"/>
          <w:b/>
          <w:sz w:val="20"/>
          <w:szCs w:val="20"/>
          <w:lang w:val="es-CO"/>
        </w:rPr>
      </w:pPr>
    </w:p>
    <w:p w14:paraId="421202CF" w14:textId="77777777" w:rsidR="00BA7E92" w:rsidRDefault="00BA7E92" w:rsidP="00BA7E92">
      <w:pPr>
        <w:jc w:val="both"/>
        <w:rPr>
          <w:rFonts w:ascii="Arial" w:hAnsi="Arial" w:cs="Arial"/>
          <w:sz w:val="20"/>
          <w:szCs w:val="20"/>
          <w:lang w:eastAsia="es-CO"/>
        </w:rPr>
      </w:pPr>
      <w:r w:rsidRPr="001C08CA">
        <w:rPr>
          <w:rFonts w:ascii="Arial" w:hAnsi="Arial" w:cs="Arial"/>
          <w:sz w:val="20"/>
          <w:szCs w:val="20"/>
          <w:lang w:eastAsia="es-CO"/>
        </w:rPr>
        <w:t>El proponente:</w:t>
      </w:r>
    </w:p>
    <w:p w14:paraId="2433B337" w14:textId="77777777" w:rsidR="00974B88" w:rsidRDefault="00974B88" w:rsidP="00BA7E92">
      <w:pPr>
        <w:jc w:val="both"/>
        <w:rPr>
          <w:rFonts w:ascii="Arial" w:hAnsi="Arial" w:cs="Arial"/>
          <w:sz w:val="20"/>
          <w:szCs w:val="20"/>
          <w:lang w:eastAsia="es-CO"/>
        </w:rPr>
      </w:pPr>
    </w:p>
    <w:p w14:paraId="35662DD6" w14:textId="77777777" w:rsidR="00974B88" w:rsidRDefault="00974B88" w:rsidP="00BA7E92">
      <w:pPr>
        <w:jc w:val="both"/>
        <w:rPr>
          <w:rFonts w:ascii="Arial" w:hAnsi="Arial" w:cs="Arial"/>
          <w:sz w:val="20"/>
          <w:szCs w:val="20"/>
          <w:lang w:eastAsia="es-CO"/>
        </w:rPr>
      </w:pPr>
    </w:p>
    <w:p w14:paraId="13A966BD" w14:textId="77777777" w:rsidR="00974B88" w:rsidRDefault="00974B88" w:rsidP="00BA7E92">
      <w:pPr>
        <w:jc w:val="both"/>
        <w:rPr>
          <w:rFonts w:ascii="Arial" w:hAnsi="Arial" w:cs="Arial"/>
          <w:sz w:val="20"/>
          <w:szCs w:val="20"/>
          <w:lang w:eastAsia="es-CO"/>
        </w:rPr>
      </w:pPr>
    </w:p>
    <w:p w14:paraId="289FA63C" w14:textId="77777777" w:rsidR="00974B88" w:rsidRDefault="00974B88" w:rsidP="00BA7E92">
      <w:pPr>
        <w:jc w:val="both"/>
        <w:rPr>
          <w:rFonts w:ascii="Arial" w:hAnsi="Arial" w:cs="Arial"/>
          <w:sz w:val="20"/>
          <w:szCs w:val="20"/>
          <w:lang w:eastAsia="es-CO"/>
        </w:rPr>
      </w:pPr>
    </w:p>
    <w:p w14:paraId="11BDB726" w14:textId="4A85C4C7" w:rsidR="00BA7E92" w:rsidRPr="00BA7E92" w:rsidRDefault="00BA7E92" w:rsidP="00BA7E92">
      <w:pPr>
        <w:jc w:val="both"/>
        <w:rPr>
          <w:rFonts w:ascii="Arial" w:hAnsi="Arial" w:cs="Arial"/>
        </w:rPr>
      </w:pPr>
      <w:r w:rsidRPr="00BA7E92">
        <w:rPr>
          <w:rFonts w:ascii="Arial" w:hAnsi="Arial" w:cs="Arial"/>
          <w:b/>
        </w:rPr>
        <w:t>___________________________________________</w:t>
      </w:r>
    </w:p>
    <w:p w14:paraId="3627F629" w14:textId="77777777" w:rsidR="00BA7E92" w:rsidRPr="00BA7E92" w:rsidRDefault="00BA7E92" w:rsidP="00BA7E92">
      <w:pPr>
        <w:pStyle w:val="Sinespaciado1"/>
        <w:rPr>
          <w:rFonts w:ascii="Arial" w:hAnsi="Arial" w:cs="Arial"/>
          <w:sz w:val="20"/>
          <w:szCs w:val="20"/>
        </w:rPr>
      </w:pPr>
      <w:r w:rsidRPr="00BA7E92">
        <w:rPr>
          <w:rFonts w:ascii="Arial" w:hAnsi="Arial" w:cs="Arial"/>
          <w:sz w:val="20"/>
          <w:szCs w:val="20"/>
        </w:rPr>
        <w:t xml:space="preserve">Firma del representante legal del proponente </w:t>
      </w:r>
    </w:p>
    <w:p w14:paraId="361B5611" w14:textId="77777777" w:rsidR="00BA7E92" w:rsidRPr="00BA7E92" w:rsidRDefault="00BA7E92" w:rsidP="00BA7E92">
      <w:pPr>
        <w:pStyle w:val="Sinespaciado1"/>
        <w:contextualSpacing/>
        <w:rPr>
          <w:rFonts w:ascii="Arial" w:hAnsi="Arial" w:cs="Arial"/>
          <w:sz w:val="20"/>
          <w:szCs w:val="20"/>
          <w:lang w:eastAsia="es-CO"/>
        </w:rPr>
      </w:pPr>
      <w:r w:rsidRPr="00BA7E92">
        <w:rPr>
          <w:rFonts w:ascii="Arial" w:hAnsi="Arial" w:cs="Arial"/>
          <w:sz w:val="20"/>
          <w:szCs w:val="20"/>
          <w:lang w:eastAsia="es-CO"/>
        </w:rPr>
        <w:t xml:space="preserve">Nombre o razón social del oferente: </w:t>
      </w:r>
      <w:sdt>
        <w:sdtPr>
          <w:rPr>
            <w:rFonts w:ascii="Arial" w:hAnsi="Arial" w:cs="Arial"/>
            <w:sz w:val="20"/>
            <w:szCs w:val="20"/>
          </w:rPr>
          <w:id w:val="-538738971"/>
          <w:placeholder>
            <w:docPart w:val="02D837ACF3B94AF498E5549E58F4274A"/>
          </w:placeholder>
          <w:showingPlcHdr/>
          <w15:color w:val="800000"/>
          <w:text/>
        </w:sdtPr>
        <w:sdtEndPr/>
        <w:sdtContent>
          <w:r w:rsidRPr="00BA7E92">
            <w:rPr>
              <w:rStyle w:val="Textodelmarcadordeposicin"/>
              <w:rFonts w:ascii="Arial" w:eastAsiaTheme="minorHAnsi" w:hAnsi="Arial" w:cs="Arial"/>
              <w:color w:val="FF8F8F"/>
              <w:sz w:val="20"/>
              <w:szCs w:val="20"/>
            </w:rPr>
            <w:t>Diligenciar el nombre completo del proponente</w:t>
          </w:r>
        </w:sdtContent>
      </w:sdt>
    </w:p>
    <w:p w14:paraId="51C1957A" w14:textId="77777777" w:rsidR="00BA7E92" w:rsidRPr="00BA7E92" w:rsidRDefault="00BA7E92" w:rsidP="00BA7E92">
      <w:pPr>
        <w:pStyle w:val="Sinespaciado1"/>
        <w:contextualSpacing/>
        <w:rPr>
          <w:rFonts w:ascii="Arial" w:hAnsi="Arial" w:cs="Arial"/>
          <w:sz w:val="20"/>
          <w:szCs w:val="20"/>
        </w:rPr>
      </w:pPr>
      <w:r w:rsidRPr="00BA7E92">
        <w:rPr>
          <w:rFonts w:ascii="Arial" w:hAnsi="Arial" w:cs="Arial"/>
          <w:sz w:val="20"/>
          <w:szCs w:val="20"/>
          <w:lang w:eastAsia="es-CO"/>
        </w:rPr>
        <w:t xml:space="preserve">Identificación (NIT </w:t>
      </w:r>
      <w:r w:rsidRPr="00BA7E92">
        <w:rPr>
          <w:rFonts w:ascii="Segoe UI Symbol" w:eastAsia="MS Gothic" w:hAnsi="Segoe UI Symbol" w:cs="Segoe UI Symbol"/>
          <w:sz w:val="20"/>
          <w:szCs w:val="20"/>
          <w:lang w:eastAsia="es-CO"/>
        </w:rPr>
        <w:t>☐</w:t>
      </w:r>
      <w:r w:rsidRPr="00BA7E92">
        <w:rPr>
          <w:rFonts w:ascii="Arial" w:hAnsi="Arial" w:cs="Arial"/>
          <w:sz w:val="20"/>
          <w:szCs w:val="20"/>
          <w:lang w:eastAsia="es-CO"/>
        </w:rPr>
        <w:t xml:space="preserve"> C.C </w:t>
      </w:r>
      <w:proofErr w:type="gramStart"/>
      <w:r w:rsidRPr="00BA7E92">
        <w:rPr>
          <w:rFonts w:ascii="Segoe UI Symbol" w:eastAsia="MS Gothic" w:hAnsi="Segoe UI Symbol" w:cs="Segoe UI Symbol"/>
          <w:sz w:val="20"/>
          <w:szCs w:val="20"/>
          <w:lang w:eastAsia="es-CO"/>
        </w:rPr>
        <w:t>☐</w:t>
      </w:r>
      <w:r w:rsidRPr="00BA7E92">
        <w:rPr>
          <w:rFonts w:ascii="Arial" w:hAnsi="Arial" w:cs="Arial"/>
          <w:sz w:val="20"/>
          <w:szCs w:val="20"/>
          <w:lang w:eastAsia="es-CO"/>
        </w:rPr>
        <w:t xml:space="preserve">  C.E</w:t>
      </w:r>
      <w:proofErr w:type="gramEnd"/>
      <w:r w:rsidRPr="00BA7E92">
        <w:rPr>
          <w:rFonts w:ascii="Arial" w:hAnsi="Arial" w:cs="Arial"/>
          <w:sz w:val="20"/>
          <w:szCs w:val="20"/>
          <w:lang w:eastAsia="es-CO"/>
        </w:rPr>
        <w:t xml:space="preserve"> </w:t>
      </w:r>
      <w:r w:rsidRPr="00BA7E92">
        <w:rPr>
          <w:rFonts w:ascii="Segoe UI Symbol" w:eastAsia="MS Gothic" w:hAnsi="Segoe UI Symbol" w:cs="Segoe UI Symbol"/>
          <w:sz w:val="20"/>
          <w:szCs w:val="20"/>
          <w:lang w:eastAsia="es-CO"/>
        </w:rPr>
        <w:t>☐</w:t>
      </w:r>
      <w:r w:rsidRPr="00BA7E92">
        <w:rPr>
          <w:rFonts w:ascii="Arial" w:hAnsi="Arial" w:cs="Arial"/>
          <w:sz w:val="20"/>
          <w:szCs w:val="20"/>
          <w:lang w:eastAsia="es-CO"/>
        </w:rPr>
        <w:t>)</w:t>
      </w:r>
      <w:r w:rsidRPr="00BA7E92">
        <w:rPr>
          <w:rFonts w:ascii="Arial" w:hAnsi="Arial" w:cs="Arial"/>
          <w:sz w:val="20"/>
          <w:szCs w:val="20"/>
        </w:rPr>
        <w:t xml:space="preserve">: </w:t>
      </w:r>
      <w:sdt>
        <w:sdtPr>
          <w:rPr>
            <w:rFonts w:ascii="Arial" w:hAnsi="Arial" w:cs="Arial"/>
            <w:sz w:val="20"/>
            <w:szCs w:val="20"/>
          </w:rPr>
          <w:id w:val="2121713293"/>
          <w:placeholder>
            <w:docPart w:val="AB4D71809AF94E6DBB4179DA5C541C02"/>
          </w:placeholder>
          <w:showingPlcHdr/>
          <w15:color w:val="800000"/>
        </w:sdtPr>
        <w:sdtEndPr/>
        <w:sdtContent>
          <w:r w:rsidRPr="00BA7E92">
            <w:rPr>
              <w:rStyle w:val="Textodelmarcadordeposicin"/>
              <w:rFonts w:ascii="Arial" w:eastAsiaTheme="minorHAnsi" w:hAnsi="Arial" w:cs="Arial"/>
              <w:color w:val="FF8F8F"/>
              <w:sz w:val="20"/>
              <w:szCs w:val="20"/>
            </w:rPr>
            <w:t>Diligenciar la identificación del proponente</w:t>
          </w:r>
        </w:sdtContent>
      </w:sdt>
    </w:p>
    <w:p w14:paraId="0A905838" w14:textId="77777777" w:rsidR="00BA7E92" w:rsidRPr="00BA7E92" w:rsidRDefault="00BA7E92" w:rsidP="00BA7E92">
      <w:pPr>
        <w:pStyle w:val="Sinespaciado1"/>
        <w:contextualSpacing/>
        <w:rPr>
          <w:rFonts w:ascii="Arial" w:hAnsi="Arial" w:cs="Arial"/>
          <w:sz w:val="20"/>
          <w:szCs w:val="20"/>
        </w:rPr>
      </w:pPr>
      <w:r w:rsidRPr="00BA7E92">
        <w:rPr>
          <w:rFonts w:ascii="Arial" w:hAnsi="Arial" w:cs="Arial"/>
          <w:sz w:val="20"/>
          <w:szCs w:val="20"/>
          <w:lang w:eastAsia="es-CO"/>
        </w:rPr>
        <w:t>Nombre Representante Legal</w:t>
      </w:r>
      <w:r w:rsidRPr="00BA7E92">
        <w:rPr>
          <w:rFonts w:ascii="Arial" w:hAnsi="Arial" w:cs="Arial"/>
          <w:sz w:val="20"/>
          <w:szCs w:val="20"/>
        </w:rPr>
        <w:t xml:space="preserve">: </w:t>
      </w:r>
      <w:sdt>
        <w:sdtPr>
          <w:rPr>
            <w:rFonts w:ascii="Arial" w:hAnsi="Arial" w:cs="Arial"/>
            <w:sz w:val="20"/>
            <w:szCs w:val="20"/>
          </w:rPr>
          <w:id w:val="1730496368"/>
          <w:placeholder>
            <w:docPart w:val="1648A7542CCD41D0B81DB11FAD44951D"/>
          </w:placeholder>
          <w:showingPlcHdr/>
          <w15:color w:val="800000"/>
          <w:text/>
        </w:sdtPr>
        <w:sdtEndPr/>
        <w:sdtContent>
          <w:r w:rsidRPr="00BA7E92">
            <w:rPr>
              <w:rStyle w:val="Textodelmarcadordeposicin"/>
              <w:rFonts w:ascii="Arial" w:eastAsiaTheme="minorHAnsi" w:hAnsi="Arial" w:cs="Arial"/>
              <w:color w:val="FF8F8F"/>
              <w:sz w:val="20"/>
              <w:szCs w:val="20"/>
            </w:rPr>
            <w:t>Diligenciar el nombre completo del representante legal</w:t>
          </w:r>
        </w:sdtContent>
      </w:sdt>
    </w:p>
    <w:p w14:paraId="5E950939" w14:textId="77777777" w:rsidR="00BA7E92" w:rsidRPr="00BA7E92" w:rsidRDefault="00BA7E92" w:rsidP="00BA7E92">
      <w:pPr>
        <w:pStyle w:val="Sinespaciado1"/>
        <w:rPr>
          <w:rFonts w:ascii="Arial" w:hAnsi="Arial" w:cs="Arial"/>
          <w:sz w:val="20"/>
          <w:szCs w:val="20"/>
        </w:rPr>
      </w:pPr>
      <w:r w:rsidRPr="00BA7E92">
        <w:rPr>
          <w:rFonts w:ascii="Arial" w:hAnsi="Arial" w:cs="Arial"/>
          <w:sz w:val="20"/>
          <w:szCs w:val="20"/>
        </w:rPr>
        <w:t xml:space="preserve">Identificación (C.C </w:t>
      </w:r>
      <w:proofErr w:type="gramStart"/>
      <w:r w:rsidRPr="00BA7E92">
        <w:rPr>
          <w:rFonts w:ascii="Segoe UI Symbol" w:eastAsia="MS Gothic" w:hAnsi="Segoe UI Symbol" w:cs="Segoe UI Symbol"/>
          <w:sz w:val="20"/>
          <w:szCs w:val="20"/>
          <w:lang w:eastAsia="es-CO"/>
        </w:rPr>
        <w:t>☐</w:t>
      </w:r>
      <w:r w:rsidRPr="00BA7E92">
        <w:rPr>
          <w:rFonts w:ascii="Arial" w:hAnsi="Arial" w:cs="Arial"/>
          <w:sz w:val="20"/>
          <w:szCs w:val="20"/>
        </w:rPr>
        <w:t xml:space="preserve">  C.E.</w:t>
      </w:r>
      <w:proofErr w:type="gramEnd"/>
      <w:r w:rsidRPr="00BA7E92">
        <w:rPr>
          <w:rFonts w:ascii="Arial" w:hAnsi="Arial" w:cs="Arial"/>
          <w:sz w:val="20"/>
          <w:szCs w:val="20"/>
          <w:lang w:eastAsia="es-CO"/>
        </w:rPr>
        <w:t xml:space="preserve"> </w:t>
      </w:r>
      <w:r w:rsidRPr="00BA7E92">
        <w:rPr>
          <w:rFonts w:ascii="Segoe UI Symbol" w:eastAsia="MS Gothic" w:hAnsi="Segoe UI Symbol" w:cs="Segoe UI Symbol"/>
          <w:sz w:val="20"/>
          <w:szCs w:val="20"/>
          <w:lang w:eastAsia="es-CO"/>
        </w:rPr>
        <w:t>☐</w:t>
      </w:r>
      <w:r w:rsidRPr="00BA7E92">
        <w:rPr>
          <w:rFonts w:ascii="Arial" w:hAnsi="Arial" w:cs="Arial"/>
          <w:sz w:val="20"/>
          <w:szCs w:val="20"/>
          <w:lang w:eastAsia="es-CO"/>
        </w:rPr>
        <w:t xml:space="preserve">) </w:t>
      </w:r>
      <w:sdt>
        <w:sdtPr>
          <w:rPr>
            <w:rFonts w:ascii="Arial" w:hAnsi="Arial" w:cs="Arial"/>
            <w:sz w:val="20"/>
            <w:szCs w:val="20"/>
          </w:rPr>
          <w:id w:val="-363606037"/>
          <w:placeholder>
            <w:docPart w:val="FB54774C76E4491FB1FAB55E5A7D1C44"/>
          </w:placeholder>
          <w:showingPlcHdr/>
          <w15:color w:val="800000"/>
        </w:sdtPr>
        <w:sdtEndPr/>
        <w:sdtContent>
          <w:r w:rsidRPr="00BA7E92">
            <w:rPr>
              <w:rStyle w:val="Textodelmarcadordeposicin"/>
              <w:rFonts w:ascii="Arial" w:eastAsiaTheme="minorHAnsi" w:hAnsi="Arial" w:cs="Arial"/>
              <w:color w:val="FF8F8F"/>
              <w:sz w:val="20"/>
              <w:szCs w:val="20"/>
            </w:rPr>
            <w:t>Diligenciar el documento de identificación del representante legal</w:t>
          </w:r>
        </w:sdtContent>
      </w:sdt>
    </w:p>
    <w:p w14:paraId="168FC858" w14:textId="77777777" w:rsidR="00BA7E92" w:rsidRPr="00BA7E92" w:rsidRDefault="00BA7E92" w:rsidP="00BA7E92">
      <w:pPr>
        <w:pStyle w:val="Sinespaciado1"/>
        <w:rPr>
          <w:rFonts w:ascii="Arial" w:hAnsi="Arial" w:cs="Arial"/>
          <w:sz w:val="20"/>
          <w:szCs w:val="20"/>
        </w:rPr>
      </w:pPr>
      <w:r w:rsidRPr="00BA7E92">
        <w:rPr>
          <w:rFonts w:ascii="Arial" w:hAnsi="Arial" w:cs="Arial"/>
          <w:sz w:val="20"/>
          <w:szCs w:val="20"/>
        </w:rPr>
        <w:t xml:space="preserve">Dirección: </w:t>
      </w:r>
      <w:sdt>
        <w:sdtPr>
          <w:rPr>
            <w:rFonts w:ascii="Arial" w:hAnsi="Arial" w:cs="Arial"/>
            <w:sz w:val="20"/>
            <w:szCs w:val="20"/>
          </w:rPr>
          <w:id w:val="-556170241"/>
          <w:placeholder>
            <w:docPart w:val="3D6174599E1745FF8D8897CF16AB5139"/>
          </w:placeholder>
          <w:showingPlcHdr/>
          <w15:color w:val="800000"/>
        </w:sdtPr>
        <w:sdtEndPr/>
        <w:sdtContent>
          <w:r w:rsidRPr="00BA7E92">
            <w:rPr>
              <w:rStyle w:val="Textodelmarcadordeposicin"/>
              <w:rFonts w:ascii="Arial" w:eastAsiaTheme="minorHAnsi" w:hAnsi="Arial" w:cs="Arial"/>
              <w:color w:val="FF8F8F"/>
              <w:sz w:val="20"/>
              <w:szCs w:val="20"/>
            </w:rPr>
            <w:t>Diligenciar la dirección del proveedor</w:t>
          </w:r>
        </w:sdtContent>
      </w:sdt>
    </w:p>
    <w:p w14:paraId="25059C61" w14:textId="77777777" w:rsidR="00BA7E92" w:rsidRPr="00BA7E92" w:rsidRDefault="00BA7E92" w:rsidP="00BA7E92">
      <w:pPr>
        <w:pStyle w:val="Sinespaciado1"/>
        <w:rPr>
          <w:rFonts w:ascii="Arial" w:hAnsi="Arial" w:cs="Arial"/>
          <w:sz w:val="20"/>
          <w:szCs w:val="20"/>
        </w:rPr>
      </w:pPr>
      <w:r w:rsidRPr="00BA7E92">
        <w:rPr>
          <w:rFonts w:ascii="Arial" w:hAnsi="Arial" w:cs="Arial"/>
          <w:sz w:val="20"/>
          <w:szCs w:val="20"/>
        </w:rPr>
        <w:t>Teléfono:</w:t>
      </w:r>
      <w:r w:rsidRPr="00BA7E92">
        <w:rPr>
          <w:rFonts w:ascii="Arial" w:hAnsi="Arial" w:cs="Arial"/>
          <w:b/>
          <w:sz w:val="20"/>
          <w:szCs w:val="20"/>
        </w:rPr>
        <w:t xml:space="preserve"> </w:t>
      </w:r>
      <w:sdt>
        <w:sdtPr>
          <w:rPr>
            <w:rFonts w:ascii="Arial" w:hAnsi="Arial" w:cs="Arial"/>
            <w:b/>
            <w:sz w:val="20"/>
            <w:szCs w:val="20"/>
          </w:rPr>
          <w:id w:val="677316076"/>
          <w:placeholder>
            <w:docPart w:val="F8CF7EFE9FFF43DB845EE2FEEA6CF442"/>
          </w:placeholder>
          <w:showingPlcHdr/>
          <w15:color w:val="800000"/>
        </w:sdtPr>
        <w:sdtEndPr/>
        <w:sdtContent>
          <w:r w:rsidRPr="00BA7E92">
            <w:rPr>
              <w:rStyle w:val="Textodelmarcadordeposicin"/>
              <w:rFonts w:ascii="Arial" w:eastAsiaTheme="minorHAnsi" w:hAnsi="Arial" w:cs="Arial"/>
              <w:sz w:val="20"/>
              <w:szCs w:val="20"/>
              <w:u w:val="single"/>
            </w:rPr>
            <w:t>Diligenciar teléfonos de contacto del proveedor</w:t>
          </w:r>
        </w:sdtContent>
      </w:sdt>
    </w:p>
    <w:p w14:paraId="634D08DB" w14:textId="77777777" w:rsidR="00BA7E92" w:rsidRPr="00BA7E92" w:rsidRDefault="00BA7E92" w:rsidP="00BA7E92">
      <w:pPr>
        <w:pStyle w:val="Sinespaciado1"/>
        <w:rPr>
          <w:rFonts w:ascii="Arial" w:hAnsi="Arial" w:cs="Arial"/>
          <w:b/>
          <w:sz w:val="20"/>
          <w:szCs w:val="20"/>
        </w:rPr>
      </w:pPr>
      <w:r w:rsidRPr="00BA7E92">
        <w:rPr>
          <w:rFonts w:ascii="Arial" w:hAnsi="Arial" w:cs="Arial"/>
          <w:sz w:val="20"/>
          <w:szCs w:val="20"/>
        </w:rPr>
        <w:t>Email:</w:t>
      </w:r>
      <w:r w:rsidRPr="00BA7E92">
        <w:rPr>
          <w:rFonts w:ascii="Arial" w:hAnsi="Arial" w:cs="Arial"/>
          <w:b/>
          <w:sz w:val="20"/>
          <w:szCs w:val="20"/>
        </w:rPr>
        <w:t xml:space="preserve"> </w:t>
      </w:r>
      <w:sdt>
        <w:sdtPr>
          <w:rPr>
            <w:rFonts w:ascii="Arial" w:hAnsi="Arial" w:cs="Arial"/>
            <w:b/>
            <w:sz w:val="20"/>
            <w:szCs w:val="20"/>
          </w:rPr>
          <w:id w:val="-1546054815"/>
          <w:placeholder>
            <w:docPart w:val="DDBCD8C0D0374A219F52F7A7337C6119"/>
          </w:placeholder>
          <w:showingPlcHdr/>
          <w15:color w:val="800000"/>
        </w:sdtPr>
        <w:sdtEndPr/>
        <w:sdtContent>
          <w:r w:rsidRPr="00BA7E92">
            <w:rPr>
              <w:rStyle w:val="Textodelmarcadordeposicin"/>
              <w:rFonts w:ascii="Arial" w:eastAsiaTheme="minorHAnsi" w:hAnsi="Arial" w:cs="Arial"/>
              <w:color w:val="FF8F8F"/>
              <w:sz w:val="20"/>
              <w:szCs w:val="20"/>
            </w:rPr>
            <w:t>Diligenciar correo electrónico de notificaciones</w:t>
          </w:r>
        </w:sdtContent>
      </w:sdt>
    </w:p>
    <w:p w14:paraId="6F4590FD" w14:textId="77777777" w:rsidR="00DC0CEA" w:rsidRDefault="00DC0CEA" w:rsidP="00DC0CEA">
      <w:pPr>
        <w:pStyle w:val="Prrafodelista"/>
        <w:autoSpaceDE w:val="0"/>
        <w:autoSpaceDN w:val="0"/>
        <w:adjustRightInd w:val="0"/>
        <w:ind w:left="360"/>
        <w:jc w:val="center"/>
        <w:rPr>
          <w:rFonts w:ascii="Arial" w:eastAsia="Calibri" w:hAnsi="Arial" w:cs="Arial"/>
          <w:b/>
          <w:bCs/>
          <w:sz w:val="20"/>
          <w:szCs w:val="20"/>
        </w:rPr>
      </w:pPr>
    </w:p>
    <w:sectPr w:rsidR="00DC0CEA" w:rsidSect="007378B0">
      <w:headerReference w:type="default" r:id="rId10"/>
      <w:footerReference w:type="default" r:id="rId11"/>
      <w:headerReference w:type="first" r:id="rId12"/>
      <w:pgSz w:w="12240" w:h="15840" w:code="1"/>
      <w:pgMar w:top="1418" w:right="1247" w:bottom="992" w:left="1134" w:header="720" w:footer="72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C940F" w14:textId="77777777" w:rsidR="002F7869" w:rsidRDefault="002F7869" w:rsidP="007C2BDD">
      <w:r>
        <w:separator/>
      </w:r>
    </w:p>
  </w:endnote>
  <w:endnote w:type="continuationSeparator" w:id="0">
    <w:p w14:paraId="716D4959" w14:textId="77777777" w:rsidR="002F7869" w:rsidRDefault="002F7869" w:rsidP="007C2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charset w:val="00"/>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Optimum">
    <w:altName w:val="Segoe Print"/>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Malgun Gothic">
    <w:panose1 w:val="020B0503020000020004"/>
    <w:charset w:val="81"/>
    <w:family w:val="swiss"/>
    <w:pitch w:val="variable"/>
    <w:sig w:usb0="9000002F" w:usb1="29D77CFB" w:usb2="00000012" w:usb3="00000000" w:csb0="0008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99167" w14:textId="77777777" w:rsidR="00942059" w:rsidRDefault="00942059">
    <w:pPr>
      <w:pStyle w:val="Piedepgina"/>
      <w:jc w:val="right"/>
    </w:pPr>
  </w:p>
  <w:p w14:paraId="044BF2F7" w14:textId="77777777" w:rsidR="00942059" w:rsidRDefault="00942059">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5BE445" w14:textId="77777777" w:rsidR="002F7869" w:rsidRDefault="002F7869" w:rsidP="007C2BDD">
      <w:r>
        <w:separator/>
      </w:r>
    </w:p>
  </w:footnote>
  <w:footnote w:type="continuationSeparator" w:id="0">
    <w:p w14:paraId="05A9B2D3" w14:textId="77777777" w:rsidR="002F7869" w:rsidRDefault="002F7869" w:rsidP="007C2B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9924F6" w:rsidRPr="001E7471" w14:paraId="40CA09ED" w14:textId="77777777" w:rsidTr="005D6CB4">
      <w:trPr>
        <w:cantSplit/>
        <w:trHeight w:val="930"/>
      </w:trPr>
      <w:tc>
        <w:tcPr>
          <w:tcW w:w="2922" w:type="dxa"/>
          <w:vAlign w:val="center"/>
        </w:tcPr>
        <w:p w14:paraId="2ED96B4D" w14:textId="77777777" w:rsidR="009924F6" w:rsidRDefault="009924F6" w:rsidP="009924F6">
          <w:pPr>
            <w:pStyle w:val="Encabezado"/>
            <w:jc w:val="center"/>
          </w:pPr>
          <w:r w:rsidRPr="003B029C">
            <w:rPr>
              <w:b/>
              <w:noProof/>
              <w:sz w:val="18"/>
              <w:szCs w:val="18"/>
              <w:lang w:val="es-CO" w:eastAsia="es-CO"/>
            </w:rPr>
            <w:drawing>
              <wp:inline distT="0" distB="0" distL="0" distR="0" wp14:anchorId="21EB94C7" wp14:editId="65B75B4D">
                <wp:extent cx="635682" cy="619760"/>
                <wp:effectExtent l="0" t="0" r="0" b="8890"/>
                <wp:docPr id="1562992402" name="Imagen 156299240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3317BB1D" w14:textId="77777777" w:rsidR="009924F6" w:rsidRPr="00974B88" w:rsidRDefault="009924F6" w:rsidP="00974B88">
          <w:pPr>
            <w:pStyle w:val="Encabezado"/>
            <w:jc w:val="center"/>
            <w:rPr>
              <w:rFonts w:ascii="Arial" w:hAnsi="Arial" w:cs="Arial"/>
              <w:b/>
              <w:sz w:val="20"/>
              <w:szCs w:val="20"/>
            </w:rPr>
          </w:pPr>
          <w:r w:rsidRPr="00974B88">
            <w:rPr>
              <w:rFonts w:ascii="Arial" w:hAnsi="Arial" w:cs="Arial"/>
              <w:b/>
              <w:sz w:val="20"/>
              <w:szCs w:val="20"/>
            </w:rPr>
            <w:t>SELECCIÓN ABREVIADA</w:t>
          </w:r>
        </w:p>
        <w:p w14:paraId="30722978" w14:textId="77777777" w:rsidR="009924F6" w:rsidRPr="00974B88" w:rsidRDefault="009924F6" w:rsidP="009924F6">
          <w:pPr>
            <w:pStyle w:val="Encabezado"/>
            <w:jc w:val="center"/>
            <w:rPr>
              <w:rFonts w:ascii="Arial" w:hAnsi="Arial" w:cs="Arial"/>
              <w:b/>
              <w:sz w:val="20"/>
              <w:szCs w:val="20"/>
            </w:rPr>
          </w:pPr>
          <w:r w:rsidRPr="00974B88">
            <w:rPr>
              <w:rFonts w:ascii="Arial" w:hAnsi="Arial" w:cs="Arial"/>
              <w:b/>
              <w:sz w:val="20"/>
              <w:szCs w:val="20"/>
            </w:rPr>
            <w:t>DE MENOR CUANTÍA</w:t>
          </w:r>
        </w:p>
        <w:p w14:paraId="26ADA395" w14:textId="155CCF7A" w:rsidR="009924F6" w:rsidRPr="00974B88" w:rsidRDefault="009924F6" w:rsidP="009924F6">
          <w:pPr>
            <w:jc w:val="center"/>
            <w:rPr>
              <w:sz w:val="20"/>
              <w:szCs w:val="20"/>
            </w:rPr>
          </w:pPr>
          <w:r w:rsidRPr="00974B88">
            <w:rPr>
              <w:rFonts w:ascii="Arial" w:hAnsi="Arial" w:cs="Arial"/>
              <w:b/>
              <w:sz w:val="20"/>
              <w:szCs w:val="20"/>
            </w:rPr>
            <w:t>PN DIBIE SA MC 0</w:t>
          </w:r>
          <w:r w:rsidR="00974B88">
            <w:rPr>
              <w:rFonts w:ascii="Arial" w:hAnsi="Arial" w:cs="Arial"/>
              <w:b/>
              <w:sz w:val="20"/>
              <w:szCs w:val="20"/>
            </w:rPr>
            <w:t>50</w:t>
          </w:r>
          <w:r w:rsidRPr="00974B88">
            <w:rPr>
              <w:rFonts w:ascii="Arial" w:hAnsi="Arial" w:cs="Arial"/>
              <w:b/>
              <w:sz w:val="20"/>
              <w:szCs w:val="20"/>
            </w:rPr>
            <w:t xml:space="preserve"> 202</w:t>
          </w:r>
          <w:r w:rsidR="00974B88">
            <w:rPr>
              <w:rFonts w:ascii="Arial" w:hAnsi="Arial" w:cs="Arial"/>
              <w:b/>
              <w:sz w:val="20"/>
              <w:szCs w:val="20"/>
            </w:rPr>
            <w:t>6</w:t>
          </w:r>
        </w:p>
        <w:p w14:paraId="6E694D70" w14:textId="77777777" w:rsidR="009924F6" w:rsidRPr="001E7471" w:rsidRDefault="009924F6" w:rsidP="009924F6">
          <w:pPr>
            <w:pStyle w:val="Encabezado"/>
            <w:jc w:val="center"/>
            <w:rPr>
              <w:rFonts w:ascii="Arial" w:hAnsi="Arial" w:cs="Arial"/>
              <w:b/>
              <w:color w:val="000000"/>
            </w:rPr>
          </w:pPr>
          <w:r w:rsidRPr="00974B88">
            <w:rPr>
              <w:rFonts w:ascii="Arial" w:hAnsi="Arial" w:cs="Arial"/>
              <w:b/>
              <w:sz w:val="20"/>
              <w:szCs w:val="20"/>
            </w:rPr>
            <w:t>ESPECIFICACIONES TÉCNICAS</w:t>
          </w:r>
          <w:r w:rsidRPr="001E7471">
            <w:rPr>
              <w:rFonts w:ascii="Arial" w:hAnsi="Arial" w:cs="Arial"/>
            </w:rPr>
            <w:t xml:space="preserve"> </w:t>
          </w:r>
        </w:p>
      </w:tc>
      <w:tc>
        <w:tcPr>
          <w:tcW w:w="3805" w:type="dxa"/>
          <w:vAlign w:val="center"/>
        </w:tcPr>
        <w:p w14:paraId="58CCB85F" w14:textId="77777777" w:rsidR="009924F6" w:rsidRPr="001E7471" w:rsidRDefault="009924F6" w:rsidP="009924F6">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Pr>
              <w:rFonts w:ascii="Arial" w:hAnsi="Arial" w:cs="Arial"/>
              <w:noProof/>
            </w:rPr>
            <w:t>1</w:t>
          </w:r>
          <w:r w:rsidRPr="001E7471">
            <w:rPr>
              <w:rFonts w:ascii="Arial" w:hAnsi="Arial" w:cs="Arial"/>
            </w:rPr>
            <w:fldChar w:fldCharType="end"/>
          </w:r>
        </w:p>
      </w:tc>
    </w:tr>
  </w:tbl>
  <w:p w14:paraId="34C4D327" w14:textId="77777777" w:rsidR="00942059" w:rsidRDefault="0094205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942059" w:rsidRPr="001E7471" w14:paraId="4016521D" w14:textId="77777777" w:rsidTr="00A17FA7">
      <w:trPr>
        <w:cantSplit/>
        <w:trHeight w:val="930"/>
      </w:trPr>
      <w:tc>
        <w:tcPr>
          <w:tcW w:w="2922" w:type="dxa"/>
          <w:vAlign w:val="center"/>
        </w:tcPr>
        <w:p w14:paraId="5B6B6D81" w14:textId="77777777" w:rsidR="00942059" w:rsidRDefault="001E7471">
          <w:pPr>
            <w:pStyle w:val="Encabezado"/>
            <w:jc w:val="center"/>
          </w:pPr>
          <w:r w:rsidRPr="003B029C">
            <w:rPr>
              <w:b/>
              <w:noProof/>
              <w:sz w:val="18"/>
              <w:szCs w:val="18"/>
              <w:lang w:val="es-CO" w:eastAsia="es-CO"/>
            </w:rPr>
            <w:drawing>
              <wp:inline distT="0" distB="0" distL="0" distR="0" wp14:anchorId="2A86FC9A" wp14:editId="17955B11">
                <wp:extent cx="635682" cy="619760"/>
                <wp:effectExtent l="0" t="0" r="0" b="889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62D1CFFD" w14:textId="77777777" w:rsidR="00595AA0" w:rsidRPr="00974B88" w:rsidRDefault="00595AA0" w:rsidP="00974B88">
          <w:pPr>
            <w:pStyle w:val="Encabezado"/>
            <w:jc w:val="center"/>
            <w:rPr>
              <w:rFonts w:ascii="Arial" w:hAnsi="Arial" w:cs="Arial"/>
              <w:b/>
              <w:sz w:val="20"/>
              <w:szCs w:val="20"/>
            </w:rPr>
          </w:pPr>
          <w:r w:rsidRPr="00974B88">
            <w:rPr>
              <w:rFonts w:ascii="Arial" w:hAnsi="Arial" w:cs="Arial"/>
              <w:b/>
              <w:sz w:val="20"/>
              <w:szCs w:val="20"/>
            </w:rPr>
            <w:t>SELECCIÓN ABREVIADA</w:t>
          </w:r>
        </w:p>
        <w:p w14:paraId="26251998" w14:textId="77777777" w:rsidR="00595AA0" w:rsidRPr="00974B88" w:rsidRDefault="00595AA0" w:rsidP="00974B88">
          <w:pPr>
            <w:pStyle w:val="Encabezado"/>
            <w:jc w:val="center"/>
            <w:rPr>
              <w:rFonts w:ascii="Arial" w:hAnsi="Arial" w:cs="Arial"/>
              <w:b/>
              <w:sz w:val="20"/>
              <w:szCs w:val="20"/>
            </w:rPr>
          </w:pPr>
          <w:r w:rsidRPr="00974B88">
            <w:rPr>
              <w:rFonts w:ascii="Arial" w:hAnsi="Arial" w:cs="Arial"/>
              <w:b/>
              <w:sz w:val="20"/>
              <w:szCs w:val="20"/>
            </w:rPr>
            <w:t>DE MENOR CUANTÍA</w:t>
          </w:r>
        </w:p>
        <w:p w14:paraId="78539948" w14:textId="0AFCE713" w:rsidR="00595AA0" w:rsidRPr="00974B88" w:rsidRDefault="00595AA0" w:rsidP="00974B88">
          <w:pPr>
            <w:jc w:val="center"/>
            <w:rPr>
              <w:sz w:val="20"/>
              <w:szCs w:val="20"/>
            </w:rPr>
          </w:pPr>
          <w:r w:rsidRPr="00974B88">
            <w:rPr>
              <w:rFonts w:ascii="Arial" w:hAnsi="Arial" w:cs="Arial"/>
              <w:b/>
              <w:sz w:val="20"/>
              <w:szCs w:val="20"/>
            </w:rPr>
            <w:t>PN DIBIE SA MC 0</w:t>
          </w:r>
          <w:r w:rsidR="00974B88" w:rsidRPr="00974B88">
            <w:rPr>
              <w:rFonts w:ascii="Arial" w:hAnsi="Arial" w:cs="Arial"/>
              <w:b/>
              <w:sz w:val="20"/>
              <w:szCs w:val="20"/>
            </w:rPr>
            <w:t xml:space="preserve">50 </w:t>
          </w:r>
          <w:r w:rsidRPr="00974B88">
            <w:rPr>
              <w:rFonts w:ascii="Arial" w:hAnsi="Arial" w:cs="Arial"/>
              <w:b/>
              <w:sz w:val="20"/>
              <w:szCs w:val="20"/>
            </w:rPr>
            <w:t>202</w:t>
          </w:r>
          <w:r w:rsidR="00974B88" w:rsidRPr="00974B88">
            <w:rPr>
              <w:rFonts w:ascii="Arial" w:hAnsi="Arial" w:cs="Arial"/>
              <w:b/>
              <w:sz w:val="20"/>
              <w:szCs w:val="20"/>
            </w:rPr>
            <w:t>6</w:t>
          </w:r>
        </w:p>
        <w:p w14:paraId="4354D20B" w14:textId="00DE009E" w:rsidR="00942059" w:rsidRPr="001E7471" w:rsidRDefault="00DF777B" w:rsidP="00974B88">
          <w:pPr>
            <w:pStyle w:val="Encabezado"/>
            <w:jc w:val="center"/>
            <w:rPr>
              <w:rFonts w:ascii="Arial" w:hAnsi="Arial" w:cs="Arial"/>
              <w:b/>
              <w:color w:val="000000"/>
            </w:rPr>
          </w:pPr>
          <w:r w:rsidRPr="00974B88">
            <w:rPr>
              <w:rFonts w:ascii="Arial" w:hAnsi="Arial" w:cs="Arial"/>
              <w:b/>
              <w:sz w:val="20"/>
              <w:szCs w:val="20"/>
            </w:rPr>
            <w:t>ESPECIFICACIONES T</w:t>
          </w:r>
          <w:r w:rsidR="00B073E2" w:rsidRPr="00974B88">
            <w:rPr>
              <w:rFonts w:ascii="Arial" w:hAnsi="Arial" w:cs="Arial"/>
              <w:b/>
              <w:sz w:val="20"/>
              <w:szCs w:val="20"/>
            </w:rPr>
            <w:t>É</w:t>
          </w:r>
          <w:r w:rsidRPr="00974B88">
            <w:rPr>
              <w:rFonts w:ascii="Arial" w:hAnsi="Arial" w:cs="Arial"/>
              <w:b/>
              <w:sz w:val="20"/>
              <w:szCs w:val="20"/>
            </w:rPr>
            <w:t>CNICAS</w:t>
          </w:r>
        </w:p>
      </w:tc>
      <w:tc>
        <w:tcPr>
          <w:tcW w:w="3805" w:type="dxa"/>
          <w:vAlign w:val="center"/>
        </w:tcPr>
        <w:p w14:paraId="280AC438" w14:textId="4CFE61A7" w:rsidR="00942059" w:rsidRPr="001E7471" w:rsidRDefault="00942059" w:rsidP="00D1189B">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sidR="00F26AE0">
            <w:rPr>
              <w:rFonts w:ascii="Arial" w:hAnsi="Arial" w:cs="Arial"/>
              <w:noProof/>
            </w:rPr>
            <w:t>1</w:t>
          </w:r>
          <w:r w:rsidRPr="001E7471">
            <w:rPr>
              <w:rFonts w:ascii="Arial" w:hAnsi="Arial" w:cs="Arial"/>
            </w:rPr>
            <w:fldChar w:fldCharType="end"/>
          </w:r>
        </w:p>
      </w:tc>
    </w:tr>
  </w:tbl>
  <w:p w14:paraId="3358FE19" w14:textId="77777777" w:rsidR="00942059" w:rsidRDefault="009420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9FE75E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 w15:restartNumberingAfterBreak="0">
    <w:nsid w:val="05042038"/>
    <w:multiLevelType w:val="hybridMultilevel"/>
    <w:tmpl w:val="8BC8116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C57236D"/>
    <w:multiLevelType w:val="hybridMultilevel"/>
    <w:tmpl w:val="48C873D6"/>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E627CB2"/>
    <w:multiLevelType w:val="hybridMultilevel"/>
    <w:tmpl w:val="C2409B7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6823CB0"/>
    <w:multiLevelType w:val="hybridMultilevel"/>
    <w:tmpl w:val="C046C4D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91143FC"/>
    <w:multiLevelType w:val="hybridMultilevel"/>
    <w:tmpl w:val="C870EECA"/>
    <w:lvl w:ilvl="0" w:tplc="240A0001">
      <w:start w:val="1"/>
      <w:numFmt w:val="bullet"/>
      <w:pStyle w:val="Listaconvietas3"/>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1C07734E"/>
    <w:multiLevelType w:val="hybridMultilevel"/>
    <w:tmpl w:val="AF8C35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E317F59"/>
    <w:multiLevelType w:val="multilevel"/>
    <w:tmpl w:val="9EAA51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0" w15:restartNumberingAfterBreak="0">
    <w:nsid w:val="21B84B8D"/>
    <w:multiLevelType w:val="hybridMultilevel"/>
    <w:tmpl w:val="687CB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3400030"/>
    <w:multiLevelType w:val="hybridMultilevel"/>
    <w:tmpl w:val="E204519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23AC3549"/>
    <w:multiLevelType w:val="hybridMultilevel"/>
    <w:tmpl w:val="F1D06B2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68B697A"/>
    <w:multiLevelType w:val="hybridMultilevel"/>
    <w:tmpl w:val="5F0CC370"/>
    <w:lvl w:ilvl="0" w:tplc="240A000F">
      <w:start w:val="1"/>
      <w:numFmt w:val="decimal"/>
      <w:lvlText w:val="%1."/>
      <w:lvlJc w:val="left"/>
      <w:pPr>
        <w:ind w:left="600" w:hanging="360"/>
      </w:pPr>
    </w:lvl>
    <w:lvl w:ilvl="1" w:tplc="240A0019" w:tentative="1">
      <w:start w:val="1"/>
      <w:numFmt w:val="lowerLetter"/>
      <w:lvlText w:val="%2."/>
      <w:lvlJc w:val="left"/>
      <w:pPr>
        <w:ind w:left="1320" w:hanging="360"/>
      </w:pPr>
    </w:lvl>
    <w:lvl w:ilvl="2" w:tplc="240A001B" w:tentative="1">
      <w:start w:val="1"/>
      <w:numFmt w:val="lowerRoman"/>
      <w:lvlText w:val="%3."/>
      <w:lvlJc w:val="right"/>
      <w:pPr>
        <w:ind w:left="2040" w:hanging="180"/>
      </w:pPr>
    </w:lvl>
    <w:lvl w:ilvl="3" w:tplc="240A000F" w:tentative="1">
      <w:start w:val="1"/>
      <w:numFmt w:val="decimal"/>
      <w:lvlText w:val="%4."/>
      <w:lvlJc w:val="left"/>
      <w:pPr>
        <w:ind w:left="2760" w:hanging="360"/>
      </w:pPr>
    </w:lvl>
    <w:lvl w:ilvl="4" w:tplc="240A0019" w:tentative="1">
      <w:start w:val="1"/>
      <w:numFmt w:val="lowerLetter"/>
      <w:lvlText w:val="%5."/>
      <w:lvlJc w:val="left"/>
      <w:pPr>
        <w:ind w:left="3480" w:hanging="360"/>
      </w:pPr>
    </w:lvl>
    <w:lvl w:ilvl="5" w:tplc="240A001B" w:tentative="1">
      <w:start w:val="1"/>
      <w:numFmt w:val="lowerRoman"/>
      <w:lvlText w:val="%6."/>
      <w:lvlJc w:val="right"/>
      <w:pPr>
        <w:ind w:left="4200" w:hanging="180"/>
      </w:pPr>
    </w:lvl>
    <w:lvl w:ilvl="6" w:tplc="240A000F" w:tentative="1">
      <w:start w:val="1"/>
      <w:numFmt w:val="decimal"/>
      <w:lvlText w:val="%7."/>
      <w:lvlJc w:val="left"/>
      <w:pPr>
        <w:ind w:left="4920" w:hanging="360"/>
      </w:pPr>
    </w:lvl>
    <w:lvl w:ilvl="7" w:tplc="240A0019" w:tentative="1">
      <w:start w:val="1"/>
      <w:numFmt w:val="lowerLetter"/>
      <w:lvlText w:val="%8."/>
      <w:lvlJc w:val="left"/>
      <w:pPr>
        <w:ind w:left="5640" w:hanging="360"/>
      </w:pPr>
    </w:lvl>
    <w:lvl w:ilvl="8" w:tplc="240A001B" w:tentative="1">
      <w:start w:val="1"/>
      <w:numFmt w:val="lowerRoman"/>
      <w:lvlText w:val="%9."/>
      <w:lvlJc w:val="right"/>
      <w:pPr>
        <w:ind w:left="6360" w:hanging="180"/>
      </w:pPr>
    </w:lvl>
  </w:abstractNum>
  <w:abstractNum w:abstractNumId="14" w15:restartNumberingAfterBreak="0">
    <w:nsid w:val="29572F8E"/>
    <w:multiLevelType w:val="hybridMultilevel"/>
    <w:tmpl w:val="83F48A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A1938B5"/>
    <w:multiLevelType w:val="hybridMultilevel"/>
    <w:tmpl w:val="939ADFAA"/>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2D5546E1"/>
    <w:multiLevelType w:val="hybridMultilevel"/>
    <w:tmpl w:val="F5848FD0"/>
    <w:lvl w:ilvl="0" w:tplc="240A0001">
      <w:start w:val="1"/>
      <w:numFmt w:val="bullet"/>
      <w:pStyle w:val="Listaconvietas2"/>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E996B19"/>
    <w:multiLevelType w:val="hybridMultilevel"/>
    <w:tmpl w:val="1CC061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5430618"/>
    <w:multiLevelType w:val="hybridMultilevel"/>
    <w:tmpl w:val="C772D77C"/>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9" w15:restartNumberingAfterBreak="0">
    <w:nsid w:val="3A045B5E"/>
    <w:multiLevelType w:val="hybridMultilevel"/>
    <w:tmpl w:val="BB52CE80"/>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3EA27FF0"/>
    <w:multiLevelType w:val="hybridMultilevel"/>
    <w:tmpl w:val="22BE161A"/>
    <w:lvl w:ilvl="0" w:tplc="ED78D56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5174C6D"/>
    <w:multiLevelType w:val="multilevel"/>
    <w:tmpl w:val="45174C6D"/>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2" w15:restartNumberingAfterBreak="0">
    <w:nsid w:val="4D5C1021"/>
    <w:multiLevelType w:val="hybridMultilevel"/>
    <w:tmpl w:val="D86425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0242E8A"/>
    <w:multiLevelType w:val="hybridMultilevel"/>
    <w:tmpl w:val="694017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1697A6D"/>
    <w:multiLevelType w:val="hybridMultilevel"/>
    <w:tmpl w:val="D54446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8E22988"/>
    <w:multiLevelType w:val="multilevel"/>
    <w:tmpl w:val="FD46FD6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7" w15:restartNumberingAfterBreak="0">
    <w:nsid w:val="5F335F23"/>
    <w:multiLevelType w:val="hybridMultilevel"/>
    <w:tmpl w:val="AC84B0E0"/>
    <w:lvl w:ilvl="0" w:tplc="C958DF64">
      <w:start w:val="2"/>
      <w:numFmt w:val="bullet"/>
      <w:lvlText w:val=""/>
      <w:lvlJc w:val="left"/>
      <w:pPr>
        <w:ind w:left="720" w:hanging="360"/>
      </w:pPr>
      <w:rPr>
        <w:rFonts w:ascii="Symbol" w:eastAsia="Calibr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61FC5A09"/>
    <w:multiLevelType w:val="hybridMultilevel"/>
    <w:tmpl w:val="D544463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62745447"/>
    <w:multiLevelType w:val="hybridMultilevel"/>
    <w:tmpl w:val="715098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6300603"/>
    <w:multiLevelType w:val="hybridMultilevel"/>
    <w:tmpl w:val="B10CB78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67433BB5"/>
    <w:multiLevelType w:val="hybridMultilevel"/>
    <w:tmpl w:val="966C208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4" w15:restartNumberingAfterBreak="0">
    <w:nsid w:val="6DFA5389"/>
    <w:multiLevelType w:val="hybridMultilevel"/>
    <w:tmpl w:val="CE786B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5661078"/>
    <w:multiLevelType w:val="hybridMultilevel"/>
    <w:tmpl w:val="DCD0B33C"/>
    <w:lvl w:ilvl="0" w:tplc="ED78D56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78464A2"/>
    <w:multiLevelType w:val="multilevel"/>
    <w:tmpl w:val="C3CC152C"/>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95C214C"/>
    <w:multiLevelType w:val="hybridMultilevel"/>
    <w:tmpl w:val="5DEA5B4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F0D7007"/>
    <w:multiLevelType w:val="hybridMultilevel"/>
    <w:tmpl w:val="0008AC54"/>
    <w:lvl w:ilvl="0" w:tplc="A3F8DF6A">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76014552">
    <w:abstractNumId w:val="1"/>
  </w:num>
  <w:num w:numId="2" w16cid:durableId="1105611785">
    <w:abstractNumId w:val="9"/>
  </w:num>
  <w:num w:numId="3" w16cid:durableId="843126575">
    <w:abstractNumId w:val="26"/>
  </w:num>
  <w:num w:numId="4" w16cid:durableId="1741514864">
    <w:abstractNumId w:val="32"/>
  </w:num>
  <w:num w:numId="5" w16cid:durableId="1098453229">
    <w:abstractNumId w:val="33"/>
  </w:num>
  <w:num w:numId="6" w16cid:durableId="890265712">
    <w:abstractNumId w:val="0"/>
  </w:num>
  <w:num w:numId="7" w16cid:durableId="1611475636">
    <w:abstractNumId w:val="16"/>
  </w:num>
  <w:num w:numId="8" w16cid:durableId="1040595896">
    <w:abstractNumId w:val="6"/>
  </w:num>
  <w:num w:numId="9" w16cid:durableId="1301227062">
    <w:abstractNumId w:val="36"/>
  </w:num>
  <w:num w:numId="10" w16cid:durableId="211617264">
    <w:abstractNumId w:val="27"/>
  </w:num>
  <w:num w:numId="11" w16cid:durableId="2083063286">
    <w:abstractNumId w:val="10"/>
  </w:num>
  <w:num w:numId="12" w16cid:durableId="1262228291">
    <w:abstractNumId w:val="20"/>
  </w:num>
  <w:num w:numId="13" w16cid:durableId="434398246">
    <w:abstractNumId w:val="35"/>
  </w:num>
  <w:num w:numId="14" w16cid:durableId="1893884347">
    <w:abstractNumId w:val="17"/>
  </w:num>
  <w:num w:numId="15" w16cid:durableId="1525438351">
    <w:abstractNumId w:val="37"/>
  </w:num>
  <w:num w:numId="16" w16cid:durableId="1158839294">
    <w:abstractNumId w:val="7"/>
  </w:num>
  <w:num w:numId="17" w16cid:durableId="1709719833">
    <w:abstractNumId w:val="31"/>
  </w:num>
  <w:num w:numId="18" w16cid:durableId="2058310133">
    <w:abstractNumId w:val="3"/>
  </w:num>
  <w:num w:numId="19" w16cid:durableId="1269318177">
    <w:abstractNumId w:val="14"/>
  </w:num>
  <w:num w:numId="20" w16cid:durableId="832917271">
    <w:abstractNumId w:val="34"/>
  </w:num>
  <w:num w:numId="21" w16cid:durableId="1036004467">
    <w:abstractNumId w:val="12"/>
  </w:num>
  <w:num w:numId="22" w16cid:durableId="1085221120">
    <w:abstractNumId w:val="23"/>
  </w:num>
  <w:num w:numId="23" w16cid:durableId="628903691">
    <w:abstractNumId w:val="13"/>
  </w:num>
  <w:num w:numId="24" w16cid:durableId="1369791960">
    <w:abstractNumId w:val="29"/>
  </w:num>
  <w:num w:numId="25" w16cid:durableId="1588265658">
    <w:abstractNumId w:val="30"/>
  </w:num>
  <w:num w:numId="26" w16cid:durableId="1256668891">
    <w:abstractNumId w:val="11"/>
  </w:num>
  <w:num w:numId="27" w16cid:durableId="207181077">
    <w:abstractNumId w:val="38"/>
  </w:num>
  <w:num w:numId="28" w16cid:durableId="1880971021">
    <w:abstractNumId w:val="18"/>
  </w:num>
  <w:num w:numId="29" w16cid:durableId="1495217390">
    <w:abstractNumId w:val="15"/>
  </w:num>
  <w:num w:numId="30" w16cid:durableId="318651427">
    <w:abstractNumId w:val="22"/>
  </w:num>
  <w:num w:numId="31" w16cid:durableId="1091203225">
    <w:abstractNumId w:val="5"/>
  </w:num>
  <w:num w:numId="32" w16cid:durableId="1500536646">
    <w:abstractNumId w:val="4"/>
  </w:num>
  <w:num w:numId="33" w16cid:durableId="262491683">
    <w:abstractNumId w:val="2"/>
  </w:num>
  <w:num w:numId="34" w16cid:durableId="1355962219">
    <w:abstractNumId w:val="24"/>
  </w:num>
  <w:num w:numId="35" w16cid:durableId="1040672146">
    <w:abstractNumId w:val="28"/>
  </w:num>
  <w:num w:numId="36" w16cid:durableId="296303954">
    <w:abstractNumId w:val="19"/>
  </w:num>
  <w:num w:numId="37" w16cid:durableId="1693071178">
    <w:abstractNumId w:val="21"/>
  </w:num>
  <w:num w:numId="38" w16cid:durableId="302975963">
    <w:abstractNumId w:val="8"/>
  </w:num>
  <w:num w:numId="39" w16cid:durableId="230313648">
    <w:abstractNumId w:val="2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BDD"/>
    <w:rsid w:val="0000548E"/>
    <w:rsid w:val="00005D7C"/>
    <w:rsid w:val="00005F92"/>
    <w:rsid w:val="00010D28"/>
    <w:rsid w:val="0001144D"/>
    <w:rsid w:val="0001443A"/>
    <w:rsid w:val="0001444A"/>
    <w:rsid w:val="0001471C"/>
    <w:rsid w:val="00014ECA"/>
    <w:rsid w:val="0001577C"/>
    <w:rsid w:val="00016194"/>
    <w:rsid w:val="00017139"/>
    <w:rsid w:val="00020474"/>
    <w:rsid w:val="0002149D"/>
    <w:rsid w:val="00024EBE"/>
    <w:rsid w:val="00025157"/>
    <w:rsid w:val="000263BC"/>
    <w:rsid w:val="000266CD"/>
    <w:rsid w:val="00030750"/>
    <w:rsid w:val="000329AF"/>
    <w:rsid w:val="00033FC2"/>
    <w:rsid w:val="00034EC2"/>
    <w:rsid w:val="0004280B"/>
    <w:rsid w:val="000449E6"/>
    <w:rsid w:val="000471B1"/>
    <w:rsid w:val="000478E1"/>
    <w:rsid w:val="00052ABD"/>
    <w:rsid w:val="00054353"/>
    <w:rsid w:val="00054EC6"/>
    <w:rsid w:val="00057C59"/>
    <w:rsid w:val="00057E1E"/>
    <w:rsid w:val="00061B47"/>
    <w:rsid w:val="00063D83"/>
    <w:rsid w:val="0006465B"/>
    <w:rsid w:val="00064C3A"/>
    <w:rsid w:val="00065398"/>
    <w:rsid w:val="00065919"/>
    <w:rsid w:val="000659A4"/>
    <w:rsid w:val="00066CC3"/>
    <w:rsid w:val="000679E0"/>
    <w:rsid w:val="00070241"/>
    <w:rsid w:val="00072526"/>
    <w:rsid w:val="00072E80"/>
    <w:rsid w:val="000734CC"/>
    <w:rsid w:val="00073699"/>
    <w:rsid w:val="00073AC1"/>
    <w:rsid w:val="00077BAB"/>
    <w:rsid w:val="00077BE9"/>
    <w:rsid w:val="000804B5"/>
    <w:rsid w:val="00082520"/>
    <w:rsid w:val="00084026"/>
    <w:rsid w:val="00085EF1"/>
    <w:rsid w:val="00087278"/>
    <w:rsid w:val="00087C73"/>
    <w:rsid w:val="0009062E"/>
    <w:rsid w:val="00091330"/>
    <w:rsid w:val="000920CD"/>
    <w:rsid w:val="00093464"/>
    <w:rsid w:val="000A00EB"/>
    <w:rsid w:val="000A2E49"/>
    <w:rsid w:val="000A3674"/>
    <w:rsid w:val="000A36F9"/>
    <w:rsid w:val="000A4757"/>
    <w:rsid w:val="000A50DF"/>
    <w:rsid w:val="000A5B64"/>
    <w:rsid w:val="000A65AA"/>
    <w:rsid w:val="000B020E"/>
    <w:rsid w:val="000B2E77"/>
    <w:rsid w:val="000B4D69"/>
    <w:rsid w:val="000C1949"/>
    <w:rsid w:val="000C255D"/>
    <w:rsid w:val="000C2ED1"/>
    <w:rsid w:val="000C3018"/>
    <w:rsid w:val="000C3AC4"/>
    <w:rsid w:val="000C7026"/>
    <w:rsid w:val="000C7924"/>
    <w:rsid w:val="000C7ED1"/>
    <w:rsid w:val="000D114C"/>
    <w:rsid w:val="000D3011"/>
    <w:rsid w:val="000D30F9"/>
    <w:rsid w:val="000D3C31"/>
    <w:rsid w:val="000D6D7D"/>
    <w:rsid w:val="000D70E7"/>
    <w:rsid w:val="000D783E"/>
    <w:rsid w:val="000D7B33"/>
    <w:rsid w:val="000E0273"/>
    <w:rsid w:val="000E1A58"/>
    <w:rsid w:val="000E2D9D"/>
    <w:rsid w:val="000E3391"/>
    <w:rsid w:val="000E3BB0"/>
    <w:rsid w:val="000E3F4A"/>
    <w:rsid w:val="000E4DD9"/>
    <w:rsid w:val="000E6E4D"/>
    <w:rsid w:val="000E6FBF"/>
    <w:rsid w:val="000F04D1"/>
    <w:rsid w:val="000F1338"/>
    <w:rsid w:val="000F1E3B"/>
    <w:rsid w:val="000F5355"/>
    <w:rsid w:val="000F5AFD"/>
    <w:rsid w:val="000F5DD0"/>
    <w:rsid w:val="001017FB"/>
    <w:rsid w:val="00101C77"/>
    <w:rsid w:val="001048E1"/>
    <w:rsid w:val="00107CC3"/>
    <w:rsid w:val="00110BBD"/>
    <w:rsid w:val="00111440"/>
    <w:rsid w:val="00112584"/>
    <w:rsid w:val="00114FE2"/>
    <w:rsid w:val="001158D1"/>
    <w:rsid w:val="00116277"/>
    <w:rsid w:val="00117184"/>
    <w:rsid w:val="0012269B"/>
    <w:rsid w:val="00125500"/>
    <w:rsid w:val="001260E6"/>
    <w:rsid w:val="00126241"/>
    <w:rsid w:val="00126B27"/>
    <w:rsid w:val="00130836"/>
    <w:rsid w:val="001315FE"/>
    <w:rsid w:val="00131CDC"/>
    <w:rsid w:val="00132E22"/>
    <w:rsid w:val="00133719"/>
    <w:rsid w:val="00133BB4"/>
    <w:rsid w:val="00133F6C"/>
    <w:rsid w:val="001368C1"/>
    <w:rsid w:val="00136ADA"/>
    <w:rsid w:val="00136F04"/>
    <w:rsid w:val="00137140"/>
    <w:rsid w:val="00137589"/>
    <w:rsid w:val="00140A05"/>
    <w:rsid w:val="001421E0"/>
    <w:rsid w:val="00143E69"/>
    <w:rsid w:val="00143F23"/>
    <w:rsid w:val="0014471B"/>
    <w:rsid w:val="00146C4A"/>
    <w:rsid w:val="00152562"/>
    <w:rsid w:val="00152CD9"/>
    <w:rsid w:val="00153D0E"/>
    <w:rsid w:val="001542EF"/>
    <w:rsid w:val="00154311"/>
    <w:rsid w:val="00154640"/>
    <w:rsid w:val="0015483D"/>
    <w:rsid w:val="00155A99"/>
    <w:rsid w:val="0015662C"/>
    <w:rsid w:val="00156E76"/>
    <w:rsid w:val="00161851"/>
    <w:rsid w:val="00162665"/>
    <w:rsid w:val="001640CD"/>
    <w:rsid w:val="00164BC1"/>
    <w:rsid w:val="00164C39"/>
    <w:rsid w:val="00165565"/>
    <w:rsid w:val="001664C2"/>
    <w:rsid w:val="001700D9"/>
    <w:rsid w:val="00170314"/>
    <w:rsid w:val="00174440"/>
    <w:rsid w:val="00174C4E"/>
    <w:rsid w:val="0017696A"/>
    <w:rsid w:val="0017759B"/>
    <w:rsid w:val="0017797F"/>
    <w:rsid w:val="0018296E"/>
    <w:rsid w:val="00184739"/>
    <w:rsid w:val="00185E66"/>
    <w:rsid w:val="00187F0F"/>
    <w:rsid w:val="001935AC"/>
    <w:rsid w:val="0019406E"/>
    <w:rsid w:val="001964B9"/>
    <w:rsid w:val="00196760"/>
    <w:rsid w:val="0019700E"/>
    <w:rsid w:val="00197150"/>
    <w:rsid w:val="00197FF7"/>
    <w:rsid w:val="001A06C1"/>
    <w:rsid w:val="001A282F"/>
    <w:rsid w:val="001A731C"/>
    <w:rsid w:val="001A781F"/>
    <w:rsid w:val="001A7CC9"/>
    <w:rsid w:val="001B0DBC"/>
    <w:rsid w:val="001B1B46"/>
    <w:rsid w:val="001B1D06"/>
    <w:rsid w:val="001B3380"/>
    <w:rsid w:val="001B3E1B"/>
    <w:rsid w:val="001B41C9"/>
    <w:rsid w:val="001B53EC"/>
    <w:rsid w:val="001C06F4"/>
    <w:rsid w:val="001C08CA"/>
    <w:rsid w:val="001C0F8D"/>
    <w:rsid w:val="001C37C6"/>
    <w:rsid w:val="001C6602"/>
    <w:rsid w:val="001C6993"/>
    <w:rsid w:val="001C7DE7"/>
    <w:rsid w:val="001D14E2"/>
    <w:rsid w:val="001D198B"/>
    <w:rsid w:val="001D234C"/>
    <w:rsid w:val="001D37BF"/>
    <w:rsid w:val="001D5CA8"/>
    <w:rsid w:val="001D5F97"/>
    <w:rsid w:val="001D754D"/>
    <w:rsid w:val="001E4022"/>
    <w:rsid w:val="001E6439"/>
    <w:rsid w:val="001E6D4C"/>
    <w:rsid w:val="001E7471"/>
    <w:rsid w:val="001E7AFA"/>
    <w:rsid w:val="001F3D54"/>
    <w:rsid w:val="001F45AA"/>
    <w:rsid w:val="001F5C78"/>
    <w:rsid w:val="001F6C7A"/>
    <w:rsid w:val="001F7390"/>
    <w:rsid w:val="001F7C9F"/>
    <w:rsid w:val="0020001C"/>
    <w:rsid w:val="00200B01"/>
    <w:rsid w:val="002013FF"/>
    <w:rsid w:val="00201A86"/>
    <w:rsid w:val="00203E28"/>
    <w:rsid w:val="0020409D"/>
    <w:rsid w:val="00204297"/>
    <w:rsid w:val="00204FC7"/>
    <w:rsid w:val="0020764A"/>
    <w:rsid w:val="00207F7C"/>
    <w:rsid w:val="00212B1C"/>
    <w:rsid w:val="00212F16"/>
    <w:rsid w:val="002131A2"/>
    <w:rsid w:val="0021328E"/>
    <w:rsid w:val="00213E97"/>
    <w:rsid w:val="0021463A"/>
    <w:rsid w:val="00214953"/>
    <w:rsid w:val="00214CC1"/>
    <w:rsid w:val="002164BA"/>
    <w:rsid w:val="002174C0"/>
    <w:rsid w:val="00222514"/>
    <w:rsid w:val="00222F66"/>
    <w:rsid w:val="002233E8"/>
    <w:rsid w:val="00223DD5"/>
    <w:rsid w:val="002306D5"/>
    <w:rsid w:val="00231656"/>
    <w:rsid w:val="002320BD"/>
    <w:rsid w:val="00234A56"/>
    <w:rsid w:val="00234C9C"/>
    <w:rsid w:val="0023631E"/>
    <w:rsid w:val="00243FD7"/>
    <w:rsid w:val="0024460D"/>
    <w:rsid w:val="00244CF5"/>
    <w:rsid w:val="0024669A"/>
    <w:rsid w:val="002479B7"/>
    <w:rsid w:val="00247E57"/>
    <w:rsid w:val="002528F4"/>
    <w:rsid w:val="00252B7F"/>
    <w:rsid w:val="00253921"/>
    <w:rsid w:val="00253D1F"/>
    <w:rsid w:val="00254A76"/>
    <w:rsid w:val="00261371"/>
    <w:rsid w:val="00264171"/>
    <w:rsid w:val="002642E1"/>
    <w:rsid w:val="002648D1"/>
    <w:rsid w:val="002665B1"/>
    <w:rsid w:val="00270498"/>
    <w:rsid w:val="002705F1"/>
    <w:rsid w:val="00272B45"/>
    <w:rsid w:val="00272C2C"/>
    <w:rsid w:val="00273DDE"/>
    <w:rsid w:val="00273E98"/>
    <w:rsid w:val="00274E84"/>
    <w:rsid w:val="00276536"/>
    <w:rsid w:val="002765A5"/>
    <w:rsid w:val="00277EEB"/>
    <w:rsid w:val="00282A3A"/>
    <w:rsid w:val="0028449E"/>
    <w:rsid w:val="00284922"/>
    <w:rsid w:val="0028555A"/>
    <w:rsid w:val="00285DFA"/>
    <w:rsid w:val="00292F86"/>
    <w:rsid w:val="002933BA"/>
    <w:rsid w:val="00294FD3"/>
    <w:rsid w:val="00297289"/>
    <w:rsid w:val="002A0A31"/>
    <w:rsid w:val="002A0B5F"/>
    <w:rsid w:val="002A3528"/>
    <w:rsid w:val="002A3A41"/>
    <w:rsid w:val="002A5458"/>
    <w:rsid w:val="002A6088"/>
    <w:rsid w:val="002A6830"/>
    <w:rsid w:val="002A6A30"/>
    <w:rsid w:val="002A7447"/>
    <w:rsid w:val="002A7948"/>
    <w:rsid w:val="002B0276"/>
    <w:rsid w:val="002B1436"/>
    <w:rsid w:val="002B17F3"/>
    <w:rsid w:val="002B2C5F"/>
    <w:rsid w:val="002B3C81"/>
    <w:rsid w:val="002B3DA9"/>
    <w:rsid w:val="002B5AE9"/>
    <w:rsid w:val="002B619B"/>
    <w:rsid w:val="002B6267"/>
    <w:rsid w:val="002C1763"/>
    <w:rsid w:val="002C3203"/>
    <w:rsid w:val="002C4D20"/>
    <w:rsid w:val="002C6D85"/>
    <w:rsid w:val="002C7175"/>
    <w:rsid w:val="002C75ED"/>
    <w:rsid w:val="002C76AC"/>
    <w:rsid w:val="002D11B6"/>
    <w:rsid w:val="002D1CA6"/>
    <w:rsid w:val="002D275E"/>
    <w:rsid w:val="002D338A"/>
    <w:rsid w:val="002D467E"/>
    <w:rsid w:val="002D6562"/>
    <w:rsid w:val="002D6615"/>
    <w:rsid w:val="002D6EF6"/>
    <w:rsid w:val="002D7AFE"/>
    <w:rsid w:val="002D7DC9"/>
    <w:rsid w:val="002E038F"/>
    <w:rsid w:val="002E1189"/>
    <w:rsid w:val="002E2967"/>
    <w:rsid w:val="002E2A05"/>
    <w:rsid w:val="002E3A19"/>
    <w:rsid w:val="002E3BD0"/>
    <w:rsid w:val="002E6A5B"/>
    <w:rsid w:val="002E79A4"/>
    <w:rsid w:val="002F017F"/>
    <w:rsid w:val="002F0C59"/>
    <w:rsid w:val="002F17E7"/>
    <w:rsid w:val="002F1D8F"/>
    <w:rsid w:val="002F2544"/>
    <w:rsid w:val="002F378D"/>
    <w:rsid w:val="002F4330"/>
    <w:rsid w:val="002F4DAA"/>
    <w:rsid w:val="002F526C"/>
    <w:rsid w:val="002F7228"/>
    <w:rsid w:val="002F7869"/>
    <w:rsid w:val="00300630"/>
    <w:rsid w:val="00302B81"/>
    <w:rsid w:val="00303C8B"/>
    <w:rsid w:val="00305E40"/>
    <w:rsid w:val="00306380"/>
    <w:rsid w:val="003065C2"/>
    <w:rsid w:val="003066EF"/>
    <w:rsid w:val="0031036F"/>
    <w:rsid w:val="003130FE"/>
    <w:rsid w:val="00313244"/>
    <w:rsid w:val="00314848"/>
    <w:rsid w:val="00315A38"/>
    <w:rsid w:val="00321297"/>
    <w:rsid w:val="0032198A"/>
    <w:rsid w:val="00323390"/>
    <w:rsid w:val="003241FD"/>
    <w:rsid w:val="00324390"/>
    <w:rsid w:val="003245F0"/>
    <w:rsid w:val="00324E2C"/>
    <w:rsid w:val="003251F2"/>
    <w:rsid w:val="00325BB8"/>
    <w:rsid w:val="00326BBF"/>
    <w:rsid w:val="003376E0"/>
    <w:rsid w:val="0034125D"/>
    <w:rsid w:val="0034355A"/>
    <w:rsid w:val="00343F3D"/>
    <w:rsid w:val="00344969"/>
    <w:rsid w:val="0034548C"/>
    <w:rsid w:val="00350745"/>
    <w:rsid w:val="003517D9"/>
    <w:rsid w:val="00351B21"/>
    <w:rsid w:val="00352817"/>
    <w:rsid w:val="003536D7"/>
    <w:rsid w:val="00356088"/>
    <w:rsid w:val="003639FA"/>
    <w:rsid w:val="00363B53"/>
    <w:rsid w:val="00371B34"/>
    <w:rsid w:val="00371DAE"/>
    <w:rsid w:val="00372E3E"/>
    <w:rsid w:val="003753D6"/>
    <w:rsid w:val="0037683F"/>
    <w:rsid w:val="0037712D"/>
    <w:rsid w:val="00381B74"/>
    <w:rsid w:val="00382F95"/>
    <w:rsid w:val="003833E8"/>
    <w:rsid w:val="0038363F"/>
    <w:rsid w:val="0038441C"/>
    <w:rsid w:val="00384459"/>
    <w:rsid w:val="0038460E"/>
    <w:rsid w:val="00384935"/>
    <w:rsid w:val="00387E8E"/>
    <w:rsid w:val="00387EB3"/>
    <w:rsid w:val="00387FF9"/>
    <w:rsid w:val="00390864"/>
    <w:rsid w:val="003912FB"/>
    <w:rsid w:val="0039152E"/>
    <w:rsid w:val="003919D4"/>
    <w:rsid w:val="003950E9"/>
    <w:rsid w:val="003960BF"/>
    <w:rsid w:val="003A14D4"/>
    <w:rsid w:val="003A293F"/>
    <w:rsid w:val="003A32B7"/>
    <w:rsid w:val="003A38B6"/>
    <w:rsid w:val="003A729F"/>
    <w:rsid w:val="003B0E3E"/>
    <w:rsid w:val="003B0FA6"/>
    <w:rsid w:val="003B1BB4"/>
    <w:rsid w:val="003B1C27"/>
    <w:rsid w:val="003B275E"/>
    <w:rsid w:val="003B65BC"/>
    <w:rsid w:val="003B680B"/>
    <w:rsid w:val="003B6F53"/>
    <w:rsid w:val="003B6F89"/>
    <w:rsid w:val="003B754A"/>
    <w:rsid w:val="003C023D"/>
    <w:rsid w:val="003C30C9"/>
    <w:rsid w:val="003C40C8"/>
    <w:rsid w:val="003C7A15"/>
    <w:rsid w:val="003D31A9"/>
    <w:rsid w:val="003D3546"/>
    <w:rsid w:val="003D5626"/>
    <w:rsid w:val="003D5EA6"/>
    <w:rsid w:val="003D640B"/>
    <w:rsid w:val="003D7DFC"/>
    <w:rsid w:val="003E1964"/>
    <w:rsid w:val="003E39D5"/>
    <w:rsid w:val="003E42C0"/>
    <w:rsid w:val="003E6C9F"/>
    <w:rsid w:val="003F019D"/>
    <w:rsid w:val="003F04A0"/>
    <w:rsid w:val="003F0780"/>
    <w:rsid w:val="003F126E"/>
    <w:rsid w:val="003F2BEE"/>
    <w:rsid w:val="003F2FF0"/>
    <w:rsid w:val="003F3423"/>
    <w:rsid w:val="003F4CBF"/>
    <w:rsid w:val="003F4EE1"/>
    <w:rsid w:val="003F5F8A"/>
    <w:rsid w:val="003F7791"/>
    <w:rsid w:val="00400A83"/>
    <w:rsid w:val="00400EC1"/>
    <w:rsid w:val="00401159"/>
    <w:rsid w:val="00401A99"/>
    <w:rsid w:val="00402F5E"/>
    <w:rsid w:val="00407B1D"/>
    <w:rsid w:val="00410659"/>
    <w:rsid w:val="004116EE"/>
    <w:rsid w:val="0041329C"/>
    <w:rsid w:val="00414567"/>
    <w:rsid w:val="004147D3"/>
    <w:rsid w:val="00414840"/>
    <w:rsid w:val="0042146D"/>
    <w:rsid w:val="0042148D"/>
    <w:rsid w:val="004216F6"/>
    <w:rsid w:val="00421859"/>
    <w:rsid w:val="004229F1"/>
    <w:rsid w:val="00422A1D"/>
    <w:rsid w:val="004252B2"/>
    <w:rsid w:val="0042578A"/>
    <w:rsid w:val="004258C0"/>
    <w:rsid w:val="00427A9B"/>
    <w:rsid w:val="0043066A"/>
    <w:rsid w:val="004314E3"/>
    <w:rsid w:val="004325F7"/>
    <w:rsid w:val="00432BC7"/>
    <w:rsid w:val="00432C81"/>
    <w:rsid w:val="0043322C"/>
    <w:rsid w:val="00433AE7"/>
    <w:rsid w:val="00434E3A"/>
    <w:rsid w:val="00435E8B"/>
    <w:rsid w:val="004374DA"/>
    <w:rsid w:val="00437DB9"/>
    <w:rsid w:val="00440613"/>
    <w:rsid w:val="00441FFD"/>
    <w:rsid w:val="00442A8B"/>
    <w:rsid w:val="004445D4"/>
    <w:rsid w:val="004455BA"/>
    <w:rsid w:val="00446343"/>
    <w:rsid w:val="00447A5F"/>
    <w:rsid w:val="00450023"/>
    <w:rsid w:val="00452BB3"/>
    <w:rsid w:val="00454359"/>
    <w:rsid w:val="00454433"/>
    <w:rsid w:val="004577FD"/>
    <w:rsid w:val="004600A7"/>
    <w:rsid w:val="00464406"/>
    <w:rsid w:val="00465BFF"/>
    <w:rsid w:val="00471427"/>
    <w:rsid w:val="0047364E"/>
    <w:rsid w:val="0047617F"/>
    <w:rsid w:val="004804FC"/>
    <w:rsid w:val="004813CD"/>
    <w:rsid w:val="004819C7"/>
    <w:rsid w:val="004836BC"/>
    <w:rsid w:val="0048388A"/>
    <w:rsid w:val="00483A48"/>
    <w:rsid w:val="0048441B"/>
    <w:rsid w:val="00484E48"/>
    <w:rsid w:val="004859D9"/>
    <w:rsid w:val="004863A2"/>
    <w:rsid w:val="004866AB"/>
    <w:rsid w:val="0048772C"/>
    <w:rsid w:val="00491321"/>
    <w:rsid w:val="00491569"/>
    <w:rsid w:val="00493B9A"/>
    <w:rsid w:val="00494695"/>
    <w:rsid w:val="00495722"/>
    <w:rsid w:val="004966F3"/>
    <w:rsid w:val="004A02AF"/>
    <w:rsid w:val="004A3A1B"/>
    <w:rsid w:val="004A42BF"/>
    <w:rsid w:val="004A7211"/>
    <w:rsid w:val="004A7ACA"/>
    <w:rsid w:val="004B0927"/>
    <w:rsid w:val="004B37EF"/>
    <w:rsid w:val="004B6DEB"/>
    <w:rsid w:val="004B7594"/>
    <w:rsid w:val="004B778A"/>
    <w:rsid w:val="004C0232"/>
    <w:rsid w:val="004C12B8"/>
    <w:rsid w:val="004C1C4D"/>
    <w:rsid w:val="004C2949"/>
    <w:rsid w:val="004C2EAB"/>
    <w:rsid w:val="004C4176"/>
    <w:rsid w:val="004C45D3"/>
    <w:rsid w:val="004C517A"/>
    <w:rsid w:val="004D2D39"/>
    <w:rsid w:val="004D329D"/>
    <w:rsid w:val="004D4595"/>
    <w:rsid w:val="004D4B57"/>
    <w:rsid w:val="004D5859"/>
    <w:rsid w:val="004D74B1"/>
    <w:rsid w:val="004E0901"/>
    <w:rsid w:val="004E5931"/>
    <w:rsid w:val="004E6AFB"/>
    <w:rsid w:val="004E6CD1"/>
    <w:rsid w:val="004F2512"/>
    <w:rsid w:val="004F325E"/>
    <w:rsid w:val="004F44A7"/>
    <w:rsid w:val="004F4CA0"/>
    <w:rsid w:val="004F5209"/>
    <w:rsid w:val="004F6F3F"/>
    <w:rsid w:val="00502EFB"/>
    <w:rsid w:val="005036CB"/>
    <w:rsid w:val="0050586E"/>
    <w:rsid w:val="00506AF6"/>
    <w:rsid w:val="00507067"/>
    <w:rsid w:val="00511123"/>
    <w:rsid w:val="00511602"/>
    <w:rsid w:val="00514288"/>
    <w:rsid w:val="005147E4"/>
    <w:rsid w:val="00516602"/>
    <w:rsid w:val="005225CE"/>
    <w:rsid w:val="00522F03"/>
    <w:rsid w:val="0052359E"/>
    <w:rsid w:val="0052486F"/>
    <w:rsid w:val="00527062"/>
    <w:rsid w:val="00530B44"/>
    <w:rsid w:val="00531536"/>
    <w:rsid w:val="00532114"/>
    <w:rsid w:val="00533928"/>
    <w:rsid w:val="00536FA4"/>
    <w:rsid w:val="005415B7"/>
    <w:rsid w:val="00542E39"/>
    <w:rsid w:val="00543816"/>
    <w:rsid w:val="00546435"/>
    <w:rsid w:val="005519C2"/>
    <w:rsid w:val="00552AAA"/>
    <w:rsid w:val="00552C03"/>
    <w:rsid w:val="00554960"/>
    <w:rsid w:val="005559F2"/>
    <w:rsid w:val="00557FC9"/>
    <w:rsid w:val="0056214D"/>
    <w:rsid w:val="005630CF"/>
    <w:rsid w:val="00563495"/>
    <w:rsid w:val="005641CC"/>
    <w:rsid w:val="00567904"/>
    <w:rsid w:val="0056794D"/>
    <w:rsid w:val="00567A70"/>
    <w:rsid w:val="00574C17"/>
    <w:rsid w:val="00575E55"/>
    <w:rsid w:val="00576825"/>
    <w:rsid w:val="00576F43"/>
    <w:rsid w:val="005818BE"/>
    <w:rsid w:val="005820D1"/>
    <w:rsid w:val="005823CE"/>
    <w:rsid w:val="00584393"/>
    <w:rsid w:val="005843FF"/>
    <w:rsid w:val="00585438"/>
    <w:rsid w:val="005875B0"/>
    <w:rsid w:val="00590193"/>
    <w:rsid w:val="005908CE"/>
    <w:rsid w:val="0059248C"/>
    <w:rsid w:val="00595AA0"/>
    <w:rsid w:val="00596AAA"/>
    <w:rsid w:val="00597BC1"/>
    <w:rsid w:val="00597E49"/>
    <w:rsid w:val="005A016A"/>
    <w:rsid w:val="005A034D"/>
    <w:rsid w:val="005A1663"/>
    <w:rsid w:val="005A20B5"/>
    <w:rsid w:val="005A29C5"/>
    <w:rsid w:val="005A2BBA"/>
    <w:rsid w:val="005A4D51"/>
    <w:rsid w:val="005A5908"/>
    <w:rsid w:val="005A7D1B"/>
    <w:rsid w:val="005B0FFA"/>
    <w:rsid w:val="005B2D9E"/>
    <w:rsid w:val="005B2F04"/>
    <w:rsid w:val="005B419F"/>
    <w:rsid w:val="005B5952"/>
    <w:rsid w:val="005B7EDC"/>
    <w:rsid w:val="005C1A1E"/>
    <w:rsid w:val="005C211D"/>
    <w:rsid w:val="005C55CD"/>
    <w:rsid w:val="005C647F"/>
    <w:rsid w:val="005D162D"/>
    <w:rsid w:val="005D51D3"/>
    <w:rsid w:val="005D5A1B"/>
    <w:rsid w:val="005D6811"/>
    <w:rsid w:val="005D68D2"/>
    <w:rsid w:val="005D6B7F"/>
    <w:rsid w:val="005D79DD"/>
    <w:rsid w:val="005D7EE8"/>
    <w:rsid w:val="005E0B7B"/>
    <w:rsid w:val="005E3B35"/>
    <w:rsid w:val="005E4BD3"/>
    <w:rsid w:val="005E4D1B"/>
    <w:rsid w:val="005E61AA"/>
    <w:rsid w:val="005E6FCD"/>
    <w:rsid w:val="005F00C7"/>
    <w:rsid w:val="005F021A"/>
    <w:rsid w:val="005F1B8E"/>
    <w:rsid w:val="005F35F2"/>
    <w:rsid w:val="005F3BD2"/>
    <w:rsid w:val="005F44B3"/>
    <w:rsid w:val="005F7BB9"/>
    <w:rsid w:val="0060138C"/>
    <w:rsid w:val="00602C0B"/>
    <w:rsid w:val="00603113"/>
    <w:rsid w:val="00603C2C"/>
    <w:rsid w:val="00605985"/>
    <w:rsid w:val="006059EA"/>
    <w:rsid w:val="006079F5"/>
    <w:rsid w:val="00607CBD"/>
    <w:rsid w:val="006115D7"/>
    <w:rsid w:val="00611823"/>
    <w:rsid w:val="006130C8"/>
    <w:rsid w:val="006132D3"/>
    <w:rsid w:val="006133FD"/>
    <w:rsid w:val="0062137E"/>
    <w:rsid w:val="0062147D"/>
    <w:rsid w:val="00621657"/>
    <w:rsid w:val="00624669"/>
    <w:rsid w:val="00626CA9"/>
    <w:rsid w:val="0063006F"/>
    <w:rsid w:val="006300AE"/>
    <w:rsid w:val="006322BC"/>
    <w:rsid w:val="00634676"/>
    <w:rsid w:val="0063576F"/>
    <w:rsid w:val="00635C6E"/>
    <w:rsid w:val="00636B20"/>
    <w:rsid w:val="006411C5"/>
    <w:rsid w:val="0064138D"/>
    <w:rsid w:val="00643EFD"/>
    <w:rsid w:val="0064462C"/>
    <w:rsid w:val="00646ECB"/>
    <w:rsid w:val="006475DB"/>
    <w:rsid w:val="00650AAC"/>
    <w:rsid w:val="00652ECC"/>
    <w:rsid w:val="00653B51"/>
    <w:rsid w:val="006570DC"/>
    <w:rsid w:val="006575DD"/>
    <w:rsid w:val="00657C92"/>
    <w:rsid w:val="006604EF"/>
    <w:rsid w:val="00663B36"/>
    <w:rsid w:val="00666768"/>
    <w:rsid w:val="00666796"/>
    <w:rsid w:val="00666C2B"/>
    <w:rsid w:val="00671258"/>
    <w:rsid w:val="0067148D"/>
    <w:rsid w:val="00671BC5"/>
    <w:rsid w:val="0067200D"/>
    <w:rsid w:val="00684DF8"/>
    <w:rsid w:val="0068637B"/>
    <w:rsid w:val="00686ABD"/>
    <w:rsid w:val="00690928"/>
    <w:rsid w:val="0069165A"/>
    <w:rsid w:val="00691F72"/>
    <w:rsid w:val="00693C58"/>
    <w:rsid w:val="00694C53"/>
    <w:rsid w:val="00696549"/>
    <w:rsid w:val="006A19A0"/>
    <w:rsid w:val="006A1A54"/>
    <w:rsid w:val="006A2889"/>
    <w:rsid w:val="006A32EC"/>
    <w:rsid w:val="006A4842"/>
    <w:rsid w:val="006A554D"/>
    <w:rsid w:val="006A7A98"/>
    <w:rsid w:val="006B0932"/>
    <w:rsid w:val="006B28AD"/>
    <w:rsid w:val="006B28E0"/>
    <w:rsid w:val="006B2ED7"/>
    <w:rsid w:val="006B377E"/>
    <w:rsid w:val="006B43D9"/>
    <w:rsid w:val="006B7A17"/>
    <w:rsid w:val="006C152F"/>
    <w:rsid w:val="006C2853"/>
    <w:rsid w:val="006C3BC9"/>
    <w:rsid w:val="006C51A5"/>
    <w:rsid w:val="006C5E41"/>
    <w:rsid w:val="006C650D"/>
    <w:rsid w:val="006C753C"/>
    <w:rsid w:val="006D12A6"/>
    <w:rsid w:val="006D27EE"/>
    <w:rsid w:val="006D29CE"/>
    <w:rsid w:val="006D49A3"/>
    <w:rsid w:val="006D5534"/>
    <w:rsid w:val="006D5667"/>
    <w:rsid w:val="006E02A1"/>
    <w:rsid w:val="006E379E"/>
    <w:rsid w:val="006E5644"/>
    <w:rsid w:val="006F0C8F"/>
    <w:rsid w:val="006F0D92"/>
    <w:rsid w:val="006F20EE"/>
    <w:rsid w:val="006F2538"/>
    <w:rsid w:val="006F3863"/>
    <w:rsid w:val="006F3D19"/>
    <w:rsid w:val="006F517A"/>
    <w:rsid w:val="006F554E"/>
    <w:rsid w:val="006F5D88"/>
    <w:rsid w:val="006F7B96"/>
    <w:rsid w:val="0070198D"/>
    <w:rsid w:val="00702CE8"/>
    <w:rsid w:val="00704408"/>
    <w:rsid w:val="00705B51"/>
    <w:rsid w:val="00706381"/>
    <w:rsid w:val="007066E7"/>
    <w:rsid w:val="00706D21"/>
    <w:rsid w:val="00707144"/>
    <w:rsid w:val="00707F6A"/>
    <w:rsid w:val="0071059C"/>
    <w:rsid w:val="00711BA8"/>
    <w:rsid w:val="00711ECB"/>
    <w:rsid w:val="0071226C"/>
    <w:rsid w:val="00712DF4"/>
    <w:rsid w:val="00714653"/>
    <w:rsid w:val="007146F4"/>
    <w:rsid w:val="007156D8"/>
    <w:rsid w:val="00716824"/>
    <w:rsid w:val="00716F2D"/>
    <w:rsid w:val="00717D10"/>
    <w:rsid w:val="007222AF"/>
    <w:rsid w:val="007264EF"/>
    <w:rsid w:val="007270E8"/>
    <w:rsid w:val="007309FC"/>
    <w:rsid w:val="00730F62"/>
    <w:rsid w:val="00731C7C"/>
    <w:rsid w:val="00732836"/>
    <w:rsid w:val="0073314E"/>
    <w:rsid w:val="00734BD0"/>
    <w:rsid w:val="00735274"/>
    <w:rsid w:val="00735590"/>
    <w:rsid w:val="00736871"/>
    <w:rsid w:val="00736EFF"/>
    <w:rsid w:val="007378B0"/>
    <w:rsid w:val="0074260C"/>
    <w:rsid w:val="00742911"/>
    <w:rsid w:val="00743AF1"/>
    <w:rsid w:val="0074701C"/>
    <w:rsid w:val="00750CD1"/>
    <w:rsid w:val="00751CE5"/>
    <w:rsid w:val="00751D61"/>
    <w:rsid w:val="00751DC5"/>
    <w:rsid w:val="007520DB"/>
    <w:rsid w:val="00752D77"/>
    <w:rsid w:val="0075413C"/>
    <w:rsid w:val="00754C7D"/>
    <w:rsid w:val="007572EB"/>
    <w:rsid w:val="007611D3"/>
    <w:rsid w:val="007640F8"/>
    <w:rsid w:val="00764C35"/>
    <w:rsid w:val="00765148"/>
    <w:rsid w:val="0076622E"/>
    <w:rsid w:val="00766A43"/>
    <w:rsid w:val="00766DD2"/>
    <w:rsid w:val="0076791E"/>
    <w:rsid w:val="00771C28"/>
    <w:rsid w:val="00772764"/>
    <w:rsid w:val="007754EF"/>
    <w:rsid w:val="00777837"/>
    <w:rsid w:val="0078061D"/>
    <w:rsid w:val="007806CE"/>
    <w:rsid w:val="007811AA"/>
    <w:rsid w:val="0078136C"/>
    <w:rsid w:val="0078181D"/>
    <w:rsid w:val="00782AFD"/>
    <w:rsid w:val="007852D0"/>
    <w:rsid w:val="0078758B"/>
    <w:rsid w:val="00791CF4"/>
    <w:rsid w:val="00791D21"/>
    <w:rsid w:val="00791DCB"/>
    <w:rsid w:val="007930BD"/>
    <w:rsid w:val="007933E2"/>
    <w:rsid w:val="00794A71"/>
    <w:rsid w:val="00794E3E"/>
    <w:rsid w:val="00796833"/>
    <w:rsid w:val="007971B1"/>
    <w:rsid w:val="007A0EF7"/>
    <w:rsid w:val="007A14BA"/>
    <w:rsid w:val="007A2234"/>
    <w:rsid w:val="007A2DB3"/>
    <w:rsid w:val="007A2EFB"/>
    <w:rsid w:val="007A5F0A"/>
    <w:rsid w:val="007A790F"/>
    <w:rsid w:val="007A79E7"/>
    <w:rsid w:val="007A7DA2"/>
    <w:rsid w:val="007B1DBC"/>
    <w:rsid w:val="007B3E4B"/>
    <w:rsid w:val="007B5DC2"/>
    <w:rsid w:val="007C0F94"/>
    <w:rsid w:val="007C1C90"/>
    <w:rsid w:val="007C2A10"/>
    <w:rsid w:val="007C2BDD"/>
    <w:rsid w:val="007C34EF"/>
    <w:rsid w:val="007C5503"/>
    <w:rsid w:val="007D14F3"/>
    <w:rsid w:val="007D20FA"/>
    <w:rsid w:val="007D4797"/>
    <w:rsid w:val="007D50BD"/>
    <w:rsid w:val="007D5E8E"/>
    <w:rsid w:val="007D7B27"/>
    <w:rsid w:val="007E0E2D"/>
    <w:rsid w:val="007E186A"/>
    <w:rsid w:val="007E2980"/>
    <w:rsid w:val="007E3A35"/>
    <w:rsid w:val="007E3CA5"/>
    <w:rsid w:val="007E59EE"/>
    <w:rsid w:val="007E5FE0"/>
    <w:rsid w:val="007E6097"/>
    <w:rsid w:val="007E6752"/>
    <w:rsid w:val="007E7094"/>
    <w:rsid w:val="007F07BC"/>
    <w:rsid w:val="007F45E5"/>
    <w:rsid w:val="007F5BD6"/>
    <w:rsid w:val="007F5D1C"/>
    <w:rsid w:val="007F5FF1"/>
    <w:rsid w:val="007F7896"/>
    <w:rsid w:val="007F7C45"/>
    <w:rsid w:val="00807478"/>
    <w:rsid w:val="00810489"/>
    <w:rsid w:val="00810A0A"/>
    <w:rsid w:val="008113F3"/>
    <w:rsid w:val="00812330"/>
    <w:rsid w:val="0081355C"/>
    <w:rsid w:val="00815467"/>
    <w:rsid w:val="008160AB"/>
    <w:rsid w:val="00816233"/>
    <w:rsid w:val="008202F0"/>
    <w:rsid w:val="00821047"/>
    <w:rsid w:val="00822C28"/>
    <w:rsid w:val="0082309F"/>
    <w:rsid w:val="008235BF"/>
    <w:rsid w:val="00824DE5"/>
    <w:rsid w:val="00826905"/>
    <w:rsid w:val="00826BFB"/>
    <w:rsid w:val="00827875"/>
    <w:rsid w:val="0083034B"/>
    <w:rsid w:val="008315D9"/>
    <w:rsid w:val="00831A1B"/>
    <w:rsid w:val="00831FA7"/>
    <w:rsid w:val="0083627E"/>
    <w:rsid w:val="0083682E"/>
    <w:rsid w:val="00837862"/>
    <w:rsid w:val="00841129"/>
    <w:rsid w:val="00841B18"/>
    <w:rsid w:val="00841C54"/>
    <w:rsid w:val="008423EC"/>
    <w:rsid w:val="008427A4"/>
    <w:rsid w:val="0084517A"/>
    <w:rsid w:val="00845A48"/>
    <w:rsid w:val="00847132"/>
    <w:rsid w:val="00847614"/>
    <w:rsid w:val="008500D4"/>
    <w:rsid w:val="00851622"/>
    <w:rsid w:val="00852970"/>
    <w:rsid w:val="00852BCB"/>
    <w:rsid w:val="00852CAD"/>
    <w:rsid w:val="008537F1"/>
    <w:rsid w:val="0085537A"/>
    <w:rsid w:val="00855FF9"/>
    <w:rsid w:val="00856AAB"/>
    <w:rsid w:val="00856BD3"/>
    <w:rsid w:val="00857FB2"/>
    <w:rsid w:val="0086087E"/>
    <w:rsid w:val="008613F6"/>
    <w:rsid w:val="0086220C"/>
    <w:rsid w:val="00862DA9"/>
    <w:rsid w:val="00865726"/>
    <w:rsid w:val="00866C08"/>
    <w:rsid w:val="00871061"/>
    <w:rsid w:val="008715AB"/>
    <w:rsid w:val="008748BB"/>
    <w:rsid w:val="00875C3C"/>
    <w:rsid w:val="008771B0"/>
    <w:rsid w:val="00880433"/>
    <w:rsid w:val="00881469"/>
    <w:rsid w:val="00881BC0"/>
    <w:rsid w:val="00882C7C"/>
    <w:rsid w:val="008848B0"/>
    <w:rsid w:val="00884AC7"/>
    <w:rsid w:val="00884C25"/>
    <w:rsid w:val="00885DFC"/>
    <w:rsid w:val="008866A9"/>
    <w:rsid w:val="00886CD7"/>
    <w:rsid w:val="008938C7"/>
    <w:rsid w:val="00893996"/>
    <w:rsid w:val="0089491D"/>
    <w:rsid w:val="008949C3"/>
    <w:rsid w:val="00895ECF"/>
    <w:rsid w:val="00896895"/>
    <w:rsid w:val="008A0146"/>
    <w:rsid w:val="008A3FBF"/>
    <w:rsid w:val="008A4124"/>
    <w:rsid w:val="008A42D7"/>
    <w:rsid w:val="008A544B"/>
    <w:rsid w:val="008A657C"/>
    <w:rsid w:val="008B025D"/>
    <w:rsid w:val="008B0D03"/>
    <w:rsid w:val="008B3DEC"/>
    <w:rsid w:val="008B41FA"/>
    <w:rsid w:val="008B5856"/>
    <w:rsid w:val="008B64CA"/>
    <w:rsid w:val="008C0A65"/>
    <w:rsid w:val="008C1405"/>
    <w:rsid w:val="008C1C20"/>
    <w:rsid w:val="008C7595"/>
    <w:rsid w:val="008C7A3B"/>
    <w:rsid w:val="008C7BE0"/>
    <w:rsid w:val="008D0CB9"/>
    <w:rsid w:val="008D1087"/>
    <w:rsid w:val="008D169D"/>
    <w:rsid w:val="008D2291"/>
    <w:rsid w:val="008D4C20"/>
    <w:rsid w:val="008D6841"/>
    <w:rsid w:val="008E0DDE"/>
    <w:rsid w:val="008E2F6B"/>
    <w:rsid w:val="008E42A9"/>
    <w:rsid w:val="008E6A3D"/>
    <w:rsid w:val="008E7B4F"/>
    <w:rsid w:val="008F1432"/>
    <w:rsid w:val="008F410A"/>
    <w:rsid w:val="008F6024"/>
    <w:rsid w:val="008F62C0"/>
    <w:rsid w:val="008F6CB0"/>
    <w:rsid w:val="008F724C"/>
    <w:rsid w:val="008F7A76"/>
    <w:rsid w:val="00902E6A"/>
    <w:rsid w:val="0090335F"/>
    <w:rsid w:val="009045CD"/>
    <w:rsid w:val="0090579B"/>
    <w:rsid w:val="00905B74"/>
    <w:rsid w:val="0090636D"/>
    <w:rsid w:val="009112CD"/>
    <w:rsid w:val="00911608"/>
    <w:rsid w:val="0091241C"/>
    <w:rsid w:val="009125E4"/>
    <w:rsid w:val="00912AAA"/>
    <w:rsid w:val="009155DF"/>
    <w:rsid w:val="00915DAB"/>
    <w:rsid w:val="009166B9"/>
    <w:rsid w:val="00916F3E"/>
    <w:rsid w:val="00917735"/>
    <w:rsid w:val="00917EE0"/>
    <w:rsid w:val="00920204"/>
    <w:rsid w:val="009202EE"/>
    <w:rsid w:val="00922537"/>
    <w:rsid w:val="009232A7"/>
    <w:rsid w:val="0092710B"/>
    <w:rsid w:val="00927C6F"/>
    <w:rsid w:val="00934CB1"/>
    <w:rsid w:val="009357EE"/>
    <w:rsid w:val="0093742D"/>
    <w:rsid w:val="00941A29"/>
    <w:rsid w:val="00942059"/>
    <w:rsid w:val="0094219D"/>
    <w:rsid w:val="00942E3B"/>
    <w:rsid w:val="0094372F"/>
    <w:rsid w:val="00945057"/>
    <w:rsid w:val="0094517A"/>
    <w:rsid w:val="0094688C"/>
    <w:rsid w:val="00951422"/>
    <w:rsid w:val="009556F7"/>
    <w:rsid w:val="009568F1"/>
    <w:rsid w:val="00957E62"/>
    <w:rsid w:val="0096009C"/>
    <w:rsid w:val="00963DD1"/>
    <w:rsid w:val="00964DA5"/>
    <w:rsid w:val="00966F5D"/>
    <w:rsid w:val="009702B9"/>
    <w:rsid w:val="00971240"/>
    <w:rsid w:val="0097196E"/>
    <w:rsid w:val="00974B88"/>
    <w:rsid w:val="00980A8F"/>
    <w:rsid w:val="00981AB9"/>
    <w:rsid w:val="00982A88"/>
    <w:rsid w:val="0098643A"/>
    <w:rsid w:val="009924F6"/>
    <w:rsid w:val="00992652"/>
    <w:rsid w:val="00993621"/>
    <w:rsid w:val="00994E2C"/>
    <w:rsid w:val="00995B96"/>
    <w:rsid w:val="00997BFB"/>
    <w:rsid w:val="009A0D43"/>
    <w:rsid w:val="009A45B8"/>
    <w:rsid w:val="009A463F"/>
    <w:rsid w:val="009A6891"/>
    <w:rsid w:val="009A7B6E"/>
    <w:rsid w:val="009B0F37"/>
    <w:rsid w:val="009B1F6C"/>
    <w:rsid w:val="009B4B62"/>
    <w:rsid w:val="009B5227"/>
    <w:rsid w:val="009B71B5"/>
    <w:rsid w:val="009B76C8"/>
    <w:rsid w:val="009C0AEC"/>
    <w:rsid w:val="009C103F"/>
    <w:rsid w:val="009C14D6"/>
    <w:rsid w:val="009C16B3"/>
    <w:rsid w:val="009C3C16"/>
    <w:rsid w:val="009C621E"/>
    <w:rsid w:val="009C6945"/>
    <w:rsid w:val="009C6B87"/>
    <w:rsid w:val="009C77BA"/>
    <w:rsid w:val="009C7AF5"/>
    <w:rsid w:val="009D1750"/>
    <w:rsid w:val="009D1D3F"/>
    <w:rsid w:val="009D3859"/>
    <w:rsid w:val="009D3A07"/>
    <w:rsid w:val="009D4091"/>
    <w:rsid w:val="009D4B73"/>
    <w:rsid w:val="009D7E82"/>
    <w:rsid w:val="009E4335"/>
    <w:rsid w:val="009E53B9"/>
    <w:rsid w:val="009E69B5"/>
    <w:rsid w:val="009F3599"/>
    <w:rsid w:val="009F39B3"/>
    <w:rsid w:val="009F4C89"/>
    <w:rsid w:val="009F5580"/>
    <w:rsid w:val="009F720E"/>
    <w:rsid w:val="009F777E"/>
    <w:rsid w:val="00A01F0B"/>
    <w:rsid w:val="00A02FFF"/>
    <w:rsid w:val="00A058F2"/>
    <w:rsid w:val="00A07812"/>
    <w:rsid w:val="00A1264B"/>
    <w:rsid w:val="00A1299D"/>
    <w:rsid w:val="00A136FA"/>
    <w:rsid w:val="00A15510"/>
    <w:rsid w:val="00A15AB4"/>
    <w:rsid w:val="00A175B1"/>
    <w:rsid w:val="00A17FA7"/>
    <w:rsid w:val="00A24D28"/>
    <w:rsid w:val="00A252BA"/>
    <w:rsid w:val="00A25A76"/>
    <w:rsid w:val="00A30E6F"/>
    <w:rsid w:val="00A30FCB"/>
    <w:rsid w:val="00A313DE"/>
    <w:rsid w:val="00A32190"/>
    <w:rsid w:val="00A32346"/>
    <w:rsid w:val="00A33427"/>
    <w:rsid w:val="00A33485"/>
    <w:rsid w:val="00A33AAB"/>
    <w:rsid w:val="00A36CA8"/>
    <w:rsid w:val="00A407B2"/>
    <w:rsid w:val="00A50F8F"/>
    <w:rsid w:val="00A5352A"/>
    <w:rsid w:val="00A5655E"/>
    <w:rsid w:val="00A56723"/>
    <w:rsid w:val="00A568F9"/>
    <w:rsid w:val="00A60D10"/>
    <w:rsid w:val="00A6327C"/>
    <w:rsid w:val="00A64084"/>
    <w:rsid w:val="00A64B7E"/>
    <w:rsid w:val="00A704B2"/>
    <w:rsid w:val="00A70732"/>
    <w:rsid w:val="00A71A45"/>
    <w:rsid w:val="00A720F6"/>
    <w:rsid w:val="00A73648"/>
    <w:rsid w:val="00A74609"/>
    <w:rsid w:val="00A83DDF"/>
    <w:rsid w:val="00A84DF6"/>
    <w:rsid w:val="00A87766"/>
    <w:rsid w:val="00A87B38"/>
    <w:rsid w:val="00A9281D"/>
    <w:rsid w:val="00A93189"/>
    <w:rsid w:val="00A94367"/>
    <w:rsid w:val="00A94548"/>
    <w:rsid w:val="00A9667F"/>
    <w:rsid w:val="00AA158F"/>
    <w:rsid w:val="00AA421E"/>
    <w:rsid w:val="00AA5C6F"/>
    <w:rsid w:val="00AA5DF3"/>
    <w:rsid w:val="00AA7E73"/>
    <w:rsid w:val="00AB308A"/>
    <w:rsid w:val="00AB314C"/>
    <w:rsid w:val="00AB316C"/>
    <w:rsid w:val="00AB4E36"/>
    <w:rsid w:val="00AB5827"/>
    <w:rsid w:val="00AB688D"/>
    <w:rsid w:val="00AB6D55"/>
    <w:rsid w:val="00AC0D56"/>
    <w:rsid w:val="00AC1FF2"/>
    <w:rsid w:val="00AC2B41"/>
    <w:rsid w:val="00AC3960"/>
    <w:rsid w:val="00AC45CD"/>
    <w:rsid w:val="00AC5374"/>
    <w:rsid w:val="00AC6F6B"/>
    <w:rsid w:val="00AC79F7"/>
    <w:rsid w:val="00AC7AA7"/>
    <w:rsid w:val="00AD044A"/>
    <w:rsid w:val="00AD3C57"/>
    <w:rsid w:val="00AD47F9"/>
    <w:rsid w:val="00AD4D0D"/>
    <w:rsid w:val="00AD56B1"/>
    <w:rsid w:val="00AE0CC3"/>
    <w:rsid w:val="00AE1E55"/>
    <w:rsid w:val="00AE2DCD"/>
    <w:rsid w:val="00AE40FD"/>
    <w:rsid w:val="00AE681E"/>
    <w:rsid w:val="00AE6952"/>
    <w:rsid w:val="00AF0569"/>
    <w:rsid w:val="00AF0EF7"/>
    <w:rsid w:val="00AF2AE5"/>
    <w:rsid w:val="00AF2CB0"/>
    <w:rsid w:val="00AF47FE"/>
    <w:rsid w:val="00AF609F"/>
    <w:rsid w:val="00AF71F4"/>
    <w:rsid w:val="00AF74AA"/>
    <w:rsid w:val="00AF7CD2"/>
    <w:rsid w:val="00B0056C"/>
    <w:rsid w:val="00B005A3"/>
    <w:rsid w:val="00B007AB"/>
    <w:rsid w:val="00B02D00"/>
    <w:rsid w:val="00B039E4"/>
    <w:rsid w:val="00B03D93"/>
    <w:rsid w:val="00B05277"/>
    <w:rsid w:val="00B05D62"/>
    <w:rsid w:val="00B073E2"/>
    <w:rsid w:val="00B076D1"/>
    <w:rsid w:val="00B07D86"/>
    <w:rsid w:val="00B111B4"/>
    <w:rsid w:val="00B11ACE"/>
    <w:rsid w:val="00B11DE9"/>
    <w:rsid w:val="00B1275D"/>
    <w:rsid w:val="00B13D16"/>
    <w:rsid w:val="00B14AC8"/>
    <w:rsid w:val="00B15929"/>
    <w:rsid w:val="00B17FE3"/>
    <w:rsid w:val="00B24CF1"/>
    <w:rsid w:val="00B25676"/>
    <w:rsid w:val="00B26043"/>
    <w:rsid w:val="00B27BF2"/>
    <w:rsid w:val="00B36D61"/>
    <w:rsid w:val="00B4039E"/>
    <w:rsid w:val="00B4757D"/>
    <w:rsid w:val="00B52BB7"/>
    <w:rsid w:val="00B569E8"/>
    <w:rsid w:val="00B577C6"/>
    <w:rsid w:val="00B57B4B"/>
    <w:rsid w:val="00B60C90"/>
    <w:rsid w:val="00B617ED"/>
    <w:rsid w:val="00B61FEA"/>
    <w:rsid w:val="00B62B9A"/>
    <w:rsid w:val="00B64348"/>
    <w:rsid w:val="00B64357"/>
    <w:rsid w:val="00B66281"/>
    <w:rsid w:val="00B67AD0"/>
    <w:rsid w:val="00B67F7B"/>
    <w:rsid w:val="00B731A4"/>
    <w:rsid w:val="00B741A7"/>
    <w:rsid w:val="00B865A6"/>
    <w:rsid w:val="00B86CFC"/>
    <w:rsid w:val="00B875AD"/>
    <w:rsid w:val="00B911D9"/>
    <w:rsid w:val="00B938FD"/>
    <w:rsid w:val="00B94E26"/>
    <w:rsid w:val="00B95DAD"/>
    <w:rsid w:val="00B97F4A"/>
    <w:rsid w:val="00BA0B6D"/>
    <w:rsid w:val="00BA2229"/>
    <w:rsid w:val="00BA242C"/>
    <w:rsid w:val="00BA25E9"/>
    <w:rsid w:val="00BA367D"/>
    <w:rsid w:val="00BA3FFF"/>
    <w:rsid w:val="00BA786F"/>
    <w:rsid w:val="00BA7E92"/>
    <w:rsid w:val="00BB0E9B"/>
    <w:rsid w:val="00BB3E06"/>
    <w:rsid w:val="00BB6220"/>
    <w:rsid w:val="00BB6A79"/>
    <w:rsid w:val="00BC1BC4"/>
    <w:rsid w:val="00BC28BF"/>
    <w:rsid w:val="00BC51F4"/>
    <w:rsid w:val="00BD0E72"/>
    <w:rsid w:val="00BD1D8B"/>
    <w:rsid w:val="00BD2A68"/>
    <w:rsid w:val="00BD347F"/>
    <w:rsid w:val="00BD528C"/>
    <w:rsid w:val="00BD5525"/>
    <w:rsid w:val="00BD6644"/>
    <w:rsid w:val="00BD7E7F"/>
    <w:rsid w:val="00BE001B"/>
    <w:rsid w:val="00BE10F2"/>
    <w:rsid w:val="00BE1699"/>
    <w:rsid w:val="00BE179B"/>
    <w:rsid w:val="00BE2270"/>
    <w:rsid w:val="00BE2495"/>
    <w:rsid w:val="00BE35B5"/>
    <w:rsid w:val="00BE5BFA"/>
    <w:rsid w:val="00BE6452"/>
    <w:rsid w:val="00BF07DB"/>
    <w:rsid w:val="00BF1D4E"/>
    <w:rsid w:val="00BF23C3"/>
    <w:rsid w:val="00BF4A23"/>
    <w:rsid w:val="00BF768D"/>
    <w:rsid w:val="00C00C3C"/>
    <w:rsid w:val="00C01046"/>
    <w:rsid w:val="00C03987"/>
    <w:rsid w:val="00C04A0F"/>
    <w:rsid w:val="00C053D4"/>
    <w:rsid w:val="00C11341"/>
    <w:rsid w:val="00C11914"/>
    <w:rsid w:val="00C12FE3"/>
    <w:rsid w:val="00C14FF9"/>
    <w:rsid w:val="00C269EE"/>
    <w:rsid w:val="00C27023"/>
    <w:rsid w:val="00C27A6F"/>
    <w:rsid w:val="00C31663"/>
    <w:rsid w:val="00C33B37"/>
    <w:rsid w:val="00C35DDC"/>
    <w:rsid w:val="00C36A34"/>
    <w:rsid w:val="00C373B7"/>
    <w:rsid w:val="00C40788"/>
    <w:rsid w:val="00C410DC"/>
    <w:rsid w:val="00C41B91"/>
    <w:rsid w:val="00C41F87"/>
    <w:rsid w:val="00C4235E"/>
    <w:rsid w:val="00C42416"/>
    <w:rsid w:val="00C42CD3"/>
    <w:rsid w:val="00C44527"/>
    <w:rsid w:val="00C47A19"/>
    <w:rsid w:val="00C5042C"/>
    <w:rsid w:val="00C5178A"/>
    <w:rsid w:val="00C51E86"/>
    <w:rsid w:val="00C52197"/>
    <w:rsid w:val="00C54555"/>
    <w:rsid w:val="00C55990"/>
    <w:rsid w:val="00C57622"/>
    <w:rsid w:val="00C6026B"/>
    <w:rsid w:val="00C61257"/>
    <w:rsid w:val="00C613FB"/>
    <w:rsid w:val="00C63DD2"/>
    <w:rsid w:val="00C65244"/>
    <w:rsid w:val="00C6577F"/>
    <w:rsid w:val="00C67AEF"/>
    <w:rsid w:val="00C71488"/>
    <w:rsid w:val="00C758C3"/>
    <w:rsid w:val="00C816DB"/>
    <w:rsid w:val="00C82DFE"/>
    <w:rsid w:val="00C838A9"/>
    <w:rsid w:val="00C85100"/>
    <w:rsid w:val="00C8571C"/>
    <w:rsid w:val="00C85CD2"/>
    <w:rsid w:val="00C907FB"/>
    <w:rsid w:val="00C93A9C"/>
    <w:rsid w:val="00C93AA5"/>
    <w:rsid w:val="00C93C6D"/>
    <w:rsid w:val="00C94268"/>
    <w:rsid w:val="00C96523"/>
    <w:rsid w:val="00CA250E"/>
    <w:rsid w:val="00CA44C0"/>
    <w:rsid w:val="00CA5E38"/>
    <w:rsid w:val="00CA686C"/>
    <w:rsid w:val="00CB1282"/>
    <w:rsid w:val="00CB4604"/>
    <w:rsid w:val="00CB6B0D"/>
    <w:rsid w:val="00CB75C6"/>
    <w:rsid w:val="00CC0DDF"/>
    <w:rsid w:val="00CC2D71"/>
    <w:rsid w:val="00CC4837"/>
    <w:rsid w:val="00CC4BAF"/>
    <w:rsid w:val="00CC4CE3"/>
    <w:rsid w:val="00CC67E8"/>
    <w:rsid w:val="00CC7FA3"/>
    <w:rsid w:val="00CD1780"/>
    <w:rsid w:val="00CD2BDA"/>
    <w:rsid w:val="00CD33ED"/>
    <w:rsid w:val="00CD7E33"/>
    <w:rsid w:val="00CE0B6F"/>
    <w:rsid w:val="00CE2FA2"/>
    <w:rsid w:val="00CE3C21"/>
    <w:rsid w:val="00CE3DAE"/>
    <w:rsid w:val="00CE4E6D"/>
    <w:rsid w:val="00CE5314"/>
    <w:rsid w:val="00CE7184"/>
    <w:rsid w:val="00CE7609"/>
    <w:rsid w:val="00CF3670"/>
    <w:rsid w:val="00CF3A90"/>
    <w:rsid w:val="00CF3B6E"/>
    <w:rsid w:val="00CF3C78"/>
    <w:rsid w:val="00CF3D49"/>
    <w:rsid w:val="00CF4B53"/>
    <w:rsid w:val="00CF709F"/>
    <w:rsid w:val="00D02895"/>
    <w:rsid w:val="00D03135"/>
    <w:rsid w:val="00D036C5"/>
    <w:rsid w:val="00D047B6"/>
    <w:rsid w:val="00D04A7D"/>
    <w:rsid w:val="00D06697"/>
    <w:rsid w:val="00D10CA2"/>
    <w:rsid w:val="00D1189B"/>
    <w:rsid w:val="00D11A4A"/>
    <w:rsid w:val="00D12A27"/>
    <w:rsid w:val="00D12E07"/>
    <w:rsid w:val="00D12FB3"/>
    <w:rsid w:val="00D1385D"/>
    <w:rsid w:val="00D14027"/>
    <w:rsid w:val="00D14995"/>
    <w:rsid w:val="00D1522E"/>
    <w:rsid w:val="00D15264"/>
    <w:rsid w:val="00D15D9E"/>
    <w:rsid w:val="00D1668D"/>
    <w:rsid w:val="00D16A91"/>
    <w:rsid w:val="00D17018"/>
    <w:rsid w:val="00D21283"/>
    <w:rsid w:val="00D2243C"/>
    <w:rsid w:val="00D2253F"/>
    <w:rsid w:val="00D23859"/>
    <w:rsid w:val="00D3056B"/>
    <w:rsid w:val="00D315A6"/>
    <w:rsid w:val="00D32AF2"/>
    <w:rsid w:val="00D34709"/>
    <w:rsid w:val="00D34AE3"/>
    <w:rsid w:val="00D37D9C"/>
    <w:rsid w:val="00D4212A"/>
    <w:rsid w:val="00D4274C"/>
    <w:rsid w:val="00D42969"/>
    <w:rsid w:val="00D43D2D"/>
    <w:rsid w:val="00D44BDB"/>
    <w:rsid w:val="00D471DA"/>
    <w:rsid w:val="00D503C3"/>
    <w:rsid w:val="00D505BB"/>
    <w:rsid w:val="00D51D3D"/>
    <w:rsid w:val="00D5523A"/>
    <w:rsid w:val="00D5527D"/>
    <w:rsid w:val="00D56198"/>
    <w:rsid w:val="00D56DB9"/>
    <w:rsid w:val="00D571F6"/>
    <w:rsid w:val="00D60C41"/>
    <w:rsid w:val="00D61CEB"/>
    <w:rsid w:val="00D62126"/>
    <w:rsid w:val="00D639A9"/>
    <w:rsid w:val="00D659C7"/>
    <w:rsid w:val="00D65A54"/>
    <w:rsid w:val="00D72D5E"/>
    <w:rsid w:val="00D73A5A"/>
    <w:rsid w:val="00D73E9E"/>
    <w:rsid w:val="00D760CD"/>
    <w:rsid w:val="00D77330"/>
    <w:rsid w:val="00D80632"/>
    <w:rsid w:val="00D82344"/>
    <w:rsid w:val="00D82B13"/>
    <w:rsid w:val="00D8452A"/>
    <w:rsid w:val="00D8471B"/>
    <w:rsid w:val="00D84AB4"/>
    <w:rsid w:val="00D8618D"/>
    <w:rsid w:val="00D86A29"/>
    <w:rsid w:val="00D906D6"/>
    <w:rsid w:val="00D933D1"/>
    <w:rsid w:val="00D94590"/>
    <w:rsid w:val="00D945BC"/>
    <w:rsid w:val="00D9473F"/>
    <w:rsid w:val="00D95BB3"/>
    <w:rsid w:val="00DA16FC"/>
    <w:rsid w:val="00DA2C17"/>
    <w:rsid w:val="00DA3583"/>
    <w:rsid w:val="00DA3D65"/>
    <w:rsid w:val="00DA6518"/>
    <w:rsid w:val="00DA6EFC"/>
    <w:rsid w:val="00DA7A68"/>
    <w:rsid w:val="00DB1498"/>
    <w:rsid w:val="00DB1D4D"/>
    <w:rsid w:val="00DB20A0"/>
    <w:rsid w:val="00DB39B4"/>
    <w:rsid w:val="00DB4A8C"/>
    <w:rsid w:val="00DB508E"/>
    <w:rsid w:val="00DC0CEA"/>
    <w:rsid w:val="00DC133F"/>
    <w:rsid w:val="00DC403D"/>
    <w:rsid w:val="00DC4402"/>
    <w:rsid w:val="00DC4A2F"/>
    <w:rsid w:val="00DC4CFD"/>
    <w:rsid w:val="00DC6D17"/>
    <w:rsid w:val="00DC7C59"/>
    <w:rsid w:val="00DD07D5"/>
    <w:rsid w:val="00DD121C"/>
    <w:rsid w:val="00DD1609"/>
    <w:rsid w:val="00DD2688"/>
    <w:rsid w:val="00DD2FB0"/>
    <w:rsid w:val="00DD662C"/>
    <w:rsid w:val="00DD6639"/>
    <w:rsid w:val="00DE09B2"/>
    <w:rsid w:val="00DE12CB"/>
    <w:rsid w:val="00DE6359"/>
    <w:rsid w:val="00DE7E57"/>
    <w:rsid w:val="00DF12A1"/>
    <w:rsid w:val="00DF18D0"/>
    <w:rsid w:val="00DF5195"/>
    <w:rsid w:val="00DF5FAB"/>
    <w:rsid w:val="00DF777B"/>
    <w:rsid w:val="00DF7C70"/>
    <w:rsid w:val="00E00AED"/>
    <w:rsid w:val="00E01279"/>
    <w:rsid w:val="00E03843"/>
    <w:rsid w:val="00E03EC8"/>
    <w:rsid w:val="00E041C3"/>
    <w:rsid w:val="00E04E88"/>
    <w:rsid w:val="00E11F78"/>
    <w:rsid w:val="00E13833"/>
    <w:rsid w:val="00E143DA"/>
    <w:rsid w:val="00E147D0"/>
    <w:rsid w:val="00E14B2C"/>
    <w:rsid w:val="00E161DF"/>
    <w:rsid w:val="00E17C0E"/>
    <w:rsid w:val="00E20024"/>
    <w:rsid w:val="00E21750"/>
    <w:rsid w:val="00E21911"/>
    <w:rsid w:val="00E21F9E"/>
    <w:rsid w:val="00E2286E"/>
    <w:rsid w:val="00E23052"/>
    <w:rsid w:val="00E231CE"/>
    <w:rsid w:val="00E23CBD"/>
    <w:rsid w:val="00E23FB2"/>
    <w:rsid w:val="00E24FBA"/>
    <w:rsid w:val="00E3008D"/>
    <w:rsid w:val="00E32757"/>
    <w:rsid w:val="00E328D4"/>
    <w:rsid w:val="00E344EA"/>
    <w:rsid w:val="00E3672F"/>
    <w:rsid w:val="00E36900"/>
    <w:rsid w:val="00E3696F"/>
    <w:rsid w:val="00E37E9A"/>
    <w:rsid w:val="00E412A3"/>
    <w:rsid w:val="00E448A2"/>
    <w:rsid w:val="00E46C08"/>
    <w:rsid w:val="00E47051"/>
    <w:rsid w:val="00E472BB"/>
    <w:rsid w:val="00E5214F"/>
    <w:rsid w:val="00E52E14"/>
    <w:rsid w:val="00E57252"/>
    <w:rsid w:val="00E622C6"/>
    <w:rsid w:val="00E6302F"/>
    <w:rsid w:val="00E65785"/>
    <w:rsid w:val="00E70F27"/>
    <w:rsid w:val="00E7103A"/>
    <w:rsid w:val="00E71162"/>
    <w:rsid w:val="00E71CD6"/>
    <w:rsid w:val="00E72610"/>
    <w:rsid w:val="00E72FDB"/>
    <w:rsid w:val="00E730E0"/>
    <w:rsid w:val="00E731A3"/>
    <w:rsid w:val="00E7383E"/>
    <w:rsid w:val="00E74118"/>
    <w:rsid w:val="00E80F39"/>
    <w:rsid w:val="00E815A4"/>
    <w:rsid w:val="00E8237E"/>
    <w:rsid w:val="00E840D0"/>
    <w:rsid w:val="00E84D92"/>
    <w:rsid w:val="00E85A3E"/>
    <w:rsid w:val="00E86EAA"/>
    <w:rsid w:val="00E90AB7"/>
    <w:rsid w:val="00E91D59"/>
    <w:rsid w:val="00E92196"/>
    <w:rsid w:val="00E92A5B"/>
    <w:rsid w:val="00E93061"/>
    <w:rsid w:val="00E9416C"/>
    <w:rsid w:val="00E95242"/>
    <w:rsid w:val="00E97310"/>
    <w:rsid w:val="00E97E45"/>
    <w:rsid w:val="00EA0D2D"/>
    <w:rsid w:val="00EA1DE4"/>
    <w:rsid w:val="00EA23A1"/>
    <w:rsid w:val="00EA6FE7"/>
    <w:rsid w:val="00EB07E2"/>
    <w:rsid w:val="00EB1B35"/>
    <w:rsid w:val="00EB7B1D"/>
    <w:rsid w:val="00EC0AFB"/>
    <w:rsid w:val="00EC168A"/>
    <w:rsid w:val="00EC18F3"/>
    <w:rsid w:val="00EC2D4D"/>
    <w:rsid w:val="00EC4418"/>
    <w:rsid w:val="00EC4C09"/>
    <w:rsid w:val="00EC4C8F"/>
    <w:rsid w:val="00EC56E6"/>
    <w:rsid w:val="00EC6A1B"/>
    <w:rsid w:val="00ED03D8"/>
    <w:rsid w:val="00ED1EE0"/>
    <w:rsid w:val="00ED44B7"/>
    <w:rsid w:val="00ED4D38"/>
    <w:rsid w:val="00ED5D79"/>
    <w:rsid w:val="00EE01AF"/>
    <w:rsid w:val="00EE1144"/>
    <w:rsid w:val="00EE2BBC"/>
    <w:rsid w:val="00EE3809"/>
    <w:rsid w:val="00EE40D7"/>
    <w:rsid w:val="00EE59B5"/>
    <w:rsid w:val="00EE59EC"/>
    <w:rsid w:val="00EF01F3"/>
    <w:rsid w:val="00EF14B6"/>
    <w:rsid w:val="00EF3875"/>
    <w:rsid w:val="00EF781F"/>
    <w:rsid w:val="00F00B0D"/>
    <w:rsid w:val="00F011EB"/>
    <w:rsid w:val="00F0184D"/>
    <w:rsid w:val="00F03842"/>
    <w:rsid w:val="00F0682A"/>
    <w:rsid w:val="00F06B29"/>
    <w:rsid w:val="00F10E8E"/>
    <w:rsid w:val="00F15BEA"/>
    <w:rsid w:val="00F20026"/>
    <w:rsid w:val="00F20BEB"/>
    <w:rsid w:val="00F255FB"/>
    <w:rsid w:val="00F25E5C"/>
    <w:rsid w:val="00F26AE0"/>
    <w:rsid w:val="00F30E07"/>
    <w:rsid w:val="00F3187B"/>
    <w:rsid w:val="00F32CD1"/>
    <w:rsid w:val="00F33667"/>
    <w:rsid w:val="00F33BC3"/>
    <w:rsid w:val="00F349EB"/>
    <w:rsid w:val="00F37185"/>
    <w:rsid w:val="00F41096"/>
    <w:rsid w:val="00F41BD6"/>
    <w:rsid w:val="00F42A5C"/>
    <w:rsid w:val="00F44734"/>
    <w:rsid w:val="00F504CE"/>
    <w:rsid w:val="00F510BF"/>
    <w:rsid w:val="00F51355"/>
    <w:rsid w:val="00F52382"/>
    <w:rsid w:val="00F54797"/>
    <w:rsid w:val="00F5550C"/>
    <w:rsid w:val="00F56216"/>
    <w:rsid w:val="00F56FF0"/>
    <w:rsid w:val="00F60382"/>
    <w:rsid w:val="00F60B8B"/>
    <w:rsid w:val="00F64038"/>
    <w:rsid w:val="00F64514"/>
    <w:rsid w:val="00F65B71"/>
    <w:rsid w:val="00F67159"/>
    <w:rsid w:val="00F71307"/>
    <w:rsid w:val="00F7158B"/>
    <w:rsid w:val="00F735BA"/>
    <w:rsid w:val="00F7610D"/>
    <w:rsid w:val="00F80296"/>
    <w:rsid w:val="00F824E4"/>
    <w:rsid w:val="00F83120"/>
    <w:rsid w:val="00F875F9"/>
    <w:rsid w:val="00F87D37"/>
    <w:rsid w:val="00F90434"/>
    <w:rsid w:val="00F90B8B"/>
    <w:rsid w:val="00F910EB"/>
    <w:rsid w:val="00F92E3C"/>
    <w:rsid w:val="00F931F4"/>
    <w:rsid w:val="00F949CB"/>
    <w:rsid w:val="00F94A05"/>
    <w:rsid w:val="00F971BC"/>
    <w:rsid w:val="00FA182C"/>
    <w:rsid w:val="00FA4E96"/>
    <w:rsid w:val="00FA60F8"/>
    <w:rsid w:val="00FA6E77"/>
    <w:rsid w:val="00FB155C"/>
    <w:rsid w:val="00FB3008"/>
    <w:rsid w:val="00FB4630"/>
    <w:rsid w:val="00FB6159"/>
    <w:rsid w:val="00FC040F"/>
    <w:rsid w:val="00FC4511"/>
    <w:rsid w:val="00FD191B"/>
    <w:rsid w:val="00FD24C3"/>
    <w:rsid w:val="00FD2545"/>
    <w:rsid w:val="00FD3021"/>
    <w:rsid w:val="00FD3DC7"/>
    <w:rsid w:val="00FD4104"/>
    <w:rsid w:val="00FD54CB"/>
    <w:rsid w:val="00FD6622"/>
    <w:rsid w:val="00FD720E"/>
    <w:rsid w:val="00FE305B"/>
    <w:rsid w:val="00FE368E"/>
    <w:rsid w:val="00FE67A0"/>
    <w:rsid w:val="00FE7847"/>
    <w:rsid w:val="00FF09B5"/>
    <w:rsid w:val="00FF24CC"/>
    <w:rsid w:val="00FF28AE"/>
    <w:rsid w:val="00FF39E2"/>
    <w:rsid w:val="00FF4C6F"/>
    <w:rsid w:val="00FF53A3"/>
    <w:rsid w:val="00FF65FA"/>
    <w:rsid w:val="00FF667A"/>
    <w:rsid w:val="00FF72E0"/>
    <w:rsid w:val="00FF7A64"/>
    <w:rsid w:val="00FF7E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BF984"/>
  <w15:docId w15:val="{97AD589B-1AF9-428C-9D2E-FDCE720A7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325E"/>
    <w:rPr>
      <w:rFonts w:ascii="Times New Roman" w:eastAsia="Times New Roman" w:hAnsi="Times New Roman"/>
      <w:sz w:val="24"/>
      <w:szCs w:val="24"/>
      <w:lang w:val="es-ES" w:eastAsia="es-ES"/>
    </w:rPr>
  </w:style>
  <w:style w:type="paragraph" w:styleId="Ttulo1">
    <w:name w:val="heading 1"/>
    <w:aliases w:val="título 1,Pregunta,MT1"/>
    <w:basedOn w:val="Normal"/>
    <w:next w:val="Normal"/>
    <w:link w:val="Ttulo1Car"/>
    <w:qFormat/>
    <w:rsid w:val="007C2BDD"/>
    <w:pPr>
      <w:keepNext/>
      <w:jc w:val="center"/>
      <w:outlineLvl w:val="0"/>
    </w:pPr>
    <w:rPr>
      <w:rFonts w:ascii="Arial" w:hAnsi="Arial"/>
      <w:sz w:val="28"/>
    </w:rPr>
  </w:style>
  <w:style w:type="paragraph" w:styleId="Ttulo2">
    <w:name w:val="heading 2"/>
    <w:aliases w:val="MT2,título 2,Edgar 2"/>
    <w:basedOn w:val="Normal"/>
    <w:next w:val="Normal"/>
    <w:link w:val="Ttulo2Car"/>
    <w:qFormat/>
    <w:rsid w:val="007C2BDD"/>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iPriority w:val="9"/>
    <w:qFormat/>
    <w:rsid w:val="007C2B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7C2BDD"/>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7C2BDD"/>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7C2BDD"/>
    <w:pPr>
      <w:numPr>
        <w:ilvl w:val="5"/>
        <w:numId w:val="1"/>
      </w:numPr>
      <w:spacing w:before="240" w:after="60"/>
      <w:outlineLvl w:val="5"/>
    </w:pPr>
    <w:rPr>
      <w:b/>
      <w:bCs/>
      <w:sz w:val="20"/>
      <w:szCs w:val="20"/>
    </w:rPr>
  </w:style>
  <w:style w:type="paragraph" w:styleId="Ttulo7">
    <w:name w:val="heading 7"/>
    <w:aliases w:val=" Car"/>
    <w:basedOn w:val="Normal"/>
    <w:next w:val="Normal"/>
    <w:link w:val="Ttulo7Car"/>
    <w:uiPriority w:val="9"/>
    <w:qFormat/>
    <w:rsid w:val="007C2BDD"/>
    <w:pPr>
      <w:numPr>
        <w:ilvl w:val="6"/>
        <w:numId w:val="1"/>
      </w:numPr>
      <w:spacing w:before="240" w:after="60"/>
      <w:outlineLvl w:val="6"/>
    </w:pPr>
  </w:style>
  <w:style w:type="paragraph" w:styleId="Ttulo8">
    <w:name w:val="heading 8"/>
    <w:basedOn w:val="Normal"/>
    <w:next w:val="Normal"/>
    <w:link w:val="Ttulo8Car"/>
    <w:uiPriority w:val="9"/>
    <w:qFormat/>
    <w:rsid w:val="007C2BDD"/>
    <w:pPr>
      <w:numPr>
        <w:ilvl w:val="7"/>
        <w:numId w:val="1"/>
      </w:numPr>
      <w:spacing w:before="240" w:after="60"/>
      <w:outlineLvl w:val="7"/>
    </w:pPr>
    <w:rPr>
      <w:i/>
      <w:iCs/>
    </w:rPr>
  </w:style>
  <w:style w:type="paragraph" w:styleId="Ttulo9">
    <w:name w:val="heading 9"/>
    <w:basedOn w:val="Normal"/>
    <w:next w:val="Normal"/>
    <w:link w:val="Ttulo9Car"/>
    <w:uiPriority w:val="9"/>
    <w:qFormat/>
    <w:rsid w:val="007C2BDD"/>
    <w:pPr>
      <w:numPr>
        <w:ilvl w:val="8"/>
        <w:numId w:val="1"/>
      </w:numPr>
      <w:spacing w:before="240" w:after="60"/>
      <w:outlineLvl w:val="8"/>
    </w:pPr>
    <w:rPr>
      <w:rFonts w:ascii="Arial" w:hAnsi="Arial"/>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link w:val="Ttulo1"/>
    <w:rsid w:val="007C2BDD"/>
    <w:rPr>
      <w:rFonts w:ascii="Arial" w:eastAsia="Times New Roman" w:hAnsi="Arial" w:cs="Arial"/>
      <w:sz w:val="28"/>
      <w:szCs w:val="24"/>
      <w:lang w:val="es-ES" w:eastAsia="es-ES"/>
    </w:rPr>
  </w:style>
  <w:style w:type="character" w:customStyle="1" w:styleId="Ttulo2Car">
    <w:name w:val="Título 2 Car"/>
    <w:aliases w:val="MT2 Car,título 2 Car,Edgar 2 Car"/>
    <w:link w:val="Ttulo2"/>
    <w:rsid w:val="007C2B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link w:val="Ttulo3"/>
    <w:rsid w:val="007C2BDD"/>
    <w:rPr>
      <w:rFonts w:ascii="Britannic Bold" w:eastAsia="Times New Roman" w:hAnsi="Britannic Bold" w:cs="Times New Roman"/>
      <w:color w:val="FF0000"/>
      <w:sz w:val="24"/>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uiPriority w:val="9"/>
    <w:rsid w:val="007C2BDD"/>
    <w:rPr>
      <w:rFonts w:ascii="Arial" w:eastAsia="Times New Roman"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link w:val="Ttulo5"/>
    <w:rsid w:val="007C2BDD"/>
    <w:rPr>
      <w:rFonts w:ascii="Arial" w:eastAsia="Times New Roman" w:hAnsi="Arial" w:cs="Times New Roman"/>
      <w:b/>
      <w:sz w:val="24"/>
      <w:szCs w:val="24"/>
      <w:lang w:val="es-ES" w:eastAsia="es-ES"/>
    </w:rPr>
  </w:style>
  <w:style w:type="character" w:customStyle="1" w:styleId="Ttulo6Car">
    <w:name w:val="Título 6 Car"/>
    <w:link w:val="Ttulo6"/>
    <w:rsid w:val="007C2BDD"/>
    <w:rPr>
      <w:rFonts w:ascii="Times New Roman" w:eastAsia="Times New Roman" w:hAnsi="Times New Roman"/>
      <w:b/>
      <w:bCs/>
      <w:lang w:val="es-ES" w:eastAsia="es-ES"/>
    </w:rPr>
  </w:style>
  <w:style w:type="character" w:customStyle="1" w:styleId="Ttulo7Car">
    <w:name w:val="Título 7 Car"/>
    <w:aliases w:val=" Car Car"/>
    <w:link w:val="Ttulo7"/>
    <w:uiPriority w:val="9"/>
    <w:rsid w:val="007C2BDD"/>
    <w:rPr>
      <w:rFonts w:ascii="Times New Roman" w:eastAsia="Times New Roman" w:hAnsi="Times New Roman"/>
      <w:sz w:val="24"/>
      <w:szCs w:val="24"/>
      <w:lang w:val="es-ES" w:eastAsia="es-ES"/>
    </w:rPr>
  </w:style>
  <w:style w:type="character" w:customStyle="1" w:styleId="Ttulo8Car">
    <w:name w:val="Título 8 Car"/>
    <w:link w:val="Ttulo8"/>
    <w:uiPriority w:val="9"/>
    <w:rsid w:val="007C2BDD"/>
    <w:rPr>
      <w:rFonts w:ascii="Times New Roman" w:eastAsia="Times New Roman" w:hAnsi="Times New Roman"/>
      <w:i/>
      <w:iCs/>
      <w:sz w:val="24"/>
      <w:szCs w:val="24"/>
      <w:lang w:val="es-ES" w:eastAsia="es-ES"/>
    </w:rPr>
  </w:style>
  <w:style w:type="character" w:customStyle="1" w:styleId="Ttulo9Car">
    <w:name w:val="Título 9 Car"/>
    <w:link w:val="Ttulo9"/>
    <w:uiPriority w:val="9"/>
    <w:rsid w:val="007C2BDD"/>
    <w:rPr>
      <w:rFonts w:ascii="Arial" w:eastAsia="Times New Roman" w:hAnsi="Arial"/>
      <w:lang w:val="es-ES" w:eastAsia="es-ES"/>
    </w:rPr>
  </w:style>
  <w:style w:type="paragraph" w:styleId="Encabezado">
    <w:name w:val="header"/>
    <w:aliases w:val="h,h8,h9,h10,h18,encabezado, Car3,Car3,Encabezado Car1 Car,Encabezado Car Car Car, Car6 Car Car Car, Car6 Car1 Car, Car6 Car, Car6,Car6 Car Car Car,Car6 Car1 Car,Car6 Car,Car6,TÍTULO,AL Encabezado,Encabezado AL"/>
    <w:basedOn w:val="Normal"/>
    <w:link w:val="EncabezadoCar"/>
    <w:uiPriority w:val="99"/>
    <w:rsid w:val="007C2BDD"/>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C2BDD"/>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7C2BDD"/>
    <w:pPr>
      <w:tabs>
        <w:tab w:val="center" w:pos="4419"/>
        <w:tab w:val="right" w:pos="8838"/>
      </w:tabs>
    </w:pPr>
  </w:style>
  <w:style w:type="character" w:customStyle="1" w:styleId="PiedepginaCar">
    <w:name w:val="Pie de página Car"/>
    <w:aliases w:val="pie de página Car"/>
    <w:link w:val="Piedepgina"/>
    <w:uiPriority w:val="99"/>
    <w:rsid w:val="007C2BDD"/>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7C2BDD"/>
    <w:pPr>
      <w:jc w:val="center"/>
    </w:pPr>
    <w:rPr>
      <w:rFonts w:ascii="Arial" w:hAnsi="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7C2BDD"/>
    <w:rPr>
      <w:rFonts w:ascii="Arial" w:eastAsia="Times New Roman" w:hAnsi="Arial" w:cs="Arial"/>
      <w:sz w:val="28"/>
      <w:szCs w:val="24"/>
      <w:lang w:val="es-ES" w:eastAsia="es-ES"/>
    </w:rPr>
  </w:style>
  <w:style w:type="paragraph" w:styleId="Textoindependiente2">
    <w:name w:val="Body Text 2"/>
    <w:aliases w:val="Car Car"/>
    <w:basedOn w:val="Normal"/>
    <w:link w:val="Textoindependiente2Car"/>
    <w:uiPriority w:val="99"/>
    <w:rsid w:val="007C2BDD"/>
    <w:pPr>
      <w:jc w:val="both"/>
    </w:pPr>
    <w:rPr>
      <w:rFonts w:ascii="Arial" w:hAnsi="Arial"/>
      <w:sz w:val="28"/>
    </w:rPr>
  </w:style>
  <w:style w:type="character" w:customStyle="1" w:styleId="Textoindependiente2Car">
    <w:name w:val="Texto independiente 2 Car"/>
    <w:aliases w:val="Car Car Car2"/>
    <w:link w:val="Textoindependiente2"/>
    <w:uiPriority w:val="99"/>
    <w:rsid w:val="007C2BDD"/>
    <w:rPr>
      <w:rFonts w:ascii="Arial" w:eastAsia="Times New Roman" w:hAnsi="Arial" w:cs="Arial"/>
      <w:sz w:val="28"/>
      <w:szCs w:val="24"/>
      <w:lang w:val="es-ES" w:eastAsia="es-ES"/>
    </w:rPr>
  </w:style>
  <w:style w:type="paragraph" w:styleId="Sangradetextonormal">
    <w:name w:val="Body Text Indent"/>
    <w:aliases w:val=" Car1, Car11,Sangría de t. independiente Car,Sangría de t. independiente,Car11 Car,Car11, Car2"/>
    <w:basedOn w:val="Normal"/>
    <w:link w:val="SangradetextonormalCar"/>
    <w:uiPriority w:val="99"/>
    <w:rsid w:val="007C2BDD"/>
    <w:pPr>
      <w:ind w:left="360"/>
      <w:jc w:val="both"/>
    </w:pPr>
    <w:rPr>
      <w:rFonts w:ascii="Arial" w:hAnsi="Arial"/>
    </w:rPr>
  </w:style>
  <w:style w:type="character" w:customStyle="1" w:styleId="SangradetextonormalCar">
    <w:name w:val="Sangría de texto normal Car"/>
    <w:aliases w:val=" Car1 Car, Car11 Car,Sangría de t. independiente Car Car,Sangría de t. independiente Car1,Car11 Car Car,Car11 Car1, Car2 Car"/>
    <w:link w:val="Sangradetextonormal"/>
    <w:uiPriority w:val="99"/>
    <w:rsid w:val="007C2BDD"/>
    <w:rPr>
      <w:rFonts w:ascii="Arial" w:eastAsia="Times New Roman" w:hAnsi="Arial" w:cs="Arial"/>
      <w:sz w:val="24"/>
      <w:szCs w:val="24"/>
      <w:lang w:val="es-ES" w:eastAsia="es-ES"/>
    </w:rPr>
  </w:style>
  <w:style w:type="paragraph" w:styleId="Ttulo">
    <w:name w:val="Title"/>
    <w:aliases w:val="Títulos Principales sin numeración,Puesto1,AL Título,Título AL,Title,Título1,Title Char, Car Car Car"/>
    <w:basedOn w:val="Normal"/>
    <w:link w:val="TtuloCar"/>
    <w:qFormat/>
    <w:rsid w:val="007C2BDD"/>
    <w:pPr>
      <w:jc w:val="center"/>
    </w:pPr>
    <w:rPr>
      <w:rFonts w:ascii="Arial" w:hAnsi="Arial"/>
      <w:b/>
      <w:bCs/>
      <w:sz w:val="28"/>
    </w:rPr>
  </w:style>
  <w:style w:type="character" w:customStyle="1" w:styleId="TtuloCar">
    <w:name w:val="Título Car"/>
    <w:aliases w:val="Títulos Principales sin numeración Car,Puesto1 Car,AL Título Car,Título AL Car,Title Car,Título1 Car,Title Char Car, Car Car Car Car"/>
    <w:link w:val="Ttulo"/>
    <w:rsid w:val="007C2BDD"/>
    <w:rPr>
      <w:rFonts w:ascii="Arial" w:eastAsia="Times New Roman" w:hAnsi="Arial" w:cs="Arial"/>
      <w:b/>
      <w:bCs/>
      <w:sz w:val="28"/>
      <w:szCs w:val="24"/>
      <w:lang w:val="es-ES" w:eastAsia="es-ES"/>
    </w:rPr>
  </w:style>
  <w:style w:type="paragraph" w:styleId="Sangra2detindependiente">
    <w:name w:val="Body Text Indent 2"/>
    <w:basedOn w:val="Normal"/>
    <w:link w:val="Sangra2detindependienteCar"/>
    <w:uiPriority w:val="99"/>
    <w:rsid w:val="007C2BDD"/>
    <w:pPr>
      <w:ind w:left="720" w:hanging="12"/>
      <w:jc w:val="both"/>
    </w:pPr>
    <w:rPr>
      <w:rFonts w:ascii="Arial" w:hAnsi="Arial"/>
    </w:rPr>
  </w:style>
  <w:style w:type="character" w:customStyle="1" w:styleId="Sangra2detindependienteCar">
    <w:name w:val="Sangría 2 de t. independiente Car"/>
    <w:link w:val="Sangra2detindependiente"/>
    <w:uiPriority w:val="99"/>
    <w:rsid w:val="007C2BDD"/>
    <w:rPr>
      <w:rFonts w:ascii="Arial" w:eastAsia="Times New Roman" w:hAnsi="Arial" w:cs="Arial"/>
      <w:sz w:val="24"/>
      <w:szCs w:val="24"/>
      <w:lang w:val="es-ES" w:eastAsia="es-ES"/>
    </w:rPr>
  </w:style>
  <w:style w:type="paragraph" w:styleId="Sangra3detindependiente">
    <w:name w:val="Body Text Indent 3"/>
    <w:basedOn w:val="Normal"/>
    <w:link w:val="Sangra3detindependienteCar"/>
    <w:uiPriority w:val="99"/>
    <w:rsid w:val="007C2BDD"/>
    <w:pPr>
      <w:ind w:left="720"/>
      <w:jc w:val="both"/>
    </w:pPr>
    <w:rPr>
      <w:rFonts w:ascii="Arial" w:hAnsi="Arial"/>
    </w:rPr>
  </w:style>
  <w:style w:type="character" w:customStyle="1" w:styleId="Sangra3detindependienteCar">
    <w:name w:val="Sangría 3 de t. independiente Car"/>
    <w:link w:val="Sangra3detindependiente"/>
    <w:uiPriority w:val="99"/>
    <w:rsid w:val="007C2BDD"/>
    <w:rPr>
      <w:rFonts w:ascii="Arial" w:eastAsia="Times New Roman" w:hAnsi="Arial" w:cs="Arial"/>
      <w:sz w:val="24"/>
      <w:szCs w:val="24"/>
      <w:lang w:val="es-ES" w:eastAsia="es-ES"/>
    </w:rPr>
  </w:style>
  <w:style w:type="character" w:styleId="Nmerodepgina">
    <w:name w:val="page number"/>
    <w:basedOn w:val="Fuentedeprrafopredeter"/>
    <w:rsid w:val="007C2BDD"/>
  </w:style>
  <w:style w:type="paragraph" w:styleId="Textoindependiente3">
    <w:name w:val="Body Text 3"/>
    <w:basedOn w:val="Normal"/>
    <w:link w:val="Textoindependiente3Car"/>
    <w:uiPriority w:val="99"/>
    <w:rsid w:val="007C2B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rsid w:val="007C2BDD"/>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7C2BDD"/>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7C2BDD"/>
    <w:pPr>
      <w:autoSpaceDE w:val="0"/>
      <w:autoSpaceDN w:val="0"/>
      <w:adjustRightInd w:val="0"/>
    </w:pPr>
    <w:rPr>
      <w:rFonts w:ascii="Times New Roman" w:eastAsia="Times New Roman" w:hAnsi="Times New Roman"/>
      <w:szCs w:val="24"/>
      <w:lang w:val="es-ES" w:eastAsia="es-ES"/>
    </w:rPr>
  </w:style>
  <w:style w:type="paragraph" w:customStyle="1" w:styleId="Cuerpodetexto">
    <w:name w:val="Cuerpo de texto"/>
    <w:basedOn w:val="Predeterminado"/>
    <w:rsid w:val="007C2B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C2BDD"/>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7C2BDD"/>
    <w:pPr>
      <w:tabs>
        <w:tab w:val="center" w:pos="4512"/>
        <w:tab w:val="left" w:pos="7088"/>
      </w:tabs>
      <w:jc w:val="center"/>
    </w:pPr>
    <w:rPr>
      <w:rFonts w:ascii="Century Gothic" w:hAnsi="Century Gothic"/>
      <w:sz w:val="22"/>
      <w:szCs w:val="22"/>
    </w:rPr>
  </w:style>
  <w:style w:type="paragraph" w:styleId="Textodebloque">
    <w:name w:val="Block Text"/>
    <w:basedOn w:val="Normal"/>
    <w:rsid w:val="007C2BDD"/>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7C2B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C2BDD"/>
    <w:pPr>
      <w:keepNext/>
      <w:numPr>
        <w:ilvl w:val="1"/>
      </w:numPr>
      <w:outlineLvl w:val="1"/>
    </w:pPr>
    <w:rPr>
      <w:b/>
    </w:rPr>
  </w:style>
  <w:style w:type="paragraph" w:customStyle="1" w:styleId="Cuerpodetextoconsangra">
    <w:name w:val="Cuerpo de texto con sangría"/>
    <w:basedOn w:val="Predeterminado"/>
    <w:rsid w:val="007C2BDD"/>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7C2BDD"/>
    <w:rPr>
      <w:color w:val="0000FF"/>
      <w:u w:val="single"/>
    </w:rPr>
  </w:style>
  <w:style w:type="character" w:styleId="Refdecomentario">
    <w:name w:val="annotation reference"/>
    <w:uiPriority w:val="99"/>
    <w:rsid w:val="007C2BDD"/>
    <w:rPr>
      <w:sz w:val="16"/>
      <w:szCs w:val="16"/>
    </w:rPr>
  </w:style>
  <w:style w:type="paragraph" w:styleId="Textocomentario">
    <w:name w:val="annotation text"/>
    <w:basedOn w:val="Normal"/>
    <w:link w:val="TextocomentarioCar"/>
    <w:rsid w:val="007C2BDD"/>
    <w:rPr>
      <w:sz w:val="20"/>
      <w:szCs w:val="20"/>
    </w:rPr>
  </w:style>
  <w:style w:type="character" w:customStyle="1" w:styleId="TextocomentarioCar">
    <w:name w:val="Texto comentario Car"/>
    <w:link w:val="Textocomentario"/>
    <w:rsid w:val="007C2BDD"/>
    <w:rPr>
      <w:rFonts w:ascii="Times New Roman" w:eastAsia="Times New Roman" w:hAnsi="Times New Roman" w:cs="Times New Roman"/>
      <w:sz w:val="20"/>
      <w:szCs w:val="20"/>
      <w:lang w:val="es-ES" w:eastAsia="es-ES"/>
    </w:rPr>
  </w:style>
  <w:style w:type="paragraph" w:styleId="Cierre">
    <w:name w:val="Closing"/>
    <w:basedOn w:val="Normal"/>
    <w:link w:val="CierreCar"/>
    <w:rsid w:val="007C2BDD"/>
    <w:pPr>
      <w:ind w:left="4252"/>
    </w:pPr>
    <w:rPr>
      <w:sz w:val="20"/>
    </w:rPr>
  </w:style>
  <w:style w:type="character" w:customStyle="1" w:styleId="CierreCar">
    <w:name w:val="Cierre Car"/>
    <w:link w:val="Cierre"/>
    <w:rsid w:val="007C2BDD"/>
    <w:rPr>
      <w:rFonts w:ascii="Times New Roman" w:eastAsia="Times New Roman" w:hAnsi="Times New Roman" w:cs="Times New Roman"/>
      <w:sz w:val="20"/>
      <w:szCs w:val="24"/>
      <w:lang w:val="es-ES" w:eastAsia="es-ES"/>
    </w:rPr>
  </w:style>
  <w:style w:type="paragraph" w:customStyle="1" w:styleId="ListaCC">
    <w:name w:val="Lista CC."/>
    <w:basedOn w:val="Normal"/>
    <w:rsid w:val="007C2BDD"/>
    <w:rPr>
      <w:sz w:val="20"/>
    </w:rPr>
  </w:style>
  <w:style w:type="paragraph" w:customStyle="1" w:styleId="Tibitoc">
    <w:name w:val="Tibitoc"/>
    <w:basedOn w:val="Normal"/>
    <w:uiPriority w:val="99"/>
    <w:rsid w:val="007C2BDD"/>
    <w:pPr>
      <w:jc w:val="center"/>
    </w:pPr>
    <w:rPr>
      <w:rFonts w:ascii="Arial" w:hAnsi="Arial"/>
      <w:b/>
      <w:sz w:val="22"/>
      <w:lang w:val="es-ES_tradnl"/>
    </w:rPr>
  </w:style>
  <w:style w:type="paragraph" w:styleId="Textosinformato">
    <w:name w:val="Plain Text"/>
    <w:basedOn w:val="Normal"/>
    <w:link w:val="TextosinformatoCar"/>
    <w:uiPriority w:val="99"/>
    <w:rsid w:val="007C2BDD"/>
    <w:rPr>
      <w:rFonts w:ascii="Courier New" w:hAnsi="Courier New"/>
      <w:sz w:val="20"/>
    </w:rPr>
  </w:style>
  <w:style w:type="character" w:customStyle="1" w:styleId="TextosinformatoCar">
    <w:name w:val="Texto sin formato Car"/>
    <w:link w:val="Textosinformato"/>
    <w:uiPriority w:val="99"/>
    <w:rsid w:val="007C2BDD"/>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7C2BDD"/>
    <w:pPr>
      <w:jc w:val="both"/>
    </w:pPr>
    <w:rPr>
      <w:rFonts w:ascii="Arial" w:hAnsi="Arial"/>
      <w:b/>
      <w:bCs/>
      <w:color w:val="000000"/>
      <w:sz w:val="22"/>
      <w:lang w:val="es-ES_tradnl"/>
    </w:rPr>
  </w:style>
  <w:style w:type="paragraph" w:customStyle="1" w:styleId="Subcaptulo">
    <w:name w:val="Subcapítulo"/>
    <w:basedOn w:val="Normal"/>
    <w:rsid w:val="007C2B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7C2BDD"/>
    <w:pPr>
      <w:autoSpaceDE w:val="0"/>
      <w:autoSpaceDN w:val="0"/>
      <w:jc w:val="center"/>
    </w:pPr>
    <w:rPr>
      <w:rFonts w:ascii="Arial" w:hAnsi="Arial"/>
      <w:b/>
      <w:sz w:val="32"/>
    </w:rPr>
  </w:style>
  <w:style w:type="character" w:customStyle="1" w:styleId="SubttuloCar">
    <w:name w:val="Subtítulo Car"/>
    <w:link w:val="Subttulo"/>
    <w:rsid w:val="007C2BDD"/>
    <w:rPr>
      <w:rFonts w:ascii="Arial" w:eastAsia="Times New Roman" w:hAnsi="Arial" w:cs="Times New Roman"/>
      <w:b/>
      <w:sz w:val="32"/>
      <w:szCs w:val="24"/>
      <w:lang w:val="es-ES" w:eastAsia="es-ES"/>
    </w:rPr>
  </w:style>
  <w:style w:type="paragraph" w:customStyle="1" w:styleId="03dash">
    <w:name w:val="03 dash"/>
    <w:basedOn w:val="Normal"/>
    <w:rsid w:val="007C2BDD"/>
    <w:pPr>
      <w:numPr>
        <w:numId w:val="3"/>
      </w:numPr>
      <w:tabs>
        <w:tab w:val="left" w:pos="-142"/>
        <w:tab w:val="left" w:pos="284"/>
        <w:tab w:val="left" w:pos="1613"/>
      </w:tabs>
      <w:spacing w:after="180"/>
      <w:outlineLvl w:val="7"/>
    </w:pPr>
    <w:rPr>
      <w:rFonts w:ascii="Arial" w:hAnsi="Arial"/>
      <w:szCs w:val="20"/>
      <w:lang w:val="es-ES_tradnl"/>
    </w:rPr>
  </w:style>
  <w:style w:type="paragraph" w:customStyle="1" w:styleId="04dot">
    <w:name w:val="04 dot"/>
    <w:basedOn w:val="Normal"/>
    <w:rsid w:val="007C2BDD"/>
    <w:pPr>
      <w:numPr>
        <w:numId w:val="2"/>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7C2BDD"/>
    <w:pPr>
      <w:numPr>
        <w:numId w:val="5"/>
      </w:numPr>
      <w:spacing w:after="60"/>
      <w:jc w:val="both"/>
    </w:pPr>
    <w:rPr>
      <w:rFonts w:ascii="Arial" w:hAnsi="Arial"/>
      <w:szCs w:val="20"/>
    </w:rPr>
  </w:style>
  <w:style w:type="paragraph" w:customStyle="1" w:styleId="60exhnormal">
    <w:name w:val="60 exh normal"/>
    <w:basedOn w:val="Normal"/>
    <w:rsid w:val="007C2BDD"/>
    <w:pPr>
      <w:numPr>
        <w:numId w:val="4"/>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7C2BDD"/>
    <w:pPr>
      <w:keepNext w:val="0"/>
      <w:widowControl w:val="0"/>
      <w:spacing w:before="240" w:after="240"/>
      <w:ind w:right="102"/>
    </w:pPr>
    <w:rPr>
      <w:b/>
      <w:sz w:val="22"/>
    </w:rPr>
  </w:style>
  <w:style w:type="paragraph" w:customStyle="1" w:styleId="xl44">
    <w:name w:val="xl44"/>
    <w:basedOn w:val="Normal"/>
    <w:rsid w:val="007C2BDD"/>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7C2BDD"/>
    <w:pPr>
      <w:widowControl w:val="0"/>
      <w:spacing w:after="240"/>
    </w:pPr>
    <w:rPr>
      <w:rFonts w:ascii="Times" w:hAnsi="Times"/>
      <w:sz w:val="22"/>
    </w:rPr>
  </w:style>
  <w:style w:type="paragraph" w:customStyle="1" w:styleId="Textosinformato1">
    <w:name w:val="Texto sin formato1"/>
    <w:basedOn w:val="Normal"/>
    <w:rsid w:val="007C2BDD"/>
    <w:rPr>
      <w:rFonts w:ascii="Courier New" w:hAnsi="Courier New"/>
      <w:sz w:val="20"/>
      <w:szCs w:val="20"/>
    </w:rPr>
  </w:style>
  <w:style w:type="paragraph" w:customStyle="1" w:styleId="Textoindependiente0">
    <w:name w:val="Texto independiente(."/>
    <w:basedOn w:val="Normal"/>
    <w:rsid w:val="007C2BDD"/>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7C2BDD"/>
    <w:pPr>
      <w:suppressAutoHyphens/>
      <w:ind w:left="1440" w:right="-92"/>
      <w:jc w:val="both"/>
    </w:pPr>
    <w:rPr>
      <w:rFonts w:ascii="Arial" w:hAnsi="Arial"/>
      <w:spacing w:val="-2"/>
      <w:sz w:val="20"/>
      <w:szCs w:val="20"/>
      <w:lang w:val="es-CO"/>
    </w:rPr>
  </w:style>
  <w:style w:type="paragraph" w:customStyle="1" w:styleId="font5">
    <w:name w:val="font5"/>
    <w:basedOn w:val="Normal"/>
    <w:rsid w:val="007C2BDD"/>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7C2BDD"/>
    <w:pPr>
      <w:spacing w:before="100" w:beforeAutospacing="1" w:after="100" w:afterAutospacing="1"/>
    </w:pPr>
    <w:rPr>
      <w:rFonts w:ascii="Arial" w:eastAsia="Arial Unicode MS" w:hAnsi="Arial" w:cs="Arial"/>
    </w:rPr>
  </w:style>
  <w:style w:type="paragraph" w:customStyle="1" w:styleId="xl25">
    <w:name w:val="xl25"/>
    <w:basedOn w:val="Normal"/>
    <w:rsid w:val="007C2B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7C2BDD"/>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7C2B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7C2BDD"/>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7C2BDD"/>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7C2BDD"/>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7C2BDD"/>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7C2BDD"/>
    <w:pPr>
      <w:tabs>
        <w:tab w:val="center" w:pos="4680"/>
      </w:tabs>
      <w:suppressAutoHyphens/>
      <w:jc w:val="both"/>
    </w:pPr>
    <w:rPr>
      <w:b/>
      <w:spacing w:val="-3"/>
      <w:lang w:val="es-ES_tradnl"/>
    </w:rPr>
  </w:style>
  <w:style w:type="character" w:styleId="Hipervnculovisitado">
    <w:name w:val="FollowedHyperlink"/>
    <w:uiPriority w:val="99"/>
    <w:rsid w:val="007C2BDD"/>
    <w:rPr>
      <w:color w:val="800080"/>
      <w:u w:val="single"/>
    </w:rPr>
  </w:style>
  <w:style w:type="paragraph" w:customStyle="1" w:styleId="NormalArial">
    <w:name w:val="Normal + Arial"/>
    <w:aliases w:val="normal + arial,10 pt,Centrado,Negrita,Justificado"/>
    <w:basedOn w:val="Normal"/>
    <w:link w:val="NormalArialCar"/>
    <w:rsid w:val="007C2BDD"/>
    <w:pPr>
      <w:jc w:val="both"/>
    </w:pPr>
    <w:rPr>
      <w:rFonts w:ascii="Arial" w:hAnsi="Arial"/>
      <w:sz w:val="22"/>
    </w:rPr>
  </w:style>
  <w:style w:type="paragraph" w:customStyle="1" w:styleId="FR2">
    <w:name w:val="FR2"/>
    <w:rsid w:val="007C2BDD"/>
    <w:pPr>
      <w:widowControl w:val="0"/>
      <w:autoSpaceDE w:val="0"/>
      <w:autoSpaceDN w:val="0"/>
      <w:adjustRightInd w:val="0"/>
      <w:spacing w:line="340" w:lineRule="auto"/>
      <w:jc w:val="both"/>
    </w:pPr>
    <w:rPr>
      <w:rFonts w:ascii="Arial" w:eastAsia="Times New Roman" w:hAnsi="Arial"/>
      <w:lang w:val="es-ES_tradnl" w:eastAsia="es-ES"/>
    </w:rPr>
  </w:style>
  <w:style w:type="paragraph" w:styleId="NormalWeb">
    <w:name w:val="Normal (Web)"/>
    <w:aliases w:val="Normal (Web) Car Car"/>
    <w:basedOn w:val="Normal"/>
    <w:link w:val="NormalWebCar"/>
    <w:uiPriority w:val="99"/>
    <w:qFormat/>
    <w:rsid w:val="007C2BDD"/>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7C2BDD"/>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7C2BDD"/>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7C2BDD"/>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7C2BDD"/>
    <w:pPr>
      <w:autoSpaceDE w:val="0"/>
      <w:autoSpaceDN w:val="0"/>
      <w:ind w:left="426"/>
      <w:jc w:val="both"/>
    </w:pPr>
    <w:rPr>
      <w:rFonts w:ascii="Arial" w:hAnsi="Arial"/>
      <w:lang w:val="es-CO"/>
    </w:rPr>
  </w:style>
  <w:style w:type="table" w:styleId="Tablaconcuadrcula">
    <w:name w:val="Table Grid"/>
    <w:basedOn w:val="Tablanormal"/>
    <w:uiPriority w:val="39"/>
    <w:qFormat/>
    <w:rsid w:val="007C2BD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Elabora,Párrafo de lista4,Lista vistosa - Énfasis 11,Lista vistosa - Énfasis 12,Lista vistosa - Énfasis 13,Ha,titulo 3,HOJA,Bolita"/>
    <w:basedOn w:val="Normal"/>
    <w:link w:val="PrrafodelistaCar"/>
    <w:qFormat/>
    <w:rsid w:val="007C2BDD"/>
    <w:pPr>
      <w:ind w:left="720"/>
      <w:contextualSpacing/>
    </w:pPr>
    <w:rPr>
      <w:lang w:val="es-CO"/>
    </w:rPr>
  </w:style>
  <w:style w:type="paragraph" w:customStyle="1" w:styleId="MARITZA3">
    <w:name w:val="MARITZA3"/>
    <w:rsid w:val="007C2BDD"/>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character" w:customStyle="1" w:styleId="1">
    <w:name w:val="1"/>
    <w:rsid w:val="007C2BDD"/>
  </w:style>
  <w:style w:type="paragraph" w:styleId="Textodeglobo">
    <w:name w:val="Balloon Text"/>
    <w:basedOn w:val="Normal"/>
    <w:link w:val="TextodegloboCar"/>
    <w:uiPriority w:val="99"/>
    <w:unhideWhenUsed/>
    <w:rsid w:val="007C2BDD"/>
    <w:rPr>
      <w:rFonts w:ascii="Tahoma" w:hAnsi="Tahoma"/>
      <w:sz w:val="16"/>
      <w:szCs w:val="16"/>
    </w:rPr>
  </w:style>
  <w:style w:type="character" w:customStyle="1" w:styleId="TextodegloboCar">
    <w:name w:val="Texto de globo Car"/>
    <w:link w:val="Textodeglobo"/>
    <w:uiPriority w:val="99"/>
    <w:rsid w:val="007C2BDD"/>
    <w:rPr>
      <w:rFonts w:ascii="Tahoma" w:eastAsia="Times New Roman" w:hAnsi="Tahoma" w:cs="Tahoma"/>
      <w:sz w:val="16"/>
      <w:szCs w:val="16"/>
      <w:lang w:val="es-ES" w:eastAsia="es-ES"/>
    </w:rPr>
  </w:style>
  <w:style w:type="paragraph" w:customStyle="1" w:styleId="Char8">
    <w:name w:val="Char8"/>
    <w:basedOn w:val="Normal"/>
    <w:uiPriority w:val="99"/>
    <w:rsid w:val="007C2BDD"/>
    <w:pPr>
      <w:spacing w:after="160" w:line="240" w:lineRule="exact"/>
    </w:pPr>
    <w:rPr>
      <w:rFonts w:ascii="Verdana" w:hAnsi="Verdana"/>
      <w:sz w:val="20"/>
      <w:szCs w:val="20"/>
      <w:lang w:val="es-CO" w:eastAsia="en-US"/>
    </w:rPr>
  </w:style>
  <w:style w:type="character" w:styleId="Refdenotaalpie">
    <w:name w:val="footnote reference"/>
    <w:uiPriority w:val="99"/>
    <w:rsid w:val="007C2BDD"/>
    <w:rPr>
      <w:vertAlign w:val="superscript"/>
    </w:rPr>
  </w:style>
  <w:style w:type="paragraph" w:styleId="Lista">
    <w:name w:val="List"/>
    <w:basedOn w:val="Normal"/>
    <w:uiPriority w:val="99"/>
    <w:rsid w:val="007C2BDD"/>
    <w:pPr>
      <w:ind w:left="360" w:hanging="360"/>
    </w:pPr>
    <w:rPr>
      <w:lang w:val="es-CO"/>
    </w:rPr>
  </w:style>
  <w:style w:type="paragraph" w:styleId="Sinespaciado">
    <w:name w:val="No Spacing"/>
    <w:aliases w:val="Aries,k,No Spacing,A1,Formato,Sin espaciado3,Sin espaciado11,Sin espaciado21,PONAL,No Spacing Car Car Car,No Spacing Car Car,Manuel Vergara Paez e Ingrid Parra García"/>
    <w:link w:val="SinespaciadoCar"/>
    <w:uiPriority w:val="1"/>
    <w:qFormat/>
    <w:rsid w:val="007C2BDD"/>
    <w:rPr>
      <w:rFonts w:ascii="Times New Roman" w:eastAsia="Times New Roman" w:hAnsi="Times New Roman"/>
      <w:sz w:val="24"/>
      <w:szCs w:val="24"/>
      <w:lang w:eastAsia="es-ES"/>
    </w:rPr>
  </w:style>
  <w:style w:type="character" w:styleId="Fuerte">
    <w:name w:val="Strong"/>
    <w:uiPriority w:val="22"/>
    <w:qFormat/>
    <w:rsid w:val="007C2BDD"/>
    <w:rPr>
      <w:b/>
      <w:bCs/>
    </w:rPr>
  </w:style>
  <w:style w:type="character" w:customStyle="1" w:styleId="texttiny">
    <w:name w:val="texttiny"/>
    <w:basedOn w:val="Fuentedeprrafopredeter"/>
    <w:rsid w:val="007C2BDD"/>
  </w:style>
  <w:style w:type="character" w:customStyle="1" w:styleId="i5">
    <w:name w:val="i5"/>
    <w:basedOn w:val="Fuentedeprrafopredeter"/>
    <w:rsid w:val="007C2BDD"/>
  </w:style>
  <w:style w:type="paragraph" w:customStyle="1" w:styleId="MARITZA6">
    <w:name w:val="MARITZA6"/>
    <w:basedOn w:val="Normal"/>
    <w:rsid w:val="007C2B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7C2BDD"/>
    <w:pPr>
      <w:pBdr>
        <w:bottom w:val="single" w:sz="6" w:space="1" w:color="auto"/>
      </w:pBdr>
      <w:jc w:val="center"/>
    </w:pPr>
    <w:rPr>
      <w:rFonts w:ascii="Arial" w:hAnsi="Arial"/>
      <w:vanish/>
      <w:sz w:val="16"/>
      <w:szCs w:val="16"/>
    </w:rPr>
  </w:style>
  <w:style w:type="character" w:customStyle="1" w:styleId="z-PrincipiodelformularioCar">
    <w:name w:val="z-Principio del formulario Car"/>
    <w:link w:val="z-Principiodelformulario"/>
    <w:uiPriority w:val="99"/>
    <w:rsid w:val="007C2BDD"/>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7C2BDD"/>
    <w:pPr>
      <w:pBdr>
        <w:top w:val="single" w:sz="6" w:space="1" w:color="auto"/>
      </w:pBdr>
      <w:jc w:val="center"/>
    </w:pPr>
    <w:rPr>
      <w:rFonts w:ascii="Arial" w:hAnsi="Arial"/>
      <w:vanish/>
      <w:sz w:val="16"/>
      <w:szCs w:val="16"/>
    </w:rPr>
  </w:style>
  <w:style w:type="character" w:customStyle="1" w:styleId="z-FinaldelformularioCar">
    <w:name w:val="z-Final del formulario Car"/>
    <w:link w:val="z-Finaldelformulario"/>
    <w:uiPriority w:val="99"/>
    <w:rsid w:val="007C2BDD"/>
    <w:rPr>
      <w:rFonts w:ascii="Arial" w:eastAsia="Times New Roman" w:hAnsi="Arial" w:cs="Arial"/>
      <w:vanish/>
      <w:sz w:val="16"/>
      <w:szCs w:val="16"/>
      <w:lang w:val="es-ES" w:eastAsia="es-ES"/>
    </w:rPr>
  </w:style>
  <w:style w:type="character" w:customStyle="1" w:styleId="blub121">
    <w:name w:val="blub121"/>
    <w:rsid w:val="007C2BDD"/>
    <w:rPr>
      <w:rFonts w:ascii="Arial" w:hAnsi="Arial" w:cs="Arial" w:hint="default"/>
      <w:b/>
      <w:bCs/>
      <w:color w:val="333399"/>
      <w:sz w:val="18"/>
      <w:szCs w:val="18"/>
    </w:rPr>
  </w:style>
  <w:style w:type="paragraph" w:customStyle="1" w:styleId="BodyText21">
    <w:name w:val="Body Text 21"/>
    <w:basedOn w:val="Normal"/>
    <w:rsid w:val="007C2BDD"/>
    <w:pPr>
      <w:widowControl w:val="0"/>
      <w:tabs>
        <w:tab w:val="left" w:pos="709"/>
      </w:tabs>
      <w:jc w:val="both"/>
    </w:pPr>
    <w:rPr>
      <w:rFonts w:ascii="Arial" w:hAnsi="Arial"/>
      <w:b/>
      <w:szCs w:val="20"/>
      <w:lang w:val="es-ES_tradnl"/>
    </w:rPr>
  </w:style>
  <w:style w:type="character" w:customStyle="1" w:styleId="google-src-text1">
    <w:name w:val="google-src-text1"/>
    <w:rsid w:val="007C2BDD"/>
    <w:rPr>
      <w:vanish/>
      <w:webHidden w:val="0"/>
    </w:rPr>
  </w:style>
  <w:style w:type="character" w:customStyle="1" w:styleId="CarCar6">
    <w:name w:val="Car Car6"/>
    <w:rsid w:val="007C2BDD"/>
    <w:rPr>
      <w:sz w:val="24"/>
      <w:szCs w:val="24"/>
      <w:lang w:val="es-CO" w:eastAsia="es-ES" w:bidi="ar-SA"/>
    </w:rPr>
  </w:style>
  <w:style w:type="paragraph" w:customStyle="1" w:styleId="BodyText22">
    <w:name w:val="Body Text 22"/>
    <w:basedOn w:val="Normal"/>
    <w:uiPriority w:val="99"/>
    <w:rsid w:val="007C2BDD"/>
    <w:pPr>
      <w:widowControl w:val="0"/>
      <w:jc w:val="both"/>
    </w:pPr>
    <w:rPr>
      <w:rFonts w:ascii="Arial" w:hAnsi="Arial"/>
      <w:snapToGrid w:val="0"/>
      <w:szCs w:val="20"/>
      <w:lang w:val="es-ES_tradnl"/>
    </w:rPr>
  </w:style>
  <w:style w:type="paragraph" w:customStyle="1" w:styleId="Sinespaciado1">
    <w:name w:val="Sin espaciado1"/>
    <w:link w:val="NoSpacingChar"/>
    <w:qFormat/>
    <w:rsid w:val="007C2BDD"/>
    <w:rPr>
      <w:rFonts w:ascii="Times New Roman" w:eastAsia="Times New Roman" w:hAnsi="Times New Roman"/>
      <w:sz w:val="24"/>
      <w:szCs w:val="24"/>
      <w:lang w:eastAsia="es-ES"/>
    </w:rPr>
  </w:style>
  <w:style w:type="character" w:customStyle="1" w:styleId="piproductsdesattname">
    <w:name w:val="piproductsdesattname"/>
    <w:rsid w:val="007C2BDD"/>
    <w:rPr>
      <w:rFonts w:ascii="Verdana" w:hAnsi="Verdana" w:hint="default"/>
      <w:color w:val="223344"/>
      <w:sz w:val="20"/>
      <w:szCs w:val="20"/>
    </w:rPr>
  </w:style>
  <w:style w:type="character" w:customStyle="1" w:styleId="piproductsdesattvalue">
    <w:name w:val="piproductsdesattvalue"/>
    <w:rsid w:val="007C2BDD"/>
    <w:rPr>
      <w:rFonts w:ascii="Verdana" w:hAnsi="Verdana" w:hint="default"/>
      <w:color w:val="000000"/>
      <w:sz w:val="20"/>
      <w:szCs w:val="20"/>
    </w:rPr>
  </w:style>
  <w:style w:type="character" w:customStyle="1" w:styleId="piproductsdesattbatterytype">
    <w:name w:val="piproductsdesattbatterytype"/>
    <w:rsid w:val="007C2BDD"/>
    <w:rPr>
      <w:rFonts w:ascii="Verdana" w:hAnsi="Verdana" w:hint="default"/>
      <w:b/>
      <w:bCs/>
      <w:color w:val="592413"/>
      <w:sz w:val="20"/>
      <w:szCs w:val="20"/>
    </w:rPr>
  </w:style>
  <w:style w:type="paragraph" w:customStyle="1" w:styleId="Textoindependiente31">
    <w:name w:val="Texto independiente 31"/>
    <w:basedOn w:val="Normal"/>
    <w:rsid w:val="007C2BDD"/>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C2BDD"/>
    <w:pPr>
      <w:autoSpaceDE w:val="0"/>
      <w:autoSpaceDN w:val="0"/>
      <w:adjustRightInd w:val="0"/>
    </w:pPr>
    <w:rPr>
      <w:rFonts w:ascii="Verdana" w:eastAsia="Times New Roman" w:hAnsi="Verdana"/>
      <w:color w:val="000000"/>
      <w:sz w:val="24"/>
      <w:szCs w:val="24"/>
      <w:lang w:val="es-ES" w:eastAsia="es-ES"/>
    </w:rPr>
  </w:style>
  <w:style w:type="paragraph" w:customStyle="1" w:styleId="pa9">
    <w:name w:val="pa9"/>
    <w:basedOn w:val="Normal"/>
    <w:rsid w:val="007C2BDD"/>
    <w:pPr>
      <w:spacing w:before="100" w:beforeAutospacing="1" w:after="100" w:afterAutospacing="1"/>
    </w:pPr>
    <w:rPr>
      <w:lang w:val="es-CO" w:eastAsia="es-CO"/>
    </w:rPr>
  </w:style>
  <w:style w:type="character" w:customStyle="1" w:styleId="tex-copy-internas1">
    <w:name w:val="tex-copy-internas1"/>
    <w:basedOn w:val="Fuentedeprrafopredeter"/>
    <w:rsid w:val="007C2BDD"/>
  </w:style>
  <w:style w:type="paragraph" w:customStyle="1" w:styleId="CarCarCar1">
    <w:name w:val="Car Car Car1"/>
    <w:basedOn w:val="Normal"/>
    <w:rsid w:val="007C2BDD"/>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442A8B"/>
    <w:pPr>
      <w:ind w:left="720"/>
      <w:contextualSpacing/>
    </w:pPr>
    <w:rPr>
      <w:lang w:val="es-CO"/>
    </w:rPr>
  </w:style>
  <w:style w:type="paragraph" w:styleId="Continuarlista">
    <w:name w:val="List Continue"/>
    <w:basedOn w:val="Normal"/>
    <w:unhideWhenUsed/>
    <w:rsid w:val="00E57252"/>
    <w:pPr>
      <w:spacing w:after="120"/>
      <w:ind w:left="283"/>
      <w:contextualSpacing/>
    </w:pPr>
  </w:style>
  <w:style w:type="character" w:customStyle="1" w:styleId="st">
    <w:name w:val="st"/>
    <w:basedOn w:val="Fuentedeprrafopredeter"/>
    <w:rsid w:val="00F42A5C"/>
  </w:style>
  <w:style w:type="character" w:styleId="nfasis">
    <w:name w:val="Emphasis"/>
    <w:qFormat/>
    <w:rsid w:val="003B1C27"/>
    <w:rPr>
      <w:i/>
      <w:iCs/>
    </w:rPr>
  </w:style>
  <w:style w:type="character" w:customStyle="1" w:styleId="PrrafodelistaCar">
    <w:name w:val="Párrafo de lista Car"/>
    <w:aliases w:val="Bullet List Car,FooterText Car,numbered Car,List Paragraph1 Car,Paragraphe de liste1 Car,lp1 Car,Use Case List Paragraph Car,NORMAL Car,Elabora Car,Párrafo de lista4 Car,Lista vistosa - Énfasis 11 Car,Lista vistosa - Énfasis 12 Car"/>
    <w:link w:val="Prrafodelista"/>
    <w:qFormat/>
    <w:rsid w:val="008C0A65"/>
    <w:rPr>
      <w:rFonts w:ascii="Times New Roman" w:eastAsia="Times New Roman" w:hAnsi="Times New Roman"/>
      <w:sz w:val="24"/>
      <w:szCs w:val="24"/>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
    <w:link w:val="Sinespaciado"/>
    <w:uiPriority w:val="1"/>
    <w:qFormat/>
    <w:rsid w:val="00DB39B4"/>
    <w:rPr>
      <w:rFonts w:ascii="Times New Roman" w:eastAsia="Times New Roman" w:hAnsi="Times New Roman"/>
      <w:sz w:val="24"/>
      <w:szCs w:val="24"/>
      <w:lang w:eastAsia="es-ES" w:bidi="ar-SA"/>
    </w:rPr>
  </w:style>
  <w:style w:type="character" w:customStyle="1" w:styleId="DefaultCar">
    <w:name w:val="Default Car"/>
    <w:link w:val="Default"/>
    <w:qFormat/>
    <w:locked/>
    <w:rsid w:val="004866AB"/>
    <w:rPr>
      <w:rFonts w:ascii="Verdana" w:eastAsia="Times New Roman" w:hAnsi="Verdana"/>
      <w:color w:val="000000"/>
      <w:sz w:val="24"/>
      <w:szCs w:val="24"/>
      <w:lang w:val="es-ES" w:eastAsia="es-ES"/>
    </w:rPr>
  </w:style>
  <w:style w:type="paragraph" w:styleId="Continuarlista2">
    <w:name w:val="List Continue 2"/>
    <w:basedOn w:val="Normal"/>
    <w:uiPriority w:val="99"/>
    <w:unhideWhenUsed/>
    <w:rsid w:val="009125E4"/>
    <w:pPr>
      <w:spacing w:after="120"/>
      <w:ind w:left="566"/>
      <w:contextualSpacing/>
    </w:pPr>
  </w:style>
  <w:style w:type="paragraph" w:customStyle="1" w:styleId="CarCarCarCar">
    <w:name w:val="Car Car Car Car"/>
    <w:basedOn w:val="Normal"/>
    <w:rsid w:val="00AE0CC3"/>
    <w:pPr>
      <w:spacing w:after="160" w:line="240" w:lineRule="exact"/>
      <w:ind w:left="500"/>
      <w:jc w:val="center"/>
    </w:pPr>
    <w:rPr>
      <w:rFonts w:ascii="Verdana" w:hAnsi="Verdana" w:cs="Arial"/>
      <w:b/>
      <w:sz w:val="20"/>
      <w:szCs w:val="20"/>
      <w:lang w:val="es-VE" w:eastAsia="en-US"/>
    </w:rPr>
  </w:style>
  <w:style w:type="character" w:customStyle="1" w:styleId="apple-converted-space">
    <w:name w:val="apple-converted-space"/>
    <w:basedOn w:val="Fuentedeprrafopredeter"/>
    <w:rsid w:val="005E6FCD"/>
  </w:style>
  <w:style w:type="paragraph" w:customStyle="1" w:styleId="default0">
    <w:name w:val="default"/>
    <w:basedOn w:val="Normal"/>
    <w:uiPriority w:val="99"/>
    <w:semiHidden/>
    <w:rsid w:val="008C7595"/>
    <w:rPr>
      <w:rFonts w:eastAsiaTheme="minorHAnsi"/>
      <w:lang w:val="es-CO" w:eastAsia="es-CO"/>
    </w:rPr>
  </w:style>
  <w:style w:type="character" w:customStyle="1" w:styleId="NoSpacingChar">
    <w:name w:val="No Spacing Char"/>
    <w:link w:val="Sinespaciado1"/>
    <w:qFormat/>
    <w:locked/>
    <w:rsid w:val="0017759B"/>
    <w:rPr>
      <w:rFonts w:ascii="Times New Roman" w:eastAsia="Times New Roman" w:hAnsi="Times New Roman"/>
      <w:sz w:val="24"/>
      <w:szCs w:val="24"/>
      <w:lang w:eastAsia="es-ES"/>
    </w:rPr>
  </w:style>
  <w:style w:type="character" w:customStyle="1" w:styleId="NormalWebCar">
    <w:name w:val="Normal (Web) Car"/>
    <w:aliases w:val="Normal (Web) Car Car Car"/>
    <w:link w:val="NormalWeb"/>
    <w:uiPriority w:val="99"/>
    <w:qFormat/>
    <w:rsid w:val="00033FC2"/>
    <w:rPr>
      <w:rFonts w:ascii="Arial Unicode MS" w:eastAsia="Arial Unicode MS" w:hAnsi="Arial Unicode MS"/>
      <w:sz w:val="24"/>
      <w:lang w:val="es-ES"/>
    </w:rPr>
  </w:style>
  <w:style w:type="paragraph" w:customStyle="1" w:styleId="2">
    <w:name w:val="2"/>
    <w:basedOn w:val="Normal"/>
    <w:next w:val="Ttulo"/>
    <w:qFormat/>
    <w:rsid w:val="00C57622"/>
    <w:pPr>
      <w:jc w:val="center"/>
    </w:pPr>
    <w:rPr>
      <w:rFonts w:ascii="Arial" w:hAnsi="Arial"/>
      <w:b/>
      <w:szCs w:val="20"/>
    </w:rPr>
  </w:style>
  <w:style w:type="paragraph" w:customStyle="1" w:styleId="xl72">
    <w:name w:val="xl72"/>
    <w:basedOn w:val="Normal"/>
    <w:rsid w:val="00E72610"/>
    <w:pPr>
      <w:shd w:val="clear" w:color="000000" w:fill="FFFFFF"/>
      <w:spacing w:before="100" w:beforeAutospacing="1" w:after="100" w:afterAutospacing="1"/>
    </w:pPr>
    <w:rPr>
      <w:rFonts w:ascii="Arial" w:hAnsi="Arial" w:cs="Arial"/>
      <w:b/>
      <w:bCs/>
      <w:sz w:val="16"/>
      <w:szCs w:val="16"/>
      <w:lang w:val="es-CO" w:eastAsia="es-CO"/>
    </w:rPr>
  </w:style>
  <w:style w:type="character" w:customStyle="1" w:styleId="NormalArialCar">
    <w:name w:val="Normal + Arial Car"/>
    <w:aliases w:val="normal + arial Car"/>
    <w:link w:val="NormalArial"/>
    <w:rsid w:val="00126B27"/>
    <w:rPr>
      <w:rFonts w:ascii="Arial" w:eastAsia="Times New Roman" w:hAnsi="Arial"/>
      <w:sz w:val="22"/>
      <w:szCs w:val="24"/>
      <w:lang w:val="es-ES" w:eastAsia="es-ES"/>
    </w:rPr>
  </w:style>
  <w:style w:type="paragraph" w:customStyle="1" w:styleId="has-text-align-justify">
    <w:name w:val="has-text-align-justify"/>
    <w:basedOn w:val="Normal"/>
    <w:rsid w:val="00126B27"/>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6F3D19"/>
    <w:rPr>
      <w:color w:val="605E5C"/>
      <w:shd w:val="clear" w:color="auto" w:fill="E1DFDD"/>
    </w:rPr>
  </w:style>
  <w:style w:type="character" w:styleId="Nmerodelnea">
    <w:name w:val="line number"/>
    <w:basedOn w:val="Fuentedeprrafopredeter"/>
    <w:uiPriority w:val="99"/>
    <w:semiHidden/>
    <w:unhideWhenUsed/>
    <w:rsid w:val="001A282F"/>
  </w:style>
  <w:style w:type="paragraph" w:customStyle="1" w:styleId="CarCarCar">
    <w:name w:val="Car Car Car"/>
    <w:basedOn w:val="Normal"/>
    <w:rsid w:val="001A282F"/>
    <w:pPr>
      <w:spacing w:after="160" w:line="240" w:lineRule="exact"/>
    </w:pPr>
    <w:rPr>
      <w:rFonts w:ascii="Verdana" w:hAnsi="Verdana"/>
      <w:sz w:val="20"/>
      <w:szCs w:val="20"/>
      <w:lang w:val="es-CO" w:eastAsia="en-US"/>
    </w:rPr>
  </w:style>
  <w:style w:type="paragraph" w:customStyle="1" w:styleId="Pa16">
    <w:name w:val="Pa16"/>
    <w:basedOn w:val="Normal"/>
    <w:next w:val="Normal"/>
    <w:uiPriority w:val="99"/>
    <w:rsid w:val="001A282F"/>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uiPriority w:val="99"/>
    <w:rsid w:val="001A282F"/>
    <w:pPr>
      <w:spacing w:after="160" w:line="240" w:lineRule="exact"/>
    </w:pPr>
    <w:rPr>
      <w:rFonts w:ascii="Verdana" w:hAnsi="Verdana" w:cs="Verdana"/>
      <w:sz w:val="20"/>
      <w:szCs w:val="20"/>
      <w:lang w:val="es-CO" w:eastAsia="en-US"/>
    </w:rPr>
  </w:style>
  <w:style w:type="paragraph" w:customStyle="1" w:styleId="Car">
    <w:name w:val="Car"/>
    <w:basedOn w:val="Normal"/>
    <w:uiPriority w:val="99"/>
    <w:rsid w:val="001A282F"/>
    <w:pPr>
      <w:spacing w:after="160" w:line="240" w:lineRule="exact"/>
    </w:pPr>
    <w:rPr>
      <w:rFonts w:ascii="Verdana" w:hAnsi="Verdana"/>
      <w:sz w:val="20"/>
      <w:szCs w:val="20"/>
      <w:lang w:val="es-CO" w:eastAsia="en-US"/>
    </w:rPr>
  </w:style>
  <w:style w:type="paragraph" w:customStyle="1" w:styleId="Car1">
    <w:name w:val="Car1"/>
    <w:basedOn w:val="Normal"/>
    <w:rsid w:val="001A282F"/>
    <w:pPr>
      <w:spacing w:after="160" w:line="240" w:lineRule="exact"/>
    </w:pPr>
    <w:rPr>
      <w:rFonts w:ascii="Verdana" w:hAnsi="Verdana" w:cs="Verdana"/>
      <w:sz w:val="20"/>
      <w:szCs w:val="20"/>
      <w:lang w:val="es-CO" w:eastAsia="en-US"/>
    </w:rPr>
  </w:style>
  <w:style w:type="character" w:customStyle="1" w:styleId="A9">
    <w:name w:val="A9"/>
    <w:rsid w:val="001A282F"/>
    <w:rPr>
      <w:color w:val="000000"/>
      <w:sz w:val="19"/>
      <w:szCs w:val="19"/>
    </w:rPr>
  </w:style>
  <w:style w:type="paragraph" w:customStyle="1" w:styleId="Pa39">
    <w:name w:val="Pa39"/>
    <w:basedOn w:val="Normal"/>
    <w:next w:val="Normal"/>
    <w:uiPriority w:val="99"/>
    <w:rsid w:val="001A282F"/>
    <w:pPr>
      <w:suppressAutoHyphens/>
      <w:autoSpaceDE w:val="0"/>
      <w:spacing w:before="40" w:after="40" w:line="181" w:lineRule="atLeast"/>
    </w:pPr>
    <w:rPr>
      <w:rFonts w:eastAsia="Calibri"/>
      <w:lang w:eastAsia="ar-SA"/>
    </w:rPr>
  </w:style>
  <w:style w:type="paragraph" w:customStyle="1" w:styleId="Pa11">
    <w:name w:val="Pa11"/>
    <w:basedOn w:val="Default"/>
    <w:next w:val="Default"/>
    <w:uiPriority w:val="99"/>
    <w:rsid w:val="001A282F"/>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basedOn w:val="Normal"/>
    <w:next w:val="Normal"/>
    <w:uiPriority w:val="99"/>
    <w:qFormat/>
    <w:rsid w:val="001A282F"/>
    <w:pPr>
      <w:jc w:val="center"/>
    </w:pPr>
    <w:rPr>
      <w:rFonts w:ascii="Arial" w:hAnsi="Arial"/>
      <w:b/>
      <w:szCs w:val="20"/>
    </w:rPr>
  </w:style>
  <w:style w:type="paragraph" w:styleId="Asuntodelcomentario">
    <w:name w:val="annotation subject"/>
    <w:basedOn w:val="Textocomentario"/>
    <w:next w:val="Textocomentario"/>
    <w:link w:val="AsuntodelcomentarioCar"/>
    <w:uiPriority w:val="99"/>
    <w:rsid w:val="001A282F"/>
    <w:rPr>
      <w:b/>
      <w:bCs/>
    </w:rPr>
  </w:style>
  <w:style w:type="character" w:customStyle="1" w:styleId="AsuntodelcomentarioCar">
    <w:name w:val="Asunto del comentario Car"/>
    <w:basedOn w:val="TextocomentarioCar"/>
    <w:link w:val="Asuntodelcomentario"/>
    <w:uiPriority w:val="99"/>
    <w:rsid w:val="001A282F"/>
    <w:rPr>
      <w:rFonts w:ascii="Times New Roman" w:eastAsia="Times New Roman" w:hAnsi="Times New Roman" w:cs="Times New Roman"/>
      <w:b/>
      <w:bCs/>
      <w:sz w:val="20"/>
      <w:szCs w:val="20"/>
      <w:lang w:val="es-ES" w:eastAsia="es-ES"/>
    </w:rPr>
  </w:style>
  <w:style w:type="character" w:styleId="Textodelmarcadordeposicin">
    <w:name w:val="Placeholder Text"/>
    <w:basedOn w:val="Fuentedeprrafopredeter"/>
    <w:uiPriority w:val="99"/>
    <w:semiHidden/>
    <w:rsid w:val="001A282F"/>
    <w:rPr>
      <w:color w:val="808080"/>
    </w:rPr>
  </w:style>
  <w:style w:type="character" w:customStyle="1" w:styleId="Mencinsinresolver1">
    <w:name w:val="Mención sin resolver1"/>
    <w:basedOn w:val="Fuentedeprrafopredeter"/>
    <w:uiPriority w:val="99"/>
    <w:semiHidden/>
    <w:unhideWhenUsed/>
    <w:rsid w:val="001A282F"/>
    <w:rPr>
      <w:color w:val="605E5C"/>
      <w:shd w:val="clear" w:color="auto" w:fill="E1DFDD"/>
    </w:rPr>
  </w:style>
  <w:style w:type="character" w:customStyle="1" w:styleId="normaltextrun">
    <w:name w:val="normaltextrun"/>
    <w:basedOn w:val="Fuentedeprrafopredeter"/>
    <w:rsid w:val="001A282F"/>
  </w:style>
  <w:style w:type="character" w:customStyle="1" w:styleId="eop">
    <w:name w:val="eop"/>
    <w:basedOn w:val="Fuentedeprrafopredeter"/>
    <w:rsid w:val="001A282F"/>
  </w:style>
  <w:style w:type="paragraph" w:customStyle="1" w:styleId="paragraph">
    <w:name w:val="paragraph"/>
    <w:basedOn w:val="Normal"/>
    <w:rsid w:val="001A282F"/>
    <w:pPr>
      <w:spacing w:before="100" w:beforeAutospacing="1" w:after="100" w:afterAutospacing="1"/>
    </w:pPr>
    <w:rPr>
      <w:lang w:val="es-CO" w:eastAsia="es-CO"/>
    </w:rPr>
  </w:style>
  <w:style w:type="paragraph" w:styleId="Revisin">
    <w:name w:val="Revision"/>
    <w:hidden/>
    <w:uiPriority w:val="99"/>
    <w:semiHidden/>
    <w:rsid w:val="001A282F"/>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1A282F"/>
    <w:rPr>
      <w:color w:val="605E5C"/>
      <w:shd w:val="clear" w:color="auto" w:fill="E1DFDD"/>
    </w:rPr>
  </w:style>
  <w:style w:type="character" w:customStyle="1" w:styleId="ListParagraphChar">
    <w:name w:val="List Paragraph Char"/>
    <w:link w:val="Prrafodelista1"/>
    <w:locked/>
    <w:rsid w:val="001A282F"/>
    <w:rPr>
      <w:rFonts w:ascii="Times New Roman" w:eastAsia="Times New Roman" w:hAnsi="Times New Roman"/>
      <w:sz w:val="24"/>
      <w:szCs w:val="24"/>
      <w:lang w:eastAsia="es-ES"/>
    </w:rPr>
  </w:style>
  <w:style w:type="paragraph" w:customStyle="1" w:styleId="Prrafodelista2">
    <w:name w:val="Párrafo de lista2"/>
    <w:basedOn w:val="Normal"/>
    <w:rsid w:val="001A282F"/>
    <w:pPr>
      <w:suppressAutoHyphens/>
      <w:ind w:left="720"/>
      <w:jc w:val="both"/>
    </w:pPr>
    <w:rPr>
      <w:rFonts w:eastAsia="SimSun" w:cs="Mangal"/>
      <w:kern w:val="2"/>
      <w:lang w:val="es-CO" w:eastAsia="hi-IN" w:bidi="hi-IN"/>
    </w:rPr>
  </w:style>
  <w:style w:type="paragraph" w:customStyle="1" w:styleId="Title0">
    <w:name w:val="Title0"/>
    <w:basedOn w:val="Normal"/>
    <w:next w:val="Normal"/>
    <w:link w:val="TtuloCar1"/>
    <w:uiPriority w:val="10"/>
    <w:qFormat/>
    <w:rsid w:val="001A282F"/>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aliases w:val="Title Char Car1"/>
    <w:basedOn w:val="Fuentedeprrafopredeter"/>
    <w:link w:val="Title0"/>
    <w:rsid w:val="001A282F"/>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rsid w:val="001A282F"/>
    <w:pPr>
      <w:ind w:left="566" w:hanging="283"/>
      <w:contextualSpacing/>
    </w:pPr>
    <w:rPr>
      <w:lang w:val="es-CO"/>
    </w:rPr>
  </w:style>
  <w:style w:type="table" w:customStyle="1" w:styleId="Tablaconcuadrcula1">
    <w:name w:val="Tabla con cuadrícula1"/>
    <w:basedOn w:val="Tablanormal"/>
    <w:next w:val="Tablaconcuadrcula"/>
    <w:uiPriority w:val="59"/>
    <w:rsid w:val="001A282F"/>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1A282F"/>
    <w:rPr>
      <w:color w:val="605E5C"/>
      <w:shd w:val="clear" w:color="auto" w:fill="E1DFDD"/>
    </w:rPr>
  </w:style>
  <w:style w:type="character" w:customStyle="1" w:styleId="companyfullname">
    <w:name w:val="companyfullname"/>
    <w:basedOn w:val="Fuentedeprrafopredeter"/>
    <w:rsid w:val="001A282F"/>
  </w:style>
  <w:style w:type="character" w:customStyle="1" w:styleId="Bodytext">
    <w:name w:val="Body text_"/>
    <w:link w:val="Textoindependiente6"/>
    <w:rsid w:val="001A282F"/>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1A282F"/>
    <w:pPr>
      <w:shd w:val="clear" w:color="auto" w:fill="FFFFFF"/>
      <w:spacing w:before="60" w:after="540" w:line="0" w:lineRule="atLeast"/>
      <w:ind w:hanging="700"/>
      <w:jc w:val="both"/>
    </w:pPr>
    <w:rPr>
      <w:rFonts w:ascii="Arial" w:eastAsia="Arial" w:hAnsi="Arial" w:cs="Arial"/>
      <w:sz w:val="21"/>
      <w:szCs w:val="21"/>
      <w:lang w:val="es-CO" w:eastAsia="es-CO"/>
    </w:rPr>
  </w:style>
  <w:style w:type="character" w:customStyle="1" w:styleId="vortaltextbox">
    <w:name w:val="vortaltextbox"/>
    <w:basedOn w:val="Fuentedeprrafopredeter"/>
    <w:rsid w:val="001A282F"/>
  </w:style>
  <w:style w:type="character" w:customStyle="1" w:styleId="cf01">
    <w:name w:val="cf01"/>
    <w:basedOn w:val="Fuentedeprrafopredeter"/>
    <w:rsid w:val="001A282F"/>
    <w:rPr>
      <w:rFonts w:ascii="Segoe UI" w:hAnsi="Segoe UI" w:cs="Segoe UI" w:hint="default"/>
      <w:sz w:val="18"/>
      <w:szCs w:val="18"/>
    </w:rPr>
  </w:style>
  <w:style w:type="character" w:customStyle="1" w:styleId="xcontentpasted1">
    <w:name w:val="x_contentpasted1"/>
    <w:basedOn w:val="Fuentedeprrafopredeter"/>
    <w:rsid w:val="001A282F"/>
  </w:style>
  <w:style w:type="character" w:customStyle="1" w:styleId="xcontentpasted0">
    <w:name w:val="x_contentpasted0"/>
    <w:basedOn w:val="Fuentedeprrafopredeter"/>
    <w:rsid w:val="001A282F"/>
  </w:style>
  <w:style w:type="character" w:customStyle="1" w:styleId="xcontentpasted2">
    <w:name w:val="x_contentpasted2"/>
    <w:basedOn w:val="Fuentedeprrafopredeter"/>
    <w:rsid w:val="001A282F"/>
  </w:style>
  <w:style w:type="character" w:customStyle="1" w:styleId="xcontentpasted3">
    <w:name w:val="x_contentpasted3"/>
    <w:basedOn w:val="Fuentedeprrafopredeter"/>
    <w:rsid w:val="001A282F"/>
  </w:style>
  <w:style w:type="paragraph" w:customStyle="1" w:styleId="msonormal0">
    <w:name w:val="msonormal"/>
    <w:basedOn w:val="Normal"/>
    <w:rsid w:val="001A282F"/>
    <w:pPr>
      <w:spacing w:before="100" w:beforeAutospacing="1" w:after="100" w:afterAutospacing="1"/>
    </w:pPr>
    <w:rPr>
      <w:lang w:val="es-CO" w:eastAsia="es-CO"/>
    </w:rPr>
  </w:style>
  <w:style w:type="paragraph" w:customStyle="1" w:styleId="xl65">
    <w:name w:val="xl65"/>
    <w:basedOn w:val="Normal"/>
    <w:rsid w:val="001A282F"/>
    <w:pPr>
      <w:pBdr>
        <w:top w:val="single" w:sz="4" w:space="0" w:color="auto"/>
        <w:left w:val="single" w:sz="4" w:space="0" w:color="auto"/>
        <w:bottom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66">
    <w:name w:val="xl66"/>
    <w:basedOn w:val="Normal"/>
    <w:rsid w:val="001A282F"/>
    <w:pPr>
      <w:spacing w:before="100" w:beforeAutospacing="1" w:after="100" w:afterAutospacing="1"/>
      <w:jc w:val="center"/>
      <w:textAlignment w:val="center"/>
    </w:pPr>
    <w:rPr>
      <w:b/>
      <w:bCs/>
      <w:color w:val="FFFFFF"/>
      <w:lang w:val="es-CO" w:eastAsia="es-CO"/>
    </w:rPr>
  </w:style>
  <w:style w:type="paragraph" w:customStyle="1" w:styleId="xl67">
    <w:name w:val="xl67"/>
    <w:basedOn w:val="Normal"/>
    <w:rsid w:val="001A282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lang w:val="es-CO" w:eastAsia="es-CO"/>
    </w:rPr>
  </w:style>
  <w:style w:type="paragraph" w:customStyle="1" w:styleId="xl68">
    <w:name w:val="xl68"/>
    <w:basedOn w:val="Normal"/>
    <w:rsid w:val="001A282F"/>
    <w:pPr>
      <w:spacing w:before="100" w:beforeAutospacing="1" w:after="100" w:afterAutospacing="1"/>
      <w:jc w:val="center"/>
      <w:textAlignment w:val="center"/>
    </w:pPr>
    <w:rPr>
      <w:b/>
      <w:bCs/>
      <w:lang w:val="es-CO" w:eastAsia="es-CO"/>
    </w:rPr>
  </w:style>
  <w:style w:type="paragraph" w:customStyle="1" w:styleId="xl69">
    <w:name w:val="xl69"/>
    <w:basedOn w:val="Normal"/>
    <w:rsid w:val="001A282F"/>
    <w:pPr>
      <w:pBdr>
        <w:top w:val="single" w:sz="4" w:space="0" w:color="auto"/>
        <w:left w:val="single" w:sz="4" w:space="0" w:color="auto"/>
        <w:bottom w:val="double" w:sz="6" w:space="0" w:color="auto"/>
        <w:right w:val="single" w:sz="4" w:space="0" w:color="auto"/>
      </w:pBdr>
      <w:shd w:val="clear" w:color="000000" w:fill="E2EFDA"/>
      <w:spacing w:before="100" w:beforeAutospacing="1" w:after="100" w:afterAutospacing="1"/>
      <w:textAlignment w:val="center"/>
    </w:pPr>
    <w:rPr>
      <w:lang w:val="es-CO" w:eastAsia="es-CO"/>
    </w:rPr>
  </w:style>
  <w:style w:type="paragraph" w:customStyle="1" w:styleId="xl70">
    <w:name w:val="xl70"/>
    <w:basedOn w:val="Normal"/>
    <w:rsid w:val="001A282F"/>
    <w:pPr>
      <w:pBdr>
        <w:left w:val="single" w:sz="4" w:space="0" w:color="auto"/>
        <w:bottom w:val="single" w:sz="4" w:space="0" w:color="auto"/>
        <w:right w:val="single" w:sz="4" w:space="0" w:color="auto"/>
      </w:pBdr>
      <w:shd w:val="clear" w:color="000000" w:fill="FFF2CC"/>
      <w:spacing w:before="100" w:beforeAutospacing="1" w:after="100" w:afterAutospacing="1"/>
      <w:textAlignment w:val="center"/>
    </w:pPr>
    <w:rPr>
      <w:lang w:val="es-CO" w:eastAsia="es-CO"/>
    </w:rPr>
  </w:style>
  <w:style w:type="paragraph" w:customStyle="1" w:styleId="xl71">
    <w:name w:val="xl71"/>
    <w:basedOn w:val="Normal"/>
    <w:rsid w:val="001A282F"/>
    <w:pPr>
      <w:pBdr>
        <w:top w:val="single" w:sz="4" w:space="0" w:color="auto"/>
        <w:left w:val="single" w:sz="4" w:space="0" w:color="auto"/>
        <w:bottom w:val="double" w:sz="6" w:space="0" w:color="auto"/>
        <w:right w:val="single" w:sz="4" w:space="0" w:color="auto"/>
      </w:pBdr>
      <w:shd w:val="clear" w:color="000000" w:fill="FFF2CC"/>
      <w:spacing w:before="100" w:beforeAutospacing="1" w:after="100" w:afterAutospacing="1"/>
      <w:textAlignment w:val="center"/>
    </w:pPr>
    <w:rPr>
      <w:lang w:val="es-CO" w:eastAsia="es-CO"/>
    </w:rPr>
  </w:style>
  <w:style w:type="paragraph" w:customStyle="1" w:styleId="xl73">
    <w:name w:val="xl73"/>
    <w:basedOn w:val="Normal"/>
    <w:rsid w:val="001A282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textAlignment w:val="center"/>
    </w:pPr>
    <w:rPr>
      <w:lang w:val="es-CO" w:eastAsia="es-CO"/>
    </w:rPr>
  </w:style>
  <w:style w:type="paragraph" w:customStyle="1" w:styleId="xl74">
    <w:name w:val="xl74"/>
    <w:basedOn w:val="Normal"/>
    <w:rsid w:val="001A282F"/>
    <w:pPr>
      <w:pBdr>
        <w:left w:val="single" w:sz="4" w:space="0" w:color="auto"/>
        <w:bottom w:val="single" w:sz="4" w:space="0" w:color="auto"/>
        <w:right w:val="single" w:sz="4" w:space="0" w:color="auto"/>
      </w:pBdr>
      <w:shd w:val="clear" w:color="000000" w:fill="FFF2CC"/>
      <w:spacing w:before="100" w:beforeAutospacing="1" w:after="100" w:afterAutospacing="1"/>
    </w:pPr>
    <w:rPr>
      <w:lang w:val="es-CO" w:eastAsia="es-CO"/>
    </w:rPr>
  </w:style>
  <w:style w:type="paragraph" w:customStyle="1" w:styleId="xl75">
    <w:name w:val="xl75"/>
    <w:basedOn w:val="Normal"/>
    <w:rsid w:val="001A282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pPr>
    <w:rPr>
      <w:lang w:val="es-CO" w:eastAsia="es-CO"/>
    </w:rPr>
  </w:style>
  <w:style w:type="paragraph" w:customStyle="1" w:styleId="xl76">
    <w:name w:val="xl76"/>
    <w:basedOn w:val="Normal"/>
    <w:rsid w:val="001A282F"/>
    <w:pPr>
      <w:pBdr>
        <w:top w:val="single" w:sz="4" w:space="0" w:color="auto"/>
        <w:left w:val="single" w:sz="4" w:space="0" w:color="auto"/>
        <w:bottom w:val="double" w:sz="6" w:space="0" w:color="auto"/>
        <w:right w:val="single" w:sz="4" w:space="0" w:color="auto"/>
      </w:pBdr>
      <w:shd w:val="clear" w:color="000000" w:fill="FFF2CC"/>
      <w:spacing w:before="100" w:beforeAutospacing="1" w:after="100" w:afterAutospacing="1"/>
    </w:pPr>
    <w:rPr>
      <w:lang w:val="es-CO" w:eastAsia="es-CO"/>
    </w:rPr>
  </w:style>
  <w:style w:type="paragraph" w:customStyle="1" w:styleId="xl77">
    <w:name w:val="xl77"/>
    <w:basedOn w:val="Normal"/>
    <w:rsid w:val="001A282F"/>
    <w:pPr>
      <w:pBdr>
        <w:top w:val="single" w:sz="4" w:space="0" w:color="auto"/>
        <w:left w:val="single" w:sz="4" w:space="0" w:color="auto"/>
        <w:bottom w:val="double" w:sz="6" w:space="0" w:color="auto"/>
        <w:right w:val="single" w:sz="4" w:space="0" w:color="auto"/>
      </w:pBdr>
      <w:shd w:val="clear" w:color="000000" w:fill="E2EFDA"/>
      <w:spacing w:before="100" w:beforeAutospacing="1" w:after="100" w:afterAutospacing="1"/>
    </w:pPr>
    <w:rPr>
      <w:lang w:val="es-CO" w:eastAsia="es-CO"/>
    </w:rPr>
  </w:style>
  <w:style w:type="paragraph" w:customStyle="1" w:styleId="xl78">
    <w:name w:val="xl78"/>
    <w:basedOn w:val="Normal"/>
    <w:rsid w:val="001A282F"/>
    <w:pPr>
      <w:pBdr>
        <w:left w:val="single" w:sz="4" w:space="0" w:color="auto"/>
        <w:bottom w:val="single" w:sz="4" w:space="0" w:color="auto"/>
        <w:right w:val="single" w:sz="4" w:space="0" w:color="auto"/>
      </w:pBdr>
      <w:shd w:val="clear" w:color="000000" w:fill="E2EFDA"/>
      <w:spacing w:before="100" w:beforeAutospacing="1" w:after="100" w:afterAutospacing="1"/>
    </w:pPr>
    <w:rPr>
      <w:lang w:val="es-CO" w:eastAsia="es-CO"/>
    </w:rPr>
  </w:style>
  <w:style w:type="paragraph" w:customStyle="1" w:styleId="xl79">
    <w:name w:val="xl79"/>
    <w:basedOn w:val="Normal"/>
    <w:rsid w:val="001A282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pPr>
    <w:rPr>
      <w:lang w:val="es-CO" w:eastAsia="es-CO"/>
    </w:rPr>
  </w:style>
  <w:style w:type="paragraph" w:customStyle="1" w:styleId="xl80">
    <w:name w:val="xl80"/>
    <w:basedOn w:val="Normal"/>
    <w:rsid w:val="001A282F"/>
    <w:pPr>
      <w:spacing w:before="100" w:beforeAutospacing="1" w:after="100" w:afterAutospacing="1"/>
      <w:textAlignment w:val="center"/>
    </w:pPr>
    <w:rPr>
      <w:lang w:val="es-CO" w:eastAsia="es-CO"/>
    </w:rPr>
  </w:style>
  <w:style w:type="paragraph" w:customStyle="1" w:styleId="xl81">
    <w:name w:val="xl81"/>
    <w:basedOn w:val="Normal"/>
    <w:rsid w:val="001A282F"/>
    <w:pPr>
      <w:pBdr>
        <w:left w:val="single" w:sz="4" w:space="0" w:color="auto"/>
        <w:bottom w:val="single" w:sz="4" w:space="0" w:color="auto"/>
        <w:right w:val="single" w:sz="4" w:space="0" w:color="auto"/>
      </w:pBdr>
      <w:shd w:val="clear" w:color="000000" w:fill="E2EFDA"/>
      <w:spacing w:before="100" w:beforeAutospacing="1" w:after="100" w:afterAutospacing="1"/>
    </w:pPr>
    <w:rPr>
      <w:color w:val="FF0000"/>
      <w:lang w:val="es-CO" w:eastAsia="es-CO"/>
    </w:rPr>
  </w:style>
  <w:style w:type="paragraph" w:customStyle="1" w:styleId="xl82">
    <w:name w:val="xl82"/>
    <w:basedOn w:val="Normal"/>
    <w:rsid w:val="001A282F"/>
    <w:pPr>
      <w:pBdr>
        <w:top w:val="single" w:sz="4" w:space="0" w:color="auto"/>
        <w:left w:val="single" w:sz="4" w:space="0" w:color="auto"/>
        <w:bottom w:val="double" w:sz="6" w:space="0" w:color="auto"/>
        <w:right w:val="single" w:sz="4" w:space="0" w:color="auto"/>
      </w:pBdr>
      <w:shd w:val="clear" w:color="000000" w:fill="E2EFDA"/>
      <w:spacing w:before="100" w:beforeAutospacing="1" w:after="100" w:afterAutospacing="1"/>
    </w:pPr>
    <w:rPr>
      <w:color w:val="FF0000"/>
      <w:lang w:val="es-CO" w:eastAsia="es-CO"/>
    </w:rPr>
  </w:style>
  <w:style w:type="paragraph" w:customStyle="1" w:styleId="xl83">
    <w:name w:val="xl83"/>
    <w:basedOn w:val="Normal"/>
    <w:rsid w:val="001A282F"/>
    <w:pPr>
      <w:spacing w:before="100" w:beforeAutospacing="1" w:after="100" w:afterAutospacing="1"/>
      <w:textAlignment w:val="center"/>
    </w:pPr>
    <w:rPr>
      <w:b/>
      <w:bCs/>
      <w:color w:val="FFFFFF"/>
      <w:lang w:val="es-CO" w:eastAsia="es-CO"/>
    </w:rPr>
  </w:style>
  <w:style w:type="paragraph" w:customStyle="1" w:styleId="xl84">
    <w:name w:val="xl84"/>
    <w:basedOn w:val="Normal"/>
    <w:rsid w:val="001A282F"/>
    <w:pPr>
      <w:spacing w:before="100" w:beforeAutospacing="1" w:after="100" w:afterAutospacing="1"/>
      <w:textAlignment w:val="center"/>
    </w:pPr>
    <w:rPr>
      <w:lang w:val="es-CO" w:eastAsia="es-CO"/>
    </w:rPr>
  </w:style>
  <w:style w:type="paragraph" w:customStyle="1" w:styleId="xl85">
    <w:name w:val="xl85"/>
    <w:basedOn w:val="Normal"/>
    <w:rsid w:val="001A282F"/>
    <w:pPr>
      <w:spacing w:before="100" w:beforeAutospacing="1" w:after="100" w:afterAutospacing="1"/>
      <w:jc w:val="right"/>
      <w:textAlignment w:val="center"/>
    </w:pPr>
    <w:rPr>
      <w:lang w:val="es-CO" w:eastAsia="es-CO"/>
    </w:rPr>
  </w:style>
  <w:style w:type="paragraph" w:customStyle="1" w:styleId="xl86">
    <w:name w:val="xl86"/>
    <w:basedOn w:val="Normal"/>
    <w:rsid w:val="001A282F"/>
    <w:pPr>
      <w:spacing w:before="100" w:beforeAutospacing="1" w:after="100" w:afterAutospacing="1"/>
      <w:textAlignment w:val="center"/>
    </w:pPr>
    <w:rPr>
      <w:b/>
      <w:bCs/>
      <w:color w:val="FFFFFF"/>
      <w:lang w:val="es-CO" w:eastAsia="es-CO"/>
    </w:rPr>
  </w:style>
  <w:style w:type="paragraph" w:customStyle="1" w:styleId="xl87">
    <w:name w:val="xl87"/>
    <w:basedOn w:val="Normal"/>
    <w:rsid w:val="001A282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lang w:val="es-CO" w:eastAsia="es-CO"/>
    </w:rPr>
  </w:style>
  <w:style w:type="paragraph" w:customStyle="1" w:styleId="xl88">
    <w:name w:val="xl88"/>
    <w:basedOn w:val="Normal"/>
    <w:rsid w:val="001A282F"/>
    <w:pPr>
      <w:pBdr>
        <w:top w:val="single" w:sz="4" w:space="0" w:color="auto"/>
        <w:left w:val="single" w:sz="4" w:space="0" w:color="auto"/>
        <w:bottom w:val="double" w:sz="6" w:space="0" w:color="auto"/>
        <w:right w:val="single" w:sz="4" w:space="0" w:color="auto"/>
      </w:pBdr>
      <w:shd w:val="clear" w:color="000000" w:fill="E2EFDA"/>
      <w:spacing w:before="100" w:beforeAutospacing="1" w:after="100" w:afterAutospacing="1"/>
      <w:textAlignment w:val="center"/>
    </w:pPr>
    <w:rPr>
      <w:lang w:val="es-CO" w:eastAsia="es-CO"/>
    </w:rPr>
  </w:style>
  <w:style w:type="paragraph" w:customStyle="1" w:styleId="xl89">
    <w:name w:val="xl89"/>
    <w:basedOn w:val="Normal"/>
    <w:rsid w:val="001A282F"/>
    <w:pPr>
      <w:pBdr>
        <w:left w:val="single" w:sz="4" w:space="0" w:color="auto"/>
        <w:bottom w:val="single" w:sz="4" w:space="0" w:color="auto"/>
        <w:right w:val="single" w:sz="4" w:space="0" w:color="auto"/>
      </w:pBdr>
      <w:shd w:val="clear" w:color="000000" w:fill="FFF2CC"/>
      <w:spacing w:before="100" w:beforeAutospacing="1" w:after="100" w:afterAutospacing="1"/>
      <w:textAlignment w:val="center"/>
    </w:pPr>
    <w:rPr>
      <w:lang w:val="es-CO" w:eastAsia="es-CO"/>
    </w:rPr>
  </w:style>
  <w:style w:type="paragraph" w:customStyle="1" w:styleId="xl90">
    <w:name w:val="xl90"/>
    <w:basedOn w:val="Normal"/>
    <w:rsid w:val="001A282F"/>
    <w:pPr>
      <w:pBdr>
        <w:top w:val="single" w:sz="4" w:space="0" w:color="auto"/>
        <w:left w:val="single" w:sz="4" w:space="0" w:color="auto"/>
        <w:bottom w:val="double" w:sz="6" w:space="0" w:color="auto"/>
        <w:right w:val="single" w:sz="4" w:space="0" w:color="auto"/>
      </w:pBdr>
      <w:shd w:val="clear" w:color="000000" w:fill="FFF2CC"/>
      <w:spacing w:before="100" w:beforeAutospacing="1" w:after="100" w:afterAutospacing="1"/>
      <w:textAlignment w:val="center"/>
    </w:pPr>
    <w:rPr>
      <w:lang w:val="es-CO" w:eastAsia="es-CO"/>
    </w:rPr>
  </w:style>
  <w:style w:type="paragraph" w:customStyle="1" w:styleId="xl91">
    <w:name w:val="xl91"/>
    <w:basedOn w:val="Normal"/>
    <w:rsid w:val="001A282F"/>
    <w:pPr>
      <w:pBdr>
        <w:left w:val="single" w:sz="4" w:space="0" w:color="auto"/>
        <w:bottom w:val="single" w:sz="4" w:space="0" w:color="auto"/>
        <w:right w:val="single" w:sz="4" w:space="0" w:color="auto"/>
      </w:pBdr>
      <w:shd w:val="clear" w:color="000000" w:fill="E2EFDA"/>
      <w:spacing w:before="100" w:beforeAutospacing="1" w:after="100" w:afterAutospacing="1"/>
      <w:textAlignment w:val="center"/>
    </w:pPr>
    <w:rPr>
      <w:lang w:val="es-CO" w:eastAsia="es-CO"/>
    </w:rPr>
  </w:style>
  <w:style w:type="paragraph" w:customStyle="1" w:styleId="xl92">
    <w:name w:val="xl92"/>
    <w:basedOn w:val="Normal"/>
    <w:rsid w:val="001A282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textAlignment w:val="center"/>
    </w:pPr>
    <w:rPr>
      <w:lang w:val="es-CO" w:eastAsia="es-CO"/>
    </w:rPr>
  </w:style>
  <w:style w:type="paragraph" w:customStyle="1" w:styleId="xl93">
    <w:name w:val="xl93"/>
    <w:basedOn w:val="Normal"/>
    <w:rsid w:val="001A282F"/>
    <w:pPr>
      <w:spacing w:before="100" w:beforeAutospacing="1" w:after="100" w:afterAutospacing="1"/>
      <w:textAlignment w:val="center"/>
    </w:pPr>
    <w:rPr>
      <w:lang w:val="es-CO" w:eastAsia="es-CO"/>
    </w:rPr>
  </w:style>
  <w:style w:type="paragraph" w:customStyle="1" w:styleId="xl94">
    <w:name w:val="xl94"/>
    <w:basedOn w:val="Normal"/>
    <w:rsid w:val="001A282F"/>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jc w:val="center"/>
      <w:textAlignment w:val="center"/>
    </w:pPr>
    <w:rPr>
      <w:b/>
      <w:bCs/>
      <w:color w:val="FFFFFF"/>
      <w:lang w:val="es-CO" w:eastAsia="es-CO"/>
    </w:rPr>
  </w:style>
  <w:style w:type="paragraph" w:customStyle="1" w:styleId="xl95">
    <w:name w:val="xl95"/>
    <w:basedOn w:val="Normal"/>
    <w:rsid w:val="001A282F"/>
    <w:pPr>
      <w:pBdr>
        <w:top w:val="single" w:sz="4" w:space="0" w:color="auto"/>
        <w:left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96">
    <w:name w:val="xl96"/>
    <w:basedOn w:val="Normal"/>
    <w:rsid w:val="001A282F"/>
    <w:pPr>
      <w:pBdr>
        <w:left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97">
    <w:name w:val="xl97"/>
    <w:basedOn w:val="Normal"/>
    <w:rsid w:val="001A282F"/>
    <w:pPr>
      <w:pBdr>
        <w:left w:val="single" w:sz="4" w:space="0" w:color="auto"/>
        <w:bottom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98">
    <w:name w:val="xl98"/>
    <w:basedOn w:val="Normal"/>
    <w:rsid w:val="001A282F"/>
    <w:pPr>
      <w:pBdr>
        <w:top w:val="single" w:sz="4" w:space="0" w:color="auto"/>
        <w:left w:val="single" w:sz="4" w:space="0" w:color="auto"/>
        <w:bottom w:val="single" w:sz="4" w:space="0" w:color="auto"/>
      </w:pBdr>
      <w:shd w:val="clear" w:color="000000" w:fill="2F75B5"/>
      <w:spacing w:before="100" w:beforeAutospacing="1" w:after="100" w:afterAutospacing="1"/>
      <w:jc w:val="center"/>
      <w:textAlignment w:val="center"/>
    </w:pPr>
    <w:rPr>
      <w:b/>
      <w:bCs/>
      <w:color w:val="FFFFFF"/>
      <w:sz w:val="36"/>
      <w:szCs w:val="36"/>
      <w:lang w:val="es-CO" w:eastAsia="es-CO"/>
    </w:rPr>
  </w:style>
  <w:style w:type="paragraph" w:customStyle="1" w:styleId="xl99">
    <w:name w:val="xl99"/>
    <w:basedOn w:val="Normal"/>
    <w:rsid w:val="001A282F"/>
    <w:pPr>
      <w:pBdr>
        <w:top w:val="single" w:sz="4" w:space="0" w:color="auto"/>
        <w:bottom w:val="single" w:sz="4" w:space="0" w:color="auto"/>
      </w:pBdr>
      <w:shd w:val="clear" w:color="000000" w:fill="2F75B5"/>
      <w:spacing w:before="100" w:beforeAutospacing="1" w:after="100" w:afterAutospacing="1"/>
      <w:jc w:val="center"/>
      <w:textAlignment w:val="center"/>
    </w:pPr>
    <w:rPr>
      <w:b/>
      <w:bCs/>
      <w:color w:val="FFFFFF"/>
      <w:sz w:val="36"/>
      <w:szCs w:val="36"/>
      <w:lang w:val="es-CO" w:eastAsia="es-CO"/>
    </w:rPr>
  </w:style>
  <w:style w:type="paragraph" w:customStyle="1" w:styleId="xl100">
    <w:name w:val="xl100"/>
    <w:basedOn w:val="Normal"/>
    <w:rsid w:val="001A282F"/>
    <w:pPr>
      <w:pBdr>
        <w:top w:val="single" w:sz="4" w:space="0" w:color="auto"/>
        <w:bottom w:val="single" w:sz="4" w:space="0" w:color="auto"/>
        <w:right w:val="single" w:sz="4" w:space="0" w:color="auto"/>
      </w:pBdr>
      <w:shd w:val="clear" w:color="000000" w:fill="2F75B5"/>
      <w:spacing w:before="100" w:beforeAutospacing="1" w:after="100" w:afterAutospacing="1"/>
      <w:jc w:val="center"/>
      <w:textAlignment w:val="center"/>
    </w:pPr>
    <w:rPr>
      <w:b/>
      <w:bCs/>
      <w:color w:val="FFFFFF"/>
      <w:sz w:val="36"/>
      <w:szCs w:val="36"/>
      <w:lang w:val="es-CO" w:eastAsia="es-CO"/>
    </w:rPr>
  </w:style>
  <w:style w:type="paragraph" w:customStyle="1" w:styleId="xl101">
    <w:name w:val="xl101"/>
    <w:basedOn w:val="Normal"/>
    <w:rsid w:val="001A282F"/>
    <w:pPr>
      <w:pBdr>
        <w:top w:val="single" w:sz="4" w:space="0" w:color="auto"/>
        <w:left w:val="single" w:sz="4" w:space="0" w:color="auto"/>
        <w:bottom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02">
    <w:name w:val="xl102"/>
    <w:basedOn w:val="Normal"/>
    <w:uiPriority w:val="99"/>
    <w:rsid w:val="001A282F"/>
    <w:pPr>
      <w:pBdr>
        <w:top w:val="single" w:sz="4" w:space="0" w:color="auto"/>
        <w:bottom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03">
    <w:name w:val="xl103"/>
    <w:basedOn w:val="Normal"/>
    <w:uiPriority w:val="99"/>
    <w:rsid w:val="001A282F"/>
    <w:pPr>
      <w:pBdr>
        <w:top w:val="single" w:sz="4" w:space="0" w:color="auto"/>
        <w:bottom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04">
    <w:name w:val="xl104"/>
    <w:basedOn w:val="Normal"/>
    <w:uiPriority w:val="99"/>
    <w:rsid w:val="001A282F"/>
    <w:pPr>
      <w:pBdr>
        <w:top w:val="single" w:sz="4" w:space="0" w:color="auto"/>
        <w:left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05">
    <w:name w:val="xl105"/>
    <w:basedOn w:val="Normal"/>
    <w:uiPriority w:val="99"/>
    <w:rsid w:val="001A282F"/>
    <w:pPr>
      <w:pBdr>
        <w:left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06">
    <w:name w:val="xl106"/>
    <w:basedOn w:val="Normal"/>
    <w:uiPriority w:val="99"/>
    <w:rsid w:val="001A282F"/>
    <w:pPr>
      <w:pBdr>
        <w:left w:val="single" w:sz="4" w:space="0" w:color="auto"/>
        <w:bottom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07">
    <w:name w:val="xl107"/>
    <w:basedOn w:val="Normal"/>
    <w:uiPriority w:val="99"/>
    <w:rsid w:val="001A282F"/>
    <w:pPr>
      <w:pBdr>
        <w:top w:val="double" w:sz="6" w:space="0" w:color="auto"/>
        <w:left w:val="single" w:sz="4" w:space="0" w:color="auto"/>
        <w:right w:val="single" w:sz="4" w:space="0" w:color="auto"/>
      </w:pBdr>
      <w:shd w:val="clear" w:color="000000" w:fill="002060"/>
      <w:spacing w:before="100" w:beforeAutospacing="1" w:after="100" w:afterAutospacing="1"/>
      <w:jc w:val="center"/>
      <w:textAlignment w:val="center"/>
    </w:pPr>
    <w:rPr>
      <w:b/>
      <w:bCs/>
      <w:color w:val="FFFFFF"/>
      <w:lang w:val="es-CO" w:eastAsia="es-CO"/>
    </w:rPr>
  </w:style>
  <w:style w:type="paragraph" w:customStyle="1" w:styleId="xl108">
    <w:name w:val="xl108"/>
    <w:basedOn w:val="Normal"/>
    <w:uiPriority w:val="99"/>
    <w:rsid w:val="001A282F"/>
    <w:pPr>
      <w:pBdr>
        <w:left w:val="single" w:sz="4" w:space="0" w:color="auto"/>
        <w:bottom w:val="single" w:sz="4" w:space="0" w:color="auto"/>
        <w:right w:val="single" w:sz="4" w:space="0" w:color="auto"/>
      </w:pBdr>
      <w:shd w:val="clear" w:color="000000" w:fill="002060"/>
      <w:spacing w:before="100" w:beforeAutospacing="1" w:after="100" w:afterAutospacing="1"/>
      <w:jc w:val="center"/>
      <w:textAlignment w:val="center"/>
    </w:pPr>
    <w:rPr>
      <w:b/>
      <w:bCs/>
      <w:color w:val="FFFFFF"/>
      <w:lang w:val="es-CO" w:eastAsia="es-CO"/>
    </w:rPr>
  </w:style>
  <w:style w:type="paragraph" w:customStyle="1" w:styleId="xl109">
    <w:name w:val="xl109"/>
    <w:basedOn w:val="Normal"/>
    <w:rsid w:val="001A282F"/>
    <w:pPr>
      <w:pBdr>
        <w:top w:val="single" w:sz="4" w:space="0" w:color="auto"/>
        <w:left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10">
    <w:name w:val="xl110"/>
    <w:basedOn w:val="Normal"/>
    <w:rsid w:val="001A282F"/>
    <w:pPr>
      <w:pBdr>
        <w:left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11">
    <w:name w:val="xl111"/>
    <w:basedOn w:val="Normal"/>
    <w:rsid w:val="001A282F"/>
    <w:pPr>
      <w:pBdr>
        <w:left w:val="single" w:sz="4" w:space="0" w:color="auto"/>
        <w:bottom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12">
    <w:name w:val="xl112"/>
    <w:basedOn w:val="Normal"/>
    <w:rsid w:val="001A282F"/>
    <w:pPr>
      <w:pBdr>
        <w:top w:val="single" w:sz="4" w:space="0" w:color="auto"/>
        <w:left w:val="single" w:sz="4" w:space="0" w:color="auto"/>
        <w:right w:val="single" w:sz="4" w:space="0" w:color="auto"/>
      </w:pBdr>
      <w:shd w:val="clear" w:color="000000" w:fill="002060"/>
      <w:spacing w:before="100" w:beforeAutospacing="1" w:after="100" w:afterAutospacing="1"/>
      <w:jc w:val="center"/>
      <w:textAlignment w:val="center"/>
    </w:pPr>
    <w:rPr>
      <w:b/>
      <w:bCs/>
      <w:color w:val="FFFFFF"/>
      <w:lang w:val="es-CO" w:eastAsia="es-CO"/>
    </w:rPr>
  </w:style>
  <w:style w:type="paragraph" w:customStyle="1" w:styleId="xl113">
    <w:name w:val="xl113"/>
    <w:basedOn w:val="Normal"/>
    <w:rsid w:val="001A282F"/>
    <w:pPr>
      <w:pBdr>
        <w:left w:val="single" w:sz="4" w:space="0" w:color="auto"/>
        <w:bottom w:val="single" w:sz="4" w:space="0" w:color="auto"/>
        <w:right w:val="single" w:sz="4" w:space="0" w:color="auto"/>
      </w:pBdr>
      <w:shd w:val="clear" w:color="000000" w:fill="002060"/>
      <w:spacing w:before="100" w:beforeAutospacing="1" w:after="100" w:afterAutospacing="1"/>
      <w:jc w:val="center"/>
      <w:textAlignment w:val="center"/>
    </w:pPr>
    <w:rPr>
      <w:b/>
      <w:bCs/>
      <w:color w:val="FFFFFF"/>
      <w:lang w:val="es-CO" w:eastAsia="es-CO"/>
    </w:rPr>
  </w:style>
  <w:style w:type="paragraph" w:customStyle="1" w:styleId="xl114">
    <w:name w:val="xl114"/>
    <w:basedOn w:val="Normal"/>
    <w:rsid w:val="001A282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lang w:val="es-CO" w:eastAsia="es-CO"/>
    </w:rPr>
  </w:style>
  <w:style w:type="paragraph" w:customStyle="1" w:styleId="xl115">
    <w:name w:val="xl115"/>
    <w:basedOn w:val="Normal"/>
    <w:rsid w:val="001A282F"/>
    <w:pPr>
      <w:pBdr>
        <w:top w:val="single" w:sz="4" w:space="0" w:color="auto"/>
        <w:left w:val="single" w:sz="4" w:space="0" w:color="auto"/>
        <w:bottom w:val="double" w:sz="6" w:space="0" w:color="auto"/>
        <w:right w:val="single" w:sz="4" w:space="0" w:color="auto"/>
      </w:pBdr>
      <w:shd w:val="clear" w:color="000000" w:fill="E2EFDA"/>
      <w:spacing w:before="100" w:beforeAutospacing="1" w:after="100" w:afterAutospacing="1"/>
      <w:jc w:val="center"/>
      <w:textAlignment w:val="center"/>
    </w:pPr>
    <w:rPr>
      <w:lang w:val="es-CO" w:eastAsia="es-CO"/>
    </w:rPr>
  </w:style>
  <w:style w:type="paragraph" w:customStyle="1" w:styleId="xl116">
    <w:name w:val="xl116"/>
    <w:basedOn w:val="Normal"/>
    <w:rsid w:val="001A282F"/>
    <w:pPr>
      <w:pBdr>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lang w:val="es-CO" w:eastAsia="es-CO"/>
    </w:rPr>
  </w:style>
  <w:style w:type="paragraph" w:customStyle="1" w:styleId="xl117">
    <w:name w:val="xl117"/>
    <w:basedOn w:val="Normal"/>
    <w:rsid w:val="001A282F"/>
    <w:pPr>
      <w:pBdr>
        <w:top w:val="single" w:sz="4" w:space="0" w:color="auto"/>
        <w:left w:val="single" w:sz="4" w:space="0" w:color="auto"/>
        <w:bottom w:val="double" w:sz="6" w:space="0" w:color="auto"/>
        <w:right w:val="single" w:sz="4" w:space="0" w:color="auto"/>
      </w:pBdr>
      <w:shd w:val="clear" w:color="000000" w:fill="FFF2CC"/>
      <w:spacing w:before="100" w:beforeAutospacing="1" w:after="100" w:afterAutospacing="1"/>
      <w:jc w:val="center"/>
      <w:textAlignment w:val="center"/>
    </w:pPr>
    <w:rPr>
      <w:lang w:val="es-CO" w:eastAsia="es-CO"/>
    </w:rPr>
  </w:style>
  <w:style w:type="paragraph" w:customStyle="1" w:styleId="xl118">
    <w:name w:val="xl118"/>
    <w:basedOn w:val="Normal"/>
    <w:rsid w:val="001A282F"/>
    <w:pPr>
      <w:pBdr>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lang w:val="es-CO" w:eastAsia="es-CO"/>
    </w:rPr>
  </w:style>
  <w:style w:type="paragraph" w:customStyle="1" w:styleId="xl119">
    <w:name w:val="xl119"/>
    <w:basedOn w:val="Normal"/>
    <w:rsid w:val="001A282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lang w:val="es-CO" w:eastAsia="es-CO"/>
    </w:rPr>
  </w:style>
  <w:style w:type="paragraph" w:customStyle="1" w:styleId="xl120">
    <w:name w:val="xl120"/>
    <w:basedOn w:val="Normal"/>
    <w:rsid w:val="001A282F"/>
    <w:pPr>
      <w:pBdr>
        <w:left w:val="single" w:sz="4" w:space="0" w:color="auto"/>
        <w:bottom w:val="single" w:sz="4" w:space="0" w:color="auto"/>
        <w:right w:val="single" w:sz="4" w:space="0" w:color="auto"/>
      </w:pBdr>
      <w:shd w:val="clear" w:color="000000" w:fill="FFF2CC"/>
      <w:spacing w:before="100" w:beforeAutospacing="1" w:after="100" w:afterAutospacing="1"/>
      <w:jc w:val="center"/>
    </w:pPr>
    <w:rPr>
      <w:lang w:val="es-CO" w:eastAsia="es-CO"/>
    </w:rPr>
  </w:style>
  <w:style w:type="paragraph" w:customStyle="1" w:styleId="xl121">
    <w:name w:val="xl121"/>
    <w:basedOn w:val="Normal"/>
    <w:rsid w:val="001A282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pPr>
    <w:rPr>
      <w:lang w:val="es-CO" w:eastAsia="es-CO"/>
    </w:rPr>
  </w:style>
  <w:style w:type="paragraph" w:customStyle="1" w:styleId="xl122">
    <w:name w:val="xl122"/>
    <w:basedOn w:val="Normal"/>
    <w:rsid w:val="001A282F"/>
    <w:pPr>
      <w:pBdr>
        <w:top w:val="single" w:sz="4" w:space="0" w:color="auto"/>
        <w:left w:val="single" w:sz="4" w:space="0" w:color="auto"/>
        <w:bottom w:val="double" w:sz="6" w:space="0" w:color="auto"/>
        <w:right w:val="single" w:sz="4" w:space="0" w:color="auto"/>
      </w:pBdr>
      <w:shd w:val="clear" w:color="000000" w:fill="FFF2CC"/>
      <w:spacing w:before="100" w:beforeAutospacing="1" w:after="100" w:afterAutospacing="1"/>
      <w:jc w:val="center"/>
    </w:pPr>
    <w:rPr>
      <w:lang w:val="es-CO" w:eastAsia="es-CO"/>
    </w:rPr>
  </w:style>
  <w:style w:type="paragraph" w:customStyle="1" w:styleId="xl123">
    <w:name w:val="xl123"/>
    <w:basedOn w:val="Normal"/>
    <w:rsid w:val="001A282F"/>
    <w:pPr>
      <w:pBdr>
        <w:top w:val="single" w:sz="4" w:space="0" w:color="auto"/>
        <w:left w:val="single" w:sz="4" w:space="0" w:color="auto"/>
        <w:bottom w:val="double" w:sz="6" w:space="0" w:color="auto"/>
        <w:right w:val="single" w:sz="4" w:space="0" w:color="auto"/>
      </w:pBdr>
      <w:shd w:val="clear" w:color="000000" w:fill="E2EFDA"/>
      <w:spacing w:before="100" w:beforeAutospacing="1" w:after="100" w:afterAutospacing="1"/>
      <w:jc w:val="center"/>
    </w:pPr>
    <w:rPr>
      <w:lang w:val="es-CO" w:eastAsia="es-CO"/>
    </w:rPr>
  </w:style>
  <w:style w:type="paragraph" w:customStyle="1" w:styleId="xl124">
    <w:name w:val="xl124"/>
    <w:basedOn w:val="Normal"/>
    <w:rsid w:val="001A282F"/>
    <w:pPr>
      <w:pBdr>
        <w:left w:val="single" w:sz="4" w:space="0" w:color="auto"/>
        <w:bottom w:val="single" w:sz="4" w:space="0" w:color="auto"/>
        <w:right w:val="single" w:sz="4" w:space="0" w:color="auto"/>
      </w:pBdr>
      <w:shd w:val="clear" w:color="000000" w:fill="E2EFDA"/>
      <w:spacing w:before="100" w:beforeAutospacing="1" w:after="100" w:afterAutospacing="1"/>
      <w:jc w:val="center"/>
    </w:pPr>
    <w:rPr>
      <w:lang w:val="es-CO" w:eastAsia="es-CO"/>
    </w:rPr>
  </w:style>
  <w:style w:type="paragraph" w:customStyle="1" w:styleId="xl125">
    <w:name w:val="xl125"/>
    <w:basedOn w:val="Normal"/>
    <w:rsid w:val="001A282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lang w:val="es-CO" w:eastAsia="es-CO"/>
    </w:rPr>
  </w:style>
  <w:style w:type="paragraph" w:customStyle="1" w:styleId="xl126">
    <w:name w:val="xl126"/>
    <w:basedOn w:val="Normal"/>
    <w:rsid w:val="001A282F"/>
    <w:pPr>
      <w:pBdr>
        <w:top w:val="double" w:sz="6" w:space="0" w:color="auto"/>
        <w:left w:val="single" w:sz="4" w:space="0" w:color="auto"/>
        <w:right w:val="single" w:sz="4" w:space="0" w:color="auto"/>
      </w:pBdr>
      <w:shd w:val="clear" w:color="000000" w:fill="002060"/>
      <w:spacing w:before="100" w:beforeAutospacing="1" w:after="100" w:afterAutospacing="1"/>
      <w:jc w:val="center"/>
      <w:textAlignment w:val="center"/>
    </w:pPr>
    <w:rPr>
      <w:b/>
      <w:bCs/>
      <w:color w:val="FFFFFF"/>
      <w:lang w:val="es-CO" w:eastAsia="es-CO"/>
    </w:rPr>
  </w:style>
  <w:style w:type="paragraph" w:customStyle="1" w:styleId="xl127">
    <w:name w:val="xl127"/>
    <w:basedOn w:val="Normal"/>
    <w:rsid w:val="001A282F"/>
    <w:pPr>
      <w:pBdr>
        <w:left w:val="single" w:sz="4" w:space="0" w:color="auto"/>
        <w:bottom w:val="single" w:sz="4" w:space="0" w:color="auto"/>
        <w:right w:val="single" w:sz="4" w:space="0" w:color="auto"/>
      </w:pBdr>
      <w:shd w:val="clear" w:color="000000" w:fill="002060"/>
      <w:spacing w:before="100" w:beforeAutospacing="1" w:after="100" w:afterAutospacing="1"/>
      <w:jc w:val="center"/>
      <w:textAlignment w:val="center"/>
    </w:pPr>
    <w:rPr>
      <w:b/>
      <w:bCs/>
      <w:color w:val="FFFFFF"/>
      <w:lang w:val="es-CO" w:eastAsia="es-CO"/>
    </w:rPr>
  </w:style>
  <w:style w:type="paragraph" w:customStyle="1" w:styleId="xl128">
    <w:name w:val="xl128"/>
    <w:basedOn w:val="Normal"/>
    <w:rsid w:val="001A282F"/>
    <w:pPr>
      <w:pBdr>
        <w:top w:val="single" w:sz="4" w:space="0" w:color="auto"/>
        <w:left w:val="single" w:sz="4" w:space="0" w:color="auto"/>
        <w:bottom w:val="single" w:sz="4" w:space="0" w:color="auto"/>
        <w:right w:val="single" w:sz="4" w:space="0" w:color="auto"/>
      </w:pBdr>
      <w:shd w:val="clear" w:color="000000" w:fill="548235"/>
      <w:spacing w:before="100" w:beforeAutospacing="1" w:after="100" w:afterAutospacing="1"/>
      <w:jc w:val="center"/>
      <w:textAlignment w:val="center"/>
    </w:pPr>
    <w:rPr>
      <w:b/>
      <w:bCs/>
      <w:color w:val="FFFFFF"/>
      <w:lang w:val="es-CO" w:eastAsia="es-CO"/>
    </w:rPr>
  </w:style>
  <w:style w:type="paragraph" w:customStyle="1" w:styleId="xl129">
    <w:name w:val="xl129"/>
    <w:basedOn w:val="Normal"/>
    <w:rsid w:val="001A282F"/>
    <w:pPr>
      <w:pBdr>
        <w:top w:val="single" w:sz="4" w:space="0" w:color="auto"/>
        <w:left w:val="single" w:sz="4" w:space="0" w:color="auto"/>
        <w:bottom w:val="double" w:sz="6" w:space="0" w:color="auto"/>
        <w:right w:val="single" w:sz="4" w:space="0" w:color="auto"/>
      </w:pBdr>
      <w:shd w:val="clear" w:color="000000" w:fill="548235"/>
      <w:spacing w:before="100" w:beforeAutospacing="1" w:after="100" w:afterAutospacing="1"/>
      <w:jc w:val="center"/>
      <w:textAlignment w:val="center"/>
    </w:pPr>
    <w:rPr>
      <w:b/>
      <w:bCs/>
      <w:color w:val="FFFFFF"/>
      <w:lang w:val="es-CO" w:eastAsia="es-CO"/>
    </w:rPr>
  </w:style>
  <w:style w:type="paragraph" w:customStyle="1" w:styleId="xl130">
    <w:name w:val="xl130"/>
    <w:basedOn w:val="Normal"/>
    <w:rsid w:val="001A282F"/>
    <w:pPr>
      <w:pBdr>
        <w:left w:val="single" w:sz="4" w:space="0" w:color="auto"/>
        <w:bottom w:val="single" w:sz="4" w:space="0" w:color="auto"/>
        <w:right w:val="single" w:sz="4" w:space="0" w:color="auto"/>
      </w:pBdr>
      <w:shd w:val="clear" w:color="000000" w:fill="BF8F00"/>
      <w:spacing w:before="100" w:beforeAutospacing="1" w:after="100" w:afterAutospacing="1"/>
      <w:jc w:val="center"/>
      <w:textAlignment w:val="center"/>
    </w:pPr>
    <w:rPr>
      <w:b/>
      <w:bCs/>
      <w:color w:val="FFFFFF"/>
      <w:lang w:val="es-CO" w:eastAsia="es-CO"/>
    </w:rPr>
  </w:style>
  <w:style w:type="paragraph" w:customStyle="1" w:styleId="xl131">
    <w:name w:val="xl131"/>
    <w:basedOn w:val="Normal"/>
    <w:rsid w:val="001A282F"/>
    <w:pPr>
      <w:pBdr>
        <w:top w:val="single" w:sz="4" w:space="0" w:color="auto"/>
        <w:left w:val="single" w:sz="4" w:space="0" w:color="auto"/>
        <w:bottom w:val="double" w:sz="6" w:space="0" w:color="auto"/>
        <w:right w:val="single" w:sz="4" w:space="0" w:color="auto"/>
      </w:pBdr>
      <w:shd w:val="clear" w:color="000000" w:fill="BF8F00"/>
      <w:spacing w:before="100" w:beforeAutospacing="1" w:after="100" w:afterAutospacing="1"/>
      <w:jc w:val="center"/>
      <w:textAlignment w:val="center"/>
    </w:pPr>
    <w:rPr>
      <w:b/>
      <w:bCs/>
      <w:color w:val="FFFFFF"/>
      <w:lang w:val="es-CO" w:eastAsia="es-CO"/>
    </w:rPr>
  </w:style>
  <w:style w:type="paragraph" w:customStyle="1" w:styleId="xl132">
    <w:name w:val="xl132"/>
    <w:basedOn w:val="Normal"/>
    <w:rsid w:val="001A282F"/>
    <w:pPr>
      <w:pBdr>
        <w:left w:val="single" w:sz="4" w:space="0" w:color="auto"/>
        <w:bottom w:val="single" w:sz="4" w:space="0" w:color="auto"/>
        <w:right w:val="single" w:sz="4" w:space="0" w:color="auto"/>
      </w:pBdr>
      <w:shd w:val="clear" w:color="000000" w:fill="548235"/>
      <w:spacing w:before="100" w:beforeAutospacing="1" w:after="100" w:afterAutospacing="1"/>
      <w:jc w:val="center"/>
      <w:textAlignment w:val="center"/>
    </w:pPr>
    <w:rPr>
      <w:b/>
      <w:bCs/>
      <w:color w:val="FFFFFF"/>
      <w:lang w:val="es-CO" w:eastAsia="es-CO"/>
    </w:rPr>
  </w:style>
  <w:style w:type="paragraph" w:customStyle="1" w:styleId="xl133">
    <w:name w:val="xl133"/>
    <w:basedOn w:val="Normal"/>
    <w:rsid w:val="001A282F"/>
    <w:pPr>
      <w:pBdr>
        <w:top w:val="single" w:sz="4" w:space="0" w:color="auto"/>
        <w:left w:val="single" w:sz="4" w:space="0" w:color="auto"/>
        <w:bottom w:val="single" w:sz="4" w:space="0" w:color="auto"/>
        <w:right w:val="single" w:sz="4" w:space="0" w:color="auto"/>
      </w:pBdr>
      <w:shd w:val="clear" w:color="000000" w:fill="BF8F00"/>
      <w:spacing w:before="100" w:beforeAutospacing="1" w:after="100" w:afterAutospacing="1"/>
      <w:jc w:val="center"/>
      <w:textAlignment w:val="center"/>
    </w:pPr>
    <w:rPr>
      <w:b/>
      <w:bCs/>
      <w:color w:val="FFFFFF"/>
      <w:lang w:val="es-CO" w:eastAsia="es-CO"/>
    </w:rPr>
  </w:style>
  <w:style w:type="character" w:customStyle="1" w:styleId="markq8ecydevw">
    <w:name w:val="markq8ecydevw"/>
    <w:basedOn w:val="Fuentedeprrafopredeter"/>
    <w:rsid w:val="00B073E2"/>
  </w:style>
  <w:style w:type="character" w:customStyle="1" w:styleId="a">
    <w:name w:val="_"/>
    <w:basedOn w:val="Fuentedeprrafopredeter"/>
    <w:rsid w:val="00B073E2"/>
  </w:style>
  <w:style w:type="paragraph" w:customStyle="1" w:styleId="xmsolistparagraph">
    <w:name w:val="x_msolistparagraph"/>
    <w:basedOn w:val="Normal"/>
    <w:uiPriority w:val="99"/>
    <w:rsid w:val="00B073E2"/>
    <w:pPr>
      <w:spacing w:before="100" w:beforeAutospacing="1" w:after="100" w:afterAutospacing="1"/>
    </w:pPr>
    <w:rPr>
      <w:lang w:val="es-CO" w:eastAsia="es-CO"/>
    </w:rPr>
  </w:style>
  <w:style w:type="character" w:styleId="CitaHTML">
    <w:name w:val="HTML Cite"/>
    <w:basedOn w:val="Fuentedeprrafopredeter"/>
    <w:uiPriority w:val="99"/>
    <w:semiHidden/>
    <w:unhideWhenUsed/>
    <w:rsid w:val="00B073E2"/>
    <w:rPr>
      <w:i/>
      <w:iCs/>
    </w:rPr>
  </w:style>
  <w:style w:type="character" w:customStyle="1" w:styleId="elementor-icon-list-text">
    <w:name w:val="elementor-icon-list-text"/>
    <w:basedOn w:val="Fuentedeprrafopredeter"/>
    <w:rsid w:val="00B073E2"/>
  </w:style>
  <w:style w:type="paragraph" w:customStyle="1" w:styleId="no-label">
    <w:name w:val="no-label"/>
    <w:basedOn w:val="Normal"/>
    <w:rsid w:val="00B073E2"/>
    <w:pPr>
      <w:spacing w:before="100" w:beforeAutospacing="1" w:after="100" w:afterAutospacing="1"/>
    </w:pPr>
    <w:rPr>
      <w:lang w:val="es-CO" w:eastAsia="es-CO"/>
    </w:rPr>
  </w:style>
  <w:style w:type="character" w:customStyle="1" w:styleId="w8qarf">
    <w:name w:val="w8qarf"/>
    <w:basedOn w:val="Fuentedeprrafopredeter"/>
    <w:rsid w:val="00B073E2"/>
  </w:style>
  <w:style w:type="character" w:customStyle="1" w:styleId="lrzxr">
    <w:name w:val="lrzxr"/>
    <w:basedOn w:val="Fuentedeprrafopredeter"/>
    <w:rsid w:val="00B073E2"/>
  </w:style>
  <w:style w:type="character" w:customStyle="1" w:styleId="markmib0iipk9">
    <w:name w:val="markmib0iipk9"/>
    <w:basedOn w:val="Fuentedeprrafopredeter"/>
    <w:rsid w:val="00B073E2"/>
  </w:style>
  <w:style w:type="character" w:customStyle="1" w:styleId="mark2a4qt7bhf">
    <w:name w:val="mark2a4qt7bhf"/>
    <w:basedOn w:val="Fuentedeprrafopredeter"/>
    <w:rsid w:val="00B073E2"/>
  </w:style>
  <w:style w:type="character" w:customStyle="1" w:styleId="mark5ch99pt0k">
    <w:name w:val="mark5ch99pt0k"/>
    <w:basedOn w:val="Fuentedeprrafopredeter"/>
    <w:rsid w:val="00B073E2"/>
  </w:style>
  <w:style w:type="character" w:customStyle="1" w:styleId="markjrptoljkc">
    <w:name w:val="markjrptoljkc"/>
    <w:basedOn w:val="Fuentedeprrafopredeter"/>
    <w:rsid w:val="00B073E2"/>
  </w:style>
  <w:style w:type="paragraph" w:customStyle="1" w:styleId="pa3">
    <w:name w:val="pa3"/>
    <w:basedOn w:val="Normal"/>
    <w:rsid w:val="00B073E2"/>
    <w:pPr>
      <w:spacing w:before="100" w:beforeAutospacing="1" w:after="100" w:afterAutospacing="1"/>
    </w:pPr>
    <w:rPr>
      <w:lang w:val="es-CO" w:eastAsia="es-CO"/>
    </w:rPr>
  </w:style>
  <w:style w:type="paragraph" w:customStyle="1" w:styleId="xmsonormal">
    <w:name w:val="x_msonormal"/>
    <w:basedOn w:val="Normal"/>
    <w:rsid w:val="00B073E2"/>
    <w:pPr>
      <w:spacing w:before="100" w:beforeAutospacing="1" w:after="100" w:afterAutospacing="1"/>
    </w:pPr>
    <w:rPr>
      <w:lang w:val="es-CO" w:eastAsia="es-CO"/>
    </w:rPr>
  </w:style>
  <w:style w:type="paragraph" w:customStyle="1" w:styleId="Prrafodelista3">
    <w:name w:val="Párrafo de lista3"/>
    <w:basedOn w:val="Normal"/>
    <w:qFormat/>
    <w:rsid w:val="00B073E2"/>
    <w:pPr>
      <w:spacing w:after="160" w:line="252" w:lineRule="auto"/>
      <w:ind w:left="720"/>
      <w:contextualSpacing/>
      <w:jc w:val="both"/>
    </w:pPr>
    <w:rPr>
      <w:rFonts w:asciiTheme="minorHAnsi" w:eastAsia="Calibri" w:hAnsiTheme="minorHAnsi" w:cstheme="minorBidi"/>
      <w:sz w:val="22"/>
      <w:szCs w:val="22"/>
      <w:lang w:val="es-CO" w:eastAsia="en-US"/>
    </w:rPr>
  </w:style>
  <w:style w:type="paragraph" w:customStyle="1" w:styleId="TableParagraph">
    <w:name w:val="Table Paragraph"/>
    <w:basedOn w:val="Normal"/>
    <w:uiPriority w:val="1"/>
    <w:qFormat/>
    <w:rsid w:val="00B073E2"/>
    <w:pPr>
      <w:widowControl w:val="0"/>
      <w:spacing w:after="160" w:line="252" w:lineRule="auto"/>
      <w:jc w:val="both"/>
    </w:pPr>
    <w:rPr>
      <w:rFonts w:ascii="Arial" w:eastAsia="Arial" w:hAnsi="Arial" w:cs="Arial"/>
      <w:sz w:val="22"/>
      <w:szCs w:val="22"/>
      <w:lang w:val="en-US" w:eastAsia="en-US"/>
    </w:rPr>
  </w:style>
  <w:style w:type="character" w:customStyle="1" w:styleId="Mencinsinresolver4">
    <w:name w:val="Mención sin resolver4"/>
    <w:basedOn w:val="Fuentedeprrafopredeter"/>
    <w:uiPriority w:val="99"/>
    <w:semiHidden/>
    <w:unhideWhenUsed/>
    <w:rsid w:val="00B073E2"/>
    <w:rPr>
      <w:color w:val="605E5C"/>
      <w:shd w:val="clear" w:color="auto" w:fill="E1DFDD"/>
    </w:rPr>
  </w:style>
  <w:style w:type="character" w:customStyle="1" w:styleId="hpe-config-optioncount">
    <w:name w:val="hpe-config-option__count"/>
    <w:basedOn w:val="Fuentedeprrafopredeter"/>
    <w:rsid w:val="00BA7E92"/>
  </w:style>
  <w:style w:type="paragraph" w:customStyle="1" w:styleId="unico">
    <w:name w:val="unico"/>
    <w:basedOn w:val="Normal"/>
    <w:rsid w:val="00BA7E92"/>
    <w:pPr>
      <w:spacing w:before="100" w:beforeAutospacing="1" w:after="100" w:afterAutospacing="1"/>
      <w:jc w:val="both"/>
    </w:pPr>
    <w:rPr>
      <w:rFonts w:ascii="Arial" w:hAnsi="Arial" w:cs="Arial"/>
      <w:lang w:val="es-CO" w:eastAsia="es-CO"/>
    </w:rPr>
  </w:style>
  <w:style w:type="paragraph" w:customStyle="1" w:styleId="TextoTextos">
    <w:name w:val="Texto (Textos)"/>
    <w:basedOn w:val="Normal"/>
    <w:uiPriority w:val="99"/>
    <w:rsid w:val="00BA7E92"/>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lang w:val="es-ES_tradnl"/>
    </w:rPr>
  </w:style>
  <w:style w:type="paragraph" w:customStyle="1" w:styleId="p2">
    <w:name w:val="p2"/>
    <w:basedOn w:val="Normal"/>
    <w:rsid w:val="00BA7E92"/>
    <w:rPr>
      <w:rFonts w:ascii="Calibri" w:eastAsia="Calibri" w:hAnsi="Calibri"/>
      <w:sz w:val="14"/>
      <w:szCs w:val="14"/>
      <w:lang w:val="es-ES_tradnl" w:eastAsia="es-ES_tradnl"/>
    </w:rPr>
  </w:style>
  <w:style w:type="paragraph" w:customStyle="1" w:styleId="p1">
    <w:name w:val="p1"/>
    <w:basedOn w:val="Normal"/>
    <w:rsid w:val="00BA7E92"/>
    <w:rPr>
      <w:rFonts w:ascii="Calibri" w:eastAsia="Calibri" w:hAnsi="Calibri"/>
      <w:sz w:val="18"/>
      <w:szCs w:val="18"/>
      <w:lang w:val="es-ES_tradnl" w:eastAsia="es-ES_tradnl"/>
    </w:rPr>
  </w:style>
  <w:style w:type="paragraph" w:customStyle="1" w:styleId="Car2">
    <w:name w:val="Car2"/>
    <w:basedOn w:val="Normal"/>
    <w:uiPriority w:val="99"/>
    <w:rsid w:val="00BA7E92"/>
    <w:pPr>
      <w:spacing w:line="240" w:lineRule="exact"/>
    </w:pPr>
    <w:rPr>
      <w:rFonts w:ascii="Verdana" w:hAnsi="Verdana" w:cs="Verdana"/>
      <w:sz w:val="20"/>
      <w:szCs w:val="20"/>
      <w:lang w:val="es-CO" w:eastAsia="es-CO"/>
    </w:rPr>
  </w:style>
  <w:style w:type="paragraph" w:customStyle="1" w:styleId="cuerpo1">
    <w:name w:val="cuerpo1"/>
    <w:basedOn w:val="Normal"/>
    <w:rsid w:val="00BA7E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character" w:customStyle="1" w:styleId="SinespaciadoCarCar">
    <w:name w:val="Sin espaciado Car Car"/>
    <w:rsid w:val="00BA7E92"/>
    <w:rPr>
      <w:rFonts w:ascii="Cambria" w:eastAsia="Times New Roman" w:hAnsi="Cambria" w:cs="Times New Roman"/>
      <w:lang w:val="es-ES" w:bidi="en-US"/>
    </w:rPr>
  </w:style>
  <w:style w:type="character" w:customStyle="1" w:styleId="TextocomentarioCar1">
    <w:name w:val="Texto comentario Car1"/>
    <w:rsid w:val="00BA7E92"/>
  </w:style>
  <w:style w:type="paragraph" w:styleId="Saludo">
    <w:name w:val="Salutation"/>
    <w:basedOn w:val="Normal"/>
    <w:next w:val="Normal"/>
    <w:link w:val="SaludoCar"/>
    <w:rsid w:val="00BA7E92"/>
  </w:style>
  <w:style w:type="character" w:customStyle="1" w:styleId="SaludoCar">
    <w:name w:val="Saludo Car"/>
    <w:basedOn w:val="Fuentedeprrafopredeter"/>
    <w:link w:val="Saludo"/>
    <w:rsid w:val="00BA7E92"/>
    <w:rPr>
      <w:rFonts w:ascii="Times New Roman" w:eastAsia="Times New Roman" w:hAnsi="Times New Roman"/>
      <w:sz w:val="24"/>
      <w:szCs w:val="24"/>
      <w:lang w:val="es-ES" w:eastAsia="es-ES"/>
    </w:rPr>
  </w:style>
  <w:style w:type="paragraph" w:customStyle="1" w:styleId="Infodocumentosadjuntos">
    <w:name w:val="Info documentos adjuntos"/>
    <w:basedOn w:val="Normal"/>
    <w:rsid w:val="00BA7E92"/>
  </w:style>
  <w:style w:type="paragraph" w:styleId="Textoindependienteprimerasangra2">
    <w:name w:val="Body Text First Indent 2"/>
    <w:basedOn w:val="Sangradetextonormal"/>
    <w:link w:val="Textoindependienteprimerasangra2Car"/>
    <w:uiPriority w:val="99"/>
    <w:unhideWhenUsed/>
    <w:rsid w:val="00BA7E92"/>
    <w:pPr>
      <w:spacing w:after="120"/>
      <w:ind w:left="283" w:firstLine="210"/>
      <w:jc w:val="left"/>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uiPriority w:val="99"/>
    <w:rsid w:val="00BA7E92"/>
    <w:rPr>
      <w:rFonts w:ascii="Times New Roman" w:eastAsia="Times New Roman" w:hAnsi="Times New Roman" w:cs="Arial"/>
      <w:sz w:val="24"/>
      <w:szCs w:val="24"/>
      <w:lang w:val="es-ES" w:eastAsia="es-ES"/>
    </w:rPr>
  </w:style>
  <w:style w:type="paragraph" w:customStyle="1" w:styleId="Sangra2detindependiente1">
    <w:name w:val="Sangría 2 de t. independiente1"/>
    <w:basedOn w:val="Normal"/>
    <w:rsid w:val="00BA7E92"/>
    <w:pPr>
      <w:ind w:firstLine="709"/>
      <w:jc w:val="both"/>
    </w:pPr>
    <w:rPr>
      <w:rFonts w:ascii="Arial" w:hAnsi="Arial"/>
      <w:sz w:val="20"/>
      <w:szCs w:val="20"/>
      <w:lang w:val="es-ES_tradnl"/>
    </w:rPr>
  </w:style>
  <w:style w:type="character" w:customStyle="1" w:styleId="Textoindependiente2Car1">
    <w:name w:val="Texto independiente 2 Car1"/>
    <w:uiPriority w:val="99"/>
    <w:semiHidden/>
    <w:rsid w:val="00BA7E92"/>
  </w:style>
  <w:style w:type="paragraph" w:customStyle="1" w:styleId="Sangra2detindependiente2">
    <w:name w:val="Sangría 2 de t. independiente2"/>
    <w:basedOn w:val="Normal"/>
    <w:rsid w:val="00BA7E92"/>
    <w:pPr>
      <w:ind w:firstLine="709"/>
      <w:jc w:val="both"/>
    </w:pPr>
    <w:rPr>
      <w:rFonts w:ascii="Arial" w:hAnsi="Arial"/>
      <w:sz w:val="20"/>
      <w:szCs w:val="20"/>
      <w:lang w:val="es-ES_tradnl"/>
    </w:rPr>
  </w:style>
  <w:style w:type="paragraph" w:customStyle="1" w:styleId="03Cuerpo">
    <w:name w:val="03Cuerpo"/>
    <w:rsid w:val="00BA7E92"/>
    <w:pPr>
      <w:overflowPunct w:val="0"/>
      <w:autoSpaceDE w:val="0"/>
      <w:autoSpaceDN w:val="0"/>
      <w:adjustRightInd w:val="0"/>
      <w:spacing w:line="240" w:lineRule="atLeast"/>
      <w:ind w:firstLine="454"/>
      <w:jc w:val="both"/>
      <w:textAlignment w:val="baseline"/>
    </w:pPr>
    <w:rPr>
      <w:rFonts w:ascii="Book Antiqua" w:eastAsia="Times New Roman" w:hAnsi="Book Antiqua"/>
      <w:sz w:val="22"/>
      <w:lang w:val="es-ES_tradnl" w:eastAsia="es-ES"/>
    </w:rPr>
  </w:style>
  <w:style w:type="paragraph" w:customStyle="1" w:styleId="CUERPOTEXTO">
    <w:name w:val="CUERPO TEXTO"/>
    <w:basedOn w:val="Normal"/>
    <w:rsid w:val="00BA7E92"/>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Sangra3detindependienteCar1">
    <w:name w:val="Sangría 3 de t. independiente Car1"/>
    <w:uiPriority w:val="99"/>
    <w:semiHidden/>
    <w:rsid w:val="00BA7E92"/>
    <w:rPr>
      <w:sz w:val="16"/>
      <w:szCs w:val="16"/>
    </w:rPr>
  </w:style>
  <w:style w:type="character" w:customStyle="1" w:styleId="browsecontent1">
    <w:name w:val="browsecontent1"/>
    <w:rsid w:val="00BA7E92"/>
    <w:rPr>
      <w:b w:val="0"/>
      <w:bCs w:val="0"/>
      <w:strike w:val="0"/>
      <w:dstrike w:val="0"/>
      <w:color w:val="000000"/>
      <w:sz w:val="18"/>
      <w:szCs w:val="18"/>
      <w:u w:val="none"/>
      <w:effect w:val="none"/>
    </w:rPr>
  </w:style>
  <w:style w:type="character" w:customStyle="1" w:styleId="fdarticulo">
    <w:name w:val="fd_articulo"/>
    <w:rsid w:val="00BA7E92"/>
  </w:style>
  <w:style w:type="character" w:customStyle="1" w:styleId="textsubtitulo1">
    <w:name w:val="textsubtitulo1"/>
    <w:rsid w:val="00BA7E92"/>
    <w:rPr>
      <w:rFonts w:ascii="Verdana" w:hAnsi="Verdana" w:hint="default"/>
      <w:b/>
      <w:bCs/>
      <w:i w:val="0"/>
      <w:iCs w:val="0"/>
      <w:color w:val="9681B7"/>
      <w:sz w:val="26"/>
      <w:szCs w:val="26"/>
    </w:rPr>
  </w:style>
  <w:style w:type="character" w:customStyle="1" w:styleId="textinter11">
    <w:name w:val="textinter11"/>
    <w:rsid w:val="00BA7E92"/>
    <w:rPr>
      <w:rFonts w:ascii="Verdana" w:hAnsi="Verdana" w:hint="default"/>
      <w:b w:val="0"/>
      <w:bCs w:val="0"/>
      <w:i w:val="0"/>
      <w:iCs w:val="0"/>
      <w:color w:val="000000"/>
      <w:sz w:val="22"/>
      <w:szCs w:val="22"/>
    </w:rPr>
  </w:style>
  <w:style w:type="character" w:customStyle="1" w:styleId="textnota11">
    <w:name w:val="textnota11"/>
    <w:rsid w:val="00BA7E92"/>
    <w:rPr>
      <w:rFonts w:ascii="Verdana" w:hAnsi="Verdana" w:hint="default"/>
      <w:b/>
      <w:bCs/>
      <w:i w:val="0"/>
      <w:iCs w:val="0"/>
      <w:color w:val="0099FF"/>
      <w:sz w:val="17"/>
      <w:szCs w:val="17"/>
    </w:rPr>
  </w:style>
  <w:style w:type="paragraph" w:styleId="TtuloTDC">
    <w:name w:val="TOC Heading"/>
    <w:basedOn w:val="Ttulo1"/>
    <w:next w:val="Normal"/>
    <w:qFormat/>
    <w:rsid w:val="00BA7E92"/>
    <w:pPr>
      <w:keepLines/>
      <w:spacing w:before="480" w:line="276" w:lineRule="auto"/>
      <w:jc w:val="both"/>
      <w:outlineLvl w:val="9"/>
    </w:pPr>
    <w:rPr>
      <w:rFonts w:ascii="Cambria" w:hAnsi="Cambria"/>
      <w:b/>
      <w:bCs/>
      <w:color w:val="365F91"/>
      <w:szCs w:val="28"/>
      <w:lang w:eastAsia="en-US"/>
    </w:rPr>
  </w:style>
  <w:style w:type="paragraph" w:styleId="TDC2">
    <w:name w:val="toc 2"/>
    <w:basedOn w:val="Normal"/>
    <w:next w:val="Normal"/>
    <w:autoRedefine/>
    <w:semiHidden/>
    <w:unhideWhenUsed/>
    <w:rsid w:val="00BA7E92"/>
    <w:pPr>
      <w:ind w:left="240"/>
      <w:jc w:val="both"/>
    </w:pPr>
    <w:rPr>
      <w:rFonts w:ascii="Times" w:eastAsia="Times" w:hAnsi="Times"/>
      <w:szCs w:val="20"/>
      <w:lang w:val="es-ES_tradnl"/>
    </w:rPr>
  </w:style>
  <w:style w:type="paragraph" w:styleId="TDC1">
    <w:name w:val="toc 1"/>
    <w:basedOn w:val="Normal"/>
    <w:next w:val="Normal"/>
    <w:autoRedefine/>
    <w:semiHidden/>
    <w:unhideWhenUsed/>
    <w:rsid w:val="00BA7E92"/>
    <w:pPr>
      <w:jc w:val="both"/>
    </w:pPr>
    <w:rPr>
      <w:rFonts w:ascii="Times" w:eastAsia="Times" w:hAnsi="Times"/>
      <w:szCs w:val="20"/>
      <w:lang w:val="es-ES_tradnl"/>
    </w:rPr>
  </w:style>
  <w:style w:type="paragraph" w:customStyle="1" w:styleId="WW-Contenidodelatabla11111">
    <w:name w:val="WW-Contenido de la tabla11111"/>
    <w:basedOn w:val="Textoindependiente"/>
    <w:rsid w:val="00BA7E92"/>
    <w:pPr>
      <w:widowControl w:val="0"/>
      <w:suppressLineNumbers/>
      <w:suppressAutoHyphens/>
      <w:spacing w:after="120"/>
      <w:jc w:val="both"/>
    </w:pPr>
    <w:rPr>
      <w:rFonts w:ascii="Times New Roman" w:eastAsia="Arial Unicode MS" w:hAnsi="Times New Roman"/>
      <w:sz w:val="24"/>
      <w:lang w:val="es-ES_tradnl"/>
    </w:rPr>
  </w:style>
  <w:style w:type="paragraph" w:customStyle="1" w:styleId="1Car">
    <w:name w:val="1 Car"/>
    <w:basedOn w:val="Normal"/>
    <w:rsid w:val="00BA7E92"/>
    <w:pPr>
      <w:spacing w:line="240" w:lineRule="exact"/>
      <w:jc w:val="both"/>
    </w:pPr>
    <w:rPr>
      <w:rFonts w:ascii="Verdana" w:hAnsi="Verdana" w:cs="Verdana"/>
      <w:sz w:val="20"/>
      <w:szCs w:val="20"/>
      <w:lang w:val="es-CO" w:eastAsia="es-CO"/>
    </w:rPr>
  </w:style>
  <w:style w:type="paragraph" w:customStyle="1" w:styleId="Estndar">
    <w:name w:val="Estándar"/>
    <w:rsid w:val="00BA7E92"/>
    <w:rPr>
      <w:rFonts w:ascii="Times New Roman" w:eastAsia="MS Mincho" w:hAnsi="Times New Roman"/>
      <w:snapToGrid w:val="0"/>
      <w:sz w:val="24"/>
      <w:lang w:val="es-ES" w:eastAsia="es-ES"/>
    </w:rPr>
  </w:style>
  <w:style w:type="paragraph" w:customStyle="1" w:styleId="1CarCarCar">
    <w:name w:val="1 Car Car Car"/>
    <w:basedOn w:val="Normal"/>
    <w:rsid w:val="00BA7E92"/>
    <w:pPr>
      <w:spacing w:line="240" w:lineRule="exact"/>
    </w:pPr>
    <w:rPr>
      <w:rFonts w:ascii="Verdana" w:hAnsi="Verdana"/>
      <w:sz w:val="20"/>
      <w:szCs w:val="20"/>
      <w:lang w:val="es-CO" w:eastAsia="es-CO"/>
    </w:rPr>
  </w:style>
  <w:style w:type="character" w:customStyle="1" w:styleId="apple-style-span">
    <w:name w:val="apple-style-span"/>
    <w:rsid w:val="00BA7E92"/>
  </w:style>
  <w:style w:type="character" w:customStyle="1" w:styleId="texto1">
    <w:name w:val="texto1"/>
    <w:rsid w:val="00BA7E92"/>
    <w:rPr>
      <w:rFonts w:ascii="Verdana" w:hAnsi="Verdana" w:hint="default"/>
      <w:strike w:val="0"/>
      <w:dstrike w:val="0"/>
      <w:color w:val="000000"/>
      <w:sz w:val="17"/>
      <w:szCs w:val="17"/>
      <w:u w:val="none"/>
      <w:effect w:val="none"/>
    </w:rPr>
  </w:style>
  <w:style w:type="table" w:customStyle="1" w:styleId="Tablaconcuadrcula2">
    <w:name w:val="Tabla con cuadrícula2"/>
    <w:basedOn w:val="Tablanormal"/>
    <w:next w:val="Tablaconcuadrcula"/>
    <w:uiPriority w:val="59"/>
    <w:rsid w:val="00BA7E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BA7E92"/>
    <w:pPr>
      <w:widowControl w:val="0"/>
      <w:suppressAutoHyphens/>
      <w:spacing w:after="120" w:line="480" w:lineRule="auto"/>
    </w:pPr>
    <w:rPr>
      <w:kern w:val="1"/>
      <w:lang w:val="es-CO" w:bidi="hi-IN"/>
    </w:rPr>
  </w:style>
  <w:style w:type="character" w:customStyle="1" w:styleId="st1">
    <w:name w:val="st1"/>
    <w:basedOn w:val="Fuentedeprrafopredeter"/>
    <w:rsid w:val="00BA7E92"/>
  </w:style>
  <w:style w:type="paragraph" w:customStyle="1" w:styleId="Cdetextoinicial">
    <w:name w:val="C. de textoinicial"/>
    <w:basedOn w:val="Normal"/>
    <w:rsid w:val="00BA7E92"/>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BA7E92"/>
    <w:pPr>
      <w:autoSpaceDE w:val="0"/>
      <w:autoSpaceDN w:val="0"/>
      <w:adjustRightInd w:val="0"/>
      <w:spacing w:before="113" w:after="57"/>
      <w:jc w:val="both"/>
    </w:pPr>
    <w:rPr>
      <w:rFonts w:ascii="Humanst521 Cn BT" w:eastAsia="Times New Roman" w:hAnsi="Humanst521 Cn BT"/>
      <w:smallCaps/>
      <w:sz w:val="40"/>
      <w:szCs w:val="40"/>
      <w:lang w:val="es-ES" w:eastAsia="es-ES"/>
    </w:rPr>
  </w:style>
  <w:style w:type="paragraph" w:customStyle="1" w:styleId="Prrafodelista11">
    <w:name w:val="Párrafo de lista11"/>
    <w:basedOn w:val="Normal"/>
    <w:uiPriority w:val="99"/>
    <w:rsid w:val="00BA7E92"/>
    <w:pPr>
      <w:ind w:left="720"/>
      <w:contextualSpacing/>
    </w:pPr>
    <w:rPr>
      <w:rFonts w:eastAsia="Calibri"/>
      <w:lang w:val="es-CO"/>
    </w:rPr>
  </w:style>
  <w:style w:type="character" w:customStyle="1" w:styleId="center">
    <w:name w:val="center"/>
    <w:basedOn w:val="Fuentedeprrafopredeter"/>
    <w:rsid w:val="00BA7E92"/>
  </w:style>
  <w:style w:type="paragraph" w:customStyle="1" w:styleId="Technical4">
    <w:name w:val="Technical 4"/>
    <w:rsid w:val="00BA7E92"/>
    <w:pPr>
      <w:tabs>
        <w:tab w:val="left" w:pos="-720"/>
      </w:tabs>
      <w:suppressAutoHyphens/>
    </w:pPr>
    <w:rPr>
      <w:rFonts w:ascii="Courier New" w:eastAsia="Times New Roman" w:hAnsi="Courier New"/>
      <w:b/>
      <w:sz w:val="24"/>
      <w:lang w:val="en-US" w:eastAsia="es-ES"/>
    </w:rPr>
  </w:style>
  <w:style w:type="paragraph" w:customStyle="1" w:styleId="xmsobodytextindent2">
    <w:name w:val="x_msobodytextindent2"/>
    <w:basedOn w:val="Normal"/>
    <w:rsid w:val="00BA7E92"/>
    <w:pPr>
      <w:spacing w:before="100" w:beforeAutospacing="1" w:after="100" w:afterAutospacing="1"/>
    </w:pPr>
    <w:rPr>
      <w:lang w:val="es-CO" w:eastAsia="es-CO"/>
    </w:rPr>
  </w:style>
  <w:style w:type="character" w:customStyle="1" w:styleId="rwro">
    <w:name w:val="rwro"/>
    <w:basedOn w:val="Fuentedeprrafopredeter"/>
    <w:rsid w:val="00BA7E92"/>
  </w:style>
  <w:style w:type="character" w:customStyle="1" w:styleId="intellitxt">
    <w:name w:val="intellitxt"/>
    <w:basedOn w:val="Fuentedeprrafopredeter"/>
    <w:rsid w:val="00BA7E92"/>
  </w:style>
  <w:style w:type="character" w:customStyle="1" w:styleId="Mencionar1">
    <w:name w:val="Mencionar1"/>
    <w:basedOn w:val="Fuentedeprrafopredeter"/>
    <w:uiPriority w:val="99"/>
    <w:semiHidden/>
    <w:unhideWhenUsed/>
    <w:rsid w:val="00BA7E92"/>
    <w:rPr>
      <w:color w:val="2B579A"/>
      <w:shd w:val="clear" w:color="auto" w:fill="E6E6E6"/>
    </w:rPr>
  </w:style>
  <w:style w:type="paragraph" w:styleId="Listaconvietas2">
    <w:name w:val="List Bullet 2"/>
    <w:basedOn w:val="Normal"/>
    <w:unhideWhenUsed/>
    <w:rsid w:val="00BA7E92"/>
    <w:pPr>
      <w:numPr>
        <w:numId w:val="7"/>
      </w:numPr>
      <w:contextualSpacing/>
    </w:pPr>
  </w:style>
  <w:style w:type="paragraph" w:styleId="Listaconvietas3">
    <w:name w:val="List Bullet 3"/>
    <w:basedOn w:val="Normal"/>
    <w:unhideWhenUsed/>
    <w:rsid w:val="00BA7E92"/>
    <w:pPr>
      <w:numPr>
        <w:numId w:val="8"/>
      </w:numPr>
      <w:contextualSpacing/>
    </w:pPr>
  </w:style>
  <w:style w:type="paragraph" w:customStyle="1" w:styleId="Caracteresenmarcados">
    <w:name w:val="Caracteres enmarcados"/>
    <w:basedOn w:val="Normal"/>
    <w:rsid w:val="00BA7E92"/>
  </w:style>
  <w:style w:type="table" w:customStyle="1" w:styleId="Tablaconcuadrcula42">
    <w:name w:val="Tabla con cuadrícula42"/>
    <w:basedOn w:val="Tablanormal"/>
    <w:next w:val="Tablaconcuadrcula"/>
    <w:uiPriority w:val="59"/>
    <w:rsid w:val="00BA7E92"/>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ulos">
    <w:name w:val="subtitulos"/>
    <w:basedOn w:val="Normal"/>
    <w:rsid w:val="00BA7E92"/>
    <w:pPr>
      <w:spacing w:before="100" w:beforeAutospacing="1" w:after="100" w:afterAutospacing="1"/>
    </w:pPr>
    <w:rPr>
      <w:lang w:val="es-CO" w:eastAsia="es-CO"/>
    </w:rPr>
  </w:style>
  <w:style w:type="character" w:customStyle="1" w:styleId="vortalspan">
    <w:name w:val="vortalspan"/>
    <w:basedOn w:val="Fuentedeprrafopredeter"/>
    <w:rsid w:val="00BA7E92"/>
  </w:style>
  <w:style w:type="table" w:customStyle="1" w:styleId="Tablaconcuadrcula11">
    <w:name w:val="Tabla con cuadrícula11"/>
    <w:basedOn w:val="Tablanormal"/>
    <w:next w:val="Tablaconcuadrcula"/>
    <w:uiPriority w:val="59"/>
    <w:rsid w:val="00BA7E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BA7E92"/>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BA7E92"/>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BA7E92"/>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Sinespaciado2">
    <w:name w:val="Sin espaciado2"/>
    <w:uiPriority w:val="99"/>
    <w:rsid w:val="00BA7E92"/>
    <w:rPr>
      <w:rFonts w:ascii="Times New Roman" w:eastAsia="Times New Roman" w:hAnsi="Times New Roman"/>
      <w:sz w:val="24"/>
      <w:szCs w:val="24"/>
      <w:lang w:val="es-ES" w:eastAsia="es-ES"/>
    </w:rPr>
  </w:style>
  <w:style w:type="character" w:customStyle="1" w:styleId="hps">
    <w:name w:val="hps"/>
    <w:basedOn w:val="Fuentedeprrafopredeter"/>
    <w:rsid w:val="00BA7E92"/>
  </w:style>
  <w:style w:type="paragraph" w:styleId="Textonotaalfinal">
    <w:name w:val="endnote text"/>
    <w:basedOn w:val="Normal"/>
    <w:link w:val="TextonotaalfinalCar"/>
    <w:rsid w:val="00BA7E92"/>
    <w:rPr>
      <w:rFonts w:eastAsia="Calibri"/>
      <w:sz w:val="20"/>
      <w:szCs w:val="20"/>
      <w:lang w:val="x-none" w:eastAsia="x-none"/>
    </w:rPr>
  </w:style>
  <w:style w:type="character" w:customStyle="1" w:styleId="TextonotaalfinalCar">
    <w:name w:val="Texto nota al final Car"/>
    <w:basedOn w:val="Fuentedeprrafopredeter"/>
    <w:link w:val="Textonotaalfinal"/>
    <w:rsid w:val="00BA7E92"/>
    <w:rPr>
      <w:rFonts w:ascii="Times New Roman" w:hAnsi="Times New Roman"/>
      <w:lang w:val="x-none" w:eastAsia="x-none"/>
    </w:rPr>
  </w:style>
  <w:style w:type="paragraph" w:styleId="Listaconvietas">
    <w:name w:val="List Bullet"/>
    <w:basedOn w:val="Normal"/>
    <w:unhideWhenUsed/>
    <w:rsid w:val="00BA7E92"/>
    <w:pPr>
      <w:numPr>
        <w:numId w:val="6"/>
      </w:numPr>
      <w:contextualSpacing/>
    </w:pPr>
  </w:style>
  <w:style w:type="paragraph" w:styleId="HTMLconformatoprevio">
    <w:name w:val="HTML Preformatted"/>
    <w:basedOn w:val="Normal"/>
    <w:link w:val="HTMLconformatoprevioCar"/>
    <w:uiPriority w:val="99"/>
    <w:unhideWhenUsed/>
    <w:rsid w:val="00BA7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R" w:eastAsia="es-CR"/>
    </w:rPr>
  </w:style>
  <w:style w:type="character" w:customStyle="1" w:styleId="HTMLconformatoprevioCar">
    <w:name w:val="HTML con formato previo Car"/>
    <w:basedOn w:val="Fuentedeprrafopredeter"/>
    <w:link w:val="HTMLconformatoprevio"/>
    <w:uiPriority w:val="99"/>
    <w:rsid w:val="00BA7E92"/>
    <w:rPr>
      <w:rFonts w:ascii="Courier New" w:eastAsia="Times New Roman" w:hAnsi="Courier New" w:cs="Courier New"/>
      <w:lang w:val="es-CR" w:eastAsia="es-CR"/>
    </w:rPr>
  </w:style>
  <w:style w:type="paragraph" w:styleId="Bibliografa">
    <w:name w:val="Bibliography"/>
    <w:basedOn w:val="Normal"/>
    <w:next w:val="Normal"/>
    <w:uiPriority w:val="37"/>
    <w:unhideWhenUsed/>
    <w:rsid w:val="00BA7E92"/>
  </w:style>
  <w:style w:type="character" w:styleId="Refdenotaalfinal">
    <w:name w:val="endnote reference"/>
    <w:unhideWhenUsed/>
    <w:rsid w:val="00BA7E92"/>
    <w:rPr>
      <w:vertAlign w:val="superscript"/>
    </w:rPr>
  </w:style>
  <w:style w:type="character" w:customStyle="1" w:styleId="exito">
    <w:name w:val="exito"/>
    <w:basedOn w:val="Fuentedeprrafopredeter"/>
    <w:rsid w:val="00BA7E92"/>
  </w:style>
  <w:style w:type="table" w:styleId="Tablaconcuadrculaclara">
    <w:name w:val="Grid Table Light"/>
    <w:basedOn w:val="Tablanormal"/>
    <w:uiPriority w:val="40"/>
    <w:rsid w:val="00BA7E92"/>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
    <w:name w:val="TableGrid"/>
    <w:rsid w:val="00BA7E92"/>
    <w:rPr>
      <w:rFonts w:eastAsia="Malgun Gothic"/>
      <w:sz w:val="22"/>
      <w:szCs w:val="22"/>
    </w:rPr>
    <w:tblPr>
      <w:tblCellMar>
        <w:top w:w="0" w:type="dxa"/>
        <w:left w:w="0" w:type="dxa"/>
        <w:bottom w:w="0" w:type="dxa"/>
        <w:right w:w="0" w:type="dxa"/>
      </w:tblCellMar>
    </w:tblPr>
  </w:style>
  <w:style w:type="character" w:customStyle="1" w:styleId="vortaltextarea">
    <w:name w:val="vortaltextarea"/>
    <w:basedOn w:val="Fuentedeprrafopredeter"/>
    <w:rsid w:val="00BA7E92"/>
  </w:style>
  <w:style w:type="character" w:customStyle="1" w:styleId="apple-tab-span">
    <w:name w:val="apple-tab-span"/>
    <w:basedOn w:val="Fuentedeprrafopredeter"/>
    <w:rsid w:val="00BA7E92"/>
  </w:style>
  <w:style w:type="paragraph" w:customStyle="1" w:styleId="xdefault">
    <w:name w:val="x_default"/>
    <w:basedOn w:val="Normal"/>
    <w:rsid w:val="00BA7E92"/>
    <w:pPr>
      <w:spacing w:before="100" w:beforeAutospacing="1" w:after="100" w:afterAutospacing="1"/>
    </w:pPr>
    <w:rPr>
      <w:lang w:val="es-CO" w:eastAsia="es-CO"/>
    </w:rPr>
  </w:style>
  <w:style w:type="table" w:customStyle="1" w:styleId="Tablaclsica31">
    <w:name w:val="Tabla clásica 31"/>
    <w:basedOn w:val="Tablanormal"/>
    <w:next w:val="Tablaclsica3"/>
    <w:rsid w:val="00BA7E92"/>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clara1">
    <w:name w:val="Tabla con cuadrícula clara1"/>
    <w:basedOn w:val="Tablanormal"/>
    <w:next w:val="Tablaconcuadrculaclara"/>
    <w:uiPriority w:val="40"/>
    <w:rsid w:val="00BA7E92"/>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
    <w:name w:val="TableGrid1"/>
    <w:rsid w:val="00BA7E92"/>
    <w:rPr>
      <w:rFonts w:eastAsia="Times New Roman"/>
      <w:sz w:val="22"/>
      <w:szCs w:val="22"/>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59"/>
    <w:rsid w:val="00BA7E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
    <w:name w:val="Tabla clásica 32"/>
    <w:basedOn w:val="Tablanormal"/>
    <w:next w:val="Tablaclsica3"/>
    <w:rsid w:val="00BA7E92"/>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uiPriority w:val="59"/>
    <w:rsid w:val="00BA7E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2">
    <w:name w:val="Tabla con cuadrícula clara2"/>
    <w:basedOn w:val="Tablanormal"/>
    <w:next w:val="Tablaconcuadrculaclara"/>
    <w:uiPriority w:val="40"/>
    <w:rsid w:val="00BA7E92"/>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2">
    <w:name w:val="TableGrid2"/>
    <w:rsid w:val="00BA7E92"/>
    <w:rPr>
      <w:rFonts w:eastAsia="Times New Roman"/>
      <w:sz w:val="22"/>
      <w:szCs w:val="22"/>
    </w:rPr>
    <w:tblPr>
      <w:tblCellMar>
        <w:top w:w="0" w:type="dxa"/>
        <w:left w:w="0" w:type="dxa"/>
        <w:bottom w:w="0" w:type="dxa"/>
        <w:right w:w="0" w:type="dxa"/>
      </w:tblCellMar>
    </w:tblPr>
  </w:style>
  <w:style w:type="table" w:customStyle="1" w:styleId="Tablaconcuadrcula22">
    <w:name w:val="Tabla con cuadrícula22"/>
    <w:basedOn w:val="Tablanormal"/>
    <w:next w:val="Tablaconcuadrcula"/>
    <w:uiPriority w:val="59"/>
    <w:rsid w:val="00BA7E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Normal"/>
    <w:rsid w:val="00BA7E92"/>
    <w:pPr>
      <w:spacing w:before="100" w:beforeAutospacing="1" w:after="100" w:afterAutospacing="1"/>
    </w:pPr>
    <w:rPr>
      <w:rFonts w:ascii="Arial" w:hAnsi="Arial" w:cs="Arial"/>
      <w:color w:val="000000"/>
      <w:sz w:val="20"/>
      <w:szCs w:val="20"/>
      <w:lang w:val="es-CO" w:eastAsia="es-CO"/>
    </w:rPr>
  </w:style>
  <w:style w:type="paragraph" w:customStyle="1" w:styleId="font7">
    <w:name w:val="font7"/>
    <w:basedOn w:val="Normal"/>
    <w:rsid w:val="00BA7E92"/>
    <w:pPr>
      <w:spacing w:before="100" w:beforeAutospacing="1" w:after="100" w:afterAutospacing="1"/>
    </w:pPr>
    <w:rPr>
      <w:rFonts w:ascii="Arial" w:hAnsi="Arial" w:cs="Arial"/>
      <w:color w:val="000000"/>
      <w:sz w:val="20"/>
      <w:szCs w:val="20"/>
      <w:u w:val="single"/>
      <w:lang w:val="es-CO" w:eastAsia="es-CO"/>
    </w:rPr>
  </w:style>
  <w:style w:type="paragraph" w:customStyle="1" w:styleId="font8">
    <w:name w:val="font8"/>
    <w:basedOn w:val="Normal"/>
    <w:rsid w:val="00BA7E92"/>
    <w:pPr>
      <w:spacing w:before="100" w:beforeAutospacing="1" w:after="100" w:afterAutospacing="1"/>
    </w:pPr>
    <w:rPr>
      <w:rFonts w:ascii="Arial" w:hAnsi="Arial" w:cs="Arial"/>
      <w:b/>
      <w:bCs/>
      <w:color w:val="FF0000"/>
      <w:sz w:val="20"/>
      <w:szCs w:val="20"/>
      <w:lang w:val="es-CO" w:eastAsia="es-CO"/>
    </w:rPr>
  </w:style>
  <w:style w:type="paragraph" w:customStyle="1" w:styleId="font9">
    <w:name w:val="font9"/>
    <w:basedOn w:val="Normal"/>
    <w:rsid w:val="00BA7E92"/>
    <w:pPr>
      <w:spacing w:before="100" w:beforeAutospacing="1" w:after="100" w:afterAutospacing="1"/>
    </w:pPr>
    <w:rPr>
      <w:rFonts w:ascii="Arial" w:hAnsi="Arial" w:cs="Arial"/>
      <w:color w:val="FF0000"/>
      <w:sz w:val="20"/>
      <w:szCs w:val="20"/>
      <w:lang w:val="es-CO" w:eastAsia="es-CO"/>
    </w:rPr>
  </w:style>
  <w:style w:type="paragraph" w:customStyle="1" w:styleId="xl63">
    <w:name w:val="xl63"/>
    <w:basedOn w:val="Normal"/>
    <w:rsid w:val="00BA7E92"/>
    <w:pPr>
      <w:pBdr>
        <w:left w:val="single" w:sz="8" w:space="7" w:color="auto"/>
        <w:bottom w:val="single" w:sz="8" w:space="0" w:color="auto"/>
        <w:right w:val="single" w:sz="8" w:space="0" w:color="auto"/>
      </w:pBdr>
      <w:spacing w:before="100" w:beforeAutospacing="1" w:after="100" w:afterAutospacing="1"/>
      <w:ind w:firstLineChars="100" w:firstLine="100"/>
      <w:textAlignment w:val="center"/>
    </w:pPr>
    <w:rPr>
      <w:rFonts w:ascii="Arial" w:hAnsi="Arial" w:cs="Arial"/>
      <w:sz w:val="20"/>
      <w:szCs w:val="20"/>
      <w:lang w:val="es-CO" w:eastAsia="es-CO"/>
    </w:rPr>
  </w:style>
  <w:style w:type="paragraph" w:customStyle="1" w:styleId="xl64">
    <w:name w:val="xl64"/>
    <w:basedOn w:val="Normal"/>
    <w:rsid w:val="00BA7E92"/>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textAlignment w:val="center"/>
    </w:pPr>
    <w:rPr>
      <w:rFonts w:ascii="Arial" w:hAnsi="Arial" w:cs="Arial"/>
      <w:b/>
      <w:bCs/>
      <w:sz w:val="20"/>
      <w:szCs w:val="20"/>
      <w:lang w:val="es-CO" w:eastAsia="es-CO"/>
    </w:rPr>
  </w:style>
  <w:style w:type="paragraph" w:customStyle="1" w:styleId="xl134">
    <w:name w:val="xl134"/>
    <w:basedOn w:val="Normal"/>
    <w:rsid w:val="00BA7E92"/>
    <w:pPr>
      <w:pBdr>
        <w:top w:val="single" w:sz="8" w:space="0" w:color="auto"/>
        <w:right w:val="single" w:sz="8"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35">
    <w:name w:val="xl135"/>
    <w:basedOn w:val="Normal"/>
    <w:rsid w:val="00BA7E92"/>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w:hAnsi="Arial" w:cs="Arial"/>
      <w:color w:val="000000"/>
      <w:sz w:val="20"/>
      <w:szCs w:val="20"/>
      <w:lang w:val="es-CO" w:eastAsia="es-CO"/>
    </w:rPr>
  </w:style>
  <w:style w:type="paragraph" w:customStyle="1" w:styleId="xl136">
    <w:name w:val="xl136"/>
    <w:basedOn w:val="Normal"/>
    <w:rsid w:val="00BA7E92"/>
    <w:pPr>
      <w:pBdr>
        <w:left w:val="single" w:sz="8"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37">
    <w:name w:val="xl137"/>
    <w:basedOn w:val="Normal"/>
    <w:rsid w:val="00BA7E92"/>
    <w:pPr>
      <w:pBdr>
        <w:right w:val="single" w:sz="8"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38">
    <w:name w:val="xl138"/>
    <w:basedOn w:val="Normal"/>
    <w:rsid w:val="00BA7E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character" w:customStyle="1" w:styleId="dossiermaininfodetailboxtitlelabel">
    <w:name w:val="dossiermaininfodetailboxtitlelabel"/>
    <w:basedOn w:val="Fuentedeprrafopredeter"/>
    <w:rsid w:val="00BA7E92"/>
  </w:style>
  <w:style w:type="table" w:customStyle="1" w:styleId="Tablaconcuadrcula41">
    <w:name w:val="Tabla con cuadrícula41"/>
    <w:basedOn w:val="Tablanormal"/>
    <w:next w:val="Tablaconcuadrcula"/>
    <w:uiPriority w:val="59"/>
    <w:rsid w:val="00BA7E92"/>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aliases w:val="h Car1,h8 Car1,h9 Car1,h10 Car1,h18 Car1,Car3 Car1,encabezado Car1"/>
    <w:basedOn w:val="Fuentedeprrafopredeter"/>
    <w:uiPriority w:val="99"/>
    <w:semiHidden/>
    <w:rsid w:val="00BA7E92"/>
    <w:rPr>
      <w:rFonts w:ascii="Times New Roman" w:eastAsia="Times New Roman" w:hAnsi="Times New Roman" w:cs="Times New Roman"/>
      <w:sz w:val="24"/>
      <w:szCs w:val="24"/>
      <w:lang w:eastAsia="es-ES"/>
    </w:rPr>
  </w:style>
  <w:style w:type="character" w:customStyle="1" w:styleId="PiedepginaCar1">
    <w:name w:val="Pie de página Car1"/>
    <w:aliases w:val="pie de página Car1"/>
    <w:basedOn w:val="Fuentedeprrafopredeter"/>
    <w:uiPriority w:val="99"/>
    <w:semiHidden/>
    <w:rsid w:val="00BA7E92"/>
    <w:rPr>
      <w:rFonts w:ascii="Times New Roman" w:eastAsia="Times New Roman" w:hAnsi="Times New Roman" w:cs="Times New Roman"/>
      <w:sz w:val="24"/>
      <w:szCs w:val="24"/>
      <w:lang w:eastAsia="es-ES"/>
    </w:rPr>
  </w:style>
  <w:style w:type="character" w:customStyle="1" w:styleId="PuestoCar1">
    <w:name w:val="Puesto Car1"/>
    <w:aliases w:val="Puesto1 Car1"/>
    <w:basedOn w:val="Fuentedeprrafopredeter"/>
    <w:rsid w:val="00BA7E92"/>
    <w:rPr>
      <w:rFonts w:asciiTheme="majorHAnsi" w:eastAsiaTheme="majorEastAsia" w:hAnsiTheme="majorHAnsi" w:cstheme="majorBidi"/>
      <w:spacing w:val="-10"/>
      <w:kern w:val="28"/>
      <w:sz w:val="56"/>
      <w:szCs w:val="56"/>
      <w:lang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
    <w:basedOn w:val="Fuentedeprrafopredeter"/>
    <w:semiHidden/>
    <w:rsid w:val="00BA7E92"/>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uiPriority w:val="99"/>
    <w:unhideWhenUsed/>
    <w:rsid w:val="00BA7E92"/>
    <w:pPr>
      <w:pBdr>
        <w:top w:val="single" w:sz="6" w:space="1" w:color="auto"/>
        <w:left w:val="single" w:sz="6" w:space="1" w:color="auto"/>
        <w:bottom w:val="single" w:sz="6" w:space="1" w:color="auto"/>
        <w:right w:val="single" w:sz="6" w:space="1" w:color="auto"/>
      </w:pBdr>
      <w:shd w:val="pct20" w:color="auto" w:fill="auto"/>
      <w:ind w:left="1134" w:hanging="1134"/>
      <w:jc w:val="center"/>
    </w:pPr>
    <w:rPr>
      <w:rFonts w:ascii="Cambria" w:hAnsi="Cambria"/>
      <w:lang w:val="es-CO"/>
    </w:rPr>
  </w:style>
  <w:style w:type="character" w:customStyle="1" w:styleId="EncabezadodemensajeCar">
    <w:name w:val="Encabezado de mensaje Car"/>
    <w:basedOn w:val="Fuentedeprrafopredeter"/>
    <w:link w:val="Encabezadodemensaje"/>
    <w:uiPriority w:val="99"/>
    <w:rsid w:val="00BA7E92"/>
    <w:rPr>
      <w:rFonts w:ascii="Cambria" w:eastAsia="Times New Roman" w:hAnsi="Cambria"/>
      <w:sz w:val="24"/>
      <w:szCs w:val="24"/>
      <w:shd w:val="pct20" w:color="auto" w:fill="auto"/>
      <w:lang w:eastAsia="es-ES"/>
    </w:rPr>
  </w:style>
  <w:style w:type="paragraph" w:customStyle="1" w:styleId="CarCarCar11">
    <w:name w:val="Car Car Car11"/>
    <w:basedOn w:val="Normal"/>
    <w:uiPriority w:val="99"/>
    <w:rsid w:val="00BA7E92"/>
    <w:pPr>
      <w:spacing w:after="160" w:line="240" w:lineRule="exact"/>
    </w:pPr>
    <w:rPr>
      <w:rFonts w:ascii="Verdana" w:hAnsi="Verdana" w:cs="Verdana"/>
      <w:sz w:val="20"/>
      <w:szCs w:val="20"/>
      <w:lang w:val="es-CO" w:eastAsia="en-US"/>
    </w:rPr>
  </w:style>
  <w:style w:type="paragraph" w:customStyle="1" w:styleId="Char81">
    <w:name w:val="Char81"/>
    <w:basedOn w:val="Normal"/>
    <w:uiPriority w:val="99"/>
    <w:rsid w:val="00BA7E92"/>
    <w:pPr>
      <w:spacing w:after="160" w:line="240" w:lineRule="exact"/>
    </w:pPr>
    <w:rPr>
      <w:rFonts w:ascii="Verdana" w:hAnsi="Verdana"/>
      <w:sz w:val="20"/>
      <w:szCs w:val="20"/>
      <w:lang w:val="es-CO" w:eastAsia="en-US"/>
    </w:rPr>
  </w:style>
  <w:style w:type="paragraph" w:customStyle="1" w:styleId="CarCarCar1Car1">
    <w:name w:val="Car Car Car1 Car1"/>
    <w:basedOn w:val="Normal"/>
    <w:uiPriority w:val="99"/>
    <w:rsid w:val="00BA7E92"/>
    <w:pPr>
      <w:spacing w:after="160" w:line="240" w:lineRule="exact"/>
    </w:pPr>
    <w:rPr>
      <w:rFonts w:ascii="Verdana" w:hAnsi="Verdana" w:cs="Verdana"/>
      <w:sz w:val="20"/>
      <w:szCs w:val="20"/>
      <w:lang w:val="es-CO" w:eastAsia="en-US"/>
    </w:rPr>
  </w:style>
  <w:style w:type="paragraph" w:customStyle="1" w:styleId="CM5">
    <w:name w:val="CM5"/>
    <w:basedOn w:val="Default"/>
    <w:next w:val="Default"/>
    <w:uiPriority w:val="99"/>
    <w:rsid w:val="00BA7E92"/>
    <w:pPr>
      <w:spacing w:line="276" w:lineRule="atLeast"/>
    </w:pPr>
    <w:rPr>
      <w:rFonts w:ascii="Arial" w:hAnsi="Arial" w:cs="Arial"/>
      <w:color w:val="auto"/>
      <w:lang w:val="es-CO" w:eastAsia="es-CO"/>
    </w:rPr>
  </w:style>
  <w:style w:type="paragraph" w:customStyle="1" w:styleId="Epgrafe1">
    <w:name w:val="Epígrafe1"/>
    <w:basedOn w:val="Normal"/>
    <w:next w:val="Normal"/>
    <w:uiPriority w:val="99"/>
    <w:qFormat/>
    <w:rsid w:val="00BA7E92"/>
    <w:pPr>
      <w:jc w:val="center"/>
    </w:pPr>
    <w:rPr>
      <w:rFonts w:ascii="Arial" w:hAnsi="Arial"/>
      <w:b/>
      <w:szCs w:val="20"/>
      <w:lang w:val="es-CO"/>
    </w:rPr>
  </w:style>
  <w:style w:type="paragraph" w:customStyle="1" w:styleId="CM14">
    <w:name w:val="CM14"/>
    <w:basedOn w:val="Normal"/>
    <w:next w:val="Normal"/>
    <w:uiPriority w:val="99"/>
    <w:rsid w:val="00BA7E92"/>
    <w:pPr>
      <w:autoSpaceDE w:val="0"/>
      <w:autoSpaceDN w:val="0"/>
      <w:adjustRightInd w:val="0"/>
    </w:pPr>
    <w:rPr>
      <w:rFonts w:ascii="Arial" w:hAnsi="Arial" w:cs="Arial"/>
      <w:lang w:val="es-CO"/>
    </w:rPr>
  </w:style>
  <w:style w:type="paragraph" w:customStyle="1" w:styleId="CarCarCar4">
    <w:name w:val="Car Car Car4"/>
    <w:basedOn w:val="Normal"/>
    <w:rsid w:val="00BA7E92"/>
    <w:pPr>
      <w:spacing w:after="160" w:line="240" w:lineRule="exact"/>
    </w:pPr>
    <w:rPr>
      <w:rFonts w:ascii="Verdana" w:hAnsi="Verdana"/>
      <w:sz w:val="20"/>
      <w:szCs w:val="20"/>
      <w:lang w:val="es-CO" w:eastAsia="en-US"/>
    </w:rPr>
  </w:style>
  <w:style w:type="paragraph" w:customStyle="1" w:styleId="xmsobodytext2">
    <w:name w:val="x_msobodytext2"/>
    <w:basedOn w:val="Normal"/>
    <w:uiPriority w:val="99"/>
    <w:rsid w:val="00BA7E92"/>
    <w:pPr>
      <w:spacing w:before="100" w:beforeAutospacing="1" w:after="100" w:afterAutospacing="1"/>
    </w:pPr>
    <w:rPr>
      <w:lang w:val="es-CO" w:eastAsia="es-CO"/>
    </w:rPr>
  </w:style>
  <w:style w:type="character" w:customStyle="1" w:styleId="tel">
    <w:name w:val="tel"/>
    <w:rsid w:val="00BA7E92"/>
  </w:style>
  <w:style w:type="character" w:customStyle="1" w:styleId="adr">
    <w:name w:val="adr"/>
    <w:rsid w:val="00BA7E92"/>
  </w:style>
  <w:style w:type="character" w:customStyle="1" w:styleId="street-address">
    <w:name w:val="street-address"/>
    <w:rsid w:val="00BA7E92"/>
  </w:style>
  <w:style w:type="character" w:customStyle="1" w:styleId="locality">
    <w:name w:val="locality"/>
    <w:rsid w:val="00BA7E92"/>
  </w:style>
  <w:style w:type="character" w:customStyle="1" w:styleId="region">
    <w:name w:val="region"/>
    <w:rsid w:val="00BA7E92"/>
  </w:style>
  <w:style w:type="character" w:customStyle="1" w:styleId="postal-code">
    <w:name w:val="postal-code"/>
    <w:rsid w:val="00BA7E92"/>
  </w:style>
  <w:style w:type="character" w:customStyle="1" w:styleId="country-name">
    <w:name w:val="country-name"/>
    <w:rsid w:val="00BA7E92"/>
  </w:style>
  <w:style w:type="character" w:customStyle="1" w:styleId="ext-mb-text">
    <w:name w:val="ext-mb-text"/>
    <w:rsid w:val="00BA7E92"/>
  </w:style>
  <w:style w:type="character" w:customStyle="1" w:styleId="baj1">
    <w:name w:val="b_aj1"/>
    <w:basedOn w:val="Fuentedeprrafopredeter"/>
    <w:rsid w:val="00BA7E92"/>
    <w:rPr>
      <w:b/>
      <w:bCs/>
      <w:color w:val="000000"/>
    </w:rPr>
  </w:style>
  <w:style w:type="character" w:customStyle="1" w:styleId="letra14pt1">
    <w:name w:val="letra14pt1"/>
    <w:basedOn w:val="Fuentedeprrafopredeter"/>
    <w:rsid w:val="00BA7E92"/>
    <w:rPr>
      <w:sz w:val="17"/>
      <w:szCs w:val="17"/>
    </w:rPr>
  </w:style>
  <w:style w:type="table" w:customStyle="1" w:styleId="TableNormal">
    <w:name w:val="Table Normal"/>
    <w:uiPriority w:val="2"/>
    <w:semiHidden/>
    <w:qFormat/>
    <w:rsid w:val="00BA7E92"/>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xl139">
    <w:name w:val="xl139"/>
    <w:basedOn w:val="Normal"/>
    <w:rsid w:val="00BA7E92"/>
    <w:pPr>
      <w:shd w:val="clear" w:color="000000" w:fill="FFC000"/>
      <w:spacing w:before="100" w:beforeAutospacing="1" w:after="100" w:afterAutospacing="1"/>
    </w:pPr>
    <w:rPr>
      <w:lang w:val="es-CO" w:eastAsia="es-CO"/>
    </w:rPr>
  </w:style>
  <w:style w:type="paragraph" w:customStyle="1" w:styleId="xl140">
    <w:name w:val="xl140"/>
    <w:basedOn w:val="Normal"/>
    <w:rsid w:val="00BA7E92"/>
    <w:pPr>
      <w:shd w:val="clear" w:color="000000" w:fill="FFC000"/>
      <w:spacing w:before="100" w:beforeAutospacing="1" w:after="100" w:afterAutospacing="1"/>
      <w:jc w:val="center"/>
    </w:pPr>
    <w:rPr>
      <w:lang w:val="es-CO" w:eastAsia="es-CO"/>
    </w:rPr>
  </w:style>
  <w:style w:type="table" w:customStyle="1" w:styleId="Tablanormal11">
    <w:name w:val="Tabla normal 11"/>
    <w:basedOn w:val="Tablanormal"/>
    <w:uiPriority w:val="41"/>
    <w:rsid w:val="00BA7E92"/>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viasNormal">
    <w:name w:val="Invias Normal"/>
    <w:basedOn w:val="Normal"/>
    <w:link w:val="InviasNormalCar"/>
    <w:qFormat/>
    <w:rsid w:val="00BA7E92"/>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locked/>
    <w:rsid w:val="00BA7E92"/>
    <w:rPr>
      <w:rFonts w:ascii="Arial Narrow" w:eastAsia="Times New Roman" w:hAnsi="Arial Narrow"/>
      <w:color w:val="3B3838"/>
      <w:sz w:val="24"/>
      <w:szCs w:val="24"/>
      <w:lang w:val="x-none" w:eastAsia="es-ES"/>
    </w:rPr>
  </w:style>
  <w:style w:type="paragraph" w:customStyle="1" w:styleId="Textoindependiente32">
    <w:name w:val="Texto independiente 32"/>
    <w:basedOn w:val="Normal"/>
    <w:uiPriority w:val="99"/>
    <w:rsid w:val="00BA7E92"/>
    <w:pPr>
      <w:overflowPunct w:val="0"/>
      <w:autoSpaceDE w:val="0"/>
      <w:autoSpaceDN w:val="0"/>
      <w:adjustRightInd w:val="0"/>
      <w:jc w:val="both"/>
      <w:textAlignment w:val="baseline"/>
    </w:pPr>
    <w:rPr>
      <w:rFonts w:ascii="Arial" w:hAnsi="Arial"/>
      <w:szCs w:val="20"/>
      <w:lang w:val="es-CO"/>
    </w:rPr>
  </w:style>
  <w:style w:type="paragraph" w:customStyle="1" w:styleId="CM9">
    <w:name w:val="CM9"/>
    <w:basedOn w:val="Default"/>
    <w:next w:val="Default"/>
    <w:uiPriority w:val="99"/>
    <w:rsid w:val="00BA7E92"/>
    <w:pPr>
      <w:spacing w:line="273" w:lineRule="atLeast"/>
    </w:pPr>
    <w:rPr>
      <w:rFonts w:ascii="Arial" w:hAnsi="Arial" w:cs="Arial"/>
      <w:color w:val="auto"/>
      <w:lang w:val="es-CO" w:eastAsia="es-CO"/>
    </w:rPr>
  </w:style>
  <w:style w:type="character" w:customStyle="1" w:styleId="grkhzd">
    <w:name w:val="grkhzd"/>
    <w:basedOn w:val="Fuentedeprrafopredeter"/>
    <w:rsid w:val="00BA7E92"/>
  </w:style>
  <w:style w:type="character" w:customStyle="1" w:styleId="SangradetextonormalCar1">
    <w:name w:val="Sangría de texto normal Car1"/>
    <w:aliases w:val="Sangría de t. independiente Car Car1,Car11 Car Car1,Car11 Car2,Sangría de t. independiente Car2,Car2 Car1,Car1 Car1"/>
    <w:basedOn w:val="Fuentedeprrafopredeter"/>
    <w:uiPriority w:val="99"/>
    <w:semiHidden/>
    <w:rsid w:val="00BA7E92"/>
    <w:rPr>
      <w:rFonts w:ascii="Verdana" w:eastAsia="Times New Roman" w:hAnsi="Verdana" w:cs="Verdana"/>
      <w:sz w:val="20"/>
      <w:szCs w:val="20"/>
    </w:rPr>
  </w:style>
  <w:style w:type="paragraph" w:customStyle="1" w:styleId="CarCarCar12">
    <w:name w:val="Car Car Car12"/>
    <w:basedOn w:val="Normal"/>
    <w:rsid w:val="00BA7E92"/>
    <w:pPr>
      <w:spacing w:after="160" w:line="240" w:lineRule="exact"/>
    </w:pPr>
    <w:rPr>
      <w:rFonts w:ascii="Verdana" w:hAnsi="Verdana" w:cs="Verdana"/>
      <w:sz w:val="20"/>
      <w:szCs w:val="20"/>
      <w:lang w:val="es-CO" w:eastAsia="en-US"/>
    </w:rPr>
  </w:style>
  <w:style w:type="numbering" w:customStyle="1" w:styleId="Sinlista1">
    <w:name w:val="Sin lista1"/>
    <w:next w:val="Sinlista"/>
    <w:uiPriority w:val="99"/>
    <w:semiHidden/>
    <w:unhideWhenUsed/>
    <w:rsid w:val="00BA7E92"/>
  </w:style>
  <w:style w:type="numbering" w:customStyle="1" w:styleId="Sinlista11">
    <w:name w:val="Sin lista11"/>
    <w:next w:val="Sinlista"/>
    <w:uiPriority w:val="99"/>
    <w:semiHidden/>
    <w:unhideWhenUsed/>
    <w:rsid w:val="00BA7E92"/>
  </w:style>
  <w:style w:type="numbering" w:customStyle="1" w:styleId="Sinlista111">
    <w:name w:val="Sin lista111"/>
    <w:next w:val="Sinlista"/>
    <w:uiPriority w:val="99"/>
    <w:semiHidden/>
    <w:unhideWhenUsed/>
    <w:rsid w:val="00BA7E92"/>
  </w:style>
  <w:style w:type="numbering" w:customStyle="1" w:styleId="Sinlista2">
    <w:name w:val="Sin lista2"/>
    <w:next w:val="Sinlista"/>
    <w:uiPriority w:val="99"/>
    <w:semiHidden/>
    <w:unhideWhenUsed/>
    <w:rsid w:val="00BA7E92"/>
  </w:style>
  <w:style w:type="numbering" w:customStyle="1" w:styleId="Sinlista12">
    <w:name w:val="Sin lista12"/>
    <w:next w:val="Sinlista"/>
    <w:uiPriority w:val="99"/>
    <w:semiHidden/>
    <w:unhideWhenUsed/>
    <w:rsid w:val="00BA7E92"/>
  </w:style>
  <w:style w:type="numbering" w:customStyle="1" w:styleId="Sinlista3">
    <w:name w:val="Sin lista3"/>
    <w:next w:val="Sinlista"/>
    <w:uiPriority w:val="99"/>
    <w:semiHidden/>
    <w:unhideWhenUsed/>
    <w:rsid w:val="00BA7E92"/>
  </w:style>
  <w:style w:type="numbering" w:customStyle="1" w:styleId="Sinlista13">
    <w:name w:val="Sin lista13"/>
    <w:next w:val="Sinlista"/>
    <w:uiPriority w:val="99"/>
    <w:semiHidden/>
    <w:unhideWhenUsed/>
    <w:rsid w:val="00BA7E92"/>
  </w:style>
  <w:style w:type="numbering" w:customStyle="1" w:styleId="Sinlista112">
    <w:name w:val="Sin lista112"/>
    <w:next w:val="Sinlista"/>
    <w:uiPriority w:val="99"/>
    <w:semiHidden/>
    <w:unhideWhenUsed/>
    <w:rsid w:val="00BA7E92"/>
  </w:style>
  <w:style w:type="numbering" w:customStyle="1" w:styleId="Sinlista21">
    <w:name w:val="Sin lista21"/>
    <w:next w:val="Sinlista"/>
    <w:uiPriority w:val="99"/>
    <w:semiHidden/>
    <w:unhideWhenUsed/>
    <w:rsid w:val="00BA7E92"/>
  </w:style>
  <w:style w:type="numbering" w:customStyle="1" w:styleId="Sinlista121">
    <w:name w:val="Sin lista121"/>
    <w:next w:val="Sinlista"/>
    <w:uiPriority w:val="99"/>
    <w:semiHidden/>
    <w:unhideWhenUsed/>
    <w:rsid w:val="00BA7E92"/>
  </w:style>
  <w:style w:type="numbering" w:customStyle="1" w:styleId="Sinlista4">
    <w:name w:val="Sin lista4"/>
    <w:next w:val="Sinlista"/>
    <w:uiPriority w:val="99"/>
    <w:semiHidden/>
    <w:unhideWhenUsed/>
    <w:rsid w:val="00BA7E92"/>
  </w:style>
  <w:style w:type="numbering" w:customStyle="1" w:styleId="Sinlista14">
    <w:name w:val="Sin lista14"/>
    <w:next w:val="Sinlista"/>
    <w:uiPriority w:val="99"/>
    <w:semiHidden/>
    <w:unhideWhenUsed/>
    <w:rsid w:val="00BA7E92"/>
  </w:style>
  <w:style w:type="numbering" w:customStyle="1" w:styleId="Sinlista113">
    <w:name w:val="Sin lista113"/>
    <w:next w:val="Sinlista"/>
    <w:uiPriority w:val="99"/>
    <w:semiHidden/>
    <w:unhideWhenUsed/>
    <w:rsid w:val="00BA7E92"/>
  </w:style>
  <w:style w:type="numbering" w:customStyle="1" w:styleId="Sinlista22">
    <w:name w:val="Sin lista22"/>
    <w:next w:val="Sinlista"/>
    <w:uiPriority w:val="99"/>
    <w:semiHidden/>
    <w:unhideWhenUsed/>
    <w:rsid w:val="00BA7E92"/>
  </w:style>
  <w:style w:type="numbering" w:customStyle="1" w:styleId="Sinlista122">
    <w:name w:val="Sin lista122"/>
    <w:next w:val="Sinlista"/>
    <w:uiPriority w:val="99"/>
    <w:semiHidden/>
    <w:unhideWhenUsed/>
    <w:rsid w:val="00BA7E92"/>
  </w:style>
  <w:style w:type="numbering" w:customStyle="1" w:styleId="Sinlista5">
    <w:name w:val="Sin lista5"/>
    <w:next w:val="Sinlista"/>
    <w:uiPriority w:val="99"/>
    <w:semiHidden/>
    <w:unhideWhenUsed/>
    <w:rsid w:val="00BA7E92"/>
  </w:style>
  <w:style w:type="numbering" w:customStyle="1" w:styleId="Sinlista15">
    <w:name w:val="Sin lista15"/>
    <w:next w:val="Sinlista"/>
    <w:uiPriority w:val="99"/>
    <w:semiHidden/>
    <w:unhideWhenUsed/>
    <w:rsid w:val="00BA7E92"/>
  </w:style>
  <w:style w:type="numbering" w:customStyle="1" w:styleId="Sinlista114">
    <w:name w:val="Sin lista114"/>
    <w:next w:val="Sinlista"/>
    <w:uiPriority w:val="99"/>
    <w:semiHidden/>
    <w:unhideWhenUsed/>
    <w:rsid w:val="00BA7E92"/>
  </w:style>
  <w:style w:type="numbering" w:customStyle="1" w:styleId="Sinlista23">
    <w:name w:val="Sin lista23"/>
    <w:next w:val="Sinlista"/>
    <w:uiPriority w:val="99"/>
    <w:semiHidden/>
    <w:unhideWhenUsed/>
    <w:rsid w:val="00BA7E92"/>
  </w:style>
  <w:style w:type="numbering" w:customStyle="1" w:styleId="Sinlista123">
    <w:name w:val="Sin lista123"/>
    <w:next w:val="Sinlista"/>
    <w:uiPriority w:val="99"/>
    <w:semiHidden/>
    <w:unhideWhenUsed/>
    <w:rsid w:val="00BA7E92"/>
  </w:style>
  <w:style w:type="numbering" w:customStyle="1" w:styleId="Sinlista6">
    <w:name w:val="Sin lista6"/>
    <w:next w:val="Sinlista"/>
    <w:uiPriority w:val="99"/>
    <w:semiHidden/>
    <w:unhideWhenUsed/>
    <w:rsid w:val="00BA7E92"/>
  </w:style>
  <w:style w:type="numbering" w:customStyle="1" w:styleId="Sinlista16">
    <w:name w:val="Sin lista16"/>
    <w:next w:val="Sinlista"/>
    <w:uiPriority w:val="99"/>
    <w:semiHidden/>
    <w:unhideWhenUsed/>
    <w:rsid w:val="00BA7E92"/>
  </w:style>
  <w:style w:type="numbering" w:customStyle="1" w:styleId="Sinlista115">
    <w:name w:val="Sin lista115"/>
    <w:next w:val="Sinlista"/>
    <w:uiPriority w:val="99"/>
    <w:semiHidden/>
    <w:unhideWhenUsed/>
    <w:rsid w:val="00BA7E92"/>
  </w:style>
  <w:style w:type="numbering" w:customStyle="1" w:styleId="Sinlista24">
    <w:name w:val="Sin lista24"/>
    <w:next w:val="Sinlista"/>
    <w:uiPriority w:val="99"/>
    <w:semiHidden/>
    <w:unhideWhenUsed/>
    <w:rsid w:val="00BA7E92"/>
  </w:style>
  <w:style w:type="numbering" w:customStyle="1" w:styleId="Sinlista124">
    <w:name w:val="Sin lista124"/>
    <w:next w:val="Sinlista"/>
    <w:uiPriority w:val="99"/>
    <w:semiHidden/>
    <w:unhideWhenUsed/>
    <w:rsid w:val="00BA7E92"/>
  </w:style>
  <w:style w:type="numbering" w:customStyle="1" w:styleId="Sinlista7">
    <w:name w:val="Sin lista7"/>
    <w:next w:val="Sinlista"/>
    <w:uiPriority w:val="99"/>
    <w:semiHidden/>
    <w:unhideWhenUsed/>
    <w:rsid w:val="00BA7E92"/>
  </w:style>
  <w:style w:type="numbering" w:customStyle="1" w:styleId="Sinlista17">
    <w:name w:val="Sin lista17"/>
    <w:next w:val="Sinlista"/>
    <w:uiPriority w:val="99"/>
    <w:semiHidden/>
    <w:unhideWhenUsed/>
    <w:rsid w:val="00BA7E92"/>
  </w:style>
  <w:style w:type="numbering" w:customStyle="1" w:styleId="Sinlista116">
    <w:name w:val="Sin lista116"/>
    <w:next w:val="Sinlista"/>
    <w:uiPriority w:val="99"/>
    <w:semiHidden/>
    <w:unhideWhenUsed/>
    <w:rsid w:val="00BA7E92"/>
  </w:style>
  <w:style w:type="numbering" w:customStyle="1" w:styleId="Sinlista25">
    <w:name w:val="Sin lista25"/>
    <w:next w:val="Sinlista"/>
    <w:uiPriority w:val="99"/>
    <w:semiHidden/>
    <w:unhideWhenUsed/>
    <w:rsid w:val="00BA7E92"/>
  </w:style>
  <w:style w:type="numbering" w:customStyle="1" w:styleId="Sinlista125">
    <w:name w:val="Sin lista125"/>
    <w:next w:val="Sinlista"/>
    <w:uiPriority w:val="99"/>
    <w:semiHidden/>
    <w:unhideWhenUsed/>
    <w:rsid w:val="00BA7E92"/>
  </w:style>
  <w:style w:type="character" w:customStyle="1" w:styleId="contentline-963">
    <w:name w:val="contentline-963"/>
    <w:basedOn w:val="Fuentedeprrafopredeter"/>
    <w:rsid w:val="00BA7E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5284">
      <w:bodyDiv w:val="1"/>
      <w:marLeft w:val="0"/>
      <w:marRight w:val="0"/>
      <w:marTop w:val="0"/>
      <w:marBottom w:val="0"/>
      <w:divBdr>
        <w:top w:val="none" w:sz="0" w:space="0" w:color="auto"/>
        <w:left w:val="none" w:sz="0" w:space="0" w:color="auto"/>
        <w:bottom w:val="none" w:sz="0" w:space="0" w:color="auto"/>
        <w:right w:val="none" w:sz="0" w:space="0" w:color="auto"/>
      </w:divBdr>
    </w:div>
    <w:div w:id="70854679">
      <w:bodyDiv w:val="1"/>
      <w:marLeft w:val="0"/>
      <w:marRight w:val="0"/>
      <w:marTop w:val="0"/>
      <w:marBottom w:val="0"/>
      <w:divBdr>
        <w:top w:val="none" w:sz="0" w:space="0" w:color="auto"/>
        <w:left w:val="none" w:sz="0" w:space="0" w:color="auto"/>
        <w:bottom w:val="none" w:sz="0" w:space="0" w:color="auto"/>
        <w:right w:val="none" w:sz="0" w:space="0" w:color="auto"/>
      </w:divBdr>
    </w:div>
    <w:div w:id="99958581">
      <w:bodyDiv w:val="1"/>
      <w:marLeft w:val="0"/>
      <w:marRight w:val="0"/>
      <w:marTop w:val="0"/>
      <w:marBottom w:val="0"/>
      <w:divBdr>
        <w:top w:val="none" w:sz="0" w:space="0" w:color="auto"/>
        <w:left w:val="none" w:sz="0" w:space="0" w:color="auto"/>
        <w:bottom w:val="none" w:sz="0" w:space="0" w:color="auto"/>
        <w:right w:val="none" w:sz="0" w:space="0" w:color="auto"/>
      </w:divBdr>
    </w:div>
    <w:div w:id="158739092">
      <w:bodyDiv w:val="1"/>
      <w:marLeft w:val="0"/>
      <w:marRight w:val="0"/>
      <w:marTop w:val="0"/>
      <w:marBottom w:val="0"/>
      <w:divBdr>
        <w:top w:val="none" w:sz="0" w:space="0" w:color="auto"/>
        <w:left w:val="none" w:sz="0" w:space="0" w:color="auto"/>
        <w:bottom w:val="none" w:sz="0" w:space="0" w:color="auto"/>
        <w:right w:val="none" w:sz="0" w:space="0" w:color="auto"/>
      </w:divBdr>
    </w:div>
    <w:div w:id="379593191">
      <w:bodyDiv w:val="1"/>
      <w:marLeft w:val="0"/>
      <w:marRight w:val="0"/>
      <w:marTop w:val="0"/>
      <w:marBottom w:val="0"/>
      <w:divBdr>
        <w:top w:val="none" w:sz="0" w:space="0" w:color="auto"/>
        <w:left w:val="none" w:sz="0" w:space="0" w:color="auto"/>
        <w:bottom w:val="none" w:sz="0" w:space="0" w:color="auto"/>
        <w:right w:val="none" w:sz="0" w:space="0" w:color="auto"/>
      </w:divBdr>
    </w:div>
    <w:div w:id="463276305">
      <w:bodyDiv w:val="1"/>
      <w:marLeft w:val="0"/>
      <w:marRight w:val="0"/>
      <w:marTop w:val="0"/>
      <w:marBottom w:val="0"/>
      <w:divBdr>
        <w:top w:val="none" w:sz="0" w:space="0" w:color="auto"/>
        <w:left w:val="none" w:sz="0" w:space="0" w:color="auto"/>
        <w:bottom w:val="none" w:sz="0" w:space="0" w:color="auto"/>
        <w:right w:val="none" w:sz="0" w:space="0" w:color="auto"/>
      </w:divBdr>
    </w:div>
    <w:div w:id="476650999">
      <w:bodyDiv w:val="1"/>
      <w:marLeft w:val="0"/>
      <w:marRight w:val="0"/>
      <w:marTop w:val="0"/>
      <w:marBottom w:val="0"/>
      <w:divBdr>
        <w:top w:val="none" w:sz="0" w:space="0" w:color="auto"/>
        <w:left w:val="none" w:sz="0" w:space="0" w:color="auto"/>
        <w:bottom w:val="none" w:sz="0" w:space="0" w:color="auto"/>
        <w:right w:val="none" w:sz="0" w:space="0" w:color="auto"/>
      </w:divBdr>
    </w:div>
    <w:div w:id="526410554">
      <w:bodyDiv w:val="1"/>
      <w:marLeft w:val="0"/>
      <w:marRight w:val="0"/>
      <w:marTop w:val="0"/>
      <w:marBottom w:val="0"/>
      <w:divBdr>
        <w:top w:val="none" w:sz="0" w:space="0" w:color="auto"/>
        <w:left w:val="none" w:sz="0" w:space="0" w:color="auto"/>
        <w:bottom w:val="none" w:sz="0" w:space="0" w:color="auto"/>
        <w:right w:val="none" w:sz="0" w:space="0" w:color="auto"/>
      </w:divBdr>
    </w:div>
    <w:div w:id="532813861">
      <w:bodyDiv w:val="1"/>
      <w:marLeft w:val="0"/>
      <w:marRight w:val="0"/>
      <w:marTop w:val="0"/>
      <w:marBottom w:val="0"/>
      <w:divBdr>
        <w:top w:val="none" w:sz="0" w:space="0" w:color="auto"/>
        <w:left w:val="none" w:sz="0" w:space="0" w:color="auto"/>
        <w:bottom w:val="none" w:sz="0" w:space="0" w:color="auto"/>
        <w:right w:val="none" w:sz="0" w:space="0" w:color="auto"/>
      </w:divBdr>
    </w:div>
    <w:div w:id="564802439">
      <w:bodyDiv w:val="1"/>
      <w:marLeft w:val="0"/>
      <w:marRight w:val="0"/>
      <w:marTop w:val="0"/>
      <w:marBottom w:val="0"/>
      <w:divBdr>
        <w:top w:val="none" w:sz="0" w:space="0" w:color="auto"/>
        <w:left w:val="none" w:sz="0" w:space="0" w:color="auto"/>
        <w:bottom w:val="none" w:sz="0" w:space="0" w:color="auto"/>
        <w:right w:val="none" w:sz="0" w:space="0" w:color="auto"/>
      </w:divBdr>
    </w:div>
    <w:div w:id="574173096">
      <w:bodyDiv w:val="1"/>
      <w:marLeft w:val="0"/>
      <w:marRight w:val="0"/>
      <w:marTop w:val="0"/>
      <w:marBottom w:val="0"/>
      <w:divBdr>
        <w:top w:val="none" w:sz="0" w:space="0" w:color="auto"/>
        <w:left w:val="none" w:sz="0" w:space="0" w:color="auto"/>
        <w:bottom w:val="none" w:sz="0" w:space="0" w:color="auto"/>
        <w:right w:val="none" w:sz="0" w:space="0" w:color="auto"/>
      </w:divBdr>
    </w:div>
    <w:div w:id="591360132">
      <w:bodyDiv w:val="1"/>
      <w:marLeft w:val="0"/>
      <w:marRight w:val="0"/>
      <w:marTop w:val="0"/>
      <w:marBottom w:val="0"/>
      <w:divBdr>
        <w:top w:val="none" w:sz="0" w:space="0" w:color="auto"/>
        <w:left w:val="none" w:sz="0" w:space="0" w:color="auto"/>
        <w:bottom w:val="none" w:sz="0" w:space="0" w:color="auto"/>
        <w:right w:val="none" w:sz="0" w:space="0" w:color="auto"/>
      </w:divBdr>
    </w:div>
    <w:div w:id="651720901">
      <w:bodyDiv w:val="1"/>
      <w:marLeft w:val="0"/>
      <w:marRight w:val="0"/>
      <w:marTop w:val="0"/>
      <w:marBottom w:val="0"/>
      <w:divBdr>
        <w:top w:val="none" w:sz="0" w:space="0" w:color="auto"/>
        <w:left w:val="none" w:sz="0" w:space="0" w:color="auto"/>
        <w:bottom w:val="none" w:sz="0" w:space="0" w:color="auto"/>
        <w:right w:val="none" w:sz="0" w:space="0" w:color="auto"/>
      </w:divBdr>
    </w:div>
    <w:div w:id="686561812">
      <w:bodyDiv w:val="1"/>
      <w:marLeft w:val="0"/>
      <w:marRight w:val="0"/>
      <w:marTop w:val="0"/>
      <w:marBottom w:val="0"/>
      <w:divBdr>
        <w:top w:val="none" w:sz="0" w:space="0" w:color="auto"/>
        <w:left w:val="none" w:sz="0" w:space="0" w:color="auto"/>
        <w:bottom w:val="none" w:sz="0" w:space="0" w:color="auto"/>
        <w:right w:val="none" w:sz="0" w:space="0" w:color="auto"/>
      </w:divBdr>
    </w:div>
    <w:div w:id="714626273">
      <w:bodyDiv w:val="1"/>
      <w:marLeft w:val="0"/>
      <w:marRight w:val="0"/>
      <w:marTop w:val="0"/>
      <w:marBottom w:val="0"/>
      <w:divBdr>
        <w:top w:val="none" w:sz="0" w:space="0" w:color="auto"/>
        <w:left w:val="none" w:sz="0" w:space="0" w:color="auto"/>
        <w:bottom w:val="none" w:sz="0" w:space="0" w:color="auto"/>
        <w:right w:val="none" w:sz="0" w:space="0" w:color="auto"/>
      </w:divBdr>
    </w:div>
    <w:div w:id="821695163">
      <w:bodyDiv w:val="1"/>
      <w:marLeft w:val="0"/>
      <w:marRight w:val="0"/>
      <w:marTop w:val="0"/>
      <w:marBottom w:val="0"/>
      <w:divBdr>
        <w:top w:val="none" w:sz="0" w:space="0" w:color="auto"/>
        <w:left w:val="none" w:sz="0" w:space="0" w:color="auto"/>
        <w:bottom w:val="none" w:sz="0" w:space="0" w:color="auto"/>
        <w:right w:val="none" w:sz="0" w:space="0" w:color="auto"/>
      </w:divBdr>
    </w:div>
    <w:div w:id="840435414">
      <w:bodyDiv w:val="1"/>
      <w:marLeft w:val="0"/>
      <w:marRight w:val="0"/>
      <w:marTop w:val="0"/>
      <w:marBottom w:val="0"/>
      <w:divBdr>
        <w:top w:val="none" w:sz="0" w:space="0" w:color="auto"/>
        <w:left w:val="none" w:sz="0" w:space="0" w:color="auto"/>
        <w:bottom w:val="none" w:sz="0" w:space="0" w:color="auto"/>
        <w:right w:val="none" w:sz="0" w:space="0" w:color="auto"/>
      </w:divBdr>
    </w:div>
    <w:div w:id="932125578">
      <w:bodyDiv w:val="1"/>
      <w:marLeft w:val="30"/>
      <w:marRight w:val="30"/>
      <w:marTop w:val="0"/>
      <w:marBottom w:val="0"/>
      <w:divBdr>
        <w:top w:val="none" w:sz="0" w:space="0" w:color="auto"/>
        <w:left w:val="none" w:sz="0" w:space="0" w:color="auto"/>
        <w:bottom w:val="none" w:sz="0" w:space="0" w:color="auto"/>
        <w:right w:val="none" w:sz="0" w:space="0" w:color="auto"/>
      </w:divBdr>
      <w:divsChild>
        <w:div w:id="1953854827">
          <w:marLeft w:val="0"/>
          <w:marRight w:val="0"/>
          <w:marTop w:val="0"/>
          <w:marBottom w:val="0"/>
          <w:divBdr>
            <w:top w:val="none" w:sz="0" w:space="0" w:color="auto"/>
            <w:left w:val="none" w:sz="0" w:space="0" w:color="auto"/>
            <w:bottom w:val="none" w:sz="0" w:space="0" w:color="auto"/>
            <w:right w:val="none" w:sz="0" w:space="0" w:color="auto"/>
          </w:divBdr>
          <w:divsChild>
            <w:div w:id="722294756">
              <w:marLeft w:val="0"/>
              <w:marRight w:val="0"/>
              <w:marTop w:val="0"/>
              <w:marBottom w:val="0"/>
              <w:divBdr>
                <w:top w:val="none" w:sz="0" w:space="0" w:color="auto"/>
                <w:left w:val="none" w:sz="0" w:space="0" w:color="auto"/>
                <w:bottom w:val="none" w:sz="0" w:space="0" w:color="auto"/>
                <w:right w:val="none" w:sz="0" w:space="0" w:color="auto"/>
              </w:divBdr>
              <w:divsChild>
                <w:div w:id="954142338">
                  <w:marLeft w:val="180"/>
                  <w:marRight w:val="0"/>
                  <w:marTop w:val="0"/>
                  <w:marBottom w:val="0"/>
                  <w:divBdr>
                    <w:top w:val="none" w:sz="0" w:space="0" w:color="auto"/>
                    <w:left w:val="none" w:sz="0" w:space="0" w:color="auto"/>
                    <w:bottom w:val="none" w:sz="0" w:space="0" w:color="auto"/>
                    <w:right w:val="none" w:sz="0" w:space="0" w:color="auto"/>
                  </w:divBdr>
                  <w:divsChild>
                    <w:div w:id="106024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691185">
      <w:bodyDiv w:val="1"/>
      <w:marLeft w:val="0"/>
      <w:marRight w:val="0"/>
      <w:marTop w:val="0"/>
      <w:marBottom w:val="0"/>
      <w:divBdr>
        <w:top w:val="none" w:sz="0" w:space="0" w:color="auto"/>
        <w:left w:val="none" w:sz="0" w:space="0" w:color="auto"/>
        <w:bottom w:val="none" w:sz="0" w:space="0" w:color="auto"/>
        <w:right w:val="none" w:sz="0" w:space="0" w:color="auto"/>
      </w:divBdr>
    </w:div>
    <w:div w:id="1005400930">
      <w:bodyDiv w:val="1"/>
      <w:marLeft w:val="0"/>
      <w:marRight w:val="0"/>
      <w:marTop w:val="0"/>
      <w:marBottom w:val="0"/>
      <w:divBdr>
        <w:top w:val="none" w:sz="0" w:space="0" w:color="auto"/>
        <w:left w:val="none" w:sz="0" w:space="0" w:color="auto"/>
        <w:bottom w:val="none" w:sz="0" w:space="0" w:color="auto"/>
        <w:right w:val="none" w:sz="0" w:space="0" w:color="auto"/>
      </w:divBdr>
    </w:div>
    <w:div w:id="1024667576">
      <w:bodyDiv w:val="1"/>
      <w:marLeft w:val="0"/>
      <w:marRight w:val="0"/>
      <w:marTop w:val="0"/>
      <w:marBottom w:val="0"/>
      <w:divBdr>
        <w:top w:val="none" w:sz="0" w:space="0" w:color="auto"/>
        <w:left w:val="none" w:sz="0" w:space="0" w:color="auto"/>
        <w:bottom w:val="none" w:sz="0" w:space="0" w:color="auto"/>
        <w:right w:val="none" w:sz="0" w:space="0" w:color="auto"/>
      </w:divBdr>
    </w:div>
    <w:div w:id="1030107901">
      <w:bodyDiv w:val="1"/>
      <w:marLeft w:val="0"/>
      <w:marRight w:val="0"/>
      <w:marTop w:val="0"/>
      <w:marBottom w:val="0"/>
      <w:divBdr>
        <w:top w:val="none" w:sz="0" w:space="0" w:color="auto"/>
        <w:left w:val="none" w:sz="0" w:space="0" w:color="auto"/>
        <w:bottom w:val="none" w:sz="0" w:space="0" w:color="auto"/>
        <w:right w:val="none" w:sz="0" w:space="0" w:color="auto"/>
      </w:divBdr>
    </w:div>
    <w:div w:id="1192720665">
      <w:bodyDiv w:val="1"/>
      <w:marLeft w:val="0"/>
      <w:marRight w:val="0"/>
      <w:marTop w:val="0"/>
      <w:marBottom w:val="0"/>
      <w:divBdr>
        <w:top w:val="none" w:sz="0" w:space="0" w:color="auto"/>
        <w:left w:val="none" w:sz="0" w:space="0" w:color="auto"/>
        <w:bottom w:val="none" w:sz="0" w:space="0" w:color="auto"/>
        <w:right w:val="none" w:sz="0" w:space="0" w:color="auto"/>
      </w:divBdr>
    </w:div>
    <w:div w:id="1298023869">
      <w:bodyDiv w:val="1"/>
      <w:marLeft w:val="0"/>
      <w:marRight w:val="0"/>
      <w:marTop w:val="0"/>
      <w:marBottom w:val="0"/>
      <w:divBdr>
        <w:top w:val="none" w:sz="0" w:space="0" w:color="auto"/>
        <w:left w:val="none" w:sz="0" w:space="0" w:color="auto"/>
        <w:bottom w:val="none" w:sz="0" w:space="0" w:color="auto"/>
        <w:right w:val="none" w:sz="0" w:space="0" w:color="auto"/>
      </w:divBdr>
    </w:div>
    <w:div w:id="1431773857">
      <w:bodyDiv w:val="1"/>
      <w:marLeft w:val="0"/>
      <w:marRight w:val="0"/>
      <w:marTop w:val="0"/>
      <w:marBottom w:val="0"/>
      <w:divBdr>
        <w:top w:val="none" w:sz="0" w:space="0" w:color="auto"/>
        <w:left w:val="none" w:sz="0" w:space="0" w:color="auto"/>
        <w:bottom w:val="none" w:sz="0" w:space="0" w:color="auto"/>
        <w:right w:val="none" w:sz="0" w:space="0" w:color="auto"/>
      </w:divBdr>
    </w:div>
    <w:div w:id="1584218684">
      <w:bodyDiv w:val="1"/>
      <w:marLeft w:val="0"/>
      <w:marRight w:val="0"/>
      <w:marTop w:val="0"/>
      <w:marBottom w:val="0"/>
      <w:divBdr>
        <w:top w:val="none" w:sz="0" w:space="0" w:color="auto"/>
        <w:left w:val="none" w:sz="0" w:space="0" w:color="auto"/>
        <w:bottom w:val="none" w:sz="0" w:space="0" w:color="auto"/>
        <w:right w:val="none" w:sz="0" w:space="0" w:color="auto"/>
      </w:divBdr>
    </w:div>
    <w:div w:id="1611934661">
      <w:bodyDiv w:val="1"/>
      <w:marLeft w:val="21"/>
      <w:marRight w:val="21"/>
      <w:marTop w:val="0"/>
      <w:marBottom w:val="0"/>
      <w:divBdr>
        <w:top w:val="none" w:sz="0" w:space="0" w:color="auto"/>
        <w:left w:val="none" w:sz="0" w:space="0" w:color="auto"/>
        <w:bottom w:val="none" w:sz="0" w:space="0" w:color="auto"/>
        <w:right w:val="none" w:sz="0" w:space="0" w:color="auto"/>
      </w:divBdr>
      <w:divsChild>
        <w:div w:id="554316414">
          <w:marLeft w:val="0"/>
          <w:marRight w:val="0"/>
          <w:marTop w:val="0"/>
          <w:marBottom w:val="0"/>
          <w:divBdr>
            <w:top w:val="none" w:sz="0" w:space="0" w:color="auto"/>
            <w:left w:val="none" w:sz="0" w:space="0" w:color="auto"/>
            <w:bottom w:val="none" w:sz="0" w:space="0" w:color="auto"/>
            <w:right w:val="none" w:sz="0" w:space="0" w:color="auto"/>
          </w:divBdr>
          <w:divsChild>
            <w:div w:id="1462190008">
              <w:marLeft w:val="0"/>
              <w:marRight w:val="0"/>
              <w:marTop w:val="0"/>
              <w:marBottom w:val="0"/>
              <w:divBdr>
                <w:top w:val="none" w:sz="0" w:space="0" w:color="auto"/>
                <w:left w:val="none" w:sz="0" w:space="0" w:color="auto"/>
                <w:bottom w:val="none" w:sz="0" w:space="0" w:color="auto"/>
                <w:right w:val="none" w:sz="0" w:space="0" w:color="auto"/>
              </w:divBdr>
              <w:divsChild>
                <w:div w:id="1293755553">
                  <w:marLeft w:val="129"/>
                  <w:marRight w:val="0"/>
                  <w:marTop w:val="0"/>
                  <w:marBottom w:val="0"/>
                  <w:divBdr>
                    <w:top w:val="none" w:sz="0" w:space="0" w:color="auto"/>
                    <w:left w:val="none" w:sz="0" w:space="0" w:color="auto"/>
                    <w:bottom w:val="none" w:sz="0" w:space="0" w:color="auto"/>
                    <w:right w:val="none" w:sz="0" w:space="0" w:color="auto"/>
                  </w:divBdr>
                  <w:divsChild>
                    <w:div w:id="100855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881847">
          <w:marLeft w:val="0"/>
          <w:marRight w:val="0"/>
          <w:marTop w:val="0"/>
          <w:marBottom w:val="0"/>
          <w:divBdr>
            <w:top w:val="none" w:sz="0" w:space="0" w:color="auto"/>
            <w:left w:val="none" w:sz="0" w:space="0" w:color="auto"/>
            <w:bottom w:val="none" w:sz="0" w:space="0" w:color="auto"/>
            <w:right w:val="none" w:sz="0" w:space="0" w:color="auto"/>
          </w:divBdr>
          <w:divsChild>
            <w:div w:id="465203226">
              <w:marLeft w:val="0"/>
              <w:marRight w:val="0"/>
              <w:marTop w:val="0"/>
              <w:marBottom w:val="0"/>
              <w:divBdr>
                <w:top w:val="none" w:sz="0" w:space="0" w:color="auto"/>
                <w:left w:val="none" w:sz="0" w:space="0" w:color="auto"/>
                <w:bottom w:val="none" w:sz="0" w:space="0" w:color="auto"/>
                <w:right w:val="none" w:sz="0" w:space="0" w:color="auto"/>
              </w:divBdr>
              <w:divsChild>
                <w:div w:id="733966718">
                  <w:marLeft w:val="129"/>
                  <w:marRight w:val="0"/>
                  <w:marTop w:val="0"/>
                  <w:marBottom w:val="0"/>
                  <w:divBdr>
                    <w:top w:val="none" w:sz="0" w:space="0" w:color="auto"/>
                    <w:left w:val="none" w:sz="0" w:space="0" w:color="auto"/>
                    <w:bottom w:val="none" w:sz="0" w:space="0" w:color="auto"/>
                    <w:right w:val="none" w:sz="0" w:space="0" w:color="auto"/>
                  </w:divBdr>
                  <w:divsChild>
                    <w:div w:id="40554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260946">
          <w:marLeft w:val="0"/>
          <w:marRight w:val="0"/>
          <w:marTop w:val="0"/>
          <w:marBottom w:val="0"/>
          <w:divBdr>
            <w:top w:val="none" w:sz="0" w:space="0" w:color="auto"/>
            <w:left w:val="none" w:sz="0" w:space="0" w:color="auto"/>
            <w:bottom w:val="none" w:sz="0" w:space="0" w:color="auto"/>
            <w:right w:val="none" w:sz="0" w:space="0" w:color="auto"/>
          </w:divBdr>
          <w:divsChild>
            <w:div w:id="805507312">
              <w:marLeft w:val="0"/>
              <w:marRight w:val="0"/>
              <w:marTop w:val="0"/>
              <w:marBottom w:val="0"/>
              <w:divBdr>
                <w:top w:val="none" w:sz="0" w:space="0" w:color="auto"/>
                <w:left w:val="none" w:sz="0" w:space="0" w:color="auto"/>
                <w:bottom w:val="none" w:sz="0" w:space="0" w:color="auto"/>
                <w:right w:val="none" w:sz="0" w:space="0" w:color="auto"/>
              </w:divBdr>
              <w:divsChild>
                <w:div w:id="1398363550">
                  <w:marLeft w:val="129"/>
                  <w:marRight w:val="0"/>
                  <w:marTop w:val="0"/>
                  <w:marBottom w:val="0"/>
                  <w:divBdr>
                    <w:top w:val="none" w:sz="0" w:space="0" w:color="auto"/>
                    <w:left w:val="none" w:sz="0" w:space="0" w:color="auto"/>
                    <w:bottom w:val="none" w:sz="0" w:space="0" w:color="auto"/>
                    <w:right w:val="none" w:sz="0" w:space="0" w:color="auto"/>
                  </w:divBdr>
                  <w:divsChild>
                    <w:div w:id="44015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650454">
      <w:bodyDiv w:val="1"/>
      <w:marLeft w:val="0"/>
      <w:marRight w:val="0"/>
      <w:marTop w:val="0"/>
      <w:marBottom w:val="0"/>
      <w:divBdr>
        <w:top w:val="none" w:sz="0" w:space="0" w:color="auto"/>
        <w:left w:val="none" w:sz="0" w:space="0" w:color="auto"/>
        <w:bottom w:val="none" w:sz="0" w:space="0" w:color="auto"/>
        <w:right w:val="none" w:sz="0" w:space="0" w:color="auto"/>
      </w:divBdr>
    </w:div>
    <w:div w:id="1768623441">
      <w:bodyDiv w:val="1"/>
      <w:marLeft w:val="0"/>
      <w:marRight w:val="0"/>
      <w:marTop w:val="0"/>
      <w:marBottom w:val="0"/>
      <w:divBdr>
        <w:top w:val="none" w:sz="0" w:space="0" w:color="auto"/>
        <w:left w:val="none" w:sz="0" w:space="0" w:color="auto"/>
        <w:bottom w:val="none" w:sz="0" w:space="0" w:color="auto"/>
        <w:right w:val="none" w:sz="0" w:space="0" w:color="auto"/>
      </w:divBdr>
    </w:div>
    <w:div w:id="1826430825">
      <w:bodyDiv w:val="1"/>
      <w:marLeft w:val="0"/>
      <w:marRight w:val="0"/>
      <w:marTop w:val="0"/>
      <w:marBottom w:val="0"/>
      <w:divBdr>
        <w:top w:val="none" w:sz="0" w:space="0" w:color="auto"/>
        <w:left w:val="none" w:sz="0" w:space="0" w:color="auto"/>
        <w:bottom w:val="none" w:sz="0" w:space="0" w:color="auto"/>
        <w:right w:val="none" w:sz="0" w:space="0" w:color="auto"/>
      </w:divBdr>
    </w:div>
    <w:div w:id="1881938561">
      <w:bodyDiv w:val="1"/>
      <w:marLeft w:val="0"/>
      <w:marRight w:val="0"/>
      <w:marTop w:val="0"/>
      <w:marBottom w:val="0"/>
      <w:divBdr>
        <w:top w:val="none" w:sz="0" w:space="0" w:color="auto"/>
        <w:left w:val="none" w:sz="0" w:space="0" w:color="auto"/>
        <w:bottom w:val="none" w:sz="0" w:space="0" w:color="auto"/>
        <w:right w:val="none" w:sz="0" w:space="0" w:color="auto"/>
      </w:divBdr>
    </w:div>
    <w:div w:id="1927809980">
      <w:bodyDiv w:val="1"/>
      <w:marLeft w:val="0"/>
      <w:marRight w:val="0"/>
      <w:marTop w:val="0"/>
      <w:marBottom w:val="0"/>
      <w:divBdr>
        <w:top w:val="none" w:sz="0" w:space="0" w:color="auto"/>
        <w:left w:val="none" w:sz="0" w:space="0" w:color="auto"/>
        <w:bottom w:val="none" w:sz="0" w:space="0" w:color="auto"/>
        <w:right w:val="none" w:sz="0" w:space="0" w:color="auto"/>
      </w:divBdr>
    </w:div>
    <w:div w:id="2023700201">
      <w:bodyDiv w:val="1"/>
      <w:marLeft w:val="0"/>
      <w:marRight w:val="0"/>
      <w:marTop w:val="0"/>
      <w:marBottom w:val="0"/>
      <w:divBdr>
        <w:top w:val="none" w:sz="0" w:space="0" w:color="auto"/>
        <w:left w:val="none" w:sz="0" w:space="0" w:color="auto"/>
        <w:bottom w:val="none" w:sz="0" w:space="0" w:color="auto"/>
        <w:right w:val="none" w:sz="0" w:space="0" w:color="auto"/>
      </w:divBdr>
    </w:div>
    <w:div w:id="2078090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fetya.co/normatividad/resolucion-0312-de-201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afetya.co/resolucion-0312-de-2019/" TargetMode="Externa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2D837ACF3B94AF498E5549E58F4274A"/>
        <w:category>
          <w:name w:val="General"/>
          <w:gallery w:val="placeholder"/>
        </w:category>
        <w:types>
          <w:type w:val="bbPlcHdr"/>
        </w:types>
        <w:behaviors>
          <w:behavior w:val="content"/>
        </w:behaviors>
        <w:guid w:val="{C73114E9-04AE-45B2-B1CF-F03BE84DE986}"/>
      </w:docPartPr>
      <w:docPartBody>
        <w:p w:rsidR="00422ED4" w:rsidRDefault="00422ED4" w:rsidP="00422ED4">
          <w:pPr>
            <w:pStyle w:val="02D837ACF3B94AF498E5549E58F4274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B4D71809AF94E6DBB4179DA5C541C02"/>
        <w:category>
          <w:name w:val="General"/>
          <w:gallery w:val="placeholder"/>
        </w:category>
        <w:types>
          <w:type w:val="bbPlcHdr"/>
        </w:types>
        <w:behaviors>
          <w:behavior w:val="content"/>
        </w:behaviors>
        <w:guid w:val="{A859D8FB-EF93-49DF-A0B2-7C0584536B08}"/>
      </w:docPartPr>
      <w:docPartBody>
        <w:p w:rsidR="00422ED4" w:rsidRDefault="00422ED4" w:rsidP="00422ED4">
          <w:pPr>
            <w:pStyle w:val="AB4D71809AF94E6DBB4179DA5C541C0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648A7542CCD41D0B81DB11FAD44951D"/>
        <w:category>
          <w:name w:val="General"/>
          <w:gallery w:val="placeholder"/>
        </w:category>
        <w:types>
          <w:type w:val="bbPlcHdr"/>
        </w:types>
        <w:behaviors>
          <w:behavior w:val="content"/>
        </w:behaviors>
        <w:guid w:val="{AFF734B9-74B8-431C-8944-78FD081B3D4F}"/>
      </w:docPartPr>
      <w:docPartBody>
        <w:p w:rsidR="00422ED4" w:rsidRDefault="00422ED4" w:rsidP="00422ED4">
          <w:pPr>
            <w:pStyle w:val="1648A7542CCD41D0B81DB11FAD44951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B54774C76E4491FB1FAB55E5A7D1C44"/>
        <w:category>
          <w:name w:val="General"/>
          <w:gallery w:val="placeholder"/>
        </w:category>
        <w:types>
          <w:type w:val="bbPlcHdr"/>
        </w:types>
        <w:behaviors>
          <w:behavior w:val="content"/>
        </w:behaviors>
        <w:guid w:val="{FDD4565A-59F7-44D1-B3C4-3CE0092A1077}"/>
      </w:docPartPr>
      <w:docPartBody>
        <w:p w:rsidR="00422ED4" w:rsidRDefault="00422ED4" w:rsidP="00422ED4">
          <w:pPr>
            <w:pStyle w:val="FB54774C76E4491FB1FAB55E5A7D1C4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D6174599E1745FF8D8897CF16AB5139"/>
        <w:category>
          <w:name w:val="General"/>
          <w:gallery w:val="placeholder"/>
        </w:category>
        <w:types>
          <w:type w:val="bbPlcHdr"/>
        </w:types>
        <w:behaviors>
          <w:behavior w:val="content"/>
        </w:behaviors>
        <w:guid w:val="{FEEEA5F1-8A60-4441-BF37-70087256762D}"/>
      </w:docPartPr>
      <w:docPartBody>
        <w:p w:rsidR="00422ED4" w:rsidRDefault="00422ED4" w:rsidP="00422ED4">
          <w:pPr>
            <w:pStyle w:val="3D6174599E1745FF8D8897CF16AB5139"/>
          </w:pPr>
          <w:r w:rsidRPr="00A70DFE">
            <w:rPr>
              <w:rStyle w:val="Textodelmarcadordeposicin"/>
              <w:rFonts w:ascii="Arial" w:eastAsiaTheme="minorHAnsi" w:hAnsi="Arial" w:cs="Arial"/>
              <w:color w:val="FF8F8F"/>
              <w:u w:val="single"/>
            </w:rPr>
            <w:t>Diligenciar la dirección del proveedor</w:t>
          </w:r>
        </w:p>
      </w:docPartBody>
    </w:docPart>
    <w:docPart>
      <w:docPartPr>
        <w:name w:val="F8CF7EFE9FFF43DB845EE2FEEA6CF442"/>
        <w:category>
          <w:name w:val="General"/>
          <w:gallery w:val="placeholder"/>
        </w:category>
        <w:types>
          <w:type w:val="bbPlcHdr"/>
        </w:types>
        <w:behaviors>
          <w:behavior w:val="content"/>
        </w:behaviors>
        <w:guid w:val="{1A8E85FD-8221-4D51-B7DB-D38E42173445}"/>
      </w:docPartPr>
      <w:docPartBody>
        <w:p w:rsidR="00422ED4" w:rsidRDefault="00422ED4" w:rsidP="00422ED4">
          <w:pPr>
            <w:pStyle w:val="F8CF7EFE9FFF43DB845EE2FEEA6CF44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DBCD8C0D0374A219F52F7A7337C6119"/>
        <w:category>
          <w:name w:val="General"/>
          <w:gallery w:val="placeholder"/>
        </w:category>
        <w:types>
          <w:type w:val="bbPlcHdr"/>
        </w:types>
        <w:behaviors>
          <w:behavior w:val="content"/>
        </w:behaviors>
        <w:guid w:val="{E13DC86D-4723-4C07-9250-678ADFCDB508}"/>
      </w:docPartPr>
      <w:docPartBody>
        <w:p w:rsidR="00422ED4" w:rsidRDefault="00422ED4" w:rsidP="00422ED4">
          <w:pPr>
            <w:pStyle w:val="DDBCD8C0D0374A219F52F7A7337C6119"/>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charset w:val="00"/>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Optimum">
    <w:altName w:val="Segoe Print"/>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Malgun Gothic">
    <w:panose1 w:val="020B0503020000020004"/>
    <w:charset w:val="81"/>
    <w:family w:val="swiss"/>
    <w:pitch w:val="variable"/>
    <w:sig w:usb0="9000002F" w:usb1="29D77CFB" w:usb2="00000012" w:usb3="00000000" w:csb0="0008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ED4"/>
    <w:rsid w:val="0004280B"/>
    <w:rsid w:val="00057DB8"/>
    <w:rsid w:val="00074966"/>
    <w:rsid w:val="000A5B64"/>
    <w:rsid w:val="0015466A"/>
    <w:rsid w:val="002648D1"/>
    <w:rsid w:val="0037712D"/>
    <w:rsid w:val="00422ED4"/>
    <w:rsid w:val="004A394A"/>
    <w:rsid w:val="004C12B8"/>
    <w:rsid w:val="005434D3"/>
    <w:rsid w:val="0074701C"/>
    <w:rsid w:val="00955C82"/>
    <w:rsid w:val="00C02F9A"/>
    <w:rsid w:val="00F24426"/>
    <w:rsid w:val="00F93A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93A77"/>
    <w:rPr>
      <w:color w:val="808080"/>
    </w:rPr>
  </w:style>
  <w:style w:type="paragraph" w:customStyle="1" w:styleId="02D837ACF3B94AF498E5549E58F4274A">
    <w:name w:val="02D837ACF3B94AF498E5549E58F4274A"/>
    <w:rsid w:val="00422ED4"/>
  </w:style>
  <w:style w:type="paragraph" w:customStyle="1" w:styleId="AB4D71809AF94E6DBB4179DA5C541C02">
    <w:name w:val="AB4D71809AF94E6DBB4179DA5C541C02"/>
    <w:rsid w:val="00422ED4"/>
  </w:style>
  <w:style w:type="paragraph" w:customStyle="1" w:styleId="1648A7542CCD41D0B81DB11FAD44951D">
    <w:name w:val="1648A7542CCD41D0B81DB11FAD44951D"/>
    <w:rsid w:val="00422ED4"/>
  </w:style>
  <w:style w:type="paragraph" w:customStyle="1" w:styleId="FB54774C76E4491FB1FAB55E5A7D1C44">
    <w:name w:val="FB54774C76E4491FB1FAB55E5A7D1C44"/>
    <w:rsid w:val="00422ED4"/>
  </w:style>
  <w:style w:type="paragraph" w:customStyle="1" w:styleId="3D6174599E1745FF8D8897CF16AB5139">
    <w:name w:val="3D6174599E1745FF8D8897CF16AB5139"/>
    <w:rsid w:val="00422ED4"/>
  </w:style>
  <w:style w:type="paragraph" w:customStyle="1" w:styleId="F8CF7EFE9FFF43DB845EE2FEEA6CF442">
    <w:name w:val="F8CF7EFE9FFF43DB845EE2FEEA6CF442"/>
    <w:rsid w:val="00422ED4"/>
  </w:style>
  <w:style w:type="paragraph" w:customStyle="1" w:styleId="DDBCD8C0D0374A219F52F7A7337C6119">
    <w:name w:val="DDBCD8C0D0374A219F52F7A7337C6119"/>
    <w:rsid w:val="00422ED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Azul cálido">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62D32-824D-4D8C-9BCF-576AE0941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12</Pages>
  <Words>6308</Words>
  <Characters>34694</Characters>
  <Application>Microsoft Office Word</Application>
  <DocSecurity>0</DocSecurity>
  <Lines>289</Lines>
  <Paragraphs>81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40921</CharactersWithSpaces>
  <SharedDoc>false</SharedDoc>
  <HLinks>
    <vt:vector size="36" baseType="variant">
      <vt:variant>
        <vt:i4>6815807</vt:i4>
      </vt:variant>
      <vt:variant>
        <vt:i4>15</vt:i4>
      </vt:variant>
      <vt:variant>
        <vt:i4>0</vt:i4>
      </vt:variant>
      <vt:variant>
        <vt:i4>5</vt:i4>
      </vt:variant>
      <vt:variant>
        <vt:lpwstr>http://www.policia.gov.co/</vt:lpwstr>
      </vt:variant>
      <vt:variant>
        <vt:lpwstr/>
      </vt:variant>
      <vt:variant>
        <vt:i4>1114148</vt:i4>
      </vt:variant>
      <vt:variant>
        <vt:i4>12</vt:i4>
      </vt:variant>
      <vt:variant>
        <vt:i4>0</vt:i4>
      </vt:variant>
      <vt:variant>
        <vt:i4>5</vt:i4>
      </vt:variant>
      <vt:variant>
        <vt:lpwstr>mailto:ol.bueno2640@policia.gov.co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458867</vt:i4>
      </vt:variant>
      <vt:variant>
        <vt:i4>6</vt:i4>
      </vt:variant>
      <vt:variant>
        <vt:i4>0</vt:i4>
      </vt:variant>
      <vt:variant>
        <vt:i4>5</vt:i4>
      </vt:variant>
      <vt:variant>
        <vt:lpwstr>mailto:olga.bueno2640@correo.policia.gov.co</vt:lpwstr>
      </vt:variant>
      <vt:variant>
        <vt:lpwstr/>
      </vt:variant>
      <vt:variant>
        <vt:i4>917573</vt:i4>
      </vt:variant>
      <vt:variant>
        <vt:i4>3</vt:i4>
      </vt:variant>
      <vt:variant>
        <vt:i4>0</vt:i4>
      </vt:variant>
      <vt:variant>
        <vt:i4>5</vt:i4>
      </vt:variant>
      <vt:variant>
        <vt:lpwstr>http://www.contratos.gov.co/</vt:lpwstr>
      </vt:variant>
      <vt:variant>
        <vt:lpwstr/>
      </vt:variant>
      <vt:variant>
        <vt:i4>6815807</vt:i4>
      </vt:variant>
      <vt:variant>
        <vt:i4>0</vt:i4>
      </vt:variant>
      <vt:variant>
        <vt:i4>0</vt:i4>
      </vt:variant>
      <vt:variant>
        <vt:i4>5</vt:i4>
      </vt:variant>
      <vt:variant>
        <vt:lpwstr>http://www.policia.gov.co/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DIRAF-GUPRE10</dc:creator>
  <cp:keywords/>
  <dc:description/>
  <cp:lastModifiedBy>JULIET ADRIANA HERRERA PINZON</cp:lastModifiedBy>
  <cp:revision>39</cp:revision>
  <cp:lastPrinted>2024-03-18T12:53:00Z</cp:lastPrinted>
  <dcterms:created xsi:type="dcterms:W3CDTF">2022-11-10T21:40:00Z</dcterms:created>
  <dcterms:modified xsi:type="dcterms:W3CDTF">2026-10-21T20:56:00Z</dcterms:modified>
</cp:coreProperties>
</file>