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51CC" w14:textId="3EB99CEA" w:rsidR="00426E3D" w:rsidRPr="007B3BD7" w:rsidRDefault="0011533C" w:rsidP="004376E3">
      <w:pPr>
        <w:pStyle w:val="Prrafodelista"/>
        <w:tabs>
          <w:tab w:val="left" w:pos="2052"/>
        </w:tabs>
        <w:ind w:left="-425" w:right="-1021"/>
        <w:jc w:val="center"/>
        <w:rPr>
          <w:rFonts w:ascii="Arial" w:hAnsi="Arial" w:cs="Arial"/>
          <w:b/>
          <w:color w:val="000000" w:themeColor="text1"/>
          <w:sz w:val="22"/>
          <w:szCs w:val="22"/>
        </w:rPr>
      </w:pPr>
      <w:r w:rsidRPr="007B3BD7">
        <w:rPr>
          <w:rFonts w:ascii="Arial" w:hAnsi="Arial" w:cs="Arial"/>
          <w:b/>
          <w:color w:val="000000" w:themeColor="text1"/>
          <w:sz w:val="22"/>
          <w:szCs w:val="22"/>
        </w:rPr>
        <w:t>ANEXO NO.8</w:t>
      </w:r>
    </w:p>
    <w:p w14:paraId="1BE06F97" w14:textId="77777777" w:rsidR="00935215" w:rsidRPr="007B3BD7" w:rsidRDefault="00935215" w:rsidP="004E220B">
      <w:pPr>
        <w:pStyle w:val="Prrafodelista"/>
        <w:tabs>
          <w:tab w:val="left" w:pos="2052"/>
        </w:tabs>
        <w:ind w:left="-426" w:right="-567"/>
        <w:jc w:val="center"/>
        <w:rPr>
          <w:rFonts w:ascii="Arial" w:hAnsi="Arial" w:cs="Arial"/>
          <w:b/>
          <w:color w:val="000000" w:themeColor="text1"/>
          <w:sz w:val="22"/>
          <w:szCs w:val="22"/>
          <w:highlight w:val="yellow"/>
        </w:rPr>
      </w:pPr>
    </w:p>
    <w:p w14:paraId="415F29EA" w14:textId="7CEA12F4" w:rsidR="00677694" w:rsidRDefault="004376E3" w:rsidP="004376E3">
      <w:pPr>
        <w:pStyle w:val="Prrafodelista"/>
        <w:tabs>
          <w:tab w:val="left" w:pos="240"/>
        </w:tabs>
        <w:ind w:left="0"/>
        <w:jc w:val="center"/>
        <w:rPr>
          <w:rFonts w:ascii="Arial" w:hAnsi="Arial" w:cs="Arial"/>
          <w:b/>
          <w:sz w:val="22"/>
          <w:szCs w:val="22"/>
        </w:rPr>
      </w:pPr>
      <w:r>
        <w:rPr>
          <w:rFonts w:ascii="Arial" w:hAnsi="Arial" w:cs="Arial"/>
          <w:b/>
          <w:sz w:val="22"/>
          <w:szCs w:val="22"/>
        </w:rPr>
        <w:t xml:space="preserve">    </w:t>
      </w:r>
      <w:r w:rsidR="00D01BCF" w:rsidRPr="007B3BD7">
        <w:rPr>
          <w:rFonts w:ascii="Arial" w:hAnsi="Arial" w:cs="Arial"/>
          <w:b/>
          <w:sz w:val="22"/>
          <w:szCs w:val="22"/>
        </w:rPr>
        <w:t>EVALUACIÓN ECONÓMICA</w:t>
      </w:r>
    </w:p>
    <w:p w14:paraId="75BC12F1" w14:textId="77777777" w:rsidR="004376E3" w:rsidRPr="004376E3" w:rsidRDefault="004376E3" w:rsidP="004376E3">
      <w:pPr>
        <w:pStyle w:val="Prrafodelista"/>
        <w:tabs>
          <w:tab w:val="left" w:pos="240"/>
        </w:tabs>
        <w:ind w:left="0"/>
        <w:jc w:val="center"/>
        <w:rPr>
          <w:rFonts w:ascii="Arial" w:hAnsi="Arial" w:cs="Arial"/>
          <w:b/>
          <w:sz w:val="22"/>
          <w:szCs w:val="22"/>
        </w:rPr>
      </w:pPr>
    </w:p>
    <w:p w14:paraId="5733D6D0" w14:textId="1972E452" w:rsidR="00162213" w:rsidRDefault="00162213" w:rsidP="00162213">
      <w:pPr>
        <w:autoSpaceDE w:val="0"/>
        <w:autoSpaceDN w:val="0"/>
        <w:adjustRightInd w:val="0"/>
        <w:ind w:left="-426" w:right="49"/>
        <w:jc w:val="both"/>
        <w:rPr>
          <w:rFonts w:ascii="Arial" w:hAnsi="Arial" w:cs="Arial"/>
          <w:sz w:val="20"/>
          <w:szCs w:val="20"/>
        </w:rPr>
      </w:pPr>
      <w:r>
        <w:rPr>
          <w:rFonts w:ascii="Arial" w:hAnsi="Arial" w:cs="Arial"/>
          <w:sz w:val="20"/>
          <w:szCs w:val="20"/>
        </w:rPr>
        <w:t>De conformidad con lo establecido en el Decreto 1082 del 2015, la verificación de los requisitos jurídicos, técnicos y económicos se hará en relación con el proponente que presente la OFERTA MAS FAVORABLE.</w:t>
      </w:r>
    </w:p>
    <w:p w14:paraId="6AFEC746" w14:textId="67ADE5B8" w:rsidR="00162213" w:rsidRPr="004B7933" w:rsidRDefault="00162213" w:rsidP="00162213">
      <w:pPr>
        <w:autoSpaceDE w:val="0"/>
        <w:autoSpaceDN w:val="0"/>
        <w:adjustRightInd w:val="0"/>
        <w:ind w:left="-426" w:right="49"/>
        <w:jc w:val="both"/>
        <w:rPr>
          <w:rFonts w:ascii="Arial" w:hAnsi="Arial" w:cs="Arial"/>
          <w:sz w:val="20"/>
          <w:szCs w:val="20"/>
          <w:lang w:val="es-419"/>
        </w:rPr>
      </w:pPr>
      <w:r w:rsidRPr="004B7933">
        <w:rPr>
          <w:rFonts w:ascii="Arial" w:hAnsi="Arial" w:cs="Arial"/>
          <w:b/>
          <w:bCs/>
          <w:sz w:val="20"/>
          <w:szCs w:val="20"/>
          <w:lang w:val="es-419"/>
        </w:rPr>
        <w:t>SEGURO COLECTIVO DE VIDA:</w:t>
      </w:r>
      <w:r w:rsidRPr="004B7933">
        <w:rPr>
          <w:rFonts w:ascii="Arial" w:hAnsi="Arial" w:cs="Arial"/>
          <w:sz w:val="20"/>
          <w:szCs w:val="20"/>
          <w:lang w:val="es-419"/>
        </w:rPr>
        <w:t xml:space="preserve"> Para efectos de la estructuración económica del servicio, el valor mensual de la prima del Seguro Colectivo de Vida por cada </w:t>
      </w:r>
      <w:r>
        <w:rPr>
          <w:rFonts w:ascii="Arial" w:hAnsi="Arial" w:cs="Arial"/>
          <w:sz w:val="20"/>
          <w:szCs w:val="20"/>
          <w:lang w:val="es-419"/>
        </w:rPr>
        <w:t>sede</w:t>
      </w:r>
      <w:r w:rsidRPr="004B7933">
        <w:rPr>
          <w:rFonts w:ascii="Arial" w:hAnsi="Arial" w:cs="Arial"/>
          <w:sz w:val="20"/>
          <w:szCs w:val="20"/>
          <w:lang w:val="es-419"/>
        </w:rPr>
        <w:t xml:space="preserve"> se determinará tomando como referencia el </w:t>
      </w:r>
      <w:r w:rsidRPr="00D9593C">
        <w:rPr>
          <w:rFonts w:ascii="Arial" w:hAnsi="Arial" w:cs="Arial"/>
          <w:b/>
          <w:bCs/>
          <w:sz w:val="20"/>
          <w:szCs w:val="20"/>
          <w:lang w:val="es-419"/>
        </w:rPr>
        <w:t xml:space="preserve">menor </w:t>
      </w:r>
      <w:r w:rsidRPr="004B7933">
        <w:rPr>
          <w:rFonts w:ascii="Arial" w:hAnsi="Arial" w:cs="Arial"/>
          <w:b/>
          <w:bCs/>
          <w:sz w:val="20"/>
          <w:szCs w:val="20"/>
          <w:lang w:val="es-419"/>
        </w:rPr>
        <w:t>valor de las cotizaciones obtenidas en el estudio de mercado</w:t>
      </w:r>
      <w:r w:rsidRPr="004B7933">
        <w:rPr>
          <w:rFonts w:ascii="Arial" w:hAnsi="Arial" w:cs="Arial"/>
          <w:sz w:val="20"/>
          <w:szCs w:val="20"/>
          <w:lang w:val="es-419"/>
        </w:rPr>
        <w:t>, con el propósito de establecer un valor acorde con las condiciones actuales.</w:t>
      </w:r>
    </w:p>
    <w:p w14:paraId="03533F0D" w14:textId="1552AC12" w:rsidR="00162213" w:rsidRDefault="00162213" w:rsidP="00162213">
      <w:pPr>
        <w:autoSpaceDE w:val="0"/>
        <w:autoSpaceDN w:val="0"/>
        <w:adjustRightInd w:val="0"/>
        <w:ind w:left="-426" w:right="49"/>
        <w:jc w:val="both"/>
        <w:rPr>
          <w:rFonts w:ascii="Arial" w:hAnsi="Arial" w:cs="Arial"/>
          <w:sz w:val="20"/>
          <w:szCs w:val="20"/>
          <w:lang w:val="es-419"/>
        </w:rPr>
      </w:pPr>
      <w:r w:rsidRPr="004B7933">
        <w:rPr>
          <w:rFonts w:ascii="Arial" w:hAnsi="Arial" w:cs="Arial"/>
          <w:sz w:val="20"/>
          <w:szCs w:val="20"/>
          <w:lang w:val="es-419"/>
        </w:rPr>
        <w:t xml:space="preserve">El valor total mensual correspondiente a este concepto se calculará teniendo en cuenta el </w:t>
      </w:r>
      <w:r w:rsidRPr="00A21114">
        <w:rPr>
          <w:rFonts w:ascii="Arial" w:hAnsi="Arial" w:cs="Arial"/>
          <w:b/>
          <w:bCs/>
          <w:sz w:val="20"/>
          <w:szCs w:val="20"/>
          <w:lang w:val="es-419"/>
        </w:rPr>
        <w:t xml:space="preserve">número de turnos </w:t>
      </w:r>
      <w:r w:rsidRPr="004B7933">
        <w:rPr>
          <w:rFonts w:ascii="Arial" w:hAnsi="Arial" w:cs="Arial"/>
          <w:b/>
          <w:bCs/>
          <w:sz w:val="20"/>
          <w:szCs w:val="20"/>
          <w:lang w:val="es-419"/>
        </w:rPr>
        <w:t xml:space="preserve">requeridos para la prestación del servicio en cada </w:t>
      </w:r>
      <w:r>
        <w:rPr>
          <w:rFonts w:ascii="Arial" w:hAnsi="Arial" w:cs="Arial"/>
          <w:b/>
          <w:bCs/>
          <w:sz w:val="20"/>
          <w:szCs w:val="20"/>
          <w:lang w:val="es-419"/>
        </w:rPr>
        <w:t>punto de servicio</w:t>
      </w:r>
      <w:r w:rsidRPr="004B7933">
        <w:rPr>
          <w:rFonts w:ascii="Arial" w:hAnsi="Arial" w:cs="Arial"/>
          <w:sz w:val="20"/>
          <w:szCs w:val="20"/>
          <w:lang w:val="es-419"/>
        </w:rPr>
        <w:t xml:space="preserve">. En consecuencia, para un servicio de veinticuatro (24) horas que requiera </w:t>
      </w:r>
      <w:r w:rsidRPr="00A21114">
        <w:rPr>
          <w:rFonts w:ascii="Arial" w:hAnsi="Arial" w:cs="Arial"/>
          <w:sz w:val="20"/>
          <w:szCs w:val="20"/>
          <w:lang w:val="es-419"/>
        </w:rPr>
        <w:t xml:space="preserve">tres (3) </w:t>
      </w:r>
      <w:r>
        <w:rPr>
          <w:rFonts w:ascii="Arial" w:hAnsi="Arial" w:cs="Arial"/>
          <w:sz w:val="20"/>
          <w:szCs w:val="20"/>
          <w:lang w:val="es-419"/>
        </w:rPr>
        <w:t>turnos</w:t>
      </w:r>
      <w:r w:rsidRPr="004B7933">
        <w:rPr>
          <w:rFonts w:ascii="Arial" w:hAnsi="Arial" w:cs="Arial"/>
          <w:sz w:val="20"/>
          <w:szCs w:val="20"/>
          <w:lang w:val="es-419"/>
        </w:rPr>
        <w:t xml:space="preserve">, el valor de la prima corresponderá al </w:t>
      </w:r>
      <w:r w:rsidRPr="004B7933">
        <w:rPr>
          <w:rFonts w:ascii="Arial" w:hAnsi="Arial" w:cs="Arial"/>
          <w:b/>
          <w:bCs/>
          <w:sz w:val="20"/>
          <w:szCs w:val="20"/>
          <w:lang w:val="es-419"/>
        </w:rPr>
        <w:t xml:space="preserve">valor mensual </w:t>
      </w:r>
      <w:r>
        <w:rPr>
          <w:rFonts w:ascii="Arial" w:hAnsi="Arial" w:cs="Arial"/>
          <w:b/>
          <w:bCs/>
          <w:sz w:val="20"/>
          <w:szCs w:val="20"/>
          <w:lang w:val="es-419"/>
        </w:rPr>
        <w:t xml:space="preserve">ofrecido por el proponente, </w:t>
      </w:r>
      <w:r w:rsidRPr="004B7933">
        <w:rPr>
          <w:rFonts w:ascii="Arial" w:hAnsi="Arial" w:cs="Arial"/>
          <w:b/>
          <w:bCs/>
          <w:sz w:val="20"/>
          <w:szCs w:val="20"/>
          <w:lang w:val="es-419"/>
        </w:rPr>
        <w:t>determinado por persona, multiplicado por tres (3)</w:t>
      </w:r>
      <w:r w:rsidRPr="004B7933">
        <w:rPr>
          <w:rFonts w:ascii="Arial" w:hAnsi="Arial" w:cs="Arial"/>
          <w:sz w:val="20"/>
          <w:szCs w:val="20"/>
          <w:lang w:val="es-419"/>
        </w:rPr>
        <w:t>.</w:t>
      </w:r>
    </w:p>
    <w:p w14:paraId="2E3AE318" w14:textId="1F9FFB6B" w:rsidR="00162213" w:rsidRPr="00A21114" w:rsidRDefault="00162213" w:rsidP="00162213">
      <w:pPr>
        <w:autoSpaceDE w:val="0"/>
        <w:autoSpaceDN w:val="0"/>
        <w:adjustRightInd w:val="0"/>
        <w:ind w:left="-426" w:right="49"/>
        <w:jc w:val="both"/>
        <w:rPr>
          <w:rFonts w:ascii="Arial" w:hAnsi="Arial" w:cs="Arial"/>
          <w:sz w:val="20"/>
          <w:szCs w:val="20"/>
        </w:rPr>
      </w:pPr>
      <w:r w:rsidRPr="00A21114">
        <w:rPr>
          <w:rFonts w:ascii="Arial" w:hAnsi="Arial" w:cs="Arial"/>
          <w:sz w:val="20"/>
          <w:szCs w:val="20"/>
        </w:rPr>
        <w:t xml:space="preserve">El valor estimado de la presente contratación es de </w:t>
      </w:r>
      <w:r w:rsidRPr="00D35EFF">
        <w:rPr>
          <w:rFonts w:ascii="Arial" w:hAnsi="Arial" w:cs="Arial"/>
          <w:b/>
          <w:bCs/>
          <w:sz w:val="20"/>
          <w:szCs w:val="20"/>
        </w:rPr>
        <w:t>TRESCIENTOS VEINTE MILLONES SETECIENTOS SETENTA MIL DIECISÉIS PESOS CON TREINTA Y DOS CENTAVOS ($ 320.770.016,32)</w:t>
      </w:r>
      <w:r w:rsidRPr="00A21114">
        <w:rPr>
          <w:rFonts w:ascii="Arial" w:hAnsi="Arial" w:cs="Arial"/>
          <w:sz w:val="20"/>
          <w:szCs w:val="20"/>
        </w:rPr>
        <w:t xml:space="preserve"> MONEDA LEGAL COLOMBIANA, INCLUIDO IVA, AIU Y DEMAS IMPUESTOS Y EROGACIONES QUE CORRESPONDAN</w:t>
      </w:r>
      <w:r>
        <w:rPr>
          <w:rFonts w:ascii="Arial" w:hAnsi="Arial" w:cs="Arial"/>
          <w:sz w:val="20"/>
          <w:szCs w:val="20"/>
        </w:rPr>
        <w:t>, discriminados así:</w:t>
      </w:r>
    </w:p>
    <w:p w14:paraId="7EEA1D85" w14:textId="577CF948" w:rsidR="00162213" w:rsidRPr="00A21114" w:rsidRDefault="00162213" w:rsidP="00162213">
      <w:pPr>
        <w:autoSpaceDE w:val="0"/>
        <w:autoSpaceDN w:val="0"/>
        <w:adjustRightInd w:val="0"/>
        <w:ind w:left="-426" w:right="49"/>
        <w:jc w:val="both"/>
        <w:rPr>
          <w:rFonts w:ascii="Arial" w:hAnsi="Arial" w:cs="Arial"/>
          <w:sz w:val="20"/>
          <w:szCs w:val="20"/>
        </w:rPr>
      </w:pPr>
      <w:r w:rsidRPr="00A21114">
        <w:rPr>
          <w:rFonts w:ascii="Arial" w:hAnsi="Arial" w:cs="Arial"/>
          <w:b/>
          <w:bCs/>
          <w:sz w:val="20"/>
          <w:szCs w:val="20"/>
        </w:rPr>
        <w:t>Para el año 2026</w:t>
      </w:r>
      <w:r w:rsidRPr="00A21114">
        <w:rPr>
          <w:rFonts w:ascii="Arial" w:hAnsi="Arial" w:cs="Arial"/>
          <w:sz w:val="20"/>
          <w:szCs w:val="20"/>
        </w:rPr>
        <w:t xml:space="preserve"> son CUARENTA MILLONES NOVENTA SEIS MIL DOSCIENTOS CINCUENTA Y DOS PESOS CON CUATRO CENTAVOS ($40.096.252,04) MONEDA CORRIENTE INCLUIDO IVA, AIU Y DEMAS GASTOS IMPUESTOS Y EROGACIONES QUE CORRESPONDA. </w:t>
      </w:r>
    </w:p>
    <w:p w14:paraId="7B1AAA3F" w14:textId="3B79D94E" w:rsidR="00162213" w:rsidRPr="00162213" w:rsidRDefault="00162213" w:rsidP="00162213">
      <w:pPr>
        <w:autoSpaceDE w:val="0"/>
        <w:autoSpaceDN w:val="0"/>
        <w:adjustRightInd w:val="0"/>
        <w:ind w:left="-426" w:right="49"/>
        <w:jc w:val="both"/>
        <w:rPr>
          <w:rFonts w:ascii="Arial" w:hAnsi="Arial" w:cs="Arial"/>
          <w:sz w:val="20"/>
          <w:szCs w:val="20"/>
        </w:rPr>
      </w:pPr>
      <w:r w:rsidRPr="00A21114">
        <w:rPr>
          <w:rFonts w:ascii="Arial" w:hAnsi="Arial" w:cs="Arial"/>
          <w:sz w:val="20"/>
          <w:szCs w:val="20"/>
        </w:rPr>
        <w:t>El oferente deberá diligenciar y allegar con su propuesta el siguiente cuadro, en donde ofrezca el valor correspondiente a la prima seguro de vida el cual no podrá sobrepasar el valor estimado</w:t>
      </w:r>
      <w:r>
        <w:rPr>
          <w:rFonts w:ascii="Arial" w:hAnsi="Arial" w:cs="Arial"/>
          <w:sz w:val="20"/>
          <w:szCs w:val="20"/>
        </w:rPr>
        <w:t xml:space="preserve"> por la Entidad, y aplicará para la vigencia 2026 y 2027</w:t>
      </w:r>
      <w:r w:rsidRPr="00A21114">
        <w:rPr>
          <w:rFonts w:ascii="Arial" w:hAnsi="Arial" w:cs="Arial"/>
          <w:sz w:val="20"/>
          <w:szCs w:val="20"/>
        </w:rPr>
        <w:t>:</w:t>
      </w:r>
    </w:p>
    <w:tbl>
      <w:tblPr>
        <w:tblW w:w="97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471"/>
        <w:gridCol w:w="975"/>
        <w:gridCol w:w="1102"/>
        <w:gridCol w:w="1204"/>
        <w:gridCol w:w="1317"/>
        <w:gridCol w:w="1114"/>
      </w:tblGrid>
      <w:tr w:rsidR="00162213" w:rsidRPr="005D39E3" w14:paraId="37F2E104" w14:textId="77777777" w:rsidTr="00162213">
        <w:trPr>
          <w:trHeight w:val="694"/>
          <w:jc w:val="right"/>
        </w:trPr>
        <w:tc>
          <w:tcPr>
            <w:tcW w:w="599" w:type="dxa"/>
            <w:vAlign w:val="center"/>
          </w:tcPr>
          <w:p w14:paraId="49023B08"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hAnsi="Arial" w:cs="Arial"/>
                <w:b/>
                <w:bCs/>
                <w:color w:val="000000"/>
                <w:sz w:val="14"/>
                <w:szCs w:val="14"/>
              </w:rPr>
              <w:t>ITEM</w:t>
            </w:r>
          </w:p>
        </w:tc>
        <w:tc>
          <w:tcPr>
            <w:tcW w:w="4446" w:type="dxa"/>
            <w:gridSpan w:val="2"/>
            <w:vAlign w:val="center"/>
          </w:tcPr>
          <w:p w14:paraId="759F7D64"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hAnsi="Arial" w:cs="Arial"/>
                <w:b/>
                <w:bCs/>
                <w:color w:val="000000"/>
                <w:sz w:val="14"/>
                <w:szCs w:val="14"/>
              </w:rPr>
              <w:t>DESCRIPCION</w:t>
            </w:r>
          </w:p>
        </w:tc>
        <w:tc>
          <w:tcPr>
            <w:tcW w:w="1102" w:type="dxa"/>
            <w:vAlign w:val="center"/>
          </w:tcPr>
          <w:p w14:paraId="029A5D38" w14:textId="77777777" w:rsidR="00162213" w:rsidRPr="005D39E3" w:rsidRDefault="00162213" w:rsidP="009A5986">
            <w:pPr>
              <w:tabs>
                <w:tab w:val="left" w:pos="240"/>
              </w:tabs>
              <w:jc w:val="center"/>
              <w:rPr>
                <w:rFonts w:ascii="Arial" w:hAnsi="Arial" w:cs="Arial"/>
                <w:b/>
                <w:bCs/>
                <w:color w:val="000000"/>
                <w:sz w:val="14"/>
                <w:szCs w:val="14"/>
                <w:lang w:val="pt-BR"/>
              </w:rPr>
            </w:pPr>
            <w:r w:rsidRPr="005D39E3">
              <w:rPr>
                <w:rFonts w:ascii="Arial" w:hAnsi="Arial" w:cs="Arial"/>
                <w:b/>
                <w:bCs/>
                <w:color w:val="000000"/>
                <w:sz w:val="14"/>
                <w:szCs w:val="14"/>
                <w:lang w:val="pt-BR"/>
              </w:rPr>
              <w:t>CANTIDAD DE TURNO DE VIGILANCIA</w:t>
            </w:r>
          </w:p>
        </w:tc>
        <w:tc>
          <w:tcPr>
            <w:tcW w:w="1204" w:type="dxa"/>
            <w:vAlign w:val="center"/>
          </w:tcPr>
          <w:p w14:paraId="76F6D26E"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hAnsi="Arial" w:cs="Arial"/>
                <w:b/>
                <w:bCs/>
                <w:color w:val="000000"/>
                <w:sz w:val="14"/>
                <w:szCs w:val="14"/>
              </w:rPr>
              <w:t>VALOR ESTIMADO PRIMA SEGURO DE VIDA POR SEDE</w:t>
            </w:r>
          </w:p>
        </w:tc>
        <w:tc>
          <w:tcPr>
            <w:tcW w:w="1317" w:type="dxa"/>
            <w:vAlign w:val="center"/>
          </w:tcPr>
          <w:p w14:paraId="75F3C2CA" w14:textId="77777777" w:rsidR="00162213" w:rsidRPr="005D39E3" w:rsidRDefault="00162213" w:rsidP="009A5986">
            <w:pPr>
              <w:tabs>
                <w:tab w:val="left" w:pos="240"/>
              </w:tabs>
              <w:jc w:val="center"/>
              <w:rPr>
                <w:rFonts w:ascii="Arial" w:hAnsi="Arial" w:cs="Arial"/>
                <w:b/>
                <w:bCs/>
                <w:color w:val="000000"/>
                <w:sz w:val="14"/>
                <w:szCs w:val="14"/>
              </w:rPr>
            </w:pPr>
            <w:r w:rsidRPr="005D39E3">
              <w:rPr>
                <w:rFonts w:ascii="Arial" w:hAnsi="Arial" w:cs="Arial"/>
                <w:b/>
                <w:bCs/>
                <w:color w:val="000000"/>
                <w:sz w:val="14"/>
                <w:szCs w:val="14"/>
              </w:rPr>
              <w:t>VALOR OFERTADO PRIMA SEGURO DE VIDA POR SEDE</w:t>
            </w:r>
          </w:p>
        </w:tc>
        <w:tc>
          <w:tcPr>
            <w:tcW w:w="1114" w:type="dxa"/>
            <w:vAlign w:val="center"/>
          </w:tcPr>
          <w:p w14:paraId="2384C7D4" w14:textId="77777777" w:rsidR="00162213" w:rsidRPr="005D39E3" w:rsidRDefault="00162213" w:rsidP="009A5986">
            <w:pPr>
              <w:tabs>
                <w:tab w:val="left" w:pos="240"/>
              </w:tabs>
              <w:jc w:val="center"/>
              <w:rPr>
                <w:rFonts w:ascii="Arial" w:hAnsi="Arial" w:cs="Arial"/>
                <w:b/>
                <w:bCs/>
                <w:color w:val="000000"/>
                <w:sz w:val="14"/>
                <w:szCs w:val="14"/>
              </w:rPr>
            </w:pPr>
            <w:r w:rsidRPr="005D39E3">
              <w:rPr>
                <w:rFonts w:ascii="Arial" w:hAnsi="Arial" w:cs="Arial"/>
                <w:b/>
                <w:bCs/>
                <w:color w:val="000000"/>
                <w:sz w:val="14"/>
                <w:szCs w:val="14"/>
              </w:rPr>
              <w:t>VALOR TOTAL OFERTADO PRIMA SEGURO DE VIDA</w:t>
            </w:r>
          </w:p>
        </w:tc>
      </w:tr>
      <w:tr w:rsidR="00162213" w:rsidRPr="005D39E3" w14:paraId="632B018A" w14:textId="77777777" w:rsidTr="00162213">
        <w:trPr>
          <w:trHeight w:val="2360"/>
          <w:jc w:val="right"/>
        </w:trPr>
        <w:tc>
          <w:tcPr>
            <w:tcW w:w="599" w:type="dxa"/>
            <w:vAlign w:val="center"/>
          </w:tcPr>
          <w:p w14:paraId="7BAF177D"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t>1</w:t>
            </w:r>
          </w:p>
        </w:tc>
        <w:tc>
          <w:tcPr>
            <w:tcW w:w="3471" w:type="dxa"/>
          </w:tcPr>
          <w:p w14:paraId="32F2ED07" w14:textId="1D6D0457" w:rsidR="00162213" w:rsidRPr="005D39E3" w:rsidRDefault="00162213" w:rsidP="009A5986">
            <w:pPr>
              <w:jc w:val="both"/>
              <w:rPr>
                <w:rFonts w:ascii="Arial" w:hAnsi="Arial" w:cs="Arial"/>
                <w:color w:val="000000"/>
                <w:sz w:val="14"/>
                <w:szCs w:val="14"/>
              </w:rPr>
            </w:pPr>
            <w:r w:rsidRPr="005D39E3">
              <w:rPr>
                <w:rFonts w:ascii="Arial" w:hAnsi="Arial" w:cs="Arial"/>
                <w:color w:val="000000"/>
                <w:sz w:val="14"/>
                <w:szCs w:val="14"/>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ciudad Roma: Carrera 78m No. 56-12 Barrio Roma Kennedy.</w:t>
            </w:r>
          </w:p>
          <w:p w14:paraId="29F8DBAF" w14:textId="7A4C3726" w:rsidR="00162213" w:rsidRPr="005D39E3" w:rsidRDefault="00162213" w:rsidP="009A5986">
            <w:pPr>
              <w:jc w:val="both"/>
              <w:rPr>
                <w:rFonts w:ascii="Arial" w:hAnsi="Arial" w:cs="Arial"/>
                <w:color w:val="000000"/>
                <w:sz w:val="14"/>
                <w:szCs w:val="14"/>
              </w:rPr>
            </w:pPr>
            <w:r w:rsidRPr="005D39E3">
              <w:rPr>
                <w:rFonts w:ascii="Arial" w:hAnsi="Arial" w:cs="Arial"/>
                <w:color w:val="000000"/>
                <w:sz w:val="14"/>
                <w:szCs w:val="14"/>
              </w:rPr>
              <w:t>-Tarifa 10,21 desde 15/07/2026 al 30/06/2027</w:t>
            </w:r>
          </w:p>
          <w:p w14:paraId="4B108C9C" w14:textId="77777777" w:rsidR="00162213" w:rsidRPr="005D39E3" w:rsidRDefault="00162213" w:rsidP="009A5986">
            <w:pPr>
              <w:jc w:val="both"/>
              <w:rPr>
                <w:rFonts w:ascii="Arial" w:hAnsi="Arial" w:cs="Arial"/>
                <w:color w:val="000000"/>
                <w:sz w:val="14"/>
                <w:szCs w:val="14"/>
              </w:rPr>
            </w:pPr>
            <w:r w:rsidRPr="005D39E3">
              <w:rPr>
                <w:rFonts w:ascii="Arial" w:hAnsi="Arial" w:cs="Arial"/>
                <w:color w:val="000000"/>
                <w:sz w:val="14"/>
                <w:szCs w:val="14"/>
              </w:rPr>
              <w:t>-El contratista deberá disponer de un Coordinador de operaciones y Supervisores motorizados de zona encargados del cumplimiento de las funciones, procedimientos y normas aplicables a la prestación de los servicios. Los costos asociados a la supervisión serán incluidos dentro del valor ofertado.</w:t>
            </w:r>
          </w:p>
        </w:tc>
        <w:tc>
          <w:tcPr>
            <w:tcW w:w="975" w:type="dxa"/>
            <w:vMerge w:val="restart"/>
            <w:vAlign w:val="center"/>
          </w:tcPr>
          <w:p w14:paraId="54EF13D0"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hAnsi="Arial" w:cs="Arial"/>
                <w:color w:val="000000"/>
                <w:sz w:val="14"/>
                <w:szCs w:val="14"/>
              </w:rPr>
              <w:t>VALOR PRIMA SEGURO DE VIDA</w:t>
            </w:r>
          </w:p>
        </w:tc>
        <w:tc>
          <w:tcPr>
            <w:tcW w:w="1102" w:type="dxa"/>
            <w:vAlign w:val="center"/>
          </w:tcPr>
          <w:p w14:paraId="72D7F5EA"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t>3</w:t>
            </w:r>
          </w:p>
        </w:tc>
        <w:tc>
          <w:tcPr>
            <w:tcW w:w="1204" w:type="dxa"/>
            <w:vAlign w:val="center"/>
          </w:tcPr>
          <w:p w14:paraId="62020CAA"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t>$ 9.000,00</w:t>
            </w:r>
          </w:p>
        </w:tc>
        <w:tc>
          <w:tcPr>
            <w:tcW w:w="1317" w:type="dxa"/>
            <w:vAlign w:val="center"/>
          </w:tcPr>
          <w:p w14:paraId="03ACBCF0" w14:textId="77777777" w:rsidR="00162213" w:rsidRPr="005D39E3" w:rsidRDefault="00162213" w:rsidP="009A5986">
            <w:pPr>
              <w:jc w:val="center"/>
              <w:rPr>
                <w:rFonts w:ascii="Arial" w:hAnsi="Arial" w:cs="Arial"/>
                <w:sz w:val="14"/>
                <w:szCs w:val="14"/>
              </w:rPr>
            </w:pPr>
            <w:r w:rsidRPr="005D39E3">
              <w:rPr>
                <w:rFonts w:ascii="Arial" w:hAnsi="Arial" w:cs="Arial"/>
                <w:sz w:val="14"/>
                <w:szCs w:val="14"/>
              </w:rPr>
              <w:t>$</w:t>
            </w:r>
          </w:p>
        </w:tc>
        <w:tc>
          <w:tcPr>
            <w:tcW w:w="1114" w:type="dxa"/>
            <w:vMerge w:val="restart"/>
            <w:vAlign w:val="center"/>
          </w:tcPr>
          <w:p w14:paraId="14D8FB3D" w14:textId="77777777" w:rsidR="00162213" w:rsidRPr="005D39E3" w:rsidRDefault="00162213" w:rsidP="009A5986">
            <w:pPr>
              <w:jc w:val="center"/>
              <w:rPr>
                <w:rFonts w:ascii="Arial" w:hAnsi="Arial" w:cs="Arial"/>
                <w:sz w:val="14"/>
                <w:szCs w:val="14"/>
              </w:rPr>
            </w:pPr>
            <w:r w:rsidRPr="005D39E3">
              <w:rPr>
                <w:rFonts w:ascii="Arial" w:hAnsi="Arial" w:cs="Arial"/>
                <w:sz w:val="14"/>
                <w:szCs w:val="14"/>
              </w:rPr>
              <w:t>$</w:t>
            </w:r>
          </w:p>
        </w:tc>
      </w:tr>
      <w:tr w:rsidR="00162213" w:rsidRPr="005D39E3" w14:paraId="63B3865D" w14:textId="77777777" w:rsidTr="00162213">
        <w:trPr>
          <w:trHeight w:val="2409"/>
          <w:jc w:val="right"/>
        </w:trPr>
        <w:tc>
          <w:tcPr>
            <w:tcW w:w="599" w:type="dxa"/>
            <w:vAlign w:val="center"/>
          </w:tcPr>
          <w:p w14:paraId="03E6F5AF"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lastRenderedPageBreak/>
              <w:t>2</w:t>
            </w:r>
          </w:p>
        </w:tc>
        <w:tc>
          <w:tcPr>
            <w:tcW w:w="3471" w:type="dxa"/>
          </w:tcPr>
          <w:p w14:paraId="1F4766FF" w14:textId="58EC99D3" w:rsidR="00162213" w:rsidRPr="005D39E3" w:rsidRDefault="00162213" w:rsidP="009A5986">
            <w:pPr>
              <w:jc w:val="both"/>
              <w:rPr>
                <w:rFonts w:ascii="Arial" w:hAnsi="Arial" w:cs="Arial"/>
                <w:color w:val="000000"/>
                <w:sz w:val="14"/>
                <w:szCs w:val="14"/>
              </w:rPr>
            </w:pPr>
            <w:r w:rsidRPr="005D39E3">
              <w:rPr>
                <w:rFonts w:ascii="Arial" w:hAnsi="Arial" w:cs="Arial"/>
                <w:color w:val="000000"/>
                <w:sz w:val="14"/>
                <w:szCs w:val="14"/>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techo Kennedy Carrera 5a sur No 73c-56 sur Barrio Kennedy.</w:t>
            </w:r>
          </w:p>
          <w:p w14:paraId="6FB10844" w14:textId="07D61896" w:rsidR="00162213" w:rsidRPr="005D39E3" w:rsidRDefault="00162213" w:rsidP="009A5986">
            <w:pPr>
              <w:jc w:val="both"/>
              <w:rPr>
                <w:rFonts w:ascii="Arial" w:hAnsi="Arial" w:cs="Arial"/>
                <w:color w:val="000000"/>
                <w:sz w:val="14"/>
                <w:szCs w:val="14"/>
              </w:rPr>
            </w:pPr>
            <w:r w:rsidRPr="005D39E3">
              <w:rPr>
                <w:rFonts w:ascii="Arial" w:hAnsi="Arial" w:cs="Arial"/>
                <w:color w:val="000000"/>
                <w:sz w:val="14"/>
                <w:szCs w:val="14"/>
              </w:rPr>
              <w:t>-Tarifa 10,21 desde 15/07/2026 al 30/06/2027</w:t>
            </w:r>
          </w:p>
          <w:p w14:paraId="759713A8" w14:textId="77777777" w:rsidR="00162213" w:rsidRPr="005D39E3" w:rsidRDefault="00162213" w:rsidP="009A5986">
            <w:pPr>
              <w:tabs>
                <w:tab w:val="left" w:pos="240"/>
              </w:tabs>
              <w:jc w:val="both"/>
              <w:rPr>
                <w:rFonts w:ascii="Arial" w:hAnsi="Arial" w:cs="Arial"/>
                <w:color w:val="000000"/>
                <w:sz w:val="14"/>
                <w:szCs w:val="14"/>
              </w:rPr>
            </w:pPr>
            <w:r w:rsidRPr="005D39E3">
              <w:rPr>
                <w:rFonts w:ascii="Arial" w:hAnsi="Arial" w:cs="Arial"/>
                <w:color w:val="000000"/>
                <w:sz w:val="14"/>
                <w:szCs w:val="14"/>
              </w:rPr>
              <w:t>-El contratista deberá disponer de un Coordinador de operaciones y Supervisores motorizados de zona encargados del cumplimiento de las funciones, procedimientos y normas aplicables a la prestación de los servicios. Los costos asociados a la supervisión serán incluidos dentro del valor ofertado.</w:t>
            </w:r>
          </w:p>
        </w:tc>
        <w:tc>
          <w:tcPr>
            <w:tcW w:w="975" w:type="dxa"/>
            <w:vMerge/>
          </w:tcPr>
          <w:p w14:paraId="3FDA1715" w14:textId="77777777" w:rsidR="00162213" w:rsidRPr="005D39E3" w:rsidRDefault="00162213" w:rsidP="009A5986">
            <w:pPr>
              <w:tabs>
                <w:tab w:val="left" w:pos="240"/>
              </w:tabs>
              <w:jc w:val="both"/>
              <w:rPr>
                <w:rFonts w:ascii="Arial" w:eastAsia="MS Mincho" w:hAnsi="Arial" w:cs="Arial"/>
                <w:sz w:val="14"/>
                <w:szCs w:val="14"/>
              </w:rPr>
            </w:pPr>
          </w:p>
        </w:tc>
        <w:tc>
          <w:tcPr>
            <w:tcW w:w="1102" w:type="dxa"/>
            <w:vAlign w:val="center"/>
          </w:tcPr>
          <w:p w14:paraId="2CB44EA1"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t>3</w:t>
            </w:r>
          </w:p>
        </w:tc>
        <w:tc>
          <w:tcPr>
            <w:tcW w:w="1204" w:type="dxa"/>
            <w:vAlign w:val="center"/>
          </w:tcPr>
          <w:p w14:paraId="1C3953B4" w14:textId="77777777" w:rsidR="00162213" w:rsidRPr="005D39E3" w:rsidRDefault="00162213" w:rsidP="009A5986">
            <w:pPr>
              <w:tabs>
                <w:tab w:val="left" w:pos="240"/>
              </w:tabs>
              <w:jc w:val="center"/>
              <w:rPr>
                <w:rFonts w:ascii="Arial" w:eastAsia="MS Mincho" w:hAnsi="Arial" w:cs="Arial"/>
                <w:sz w:val="14"/>
                <w:szCs w:val="14"/>
              </w:rPr>
            </w:pPr>
            <w:r w:rsidRPr="005D39E3">
              <w:rPr>
                <w:rFonts w:ascii="Arial" w:eastAsia="MS Mincho" w:hAnsi="Arial" w:cs="Arial"/>
                <w:sz w:val="14"/>
                <w:szCs w:val="14"/>
              </w:rPr>
              <w:t>$ 9.000,00</w:t>
            </w:r>
          </w:p>
        </w:tc>
        <w:tc>
          <w:tcPr>
            <w:tcW w:w="1317" w:type="dxa"/>
            <w:vAlign w:val="center"/>
          </w:tcPr>
          <w:p w14:paraId="5E4CD25E" w14:textId="77777777" w:rsidR="00162213" w:rsidRPr="005D39E3" w:rsidRDefault="00162213" w:rsidP="009A5986">
            <w:pPr>
              <w:jc w:val="center"/>
              <w:rPr>
                <w:rFonts w:ascii="Arial" w:hAnsi="Arial" w:cs="Arial"/>
                <w:sz w:val="14"/>
                <w:szCs w:val="14"/>
              </w:rPr>
            </w:pPr>
            <w:r w:rsidRPr="005D39E3">
              <w:rPr>
                <w:rFonts w:ascii="Arial" w:hAnsi="Arial" w:cs="Arial"/>
                <w:sz w:val="14"/>
                <w:szCs w:val="14"/>
              </w:rPr>
              <w:t>$</w:t>
            </w:r>
          </w:p>
        </w:tc>
        <w:tc>
          <w:tcPr>
            <w:tcW w:w="1114" w:type="dxa"/>
            <w:vMerge/>
          </w:tcPr>
          <w:p w14:paraId="442F3FE8" w14:textId="77777777" w:rsidR="00162213" w:rsidRPr="005D39E3" w:rsidRDefault="00162213" w:rsidP="009A5986">
            <w:pPr>
              <w:jc w:val="center"/>
              <w:rPr>
                <w:rFonts w:ascii="Arial" w:hAnsi="Arial" w:cs="Arial"/>
                <w:sz w:val="14"/>
                <w:szCs w:val="14"/>
              </w:rPr>
            </w:pPr>
          </w:p>
        </w:tc>
      </w:tr>
    </w:tbl>
    <w:p w14:paraId="59ABF80B" w14:textId="77777777" w:rsidR="00162213" w:rsidRDefault="00162213" w:rsidP="00162213">
      <w:pPr>
        <w:autoSpaceDE w:val="0"/>
        <w:autoSpaceDN w:val="0"/>
        <w:adjustRightInd w:val="0"/>
        <w:jc w:val="both"/>
        <w:rPr>
          <w:rFonts w:ascii="Arial" w:hAnsi="Arial" w:cs="Arial"/>
          <w:sz w:val="20"/>
          <w:szCs w:val="20"/>
        </w:rPr>
      </w:pPr>
    </w:p>
    <w:p w14:paraId="7FEC75EE" w14:textId="70742EF2" w:rsidR="00162213" w:rsidRPr="00162213" w:rsidRDefault="00162213" w:rsidP="00162213">
      <w:pPr>
        <w:autoSpaceDE w:val="0"/>
        <w:autoSpaceDN w:val="0"/>
        <w:adjustRightInd w:val="0"/>
        <w:ind w:left="-426"/>
        <w:jc w:val="both"/>
        <w:rPr>
          <w:rFonts w:ascii="Arial" w:hAnsi="Arial" w:cs="Arial"/>
          <w:sz w:val="20"/>
          <w:szCs w:val="20"/>
        </w:rPr>
      </w:pPr>
      <w:r>
        <w:rPr>
          <w:rFonts w:ascii="Arial" w:hAnsi="Arial" w:cs="Arial"/>
          <w:sz w:val="20"/>
          <w:szCs w:val="20"/>
        </w:rPr>
        <w:t>Una vez ofertado el valor de la prima de seguro de vida, el oferente deberá discriminar los valores y establecer el valor mensual del servicio en el cuadro siguiente, el cual no podrá sobrepasar el valor estimado mensual de servicio para la vigencia 2026 correspondiente a ($</w:t>
      </w:r>
      <w:r w:rsidRPr="00A21114">
        <w:rPr>
          <w:rFonts w:ascii="Arial" w:hAnsi="Arial" w:cs="Arial"/>
          <w:sz w:val="20"/>
          <w:szCs w:val="20"/>
        </w:rPr>
        <w:t>40.096.252,04)</w:t>
      </w:r>
      <w:r>
        <w:rPr>
          <w:rFonts w:ascii="Arial" w:hAnsi="Arial" w:cs="Arial"/>
          <w:sz w:val="20"/>
          <w:szCs w:val="20"/>
        </w:rPr>
        <w:t>.</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1"/>
        <w:gridCol w:w="1131"/>
        <w:gridCol w:w="796"/>
        <w:gridCol w:w="796"/>
        <w:gridCol w:w="797"/>
        <w:gridCol w:w="663"/>
        <w:gridCol w:w="797"/>
        <w:gridCol w:w="726"/>
        <w:gridCol w:w="734"/>
        <w:gridCol w:w="797"/>
        <w:gridCol w:w="1022"/>
        <w:gridCol w:w="1040"/>
      </w:tblGrid>
      <w:tr w:rsidR="00162213" w14:paraId="05327266" w14:textId="77777777" w:rsidTr="00162213">
        <w:trPr>
          <w:trHeight w:val="390"/>
          <w:jc w:val="center"/>
        </w:trPr>
        <w:tc>
          <w:tcPr>
            <w:tcW w:w="9830" w:type="dxa"/>
            <w:gridSpan w:val="12"/>
            <w:vAlign w:val="center"/>
          </w:tcPr>
          <w:p w14:paraId="2D7539AD"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CONJUNTO RESIDENCIA KENNEDY Y ROMA</w:t>
            </w:r>
          </w:p>
        </w:tc>
      </w:tr>
      <w:tr w:rsidR="00162213" w14:paraId="0838A340" w14:textId="77777777" w:rsidTr="00162213">
        <w:trPr>
          <w:trHeight w:val="449"/>
          <w:jc w:val="center"/>
        </w:trPr>
        <w:tc>
          <w:tcPr>
            <w:tcW w:w="531" w:type="dxa"/>
            <w:vAlign w:val="center"/>
          </w:tcPr>
          <w:p w14:paraId="7B5B70A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ITEM</w:t>
            </w:r>
          </w:p>
        </w:tc>
        <w:tc>
          <w:tcPr>
            <w:tcW w:w="1131" w:type="dxa"/>
            <w:noWrap/>
            <w:vAlign w:val="center"/>
          </w:tcPr>
          <w:p w14:paraId="7DFD4F9E"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DESCRIPCIÓN</w:t>
            </w:r>
          </w:p>
        </w:tc>
        <w:tc>
          <w:tcPr>
            <w:tcW w:w="796" w:type="dxa"/>
            <w:noWrap/>
            <w:vAlign w:val="center"/>
          </w:tcPr>
          <w:p w14:paraId="79E44CF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CANT</w:t>
            </w:r>
          </w:p>
        </w:tc>
        <w:tc>
          <w:tcPr>
            <w:tcW w:w="7372" w:type="dxa"/>
            <w:gridSpan w:val="9"/>
            <w:vAlign w:val="center"/>
          </w:tcPr>
          <w:p w14:paraId="4669A793" w14:textId="77777777" w:rsidR="00162213" w:rsidRDefault="00162213" w:rsidP="009A5986">
            <w:pPr>
              <w:rPr>
                <w:rFonts w:ascii="Arial" w:hAnsi="Arial" w:cs="Arial"/>
                <w:b/>
                <w:bCs/>
                <w:color w:val="000000"/>
                <w:sz w:val="12"/>
                <w:szCs w:val="12"/>
              </w:rPr>
            </w:pPr>
            <w:r>
              <w:rPr>
                <w:rFonts w:ascii="Arial" w:hAnsi="Arial" w:cs="Arial"/>
                <w:b/>
                <w:bCs/>
                <w:color w:val="000000"/>
                <w:sz w:val="12"/>
                <w:szCs w:val="12"/>
              </w:rPr>
              <w:t> </w:t>
            </w:r>
          </w:p>
          <w:p w14:paraId="5E4E986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w:t>
            </w:r>
          </w:p>
        </w:tc>
      </w:tr>
      <w:tr w:rsidR="00162213" w14:paraId="29987AAF" w14:textId="77777777" w:rsidTr="00162213">
        <w:trPr>
          <w:trHeight w:val="2020"/>
          <w:jc w:val="center"/>
        </w:trPr>
        <w:tc>
          <w:tcPr>
            <w:tcW w:w="531" w:type="dxa"/>
            <w:vMerge w:val="restart"/>
            <w:vAlign w:val="center"/>
          </w:tcPr>
          <w:p w14:paraId="7FDB71D6" w14:textId="77777777" w:rsidR="00162213" w:rsidRDefault="00162213" w:rsidP="009A5986">
            <w:pPr>
              <w:jc w:val="center"/>
              <w:rPr>
                <w:rFonts w:ascii="Arial" w:hAnsi="Arial" w:cs="Arial"/>
                <w:b/>
                <w:bCs/>
                <w:color w:val="000000"/>
                <w:sz w:val="12"/>
                <w:szCs w:val="12"/>
              </w:rPr>
            </w:pPr>
            <w:r>
              <w:rPr>
                <w:rFonts w:ascii="Arial" w:hAnsi="Arial" w:cs="Arial"/>
                <w:color w:val="000000"/>
                <w:sz w:val="12"/>
                <w:szCs w:val="12"/>
              </w:rPr>
              <w:t>1</w:t>
            </w:r>
          </w:p>
        </w:tc>
        <w:tc>
          <w:tcPr>
            <w:tcW w:w="1131" w:type="dxa"/>
            <w:vMerge w:val="restart"/>
            <w:noWrap/>
          </w:tcPr>
          <w:p w14:paraId="20AB29A9" w14:textId="77777777" w:rsidR="00162213" w:rsidRPr="005B3D59" w:rsidRDefault="00162213" w:rsidP="009A5986">
            <w:pPr>
              <w:jc w:val="both"/>
              <w:rPr>
                <w:rFonts w:ascii="Arial" w:hAnsi="Arial" w:cs="Arial"/>
                <w:b/>
                <w:bCs/>
                <w:color w:val="000000"/>
                <w:sz w:val="12"/>
                <w:szCs w:val="12"/>
              </w:rPr>
            </w:pPr>
            <w:r w:rsidRPr="005B3D59">
              <w:rPr>
                <w:rFonts w:ascii="Arial" w:hAnsi="Arial" w:cs="Arial"/>
                <w:b/>
                <w:bCs/>
                <w:color w:val="000000"/>
                <w:sz w:val="12"/>
                <w:szCs w:val="12"/>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ciudad Roma: Carrera 78m No. 56-12 Barrio Roma Kennedy.</w:t>
            </w:r>
          </w:p>
          <w:p w14:paraId="616A093E" w14:textId="77777777" w:rsidR="00162213" w:rsidRDefault="00162213" w:rsidP="009A5986">
            <w:pPr>
              <w:pStyle w:val="Prrafodelista"/>
              <w:ind w:left="0"/>
              <w:jc w:val="both"/>
              <w:rPr>
                <w:rFonts w:ascii="Arial" w:hAnsi="Arial" w:cs="Arial"/>
                <w:b/>
                <w:bCs/>
                <w:sz w:val="12"/>
                <w:szCs w:val="12"/>
              </w:rPr>
            </w:pPr>
            <w:r w:rsidRPr="005B3D59">
              <w:rPr>
                <w:rFonts w:ascii="Arial" w:hAnsi="Arial" w:cs="Arial"/>
                <w:b/>
                <w:bCs/>
                <w:sz w:val="12"/>
                <w:szCs w:val="12"/>
              </w:rPr>
              <w:t>-Tarifa 10,21 desde 15/07/2026 al 30/06/2027</w:t>
            </w:r>
          </w:p>
        </w:tc>
        <w:tc>
          <w:tcPr>
            <w:tcW w:w="796" w:type="dxa"/>
            <w:noWrap/>
            <w:vAlign w:val="center"/>
          </w:tcPr>
          <w:p w14:paraId="3BF168FD" w14:textId="77777777" w:rsidR="00162213" w:rsidRPr="00FC1626" w:rsidRDefault="00162213" w:rsidP="009A5986">
            <w:pPr>
              <w:jc w:val="center"/>
              <w:rPr>
                <w:rFonts w:ascii="Arial" w:hAnsi="Arial" w:cs="Arial"/>
                <w:b/>
                <w:bCs/>
                <w:sz w:val="12"/>
                <w:szCs w:val="12"/>
              </w:rPr>
            </w:pPr>
            <w:r w:rsidRPr="00FC1626">
              <w:rPr>
                <w:rFonts w:ascii="Arial" w:hAnsi="Arial" w:cs="Arial"/>
                <w:b/>
                <w:bCs/>
                <w:sz w:val="12"/>
                <w:szCs w:val="12"/>
              </w:rPr>
              <w:t>CANTIDAD DE TURNOS DE VIGILANCIA X</w:t>
            </w:r>
          </w:p>
          <w:p w14:paraId="3755871B" w14:textId="77777777" w:rsidR="00162213" w:rsidRDefault="00162213" w:rsidP="009A5986">
            <w:pPr>
              <w:jc w:val="center"/>
              <w:rPr>
                <w:rFonts w:ascii="Arial" w:hAnsi="Arial" w:cs="Arial"/>
                <w:b/>
                <w:bCs/>
                <w:color w:val="000000"/>
                <w:sz w:val="12"/>
                <w:szCs w:val="12"/>
              </w:rPr>
            </w:pPr>
            <w:r w:rsidRPr="00FC1626">
              <w:rPr>
                <w:rFonts w:ascii="Arial" w:hAnsi="Arial" w:cs="Arial"/>
                <w:b/>
                <w:bCs/>
                <w:sz w:val="12"/>
                <w:szCs w:val="12"/>
              </w:rPr>
              <w:t>SERVICIO 24 HORAS</w:t>
            </w:r>
          </w:p>
        </w:tc>
        <w:tc>
          <w:tcPr>
            <w:tcW w:w="796" w:type="dxa"/>
            <w:vAlign w:val="center"/>
          </w:tcPr>
          <w:p w14:paraId="672CDE7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Resolución </w:t>
            </w:r>
            <w:proofErr w:type="spellStart"/>
            <w:r>
              <w:rPr>
                <w:rFonts w:ascii="Arial" w:hAnsi="Arial" w:cs="Arial"/>
                <w:b/>
                <w:bCs/>
                <w:color w:val="000000"/>
                <w:sz w:val="12"/>
                <w:szCs w:val="12"/>
              </w:rPr>
              <w:t>Nº</w:t>
            </w:r>
            <w:proofErr w:type="spellEnd"/>
            <w:r>
              <w:rPr>
                <w:rFonts w:ascii="Arial" w:hAnsi="Arial" w:cs="Arial"/>
                <w:b/>
                <w:bCs/>
                <w:color w:val="000000"/>
                <w:sz w:val="12"/>
                <w:szCs w:val="12"/>
              </w:rPr>
              <w:t xml:space="preserve"> </w:t>
            </w:r>
            <w:r>
              <w:rPr>
                <w:rFonts w:ascii="Arial" w:hAnsi="Arial" w:cs="Arial"/>
                <w:b/>
                <w:color w:val="000000"/>
                <w:sz w:val="12"/>
                <w:szCs w:val="12"/>
              </w:rPr>
              <w:t>20251000059517CS</w:t>
            </w:r>
          </w:p>
          <w:p w14:paraId="3F5E616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DEL 08 DE</w:t>
            </w:r>
          </w:p>
          <w:p w14:paraId="22CB89C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AGOSTO</w:t>
            </w:r>
          </w:p>
          <w:p w14:paraId="75717D9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2025 VALOR MENSUAL</w:t>
            </w:r>
          </w:p>
        </w:tc>
        <w:tc>
          <w:tcPr>
            <w:tcW w:w="797" w:type="dxa"/>
            <w:vAlign w:val="center"/>
          </w:tcPr>
          <w:p w14:paraId="1DEB218F" w14:textId="77777777" w:rsidR="00162213" w:rsidRPr="008576FE" w:rsidRDefault="00162213" w:rsidP="009A5986">
            <w:pPr>
              <w:jc w:val="center"/>
              <w:rPr>
                <w:rFonts w:ascii="Arial" w:hAnsi="Arial" w:cs="Arial"/>
                <w:b/>
                <w:bCs/>
                <w:sz w:val="12"/>
                <w:szCs w:val="12"/>
              </w:rPr>
            </w:pPr>
            <w:r w:rsidRPr="008576FE">
              <w:rPr>
                <w:rFonts w:ascii="Arial" w:hAnsi="Arial" w:cs="Arial"/>
                <w:b/>
                <w:bCs/>
                <w:sz w:val="12"/>
                <w:szCs w:val="12"/>
              </w:rPr>
              <w:t>VALOR UNIT PRIMA SEGURO DE VIDA * CANTIDAD PERSONAS</w:t>
            </w:r>
          </w:p>
          <w:p w14:paraId="6073246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CIRCULAR</w:t>
            </w:r>
          </w:p>
          <w:p w14:paraId="3C4902ED"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580200B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30 DE DICIEMBRE</w:t>
            </w:r>
          </w:p>
          <w:p w14:paraId="5FE20BF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2025</w:t>
            </w:r>
          </w:p>
        </w:tc>
        <w:tc>
          <w:tcPr>
            <w:tcW w:w="663" w:type="dxa"/>
            <w:vAlign w:val="center"/>
          </w:tcPr>
          <w:p w14:paraId="7DF14E3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p w14:paraId="2D52146E"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97" w:type="dxa"/>
            <w:vAlign w:val="center"/>
          </w:tcPr>
          <w:p w14:paraId="40E69D6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6A3118E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UNITARIO</w:t>
            </w:r>
          </w:p>
          <w:p w14:paraId="7896829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26" w:type="dxa"/>
            <w:vAlign w:val="center"/>
          </w:tcPr>
          <w:p w14:paraId="411C6E5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p w14:paraId="7AC1BBC5" w14:textId="77777777" w:rsidR="00162213" w:rsidRDefault="00162213" w:rsidP="009A5986">
            <w:pPr>
              <w:jc w:val="center"/>
              <w:rPr>
                <w:rFonts w:ascii="Arial" w:hAnsi="Arial" w:cs="Arial"/>
                <w:b/>
                <w:bCs/>
                <w:color w:val="000000"/>
                <w:sz w:val="12"/>
                <w:szCs w:val="12"/>
              </w:rPr>
            </w:pPr>
          </w:p>
          <w:p w14:paraId="754D6F4C" w14:textId="77777777" w:rsidR="00162213" w:rsidRDefault="00162213" w:rsidP="009A5986">
            <w:pPr>
              <w:jc w:val="center"/>
              <w:rPr>
                <w:rFonts w:ascii="Arial" w:hAnsi="Arial" w:cs="Arial"/>
                <w:b/>
                <w:bCs/>
                <w:color w:val="000000"/>
                <w:sz w:val="12"/>
                <w:szCs w:val="12"/>
              </w:rPr>
            </w:pPr>
            <w:r w:rsidRPr="007F7A4D">
              <w:rPr>
                <w:rFonts w:ascii="Arial" w:hAnsi="Arial" w:cs="Arial"/>
                <w:b/>
                <w:bCs/>
                <w:sz w:val="12"/>
                <w:szCs w:val="12"/>
              </w:rPr>
              <w:t>SIN IVA</w:t>
            </w:r>
          </w:p>
        </w:tc>
        <w:tc>
          <w:tcPr>
            <w:tcW w:w="734" w:type="dxa"/>
            <w:vAlign w:val="center"/>
          </w:tcPr>
          <w:p w14:paraId="36B3A4D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797" w:type="dxa"/>
            <w:vAlign w:val="center"/>
          </w:tcPr>
          <w:p w14:paraId="24C73A5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022" w:type="dxa"/>
            <w:vAlign w:val="center"/>
          </w:tcPr>
          <w:p w14:paraId="0A16404D" w14:textId="77777777" w:rsidR="00162213" w:rsidRDefault="00162213" w:rsidP="009A5986">
            <w:pPr>
              <w:jc w:val="center"/>
              <w:rPr>
                <w:rFonts w:ascii="Arial" w:hAnsi="Arial" w:cs="Arial"/>
                <w:b/>
                <w:bCs/>
                <w:sz w:val="12"/>
                <w:szCs w:val="12"/>
              </w:rPr>
            </w:pPr>
            <w:r>
              <w:rPr>
                <w:rFonts w:ascii="Arial" w:hAnsi="Arial" w:cs="Arial"/>
                <w:b/>
                <w:bCs/>
                <w:sz w:val="12"/>
                <w:szCs w:val="12"/>
              </w:rPr>
              <w:t>VALOR</w:t>
            </w:r>
          </w:p>
          <w:p w14:paraId="12AD86E4" w14:textId="77777777" w:rsidR="00162213" w:rsidRDefault="00162213" w:rsidP="009A5986">
            <w:pPr>
              <w:jc w:val="center"/>
              <w:rPr>
                <w:rFonts w:ascii="Arial" w:hAnsi="Arial" w:cs="Arial"/>
                <w:b/>
                <w:bCs/>
                <w:sz w:val="12"/>
                <w:szCs w:val="12"/>
              </w:rPr>
            </w:pPr>
            <w:r>
              <w:rPr>
                <w:rFonts w:ascii="Arial" w:hAnsi="Arial" w:cs="Arial"/>
                <w:b/>
                <w:bCs/>
                <w:sz w:val="12"/>
                <w:szCs w:val="12"/>
              </w:rPr>
              <w:t xml:space="preserve">TOTAL, ESTIMADO VIGENCIA </w:t>
            </w:r>
          </w:p>
          <w:p w14:paraId="261CA628" w14:textId="77777777" w:rsidR="00162213" w:rsidRDefault="00162213" w:rsidP="009A5986">
            <w:pPr>
              <w:jc w:val="center"/>
              <w:rPr>
                <w:rFonts w:ascii="Arial" w:hAnsi="Arial" w:cs="Arial"/>
                <w:b/>
                <w:bCs/>
                <w:sz w:val="12"/>
                <w:szCs w:val="12"/>
              </w:rPr>
            </w:pPr>
            <w:r>
              <w:rPr>
                <w:rFonts w:ascii="Arial" w:hAnsi="Arial" w:cs="Arial"/>
                <w:b/>
                <w:bCs/>
                <w:sz w:val="12"/>
                <w:szCs w:val="12"/>
              </w:rPr>
              <w:t>2026</w:t>
            </w:r>
          </w:p>
        </w:tc>
        <w:tc>
          <w:tcPr>
            <w:tcW w:w="1040" w:type="dxa"/>
            <w:vAlign w:val="center"/>
          </w:tcPr>
          <w:p w14:paraId="341F116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26EB006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SERVICIO</w:t>
            </w:r>
          </w:p>
          <w:p w14:paraId="207AFF1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1 MES</w:t>
            </w:r>
          </w:p>
        </w:tc>
      </w:tr>
      <w:tr w:rsidR="00162213" w14:paraId="2F8B510E" w14:textId="77777777" w:rsidTr="00162213">
        <w:trPr>
          <w:trHeight w:val="879"/>
          <w:jc w:val="center"/>
        </w:trPr>
        <w:tc>
          <w:tcPr>
            <w:tcW w:w="531" w:type="dxa"/>
            <w:vMerge/>
            <w:vAlign w:val="center"/>
          </w:tcPr>
          <w:p w14:paraId="59A74BF0" w14:textId="77777777" w:rsidR="00162213" w:rsidRDefault="00162213" w:rsidP="009A5986">
            <w:pPr>
              <w:jc w:val="center"/>
              <w:rPr>
                <w:rFonts w:ascii="Arial" w:hAnsi="Arial" w:cs="Arial"/>
                <w:b/>
                <w:bCs/>
                <w:color w:val="000000"/>
                <w:sz w:val="12"/>
                <w:szCs w:val="12"/>
              </w:rPr>
            </w:pPr>
          </w:p>
        </w:tc>
        <w:tc>
          <w:tcPr>
            <w:tcW w:w="1131" w:type="dxa"/>
            <w:vMerge/>
            <w:noWrap/>
            <w:vAlign w:val="center"/>
          </w:tcPr>
          <w:p w14:paraId="02191128" w14:textId="77777777" w:rsidR="00162213" w:rsidRDefault="00162213" w:rsidP="009A5986">
            <w:pPr>
              <w:jc w:val="both"/>
              <w:rPr>
                <w:rFonts w:ascii="Arial" w:hAnsi="Arial" w:cs="Arial"/>
                <w:b/>
                <w:bCs/>
                <w:color w:val="000000"/>
                <w:sz w:val="12"/>
                <w:szCs w:val="12"/>
              </w:rPr>
            </w:pPr>
          </w:p>
        </w:tc>
        <w:tc>
          <w:tcPr>
            <w:tcW w:w="796" w:type="dxa"/>
            <w:noWrap/>
            <w:vAlign w:val="center"/>
          </w:tcPr>
          <w:p w14:paraId="16B3CC4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3</w:t>
            </w:r>
          </w:p>
        </w:tc>
        <w:tc>
          <w:tcPr>
            <w:tcW w:w="796" w:type="dxa"/>
            <w:vAlign w:val="center"/>
          </w:tcPr>
          <w:p w14:paraId="0AB081B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97" w:type="dxa"/>
            <w:vAlign w:val="center"/>
          </w:tcPr>
          <w:p w14:paraId="306DCDC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663" w:type="dxa"/>
            <w:vAlign w:val="center"/>
          </w:tcPr>
          <w:p w14:paraId="7F7C4C3E" w14:textId="77777777" w:rsidR="00162213" w:rsidRDefault="00162213" w:rsidP="009A5986">
            <w:pPr>
              <w:jc w:val="center"/>
              <w:rPr>
                <w:rFonts w:ascii="Arial" w:hAnsi="Arial" w:cs="Arial"/>
                <w:b/>
                <w:bCs/>
                <w:sz w:val="12"/>
                <w:szCs w:val="12"/>
              </w:rPr>
            </w:pPr>
            <w:r>
              <w:rPr>
                <w:rFonts w:ascii="Arial" w:hAnsi="Arial" w:cs="Arial"/>
                <w:b/>
                <w:bCs/>
                <w:sz w:val="12"/>
                <w:szCs w:val="12"/>
              </w:rPr>
              <w:t>10</w:t>
            </w:r>
          </w:p>
        </w:tc>
        <w:tc>
          <w:tcPr>
            <w:tcW w:w="797" w:type="dxa"/>
            <w:vAlign w:val="center"/>
          </w:tcPr>
          <w:p w14:paraId="5E85D78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26" w:type="dxa"/>
            <w:vAlign w:val="center"/>
          </w:tcPr>
          <w:p w14:paraId="4FA9B97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34" w:type="dxa"/>
            <w:vAlign w:val="center"/>
          </w:tcPr>
          <w:p w14:paraId="3D3E0F1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97" w:type="dxa"/>
            <w:vAlign w:val="center"/>
          </w:tcPr>
          <w:p w14:paraId="10D6741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1022" w:type="dxa"/>
            <w:vAlign w:val="center"/>
          </w:tcPr>
          <w:p w14:paraId="0E2FBAA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1040" w:type="dxa"/>
            <w:vAlign w:val="center"/>
          </w:tcPr>
          <w:p w14:paraId="5818193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r>
      <w:tr w:rsidR="00162213" w14:paraId="5F89C660" w14:textId="77777777" w:rsidTr="00162213">
        <w:trPr>
          <w:trHeight w:val="1813"/>
          <w:jc w:val="center"/>
        </w:trPr>
        <w:tc>
          <w:tcPr>
            <w:tcW w:w="531" w:type="dxa"/>
            <w:vMerge/>
            <w:vAlign w:val="center"/>
          </w:tcPr>
          <w:p w14:paraId="0EB16147" w14:textId="77777777" w:rsidR="00162213" w:rsidRDefault="00162213" w:rsidP="009A5986">
            <w:pPr>
              <w:jc w:val="center"/>
              <w:rPr>
                <w:rFonts w:ascii="Arial" w:hAnsi="Arial" w:cs="Arial"/>
                <w:color w:val="000000"/>
                <w:sz w:val="12"/>
                <w:szCs w:val="12"/>
              </w:rPr>
            </w:pPr>
          </w:p>
        </w:tc>
        <w:tc>
          <w:tcPr>
            <w:tcW w:w="1131" w:type="dxa"/>
            <w:vMerge w:val="restart"/>
            <w:vAlign w:val="center"/>
          </w:tcPr>
          <w:p w14:paraId="45ED9671" w14:textId="77777777" w:rsidR="00162213" w:rsidRPr="005B3D59" w:rsidRDefault="00162213" w:rsidP="009A5986">
            <w:pPr>
              <w:jc w:val="both"/>
              <w:rPr>
                <w:rFonts w:ascii="Arial" w:hAnsi="Arial" w:cs="Arial"/>
                <w:b/>
                <w:bCs/>
                <w:color w:val="000000"/>
                <w:sz w:val="12"/>
                <w:szCs w:val="12"/>
              </w:rPr>
            </w:pPr>
            <w:r w:rsidRPr="005B3D59">
              <w:rPr>
                <w:rFonts w:ascii="Arial" w:hAnsi="Arial" w:cs="Arial"/>
                <w:b/>
                <w:bCs/>
                <w:color w:val="000000"/>
                <w:sz w:val="12"/>
                <w:szCs w:val="12"/>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techo Kennedy Carrera 5a sur No 73c-56 sur Barrio Kennedy.</w:t>
            </w:r>
          </w:p>
          <w:p w14:paraId="46B148FD" w14:textId="77777777" w:rsidR="00162213" w:rsidRDefault="00162213" w:rsidP="009A5986">
            <w:pPr>
              <w:pStyle w:val="Prrafodelista"/>
              <w:ind w:left="0"/>
              <w:jc w:val="both"/>
              <w:rPr>
                <w:rFonts w:ascii="Arial" w:hAnsi="Arial" w:cs="Arial"/>
                <w:b/>
                <w:bCs/>
                <w:sz w:val="12"/>
                <w:szCs w:val="12"/>
              </w:rPr>
            </w:pPr>
            <w:r w:rsidRPr="005B3D59">
              <w:rPr>
                <w:rFonts w:ascii="Arial" w:hAnsi="Arial" w:cs="Arial"/>
                <w:b/>
                <w:bCs/>
                <w:sz w:val="12"/>
                <w:szCs w:val="12"/>
              </w:rPr>
              <w:t>-Tarifa 10,21 desde 15/07/2026 al 30/06/2027.</w:t>
            </w:r>
          </w:p>
        </w:tc>
        <w:tc>
          <w:tcPr>
            <w:tcW w:w="796" w:type="dxa"/>
            <w:vAlign w:val="center"/>
          </w:tcPr>
          <w:p w14:paraId="1A49E6E2" w14:textId="77777777" w:rsidR="00162213" w:rsidRPr="00FC1626" w:rsidRDefault="00162213" w:rsidP="009A5986">
            <w:pPr>
              <w:jc w:val="center"/>
              <w:rPr>
                <w:rFonts w:ascii="Arial" w:hAnsi="Arial" w:cs="Arial"/>
                <w:b/>
                <w:bCs/>
                <w:sz w:val="12"/>
                <w:szCs w:val="12"/>
              </w:rPr>
            </w:pPr>
            <w:r w:rsidRPr="00FC1626">
              <w:rPr>
                <w:rFonts w:ascii="Arial" w:hAnsi="Arial" w:cs="Arial"/>
                <w:b/>
                <w:bCs/>
                <w:sz w:val="12"/>
                <w:szCs w:val="12"/>
              </w:rPr>
              <w:t>CANTIDAD DE TURNOS DE VIGILANCIA X</w:t>
            </w:r>
          </w:p>
          <w:p w14:paraId="202B1ED5" w14:textId="77777777" w:rsidR="00162213" w:rsidRDefault="00162213" w:rsidP="009A5986">
            <w:pPr>
              <w:jc w:val="center"/>
              <w:rPr>
                <w:rFonts w:ascii="Arial" w:hAnsi="Arial" w:cs="Arial"/>
                <w:b/>
                <w:bCs/>
                <w:color w:val="000000"/>
                <w:sz w:val="12"/>
                <w:szCs w:val="12"/>
              </w:rPr>
            </w:pPr>
            <w:r w:rsidRPr="00FC1626">
              <w:rPr>
                <w:rFonts w:ascii="Arial" w:hAnsi="Arial" w:cs="Arial"/>
                <w:b/>
                <w:bCs/>
                <w:sz w:val="12"/>
                <w:szCs w:val="12"/>
              </w:rPr>
              <w:t>SERVICIO 24 HORAS</w:t>
            </w:r>
          </w:p>
        </w:tc>
        <w:tc>
          <w:tcPr>
            <w:tcW w:w="796" w:type="dxa"/>
            <w:vAlign w:val="center"/>
          </w:tcPr>
          <w:p w14:paraId="314A83B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Resolución </w:t>
            </w:r>
            <w:proofErr w:type="spellStart"/>
            <w:r>
              <w:rPr>
                <w:rFonts w:ascii="Arial" w:hAnsi="Arial" w:cs="Arial"/>
                <w:b/>
                <w:bCs/>
                <w:color w:val="000000"/>
                <w:sz w:val="12"/>
                <w:szCs w:val="12"/>
              </w:rPr>
              <w:t>Nº</w:t>
            </w:r>
            <w:proofErr w:type="spellEnd"/>
            <w:r>
              <w:rPr>
                <w:rFonts w:ascii="Arial" w:hAnsi="Arial" w:cs="Arial"/>
                <w:b/>
                <w:bCs/>
                <w:color w:val="000000"/>
                <w:sz w:val="12"/>
                <w:szCs w:val="12"/>
              </w:rPr>
              <w:t xml:space="preserve"> </w:t>
            </w:r>
            <w:r>
              <w:rPr>
                <w:rFonts w:ascii="Arial" w:hAnsi="Arial" w:cs="Arial"/>
                <w:b/>
                <w:color w:val="000000"/>
                <w:sz w:val="12"/>
                <w:szCs w:val="12"/>
              </w:rPr>
              <w:t>20251000059517CS</w:t>
            </w:r>
          </w:p>
          <w:p w14:paraId="12AC792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DEL 08 DE</w:t>
            </w:r>
          </w:p>
          <w:p w14:paraId="7DB1577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AGOSTO</w:t>
            </w:r>
          </w:p>
          <w:p w14:paraId="177538D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2025 VALOR MENSUAL</w:t>
            </w:r>
          </w:p>
        </w:tc>
        <w:tc>
          <w:tcPr>
            <w:tcW w:w="797" w:type="dxa"/>
            <w:vAlign w:val="center"/>
          </w:tcPr>
          <w:p w14:paraId="0712440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SEGURO</w:t>
            </w:r>
          </w:p>
          <w:p w14:paraId="62C8BC0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CIRCULAR</w:t>
            </w:r>
          </w:p>
          <w:p w14:paraId="49E2193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01EDD6B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30 DE DICIEMBRE</w:t>
            </w:r>
          </w:p>
          <w:p w14:paraId="1C537A8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2025</w:t>
            </w:r>
          </w:p>
        </w:tc>
        <w:tc>
          <w:tcPr>
            <w:tcW w:w="663" w:type="dxa"/>
            <w:vAlign w:val="center"/>
          </w:tcPr>
          <w:p w14:paraId="4991836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p w14:paraId="6E6A49B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97" w:type="dxa"/>
            <w:vAlign w:val="center"/>
          </w:tcPr>
          <w:p w14:paraId="7E9B397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23F85C6E"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UNITARIO</w:t>
            </w:r>
          </w:p>
          <w:p w14:paraId="09FEA57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26" w:type="dxa"/>
            <w:noWrap/>
            <w:vAlign w:val="center"/>
          </w:tcPr>
          <w:p w14:paraId="091F180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tc>
        <w:tc>
          <w:tcPr>
            <w:tcW w:w="734" w:type="dxa"/>
            <w:vAlign w:val="center"/>
          </w:tcPr>
          <w:p w14:paraId="08E9B52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797" w:type="dxa"/>
            <w:vAlign w:val="center"/>
          </w:tcPr>
          <w:p w14:paraId="08D7BFF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1022" w:type="dxa"/>
            <w:vAlign w:val="center"/>
          </w:tcPr>
          <w:p w14:paraId="57EC0094" w14:textId="77777777" w:rsidR="00162213" w:rsidRDefault="00162213" w:rsidP="009A5986">
            <w:pPr>
              <w:jc w:val="center"/>
              <w:rPr>
                <w:rFonts w:ascii="Arial" w:hAnsi="Arial" w:cs="Arial"/>
                <w:b/>
                <w:bCs/>
                <w:sz w:val="12"/>
                <w:szCs w:val="12"/>
              </w:rPr>
            </w:pPr>
            <w:r>
              <w:rPr>
                <w:rFonts w:ascii="Arial" w:hAnsi="Arial" w:cs="Arial"/>
                <w:b/>
                <w:bCs/>
                <w:sz w:val="12"/>
                <w:szCs w:val="12"/>
              </w:rPr>
              <w:t>VALOR</w:t>
            </w:r>
          </w:p>
          <w:p w14:paraId="13DF2129" w14:textId="77777777" w:rsidR="00162213" w:rsidRDefault="00162213" w:rsidP="009A5986">
            <w:pPr>
              <w:jc w:val="center"/>
              <w:rPr>
                <w:rFonts w:ascii="Arial" w:hAnsi="Arial" w:cs="Arial"/>
                <w:b/>
                <w:bCs/>
                <w:color w:val="000000"/>
                <w:sz w:val="12"/>
                <w:szCs w:val="12"/>
              </w:rPr>
            </w:pPr>
            <w:r>
              <w:rPr>
                <w:rFonts w:ascii="Arial" w:hAnsi="Arial" w:cs="Arial"/>
                <w:b/>
                <w:bCs/>
                <w:sz w:val="12"/>
                <w:szCs w:val="12"/>
              </w:rPr>
              <w:t xml:space="preserve">TOTAL, ESTIMADO VIGENCIA </w:t>
            </w:r>
          </w:p>
          <w:p w14:paraId="7207CAE1" w14:textId="77777777" w:rsidR="00162213" w:rsidRDefault="00162213" w:rsidP="009A5986">
            <w:pPr>
              <w:jc w:val="center"/>
              <w:rPr>
                <w:rFonts w:ascii="Arial" w:hAnsi="Arial" w:cs="Arial"/>
                <w:b/>
                <w:bCs/>
                <w:color w:val="000000"/>
                <w:sz w:val="12"/>
                <w:szCs w:val="12"/>
              </w:rPr>
            </w:pPr>
            <w:r>
              <w:rPr>
                <w:rFonts w:ascii="Arial" w:hAnsi="Arial" w:cs="Arial"/>
                <w:b/>
                <w:bCs/>
                <w:sz w:val="12"/>
                <w:szCs w:val="12"/>
              </w:rPr>
              <w:t>2026</w:t>
            </w:r>
          </w:p>
        </w:tc>
        <w:tc>
          <w:tcPr>
            <w:tcW w:w="1040" w:type="dxa"/>
            <w:vAlign w:val="center"/>
          </w:tcPr>
          <w:p w14:paraId="2FFF014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64E14EE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 xml:space="preserve">SERVICIO </w:t>
            </w:r>
          </w:p>
          <w:p w14:paraId="329D81D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1 MESES</w:t>
            </w:r>
          </w:p>
        </w:tc>
      </w:tr>
      <w:tr w:rsidR="00162213" w14:paraId="0C9D1514" w14:textId="77777777" w:rsidTr="00162213">
        <w:trPr>
          <w:trHeight w:val="884"/>
          <w:jc w:val="center"/>
        </w:trPr>
        <w:tc>
          <w:tcPr>
            <w:tcW w:w="531" w:type="dxa"/>
            <w:vMerge/>
            <w:vAlign w:val="center"/>
          </w:tcPr>
          <w:p w14:paraId="438C4B75" w14:textId="77777777" w:rsidR="00162213" w:rsidRDefault="00162213" w:rsidP="009A5986">
            <w:pPr>
              <w:rPr>
                <w:rFonts w:ascii="Arial" w:hAnsi="Arial" w:cs="Arial"/>
                <w:color w:val="000000"/>
                <w:sz w:val="12"/>
                <w:szCs w:val="12"/>
              </w:rPr>
            </w:pPr>
          </w:p>
        </w:tc>
        <w:tc>
          <w:tcPr>
            <w:tcW w:w="1131" w:type="dxa"/>
            <w:vMerge/>
            <w:vAlign w:val="center"/>
          </w:tcPr>
          <w:p w14:paraId="7837A7A2" w14:textId="77777777" w:rsidR="00162213" w:rsidRDefault="00162213" w:rsidP="009A5986">
            <w:pPr>
              <w:rPr>
                <w:rFonts w:ascii="Arial" w:hAnsi="Arial" w:cs="Arial"/>
                <w:b/>
                <w:bCs/>
                <w:color w:val="000000"/>
                <w:sz w:val="12"/>
                <w:szCs w:val="12"/>
              </w:rPr>
            </w:pPr>
          </w:p>
        </w:tc>
        <w:tc>
          <w:tcPr>
            <w:tcW w:w="796" w:type="dxa"/>
            <w:vAlign w:val="center"/>
          </w:tcPr>
          <w:p w14:paraId="0A26F3C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3</w:t>
            </w:r>
          </w:p>
        </w:tc>
        <w:tc>
          <w:tcPr>
            <w:tcW w:w="796" w:type="dxa"/>
            <w:noWrap/>
            <w:vAlign w:val="center"/>
          </w:tcPr>
          <w:p w14:paraId="1362F1F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97" w:type="dxa"/>
            <w:noWrap/>
            <w:vAlign w:val="center"/>
          </w:tcPr>
          <w:p w14:paraId="55E8331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663" w:type="dxa"/>
            <w:vAlign w:val="center"/>
          </w:tcPr>
          <w:p w14:paraId="47FCEE52"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10</w:t>
            </w:r>
          </w:p>
        </w:tc>
        <w:tc>
          <w:tcPr>
            <w:tcW w:w="797" w:type="dxa"/>
            <w:noWrap/>
            <w:vAlign w:val="center"/>
          </w:tcPr>
          <w:p w14:paraId="4D4F880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26" w:type="dxa"/>
            <w:noWrap/>
            <w:vAlign w:val="center"/>
          </w:tcPr>
          <w:p w14:paraId="7F22058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34" w:type="dxa"/>
            <w:vAlign w:val="center"/>
          </w:tcPr>
          <w:p w14:paraId="573BD4FA" w14:textId="77777777" w:rsidR="00162213" w:rsidRDefault="00162213" w:rsidP="009A5986">
            <w:pPr>
              <w:jc w:val="center"/>
              <w:rPr>
                <w:rFonts w:ascii="Arial" w:hAnsi="Arial" w:cs="Arial"/>
                <w:sz w:val="12"/>
                <w:szCs w:val="12"/>
              </w:rPr>
            </w:pPr>
            <w:r>
              <w:rPr>
                <w:rFonts w:ascii="Arial" w:hAnsi="Arial" w:cs="Arial"/>
                <w:sz w:val="12"/>
                <w:szCs w:val="12"/>
              </w:rPr>
              <w:t>$</w:t>
            </w:r>
          </w:p>
        </w:tc>
        <w:tc>
          <w:tcPr>
            <w:tcW w:w="797" w:type="dxa"/>
            <w:tcBorders>
              <w:top w:val="single" w:sz="4" w:space="0" w:color="auto"/>
            </w:tcBorders>
            <w:noWrap/>
            <w:vAlign w:val="center"/>
          </w:tcPr>
          <w:p w14:paraId="2D66643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1022" w:type="dxa"/>
            <w:tcBorders>
              <w:top w:val="single" w:sz="4" w:space="0" w:color="auto"/>
              <w:right w:val="single" w:sz="4" w:space="0" w:color="auto"/>
            </w:tcBorders>
            <w:vAlign w:val="center"/>
          </w:tcPr>
          <w:p w14:paraId="4C208E2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1040" w:type="dxa"/>
            <w:tcBorders>
              <w:top w:val="single" w:sz="4" w:space="0" w:color="auto"/>
              <w:left w:val="single" w:sz="4" w:space="0" w:color="auto"/>
            </w:tcBorders>
            <w:noWrap/>
            <w:vAlign w:val="center"/>
          </w:tcPr>
          <w:p w14:paraId="17FAD3D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r>
      <w:tr w:rsidR="00162213" w14:paraId="6843BCE0" w14:textId="77777777" w:rsidTr="00162213">
        <w:trPr>
          <w:trHeight w:val="293"/>
          <w:jc w:val="center"/>
        </w:trPr>
        <w:tc>
          <w:tcPr>
            <w:tcW w:w="8790" w:type="dxa"/>
            <w:gridSpan w:val="11"/>
            <w:vAlign w:val="center"/>
          </w:tcPr>
          <w:p w14:paraId="013E686D" w14:textId="77777777" w:rsidR="00162213" w:rsidRDefault="00162213" w:rsidP="009A5986">
            <w:pPr>
              <w:jc w:val="right"/>
              <w:rPr>
                <w:rFonts w:ascii="Arial" w:hAnsi="Arial" w:cs="Arial"/>
                <w:b/>
                <w:bCs/>
                <w:color w:val="000000"/>
                <w:sz w:val="12"/>
                <w:szCs w:val="12"/>
              </w:rPr>
            </w:pPr>
            <w:r>
              <w:rPr>
                <w:rFonts w:ascii="Arial" w:hAnsi="Arial" w:cs="Arial"/>
                <w:b/>
                <w:bCs/>
                <w:color w:val="000000"/>
                <w:sz w:val="12"/>
                <w:szCs w:val="12"/>
              </w:rPr>
              <w:t>VALOR TOTAL TARIFA 10,21% X 1  MES, PARA LOS CONJUNTOS RESIDENCIALES KENNEDY Y ROMA</w:t>
            </w:r>
          </w:p>
        </w:tc>
        <w:tc>
          <w:tcPr>
            <w:tcW w:w="1040" w:type="dxa"/>
            <w:vAlign w:val="center"/>
          </w:tcPr>
          <w:p w14:paraId="5238CE00" w14:textId="77777777" w:rsidR="00162213" w:rsidRDefault="00162213" w:rsidP="009A5986">
            <w:pPr>
              <w:rPr>
                <w:rFonts w:ascii="Arial" w:hAnsi="Arial" w:cs="Arial"/>
                <w:b/>
                <w:bCs/>
                <w:color w:val="000000"/>
                <w:sz w:val="12"/>
                <w:szCs w:val="12"/>
              </w:rPr>
            </w:pPr>
          </w:p>
        </w:tc>
      </w:tr>
      <w:tr w:rsidR="00162213" w14:paraId="69086F5A" w14:textId="77777777" w:rsidTr="00162213">
        <w:trPr>
          <w:trHeight w:val="183"/>
          <w:jc w:val="center"/>
        </w:trPr>
        <w:tc>
          <w:tcPr>
            <w:tcW w:w="8790" w:type="dxa"/>
            <w:gridSpan w:val="11"/>
            <w:vAlign w:val="center"/>
          </w:tcPr>
          <w:p w14:paraId="09B1D1BE" w14:textId="77777777" w:rsidR="00162213" w:rsidRDefault="00162213" w:rsidP="009A5986">
            <w:pPr>
              <w:jc w:val="right"/>
              <w:rPr>
                <w:rFonts w:ascii="Arial" w:hAnsi="Arial" w:cs="Arial"/>
                <w:b/>
                <w:bCs/>
                <w:color w:val="000000"/>
                <w:sz w:val="12"/>
                <w:szCs w:val="12"/>
              </w:rPr>
            </w:pPr>
            <w:r>
              <w:rPr>
                <w:rFonts w:ascii="Arial" w:hAnsi="Arial" w:cs="Arial"/>
                <w:b/>
                <w:bCs/>
                <w:color w:val="000000"/>
                <w:sz w:val="12"/>
                <w:szCs w:val="12"/>
              </w:rPr>
              <w:t>TOTAL, DE LA OFERTA</w:t>
            </w:r>
          </w:p>
        </w:tc>
        <w:tc>
          <w:tcPr>
            <w:tcW w:w="1040" w:type="dxa"/>
            <w:vAlign w:val="bottom"/>
          </w:tcPr>
          <w:p w14:paraId="05C81CE0" w14:textId="77777777" w:rsidR="00162213" w:rsidRDefault="00162213" w:rsidP="009A5986">
            <w:pPr>
              <w:rPr>
                <w:rFonts w:ascii="Arial" w:hAnsi="Arial" w:cs="Arial"/>
                <w:b/>
                <w:bCs/>
                <w:color w:val="000000"/>
                <w:sz w:val="12"/>
                <w:szCs w:val="12"/>
              </w:rPr>
            </w:pPr>
          </w:p>
        </w:tc>
      </w:tr>
    </w:tbl>
    <w:p w14:paraId="03A4AF75" w14:textId="77777777" w:rsidR="00162213" w:rsidRDefault="00162213" w:rsidP="00162213">
      <w:pPr>
        <w:jc w:val="center"/>
        <w:rPr>
          <w:rFonts w:ascii="Arial" w:hAnsi="Arial" w:cs="Arial"/>
          <w:b/>
          <w:sz w:val="20"/>
          <w:szCs w:val="20"/>
        </w:rPr>
      </w:pPr>
    </w:p>
    <w:p w14:paraId="75397BCD" w14:textId="3439FA6B" w:rsidR="00162213" w:rsidRDefault="00162213" w:rsidP="00162213">
      <w:pPr>
        <w:ind w:left="-426" w:right="49"/>
        <w:jc w:val="both"/>
        <w:rPr>
          <w:rFonts w:ascii="Arial" w:hAnsi="Arial" w:cs="Arial"/>
          <w:sz w:val="20"/>
          <w:szCs w:val="20"/>
        </w:rPr>
      </w:pPr>
      <w:r w:rsidRPr="006E0B8E">
        <w:rPr>
          <w:rFonts w:ascii="Arial" w:hAnsi="Arial" w:cs="Arial"/>
          <w:b/>
          <w:bCs/>
          <w:sz w:val="20"/>
          <w:szCs w:val="20"/>
        </w:rPr>
        <w:t>Para el año 2027</w:t>
      </w:r>
      <w:r w:rsidRPr="00077293">
        <w:rPr>
          <w:rFonts w:ascii="Arial" w:hAnsi="Arial" w:cs="Arial"/>
          <w:sz w:val="20"/>
          <w:szCs w:val="20"/>
        </w:rPr>
        <w:t xml:space="preserve"> son DOSCIENTOS OCHENTA MILLONES SEISCIENTOS SETENTA Y TRES MIL SETECIENTOS SESENTA Y CUATRO PESOS CON VEINTIOCHO CENTAVOS ($ 280.673.764,28) MONEDA</w:t>
      </w:r>
      <w:r>
        <w:rPr>
          <w:rFonts w:ascii="Arial" w:hAnsi="Arial" w:cs="Arial"/>
          <w:sz w:val="20"/>
          <w:szCs w:val="20"/>
        </w:rPr>
        <w:t xml:space="preserve"> CORRIENTE INCLUIDO IVA, AIU Y DEMAS IMPUESTOS Y EROGACIONES QUE CORRESPONDAN.</w:t>
      </w:r>
    </w:p>
    <w:p w14:paraId="333B4CC6" w14:textId="546EF00E" w:rsidR="00162213" w:rsidRPr="00162213" w:rsidRDefault="00162213" w:rsidP="00162213">
      <w:pPr>
        <w:autoSpaceDE w:val="0"/>
        <w:autoSpaceDN w:val="0"/>
        <w:adjustRightInd w:val="0"/>
        <w:ind w:left="-426"/>
        <w:jc w:val="both"/>
        <w:rPr>
          <w:rFonts w:ascii="Arial" w:hAnsi="Arial" w:cs="Arial"/>
          <w:sz w:val="20"/>
          <w:szCs w:val="20"/>
        </w:rPr>
      </w:pPr>
      <w:r>
        <w:rPr>
          <w:rFonts w:ascii="Arial" w:hAnsi="Arial" w:cs="Arial"/>
          <w:sz w:val="20"/>
          <w:szCs w:val="20"/>
        </w:rPr>
        <w:t>Una vez ofertado el valor de la prima de seguro de vida, el oferente deberá discriminar los valores y establecer el valor mensual del servicio en el cuadro siguiente, el cual no podrá sobrepasar el valor estimado mensual de servicio para la vigencia 2027 correspondiente a  ($</w:t>
      </w:r>
      <w:r w:rsidRPr="00A21114">
        <w:rPr>
          <w:rFonts w:ascii="Arial" w:hAnsi="Arial" w:cs="Arial"/>
          <w:sz w:val="20"/>
          <w:szCs w:val="20"/>
        </w:rPr>
        <w:t>40.096.252,04)</w:t>
      </w:r>
      <w:r>
        <w:rPr>
          <w:rFonts w:ascii="Arial" w:hAnsi="Arial" w:cs="Arial"/>
          <w:sz w:val="20"/>
          <w:szCs w:val="20"/>
        </w:rPr>
        <w:t>.</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4"/>
        <w:gridCol w:w="1168"/>
        <w:gridCol w:w="770"/>
        <w:gridCol w:w="800"/>
        <w:gridCol w:w="801"/>
        <w:gridCol w:w="666"/>
        <w:gridCol w:w="801"/>
        <w:gridCol w:w="729"/>
        <w:gridCol w:w="738"/>
        <w:gridCol w:w="801"/>
        <w:gridCol w:w="982"/>
        <w:gridCol w:w="992"/>
      </w:tblGrid>
      <w:tr w:rsidR="00162213" w14:paraId="7A819CB7" w14:textId="77777777" w:rsidTr="00162213">
        <w:trPr>
          <w:trHeight w:val="276"/>
          <w:jc w:val="center"/>
        </w:trPr>
        <w:tc>
          <w:tcPr>
            <w:tcW w:w="9782" w:type="dxa"/>
            <w:gridSpan w:val="12"/>
            <w:vAlign w:val="center"/>
          </w:tcPr>
          <w:p w14:paraId="04FD0A52"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CONJUNTO RESIDENCIA KENNEDY Y ROMA</w:t>
            </w:r>
          </w:p>
        </w:tc>
      </w:tr>
      <w:tr w:rsidR="00162213" w14:paraId="097550A3" w14:textId="77777777" w:rsidTr="00162213">
        <w:trPr>
          <w:trHeight w:val="144"/>
          <w:jc w:val="center"/>
        </w:trPr>
        <w:tc>
          <w:tcPr>
            <w:tcW w:w="534" w:type="dxa"/>
            <w:vAlign w:val="center"/>
          </w:tcPr>
          <w:p w14:paraId="596609C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ITEM</w:t>
            </w:r>
          </w:p>
        </w:tc>
        <w:tc>
          <w:tcPr>
            <w:tcW w:w="1168" w:type="dxa"/>
            <w:noWrap/>
            <w:vAlign w:val="center"/>
          </w:tcPr>
          <w:p w14:paraId="3A91BCF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DESCRIPCIÓN</w:t>
            </w:r>
          </w:p>
        </w:tc>
        <w:tc>
          <w:tcPr>
            <w:tcW w:w="770" w:type="dxa"/>
            <w:noWrap/>
            <w:vAlign w:val="center"/>
          </w:tcPr>
          <w:p w14:paraId="040BD10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CANT</w:t>
            </w:r>
          </w:p>
        </w:tc>
        <w:tc>
          <w:tcPr>
            <w:tcW w:w="7310" w:type="dxa"/>
            <w:gridSpan w:val="9"/>
            <w:vAlign w:val="center"/>
          </w:tcPr>
          <w:p w14:paraId="545F16AB" w14:textId="77777777" w:rsidR="00162213" w:rsidRDefault="00162213" w:rsidP="009A5986">
            <w:pPr>
              <w:rPr>
                <w:rFonts w:ascii="Arial" w:hAnsi="Arial" w:cs="Arial"/>
                <w:b/>
                <w:bCs/>
                <w:color w:val="000000"/>
                <w:sz w:val="12"/>
                <w:szCs w:val="12"/>
              </w:rPr>
            </w:pPr>
            <w:r>
              <w:rPr>
                <w:rFonts w:ascii="Arial" w:hAnsi="Arial" w:cs="Arial"/>
                <w:b/>
                <w:bCs/>
                <w:color w:val="000000"/>
                <w:sz w:val="12"/>
                <w:szCs w:val="12"/>
              </w:rPr>
              <w:t> </w:t>
            </w:r>
          </w:p>
          <w:p w14:paraId="5EF5742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w:t>
            </w:r>
          </w:p>
        </w:tc>
      </w:tr>
      <w:tr w:rsidR="00162213" w14:paraId="0BE898CB" w14:textId="77777777" w:rsidTr="00162213">
        <w:trPr>
          <w:trHeight w:val="885"/>
          <w:jc w:val="center"/>
        </w:trPr>
        <w:tc>
          <w:tcPr>
            <w:tcW w:w="534" w:type="dxa"/>
            <w:vMerge w:val="restart"/>
            <w:vAlign w:val="center"/>
          </w:tcPr>
          <w:p w14:paraId="74A34298" w14:textId="77777777" w:rsidR="00162213" w:rsidRDefault="00162213" w:rsidP="009A5986">
            <w:pPr>
              <w:jc w:val="center"/>
              <w:rPr>
                <w:rFonts w:ascii="Arial" w:hAnsi="Arial" w:cs="Arial"/>
                <w:b/>
                <w:bCs/>
                <w:color w:val="000000"/>
                <w:sz w:val="12"/>
                <w:szCs w:val="12"/>
              </w:rPr>
            </w:pPr>
            <w:r>
              <w:rPr>
                <w:rFonts w:ascii="Arial" w:hAnsi="Arial" w:cs="Arial"/>
                <w:color w:val="000000"/>
                <w:sz w:val="12"/>
                <w:szCs w:val="12"/>
              </w:rPr>
              <w:t>1</w:t>
            </w:r>
          </w:p>
        </w:tc>
        <w:tc>
          <w:tcPr>
            <w:tcW w:w="1168" w:type="dxa"/>
            <w:vMerge w:val="restart"/>
            <w:noWrap/>
          </w:tcPr>
          <w:p w14:paraId="363EC911" w14:textId="77777777" w:rsidR="00162213" w:rsidRPr="005B3D59" w:rsidRDefault="00162213" w:rsidP="009A5986">
            <w:pPr>
              <w:jc w:val="both"/>
              <w:rPr>
                <w:rFonts w:ascii="Arial" w:hAnsi="Arial" w:cs="Arial"/>
                <w:b/>
                <w:bCs/>
                <w:color w:val="000000"/>
                <w:sz w:val="12"/>
                <w:szCs w:val="12"/>
              </w:rPr>
            </w:pPr>
            <w:r w:rsidRPr="005B3D59">
              <w:rPr>
                <w:rFonts w:ascii="Arial" w:hAnsi="Arial" w:cs="Arial"/>
                <w:b/>
                <w:bCs/>
                <w:color w:val="000000"/>
                <w:sz w:val="12"/>
                <w:szCs w:val="12"/>
              </w:rPr>
              <w:t xml:space="preserve">El servicio de vigilancia y seguridad privada se prestará de manera continua e ininterrumpida mediante un (1) puesto de vigilancia permanente con cobertura de veinticuatro (24) horas al día, los siete (7) días de la semana, </w:t>
            </w:r>
            <w:r w:rsidRPr="005B3D59">
              <w:rPr>
                <w:rFonts w:ascii="Arial" w:hAnsi="Arial" w:cs="Arial"/>
                <w:b/>
                <w:bCs/>
                <w:color w:val="000000"/>
                <w:sz w:val="12"/>
                <w:szCs w:val="12"/>
              </w:rPr>
              <w:lastRenderedPageBreak/>
              <w:t>incluidos domingos y días festivos. Para garantizar la prestación permanente del servicio, se dispondrá de tres (3) turnos diarios de ocho (8) horas cada uno, para el conjunto residencial ciudad Roma: Carrera 78m No. 56-12 Barrio Roma Kennedy.</w:t>
            </w:r>
          </w:p>
          <w:p w14:paraId="21B450CB" w14:textId="77777777" w:rsidR="00162213" w:rsidRPr="005B3D59" w:rsidRDefault="00162213" w:rsidP="009A5986">
            <w:pPr>
              <w:pStyle w:val="Prrafodelista"/>
              <w:ind w:left="0"/>
              <w:jc w:val="both"/>
              <w:rPr>
                <w:rFonts w:ascii="Arial" w:hAnsi="Arial" w:cs="Arial"/>
                <w:b/>
                <w:bCs/>
                <w:sz w:val="12"/>
                <w:szCs w:val="12"/>
              </w:rPr>
            </w:pPr>
            <w:r w:rsidRPr="005B3D59">
              <w:rPr>
                <w:rFonts w:ascii="Arial" w:hAnsi="Arial" w:cs="Arial"/>
                <w:b/>
                <w:bCs/>
                <w:sz w:val="12"/>
                <w:szCs w:val="12"/>
              </w:rPr>
              <w:t>-Tarifa 10,21 desde 15/07/2026 al 30/06/2027</w:t>
            </w:r>
          </w:p>
        </w:tc>
        <w:tc>
          <w:tcPr>
            <w:tcW w:w="770" w:type="dxa"/>
            <w:noWrap/>
            <w:vAlign w:val="center"/>
          </w:tcPr>
          <w:p w14:paraId="1D8C376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lastRenderedPageBreak/>
              <w:t>CANTIDAD DE TURNOS DE VIGILANCIA X</w:t>
            </w:r>
          </w:p>
          <w:p w14:paraId="2735C149" w14:textId="77777777" w:rsidR="00162213" w:rsidRDefault="00162213" w:rsidP="009A5986">
            <w:pPr>
              <w:jc w:val="center"/>
              <w:rPr>
                <w:rFonts w:ascii="Arial" w:hAnsi="Arial" w:cs="Arial"/>
                <w:b/>
                <w:bCs/>
                <w:color w:val="000000"/>
                <w:sz w:val="12"/>
                <w:szCs w:val="12"/>
              </w:rPr>
            </w:pPr>
            <w:r w:rsidRPr="009259D5">
              <w:rPr>
                <w:rFonts w:ascii="Arial" w:hAnsi="Arial" w:cs="Arial"/>
                <w:b/>
                <w:bCs/>
                <w:color w:val="000000"/>
                <w:sz w:val="12"/>
                <w:szCs w:val="12"/>
              </w:rPr>
              <w:t>SERVICIO 24 HORAS</w:t>
            </w:r>
          </w:p>
        </w:tc>
        <w:tc>
          <w:tcPr>
            <w:tcW w:w="800" w:type="dxa"/>
            <w:vAlign w:val="center"/>
          </w:tcPr>
          <w:p w14:paraId="5444CBB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Resolución </w:t>
            </w:r>
            <w:proofErr w:type="spellStart"/>
            <w:r>
              <w:rPr>
                <w:rFonts w:ascii="Arial" w:hAnsi="Arial" w:cs="Arial"/>
                <w:b/>
                <w:bCs/>
                <w:color w:val="000000"/>
                <w:sz w:val="12"/>
                <w:szCs w:val="12"/>
              </w:rPr>
              <w:t>Nº</w:t>
            </w:r>
            <w:proofErr w:type="spellEnd"/>
            <w:r>
              <w:rPr>
                <w:rFonts w:ascii="Arial" w:hAnsi="Arial" w:cs="Arial"/>
                <w:b/>
                <w:bCs/>
                <w:color w:val="000000"/>
                <w:sz w:val="12"/>
                <w:szCs w:val="12"/>
              </w:rPr>
              <w:t xml:space="preserve"> </w:t>
            </w:r>
            <w:r>
              <w:rPr>
                <w:rFonts w:ascii="Arial" w:hAnsi="Arial" w:cs="Arial"/>
                <w:b/>
                <w:color w:val="000000"/>
                <w:sz w:val="12"/>
                <w:szCs w:val="12"/>
              </w:rPr>
              <w:t>20251000059517CS</w:t>
            </w:r>
          </w:p>
          <w:p w14:paraId="6E47D5D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DEL 08 DE</w:t>
            </w:r>
          </w:p>
          <w:p w14:paraId="54E27E7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AGOSTO</w:t>
            </w:r>
          </w:p>
          <w:p w14:paraId="101A059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2025 VALOR MENSUAL</w:t>
            </w:r>
          </w:p>
        </w:tc>
        <w:tc>
          <w:tcPr>
            <w:tcW w:w="801" w:type="dxa"/>
            <w:vAlign w:val="center"/>
          </w:tcPr>
          <w:p w14:paraId="5154C5A6" w14:textId="77777777" w:rsidR="00162213" w:rsidRPr="009259D5" w:rsidRDefault="00162213" w:rsidP="009A5986">
            <w:pPr>
              <w:jc w:val="center"/>
              <w:rPr>
                <w:rFonts w:ascii="Arial" w:hAnsi="Arial" w:cs="Arial"/>
                <w:b/>
                <w:bCs/>
                <w:color w:val="000000"/>
                <w:sz w:val="12"/>
                <w:szCs w:val="12"/>
              </w:rPr>
            </w:pPr>
            <w:r w:rsidRPr="009259D5">
              <w:rPr>
                <w:rFonts w:ascii="Arial" w:hAnsi="Arial" w:cs="Arial"/>
                <w:b/>
                <w:bCs/>
                <w:color w:val="000000"/>
                <w:sz w:val="12"/>
                <w:szCs w:val="12"/>
              </w:rPr>
              <w:t>VALOR UNIT PRIMA SEGURO DE VIDA * CANTIDAD PERSONAS</w:t>
            </w:r>
          </w:p>
          <w:p w14:paraId="3C2F44B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CIRCULAR</w:t>
            </w:r>
          </w:p>
          <w:p w14:paraId="7C6B673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3F644B5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lastRenderedPageBreak/>
              <w:t>DE 30 DE DICIEMBRE</w:t>
            </w:r>
          </w:p>
          <w:p w14:paraId="05AAA9F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2025</w:t>
            </w:r>
          </w:p>
        </w:tc>
        <w:tc>
          <w:tcPr>
            <w:tcW w:w="666" w:type="dxa"/>
            <w:vAlign w:val="center"/>
          </w:tcPr>
          <w:p w14:paraId="7F47110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lastRenderedPageBreak/>
              <w:t>%</w:t>
            </w:r>
          </w:p>
          <w:p w14:paraId="6465A232"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801" w:type="dxa"/>
            <w:vAlign w:val="center"/>
          </w:tcPr>
          <w:p w14:paraId="2A0C31DB"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30E1624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UNITARIO</w:t>
            </w:r>
          </w:p>
          <w:p w14:paraId="5184B8E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29" w:type="dxa"/>
            <w:vAlign w:val="center"/>
          </w:tcPr>
          <w:p w14:paraId="6BB55D3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p w14:paraId="27C5D9C7" w14:textId="77777777" w:rsidR="00162213" w:rsidRDefault="00162213" w:rsidP="009A5986">
            <w:pPr>
              <w:jc w:val="center"/>
              <w:rPr>
                <w:rFonts w:ascii="Arial" w:hAnsi="Arial" w:cs="Arial"/>
                <w:b/>
                <w:bCs/>
                <w:color w:val="000000"/>
                <w:sz w:val="12"/>
                <w:szCs w:val="12"/>
              </w:rPr>
            </w:pPr>
          </w:p>
          <w:p w14:paraId="6C407631" w14:textId="77777777" w:rsidR="00162213" w:rsidRDefault="00162213" w:rsidP="009A5986">
            <w:pPr>
              <w:jc w:val="center"/>
              <w:rPr>
                <w:rFonts w:ascii="Arial" w:hAnsi="Arial" w:cs="Arial"/>
                <w:b/>
                <w:bCs/>
                <w:color w:val="000000"/>
                <w:sz w:val="12"/>
                <w:szCs w:val="12"/>
              </w:rPr>
            </w:pPr>
            <w:r w:rsidRPr="009259D5">
              <w:rPr>
                <w:rFonts w:ascii="Arial" w:hAnsi="Arial" w:cs="Arial"/>
                <w:b/>
                <w:bCs/>
                <w:color w:val="000000"/>
                <w:sz w:val="12"/>
                <w:szCs w:val="12"/>
              </w:rPr>
              <w:t>SIN IVA</w:t>
            </w:r>
          </w:p>
        </w:tc>
        <w:tc>
          <w:tcPr>
            <w:tcW w:w="738" w:type="dxa"/>
            <w:vAlign w:val="center"/>
          </w:tcPr>
          <w:p w14:paraId="000319E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01" w:type="dxa"/>
            <w:vAlign w:val="center"/>
          </w:tcPr>
          <w:p w14:paraId="1205A68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982" w:type="dxa"/>
            <w:vAlign w:val="center"/>
          </w:tcPr>
          <w:p w14:paraId="7DD293A9" w14:textId="77777777" w:rsidR="00162213" w:rsidRDefault="00162213" w:rsidP="009A5986">
            <w:pPr>
              <w:jc w:val="center"/>
              <w:rPr>
                <w:rFonts w:ascii="Arial" w:hAnsi="Arial" w:cs="Arial"/>
                <w:b/>
                <w:bCs/>
                <w:sz w:val="12"/>
                <w:szCs w:val="12"/>
              </w:rPr>
            </w:pPr>
            <w:r>
              <w:rPr>
                <w:rFonts w:ascii="Arial" w:hAnsi="Arial" w:cs="Arial"/>
                <w:b/>
                <w:bCs/>
                <w:sz w:val="12"/>
                <w:szCs w:val="12"/>
              </w:rPr>
              <w:t>VALOR</w:t>
            </w:r>
          </w:p>
          <w:p w14:paraId="1277A369" w14:textId="77777777" w:rsidR="00162213" w:rsidRDefault="00162213" w:rsidP="009A5986">
            <w:pPr>
              <w:jc w:val="center"/>
              <w:rPr>
                <w:rFonts w:ascii="Arial" w:hAnsi="Arial" w:cs="Arial"/>
                <w:b/>
                <w:bCs/>
                <w:sz w:val="12"/>
                <w:szCs w:val="12"/>
              </w:rPr>
            </w:pPr>
            <w:r>
              <w:rPr>
                <w:rFonts w:ascii="Arial" w:hAnsi="Arial" w:cs="Arial"/>
                <w:b/>
                <w:bCs/>
                <w:sz w:val="12"/>
                <w:szCs w:val="12"/>
              </w:rPr>
              <w:t xml:space="preserve">TOTAL, ESTIMADO VIGENCIA </w:t>
            </w:r>
          </w:p>
          <w:p w14:paraId="12C4A952" w14:textId="77777777" w:rsidR="00162213" w:rsidRDefault="00162213" w:rsidP="009A5986">
            <w:pPr>
              <w:jc w:val="center"/>
              <w:rPr>
                <w:rFonts w:ascii="Arial" w:hAnsi="Arial" w:cs="Arial"/>
                <w:b/>
                <w:bCs/>
                <w:sz w:val="12"/>
                <w:szCs w:val="12"/>
              </w:rPr>
            </w:pPr>
            <w:r>
              <w:rPr>
                <w:rFonts w:ascii="Arial" w:hAnsi="Arial" w:cs="Arial"/>
                <w:b/>
                <w:bCs/>
                <w:sz w:val="12"/>
                <w:szCs w:val="12"/>
              </w:rPr>
              <w:t>2027</w:t>
            </w:r>
          </w:p>
        </w:tc>
        <w:tc>
          <w:tcPr>
            <w:tcW w:w="992" w:type="dxa"/>
            <w:vAlign w:val="center"/>
          </w:tcPr>
          <w:p w14:paraId="1DA06EC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2EC6A6C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SERVICIO</w:t>
            </w:r>
          </w:p>
          <w:p w14:paraId="15F8FC02"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7 MESES</w:t>
            </w:r>
          </w:p>
        </w:tc>
      </w:tr>
      <w:tr w:rsidR="00162213" w14:paraId="1CAD4252" w14:textId="77777777" w:rsidTr="00162213">
        <w:trPr>
          <w:trHeight w:val="1664"/>
          <w:jc w:val="center"/>
        </w:trPr>
        <w:tc>
          <w:tcPr>
            <w:tcW w:w="534" w:type="dxa"/>
            <w:vMerge/>
            <w:vAlign w:val="center"/>
          </w:tcPr>
          <w:p w14:paraId="753A62D5" w14:textId="77777777" w:rsidR="00162213" w:rsidRDefault="00162213" w:rsidP="009A5986">
            <w:pPr>
              <w:jc w:val="center"/>
              <w:rPr>
                <w:rFonts w:ascii="Arial" w:hAnsi="Arial" w:cs="Arial"/>
                <w:b/>
                <w:bCs/>
                <w:color w:val="000000"/>
                <w:sz w:val="12"/>
                <w:szCs w:val="12"/>
              </w:rPr>
            </w:pPr>
          </w:p>
        </w:tc>
        <w:tc>
          <w:tcPr>
            <w:tcW w:w="1168" w:type="dxa"/>
            <w:vMerge/>
            <w:noWrap/>
            <w:vAlign w:val="center"/>
          </w:tcPr>
          <w:p w14:paraId="5BEE8355" w14:textId="77777777" w:rsidR="00162213" w:rsidRPr="005B3D59" w:rsidRDefault="00162213" w:rsidP="009A5986">
            <w:pPr>
              <w:jc w:val="both"/>
              <w:rPr>
                <w:rFonts w:ascii="Arial" w:hAnsi="Arial" w:cs="Arial"/>
                <w:b/>
                <w:bCs/>
                <w:color w:val="000000"/>
                <w:sz w:val="12"/>
                <w:szCs w:val="12"/>
              </w:rPr>
            </w:pPr>
          </w:p>
        </w:tc>
        <w:tc>
          <w:tcPr>
            <w:tcW w:w="770" w:type="dxa"/>
            <w:noWrap/>
            <w:vAlign w:val="center"/>
          </w:tcPr>
          <w:p w14:paraId="68313AC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3</w:t>
            </w:r>
          </w:p>
        </w:tc>
        <w:tc>
          <w:tcPr>
            <w:tcW w:w="800" w:type="dxa"/>
            <w:vAlign w:val="center"/>
          </w:tcPr>
          <w:p w14:paraId="43A7E703"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801" w:type="dxa"/>
            <w:vAlign w:val="center"/>
          </w:tcPr>
          <w:p w14:paraId="1B564352"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666" w:type="dxa"/>
            <w:vAlign w:val="center"/>
          </w:tcPr>
          <w:p w14:paraId="57616379" w14:textId="77777777" w:rsidR="00162213" w:rsidRDefault="00162213" w:rsidP="009A5986">
            <w:pPr>
              <w:jc w:val="center"/>
              <w:rPr>
                <w:rFonts w:ascii="Arial" w:hAnsi="Arial" w:cs="Arial"/>
                <w:b/>
                <w:bCs/>
                <w:sz w:val="12"/>
                <w:szCs w:val="12"/>
              </w:rPr>
            </w:pPr>
            <w:r>
              <w:rPr>
                <w:rFonts w:ascii="Arial" w:hAnsi="Arial" w:cs="Arial"/>
                <w:b/>
                <w:bCs/>
                <w:sz w:val="12"/>
                <w:szCs w:val="12"/>
              </w:rPr>
              <w:t>10</w:t>
            </w:r>
          </w:p>
        </w:tc>
        <w:tc>
          <w:tcPr>
            <w:tcW w:w="801" w:type="dxa"/>
            <w:vAlign w:val="center"/>
          </w:tcPr>
          <w:p w14:paraId="4E320C1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29" w:type="dxa"/>
            <w:vAlign w:val="center"/>
          </w:tcPr>
          <w:p w14:paraId="7107E21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38" w:type="dxa"/>
            <w:vAlign w:val="center"/>
          </w:tcPr>
          <w:p w14:paraId="56789A1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801" w:type="dxa"/>
            <w:vAlign w:val="center"/>
          </w:tcPr>
          <w:p w14:paraId="6BBC3E3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982" w:type="dxa"/>
            <w:vAlign w:val="center"/>
          </w:tcPr>
          <w:p w14:paraId="2FAAD5D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992" w:type="dxa"/>
            <w:vAlign w:val="center"/>
          </w:tcPr>
          <w:p w14:paraId="47DA4C4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r>
      <w:tr w:rsidR="00162213" w14:paraId="539E320A" w14:textId="77777777" w:rsidTr="00162213">
        <w:trPr>
          <w:trHeight w:val="1811"/>
          <w:jc w:val="center"/>
        </w:trPr>
        <w:tc>
          <w:tcPr>
            <w:tcW w:w="534" w:type="dxa"/>
            <w:vMerge/>
            <w:vAlign w:val="center"/>
          </w:tcPr>
          <w:p w14:paraId="3DD6074D" w14:textId="77777777" w:rsidR="00162213" w:rsidRDefault="00162213" w:rsidP="009A5986">
            <w:pPr>
              <w:jc w:val="center"/>
              <w:rPr>
                <w:rFonts w:ascii="Arial" w:hAnsi="Arial" w:cs="Arial"/>
                <w:color w:val="000000"/>
                <w:sz w:val="12"/>
                <w:szCs w:val="12"/>
              </w:rPr>
            </w:pPr>
          </w:p>
        </w:tc>
        <w:tc>
          <w:tcPr>
            <w:tcW w:w="1168" w:type="dxa"/>
            <w:vMerge w:val="restart"/>
            <w:vAlign w:val="center"/>
          </w:tcPr>
          <w:p w14:paraId="56E2E1B3" w14:textId="77777777" w:rsidR="00162213" w:rsidRPr="005B3D59" w:rsidRDefault="00162213" w:rsidP="009A5986">
            <w:pPr>
              <w:jc w:val="both"/>
              <w:rPr>
                <w:rFonts w:ascii="Arial" w:hAnsi="Arial" w:cs="Arial"/>
                <w:b/>
                <w:bCs/>
                <w:color w:val="000000"/>
                <w:sz w:val="12"/>
                <w:szCs w:val="12"/>
              </w:rPr>
            </w:pPr>
            <w:r w:rsidRPr="005B3D59">
              <w:rPr>
                <w:rFonts w:ascii="Arial" w:hAnsi="Arial" w:cs="Arial"/>
                <w:b/>
                <w:bCs/>
                <w:color w:val="000000"/>
                <w:sz w:val="12"/>
                <w:szCs w:val="12"/>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techo Kennedy Carrera 5a sur No 73c-56 sur Barrio Kennedy.</w:t>
            </w:r>
          </w:p>
          <w:p w14:paraId="58F969DD" w14:textId="77777777" w:rsidR="00162213" w:rsidRPr="005B3D59" w:rsidRDefault="00162213" w:rsidP="009A5986">
            <w:pPr>
              <w:pStyle w:val="Prrafodelista"/>
              <w:ind w:left="0"/>
              <w:jc w:val="both"/>
              <w:rPr>
                <w:rFonts w:ascii="Arial" w:hAnsi="Arial" w:cs="Arial"/>
                <w:b/>
                <w:bCs/>
                <w:sz w:val="12"/>
                <w:szCs w:val="12"/>
              </w:rPr>
            </w:pPr>
            <w:r w:rsidRPr="005B3D59">
              <w:rPr>
                <w:rFonts w:ascii="Arial" w:hAnsi="Arial" w:cs="Arial"/>
                <w:b/>
                <w:bCs/>
                <w:sz w:val="12"/>
                <w:szCs w:val="12"/>
              </w:rPr>
              <w:t>-Tarifa 10,21 desde 15/07/2026 al 30/06/2027.</w:t>
            </w:r>
          </w:p>
        </w:tc>
        <w:tc>
          <w:tcPr>
            <w:tcW w:w="770" w:type="dxa"/>
            <w:vAlign w:val="center"/>
          </w:tcPr>
          <w:p w14:paraId="735F3B51" w14:textId="77777777" w:rsidR="00162213" w:rsidRPr="00D35EFF" w:rsidRDefault="00162213" w:rsidP="009A5986">
            <w:pPr>
              <w:jc w:val="center"/>
              <w:rPr>
                <w:rFonts w:ascii="Arial" w:hAnsi="Arial" w:cs="Arial"/>
                <w:b/>
                <w:bCs/>
                <w:color w:val="000000"/>
                <w:sz w:val="12"/>
                <w:szCs w:val="12"/>
                <w:lang w:val="pt-BR"/>
              </w:rPr>
            </w:pPr>
            <w:r w:rsidRPr="00D35EFF">
              <w:rPr>
                <w:rFonts w:ascii="Arial" w:hAnsi="Arial" w:cs="Arial"/>
                <w:b/>
                <w:bCs/>
                <w:color w:val="000000"/>
                <w:sz w:val="12"/>
                <w:szCs w:val="12"/>
                <w:lang w:val="pt-BR"/>
              </w:rPr>
              <w:t>CANTIDAD DE TURNOS DE VIGILANCIA X</w:t>
            </w:r>
          </w:p>
          <w:p w14:paraId="2773922E" w14:textId="77777777" w:rsidR="00162213" w:rsidRPr="00D35EFF" w:rsidRDefault="00162213" w:rsidP="009A5986">
            <w:pPr>
              <w:jc w:val="center"/>
              <w:rPr>
                <w:rFonts w:ascii="Arial" w:hAnsi="Arial" w:cs="Arial"/>
                <w:b/>
                <w:bCs/>
                <w:color w:val="000000"/>
                <w:sz w:val="12"/>
                <w:szCs w:val="12"/>
                <w:lang w:val="pt-BR"/>
              </w:rPr>
            </w:pPr>
            <w:r w:rsidRPr="00D35EFF">
              <w:rPr>
                <w:rFonts w:ascii="Arial" w:hAnsi="Arial" w:cs="Arial"/>
                <w:b/>
                <w:bCs/>
                <w:color w:val="000000"/>
                <w:sz w:val="12"/>
                <w:szCs w:val="12"/>
                <w:lang w:val="pt-BR"/>
              </w:rPr>
              <w:t>TURNO</w:t>
            </w:r>
          </w:p>
        </w:tc>
        <w:tc>
          <w:tcPr>
            <w:tcW w:w="800" w:type="dxa"/>
            <w:vAlign w:val="center"/>
          </w:tcPr>
          <w:p w14:paraId="17BBBD0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Resolución </w:t>
            </w:r>
            <w:proofErr w:type="spellStart"/>
            <w:r>
              <w:rPr>
                <w:rFonts w:ascii="Arial" w:hAnsi="Arial" w:cs="Arial"/>
                <w:b/>
                <w:bCs/>
                <w:color w:val="000000"/>
                <w:sz w:val="12"/>
                <w:szCs w:val="12"/>
              </w:rPr>
              <w:t>Nº</w:t>
            </w:r>
            <w:proofErr w:type="spellEnd"/>
            <w:r>
              <w:rPr>
                <w:rFonts w:ascii="Arial" w:hAnsi="Arial" w:cs="Arial"/>
                <w:b/>
                <w:bCs/>
                <w:color w:val="000000"/>
                <w:sz w:val="12"/>
                <w:szCs w:val="12"/>
              </w:rPr>
              <w:t xml:space="preserve"> </w:t>
            </w:r>
            <w:r>
              <w:rPr>
                <w:rFonts w:ascii="Arial" w:hAnsi="Arial" w:cs="Arial"/>
                <w:b/>
                <w:color w:val="000000"/>
                <w:sz w:val="12"/>
                <w:szCs w:val="12"/>
              </w:rPr>
              <w:t>20251000059517CS</w:t>
            </w:r>
          </w:p>
          <w:p w14:paraId="184EEED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DEL 08 DE</w:t>
            </w:r>
          </w:p>
          <w:p w14:paraId="272C696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AGOSTO</w:t>
            </w:r>
          </w:p>
          <w:p w14:paraId="6DD50F2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2025 VALOR MENSUAL</w:t>
            </w:r>
          </w:p>
        </w:tc>
        <w:tc>
          <w:tcPr>
            <w:tcW w:w="801" w:type="dxa"/>
            <w:vAlign w:val="center"/>
          </w:tcPr>
          <w:p w14:paraId="21B235FD"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SEGURO</w:t>
            </w:r>
          </w:p>
          <w:p w14:paraId="4CCDEC06"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CIRCULAR</w:t>
            </w:r>
          </w:p>
          <w:p w14:paraId="12E4761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 EXTERNA 20251300000115CS</w:t>
            </w:r>
          </w:p>
          <w:p w14:paraId="619387B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30 DE DICIEMBRE</w:t>
            </w:r>
          </w:p>
          <w:p w14:paraId="73C9F06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DE 2025</w:t>
            </w:r>
          </w:p>
        </w:tc>
        <w:tc>
          <w:tcPr>
            <w:tcW w:w="666" w:type="dxa"/>
            <w:vAlign w:val="center"/>
          </w:tcPr>
          <w:p w14:paraId="2519CFAE"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p w14:paraId="6A411BB4"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801" w:type="dxa"/>
            <w:vAlign w:val="center"/>
          </w:tcPr>
          <w:p w14:paraId="5ED0ABE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065F526D"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UNITARIO</w:t>
            </w:r>
          </w:p>
          <w:p w14:paraId="11E9D81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AYS</w:t>
            </w:r>
          </w:p>
        </w:tc>
        <w:tc>
          <w:tcPr>
            <w:tcW w:w="729" w:type="dxa"/>
            <w:noWrap/>
            <w:vAlign w:val="center"/>
          </w:tcPr>
          <w:p w14:paraId="5313E8E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 UNITARIO MENSUAL INCLUIDO AYS Y PRIMA DE SEGURO</w:t>
            </w:r>
          </w:p>
        </w:tc>
        <w:tc>
          <w:tcPr>
            <w:tcW w:w="738" w:type="dxa"/>
            <w:vAlign w:val="center"/>
          </w:tcPr>
          <w:p w14:paraId="3DDB0477"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IVA 19% SOBRE AIU (VALOR UNITARIO)</w:t>
            </w:r>
          </w:p>
        </w:tc>
        <w:tc>
          <w:tcPr>
            <w:tcW w:w="801" w:type="dxa"/>
            <w:vAlign w:val="center"/>
          </w:tcPr>
          <w:p w14:paraId="1647308F"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lang w:eastAsia="es-CO"/>
              </w:rPr>
              <w:t>VALOR UNITARIO INCLUIDO AYS + IVA + VALOR ESTIMADO PRIMA SEGURO DE VIDA</w:t>
            </w:r>
          </w:p>
        </w:tc>
        <w:tc>
          <w:tcPr>
            <w:tcW w:w="982" w:type="dxa"/>
            <w:vAlign w:val="center"/>
          </w:tcPr>
          <w:p w14:paraId="441EA3EF" w14:textId="77777777" w:rsidR="00162213" w:rsidRDefault="00162213" w:rsidP="009A5986">
            <w:pPr>
              <w:jc w:val="center"/>
              <w:rPr>
                <w:rFonts w:ascii="Arial" w:hAnsi="Arial" w:cs="Arial"/>
                <w:b/>
                <w:bCs/>
                <w:sz w:val="12"/>
                <w:szCs w:val="12"/>
              </w:rPr>
            </w:pPr>
            <w:r>
              <w:rPr>
                <w:rFonts w:ascii="Arial" w:hAnsi="Arial" w:cs="Arial"/>
                <w:b/>
                <w:bCs/>
                <w:sz w:val="12"/>
                <w:szCs w:val="12"/>
              </w:rPr>
              <w:t>VALOR</w:t>
            </w:r>
          </w:p>
          <w:p w14:paraId="6683D453" w14:textId="77777777" w:rsidR="00162213" w:rsidRDefault="00162213" w:rsidP="009A5986">
            <w:pPr>
              <w:jc w:val="center"/>
              <w:rPr>
                <w:rFonts w:ascii="Arial" w:hAnsi="Arial" w:cs="Arial"/>
                <w:b/>
                <w:bCs/>
                <w:color w:val="000000"/>
                <w:sz w:val="12"/>
                <w:szCs w:val="12"/>
              </w:rPr>
            </w:pPr>
            <w:r>
              <w:rPr>
                <w:rFonts w:ascii="Arial" w:hAnsi="Arial" w:cs="Arial"/>
                <w:b/>
                <w:bCs/>
                <w:sz w:val="12"/>
                <w:szCs w:val="12"/>
              </w:rPr>
              <w:t xml:space="preserve">TOTAL, ESTIMADO VIGENCIA </w:t>
            </w:r>
          </w:p>
          <w:p w14:paraId="6A755F73" w14:textId="77777777" w:rsidR="00162213" w:rsidRDefault="00162213" w:rsidP="009A5986">
            <w:pPr>
              <w:jc w:val="center"/>
              <w:rPr>
                <w:rFonts w:ascii="Arial" w:hAnsi="Arial" w:cs="Arial"/>
                <w:b/>
                <w:bCs/>
                <w:color w:val="000000"/>
                <w:sz w:val="12"/>
                <w:szCs w:val="12"/>
              </w:rPr>
            </w:pPr>
            <w:r>
              <w:rPr>
                <w:rFonts w:ascii="Arial" w:hAnsi="Arial" w:cs="Arial"/>
                <w:b/>
                <w:bCs/>
                <w:sz w:val="12"/>
                <w:szCs w:val="12"/>
              </w:rPr>
              <w:t>2027</w:t>
            </w:r>
          </w:p>
        </w:tc>
        <w:tc>
          <w:tcPr>
            <w:tcW w:w="992" w:type="dxa"/>
            <w:vAlign w:val="center"/>
          </w:tcPr>
          <w:p w14:paraId="33DB9CD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VALOR</w:t>
            </w:r>
          </w:p>
          <w:p w14:paraId="0B1BAFD5"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 xml:space="preserve">TOTAL, OFERTADO </w:t>
            </w:r>
            <w:r>
              <w:rPr>
                <w:rFonts w:ascii="Arial" w:hAnsi="Arial" w:cs="Arial"/>
                <w:b/>
                <w:bCs/>
                <w:color w:val="000000"/>
                <w:sz w:val="12"/>
                <w:szCs w:val="12"/>
                <w:lang w:eastAsia="es-CO"/>
              </w:rPr>
              <w:t xml:space="preserve">INCLUIDO AYS + IVA + VALOR PRIMA SEGURO DE VIDA </w:t>
            </w:r>
            <w:r>
              <w:rPr>
                <w:rFonts w:ascii="Arial" w:hAnsi="Arial" w:cs="Arial"/>
                <w:b/>
                <w:bCs/>
                <w:color w:val="000000"/>
                <w:sz w:val="12"/>
                <w:szCs w:val="12"/>
              </w:rPr>
              <w:t xml:space="preserve">SERVICIO </w:t>
            </w:r>
          </w:p>
          <w:p w14:paraId="403530CE"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7 MESES</w:t>
            </w:r>
          </w:p>
        </w:tc>
      </w:tr>
      <w:tr w:rsidR="00162213" w14:paraId="1DC20521" w14:textId="77777777" w:rsidTr="00162213">
        <w:trPr>
          <w:trHeight w:val="883"/>
          <w:jc w:val="center"/>
        </w:trPr>
        <w:tc>
          <w:tcPr>
            <w:tcW w:w="534" w:type="dxa"/>
            <w:vMerge/>
            <w:vAlign w:val="center"/>
          </w:tcPr>
          <w:p w14:paraId="76F2965A" w14:textId="77777777" w:rsidR="00162213" w:rsidRDefault="00162213" w:rsidP="009A5986">
            <w:pPr>
              <w:rPr>
                <w:rFonts w:ascii="Arial" w:hAnsi="Arial" w:cs="Arial"/>
                <w:color w:val="000000"/>
                <w:sz w:val="12"/>
                <w:szCs w:val="12"/>
              </w:rPr>
            </w:pPr>
          </w:p>
        </w:tc>
        <w:tc>
          <w:tcPr>
            <w:tcW w:w="1168" w:type="dxa"/>
            <w:vMerge/>
            <w:vAlign w:val="center"/>
          </w:tcPr>
          <w:p w14:paraId="537EEA0A" w14:textId="77777777" w:rsidR="00162213" w:rsidRDefault="00162213" w:rsidP="009A5986">
            <w:pPr>
              <w:rPr>
                <w:rFonts w:ascii="Arial" w:hAnsi="Arial" w:cs="Arial"/>
                <w:b/>
                <w:bCs/>
                <w:color w:val="000000"/>
                <w:sz w:val="12"/>
                <w:szCs w:val="12"/>
              </w:rPr>
            </w:pPr>
          </w:p>
        </w:tc>
        <w:tc>
          <w:tcPr>
            <w:tcW w:w="770" w:type="dxa"/>
            <w:vAlign w:val="center"/>
          </w:tcPr>
          <w:p w14:paraId="46E5587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3</w:t>
            </w:r>
          </w:p>
        </w:tc>
        <w:tc>
          <w:tcPr>
            <w:tcW w:w="800" w:type="dxa"/>
            <w:noWrap/>
            <w:vAlign w:val="center"/>
          </w:tcPr>
          <w:p w14:paraId="678007CD"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801" w:type="dxa"/>
            <w:noWrap/>
            <w:vAlign w:val="center"/>
          </w:tcPr>
          <w:p w14:paraId="35B82841"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666" w:type="dxa"/>
            <w:vAlign w:val="center"/>
          </w:tcPr>
          <w:p w14:paraId="74ED04DA"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10</w:t>
            </w:r>
          </w:p>
        </w:tc>
        <w:tc>
          <w:tcPr>
            <w:tcW w:w="801" w:type="dxa"/>
            <w:noWrap/>
            <w:vAlign w:val="center"/>
          </w:tcPr>
          <w:p w14:paraId="43E004B9"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29" w:type="dxa"/>
            <w:noWrap/>
            <w:vAlign w:val="center"/>
          </w:tcPr>
          <w:p w14:paraId="04220BD8"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738" w:type="dxa"/>
            <w:vAlign w:val="center"/>
          </w:tcPr>
          <w:p w14:paraId="292D20C2" w14:textId="77777777" w:rsidR="00162213" w:rsidRDefault="00162213" w:rsidP="009A5986">
            <w:pPr>
              <w:jc w:val="center"/>
              <w:rPr>
                <w:rFonts w:ascii="Arial" w:hAnsi="Arial" w:cs="Arial"/>
                <w:sz w:val="12"/>
                <w:szCs w:val="12"/>
              </w:rPr>
            </w:pPr>
            <w:r>
              <w:rPr>
                <w:rFonts w:ascii="Arial" w:hAnsi="Arial" w:cs="Arial"/>
                <w:sz w:val="12"/>
                <w:szCs w:val="12"/>
              </w:rPr>
              <w:t>$</w:t>
            </w:r>
          </w:p>
        </w:tc>
        <w:tc>
          <w:tcPr>
            <w:tcW w:w="801" w:type="dxa"/>
            <w:tcBorders>
              <w:top w:val="single" w:sz="4" w:space="0" w:color="auto"/>
            </w:tcBorders>
            <w:noWrap/>
            <w:vAlign w:val="center"/>
          </w:tcPr>
          <w:p w14:paraId="434E6A4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982" w:type="dxa"/>
            <w:tcBorders>
              <w:top w:val="single" w:sz="4" w:space="0" w:color="auto"/>
              <w:right w:val="single" w:sz="4" w:space="0" w:color="auto"/>
            </w:tcBorders>
            <w:vAlign w:val="center"/>
          </w:tcPr>
          <w:p w14:paraId="3250CBD0"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c>
          <w:tcPr>
            <w:tcW w:w="992" w:type="dxa"/>
            <w:tcBorders>
              <w:top w:val="single" w:sz="4" w:space="0" w:color="auto"/>
              <w:left w:val="single" w:sz="4" w:space="0" w:color="auto"/>
            </w:tcBorders>
            <w:noWrap/>
            <w:vAlign w:val="center"/>
          </w:tcPr>
          <w:p w14:paraId="60A7BB1C" w14:textId="77777777" w:rsidR="00162213" w:rsidRDefault="00162213" w:rsidP="009A5986">
            <w:pPr>
              <w:jc w:val="center"/>
              <w:rPr>
                <w:rFonts w:ascii="Arial" w:hAnsi="Arial" w:cs="Arial"/>
                <w:b/>
                <w:bCs/>
                <w:color w:val="000000"/>
                <w:sz w:val="12"/>
                <w:szCs w:val="12"/>
              </w:rPr>
            </w:pPr>
            <w:r>
              <w:rPr>
                <w:rFonts w:ascii="Arial" w:hAnsi="Arial" w:cs="Arial"/>
                <w:b/>
                <w:bCs/>
                <w:color w:val="000000"/>
                <w:sz w:val="12"/>
                <w:szCs w:val="12"/>
              </w:rPr>
              <w:t>$</w:t>
            </w:r>
          </w:p>
        </w:tc>
      </w:tr>
      <w:tr w:rsidR="00162213" w14:paraId="3BC8C608" w14:textId="77777777" w:rsidTr="00162213">
        <w:trPr>
          <w:trHeight w:val="292"/>
          <w:jc w:val="center"/>
        </w:trPr>
        <w:tc>
          <w:tcPr>
            <w:tcW w:w="8790" w:type="dxa"/>
            <w:gridSpan w:val="11"/>
            <w:vAlign w:val="center"/>
          </w:tcPr>
          <w:p w14:paraId="374B824E" w14:textId="77777777" w:rsidR="00162213" w:rsidRDefault="00162213" w:rsidP="009A5986">
            <w:pPr>
              <w:jc w:val="right"/>
              <w:rPr>
                <w:rFonts w:ascii="Arial" w:hAnsi="Arial" w:cs="Arial"/>
                <w:b/>
                <w:bCs/>
                <w:color w:val="000000"/>
                <w:sz w:val="12"/>
                <w:szCs w:val="12"/>
              </w:rPr>
            </w:pPr>
            <w:r>
              <w:rPr>
                <w:rFonts w:ascii="Arial" w:hAnsi="Arial" w:cs="Arial"/>
                <w:b/>
                <w:bCs/>
                <w:color w:val="000000"/>
                <w:sz w:val="12"/>
                <w:szCs w:val="12"/>
              </w:rPr>
              <w:t>VALOR TOTAL TARIFA 10,21% X 7 MESES, PARA LOS CONJUNTOS RESIDENCIALES KENNEDY Y ROMA</w:t>
            </w:r>
          </w:p>
        </w:tc>
        <w:tc>
          <w:tcPr>
            <w:tcW w:w="992" w:type="dxa"/>
            <w:vAlign w:val="center"/>
          </w:tcPr>
          <w:p w14:paraId="66D2B077" w14:textId="77777777" w:rsidR="00162213" w:rsidRDefault="00162213" w:rsidP="009A5986">
            <w:pPr>
              <w:rPr>
                <w:rFonts w:ascii="Arial" w:hAnsi="Arial" w:cs="Arial"/>
                <w:b/>
                <w:bCs/>
                <w:color w:val="000000"/>
                <w:sz w:val="12"/>
                <w:szCs w:val="12"/>
              </w:rPr>
            </w:pPr>
          </w:p>
        </w:tc>
      </w:tr>
      <w:tr w:rsidR="00162213" w14:paraId="64375063" w14:textId="77777777" w:rsidTr="00162213">
        <w:trPr>
          <w:trHeight w:val="183"/>
          <w:jc w:val="center"/>
        </w:trPr>
        <w:tc>
          <w:tcPr>
            <w:tcW w:w="8790" w:type="dxa"/>
            <w:gridSpan w:val="11"/>
            <w:vAlign w:val="center"/>
          </w:tcPr>
          <w:p w14:paraId="206203F7" w14:textId="77777777" w:rsidR="00162213" w:rsidRDefault="00162213" w:rsidP="009A5986">
            <w:pPr>
              <w:jc w:val="right"/>
              <w:rPr>
                <w:rFonts w:ascii="Arial" w:hAnsi="Arial" w:cs="Arial"/>
                <w:b/>
                <w:bCs/>
                <w:color w:val="000000"/>
                <w:sz w:val="12"/>
                <w:szCs w:val="12"/>
              </w:rPr>
            </w:pPr>
            <w:r>
              <w:rPr>
                <w:rFonts w:ascii="Arial" w:hAnsi="Arial" w:cs="Arial"/>
                <w:b/>
                <w:bCs/>
                <w:color w:val="000000"/>
                <w:sz w:val="12"/>
                <w:szCs w:val="12"/>
              </w:rPr>
              <w:t>TOTAL, DE LA OFERTA</w:t>
            </w:r>
          </w:p>
        </w:tc>
        <w:tc>
          <w:tcPr>
            <w:tcW w:w="992" w:type="dxa"/>
            <w:vAlign w:val="bottom"/>
          </w:tcPr>
          <w:p w14:paraId="6B3ED326" w14:textId="77777777" w:rsidR="00162213" w:rsidRDefault="00162213" w:rsidP="009A5986">
            <w:pPr>
              <w:rPr>
                <w:rFonts w:ascii="Arial" w:hAnsi="Arial" w:cs="Arial"/>
                <w:b/>
                <w:bCs/>
                <w:color w:val="000000"/>
                <w:sz w:val="12"/>
                <w:szCs w:val="12"/>
              </w:rPr>
            </w:pPr>
          </w:p>
        </w:tc>
      </w:tr>
      <w:tr w:rsidR="00162213" w14:paraId="02298153" w14:textId="77777777" w:rsidTr="00162213">
        <w:trPr>
          <w:trHeight w:val="219"/>
          <w:jc w:val="center"/>
        </w:trPr>
        <w:tc>
          <w:tcPr>
            <w:tcW w:w="8790" w:type="dxa"/>
            <w:gridSpan w:val="11"/>
            <w:vAlign w:val="center"/>
          </w:tcPr>
          <w:p w14:paraId="3913E246" w14:textId="77777777" w:rsidR="00162213" w:rsidRPr="00007DE6" w:rsidRDefault="00162213" w:rsidP="009A5986">
            <w:pPr>
              <w:jc w:val="right"/>
              <w:rPr>
                <w:rFonts w:ascii="Arial" w:hAnsi="Arial" w:cs="Arial"/>
                <w:b/>
                <w:bCs/>
                <w:color w:val="000000"/>
                <w:sz w:val="12"/>
                <w:szCs w:val="12"/>
              </w:rPr>
            </w:pPr>
            <w:r w:rsidRPr="00007DE6">
              <w:rPr>
                <w:rFonts w:ascii="Arial" w:hAnsi="Arial" w:cs="Arial"/>
                <w:b/>
                <w:bCs/>
                <w:color w:val="000000"/>
                <w:sz w:val="12"/>
                <w:szCs w:val="12"/>
              </w:rPr>
              <w:t>VALOR TOTAL DE LA OFERTA VIGENCIA 2026 + 2027</w:t>
            </w:r>
          </w:p>
        </w:tc>
        <w:tc>
          <w:tcPr>
            <w:tcW w:w="992" w:type="dxa"/>
            <w:vAlign w:val="bottom"/>
          </w:tcPr>
          <w:p w14:paraId="4ADC5804" w14:textId="77777777" w:rsidR="00162213" w:rsidRDefault="00162213" w:rsidP="009A5986">
            <w:pPr>
              <w:rPr>
                <w:rFonts w:ascii="Arial" w:hAnsi="Arial" w:cs="Arial"/>
                <w:b/>
                <w:bCs/>
                <w:color w:val="000000"/>
                <w:sz w:val="12"/>
                <w:szCs w:val="12"/>
              </w:rPr>
            </w:pPr>
            <w:r>
              <w:rPr>
                <w:rFonts w:ascii="Arial" w:hAnsi="Arial" w:cs="Arial"/>
                <w:b/>
                <w:bCs/>
                <w:color w:val="000000"/>
                <w:sz w:val="12"/>
                <w:szCs w:val="12"/>
              </w:rPr>
              <w:t xml:space="preserve"> </w:t>
            </w:r>
          </w:p>
        </w:tc>
      </w:tr>
    </w:tbl>
    <w:p w14:paraId="0D5307E6" w14:textId="77777777" w:rsidR="00162213" w:rsidRDefault="00162213" w:rsidP="00162213">
      <w:pPr>
        <w:jc w:val="center"/>
        <w:rPr>
          <w:rFonts w:ascii="Arial" w:hAnsi="Arial" w:cs="Arial"/>
          <w:b/>
          <w:sz w:val="20"/>
          <w:szCs w:val="20"/>
        </w:rPr>
      </w:pPr>
    </w:p>
    <w:p w14:paraId="4562C59E" w14:textId="77777777" w:rsidR="00162213" w:rsidRDefault="00162213" w:rsidP="00162213">
      <w:pPr>
        <w:ind w:left="-426" w:right="49"/>
        <w:jc w:val="both"/>
        <w:rPr>
          <w:rFonts w:ascii="Arial" w:hAnsi="Arial" w:cs="Arial"/>
          <w:sz w:val="20"/>
          <w:szCs w:val="20"/>
        </w:rPr>
      </w:pPr>
      <w:r w:rsidRPr="000D5F36">
        <w:rPr>
          <w:rFonts w:ascii="Arial" w:hAnsi="Arial" w:cs="Arial"/>
          <w:b/>
          <w:bCs/>
          <w:sz w:val="20"/>
          <w:szCs w:val="20"/>
        </w:rPr>
        <w:t>Nota</w:t>
      </w:r>
      <w:r w:rsidRPr="00B71E31">
        <w:rPr>
          <w:rFonts w:ascii="Arial" w:hAnsi="Arial" w:cs="Arial"/>
          <w:sz w:val="20"/>
          <w:szCs w:val="20"/>
        </w:rPr>
        <w:t xml:space="preserve">: Para los valores de la vigencia 2027, se ajustarán las tarifas de acuerdo al incremento del salario mensual del año 2027, </w:t>
      </w:r>
      <w:r w:rsidRPr="00077293">
        <w:rPr>
          <w:rFonts w:ascii="Arial" w:hAnsi="Arial" w:cs="Arial"/>
          <w:sz w:val="20"/>
          <w:szCs w:val="20"/>
        </w:rPr>
        <w:t xml:space="preserve">y la tarifa de referencia establecida para el periodo comprendido entre </w:t>
      </w:r>
      <w:r>
        <w:rPr>
          <w:rFonts w:ascii="Arial" w:hAnsi="Arial" w:cs="Arial"/>
          <w:sz w:val="20"/>
          <w:szCs w:val="20"/>
        </w:rPr>
        <w:t xml:space="preserve">01/07/2027 al 31/07/2027, </w:t>
      </w:r>
      <w:r w:rsidRPr="00B71E31">
        <w:rPr>
          <w:rFonts w:ascii="Arial" w:hAnsi="Arial" w:cs="Arial"/>
          <w:sz w:val="20"/>
          <w:szCs w:val="20"/>
        </w:rPr>
        <w:t xml:space="preserve">de acuerdo a lo ordenado por la Superintendencia de Vigilancia y Seguridad Privada, a través de las Resolución y circular correspondiente. No obstante, el valor ofertado de la prima </w:t>
      </w:r>
      <w:r>
        <w:rPr>
          <w:rFonts w:ascii="Arial" w:hAnsi="Arial" w:cs="Arial"/>
          <w:sz w:val="20"/>
          <w:szCs w:val="20"/>
        </w:rPr>
        <w:t xml:space="preserve">de </w:t>
      </w:r>
      <w:r w:rsidRPr="00B71E31">
        <w:rPr>
          <w:rFonts w:ascii="Arial" w:hAnsi="Arial" w:cs="Arial"/>
          <w:sz w:val="20"/>
          <w:szCs w:val="20"/>
        </w:rPr>
        <w:t>seguro de vida</w:t>
      </w:r>
      <w:r>
        <w:rPr>
          <w:rFonts w:ascii="Arial" w:hAnsi="Arial" w:cs="Arial"/>
          <w:sz w:val="20"/>
          <w:szCs w:val="20"/>
        </w:rPr>
        <w:t>,</w:t>
      </w:r>
      <w:r w:rsidRPr="00B71E31">
        <w:rPr>
          <w:rFonts w:ascii="Arial" w:hAnsi="Arial" w:cs="Arial"/>
          <w:sz w:val="20"/>
          <w:szCs w:val="20"/>
        </w:rPr>
        <w:t xml:space="preserve"> </w:t>
      </w:r>
      <w:r>
        <w:rPr>
          <w:rFonts w:ascii="Arial" w:hAnsi="Arial" w:cs="Arial"/>
          <w:sz w:val="20"/>
          <w:szCs w:val="20"/>
        </w:rPr>
        <w:t>se mantendrá en e</w:t>
      </w:r>
      <w:r w:rsidRPr="00B71E31">
        <w:rPr>
          <w:rFonts w:ascii="Arial" w:hAnsi="Arial" w:cs="Arial"/>
          <w:sz w:val="20"/>
          <w:szCs w:val="20"/>
        </w:rPr>
        <w:t>l valor mensual del servicio para el año 2027</w:t>
      </w:r>
      <w:r>
        <w:rPr>
          <w:rFonts w:ascii="Arial" w:hAnsi="Arial" w:cs="Arial"/>
          <w:sz w:val="20"/>
          <w:szCs w:val="20"/>
        </w:rPr>
        <w:t xml:space="preserve">, </w:t>
      </w:r>
      <w:r w:rsidRPr="007F432B">
        <w:rPr>
          <w:rFonts w:ascii="Arial" w:hAnsi="Arial" w:cs="Arial"/>
          <w:color w:val="000000"/>
          <w:sz w:val="20"/>
          <w:szCs w:val="20"/>
        </w:rPr>
        <w:t>En consecuencia, se establecerá de manera diferenciada la tarifa correspondiente a diciembre de 2026 y la aplicable al periodo comprendido entre enero y junio de 2027, conforme a los lineamientos establecidos por la Superintendencia de Vigilancia y Seguridad Privada</w:t>
      </w:r>
    </w:p>
    <w:p w14:paraId="79441EAB" w14:textId="77777777" w:rsidR="00162213" w:rsidRDefault="00162213" w:rsidP="00162213">
      <w:pPr>
        <w:autoSpaceDE w:val="0"/>
        <w:autoSpaceDN w:val="0"/>
        <w:adjustRightInd w:val="0"/>
        <w:ind w:left="-426" w:right="49"/>
        <w:jc w:val="both"/>
        <w:rPr>
          <w:rFonts w:ascii="Arial" w:hAnsi="Arial" w:cs="Arial"/>
          <w:sz w:val="20"/>
          <w:szCs w:val="20"/>
        </w:rPr>
      </w:pPr>
    </w:p>
    <w:p w14:paraId="455986B3" w14:textId="77777777" w:rsidR="00162213" w:rsidRDefault="00162213" w:rsidP="00162213">
      <w:pPr>
        <w:ind w:left="-426" w:right="49"/>
        <w:jc w:val="both"/>
        <w:rPr>
          <w:rFonts w:ascii="Arial" w:hAnsi="Arial" w:cs="Arial"/>
          <w:bCs/>
          <w:sz w:val="20"/>
          <w:szCs w:val="20"/>
        </w:rPr>
      </w:pPr>
      <w:r>
        <w:rPr>
          <w:rFonts w:ascii="Arial" w:hAnsi="Arial" w:cs="Arial"/>
          <w:b/>
          <w:sz w:val="20"/>
          <w:szCs w:val="20"/>
        </w:rPr>
        <w:lastRenderedPageBreak/>
        <w:t>Nota 3:</w:t>
      </w:r>
      <w:r>
        <w:rPr>
          <w:rFonts w:ascii="Arial" w:hAnsi="Arial" w:cs="Arial"/>
          <w:bCs/>
          <w:sz w:val="20"/>
          <w:szCs w:val="20"/>
        </w:rPr>
        <w:t xml:space="preserve"> el oferente, deberá presentar el valor de la prima de seguro de vida dentro del margen de mil ($ 1.000) a nueve mil ($ 9.000) pesos M/cte.</w:t>
      </w:r>
    </w:p>
    <w:p w14:paraId="431FB715" w14:textId="77777777" w:rsidR="00677694" w:rsidRDefault="00677694" w:rsidP="00D01BCF">
      <w:pPr>
        <w:ind w:left="-426"/>
        <w:jc w:val="both"/>
        <w:rPr>
          <w:rFonts w:ascii="Arial" w:hAnsi="Arial" w:cs="Arial"/>
          <w:bCs/>
        </w:rPr>
      </w:pPr>
    </w:p>
    <w:p w14:paraId="7856CD6A" w14:textId="77777777" w:rsidR="00677694" w:rsidRDefault="00677694" w:rsidP="00D01BCF">
      <w:pPr>
        <w:ind w:left="-426"/>
        <w:jc w:val="both"/>
        <w:rPr>
          <w:rFonts w:ascii="Arial" w:hAnsi="Arial" w:cs="Arial"/>
          <w:bCs/>
        </w:rPr>
      </w:pPr>
    </w:p>
    <w:p w14:paraId="43A39C00" w14:textId="77777777" w:rsidR="00677694" w:rsidRPr="004376E3" w:rsidRDefault="00677694" w:rsidP="004376E3">
      <w:pPr>
        <w:ind w:left="-426"/>
        <w:jc w:val="both"/>
        <w:rPr>
          <w:rFonts w:ascii="Arial" w:hAnsi="Arial" w:cs="Arial"/>
          <w:bCs/>
          <w:sz w:val="20"/>
          <w:szCs w:val="20"/>
        </w:rPr>
      </w:pPr>
    </w:p>
    <w:p w14:paraId="46547719" w14:textId="77777777" w:rsidR="003C5418" w:rsidRPr="004376E3" w:rsidRDefault="003C5418" w:rsidP="004376E3">
      <w:pPr>
        <w:ind w:left="-426"/>
        <w:jc w:val="both"/>
        <w:rPr>
          <w:rFonts w:ascii="Arial" w:hAnsi="Arial" w:cs="Arial"/>
          <w:sz w:val="20"/>
          <w:szCs w:val="20"/>
        </w:rPr>
      </w:pPr>
      <w:r w:rsidRPr="004376E3">
        <w:rPr>
          <w:rFonts w:ascii="Arial" w:hAnsi="Arial" w:cs="Arial"/>
          <w:sz w:val="20"/>
          <w:szCs w:val="20"/>
        </w:rPr>
        <w:t>El proponente:</w:t>
      </w:r>
    </w:p>
    <w:p w14:paraId="7CD2847D" w14:textId="77777777" w:rsidR="003C5418" w:rsidRPr="004376E3" w:rsidRDefault="003C5418" w:rsidP="004376E3">
      <w:pPr>
        <w:ind w:left="-426"/>
        <w:jc w:val="both"/>
        <w:rPr>
          <w:b/>
          <w:sz w:val="20"/>
          <w:szCs w:val="20"/>
        </w:rPr>
      </w:pPr>
    </w:p>
    <w:p w14:paraId="3331A7AC" w14:textId="77777777" w:rsidR="003C5418" w:rsidRPr="004376E3" w:rsidRDefault="003C5418" w:rsidP="004376E3">
      <w:pPr>
        <w:ind w:left="-426"/>
        <w:jc w:val="both"/>
        <w:rPr>
          <w:rFonts w:ascii="Arial" w:hAnsi="Arial" w:cs="Arial"/>
          <w:b/>
          <w:sz w:val="20"/>
          <w:szCs w:val="20"/>
        </w:rPr>
      </w:pPr>
      <w:r w:rsidRPr="004376E3">
        <w:rPr>
          <w:rFonts w:ascii="Arial" w:hAnsi="Arial" w:cs="Arial"/>
          <w:b/>
          <w:sz w:val="20"/>
          <w:szCs w:val="20"/>
        </w:rPr>
        <w:t>__________________________________________</w:t>
      </w:r>
    </w:p>
    <w:p w14:paraId="12FA397E"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Firma del representante legal del proponente </w:t>
      </w:r>
    </w:p>
    <w:p w14:paraId="247C5F9B" w14:textId="77777777" w:rsidR="003C5418" w:rsidRPr="004376E3" w:rsidRDefault="003C5418" w:rsidP="004376E3">
      <w:pPr>
        <w:pStyle w:val="Sinespaciado1"/>
        <w:ind w:left="-426"/>
        <w:contextualSpacing/>
        <w:rPr>
          <w:rFonts w:ascii="Arial" w:hAnsi="Arial" w:cs="Arial"/>
          <w:sz w:val="20"/>
          <w:szCs w:val="20"/>
          <w:lang w:eastAsia="es-CO"/>
        </w:rPr>
      </w:pPr>
      <w:r w:rsidRPr="004376E3">
        <w:rPr>
          <w:rFonts w:ascii="Arial" w:hAnsi="Arial" w:cs="Arial"/>
          <w:sz w:val="20"/>
          <w:szCs w:val="20"/>
          <w:lang w:eastAsia="es-CO"/>
        </w:rPr>
        <w:t xml:space="preserve">Nombre o razón social del oferente: </w:t>
      </w:r>
      <w:r w:rsidRPr="004376E3">
        <w:rPr>
          <w:rStyle w:val="Textodelmarcadordeposicin"/>
          <w:rFonts w:ascii="Arial" w:hAnsi="Arial" w:cs="Arial"/>
          <w:color w:val="FF8F8F"/>
          <w:sz w:val="20"/>
          <w:szCs w:val="20"/>
        </w:rPr>
        <w:t>Diligenciar el nombre completo del proponente</w:t>
      </w:r>
    </w:p>
    <w:p w14:paraId="526C8610"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 xml:space="preserve">Identificación (NIT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C.C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la identificación del proponente</w:t>
      </w:r>
    </w:p>
    <w:p w14:paraId="285FFBF7"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Nombre Representante Legal</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el nombre completo del representante legal</w:t>
      </w:r>
    </w:p>
    <w:p w14:paraId="0551F8A4"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Identificación (C.C </w:t>
      </w:r>
      <w:r w:rsidRPr="004376E3">
        <w:rPr>
          <w:rFonts w:ascii="Segoe UI Symbol" w:eastAsia="MS Gothic" w:hAnsi="Segoe UI Symbol" w:cs="Segoe UI Symbol"/>
          <w:sz w:val="20"/>
          <w:szCs w:val="20"/>
          <w:lang w:eastAsia="es-CO"/>
        </w:rPr>
        <w:t>☐</w:t>
      </w:r>
      <w:r w:rsidRPr="004376E3">
        <w:rPr>
          <w:rFonts w:ascii="Arial" w:hAnsi="Arial" w:cs="Arial"/>
          <w:sz w:val="20"/>
          <w:szCs w:val="20"/>
        </w:rPr>
        <w:t xml:space="preserve">  C.E.</w:t>
      </w:r>
      <w:r w:rsidRPr="004376E3">
        <w:rPr>
          <w:rFonts w:ascii="Arial" w:hAnsi="Arial" w:cs="Arial"/>
          <w:sz w:val="20"/>
          <w:szCs w:val="20"/>
          <w:lang w:eastAsia="es-CO"/>
        </w:rPr>
        <w:t xml:space="preserv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w:t>
      </w:r>
      <w:r w:rsidRPr="004376E3">
        <w:rPr>
          <w:rStyle w:val="Textodelmarcadordeposicin"/>
          <w:rFonts w:ascii="Arial" w:hAnsi="Arial" w:cs="Arial"/>
          <w:color w:val="FF8F8F"/>
          <w:sz w:val="20"/>
          <w:szCs w:val="20"/>
        </w:rPr>
        <w:t>Diligenciar el documento de identificación del representante legal</w:t>
      </w:r>
    </w:p>
    <w:p w14:paraId="34BC711D"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Dirección: </w:t>
      </w:r>
      <w:r w:rsidRPr="004376E3">
        <w:rPr>
          <w:rStyle w:val="Textodelmarcadordeposicin"/>
          <w:rFonts w:ascii="Arial" w:hAnsi="Arial" w:cs="Arial"/>
          <w:color w:val="FF8F8F"/>
          <w:sz w:val="20"/>
          <w:szCs w:val="20"/>
        </w:rPr>
        <w:t>Diligenciar la dirección del proveedor</w:t>
      </w:r>
    </w:p>
    <w:p w14:paraId="3C4C2E97" w14:textId="77777777" w:rsidR="003C5418" w:rsidRPr="004376E3" w:rsidRDefault="003C5418" w:rsidP="004376E3">
      <w:pPr>
        <w:pStyle w:val="Sinespaciado1"/>
        <w:ind w:left="-426"/>
        <w:rPr>
          <w:rStyle w:val="Textodelmarcadordeposicin"/>
          <w:rFonts w:ascii="Arial" w:hAnsi="Arial" w:cs="Arial"/>
          <w:color w:val="FF8F8F"/>
          <w:sz w:val="20"/>
          <w:szCs w:val="20"/>
        </w:rPr>
      </w:pPr>
      <w:r w:rsidRPr="004376E3">
        <w:rPr>
          <w:rFonts w:ascii="Arial" w:hAnsi="Arial" w:cs="Arial"/>
          <w:sz w:val="20"/>
          <w:szCs w:val="20"/>
        </w:rPr>
        <w:t>Teléfono:</w:t>
      </w:r>
      <w:r w:rsidRPr="004376E3">
        <w:rPr>
          <w:rFonts w:ascii="Arial" w:hAnsi="Arial" w:cs="Arial"/>
          <w:b/>
          <w:sz w:val="20"/>
          <w:szCs w:val="20"/>
        </w:rPr>
        <w:t xml:space="preserve"> </w:t>
      </w:r>
      <w:r w:rsidRPr="004376E3">
        <w:rPr>
          <w:rStyle w:val="Textodelmarcadordeposicin"/>
          <w:rFonts w:ascii="Arial" w:hAnsi="Arial" w:cs="Arial"/>
          <w:color w:val="FF8F8F"/>
          <w:sz w:val="20"/>
          <w:szCs w:val="20"/>
        </w:rPr>
        <w:t>Diligenciar teléfonos de contacto del proveedor</w:t>
      </w:r>
    </w:p>
    <w:p w14:paraId="51A43484" w14:textId="09944603" w:rsidR="003C5418" w:rsidRPr="003C5418" w:rsidRDefault="004376E3" w:rsidP="004376E3">
      <w:pPr>
        <w:pStyle w:val="Textoindependiente"/>
        <w:ind w:left="-426" w:right="7" w:hanging="142"/>
        <w:jc w:val="both"/>
        <w:rPr>
          <w:rStyle w:val="Textodelmarcadordeposicin"/>
          <w:color w:val="FF8F8F"/>
          <w:sz w:val="22"/>
          <w:szCs w:val="22"/>
          <w:lang w:val="es-CO"/>
        </w:rPr>
      </w:pPr>
      <w:r>
        <w:rPr>
          <w:rStyle w:val="Textodelmarcadordeposicin"/>
          <w:color w:val="FF8F8F"/>
          <w:sz w:val="20"/>
          <w:szCs w:val="20"/>
          <w:lang w:val="es-CO"/>
        </w:rPr>
        <w:t xml:space="preserve">   </w:t>
      </w:r>
      <w:r w:rsidR="003C5418" w:rsidRPr="004376E3">
        <w:rPr>
          <w:rStyle w:val="Textodelmarcadordeposicin"/>
          <w:color w:val="FF8F8F"/>
          <w:sz w:val="20"/>
          <w:szCs w:val="20"/>
          <w:lang w:val="es-CO"/>
        </w:rPr>
        <w:t>Email: Diligenciar correo electrónico de notificaciones</w:t>
      </w:r>
    </w:p>
    <w:p w14:paraId="26D352A9" w14:textId="77777777" w:rsidR="004063BA" w:rsidRPr="003C5418" w:rsidRDefault="004063BA" w:rsidP="004063BA">
      <w:pPr>
        <w:ind w:left="-426"/>
        <w:jc w:val="both"/>
        <w:rPr>
          <w:rFonts w:ascii="Arial" w:hAnsi="Arial" w:cs="Arial"/>
          <w:b/>
        </w:rPr>
      </w:pPr>
    </w:p>
    <w:p w14:paraId="44956149" w14:textId="77777777" w:rsidR="00C12669" w:rsidRPr="00EA012E" w:rsidRDefault="00C12669" w:rsidP="001A1040">
      <w:pPr>
        <w:autoSpaceDE w:val="0"/>
        <w:autoSpaceDN w:val="0"/>
        <w:adjustRightInd w:val="0"/>
        <w:jc w:val="both"/>
        <w:rPr>
          <w:rFonts w:ascii="Arial" w:hAnsi="Arial" w:cs="Arial"/>
          <w:sz w:val="2"/>
          <w:szCs w:val="2"/>
        </w:rPr>
      </w:pPr>
      <w:bookmarkStart w:id="0" w:name="_Hlk160444918"/>
      <w:bookmarkEnd w:id="0"/>
    </w:p>
    <w:sectPr w:rsidR="00C12669" w:rsidRPr="00EA012E" w:rsidSect="006C7481">
      <w:headerReference w:type="default" r:id="rId7"/>
      <w:footerReference w:type="default" r:id="rId8"/>
      <w:pgSz w:w="12240" w:h="15840"/>
      <w:pgMar w:top="1008" w:right="1043"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8C8A" w14:textId="77777777" w:rsidR="00D22688" w:rsidRDefault="00D22688" w:rsidP="009A0F01">
      <w:pPr>
        <w:spacing w:after="0" w:line="240" w:lineRule="auto"/>
      </w:pPr>
      <w:r>
        <w:separator/>
      </w:r>
    </w:p>
  </w:endnote>
  <w:endnote w:type="continuationSeparator" w:id="0">
    <w:p w14:paraId="0BE5FF27" w14:textId="77777777" w:rsidR="00D22688" w:rsidRDefault="00D22688"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BBAC" w14:textId="77777777" w:rsidR="007423D2" w:rsidRDefault="007423D2" w:rsidP="007423D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D26B5" w14:textId="77777777" w:rsidR="00D22688" w:rsidRDefault="00D22688" w:rsidP="009A0F01">
      <w:pPr>
        <w:spacing w:after="0" w:line="240" w:lineRule="auto"/>
      </w:pPr>
      <w:r>
        <w:separator/>
      </w:r>
    </w:p>
  </w:footnote>
  <w:footnote w:type="continuationSeparator" w:id="0">
    <w:p w14:paraId="471E32B1" w14:textId="77777777" w:rsidR="00D22688" w:rsidRDefault="00D22688"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04"/>
      <w:gridCol w:w="4820"/>
      <w:gridCol w:w="2109"/>
    </w:tblGrid>
    <w:tr w:rsidR="006F32E2" w:rsidRPr="001E7471" w14:paraId="2BEE446A" w14:textId="77777777" w:rsidTr="006C7481">
      <w:trPr>
        <w:cantSplit/>
        <w:trHeight w:val="1103"/>
      </w:trPr>
      <w:tc>
        <w:tcPr>
          <w:tcW w:w="1547" w:type="pct"/>
          <w:vAlign w:val="center"/>
        </w:tcPr>
        <w:p w14:paraId="42A57BCD" w14:textId="77777777" w:rsidR="006F32E2" w:rsidRDefault="006F32E2" w:rsidP="006F32E2">
          <w:pPr>
            <w:pStyle w:val="Encabezado"/>
            <w:jc w:val="center"/>
          </w:pPr>
          <w:r w:rsidRPr="003B029C">
            <w:rPr>
              <w:b/>
              <w:noProof/>
              <w:sz w:val="18"/>
              <w:szCs w:val="18"/>
              <w:lang w:eastAsia="es-CO"/>
            </w:rPr>
            <w:drawing>
              <wp:inline distT="0" distB="0" distL="0" distR="0" wp14:anchorId="6EC3597E" wp14:editId="574D1F72">
                <wp:extent cx="635682" cy="619760"/>
                <wp:effectExtent l="0" t="0" r="0" b="8890"/>
                <wp:docPr id="1602931185" name="Imagen 16029311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402" w:type="pct"/>
          <w:vAlign w:val="center"/>
        </w:tcPr>
        <w:p w14:paraId="618B40C9" w14:textId="77777777" w:rsidR="006F32E2" w:rsidRDefault="006F32E2" w:rsidP="006F32E2">
          <w:pPr>
            <w:pStyle w:val="Encabezado"/>
            <w:jc w:val="center"/>
            <w:rPr>
              <w:rFonts w:ascii="Arial" w:hAnsi="Arial" w:cs="Arial"/>
              <w:b/>
            </w:rPr>
          </w:pPr>
        </w:p>
        <w:p w14:paraId="36414CA4" w14:textId="77777777" w:rsidR="006F32E2" w:rsidRPr="0001471C" w:rsidRDefault="006F32E2" w:rsidP="006F32E2">
          <w:pPr>
            <w:pStyle w:val="Encabezado"/>
            <w:jc w:val="center"/>
            <w:rPr>
              <w:rFonts w:ascii="Arial" w:hAnsi="Arial" w:cs="Arial"/>
              <w:b/>
            </w:rPr>
          </w:pPr>
          <w:r w:rsidRPr="0001471C">
            <w:rPr>
              <w:rFonts w:ascii="Arial" w:hAnsi="Arial" w:cs="Arial"/>
              <w:b/>
            </w:rPr>
            <w:t>SELECCIÓN ABREVIADA</w:t>
          </w:r>
        </w:p>
        <w:p w14:paraId="0225FF75" w14:textId="77777777" w:rsidR="006F32E2" w:rsidRPr="0001471C" w:rsidRDefault="006F32E2" w:rsidP="006F32E2">
          <w:pPr>
            <w:pStyle w:val="Encabezado"/>
            <w:jc w:val="center"/>
            <w:rPr>
              <w:rFonts w:ascii="Arial" w:hAnsi="Arial" w:cs="Arial"/>
              <w:b/>
            </w:rPr>
          </w:pPr>
          <w:r w:rsidRPr="0001471C">
            <w:rPr>
              <w:rFonts w:ascii="Arial" w:hAnsi="Arial" w:cs="Arial"/>
              <w:b/>
            </w:rPr>
            <w:t>DE MENOR CUANTÍA</w:t>
          </w:r>
        </w:p>
        <w:p w14:paraId="6DE5ED6D" w14:textId="31F1278A" w:rsidR="006F32E2" w:rsidRPr="006C7481" w:rsidRDefault="006F32E2" w:rsidP="006C7481">
          <w:pPr>
            <w:jc w:val="center"/>
          </w:pPr>
          <w:r w:rsidRPr="0001471C">
            <w:rPr>
              <w:rFonts w:ascii="Arial" w:hAnsi="Arial" w:cs="Arial"/>
              <w:b/>
            </w:rPr>
            <w:t>PN DIBIE SA MC 0</w:t>
          </w:r>
          <w:r w:rsidR="006C7481">
            <w:rPr>
              <w:rFonts w:ascii="Arial" w:hAnsi="Arial" w:cs="Arial"/>
              <w:b/>
            </w:rPr>
            <w:t xml:space="preserve">50 </w:t>
          </w:r>
          <w:r w:rsidRPr="0001471C">
            <w:rPr>
              <w:rFonts w:ascii="Arial" w:hAnsi="Arial" w:cs="Arial"/>
              <w:b/>
            </w:rPr>
            <w:t>202</w:t>
          </w:r>
          <w:r w:rsidR="006C7481">
            <w:rPr>
              <w:rFonts w:ascii="Arial" w:hAnsi="Arial" w:cs="Arial"/>
              <w:b/>
            </w:rPr>
            <w:t>6</w:t>
          </w:r>
        </w:p>
      </w:tc>
      <w:tc>
        <w:tcPr>
          <w:tcW w:w="1052" w:type="pct"/>
          <w:vAlign w:val="center"/>
        </w:tcPr>
        <w:p w14:paraId="28D26EB8" w14:textId="77777777" w:rsidR="006F32E2" w:rsidRPr="001E7471" w:rsidRDefault="006F32E2" w:rsidP="006F32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6D05DA6" w14:textId="77777777" w:rsidR="006F32E2" w:rsidRDefault="006F32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4072061">
    <w:abstractNumId w:val="0"/>
  </w:num>
  <w:num w:numId="2" w16cid:durableId="1611475636">
    <w:abstractNumId w:val="2"/>
  </w:num>
  <w:num w:numId="3" w16cid:durableId="104059589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4280B"/>
    <w:rsid w:val="00042CD1"/>
    <w:rsid w:val="000A5B64"/>
    <w:rsid w:val="000A6F84"/>
    <w:rsid w:val="000D639E"/>
    <w:rsid w:val="000E79EB"/>
    <w:rsid w:val="0011533C"/>
    <w:rsid w:val="0012658E"/>
    <w:rsid w:val="00130ED2"/>
    <w:rsid w:val="001366AE"/>
    <w:rsid w:val="00162213"/>
    <w:rsid w:val="001803DA"/>
    <w:rsid w:val="0019477E"/>
    <w:rsid w:val="001A1040"/>
    <w:rsid w:val="00257BEF"/>
    <w:rsid w:val="002648D1"/>
    <w:rsid w:val="002A4284"/>
    <w:rsid w:val="0037712D"/>
    <w:rsid w:val="003C5418"/>
    <w:rsid w:val="004063BA"/>
    <w:rsid w:val="00426E3D"/>
    <w:rsid w:val="004376E3"/>
    <w:rsid w:val="00452540"/>
    <w:rsid w:val="00474C62"/>
    <w:rsid w:val="004928EB"/>
    <w:rsid w:val="004E220B"/>
    <w:rsid w:val="004E429E"/>
    <w:rsid w:val="004E6CA0"/>
    <w:rsid w:val="00522D18"/>
    <w:rsid w:val="00537436"/>
    <w:rsid w:val="0055368A"/>
    <w:rsid w:val="005861C5"/>
    <w:rsid w:val="005A3A3D"/>
    <w:rsid w:val="005F5C9F"/>
    <w:rsid w:val="006630B0"/>
    <w:rsid w:val="00677694"/>
    <w:rsid w:val="006C7481"/>
    <w:rsid w:val="006E2C8F"/>
    <w:rsid w:val="006F32E2"/>
    <w:rsid w:val="007423D2"/>
    <w:rsid w:val="007B3BD7"/>
    <w:rsid w:val="00897CE8"/>
    <w:rsid w:val="008B222D"/>
    <w:rsid w:val="008B4501"/>
    <w:rsid w:val="008F1EB8"/>
    <w:rsid w:val="00935215"/>
    <w:rsid w:val="00940AEB"/>
    <w:rsid w:val="009662B6"/>
    <w:rsid w:val="009A0F01"/>
    <w:rsid w:val="009F1314"/>
    <w:rsid w:val="009F6387"/>
    <w:rsid w:val="00A6472F"/>
    <w:rsid w:val="00AA6E4D"/>
    <w:rsid w:val="00AD2572"/>
    <w:rsid w:val="00AD6498"/>
    <w:rsid w:val="00AE405B"/>
    <w:rsid w:val="00B36F0E"/>
    <w:rsid w:val="00BA6EF4"/>
    <w:rsid w:val="00BC3060"/>
    <w:rsid w:val="00BD5EA3"/>
    <w:rsid w:val="00C11A44"/>
    <w:rsid w:val="00C12669"/>
    <w:rsid w:val="00C44C34"/>
    <w:rsid w:val="00C64CBC"/>
    <w:rsid w:val="00C67E8E"/>
    <w:rsid w:val="00D01BCF"/>
    <w:rsid w:val="00D06965"/>
    <w:rsid w:val="00D22688"/>
    <w:rsid w:val="00D30B6D"/>
    <w:rsid w:val="00D7437F"/>
    <w:rsid w:val="00D7761A"/>
    <w:rsid w:val="00DA2F20"/>
    <w:rsid w:val="00DE443C"/>
    <w:rsid w:val="00E03100"/>
    <w:rsid w:val="00E2680C"/>
    <w:rsid w:val="00E74E16"/>
    <w:rsid w:val="00EA012E"/>
    <w:rsid w:val="00ED746F"/>
    <w:rsid w:val="00F47505"/>
    <w:rsid w:val="00F528AD"/>
    <w:rsid w:val="00FB5D2E"/>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iPriority w:val="9"/>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uiPriority w:val="9"/>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680C"/>
    <w:rPr>
      <w:rFonts w:ascii="Arial" w:eastAsia="Times New Roman" w:hAnsi="Arial" w:cs="Arial"/>
      <w:sz w:val="28"/>
      <w:szCs w:val="24"/>
      <w:lang w:val="es-ES" w:eastAsia="es-ES"/>
    </w:rPr>
  </w:style>
  <w:style w:type="paragraph" w:styleId="Textonotapie">
    <w:name w:val="footnote text"/>
    <w:basedOn w:val="Normal"/>
    <w:link w:val="Textonotapie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rsid w:val="00E2680C"/>
    <w:rPr>
      <w:vertAlign w:val="superscript"/>
    </w:rPr>
  </w:style>
  <w:style w:type="table" w:styleId="Tablaconcuadrcula">
    <w:name w:val="Table Grid"/>
    <w:basedOn w:val="Tablanormal"/>
    <w:uiPriority w:val="3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iPriority w:val="99"/>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uiPriority w:val="99"/>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uiPriority w:val="99"/>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680C"/>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E2680C"/>
    <w:pPr>
      <w:spacing w:line="240" w:lineRule="exact"/>
    </w:pPr>
    <w:rPr>
      <w:rFonts w:ascii="Verdana" w:eastAsia="Times New Roman" w:hAnsi="Verdana" w:cs="Verdana"/>
      <w:sz w:val="20"/>
      <w:szCs w:val="20"/>
    </w:rPr>
  </w:style>
  <w:style w:type="paragraph" w:customStyle="1" w:styleId="Car">
    <w:name w:val="Car"/>
    <w:basedOn w:val="Normal"/>
    <w:uiPriority w:val="99"/>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uiPriority w:val="99"/>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E2680C"/>
    <w:pPr>
      <w:spacing w:line="191" w:lineRule="atLeast"/>
    </w:pPr>
    <w:rPr>
      <w:color w:val="auto"/>
    </w:rPr>
  </w:style>
  <w:style w:type="paragraph" w:styleId="Descripcin">
    <w:name w:val="caption"/>
    <w:basedOn w:val="Normal"/>
    <w:next w:val="Normal"/>
    <w:uiPriority w:val="99"/>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2680C"/>
    <w:rPr>
      <w:b/>
      <w:bCs/>
    </w:rPr>
  </w:style>
  <w:style w:type="character" w:customStyle="1" w:styleId="AsuntodelcomentarioCar">
    <w:name w:val="Asunto del comentario Car"/>
    <w:basedOn w:val="TextocomentarioCar"/>
    <w:link w:val="Asuntodelcomentario"/>
    <w:uiPriority w:val="99"/>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E2680C"/>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aliases w:val=" Car"/>
    <w:basedOn w:val="Normal"/>
    <w:link w:val="Sangra3detindependienteCar"/>
    <w:uiPriority w:val="99"/>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aliases w:val=" Car Car"/>
    <w:basedOn w:val="Fuentedeprrafopredeter"/>
    <w:link w:val="Sangra3detindependiente"/>
    <w:uiPriority w:val="99"/>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uiPriority w:val="99"/>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uiPriority w:val="99"/>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config-optioncount">
    <w:name w:val="hpe-config-option__count"/>
    <w:basedOn w:val="Fuentedeprrafopredeter"/>
    <w:rsid w:val="007423D2"/>
  </w:style>
  <w:style w:type="paragraph" w:customStyle="1" w:styleId="unico">
    <w:name w:val="unico"/>
    <w:basedOn w:val="Normal"/>
    <w:rsid w:val="007423D2"/>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rsid w:val="007423D2"/>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7423D2"/>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7423D2"/>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rsid w:val="007423D2"/>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742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7423D2"/>
    <w:rPr>
      <w:rFonts w:ascii="Cambria" w:eastAsia="Times New Roman" w:hAnsi="Cambria" w:cs="Times New Roman"/>
      <w:lang w:val="es-ES" w:bidi="en-US"/>
    </w:rPr>
  </w:style>
  <w:style w:type="character" w:customStyle="1" w:styleId="st">
    <w:name w:val="st"/>
    <w:rsid w:val="007423D2"/>
  </w:style>
  <w:style w:type="character" w:customStyle="1" w:styleId="TextocomentarioCar1">
    <w:name w:val="Texto comentario Car1"/>
    <w:rsid w:val="007423D2"/>
  </w:style>
  <w:style w:type="paragraph" w:customStyle="1" w:styleId="Articulo">
    <w:name w:val="Articulo"/>
    <w:basedOn w:val="Normal"/>
    <w:next w:val="Normal"/>
    <w:autoRedefine/>
    <w:rsid w:val="007423D2"/>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rsid w:val="007423D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7423D2"/>
    <w:rPr>
      <w:rFonts w:ascii="Times New Roman" w:eastAsia="Times New Roman" w:hAnsi="Times New Roman" w:cs="Times New Roman"/>
      <w:sz w:val="24"/>
      <w:szCs w:val="24"/>
      <w:lang w:val="es-ES" w:eastAsia="es-ES"/>
    </w:rPr>
  </w:style>
  <w:style w:type="paragraph" w:styleId="Continuarlista">
    <w:name w:val="List Continue"/>
    <w:basedOn w:val="Normal"/>
    <w:rsid w:val="007423D2"/>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423D2"/>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7423D2"/>
  </w:style>
  <w:style w:type="paragraph" w:customStyle="1" w:styleId="Sangra2detindependiente2">
    <w:name w:val="Sangría 2 de t. independiente2"/>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7423D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7423D2"/>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7423D2"/>
    <w:rPr>
      <w:sz w:val="16"/>
      <w:szCs w:val="16"/>
    </w:rPr>
  </w:style>
  <w:style w:type="character" w:customStyle="1" w:styleId="browsecontent1">
    <w:name w:val="browsecontent1"/>
    <w:rsid w:val="007423D2"/>
    <w:rPr>
      <w:b w:val="0"/>
      <w:bCs w:val="0"/>
      <w:strike w:val="0"/>
      <w:dstrike w:val="0"/>
      <w:color w:val="000000"/>
      <w:sz w:val="18"/>
      <w:szCs w:val="18"/>
      <w:u w:val="none"/>
      <w:effect w:val="none"/>
    </w:rPr>
  </w:style>
  <w:style w:type="character" w:customStyle="1" w:styleId="fdarticulo">
    <w:name w:val="fd_articulo"/>
    <w:rsid w:val="007423D2"/>
  </w:style>
  <w:style w:type="character" w:customStyle="1" w:styleId="textsubtitulo1">
    <w:name w:val="textsubtitulo1"/>
    <w:rsid w:val="007423D2"/>
    <w:rPr>
      <w:rFonts w:ascii="Verdana" w:hAnsi="Verdana" w:hint="default"/>
      <w:b/>
      <w:bCs/>
      <w:i w:val="0"/>
      <w:iCs w:val="0"/>
      <w:color w:val="9681B7"/>
      <w:sz w:val="26"/>
      <w:szCs w:val="26"/>
    </w:rPr>
  </w:style>
  <w:style w:type="character" w:customStyle="1" w:styleId="textinter11">
    <w:name w:val="textinter11"/>
    <w:rsid w:val="007423D2"/>
    <w:rPr>
      <w:rFonts w:ascii="Verdana" w:hAnsi="Verdana" w:hint="default"/>
      <w:b w:val="0"/>
      <w:bCs w:val="0"/>
      <w:i w:val="0"/>
      <w:iCs w:val="0"/>
      <w:color w:val="000000"/>
      <w:sz w:val="22"/>
      <w:szCs w:val="22"/>
    </w:rPr>
  </w:style>
  <w:style w:type="character" w:customStyle="1" w:styleId="textnota11">
    <w:name w:val="textnota11"/>
    <w:rsid w:val="007423D2"/>
    <w:rPr>
      <w:rFonts w:ascii="Verdana" w:hAnsi="Verdana" w:hint="default"/>
      <w:b/>
      <w:bCs/>
      <w:i w:val="0"/>
      <w:iCs w:val="0"/>
      <w:color w:val="0099FF"/>
      <w:sz w:val="17"/>
      <w:szCs w:val="17"/>
    </w:rPr>
  </w:style>
  <w:style w:type="paragraph" w:styleId="TtuloTDC">
    <w:name w:val="TOC Heading"/>
    <w:basedOn w:val="Ttulo1"/>
    <w:next w:val="Normal"/>
    <w:qFormat/>
    <w:rsid w:val="007423D2"/>
    <w:pPr>
      <w:spacing w:line="276" w:lineRule="auto"/>
      <w:outlineLvl w:val="9"/>
    </w:pPr>
    <w:rPr>
      <w:lang w:val="es-ES" w:eastAsia="en-US"/>
    </w:rPr>
  </w:style>
  <w:style w:type="paragraph" w:styleId="TDC2">
    <w:name w:val="toc 2"/>
    <w:basedOn w:val="Normal"/>
    <w:next w:val="Normal"/>
    <w:autoRedefine/>
    <w:semiHidden/>
    <w:unhideWhenUsed/>
    <w:rsid w:val="007423D2"/>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semiHidden/>
    <w:unhideWhenUsed/>
    <w:rsid w:val="007423D2"/>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7423D2"/>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7423D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7423D2"/>
    <w:pPr>
      <w:spacing w:after="0" w:line="240" w:lineRule="exact"/>
      <w:jc w:val="both"/>
    </w:pPr>
    <w:rPr>
      <w:rFonts w:ascii="Verdana" w:eastAsia="Times New Roman" w:hAnsi="Verdana" w:cs="Verdana"/>
      <w:sz w:val="20"/>
      <w:szCs w:val="20"/>
      <w:lang w:eastAsia="es-CO"/>
    </w:rPr>
  </w:style>
  <w:style w:type="paragraph" w:customStyle="1" w:styleId="MARITZA3">
    <w:name w:val="MARITZA3"/>
    <w:rsid w:val="007423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7423D2"/>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rsid w:val="007423D2"/>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rsid w:val="007423D2"/>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7423D2"/>
    <w:pPr>
      <w:spacing w:after="0" w:line="240" w:lineRule="exact"/>
    </w:pPr>
    <w:rPr>
      <w:rFonts w:ascii="Verdana" w:eastAsia="Times New Roman" w:hAnsi="Verdana" w:cs="Times New Roman"/>
      <w:sz w:val="20"/>
      <w:szCs w:val="20"/>
      <w:lang w:eastAsia="es-CO"/>
    </w:rPr>
  </w:style>
  <w:style w:type="character" w:customStyle="1" w:styleId="apple-style-span">
    <w:name w:val="apple-style-span"/>
    <w:rsid w:val="007423D2"/>
  </w:style>
  <w:style w:type="paragraph" w:customStyle="1" w:styleId="BodyText22">
    <w:name w:val="Body Text 22"/>
    <w:basedOn w:val="Default"/>
    <w:next w:val="Default"/>
    <w:uiPriority w:val="99"/>
    <w:rsid w:val="007423D2"/>
    <w:pPr>
      <w:suppressAutoHyphens w:val="0"/>
      <w:autoSpaceDN w:val="0"/>
      <w:adjustRightInd w:val="0"/>
    </w:pPr>
    <w:rPr>
      <w:rFonts w:ascii="Arial" w:eastAsia="Times New Roman" w:hAnsi="Arial" w:cs="Arial"/>
      <w:color w:val="auto"/>
      <w:lang w:eastAsia="es-CO"/>
    </w:rPr>
  </w:style>
  <w:style w:type="character" w:customStyle="1" w:styleId="texto1">
    <w:name w:val="texto1"/>
    <w:rsid w:val="007423D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423D2"/>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7423D2"/>
  </w:style>
  <w:style w:type="paragraph" w:customStyle="1" w:styleId="Cdetextoinicial">
    <w:name w:val="C. de textoinicial"/>
    <w:basedOn w:val="Normal"/>
    <w:rsid w:val="007423D2"/>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7423D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7423D2"/>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7423D2"/>
  </w:style>
  <w:style w:type="paragraph" w:customStyle="1" w:styleId="Technical4">
    <w:name w:val="Technical 4"/>
    <w:rsid w:val="007423D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7423D2"/>
  </w:style>
  <w:style w:type="character" w:customStyle="1" w:styleId="intellitxt">
    <w:name w:val="intellitxt"/>
    <w:basedOn w:val="Fuentedeprrafopredeter"/>
    <w:rsid w:val="007423D2"/>
  </w:style>
  <w:style w:type="character" w:customStyle="1" w:styleId="Mencionar1">
    <w:name w:val="Mencionar1"/>
    <w:basedOn w:val="Fuentedeprrafopredeter"/>
    <w:uiPriority w:val="99"/>
    <w:semiHidden/>
    <w:unhideWhenUsed/>
    <w:rsid w:val="007423D2"/>
    <w:rPr>
      <w:color w:val="2B579A"/>
      <w:shd w:val="clear" w:color="auto" w:fill="E6E6E6"/>
    </w:rPr>
  </w:style>
  <w:style w:type="paragraph" w:styleId="Listaconvietas2">
    <w:name w:val="List Bullet 2"/>
    <w:basedOn w:val="Normal"/>
    <w:unhideWhenUsed/>
    <w:rsid w:val="007423D2"/>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7423D2"/>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7423D2"/>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7423D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rsid w:val="007423D2"/>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7423D2"/>
    <w:pPr>
      <w:shd w:val="clear" w:color="auto" w:fill="FFFFFF"/>
      <w:spacing w:before="60" w:after="540" w:line="0" w:lineRule="atLeast"/>
      <w:ind w:hanging="700"/>
      <w:jc w:val="both"/>
    </w:pPr>
    <w:rPr>
      <w:rFonts w:ascii="Arial" w:eastAsia="Arial" w:hAnsi="Arial" w:cs="Arial"/>
      <w:sz w:val="21"/>
      <w:szCs w:val="21"/>
    </w:rPr>
  </w:style>
  <w:style w:type="table" w:styleId="Tablaclsica3">
    <w:name w:val="Table Classic 3"/>
    <w:basedOn w:val="Tablanormal"/>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7423D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7423D2"/>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rsid w:val="007423D2"/>
    <w:rPr>
      <w:rFonts w:ascii="Arial" w:eastAsia="Calibri" w:hAnsi="Arial" w:cs="Times New Roman"/>
      <w:sz w:val="24"/>
      <w:szCs w:val="21"/>
      <w:lang w:val="es-ES" w:eastAsia="es-CO"/>
    </w:rPr>
  </w:style>
  <w:style w:type="character" w:customStyle="1" w:styleId="hps">
    <w:name w:val="hps"/>
    <w:basedOn w:val="Fuentedeprrafopredeter"/>
    <w:rsid w:val="007423D2"/>
  </w:style>
  <w:style w:type="paragraph" w:customStyle="1" w:styleId="default0">
    <w:name w:val="default"/>
    <w:basedOn w:val="Normal"/>
    <w:uiPriority w:val="99"/>
    <w:semiHidden/>
    <w:rsid w:val="007423D2"/>
    <w:pPr>
      <w:spacing w:after="0" w:line="240" w:lineRule="auto"/>
    </w:pPr>
    <w:rPr>
      <w:rFonts w:ascii="Times New Roman" w:eastAsia="Calibri" w:hAnsi="Times New Roman" w:cs="Times New Roman"/>
      <w:sz w:val="24"/>
      <w:szCs w:val="24"/>
      <w:lang w:eastAsia="es-CO"/>
    </w:rPr>
  </w:style>
  <w:style w:type="paragraph" w:styleId="Textonotaalfinal">
    <w:name w:val="endnote text"/>
    <w:basedOn w:val="Normal"/>
    <w:link w:val="TextonotaalfinalCar"/>
    <w:rsid w:val="007423D2"/>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7423D2"/>
    <w:rPr>
      <w:rFonts w:ascii="Times New Roman" w:eastAsia="Calibri" w:hAnsi="Times New Roman" w:cs="Times New Roman"/>
      <w:sz w:val="20"/>
      <w:szCs w:val="20"/>
      <w:lang w:val="x-none" w:eastAsia="x-none"/>
    </w:rPr>
  </w:style>
  <w:style w:type="paragraph" w:styleId="HTMLconformatoprevio">
    <w:name w:val="HTML Preformatted"/>
    <w:basedOn w:val="Normal"/>
    <w:link w:val="HTMLconformatoprevioCar"/>
    <w:uiPriority w:val="99"/>
    <w:unhideWhenUsed/>
    <w:rsid w:val="00742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7423D2"/>
    <w:rPr>
      <w:rFonts w:ascii="Courier New" w:eastAsia="Times New Roman" w:hAnsi="Courier New" w:cs="Courier New"/>
      <w:sz w:val="20"/>
      <w:szCs w:val="20"/>
      <w:lang w:val="es-CR" w:eastAsia="es-CR"/>
    </w:rPr>
  </w:style>
  <w:style w:type="paragraph" w:styleId="Bibliografa">
    <w:name w:val="Bibliography"/>
    <w:basedOn w:val="Normal"/>
    <w:next w:val="Normal"/>
    <w:uiPriority w:val="37"/>
    <w:unhideWhenUsed/>
    <w:rsid w:val="007423D2"/>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rsid w:val="007423D2"/>
    <w:rPr>
      <w:vertAlign w:val="superscript"/>
    </w:rPr>
  </w:style>
  <w:style w:type="character" w:customStyle="1" w:styleId="exito">
    <w:name w:val="exito"/>
    <w:basedOn w:val="Fuentedeprrafopredeter"/>
    <w:rsid w:val="007423D2"/>
  </w:style>
  <w:style w:type="table" w:styleId="Tablaconcuadrculaclara">
    <w:name w:val="Grid Table Light"/>
    <w:basedOn w:val="Tablanormal"/>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7423D2"/>
    <w:pPr>
      <w:spacing w:after="0" w:line="240" w:lineRule="auto"/>
    </w:pPr>
    <w:rPr>
      <w:rFonts w:ascii="Calibri" w:eastAsia="Malgun Gothic" w:hAnsi="Calibri" w:cs="Times New Roman"/>
      <w:lang w:eastAsia="es-CO"/>
    </w:rPr>
    <w:tblPr>
      <w:tblCellMar>
        <w:top w:w="0" w:type="dxa"/>
        <w:left w:w="0" w:type="dxa"/>
        <w:bottom w:w="0" w:type="dxa"/>
        <w:right w:w="0" w:type="dxa"/>
      </w:tblCellMar>
    </w:tblPr>
  </w:style>
  <w:style w:type="character" w:customStyle="1" w:styleId="vortaltextarea">
    <w:name w:val="vortaltextarea"/>
    <w:basedOn w:val="Fuentedeprrafopredeter"/>
    <w:rsid w:val="007423D2"/>
  </w:style>
  <w:style w:type="character" w:customStyle="1" w:styleId="vortaltextbox">
    <w:name w:val="vortaltextbox"/>
    <w:basedOn w:val="Fuentedeprrafopredeter"/>
    <w:rsid w:val="007423D2"/>
  </w:style>
  <w:style w:type="character" w:customStyle="1" w:styleId="apple-tab-span">
    <w:name w:val="apple-tab-span"/>
    <w:basedOn w:val="Fuentedeprrafopredeter"/>
    <w:rsid w:val="007423D2"/>
  </w:style>
  <w:style w:type="paragraph" w:customStyle="1" w:styleId="xdefault">
    <w:name w:val="x_default"/>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423D2"/>
    <w:pPr>
      <w:spacing w:before="100" w:beforeAutospacing="1" w:after="100" w:afterAutospacing="1" w:line="240" w:lineRule="auto"/>
    </w:pPr>
    <w:rPr>
      <w:rFonts w:ascii="Arial" w:eastAsia="Times New Roman" w:hAnsi="Arial" w:cs="Arial"/>
      <w:color w:val="FF0000"/>
      <w:sz w:val="20"/>
      <w:szCs w:val="20"/>
      <w:lang w:eastAsia="es-CO"/>
    </w:rPr>
  </w:style>
  <w:style w:type="character" w:customStyle="1" w:styleId="dossiermaininfodetailboxtitlelabel">
    <w:name w:val="dossiermaininfodetailboxtitlelabel"/>
    <w:basedOn w:val="Fuentedeprrafopredeter"/>
    <w:rsid w:val="007423D2"/>
  </w:style>
  <w:style w:type="table" w:customStyle="1" w:styleId="Tablaconcuadrcula41">
    <w:name w:val="Tabla con cuadrícula41"/>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uiPriority w:val="99"/>
    <w:rsid w:val="007423D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rsid w:val="007423D2"/>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7423D2"/>
  </w:style>
  <w:style w:type="character" w:customStyle="1" w:styleId="lrzxr">
    <w:name w:val="lrzxr"/>
    <w:basedOn w:val="Fuentedeprrafopredeter"/>
    <w:rsid w:val="007423D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7423D2"/>
    <w:rPr>
      <w:rFonts w:ascii="Verdana" w:eastAsia="Times New Roman" w:hAnsi="Verdana" w:cs="Verdana"/>
      <w:sz w:val="20"/>
      <w:szCs w:val="20"/>
    </w:rPr>
  </w:style>
  <w:style w:type="paragraph" w:customStyle="1" w:styleId="CarCarCar12">
    <w:name w:val="Car Car Car12"/>
    <w:basedOn w:val="Normal"/>
    <w:rsid w:val="007423D2"/>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7423D2"/>
    <w:rPr>
      <w:color w:val="605E5C"/>
      <w:shd w:val="clear" w:color="auto" w:fill="E1DFDD"/>
    </w:rPr>
  </w:style>
  <w:style w:type="numbering" w:customStyle="1" w:styleId="Sinlista1">
    <w:name w:val="Sin lista1"/>
    <w:next w:val="Sinlista"/>
    <w:uiPriority w:val="99"/>
    <w:semiHidden/>
    <w:unhideWhenUsed/>
    <w:rsid w:val="007423D2"/>
  </w:style>
  <w:style w:type="numbering" w:customStyle="1" w:styleId="Sinlista11">
    <w:name w:val="Sin lista11"/>
    <w:next w:val="Sinlista"/>
    <w:uiPriority w:val="99"/>
    <w:semiHidden/>
    <w:unhideWhenUsed/>
    <w:rsid w:val="007423D2"/>
  </w:style>
  <w:style w:type="numbering" w:customStyle="1" w:styleId="Sinlista111">
    <w:name w:val="Sin lista111"/>
    <w:next w:val="Sinlista"/>
    <w:uiPriority w:val="99"/>
    <w:semiHidden/>
    <w:unhideWhenUsed/>
    <w:rsid w:val="007423D2"/>
  </w:style>
  <w:style w:type="numbering" w:customStyle="1" w:styleId="Sinlista2">
    <w:name w:val="Sin lista2"/>
    <w:next w:val="Sinlista"/>
    <w:uiPriority w:val="99"/>
    <w:semiHidden/>
    <w:unhideWhenUsed/>
    <w:rsid w:val="007423D2"/>
  </w:style>
  <w:style w:type="numbering" w:customStyle="1" w:styleId="Sinlista12">
    <w:name w:val="Sin lista12"/>
    <w:next w:val="Sinlista"/>
    <w:uiPriority w:val="99"/>
    <w:semiHidden/>
    <w:unhideWhenUsed/>
    <w:rsid w:val="007423D2"/>
  </w:style>
  <w:style w:type="character" w:customStyle="1" w:styleId="xcontentpasted0">
    <w:name w:val="x_contentpasted0"/>
    <w:basedOn w:val="Fuentedeprrafopredeter"/>
    <w:rsid w:val="007423D2"/>
  </w:style>
  <w:style w:type="numbering" w:customStyle="1" w:styleId="Sinlista3">
    <w:name w:val="Sin lista3"/>
    <w:next w:val="Sinlista"/>
    <w:uiPriority w:val="99"/>
    <w:semiHidden/>
    <w:unhideWhenUsed/>
    <w:rsid w:val="007423D2"/>
  </w:style>
  <w:style w:type="numbering" w:customStyle="1" w:styleId="Sinlista13">
    <w:name w:val="Sin lista13"/>
    <w:next w:val="Sinlista"/>
    <w:uiPriority w:val="99"/>
    <w:semiHidden/>
    <w:unhideWhenUsed/>
    <w:rsid w:val="007423D2"/>
  </w:style>
  <w:style w:type="numbering" w:customStyle="1" w:styleId="Sinlista112">
    <w:name w:val="Sin lista112"/>
    <w:next w:val="Sinlista"/>
    <w:uiPriority w:val="99"/>
    <w:semiHidden/>
    <w:unhideWhenUsed/>
    <w:rsid w:val="007423D2"/>
  </w:style>
  <w:style w:type="numbering" w:customStyle="1" w:styleId="Sinlista21">
    <w:name w:val="Sin lista21"/>
    <w:next w:val="Sinlista"/>
    <w:uiPriority w:val="99"/>
    <w:semiHidden/>
    <w:unhideWhenUsed/>
    <w:rsid w:val="007423D2"/>
  </w:style>
  <w:style w:type="numbering" w:customStyle="1" w:styleId="Sinlista121">
    <w:name w:val="Sin lista121"/>
    <w:next w:val="Sinlista"/>
    <w:uiPriority w:val="99"/>
    <w:semiHidden/>
    <w:unhideWhenUsed/>
    <w:rsid w:val="007423D2"/>
  </w:style>
  <w:style w:type="numbering" w:customStyle="1" w:styleId="Sinlista4">
    <w:name w:val="Sin lista4"/>
    <w:next w:val="Sinlista"/>
    <w:uiPriority w:val="99"/>
    <w:semiHidden/>
    <w:unhideWhenUsed/>
    <w:rsid w:val="007423D2"/>
  </w:style>
  <w:style w:type="numbering" w:customStyle="1" w:styleId="Sinlista14">
    <w:name w:val="Sin lista14"/>
    <w:next w:val="Sinlista"/>
    <w:uiPriority w:val="99"/>
    <w:semiHidden/>
    <w:unhideWhenUsed/>
    <w:rsid w:val="007423D2"/>
  </w:style>
  <w:style w:type="numbering" w:customStyle="1" w:styleId="Sinlista113">
    <w:name w:val="Sin lista113"/>
    <w:next w:val="Sinlista"/>
    <w:uiPriority w:val="99"/>
    <w:semiHidden/>
    <w:unhideWhenUsed/>
    <w:rsid w:val="007423D2"/>
  </w:style>
  <w:style w:type="numbering" w:customStyle="1" w:styleId="Sinlista22">
    <w:name w:val="Sin lista22"/>
    <w:next w:val="Sinlista"/>
    <w:uiPriority w:val="99"/>
    <w:semiHidden/>
    <w:unhideWhenUsed/>
    <w:rsid w:val="007423D2"/>
  </w:style>
  <w:style w:type="numbering" w:customStyle="1" w:styleId="Sinlista122">
    <w:name w:val="Sin lista122"/>
    <w:next w:val="Sinlista"/>
    <w:uiPriority w:val="99"/>
    <w:semiHidden/>
    <w:unhideWhenUsed/>
    <w:rsid w:val="007423D2"/>
  </w:style>
  <w:style w:type="numbering" w:customStyle="1" w:styleId="Sinlista5">
    <w:name w:val="Sin lista5"/>
    <w:next w:val="Sinlista"/>
    <w:uiPriority w:val="99"/>
    <w:semiHidden/>
    <w:unhideWhenUsed/>
    <w:rsid w:val="007423D2"/>
  </w:style>
  <w:style w:type="numbering" w:customStyle="1" w:styleId="Sinlista15">
    <w:name w:val="Sin lista15"/>
    <w:next w:val="Sinlista"/>
    <w:uiPriority w:val="99"/>
    <w:semiHidden/>
    <w:unhideWhenUsed/>
    <w:rsid w:val="007423D2"/>
  </w:style>
  <w:style w:type="numbering" w:customStyle="1" w:styleId="Sinlista114">
    <w:name w:val="Sin lista114"/>
    <w:next w:val="Sinlista"/>
    <w:uiPriority w:val="99"/>
    <w:semiHidden/>
    <w:unhideWhenUsed/>
    <w:rsid w:val="007423D2"/>
  </w:style>
  <w:style w:type="numbering" w:customStyle="1" w:styleId="Sinlista23">
    <w:name w:val="Sin lista23"/>
    <w:next w:val="Sinlista"/>
    <w:uiPriority w:val="99"/>
    <w:semiHidden/>
    <w:unhideWhenUsed/>
    <w:rsid w:val="007423D2"/>
  </w:style>
  <w:style w:type="numbering" w:customStyle="1" w:styleId="Sinlista123">
    <w:name w:val="Sin lista123"/>
    <w:next w:val="Sinlista"/>
    <w:uiPriority w:val="99"/>
    <w:semiHidden/>
    <w:unhideWhenUsed/>
    <w:rsid w:val="007423D2"/>
  </w:style>
  <w:style w:type="numbering" w:customStyle="1" w:styleId="Sinlista6">
    <w:name w:val="Sin lista6"/>
    <w:next w:val="Sinlista"/>
    <w:uiPriority w:val="99"/>
    <w:semiHidden/>
    <w:unhideWhenUsed/>
    <w:rsid w:val="007423D2"/>
  </w:style>
  <w:style w:type="numbering" w:customStyle="1" w:styleId="Sinlista16">
    <w:name w:val="Sin lista16"/>
    <w:next w:val="Sinlista"/>
    <w:uiPriority w:val="99"/>
    <w:semiHidden/>
    <w:unhideWhenUsed/>
    <w:rsid w:val="007423D2"/>
  </w:style>
  <w:style w:type="numbering" w:customStyle="1" w:styleId="Sinlista115">
    <w:name w:val="Sin lista115"/>
    <w:next w:val="Sinlista"/>
    <w:uiPriority w:val="99"/>
    <w:semiHidden/>
    <w:unhideWhenUsed/>
    <w:rsid w:val="007423D2"/>
  </w:style>
  <w:style w:type="numbering" w:customStyle="1" w:styleId="Sinlista24">
    <w:name w:val="Sin lista24"/>
    <w:next w:val="Sinlista"/>
    <w:uiPriority w:val="99"/>
    <w:semiHidden/>
    <w:unhideWhenUsed/>
    <w:rsid w:val="007423D2"/>
  </w:style>
  <w:style w:type="numbering" w:customStyle="1" w:styleId="Sinlista124">
    <w:name w:val="Sin lista124"/>
    <w:next w:val="Sinlista"/>
    <w:uiPriority w:val="99"/>
    <w:semiHidden/>
    <w:unhideWhenUsed/>
    <w:rsid w:val="007423D2"/>
  </w:style>
  <w:style w:type="numbering" w:customStyle="1" w:styleId="Sinlista7">
    <w:name w:val="Sin lista7"/>
    <w:next w:val="Sinlista"/>
    <w:uiPriority w:val="99"/>
    <w:semiHidden/>
    <w:unhideWhenUsed/>
    <w:rsid w:val="007423D2"/>
  </w:style>
  <w:style w:type="numbering" w:customStyle="1" w:styleId="Sinlista17">
    <w:name w:val="Sin lista17"/>
    <w:next w:val="Sinlista"/>
    <w:uiPriority w:val="99"/>
    <w:semiHidden/>
    <w:unhideWhenUsed/>
    <w:rsid w:val="007423D2"/>
  </w:style>
  <w:style w:type="numbering" w:customStyle="1" w:styleId="Sinlista116">
    <w:name w:val="Sin lista116"/>
    <w:next w:val="Sinlista"/>
    <w:uiPriority w:val="99"/>
    <w:semiHidden/>
    <w:unhideWhenUsed/>
    <w:rsid w:val="007423D2"/>
  </w:style>
  <w:style w:type="numbering" w:customStyle="1" w:styleId="Sinlista25">
    <w:name w:val="Sin lista25"/>
    <w:next w:val="Sinlista"/>
    <w:uiPriority w:val="99"/>
    <w:semiHidden/>
    <w:unhideWhenUsed/>
    <w:rsid w:val="007423D2"/>
  </w:style>
  <w:style w:type="numbering" w:customStyle="1" w:styleId="Sinlista125">
    <w:name w:val="Sin lista125"/>
    <w:next w:val="Sinlista"/>
    <w:uiPriority w:val="99"/>
    <w:semiHidden/>
    <w:unhideWhenUsed/>
    <w:rsid w:val="007423D2"/>
  </w:style>
  <w:style w:type="character" w:customStyle="1" w:styleId="contentline-963">
    <w:name w:val="contentline-963"/>
    <w:basedOn w:val="Fuentedeprrafopredeter"/>
    <w:rsid w:val="007423D2"/>
  </w:style>
  <w:style w:type="character" w:customStyle="1" w:styleId="cf01">
    <w:name w:val="cf01"/>
    <w:basedOn w:val="Fuentedeprrafopredeter"/>
    <w:rsid w:val="007423D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1632</Words>
  <Characters>8976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48</cp:revision>
  <dcterms:created xsi:type="dcterms:W3CDTF">2022-10-28T13:46:00Z</dcterms:created>
  <dcterms:modified xsi:type="dcterms:W3CDTF">2026-10-19T19:48:00Z</dcterms:modified>
</cp:coreProperties>
</file>