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A547BD" w14:textId="77777777" w:rsidR="0087424B" w:rsidRDefault="002025A4" w:rsidP="00AF76A5">
      <w:pPr>
        <w:jc w:val="center"/>
      </w:pPr>
      <w:r>
        <w:rPr>
          <w:b/>
        </w:rPr>
        <w:t>ANEXO 6. PROPUESTA ECONÓMICA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338"/>
        <w:gridCol w:w="7012"/>
      </w:tblGrid>
      <w:tr w:rsidR="0087424B" w14:paraId="47DC6758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04BDFAF3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Entidad</w:t>
            </w:r>
          </w:p>
        </w:tc>
        <w:tc>
          <w:tcPr>
            <w:tcW w:w="7020" w:type="dxa"/>
            <w:vAlign w:val="center"/>
          </w:tcPr>
          <w:p w14:paraId="0750F53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MUNICIPIO DE LA VIRGINIA, RISARALDA. NIT 891.480.027-1</w:t>
            </w:r>
          </w:p>
        </w:tc>
      </w:tr>
      <w:tr w:rsidR="0087424B" w14:paraId="7E5C1C46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6D757A6D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Dependencia</w:t>
            </w:r>
          </w:p>
        </w:tc>
        <w:tc>
          <w:tcPr>
            <w:tcW w:w="7020" w:type="dxa"/>
            <w:vAlign w:val="center"/>
          </w:tcPr>
          <w:p w14:paraId="4EE6912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SECRETARÍA DE DESARROLLO SOCIAL</w:t>
            </w:r>
          </w:p>
        </w:tc>
      </w:tr>
      <w:tr w:rsidR="0087424B" w14:paraId="21D506D4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2EB59AB9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Proceso N.º</w:t>
            </w:r>
          </w:p>
        </w:tc>
        <w:tc>
          <w:tcPr>
            <w:tcW w:w="7020" w:type="dxa"/>
            <w:vAlign w:val="center"/>
          </w:tcPr>
          <w:p w14:paraId="07FD774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[DATO NO ENCONTRADO EN DOCUMENTO]</w:t>
            </w:r>
          </w:p>
        </w:tc>
      </w:tr>
      <w:tr w:rsidR="0087424B" w14:paraId="2ABAF59A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0473C36B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Tipo de documento</w:t>
            </w:r>
          </w:p>
        </w:tc>
        <w:tc>
          <w:tcPr>
            <w:tcW w:w="7020" w:type="dxa"/>
            <w:vAlign w:val="center"/>
          </w:tcPr>
          <w:p w14:paraId="681C8F8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ANEXO 6. PROPUESTA ECONÓMICA</w:t>
            </w:r>
          </w:p>
        </w:tc>
      </w:tr>
      <w:tr w:rsidR="0087424B" w14:paraId="3C86818A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616CDA54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Objeto</w:t>
            </w:r>
          </w:p>
        </w:tc>
        <w:tc>
          <w:tcPr>
            <w:tcW w:w="7020" w:type="dxa"/>
            <w:vAlign w:val="center"/>
          </w:tcPr>
          <w:p w14:paraId="2800AA0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</w:t>
            </w:r>
          </w:p>
        </w:tc>
      </w:tr>
      <w:tr w:rsidR="0087424B" w14:paraId="2F2147A1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0F24662D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Modalidad de selección</w:t>
            </w:r>
          </w:p>
        </w:tc>
        <w:tc>
          <w:tcPr>
            <w:tcW w:w="7020" w:type="dxa"/>
            <w:vAlign w:val="center"/>
          </w:tcPr>
          <w:p w14:paraId="0270741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MÍNIMA CUANTÍA</w:t>
            </w:r>
          </w:p>
        </w:tc>
      </w:tr>
      <w:tr w:rsidR="0087424B" w14:paraId="0048F254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2AC5BFB6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Presupuesto oficial</w:t>
            </w:r>
          </w:p>
        </w:tc>
        <w:tc>
          <w:tcPr>
            <w:tcW w:w="7020" w:type="dxa"/>
            <w:vAlign w:val="center"/>
          </w:tcPr>
          <w:p w14:paraId="7F5879E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TREINTA MILLONES SEISCIENTOS VEINTE MIL PESOS ($30.620.000)</w:t>
            </w:r>
          </w:p>
        </w:tc>
      </w:tr>
      <w:tr w:rsidR="0087424B" w14:paraId="51A87856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0985338C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CDP</w:t>
            </w:r>
          </w:p>
        </w:tc>
        <w:tc>
          <w:tcPr>
            <w:tcW w:w="7020" w:type="dxa"/>
            <w:vAlign w:val="center"/>
          </w:tcPr>
          <w:p w14:paraId="561729B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N.º [DATO NO ENCONTRADO EN DOCUMENTO], vigencia fiscal 2026, por TREINTA Y UN MILLONES DE PESOS ($31.000.000)</w:t>
            </w:r>
          </w:p>
        </w:tc>
      </w:tr>
      <w:tr w:rsidR="0087424B" w14:paraId="219242EA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471D5980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Código UNSPSC</w:t>
            </w:r>
          </w:p>
        </w:tc>
        <w:tc>
          <w:tcPr>
            <w:tcW w:w="7020" w:type="dxa"/>
            <w:vAlign w:val="center"/>
          </w:tcPr>
          <w:p w14:paraId="4BFF70A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 (principal) y 93141701 (complementario)</w:t>
            </w:r>
          </w:p>
        </w:tc>
      </w:tr>
      <w:tr w:rsidR="0087424B" w14:paraId="16D690EE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031DC8FA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Fecha de elaboración</w:t>
            </w:r>
          </w:p>
        </w:tc>
        <w:tc>
          <w:tcPr>
            <w:tcW w:w="7020" w:type="dxa"/>
            <w:vAlign w:val="center"/>
          </w:tcPr>
          <w:p w14:paraId="28B3DA9D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21/10/2026</w:t>
            </w:r>
          </w:p>
        </w:tc>
      </w:tr>
    </w:tbl>
    <w:p w14:paraId="4082C76A" w14:textId="77777777" w:rsidR="0087424B" w:rsidRDefault="0087424B">
      <w:pPr>
        <w:spacing w:after="80"/>
      </w:pPr>
    </w:p>
    <w:p w14:paraId="7428F5E3" w14:textId="77777777" w:rsidR="0087424B" w:rsidRDefault="002025A4">
      <w:r>
        <w:rPr>
          <w:b/>
        </w:rPr>
        <w:t>TABLA DE CONTENIDO</w:t>
      </w:r>
    </w:p>
    <w:p w14:paraId="626DF123" w14:textId="77777777" w:rsidR="0087424B" w:rsidRDefault="002025A4">
      <w:pPr>
        <w:pStyle w:val="TDC11"/>
        <w:tabs>
          <w:tab w:val="right" w:leader="dot" w:pos="9350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1. IDENTIFICACIÓN DEL PROPONENTE</w:t>
      </w:r>
      <w:r>
        <w:tab/>
        <w:t>2</w:t>
      </w:r>
    </w:p>
    <w:p w14:paraId="2EC8A64E" w14:textId="77777777" w:rsidR="0087424B" w:rsidRDefault="002025A4">
      <w:pPr>
        <w:pStyle w:val="TDC11"/>
        <w:tabs>
          <w:tab w:val="right" w:leader="dot" w:pos="9350"/>
        </w:tabs>
      </w:pPr>
      <w:r>
        <w:t>2. OFERTA ECONÓMICA POR ÍTEM</w:t>
      </w:r>
      <w:r>
        <w:tab/>
        <w:t>2</w:t>
      </w:r>
    </w:p>
    <w:p w14:paraId="62A0C8F6" w14:textId="77777777" w:rsidR="0087424B" w:rsidRDefault="002025A4">
      <w:pPr>
        <w:pStyle w:val="TDC11"/>
        <w:tabs>
          <w:tab w:val="right" w:leader="dot" w:pos="9350"/>
        </w:tabs>
      </w:pPr>
      <w:r>
        <w:t>3. DECLARACIONES DEL PROPONENTE</w:t>
      </w:r>
      <w:r>
        <w:tab/>
        <w:t>3</w:t>
      </w:r>
      <w:r>
        <w:fldChar w:fldCharType="end"/>
      </w:r>
    </w:p>
    <w:p w14:paraId="4D4A8246" w14:textId="77777777" w:rsidR="0087424B" w:rsidRDefault="002025A4">
      <w:r>
        <w:br w:type="page"/>
      </w:r>
    </w:p>
    <w:p w14:paraId="3E748967" w14:textId="77777777" w:rsidR="0087424B" w:rsidRDefault="002025A4">
      <w:pPr>
        <w:pStyle w:val="Ttulo1"/>
      </w:pPr>
      <w:r>
        <w:lastRenderedPageBreak/>
        <w:t>1. IDENTIFICACIÓN DEL PROPONENTE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749"/>
        <w:gridCol w:w="6601"/>
      </w:tblGrid>
      <w:tr w:rsidR="0087424B" w14:paraId="3D8414A8" w14:textId="77777777">
        <w:trPr>
          <w:cantSplit/>
          <w:tblHeader/>
          <w:jc w:val="center"/>
        </w:trPr>
        <w:tc>
          <w:tcPr>
            <w:tcW w:w="2752" w:type="dxa"/>
            <w:shd w:val="clear" w:color="auto" w:fill="D9D9D9"/>
            <w:vAlign w:val="center"/>
          </w:tcPr>
          <w:p w14:paraId="17C80352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Campo</w:t>
            </w:r>
          </w:p>
        </w:tc>
        <w:tc>
          <w:tcPr>
            <w:tcW w:w="6608" w:type="dxa"/>
            <w:shd w:val="clear" w:color="auto" w:fill="D9D9D9"/>
            <w:vAlign w:val="center"/>
          </w:tcPr>
          <w:p w14:paraId="6F341E87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Información del proponente</w:t>
            </w:r>
          </w:p>
        </w:tc>
      </w:tr>
      <w:tr w:rsidR="0087424B" w14:paraId="62D9E1A8" w14:textId="77777777">
        <w:trPr>
          <w:cantSplit/>
          <w:jc w:val="center"/>
        </w:trPr>
        <w:tc>
          <w:tcPr>
            <w:tcW w:w="2752" w:type="dxa"/>
            <w:vAlign w:val="center"/>
          </w:tcPr>
          <w:p w14:paraId="0F19555D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Nombre o razón social</w:t>
            </w:r>
          </w:p>
        </w:tc>
        <w:tc>
          <w:tcPr>
            <w:tcW w:w="6608" w:type="dxa"/>
            <w:vAlign w:val="center"/>
          </w:tcPr>
          <w:p w14:paraId="59EC8C94" w14:textId="77777777" w:rsidR="0087424B" w:rsidRDefault="0087424B">
            <w:pPr>
              <w:spacing w:after="0" w:line="240" w:lineRule="auto"/>
              <w:jc w:val="center"/>
            </w:pPr>
          </w:p>
        </w:tc>
      </w:tr>
      <w:tr w:rsidR="0087424B" w14:paraId="0540A05C" w14:textId="77777777">
        <w:trPr>
          <w:cantSplit/>
          <w:jc w:val="center"/>
        </w:trPr>
        <w:tc>
          <w:tcPr>
            <w:tcW w:w="2752" w:type="dxa"/>
            <w:vAlign w:val="center"/>
          </w:tcPr>
          <w:p w14:paraId="5BB2C657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NIT o documento de identidad</w:t>
            </w:r>
          </w:p>
        </w:tc>
        <w:tc>
          <w:tcPr>
            <w:tcW w:w="6608" w:type="dxa"/>
            <w:vAlign w:val="center"/>
          </w:tcPr>
          <w:p w14:paraId="746FEF6A" w14:textId="77777777" w:rsidR="0087424B" w:rsidRDefault="0087424B">
            <w:pPr>
              <w:spacing w:after="0" w:line="240" w:lineRule="auto"/>
              <w:jc w:val="center"/>
            </w:pPr>
          </w:p>
        </w:tc>
      </w:tr>
      <w:tr w:rsidR="0087424B" w14:paraId="1F73AE5E" w14:textId="77777777">
        <w:trPr>
          <w:cantSplit/>
          <w:jc w:val="center"/>
        </w:trPr>
        <w:tc>
          <w:tcPr>
            <w:tcW w:w="2752" w:type="dxa"/>
            <w:vAlign w:val="center"/>
          </w:tcPr>
          <w:p w14:paraId="1B549DA6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Representante legal</w:t>
            </w:r>
          </w:p>
        </w:tc>
        <w:tc>
          <w:tcPr>
            <w:tcW w:w="6608" w:type="dxa"/>
            <w:vAlign w:val="center"/>
          </w:tcPr>
          <w:p w14:paraId="1830B3F0" w14:textId="77777777" w:rsidR="0087424B" w:rsidRDefault="0087424B">
            <w:pPr>
              <w:spacing w:after="0" w:line="240" w:lineRule="auto"/>
              <w:jc w:val="center"/>
            </w:pPr>
          </w:p>
        </w:tc>
      </w:tr>
      <w:tr w:rsidR="0087424B" w14:paraId="2C3CBB00" w14:textId="77777777">
        <w:trPr>
          <w:cantSplit/>
          <w:jc w:val="center"/>
        </w:trPr>
        <w:tc>
          <w:tcPr>
            <w:tcW w:w="2752" w:type="dxa"/>
            <w:vAlign w:val="center"/>
          </w:tcPr>
          <w:p w14:paraId="33F51E1F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Responsable de IVA (sí o no)</w:t>
            </w:r>
          </w:p>
        </w:tc>
        <w:tc>
          <w:tcPr>
            <w:tcW w:w="6608" w:type="dxa"/>
            <w:vAlign w:val="center"/>
          </w:tcPr>
          <w:p w14:paraId="5D915A29" w14:textId="77777777" w:rsidR="0087424B" w:rsidRDefault="0087424B">
            <w:pPr>
              <w:spacing w:after="0" w:line="240" w:lineRule="auto"/>
              <w:jc w:val="center"/>
            </w:pPr>
          </w:p>
        </w:tc>
      </w:tr>
      <w:tr w:rsidR="0087424B" w14:paraId="5C3A7B0D" w14:textId="77777777">
        <w:trPr>
          <w:cantSplit/>
          <w:jc w:val="center"/>
        </w:trPr>
        <w:tc>
          <w:tcPr>
            <w:tcW w:w="2752" w:type="dxa"/>
            <w:vAlign w:val="center"/>
          </w:tcPr>
          <w:p w14:paraId="30DEBC41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Dirección, teléfono y correo electrónico</w:t>
            </w:r>
          </w:p>
        </w:tc>
        <w:tc>
          <w:tcPr>
            <w:tcW w:w="6608" w:type="dxa"/>
            <w:vAlign w:val="center"/>
          </w:tcPr>
          <w:p w14:paraId="6BE8C780" w14:textId="77777777" w:rsidR="0087424B" w:rsidRDefault="0087424B">
            <w:pPr>
              <w:spacing w:after="0" w:line="240" w:lineRule="auto"/>
              <w:jc w:val="center"/>
            </w:pPr>
          </w:p>
        </w:tc>
      </w:tr>
    </w:tbl>
    <w:p w14:paraId="4A8F7DCF" w14:textId="77777777" w:rsidR="0087424B" w:rsidRDefault="0087424B">
      <w:pPr>
        <w:spacing w:after="80"/>
      </w:pPr>
    </w:p>
    <w:p w14:paraId="7DDA511A" w14:textId="77777777" w:rsidR="0087424B" w:rsidRDefault="002025A4">
      <w:pPr>
        <w:pStyle w:val="Ttulo1"/>
      </w:pPr>
      <w:r>
        <w:t>2. OFERTA ECONÓMICA POR ÍTEM</w:t>
      </w:r>
    </w:p>
    <w:p w14:paraId="3B6649A8" w14:textId="77777777" w:rsidR="0087424B" w:rsidRDefault="002025A4">
      <w:r>
        <w:t>El proponente diligencia únicamente las columnas de valores. No puede adicionar, suprimir ni modificar ítems, descripciones, unidades ni cantidades. Los valores se expresan en pesos colombianos, en números enteros.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86"/>
        <w:gridCol w:w="2810"/>
        <w:gridCol w:w="756"/>
        <w:gridCol w:w="756"/>
        <w:gridCol w:w="594"/>
        <w:gridCol w:w="1026"/>
        <w:gridCol w:w="810"/>
        <w:gridCol w:w="1026"/>
        <w:gridCol w:w="1086"/>
      </w:tblGrid>
      <w:tr w:rsidR="0087424B" w14:paraId="48AF4C04" w14:textId="77777777">
        <w:trPr>
          <w:cantSplit/>
          <w:tblHeader/>
          <w:jc w:val="center"/>
        </w:trPr>
        <w:tc>
          <w:tcPr>
            <w:tcW w:w="486" w:type="dxa"/>
            <w:shd w:val="clear" w:color="auto" w:fill="D9D9D9"/>
            <w:vAlign w:val="center"/>
          </w:tcPr>
          <w:p w14:paraId="5E248B92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Ítem</w:t>
            </w:r>
          </w:p>
        </w:tc>
        <w:tc>
          <w:tcPr>
            <w:tcW w:w="2813" w:type="dxa"/>
            <w:shd w:val="clear" w:color="auto" w:fill="D9D9D9"/>
            <w:vAlign w:val="center"/>
          </w:tcPr>
          <w:p w14:paraId="3B0B3C34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Descripción</w:t>
            </w:r>
          </w:p>
        </w:tc>
        <w:tc>
          <w:tcPr>
            <w:tcW w:w="757" w:type="dxa"/>
            <w:shd w:val="clear" w:color="auto" w:fill="D9D9D9"/>
            <w:vAlign w:val="center"/>
          </w:tcPr>
          <w:p w14:paraId="39115A67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UNSPSC</w:t>
            </w:r>
          </w:p>
        </w:tc>
        <w:tc>
          <w:tcPr>
            <w:tcW w:w="757" w:type="dxa"/>
            <w:shd w:val="clear" w:color="auto" w:fill="D9D9D9"/>
            <w:vAlign w:val="center"/>
          </w:tcPr>
          <w:p w14:paraId="69C5EE24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Unidad</w:t>
            </w:r>
          </w:p>
        </w:tc>
        <w:tc>
          <w:tcPr>
            <w:tcW w:w="595" w:type="dxa"/>
            <w:shd w:val="clear" w:color="auto" w:fill="D9D9D9"/>
            <w:vAlign w:val="center"/>
          </w:tcPr>
          <w:p w14:paraId="694DDB47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Cant.</w:t>
            </w:r>
          </w:p>
        </w:tc>
        <w:tc>
          <w:tcPr>
            <w:tcW w:w="1027" w:type="dxa"/>
            <w:shd w:val="clear" w:color="auto" w:fill="D9D9D9"/>
            <w:vAlign w:val="center"/>
          </w:tcPr>
          <w:p w14:paraId="6AE22AD3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Valor unitario antes de IVA</w:t>
            </w:r>
          </w:p>
        </w:tc>
        <w:tc>
          <w:tcPr>
            <w:tcW w:w="811" w:type="dxa"/>
            <w:shd w:val="clear" w:color="auto" w:fill="D9D9D9"/>
            <w:vAlign w:val="center"/>
          </w:tcPr>
          <w:p w14:paraId="0191E069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IVA unitario</w:t>
            </w:r>
          </w:p>
        </w:tc>
        <w:tc>
          <w:tcPr>
            <w:tcW w:w="1027" w:type="dxa"/>
            <w:shd w:val="clear" w:color="auto" w:fill="D9D9D9"/>
            <w:vAlign w:val="center"/>
          </w:tcPr>
          <w:p w14:paraId="545AC415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Valor unitario con IVA</w:t>
            </w:r>
          </w:p>
        </w:tc>
        <w:tc>
          <w:tcPr>
            <w:tcW w:w="1087" w:type="dxa"/>
            <w:shd w:val="clear" w:color="auto" w:fill="D9D9D9"/>
            <w:vAlign w:val="center"/>
          </w:tcPr>
          <w:p w14:paraId="39212C5A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Valor total</w:t>
            </w:r>
          </w:p>
        </w:tc>
      </w:tr>
      <w:tr w:rsidR="0087424B" w14:paraId="1EB482F4" w14:textId="77777777">
        <w:trPr>
          <w:cantSplit/>
          <w:jc w:val="center"/>
        </w:trPr>
        <w:tc>
          <w:tcPr>
            <w:tcW w:w="9360" w:type="dxa"/>
            <w:gridSpan w:val="9"/>
            <w:shd w:val="clear" w:color="auto" w:fill="F2F2F2"/>
            <w:vAlign w:val="center"/>
          </w:tcPr>
          <w:p w14:paraId="08040EB2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COMPONENTE 1. EVENTO EN LA ZONA RURAL DEL MUNICIPIO</w:t>
            </w:r>
          </w:p>
        </w:tc>
      </w:tr>
      <w:tr w:rsidR="0087424B" w14:paraId="58193705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0E109EA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1.1</w:t>
            </w:r>
          </w:p>
        </w:tc>
        <w:tc>
          <w:tcPr>
            <w:tcW w:w="2813" w:type="dxa"/>
            <w:vAlign w:val="center"/>
          </w:tcPr>
          <w:p w14:paraId="2EA29E7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Servicio de pinta caritas infantil</w:t>
            </w:r>
          </w:p>
        </w:tc>
        <w:tc>
          <w:tcPr>
            <w:tcW w:w="757" w:type="dxa"/>
            <w:vAlign w:val="center"/>
          </w:tcPr>
          <w:p w14:paraId="2FA53CF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71211A2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Persona</w:t>
            </w:r>
          </w:p>
        </w:tc>
        <w:tc>
          <w:tcPr>
            <w:tcW w:w="595" w:type="dxa"/>
            <w:vAlign w:val="center"/>
          </w:tcPr>
          <w:p w14:paraId="1DF6755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7" w:type="dxa"/>
            <w:vAlign w:val="center"/>
          </w:tcPr>
          <w:p w14:paraId="13002C4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08AE5C1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240F5A6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7C0B49C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5689F5C1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5A60A6C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1.2</w:t>
            </w:r>
          </w:p>
        </w:tc>
        <w:tc>
          <w:tcPr>
            <w:tcW w:w="2813" w:type="dxa"/>
            <w:vAlign w:val="center"/>
          </w:tcPr>
          <w:p w14:paraId="48EB636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Servicio de producción, recreación y animación de evento infantil</w:t>
            </w:r>
          </w:p>
        </w:tc>
        <w:tc>
          <w:tcPr>
            <w:tcW w:w="757" w:type="dxa"/>
            <w:vAlign w:val="center"/>
          </w:tcPr>
          <w:p w14:paraId="0951665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12CF33F4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Persona</w:t>
            </w:r>
          </w:p>
        </w:tc>
        <w:tc>
          <w:tcPr>
            <w:tcW w:w="595" w:type="dxa"/>
            <w:vAlign w:val="center"/>
          </w:tcPr>
          <w:p w14:paraId="3208DB2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7" w:type="dxa"/>
            <w:vAlign w:val="center"/>
          </w:tcPr>
          <w:p w14:paraId="18CC33E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6CEFB20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428DAE94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506F3D2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57DC23D9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05A5DF3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1.3</w:t>
            </w:r>
          </w:p>
        </w:tc>
        <w:tc>
          <w:tcPr>
            <w:tcW w:w="2813" w:type="dxa"/>
            <w:vAlign w:val="center"/>
          </w:tcPr>
          <w:p w14:paraId="4771A66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Bolsas con agua de 300 ml</w:t>
            </w:r>
          </w:p>
        </w:tc>
        <w:tc>
          <w:tcPr>
            <w:tcW w:w="757" w:type="dxa"/>
            <w:vAlign w:val="center"/>
          </w:tcPr>
          <w:p w14:paraId="6E09EB0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0D8A4011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0BC87B7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027" w:type="dxa"/>
            <w:vAlign w:val="center"/>
          </w:tcPr>
          <w:p w14:paraId="2535029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7DB0E81D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06C5A68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67919A5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3FDCBF01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335826E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1.4</w:t>
            </w:r>
          </w:p>
        </w:tc>
        <w:tc>
          <w:tcPr>
            <w:tcW w:w="2813" w:type="dxa"/>
            <w:vAlign w:val="center"/>
          </w:tcPr>
          <w:p w14:paraId="57D95B6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Sonido de dos (2) cabinas potenciadas, un (1) bajo potenciado y un (1) micrófono inalámbrico</w:t>
            </w:r>
          </w:p>
        </w:tc>
        <w:tc>
          <w:tcPr>
            <w:tcW w:w="757" w:type="dxa"/>
            <w:vAlign w:val="center"/>
          </w:tcPr>
          <w:p w14:paraId="4894AFC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0B28169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Servicio</w:t>
            </w:r>
          </w:p>
        </w:tc>
        <w:tc>
          <w:tcPr>
            <w:tcW w:w="595" w:type="dxa"/>
            <w:vAlign w:val="center"/>
          </w:tcPr>
          <w:p w14:paraId="1BF7B2F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7" w:type="dxa"/>
            <w:vAlign w:val="center"/>
          </w:tcPr>
          <w:p w14:paraId="089A71B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2809899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10EF64D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4AFBFB1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4A4CAF0F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129869CD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1.5</w:t>
            </w:r>
          </w:p>
        </w:tc>
        <w:tc>
          <w:tcPr>
            <w:tcW w:w="2813" w:type="dxa"/>
            <w:vAlign w:val="center"/>
          </w:tcPr>
          <w:p w14:paraId="7C1F882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Suministro de perros calientes con bebida de 200 ml</w:t>
            </w:r>
          </w:p>
        </w:tc>
        <w:tc>
          <w:tcPr>
            <w:tcW w:w="757" w:type="dxa"/>
            <w:vAlign w:val="center"/>
          </w:tcPr>
          <w:p w14:paraId="60B83B14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16BF5D8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4674207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027" w:type="dxa"/>
            <w:vAlign w:val="center"/>
          </w:tcPr>
          <w:p w14:paraId="700F65CD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19C1561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2911A54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24FE493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135E2273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7AE49CA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1.6</w:t>
            </w:r>
          </w:p>
        </w:tc>
        <w:tc>
          <w:tcPr>
            <w:tcW w:w="2813" w:type="dxa"/>
            <w:vAlign w:val="center"/>
          </w:tcPr>
          <w:p w14:paraId="2F599F9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Paquetes de golosinas</w:t>
            </w:r>
          </w:p>
        </w:tc>
        <w:tc>
          <w:tcPr>
            <w:tcW w:w="757" w:type="dxa"/>
            <w:vAlign w:val="center"/>
          </w:tcPr>
          <w:p w14:paraId="1C4C01E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2AF1CE8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198D52E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027" w:type="dxa"/>
            <w:vAlign w:val="center"/>
          </w:tcPr>
          <w:p w14:paraId="5DB17E4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7D45F28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7F773B7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1C30B36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5479CE60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1D5C4E9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1.7</w:t>
            </w:r>
          </w:p>
        </w:tc>
        <w:tc>
          <w:tcPr>
            <w:tcW w:w="2813" w:type="dxa"/>
            <w:vAlign w:val="center"/>
          </w:tcPr>
          <w:p w14:paraId="793F2B1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Decoración del lugar para evento temático</w:t>
            </w:r>
          </w:p>
        </w:tc>
        <w:tc>
          <w:tcPr>
            <w:tcW w:w="757" w:type="dxa"/>
            <w:vAlign w:val="center"/>
          </w:tcPr>
          <w:p w14:paraId="07656C2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58F2B044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Servicio</w:t>
            </w:r>
          </w:p>
        </w:tc>
        <w:tc>
          <w:tcPr>
            <w:tcW w:w="595" w:type="dxa"/>
            <w:vAlign w:val="center"/>
          </w:tcPr>
          <w:p w14:paraId="7160FEF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7" w:type="dxa"/>
            <w:vAlign w:val="center"/>
          </w:tcPr>
          <w:p w14:paraId="3122108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02E14AA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17F9142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4986D3D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0BC28252" w14:textId="77777777">
        <w:trPr>
          <w:cantSplit/>
          <w:jc w:val="center"/>
        </w:trPr>
        <w:tc>
          <w:tcPr>
            <w:tcW w:w="8273" w:type="dxa"/>
            <w:gridSpan w:val="8"/>
            <w:vAlign w:val="center"/>
          </w:tcPr>
          <w:p w14:paraId="5FEF0899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Subtotal evento en la zona rural del municipio</w:t>
            </w:r>
          </w:p>
        </w:tc>
        <w:tc>
          <w:tcPr>
            <w:tcW w:w="1087" w:type="dxa"/>
            <w:vAlign w:val="center"/>
          </w:tcPr>
          <w:p w14:paraId="7029B99C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$</w:t>
            </w:r>
          </w:p>
        </w:tc>
      </w:tr>
      <w:tr w:rsidR="0087424B" w14:paraId="7E98A448" w14:textId="77777777">
        <w:trPr>
          <w:cantSplit/>
          <w:jc w:val="center"/>
        </w:trPr>
        <w:tc>
          <w:tcPr>
            <w:tcW w:w="9360" w:type="dxa"/>
            <w:gridSpan w:val="9"/>
            <w:shd w:val="clear" w:color="auto" w:fill="F2F2F2"/>
            <w:vAlign w:val="center"/>
          </w:tcPr>
          <w:p w14:paraId="400E45CD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COMPONENTE 2. EVENTO EN EL PARQUE PRINCIPAL DE LA VIRGINIA</w:t>
            </w:r>
          </w:p>
        </w:tc>
      </w:tr>
      <w:tr w:rsidR="0087424B" w14:paraId="69BBA186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40E3640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2.1</w:t>
            </w:r>
          </w:p>
        </w:tc>
        <w:tc>
          <w:tcPr>
            <w:tcW w:w="2813" w:type="dxa"/>
            <w:vAlign w:val="center"/>
          </w:tcPr>
          <w:p w14:paraId="6E82375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Servicio de pinta caritas infantil</w:t>
            </w:r>
          </w:p>
        </w:tc>
        <w:tc>
          <w:tcPr>
            <w:tcW w:w="757" w:type="dxa"/>
            <w:vAlign w:val="center"/>
          </w:tcPr>
          <w:p w14:paraId="1491DEA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3B182CB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Persona</w:t>
            </w:r>
          </w:p>
        </w:tc>
        <w:tc>
          <w:tcPr>
            <w:tcW w:w="595" w:type="dxa"/>
            <w:vAlign w:val="center"/>
          </w:tcPr>
          <w:p w14:paraId="29779C0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7" w:type="dxa"/>
            <w:vAlign w:val="center"/>
          </w:tcPr>
          <w:p w14:paraId="6CAA946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670D4DE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04716544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0D46A1D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1AAEDB9F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5E308B8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2.2</w:t>
            </w:r>
          </w:p>
        </w:tc>
        <w:tc>
          <w:tcPr>
            <w:tcW w:w="2813" w:type="dxa"/>
            <w:vAlign w:val="center"/>
          </w:tcPr>
          <w:p w14:paraId="076507C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Producción del evento</w:t>
            </w:r>
          </w:p>
        </w:tc>
        <w:tc>
          <w:tcPr>
            <w:tcW w:w="757" w:type="dxa"/>
            <w:vAlign w:val="center"/>
          </w:tcPr>
          <w:p w14:paraId="49E7C89D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5C0803C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Persona</w:t>
            </w:r>
          </w:p>
        </w:tc>
        <w:tc>
          <w:tcPr>
            <w:tcW w:w="595" w:type="dxa"/>
            <w:vAlign w:val="center"/>
          </w:tcPr>
          <w:p w14:paraId="3A85D3D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7" w:type="dxa"/>
            <w:vAlign w:val="center"/>
          </w:tcPr>
          <w:p w14:paraId="3B1CC42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599F1A3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47BC787B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2466E6B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13FCF60E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412C190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2.3</w:t>
            </w:r>
          </w:p>
        </w:tc>
        <w:tc>
          <w:tcPr>
            <w:tcW w:w="2813" w:type="dxa"/>
            <w:vAlign w:val="center"/>
          </w:tcPr>
          <w:p w14:paraId="53C84F0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Animadores</w:t>
            </w:r>
          </w:p>
        </w:tc>
        <w:tc>
          <w:tcPr>
            <w:tcW w:w="757" w:type="dxa"/>
            <w:vAlign w:val="center"/>
          </w:tcPr>
          <w:p w14:paraId="468D59B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37B7EA4B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Persona</w:t>
            </w:r>
          </w:p>
        </w:tc>
        <w:tc>
          <w:tcPr>
            <w:tcW w:w="595" w:type="dxa"/>
            <w:vAlign w:val="center"/>
          </w:tcPr>
          <w:p w14:paraId="25A4222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27" w:type="dxa"/>
            <w:vAlign w:val="center"/>
          </w:tcPr>
          <w:p w14:paraId="24BF030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4EE389EB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0A2ED191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412A6F4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2047D422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6A782E1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2.4</w:t>
            </w:r>
          </w:p>
        </w:tc>
        <w:tc>
          <w:tcPr>
            <w:tcW w:w="2813" w:type="dxa"/>
            <w:vAlign w:val="center"/>
          </w:tcPr>
          <w:p w14:paraId="1F8CC1E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Manillas luminosas no tóxicas</w:t>
            </w:r>
          </w:p>
        </w:tc>
        <w:tc>
          <w:tcPr>
            <w:tcW w:w="757" w:type="dxa"/>
            <w:vAlign w:val="center"/>
          </w:tcPr>
          <w:p w14:paraId="75F7B8CB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3B7949F1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371688A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2.000</w:t>
            </w:r>
          </w:p>
        </w:tc>
        <w:tc>
          <w:tcPr>
            <w:tcW w:w="1027" w:type="dxa"/>
            <w:vAlign w:val="center"/>
          </w:tcPr>
          <w:p w14:paraId="768644C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1809E17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4E1B2AE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0348F0B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5BB3763E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7EA1D78B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2813" w:type="dxa"/>
            <w:vAlign w:val="center"/>
          </w:tcPr>
          <w:p w14:paraId="21D6F35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Recreación dirigida</w:t>
            </w:r>
          </w:p>
        </w:tc>
        <w:tc>
          <w:tcPr>
            <w:tcW w:w="757" w:type="dxa"/>
            <w:vAlign w:val="center"/>
          </w:tcPr>
          <w:p w14:paraId="4E43515D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07952C1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Persona</w:t>
            </w:r>
          </w:p>
        </w:tc>
        <w:tc>
          <w:tcPr>
            <w:tcW w:w="595" w:type="dxa"/>
            <w:vAlign w:val="center"/>
          </w:tcPr>
          <w:p w14:paraId="00C81C0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27" w:type="dxa"/>
            <w:vAlign w:val="center"/>
          </w:tcPr>
          <w:p w14:paraId="17E83DEB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439C202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5789B3CB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58C3698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27FBC37F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0ECC167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2.6</w:t>
            </w:r>
          </w:p>
        </w:tc>
        <w:tc>
          <w:tcPr>
            <w:tcW w:w="2813" w:type="dxa"/>
            <w:vAlign w:val="center"/>
          </w:tcPr>
          <w:p w14:paraId="4685D8C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Globos mil figuras</w:t>
            </w:r>
          </w:p>
        </w:tc>
        <w:tc>
          <w:tcPr>
            <w:tcW w:w="757" w:type="dxa"/>
            <w:vAlign w:val="center"/>
          </w:tcPr>
          <w:p w14:paraId="17DAEB9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448CE5C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6C571E8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2.000</w:t>
            </w:r>
          </w:p>
        </w:tc>
        <w:tc>
          <w:tcPr>
            <w:tcW w:w="1027" w:type="dxa"/>
            <w:vAlign w:val="center"/>
          </w:tcPr>
          <w:p w14:paraId="653A7C0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0FB4FCB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2D50196E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74EC4AB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68688DD2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0087B7A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lastRenderedPageBreak/>
              <w:t>2.7</w:t>
            </w:r>
          </w:p>
        </w:tc>
        <w:tc>
          <w:tcPr>
            <w:tcW w:w="2813" w:type="dxa"/>
            <w:vAlign w:val="center"/>
          </w:tcPr>
          <w:p w14:paraId="719C62D1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Vasitos de helado por 45 g</w:t>
            </w:r>
          </w:p>
        </w:tc>
        <w:tc>
          <w:tcPr>
            <w:tcW w:w="757" w:type="dxa"/>
            <w:vAlign w:val="center"/>
          </w:tcPr>
          <w:p w14:paraId="1787E92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5407904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4137905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2.000</w:t>
            </w:r>
          </w:p>
        </w:tc>
        <w:tc>
          <w:tcPr>
            <w:tcW w:w="1027" w:type="dxa"/>
            <w:vAlign w:val="center"/>
          </w:tcPr>
          <w:p w14:paraId="0BAA616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2267A4E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7D2E0EC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6AF8DDF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71FD59CF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0E158E94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2.8</w:t>
            </w:r>
          </w:p>
        </w:tc>
        <w:tc>
          <w:tcPr>
            <w:tcW w:w="2813" w:type="dxa"/>
            <w:vAlign w:val="center"/>
          </w:tcPr>
          <w:p w14:paraId="6C0B7CB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Paquetes de golosinas</w:t>
            </w:r>
          </w:p>
        </w:tc>
        <w:tc>
          <w:tcPr>
            <w:tcW w:w="757" w:type="dxa"/>
            <w:vAlign w:val="center"/>
          </w:tcPr>
          <w:p w14:paraId="0FBC2DC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413424A6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086EBE7D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2.000</w:t>
            </w:r>
          </w:p>
        </w:tc>
        <w:tc>
          <w:tcPr>
            <w:tcW w:w="1027" w:type="dxa"/>
            <w:vAlign w:val="center"/>
          </w:tcPr>
          <w:p w14:paraId="1B8E6E2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422445C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0495AFF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7D8BA9C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13AD69E3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1F6B59A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2.9</w:t>
            </w:r>
          </w:p>
        </w:tc>
        <w:tc>
          <w:tcPr>
            <w:tcW w:w="2813" w:type="dxa"/>
            <w:vAlign w:val="center"/>
          </w:tcPr>
          <w:p w14:paraId="745B347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Bolsas con agua de 300 ml</w:t>
            </w:r>
          </w:p>
        </w:tc>
        <w:tc>
          <w:tcPr>
            <w:tcW w:w="757" w:type="dxa"/>
            <w:vAlign w:val="center"/>
          </w:tcPr>
          <w:p w14:paraId="69F84FB5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7616BF7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61BC744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2.000</w:t>
            </w:r>
          </w:p>
        </w:tc>
        <w:tc>
          <w:tcPr>
            <w:tcW w:w="1027" w:type="dxa"/>
            <w:vAlign w:val="center"/>
          </w:tcPr>
          <w:p w14:paraId="15C684AB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7BDC4DA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4D9C5FC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03133A3A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2F014D14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7EC3E063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2.10</w:t>
            </w:r>
          </w:p>
        </w:tc>
        <w:tc>
          <w:tcPr>
            <w:tcW w:w="2813" w:type="dxa"/>
            <w:vAlign w:val="center"/>
          </w:tcPr>
          <w:p w14:paraId="3B842C4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Decoración del lugar: carpas de 6 x 6 m</w:t>
            </w:r>
          </w:p>
        </w:tc>
        <w:tc>
          <w:tcPr>
            <w:tcW w:w="757" w:type="dxa"/>
            <w:vAlign w:val="center"/>
          </w:tcPr>
          <w:p w14:paraId="58A3727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116A19F1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595" w:type="dxa"/>
            <w:vAlign w:val="center"/>
          </w:tcPr>
          <w:p w14:paraId="2E71F191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27" w:type="dxa"/>
            <w:vAlign w:val="center"/>
          </w:tcPr>
          <w:p w14:paraId="644D184C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7CAA068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21C970F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47FF7A3D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6A4A8B98" w14:textId="77777777">
        <w:trPr>
          <w:cantSplit/>
          <w:jc w:val="center"/>
        </w:trPr>
        <w:tc>
          <w:tcPr>
            <w:tcW w:w="486" w:type="dxa"/>
            <w:vAlign w:val="center"/>
          </w:tcPr>
          <w:p w14:paraId="5FF6C6B7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2.11</w:t>
            </w:r>
          </w:p>
        </w:tc>
        <w:tc>
          <w:tcPr>
            <w:tcW w:w="2813" w:type="dxa"/>
            <w:vAlign w:val="center"/>
          </w:tcPr>
          <w:p w14:paraId="19323B24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Servicio de robot animador interactivo con iluminación LED y efectos especiales de pólvora fría</w:t>
            </w:r>
          </w:p>
        </w:tc>
        <w:tc>
          <w:tcPr>
            <w:tcW w:w="757" w:type="dxa"/>
            <w:vAlign w:val="center"/>
          </w:tcPr>
          <w:p w14:paraId="371393B1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</w:t>
            </w:r>
          </w:p>
        </w:tc>
        <w:tc>
          <w:tcPr>
            <w:tcW w:w="757" w:type="dxa"/>
            <w:vAlign w:val="center"/>
          </w:tcPr>
          <w:p w14:paraId="0515CF50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Servicio</w:t>
            </w:r>
          </w:p>
        </w:tc>
        <w:tc>
          <w:tcPr>
            <w:tcW w:w="595" w:type="dxa"/>
            <w:vAlign w:val="center"/>
          </w:tcPr>
          <w:p w14:paraId="30BED3A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7" w:type="dxa"/>
            <w:vAlign w:val="center"/>
          </w:tcPr>
          <w:p w14:paraId="23CA9239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811" w:type="dxa"/>
            <w:vAlign w:val="center"/>
          </w:tcPr>
          <w:p w14:paraId="2D586568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27" w:type="dxa"/>
            <w:vAlign w:val="center"/>
          </w:tcPr>
          <w:p w14:paraId="3337124F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087" w:type="dxa"/>
            <w:vAlign w:val="center"/>
          </w:tcPr>
          <w:p w14:paraId="62C63E22" w14:textId="77777777" w:rsidR="0087424B" w:rsidRDefault="002025A4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</w:tr>
      <w:tr w:rsidR="0087424B" w14:paraId="4A200113" w14:textId="77777777">
        <w:trPr>
          <w:cantSplit/>
          <w:jc w:val="center"/>
        </w:trPr>
        <w:tc>
          <w:tcPr>
            <w:tcW w:w="8273" w:type="dxa"/>
            <w:gridSpan w:val="8"/>
            <w:vAlign w:val="center"/>
          </w:tcPr>
          <w:p w14:paraId="48DA3FFA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Subtotal evento en el parque principal de la virginia</w:t>
            </w:r>
          </w:p>
        </w:tc>
        <w:tc>
          <w:tcPr>
            <w:tcW w:w="1087" w:type="dxa"/>
            <w:vAlign w:val="center"/>
          </w:tcPr>
          <w:p w14:paraId="77D53A06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$</w:t>
            </w:r>
          </w:p>
        </w:tc>
      </w:tr>
      <w:tr w:rsidR="0087424B" w14:paraId="007A66EE" w14:textId="77777777">
        <w:trPr>
          <w:cantSplit/>
          <w:jc w:val="center"/>
        </w:trPr>
        <w:tc>
          <w:tcPr>
            <w:tcW w:w="8273" w:type="dxa"/>
            <w:gridSpan w:val="8"/>
            <w:shd w:val="clear" w:color="auto" w:fill="F2F2F2"/>
            <w:vAlign w:val="center"/>
          </w:tcPr>
          <w:p w14:paraId="48D60A59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VALOR TOTAL DE LA OFERTA (IVA incluido cuando aplique)</w:t>
            </w:r>
          </w:p>
        </w:tc>
        <w:tc>
          <w:tcPr>
            <w:tcW w:w="1087" w:type="dxa"/>
            <w:shd w:val="clear" w:color="auto" w:fill="F2F2F2"/>
            <w:vAlign w:val="center"/>
          </w:tcPr>
          <w:p w14:paraId="5657C701" w14:textId="77777777" w:rsidR="0087424B" w:rsidRDefault="002025A4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$</w:t>
            </w:r>
          </w:p>
        </w:tc>
      </w:tr>
    </w:tbl>
    <w:p w14:paraId="72CB6BB6" w14:textId="77777777" w:rsidR="0087424B" w:rsidRDefault="0087424B">
      <w:pPr>
        <w:spacing w:after="80"/>
      </w:pPr>
    </w:p>
    <w:p w14:paraId="00F00841" w14:textId="77777777" w:rsidR="0087424B" w:rsidRDefault="002025A4">
      <w:r>
        <w:rPr>
          <w:b/>
        </w:rPr>
        <w:t>Valor total de la oferta en letras:</w:t>
      </w:r>
      <w:r>
        <w:t xml:space="preserve"> ______________________________________________________________ PESOS ($__________________).</w:t>
      </w:r>
    </w:p>
    <w:p w14:paraId="13794A1B" w14:textId="77777777" w:rsidR="0087424B" w:rsidRDefault="002025A4">
      <w:pPr>
        <w:pStyle w:val="Ttulo1"/>
      </w:pPr>
      <w:r>
        <w:t>3. DECLARACIONES DEL PROPONENTE</w:t>
      </w:r>
    </w:p>
    <w:p w14:paraId="2F1CB2E5" w14:textId="77777777" w:rsidR="0087424B" w:rsidRDefault="002025A4">
      <w:pPr>
        <w:ind w:left="425" w:hanging="340"/>
      </w:pPr>
      <w:r>
        <w:t>1. El valor ofertado incluye todos los costos directos e indirectos, impuestos, tasas, contribuciones, estampillas, salarios, prestaciones sociales, aportes, transporte, alimentación del personal y demás gastos necesarios para ejecutar el contrato.</w:t>
      </w:r>
    </w:p>
    <w:p w14:paraId="7B07CC4C" w14:textId="77777777" w:rsidR="0087424B" w:rsidRDefault="002025A4">
      <w:pPr>
        <w:ind w:left="425" w:hanging="340"/>
      </w:pPr>
      <w:r>
        <w:t>2. El valor total de la oferta no supera el presupuesto oficial de TREINTA MILLONES SEISCIENTOS VEINTE MIL PESOS ($30.620.000). Conozco que la oferta que lo supere será rechazada.</w:t>
      </w:r>
    </w:p>
    <w:p w14:paraId="753584A4" w14:textId="77777777" w:rsidR="0087424B" w:rsidRDefault="002025A4">
      <w:pPr>
        <w:ind w:left="425" w:hanging="340"/>
      </w:pPr>
      <w:r>
        <w:t>3. Conozco que la entidad corregirá los errores aritméticos de la oferta multiplicando la cantidad por el valor unitario ofertado y sumando los resultados, y que el valor corregido será el que se tenga en cuenta para la evaluación; si la corrección hace que la oferta supere el presupuesto oficial, la oferta será rechazada.</w:t>
      </w:r>
    </w:p>
    <w:p w14:paraId="212E87EF" w14:textId="77777777" w:rsidR="0087424B" w:rsidRDefault="002025A4">
      <w:pPr>
        <w:ind w:left="425" w:hanging="340"/>
      </w:pPr>
      <w:r>
        <w:t>4. Ningún valor unitario se ofrece en cero (0) pesos ni supera el valor unitario necesario para ejecutar el ítem con las especificaciones técnicas mínimas.</w:t>
      </w:r>
    </w:p>
    <w:p w14:paraId="11219526" w14:textId="77777777" w:rsidR="0087424B" w:rsidRDefault="002025A4">
      <w:pPr>
        <w:ind w:left="425" w:hanging="340"/>
      </w:pPr>
      <w:r>
        <w:t>5. Me obligo a mantener los precios ofertados durante la ejecución del contrato.</w:t>
      </w:r>
    </w:p>
    <w:p w14:paraId="5063848E" w14:textId="77777777" w:rsidR="0087424B" w:rsidRDefault="002025A4">
      <w:pPr>
        <w:ind w:left="425" w:hanging="340"/>
      </w:pPr>
      <w:r>
        <w:t>6. El presente anexo no es subsanable; su no presentación genera el rechazo de la oferta.</w:t>
      </w:r>
    </w:p>
    <w:p w14:paraId="14E12CCE" w14:textId="77777777" w:rsidR="0087424B" w:rsidRDefault="0087424B">
      <w:pPr>
        <w:spacing w:after="280"/>
      </w:pPr>
    </w:p>
    <w:p w14:paraId="1D809FEC" w14:textId="77777777" w:rsidR="0087424B" w:rsidRDefault="002025A4">
      <w:pPr>
        <w:spacing w:after="0"/>
      </w:pPr>
      <w:r>
        <w:t>Firma: ______________________________________</w:t>
      </w:r>
    </w:p>
    <w:p w14:paraId="6A83E657" w14:textId="77777777" w:rsidR="0087424B" w:rsidRDefault="002025A4">
      <w:pPr>
        <w:spacing w:after="0"/>
      </w:pPr>
      <w:r>
        <w:t>Nombre de la persona natural o del representante legal: ______________________________</w:t>
      </w:r>
    </w:p>
    <w:p w14:paraId="61288DFE" w14:textId="77777777" w:rsidR="0087424B" w:rsidRDefault="002025A4">
      <w:pPr>
        <w:spacing w:after="0"/>
      </w:pPr>
      <w:r>
        <w:t>Documento de identidad: ____________________   NIT del proponente: ____________________</w:t>
      </w:r>
    </w:p>
    <w:p w14:paraId="6BDC22CF" w14:textId="77777777" w:rsidR="0087424B" w:rsidRDefault="002025A4">
      <w:r>
        <w:lastRenderedPageBreak/>
        <w:t>Dirección, teléfono y correo electrónico: ______________________________________________</w:t>
      </w:r>
    </w:p>
    <w:sectPr w:rsidR="0087424B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9A90741" w14:textId="77777777" w:rsidR="002025A4" w:rsidRDefault="002025A4">
      <w:r>
        <w:separator/>
      </w:r>
    </w:p>
  </w:endnote>
  <w:endnote w:type="continuationSeparator" w:id="0">
    <w:p w14:paraId="23206A86" w14:textId="77777777" w:rsidR="002025A4" w:rsidRDefault="00202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0F2247" w14:textId="06DADE17" w:rsidR="005A0DA5" w:rsidRDefault="00FE5869">
    <w:pPr>
      <w:pBdr>
        <w:top w:val="single" w:sz="6" w:space="1" w:color="000000"/>
      </w:pBdr>
      <w:jc w:val="center"/>
    </w:pPr>
    <w:r>
      <w:rPr>
        <w:sz w:val="16"/>
        <w:szCs w:val="16"/>
      </w:rPr>
      <w:t xml:space="preserve">Palacio Municipal Cra 8 No. 5-35 - PBX 3682673 - www.lavirginia-risaralda.gov.co - 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3C540D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3C540D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0B383D0" w14:textId="77777777" w:rsidR="002025A4" w:rsidRDefault="002025A4">
      <w:r>
        <w:separator/>
      </w:r>
    </w:p>
  </w:footnote>
  <w:footnote w:type="continuationSeparator" w:id="0">
    <w:p w14:paraId="130B3DE8" w14:textId="77777777" w:rsidR="002025A4" w:rsidRDefault="00202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9360" w:type="dxa"/>
      <w:jc w:val="center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3000"/>
      <w:gridCol w:w="3960"/>
      <w:gridCol w:w="2400"/>
    </w:tblGrid>
    <w:tr w:rsidR="0087424B" w14:paraId="6F87DB6C" w14:textId="77777777">
      <w:trPr>
        <w:trHeight w:val="1080"/>
        <w:jc w:val="center"/>
      </w:trPr>
      <w:tc>
        <w:tcPr>
          <w:tcW w:w="30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552B35A" w14:textId="77777777" w:rsidR="0087424B" w:rsidRDefault="002025A4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 wp14:anchorId="3163A29A" wp14:editId="5661B7D3">
                <wp:extent cx="1584000" cy="730430"/>
                <wp:effectExtent l="0" t="0" r="0" b="0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6028" t="-12" r="6004" b="-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4000" cy="730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0B74E67" w14:textId="77777777" w:rsidR="0087424B" w:rsidRDefault="002025A4">
          <w:pPr>
            <w:spacing w:after="0" w:line="240" w:lineRule="auto"/>
            <w:jc w:val="center"/>
          </w:pPr>
          <w:r>
            <w:rPr>
              <w:b/>
            </w:rPr>
            <w:t>ALCALDÍA MUNICIPAL</w:t>
          </w:r>
        </w:p>
        <w:p w14:paraId="63477C90" w14:textId="77777777" w:rsidR="0087424B" w:rsidRDefault="002025A4">
          <w:pPr>
            <w:spacing w:after="0" w:line="240" w:lineRule="auto"/>
            <w:jc w:val="center"/>
          </w:pPr>
          <w:r>
            <w:rPr>
              <w:b/>
            </w:rPr>
            <w:t>DE LA VIRGINIA</w:t>
          </w:r>
        </w:p>
      </w:tc>
      <w:tc>
        <w:tcPr>
          <w:tcW w:w="2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8829487" w14:textId="77777777" w:rsidR="0087424B" w:rsidRDefault="002025A4">
          <w:pPr>
            <w:spacing w:after="0" w:line="240" w:lineRule="auto"/>
            <w:jc w:val="left"/>
          </w:pPr>
          <w:r>
            <w:rPr>
              <w:sz w:val="16"/>
              <w:szCs w:val="16"/>
            </w:rPr>
            <w:t>Código: S33FO-15</w:t>
          </w:r>
        </w:p>
        <w:p w14:paraId="5488CE51" w14:textId="77777777" w:rsidR="0087424B" w:rsidRDefault="002025A4">
          <w:pPr>
            <w:spacing w:after="0" w:line="240" w:lineRule="auto"/>
            <w:jc w:val="left"/>
          </w:pPr>
          <w:r>
            <w:rPr>
              <w:sz w:val="16"/>
              <w:szCs w:val="16"/>
            </w:rPr>
            <w:t>Versión: 2</w:t>
          </w:r>
        </w:p>
        <w:p w14:paraId="1F5FDA03" w14:textId="77777777" w:rsidR="0087424B" w:rsidRDefault="002025A4">
          <w:pPr>
            <w:spacing w:after="0" w:line="240" w:lineRule="auto"/>
            <w:jc w:val="left"/>
          </w:pPr>
          <w:r>
            <w:rPr>
              <w:sz w:val="16"/>
              <w:szCs w:val="16"/>
            </w:rPr>
            <w:t>Vigencia: 05/01/2024</w:t>
          </w:r>
        </w:p>
        <w:p w14:paraId="3B3B5DBC" w14:textId="77777777" w:rsidR="0087424B" w:rsidRDefault="002025A4">
          <w:pPr>
            <w:spacing w:after="0" w:line="240" w:lineRule="auto"/>
            <w:jc w:val="left"/>
          </w:pPr>
          <w:r>
            <w:rPr>
              <w:sz w:val="16"/>
              <w:szCs w:val="16"/>
            </w:rPr>
            <w:t xml:space="preserve">Página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NUMPAGES \* ARABIC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</w:p>
      </w:tc>
    </w:tr>
    <w:tr w:rsidR="0087424B" w14:paraId="4F7577C9" w14:textId="77777777">
      <w:trPr>
        <w:trHeight w:val="340"/>
        <w:jc w:val="center"/>
      </w:trPr>
      <w:tc>
        <w:tcPr>
          <w:tcW w:w="30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F9AE2D" w14:textId="77777777" w:rsidR="0087424B" w:rsidRDefault="0087424B">
          <w:pPr>
            <w:spacing w:after="0" w:line="240" w:lineRule="auto"/>
            <w:jc w:val="center"/>
          </w:pPr>
        </w:p>
      </w:tc>
      <w:tc>
        <w:tcPr>
          <w:tcW w:w="39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A9BDC6D" w14:textId="77777777" w:rsidR="0087424B" w:rsidRDefault="002025A4">
          <w:pPr>
            <w:spacing w:after="0" w:line="240" w:lineRule="auto"/>
            <w:jc w:val="center"/>
          </w:pPr>
          <w:r>
            <w:rPr>
              <w:b/>
              <w:sz w:val="14"/>
              <w:szCs w:val="14"/>
            </w:rPr>
            <w:t xml:space="preserve">Revisado por: </w:t>
          </w:r>
          <w:r>
            <w:rPr>
              <w:sz w:val="14"/>
              <w:szCs w:val="14"/>
            </w:rPr>
            <w:t>Comité Integrado de Gestión</w:t>
          </w:r>
        </w:p>
      </w:tc>
      <w:tc>
        <w:tcPr>
          <w:tcW w:w="2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864008A" w14:textId="77777777" w:rsidR="0087424B" w:rsidRDefault="002025A4">
          <w:pPr>
            <w:spacing w:after="0" w:line="240" w:lineRule="auto"/>
            <w:jc w:val="center"/>
          </w:pPr>
          <w:r>
            <w:rPr>
              <w:b/>
              <w:sz w:val="14"/>
              <w:szCs w:val="14"/>
            </w:rPr>
            <w:t xml:space="preserve">Aprobado por: </w:t>
          </w:r>
          <w:r>
            <w:rPr>
              <w:sz w:val="14"/>
              <w:szCs w:val="14"/>
            </w:rPr>
            <w:t>Representante por la Dirección</w:t>
          </w:r>
        </w:p>
      </w:tc>
    </w:tr>
  </w:tbl>
  <w:p w14:paraId="68814910" w14:textId="77777777" w:rsidR="0087424B" w:rsidRDefault="0087424B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D2B10"/>
    <w:multiLevelType w:val="hybridMultilevel"/>
    <w:tmpl w:val="7AFEC86E"/>
    <w:lvl w:ilvl="0" w:tplc="DE18FE8E">
      <w:start w:val="1"/>
      <w:numFmt w:val="bullet"/>
      <w:lvlText w:val="•"/>
      <w:lvlJc w:val="left"/>
      <w:pPr>
        <w:ind w:left="720" w:hanging="360"/>
      </w:pPr>
    </w:lvl>
    <w:lvl w:ilvl="1" w:tplc="3C04F09C">
      <w:numFmt w:val="decimal"/>
      <w:lvlText w:val=""/>
      <w:lvlJc w:val="left"/>
    </w:lvl>
    <w:lvl w:ilvl="2" w:tplc="5A0E455C">
      <w:numFmt w:val="decimal"/>
      <w:lvlText w:val=""/>
      <w:lvlJc w:val="left"/>
    </w:lvl>
    <w:lvl w:ilvl="3" w:tplc="4956C882">
      <w:numFmt w:val="decimal"/>
      <w:lvlText w:val=""/>
      <w:lvlJc w:val="left"/>
    </w:lvl>
    <w:lvl w:ilvl="4" w:tplc="ADD0AEEE">
      <w:numFmt w:val="decimal"/>
      <w:lvlText w:val=""/>
      <w:lvlJc w:val="left"/>
    </w:lvl>
    <w:lvl w:ilvl="5" w:tplc="4CF4A604">
      <w:numFmt w:val="decimal"/>
      <w:lvlText w:val=""/>
      <w:lvlJc w:val="left"/>
    </w:lvl>
    <w:lvl w:ilvl="6" w:tplc="71900B60">
      <w:numFmt w:val="decimal"/>
      <w:lvlText w:val=""/>
      <w:lvlJc w:val="left"/>
    </w:lvl>
    <w:lvl w:ilvl="7" w:tplc="E02EF8E8">
      <w:numFmt w:val="decimal"/>
      <w:lvlText w:val=""/>
      <w:lvlJc w:val="left"/>
    </w:lvl>
    <w:lvl w:ilvl="8" w:tplc="5F4A3524">
      <w:numFmt w:val="decimal"/>
      <w:lvlText w:val=""/>
      <w:lvlJc w:val="left"/>
    </w:lvl>
  </w:abstractNum>
  <w:abstractNum w:abstractNumId="1" w15:restartNumberingAfterBreak="0">
    <w:nsid w:val="32923629"/>
    <w:multiLevelType w:val="hybridMultilevel"/>
    <w:tmpl w:val="E5F0CB64"/>
    <w:lvl w:ilvl="0" w:tplc="3C5CFD9C">
      <w:start w:val="1"/>
      <w:numFmt w:val="bullet"/>
      <w:lvlText w:val="●"/>
      <w:lvlJc w:val="left"/>
      <w:pPr>
        <w:ind w:left="720" w:hanging="360"/>
      </w:pPr>
    </w:lvl>
    <w:lvl w:ilvl="1" w:tplc="DCFA0EB2">
      <w:start w:val="1"/>
      <w:numFmt w:val="bullet"/>
      <w:lvlText w:val="○"/>
      <w:lvlJc w:val="left"/>
      <w:pPr>
        <w:ind w:left="1440" w:hanging="360"/>
      </w:pPr>
    </w:lvl>
    <w:lvl w:ilvl="2" w:tplc="12D26A12">
      <w:start w:val="1"/>
      <w:numFmt w:val="bullet"/>
      <w:lvlText w:val="■"/>
      <w:lvlJc w:val="left"/>
      <w:pPr>
        <w:ind w:left="2160" w:hanging="360"/>
      </w:pPr>
    </w:lvl>
    <w:lvl w:ilvl="3" w:tplc="A8147704">
      <w:start w:val="1"/>
      <w:numFmt w:val="bullet"/>
      <w:lvlText w:val="●"/>
      <w:lvlJc w:val="left"/>
      <w:pPr>
        <w:ind w:left="2880" w:hanging="360"/>
      </w:pPr>
    </w:lvl>
    <w:lvl w:ilvl="4" w:tplc="7142783E">
      <w:start w:val="1"/>
      <w:numFmt w:val="bullet"/>
      <w:lvlText w:val="○"/>
      <w:lvlJc w:val="left"/>
      <w:pPr>
        <w:ind w:left="3600" w:hanging="360"/>
      </w:pPr>
    </w:lvl>
    <w:lvl w:ilvl="5" w:tplc="5A0839C8">
      <w:start w:val="1"/>
      <w:numFmt w:val="bullet"/>
      <w:lvlText w:val="■"/>
      <w:lvlJc w:val="left"/>
      <w:pPr>
        <w:ind w:left="4320" w:hanging="360"/>
      </w:pPr>
    </w:lvl>
    <w:lvl w:ilvl="6" w:tplc="14B0E8BA">
      <w:start w:val="1"/>
      <w:numFmt w:val="bullet"/>
      <w:lvlText w:val="●"/>
      <w:lvlJc w:val="left"/>
      <w:pPr>
        <w:ind w:left="5040" w:hanging="360"/>
      </w:pPr>
    </w:lvl>
    <w:lvl w:ilvl="7" w:tplc="ED68622C">
      <w:start w:val="1"/>
      <w:numFmt w:val="bullet"/>
      <w:lvlText w:val="●"/>
      <w:lvlJc w:val="left"/>
      <w:pPr>
        <w:ind w:left="5760" w:hanging="360"/>
      </w:pPr>
    </w:lvl>
    <w:lvl w:ilvl="8" w:tplc="C2D29E2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645D00F1"/>
    <w:multiLevelType w:val="hybridMultilevel"/>
    <w:tmpl w:val="7D3025A4"/>
    <w:lvl w:ilvl="0" w:tplc="62B2ABFA">
      <w:start w:val="1"/>
      <w:numFmt w:val="decimal"/>
      <w:lvlText w:val="%1."/>
      <w:lvlJc w:val="left"/>
      <w:pPr>
        <w:ind w:left="720" w:hanging="360"/>
      </w:pPr>
    </w:lvl>
    <w:lvl w:ilvl="1" w:tplc="2270908C">
      <w:numFmt w:val="decimal"/>
      <w:lvlText w:val=""/>
      <w:lvlJc w:val="left"/>
    </w:lvl>
    <w:lvl w:ilvl="2" w:tplc="F8BCECB0">
      <w:numFmt w:val="decimal"/>
      <w:lvlText w:val=""/>
      <w:lvlJc w:val="left"/>
    </w:lvl>
    <w:lvl w:ilvl="3" w:tplc="BFF0F46E">
      <w:numFmt w:val="decimal"/>
      <w:lvlText w:val=""/>
      <w:lvlJc w:val="left"/>
    </w:lvl>
    <w:lvl w:ilvl="4" w:tplc="A568F7F2">
      <w:numFmt w:val="decimal"/>
      <w:lvlText w:val=""/>
      <w:lvlJc w:val="left"/>
    </w:lvl>
    <w:lvl w:ilvl="5" w:tplc="A44ECDA6">
      <w:numFmt w:val="decimal"/>
      <w:lvlText w:val=""/>
      <w:lvlJc w:val="left"/>
    </w:lvl>
    <w:lvl w:ilvl="6" w:tplc="E0EC634C">
      <w:numFmt w:val="decimal"/>
      <w:lvlText w:val=""/>
      <w:lvlJc w:val="left"/>
    </w:lvl>
    <w:lvl w:ilvl="7" w:tplc="D93A18BE">
      <w:numFmt w:val="decimal"/>
      <w:lvlText w:val=""/>
      <w:lvlJc w:val="left"/>
    </w:lvl>
    <w:lvl w:ilvl="8" w:tplc="815ACF6A">
      <w:numFmt w:val="decimal"/>
      <w:lvlText w:val=""/>
      <w:lvlJc w:val="left"/>
    </w:lvl>
  </w:abstractNum>
  <w:num w:numId="1" w16cid:durableId="1236012683">
    <w:abstractNumId w:val="1"/>
    <w:lvlOverride w:ilvl="0">
      <w:startOverride w:val="1"/>
    </w:lvlOverride>
  </w:num>
  <w:num w:numId="2" w16cid:durableId="89419549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DA5"/>
    <w:rsid w:val="002025A4"/>
    <w:rsid w:val="003C540D"/>
    <w:rsid w:val="0040463B"/>
    <w:rsid w:val="005A0DA5"/>
    <w:rsid w:val="00837687"/>
    <w:rsid w:val="00864B05"/>
    <w:rsid w:val="0087424B"/>
    <w:rsid w:val="00AF76A5"/>
    <w:rsid w:val="00B54165"/>
    <w:rsid w:val="00C30049"/>
    <w:rsid w:val="00CB6305"/>
    <w:rsid w:val="00F020E2"/>
    <w:rsid w:val="00FE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0F21D9"/>
  <w15:docId w15:val="{E6100030-3509-0D4E-8538-0E51182F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64" w:lineRule="auto"/>
      <w:jc w:val="both"/>
    </w:pPr>
    <w:rPr>
      <w:color w:val="000000"/>
    </w:rPr>
  </w:style>
  <w:style w:type="paragraph" w:styleId="Ttulo1">
    <w:name w:val="heading 1"/>
    <w:uiPriority w:val="9"/>
    <w:qFormat/>
    <w:pPr>
      <w:keepNext/>
      <w:spacing w:before="200" w:after="120"/>
      <w:jc w:val="both"/>
      <w:outlineLvl w:val="0"/>
    </w:pPr>
    <w:rPr>
      <w:b/>
      <w:color w:val="000000"/>
    </w:rPr>
  </w:style>
  <w:style w:type="paragraph" w:styleId="Ttulo2">
    <w:name w:val="heading 2"/>
    <w:uiPriority w:val="9"/>
    <w:semiHidden/>
    <w:unhideWhenUsed/>
    <w:qFormat/>
    <w:pPr>
      <w:keepNext/>
      <w:spacing w:before="120" w:after="120"/>
      <w:jc w:val="both"/>
      <w:outlineLvl w:val="1"/>
    </w:pPr>
    <w:rPr>
      <w:b/>
      <w:color w:val="000000"/>
    </w:rPr>
  </w:style>
  <w:style w:type="paragraph" w:styleId="Ttulo3">
    <w:name w:val="heading 3"/>
    <w:uiPriority w:val="9"/>
    <w:semiHidden/>
    <w:unhideWhenUsed/>
    <w:qFormat/>
    <w:pPr>
      <w:keepNext/>
      <w:spacing w:before="120" w:after="120"/>
      <w:jc w:val="both"/>
      <w:outlineLvl w:val="2"/>
    </w:pPr>
    <w:rPr>
      <w:b/>
      <w:color w:val="000000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8376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7687"/>
  </w:style>
  <w:style w:type="paragraph" w:styleId="Piedepgina">
    <w:name w:val="footer"/>
    <w:basedOn w:val="Normal"/>
    <w:link w:val="PiedepginaCar"/>
    <w:uiPriority w:val="99"/>
    <w:unhideWhenUsed/>
    <w:rsid w:val="008376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7687"/>
  </w:style>
  <w:style w:type="paragraph" w:customStyle="1" w:styleId="TDC11">
    <w:name w:val="TDC 11"/>
    <w:basedOn w:val="Normal"/>
    <w:pPr>
      <w:spacing w:after="40"/>
    </w:pPr>
  </w:style>
  <w:style w:type="paragraph" w:customStyle="1" w:styleId="TDC21">
    <w:name w:val="TDC 21"/>
    <w:basedOn w:val="Normal"/>
    <w:pPr>
      <w:spacing w:after="40"/>
      <w:ind w:left="284"/>
    </w:pPr>
  </w:style>
  <w:style w:type="paragraph" w:customStyle="1" w:styleId="TDC31">
    <w:name w:val="TDC 31"/>
    <w:basedOn w:val="Normal"/>
    <w:pPr>
      <w:spacing w:after="40"/>
      <w:ind w:left="56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741</Words>
  <Characters>3957</Characters>
  <Application>Microsoft Office Word</Application>
  <DocSecurity>0</DocSecurity>
  <Lines>290</Lines>
  <Paragraphs>226</Paragraphs>
  <ScaleCrop>false</ScaleCrop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6. Propuesta económica</dc:title>
  <dc:subject/>
  <dc:creator/>
  <cp:keywords/>
  <dc:description/>
  <cp:lastModifiedBy>Cesar Arcila R.</cp:lastModifiedBy>
  <cp:revision>2</cp:revision>
  <dcterms:created xsi:type="dcterms:W3CDTF">2026-10-21T13:20:00Z</dcterms:created>
  <dcterms:modified xsi:type="dcterms:W3CDTF">2026-10-21T13:20:00Z</dcterms:modified>
  <cp:category/>
</cp:coreProperties>
</file>