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07038798" w:rsidR="006644DB" w:rsidRPr="00704A71" w:rsidRDefault="00EA2D72" w:rsidP="006644DB">
      <w:pPr>
        <w:spacing w:line="276" w:lineRule="auto"/>
        <w:jc w:val="both"/>
        <w:rPr>
          <w:rFonts w:ascii="Verdana" w:eastAsia="Arial" w:hAnsi="Verdana" w:cs="Arial"/>
          <w:color w:val="auto"/>
          <w:sz w:val="22"/>
        </w:rPr>
      </w:pPr>
      <w:r w:rsidRPr="00EA2D72">
        <w:rPr>
          <w:rFonts w:ascii="Verdana" w:hAnsi="Verdana"/>
          <w:sz w:val="22"/>
        </w:rPr>
        <w:t>Municipio de Hacarí</w:t>
      </w:r>
      <w:r w:rsidR="006644DB" w:rsidRPr="00EA2D72">
        <w:rPr>
          <w:rFonts w:ascii="Verdana" w:eastAsia="Arial" w:hAnsi="Verdana" w:cs="Arial"/>
          <w:color w:val="auto"/>
          <w:sz w:val="22"/>
        </w:rPr>
        <w:t xml:space="preserve">, </w:t>
      </w:r>
      <w:r w:rsidR="006644DB" w:rsidRPr="00EA2D72">
        <w:rPr>
          <w:rFonts w:ascii="Verdana" w:hAnsi="Verdana" w:cs="Arial"/>
          <w:color w:val="auto"/>
          <w:sz w:val="22"/>
        </w:rPr>
        <w:t>en</w:t>
      </w:r>
      <w:r w:rsidR="006644DB" w:rsidRPr="00EA2D72">
        <w:rPr>
          <w:rFonts w:ascii="Verdana" w:eastAsia="Arial" w:hAnsi="Verdana" w:cs="Arial"/>
          <w:color w:val="auto"/>
          <w:sz w:val="22"/>
        </w:rPr>
        <w:t xml:space="preserve"> </w:t>
      </w:r>
      <w:r w:rsidR="006644DB" w:rsidRPr="00EA2D72">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7628BB" w:rsidRPr="00F311DD">
        <w:rPr>
          <w:rFonts w:ascii="Verdana" w:hAnsi="Verdana"/>
          <w:b/>
          <w:bCs/>
          <w:szCs w:val="20"/>
        </w:rPr>
        <w:t>CONTRATO DE OBRA PARA EL MEJORAMIENTO Y ADECUACIÓN DE LOS ESCENARIOS DEPORTIVOS UBICADOS EN LAS VEREDAS ISLITAS, BERLÍN Y EL LLANO DEL MUNICIPIO DE HACARÍ - NORTE DE SANTANDER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4833E9"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4833E9">
        <w:rPr>
          <w:rFonts w:ascii="Verdana" w:hAnsi="Verdana" w:cs="Arial"/>
          <w:color w:val="auto"/>
          <w:sz w:val="22"/>
        </w:rPr>
        <w:t>público</w:t>
      </w:r>
      <w:r w:rsidRPr="004833E9">
        <w:rPr>
          <w:rFonts w:ascii="Verdana" w:eastAsia="Arial" w:hAnsi="Verdana" w:cs="Arial"/>
          <w:color w:val="auto"/>
          <w:sz w:val="22"/>
        </w:rPr>
        <w:t xml:space="preserve"> </w:t>
      </w:r>
      <w:r w:rsidRPr="004833E9">
        <w:rPr>
          <w:rFonts w:ascii="Verdana" w:hAnsi="Verdana" w:cs="Arial"/>
          <w:color w:val="auto"/>
          <w:sz w:val="22"/>
        </w:rPr>
        <w:t>en</w:t>
      </w:r>
      <w:r w:rsidRPr="004833E9">
        <w:rPr>
          <w:rFonts w:ascii="Verdana" w:eastAsia="Arial" w:hAnsi="Verdana" w:cs="Arial"/>
          <w:color w:val="auto"/>
          <w:sz w:val="22"/>
        </w:rPr>
        <w:t xml:space="preserve"> </w:t>
      </w:r>
      <w:r w:rsidRPr="004833E9">
        <w:rPr>
          <w:rFonts w:ascii="Verdana" w:hAnsi="Verdana" w:cs="Arial"/>
          <w:color w:val="auto"/>
          <w:sz w:val="22"/>
        </w:rPr>
        <w:t>el</w:t>
      </w:r>
      <w:r w:rsidRPr="004833E9">
        <w:rPr>
          <w:rFonts w:ascii="Verdana" w:eastAsia="Arial" w:hAnsi="Verdana" w:cs="Arial"/>
          <w:color w:val="auto"/>
          <w:sz w:val="22"/>
        </w:rPr>
        <w:t xml:space="preserve"> </w:t>
      </w:r>
      <w:r w:rsidRPr="004833E9">
        <w:rPr>
          <w:rFonts w:ascii="Verdana" w:hAnsi="Verdana" w:cs="Arial"/>
          <w:color w:val="auto"/>
          <w:sz w:val="22"/>
        </w:rPr>
        <w:t>Sistema</w:t>
      </w:r>
      <w:r w:rsidRPr="004833E9">
        <w:rPr>
          <w:rFonts w:ascii="Verdana" w:eastAsia="Arial" w:hAnsi="Verdana" w:cs="Arial"/>
          <w:color w:val="auto"/>
          <w:sz w:val="22"/>
        </w:rPr>
        <w:t xml:space="preserve"> </w:t>
      </w:r>
      <w:r w:rsidRPr="004833E9">
        <w:rPr>
          <w:rFonts w:ascii="Verdana" w:hAnsi="Verdana" w:cs="Arial"/>
          <w:color w:val="auto"/>
          <w:sz w:val="22"/>
        </w:rPr>
        <w:t>Electrónico</w:t>
      </w:r>
      <w:r w:rsidRPr="004833E9">
        <w:rPr>
          <w:rFonts w:ascii="Verdana" w:eastAsia="Arial" w:hAnsi="Verdana" w:cs="Arial"/>
          <w:color w:val="auto"/>
          <w:sz w:val="22"/>
        </w:rPr>
        <w:t xml:space="preserve"> </w:t>
      </w:r>
      <w:r w:rsidRPr="004833E9">
        <w:rPr>
          <w:rFonts w:ascii="Verdana" w:hAnsi="Verdana" w:cs="Arial"/>
          <w:color w:val="auto"/>
          <w:sz w:val="22"/>
        </w:rPr>
        <w:t>de</w:t>
      </w:r>
      <w:r w:rsidRPr="004833E9">
        <w:rPr>
          <w:rFonts w:ascii="Verdana" w:eastAsia="Arial" w:hAnsi="Verdana" w:cs="Arial"/>
          <w:color w:val="auto"/>
          <w:sz w:val="22"/>
        </w:rPr>
        <w:t xml:space="preserve"> </w:t>
      </w:r>
      <w:r w:rsidRPr="004833E9">
        <w:rPr>
          <w:rFonts w:ascii="Verdana" w:hAnsi="Verdana" w:cs="Arial"/>
          <w:color w:val="auto"/>
          <w:sz w:val="22"/>
        </w:rPr>
        <w:t>Contratación</w:t>
      </w:r>
      <w:r w:rsidRPr="004833E9">
        <w:rPr>
          <w:rFonts w:ascii="Verdana" w:eastAsia="Arial" w:hAnsi="Verdana" w:cs="Arial"/>
          <w:color w:val="auto"/>
          <w:sz w:val="22"/>
        </w:rPr>
        <w:t xml:space="preserve"> </w:t>
      </w:r>
      <w:r w:rsidRPr="004833E9">
        <w:rPr>
          <w:rFonts w:ascii="Verdana" w:hAnsi="Verdana" w:cs="Arial"/>
          <w:color w:val="auto"/>
          <w:sz w:val="22"/>
        </w:rPr>
        <w:t>Pública</w:t>
      </w:r>
      <w:r w:rsidR="7631DDB8" w:rsidRPr="004833E9">
        <w:rPr>
          <w:rFonts w:ascii="Verdana" w:eastAsia="Arial" w:hAnsi="Verdana" w:cs="Arial"/>
          <w:color w:val="auto"/>
          <w:sz w:val="22"/>
        </w:rPr>
        <w:t xml:space="preserve"> en adelante</w:t>
      </w:r>
      <w:r w:rsidRPr="004833E9">
        <w:rPr>
          <w:rFonts w:ascii="Verdana" w:hAnsi="Verdana" w:cs="Arial"/>
          <w:color w:val="auto"/>
          <w:sz w:val="22"/>
        </w:rPr>
        <w:t xml:space="preserve">–SECOP–. </w:t>
      </w:r>
    </w:p>
    <w:p w14:paraId="3DA13F2B" w14:textId="702F13B4" w:rsidR="006644DB" w:rsidRPr="00704A71" w:rsidRDefault="006644DB" w:rsidP="006644DB">
      <w:pPr>
        <w:spacing w:line="276" w:lineRule="auto"/>
        <w:jc w:val="both"/>
        <w:rPr>
          <w:rFonts w:ascii="Verdana" w:hAnsi="Verdana" w:cs="Arial"/>
          <w:color w:val="auto"/>
          <w:sz w:val="22"/>
        </w:rPr>
      </w:pPr>
      <w:r w:rsidRPr="004833E9">
        <w:rPr>
          <w:rFonts w:ascii="Verdana" w:hAnsi="Verdana" w:cs="Arial"/>
          <w:color w:val="auto"/>
          <w:sz w:val="22"/>
        </w:rPr>
        <w:t>La</w:t>
      </w:r>
      <w:r w:rsidRPr="004833E9">
        <w:rPr>
          <w:rFonts w:ascii="Verdana" w:eastAsia="Arial" w:hAnsi="Verdana" w:cs="Arial"/>
          <w:color w:val="auto"/>
          <w:sz w:val="22"/>
        </w:rPr>
        <w:t xml:space="preserve"> </w:t>
      </w:r>
      <w:r w:rsidRPr="004833E9">
        <w:rPr>
          <w:rFonts w:ascii="Verdana" w:hAnsi="Verdana" w:cs="Arial"/>
          <w:color w:val="auto"/>
          <w:sz w:val="22"/>
        </w:rPr>
        <w:t>selección</w:t>
      </w:r>
      <w:r w:rsidRPr="004833E9">
        <w:rPr>
          <w:rFonts w:ascii="Verdana" w:eastAsia="Arial" w:hAnsi="Verdana" w:cs="Arial"/>
          <w:color w:val="auto"/>
          <w:sz w:val="22"/>
        </w:rPr>
        <w:t xml:space="preserve"> </w:t>
      </w:r>
      <w:r w:rsidRPr="004833E9">
        <w:rPr>
          <w:rFonts w:ascii="Verdana" w:hAnsi="Verdana" w:cs="Arial"/>
          <w:color w:val="auto"/>
          <w:sz w:val="22"/>
        </w:rPr>
        <w:t>del</w:t>
      </w:r>
      <w:r w:rsidRPr="004833E9">
        <w:rPr>
          <w:rFonts w:ascii="Verdana" w:eastAsia="Arial" w:hAnsi="Verdana" w:cs="Arial"/>
          <w:color w:val="auto"/>
          <w:sz w:val="22"/>
        </w:rPr>
        <w:t xml:space="preserve"> </w:t>
      </w:r>
      <w:r w:rsidRPr="004833E9">
        <w:rPr>
          <w:rFonts w:ascii="Verdana" w:hAnsi="Verdana" w:cs="Arial"/>
          <w:color w:val="auto"/>
          <w:sz w:val="22"/>
        </w:rPr>
        <w:t>contratista</w:t>
      </w:r>
      <w:r w:rsidRPr="004833E9">
        <w:rPr>
          <w:rFonts w:ascii="Verdana" w:eastAsia="Arial" w:hAnsi="Verdana" w:cs="Arial"/>
          <w:color w:val="auto"/>
          <w:sz w:val="22"/>
        </w:rPr>
        <w:t xml:space="preserve"> </w:t>
      </w:r>
      <w:r w:rsidRPr="004833E9">
        <w:rPr>
          <w:rFonts w:ascii="Verdana" w:hAnsi="Verdana" w:cs="Arial"/>
          <w:color w:val="auto"/>
          <w:sz w:val="22"/>
        </w:rPr>
        <w:t>se</w:t>
      </w:r>
      <w:r w:rsidRPr="004833E9">
        <w:rPr>
          <w:rFonts w:ascii="Verdana" w:eastAsia="Arial" w:hAnsi="Verdana" w:cs="Arial"/>
          <w:color w:val="auto"/>
          <w:sz w:val="22"/>
        </w:rPr>
        <w:t xml:space="preserve"> </w:t>
      </w:r>
      <w:r w:rsidRPr="004833E9">
        <w:rPr>
          <w:rFonts w:ascii="Verdana" w:hAnsi="Verdana" w:cs="Arial"/>
          <w:color w:val="auto"/>
          <w:sz w:val="22"/>
        </w:rPr>
        <w:t>realizará</w:t>
      </w:r>
      <w:r w:rsidRPr="004833E9">
        <w:rPr>
          <w:rFonts w:ascii="Verdana" w:eastAsia="Arial" w:hAnsi="Verdana" w:cs="Arial"/>
          <w:color w:val="auto"/>
          <w:sz w:val="22"/>
        </w:rPr>
        <w:t xml:space="preserve"> </w:t>
      </w:r>
      <w:r w:rsidRPr="004833E9">
        <w:rPr>
          <w:rFonts w:ascii="Verdana" w:hAnsi="Verdana" w:cs="Arial"/>
          <w:color w:val="auto"/>
          <w:sz w:val="22"/>
        </w:rPr>
        <w:t>a</w:t>
      </w:r>
      <w:r w:rsidRPr="004833E9">
        <w:rPr>
          <w:rFonts w:ascii="Verdana" w:eastAsia="Arial" w:hAnsi="Verdana" w:cs="Arial"/>
          <w:color w:val="auto"/>
          <w:sz w:val="22"/>
        </w:rPr>
        <w:t xml:space="preserve"> </w:t>
      </w:r>
      <w:r w:rsidRPr="004833E9">
        <w:rPr>
          <w:rFonts w:ascii="Verdana" w:hAnsi="Verdana" w:cs="Arial"/>
          <w:color w:val="auto"/>
          <w:sz w:val="22"/>
        </w:rPr>
        <w:t>través</w:t>
      </w:r>
      <w:r w:rsidRPr="004833E9">
        <w:rPr>
          <w:rFonts w:ascii="Verdana" w:eastAsia="Arial" w:hAnsi="Verdana" w:cs="Arial"/>
          <w:color w:val="auto"/>
          <w:sz w:val="22"/>
        </w:rPr>
        <w:t xml:space="preserve"> </w:t>
      </w:r>
      <w:r w:rsidRPr="004833E9">
        <w:rPr>
          <w:rFonts w:ascii="Verdana" w:hAnsi="Verdana" w:cs="Arial"/>
          <w:color w:val="auto"/>
          <w:sz w:val="22"/>
        </w:rPr>
        <w:t>de</w:t>
      </w:r>
      <w:r w:rsidRPr="004833E9">
        <w:rPr>
          <w:rFonts w:ascii="Verdana" w:eastAsia="Arial" w:hAnsi="Verdana" w:cs="Arial"/>
          <w:color w:val="auto"/>
          <w:sz w:val="22"/>
        </w:rPr>
        <w:t xml:space="preserve">l </w:t>
      </w:r>
      <w:r w:rsidR="007C16CA" w:rsidRPr="004833E9">
        <w:rPr>
          <w:rFonts w:ascii="Verdana" w:eastAsia="Arial" w:hAnsi="Verdana" w:cs="Arial"/>
          <w:color w:val="auto"/>
          <w:sz w:val="22"/>
        </w:rPr>
        <w:t>P</w:t>
      </w:r>
      <w:r w:rsidRPr="004833E9">
        <w:rPr>
          <w:rFonts w:ascii="Verdana" w:eastAsia="Arial" w:hAnsi="Verdana" w:cs="Arial"/>
          <w:color w:val="auto"/>
          <w:sz w:val="22"/>
        </w:rPr>
        <w:t xml:space="preserve">roceso de </w:t>
      </w:r>
      <w:r w:rsidR="007C16CA" w:rsidRPr="004833E9">
        <w:rPr>
          <w:rFonts w:ascii="Verdana" w:eastAsia="Arial" w:hAnsi="Verdana" w:cs="Arial"/>
          <w:color w:val="auto"/>
          <w:sz w:val="22"/>
        </w:rPr>
        <w:t>C</w:t>
      </w:r>
      <w:r w:rsidRPr="004833E9">
        <w:rPr>
          <w:rFonts w:ascii="Verdana" w:eastAsia="Arial" w:hAnsi="Verdana" w:cs="Arial"/>
          <w:color w:val="auto"/>
          <w:sz w:val="22"/>
        </w:rPr>
        <w:t xml:space="preserve">ontratación </w:t>
      </w:r>
      <w:r w:rsidRPr="004833E9">
        <w:rPr>
          <w:rFonts w:ascii="Verdana" w:hAnsi="Verdana" w:cs="Arial"/>
          <w:color w:val="auto"/>
          <w:sz w:val="22"/>
        </w:rPr>
        <w:t xml:space="preserve">No. </w:t>
      </w:r>
      <w:r w:rsidR="004833E9" w:rsidRPr="004833E9">
        <w:rPr>
          <w:rFonts w:ascii="Verdana" w:hAnsi="Verdana" w:cs="Arial"/>
          <w:color w:val="auto"/>
          <w:sz w:val="22"/>
        </w:rPr>
        <w:t>HA-SA-0</w:t>
      </w:r>
      <w:r w:rsidR="007628BB">
        <w:rPr>
          <w:rFonts w:ascii="Verdana" w:hAnsi="Verdana" w:cs="Arial"/>
          <w:color w:val="auto"/>
          <w:sz w:val="22"/>
        </w:rPr>
        <w:t>1</w:t>
      </w:r>
      <w:r w:rsidR="00693DE5">
        <w:rPr>
          <w:rFonts w:ascii="Verdana" w:hAnsi="Verdana" w:cs="Arial"/>
          <w:color w:val="auto"/>
          <w:sz w:val="22"/>
        </w:rPr>
        <w:t>4</w:t>
      </w:r>
      <w:r w:rsidR="004833E9" w:rsidRPr="004833E9">
        <w:rPr>
          <w:rFonts w:ascii="Verdana" w:hAnsi="Verdana" w:cs="Arial"/>
          <w:color w:val="auto"/>
          <w:sz w:val="22"/>
        </w:rPr>
        <w:t>-2026</w:t>
      </w:r>
      <w:r w:rsidRPr="004833E9" w:rsidDel="006F7822">
        <w:rPr>
          <w:rFonts w:ascii="Verdana" w:hAnsi="Verdana" w:cs="Arial"/>
          <w:color w:val="auto"/>
          <w:sz w:val="22"/>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lastRenderedPageBreak/>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7352765" w14:textId="77777777" w:rsidR="004871E4" w:rsidRDefault="004871E4" w:rsidP="08A54126">
      <w:pPr>
        <w:rPr>
          <w:rFonts w:ascii="Verdana" w:eastAsia="Arial" w:hAnsi="Verdana" w:cs="Arial"/>
          <w:color w:val="000000" w:themeColor="text1"/>
          <w:sz w:val="22"/>
        </w:rPr>
      </w:pPr>
    </w:p>
    <w:p w14:paraId="286E9E48" w14:textId="77777777" w:rsidR="004871E4" w:rsidRDefault="004871E4" w:rsidP="08A54126">
      <w:pPr>
        <w:rPr>
          <w:rFonts w:ascii="Verdana" w:eastAsia="Arial" w:hAnsi="Verdana" w:cs="Arial"/>
          <w:color w:val="000000" w:themeColor="text1"/>
          <w:sz w:val="22"/>
        </w:rPr>
      </w:pPr>
    </w:p>
    <w:p w14:paraId="3EFA1EA3" w14:textId="77777777" w:rsidR="004871E4" w:rsidRDefault="004871E4" w:rsidP="08A54126">
      <w:pPr>
        <w:rPr>
          <w:rFonts w:ascii="Verdana" w:eastAsia="Arial" w:hAnsi="Verdana" w:cs="Arial"/>
          <w:color w:val="000000" w:themeColor="text1"/>
          <w:sz w:val="22"/>
        </w:rPr>
      </w:pPr>
    </w:p>
    <w:p w14:paraId="7EDEAA68" w14:textId="77777777" w:rsidR="004871E4" w:rsidRDefault="004871E4"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2D3930">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CD00F4">
              <w:rPr>
                <w:webHidden/>
              </w:rPr>
              <w:t>7</w:t>
            </w:r>
            <w:r w:rsidR="00CD00F4">
              <w:rPr>
                <w:webHidden/>
              </w:rPr>
              <w:fldChar w:fldCharType="end"/>
            </w:r>
          </w:hyperlink>
        </w:p>
        <w:p w14:paraId="52849C91" w14:textId="297DF7BF" w:rsidR="00CD00F4" w:rsidRDefault="002D3930">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CD00F4">
              <w:rPr>
                <w:webHidden/>
              </w:rPr>
              <w:t>7</w:t>
            </w:r>
            <w:r w:rsidR="00CD00F4">
              <w:rPr>
                <w:webHidden/>
              </w:rPr>
              <w:fldChar w:fldCharType="end"/>
            </w:r>
          </w:hyperlink>
        </w:p>
        <w:p w14:paraId="44774A55" w14:textId="42E06BFB" w:rsidR="00CD00F4" w:rsidRDefault="002D3930">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CD00F4">
              <w:rPr>
                <w:webHidden/>
              </w:rPr>
              <w:t>8</w:t>
            </w:r>
            <w:r w:rsidR="00CD00F4">
              <w:rPr>
                <w:webHidden/>
              </w:rPr>
              <w:fldChar w:fldCharType="end"/>
            </w:r>
          </w:hyperlink>
        </w:p>
        <w:p w14:paraId="2F6B68AF" w14:textId="6A4F6501" w:rsidR="00CD00F4" w:rsidRDefault="002D3930">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CD00F4">
              <w:rPr>
                <w:webHidden/>
              </w:rPr>
              <w:t>8</w:t>
            </w:r>
            <w:r w:rsidR="00CD00F4">
              <w:rPr>
                <w:webHidden/>
              </w:rPr>
              <w:fldChar w:fldCharType="end"/>
            </w:r>
          </w:hyperlink>
        </w:p>
        <w:p w14:paraId="469BD831" w14:textId="4B5AD653" w:rsidR="00CD00F4" w:rsidRDefault="002D3930">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CD00F4">
              <w:rPr>
                <w:webHidden/>
              </w:rPr>
              <w:t>9</w:t>
            </w:r>
            <w:r w:rsidR="00CD00F4">
              <w:rPr>
                <w:webHidden/>
              </w:rPr>
              <w:fldChar w:fldCharType="end"/>
            </w:r>
          </w:hyperlink>
        </w:p>
        <w:p w14:paraId="63C1A8BD" w14:textId="389B81B3" w:rsidR="00CD00F4" w:rsidRDefault="002D3930">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CD00F4">
              <w:rPr>
                <w:webHidden/>
              </w:rPr>
              <w:t>10</w:t>
            </w:r>
            <w:r w:rsidR="00CD00F4">
              <w:rPr>
                <w:webHidden/>
              </w:rPr>
              <w:fldChar w:fldCharType="end"/>
            </w:r>
          </w:hyperlink>
        </w:p>
        <w:p w14:paraId="17734BCE" w14:textId="66E69C20" w:rsidR="00CD00F4" w:rsidRDefault="002D3930">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CD00F4">
              <w:rPr>
                <w:webHidden/>
              </w:rPr>
              <w:t>11</w:t>
            </w:r>
            <w:r w:rsidR="00CD00F4">
              <w:rPr>
                <w:webHidden/>
              </w:rPr>
              <w:fldChar w:fldCharType="end"/>
            </w:r>
          </w:hyperlink>
        </w:p>
        <w:p w14:paraId="3D2FDBF4" w14:textId="037DB049" w:rsidR="00CD00F4" w:rsidRDefault="002D3930">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CD00F4">
              <w:rPr>
                <w:webHidden/>
              </w:rPr>
              <w:t>12</w:t>
            </w:r>
            <w:r w:rsidR="00CD00F4">
              <w:rPr>
                <w:webHidden/>
              </w:rPr>
              <w:fldChar w:fldCharType="end"/>
            </w:r>
          </w:hyperlink>
        </w:p>
        <w:p w14:paraId="7015E95E" w14:textId="40F4A5F3" w:rsidR="00CD00F4" w:rsidRDefault="002D3930">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CD00F4">
              <w:rPr>
                <w:webHidden/>
              </w:rPr>
              <w:t>12</w:t>
            </w:r>
            <w:r w:rsidR="00CD00F4">
              <w:rPr>
                <w:webHidden/>
              </w:rPr>
              <w:fldChar w:fldCharType="end"/>
            </w:r>
          </w:hyperlink>
        </w:p>
        <w:p w14:paraId="13A6B12A" w14:textId="030E998D" w:rsidR="00CD00F4" w:rsidRDefault="002D3930">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CD00F4">
              <w:rPr>
                <w:webHidden/>
              </w:rPr>
              <w:t>13</w:t>
            </w:r>
            <w:r w:rsidR="00CD00F4">
              <w:rPr>
                <w:webHidden/>
              </w:rPr>
              <w:fldChar w:fldCharType="end"/>
            </w:r>
          </w:hyperlink>
        </w:p>
        <w:p w14:paraId="7CE74F07" w14:textId="755BB033" w:rsidR="00CD00F4" w:rsidRDefault="002D3930">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CD00F4">
              <w:rPr>
                <w:webHidden/>
              </w:rPr>
              <w:t>13</w:t>
            </w:r>
            <w:r w:rsidR="00CD00F4">
              <w:rPr>
                <w:webHidden/>
              </w:rPr>
              <w:fldChar w:fldCharType="end"/>
            </w:r>
          </w:hyperlink>
        </w:p>
        <w:p w14:paraId="50CFB747" w14:textId="39C64A6E" w:rsidR="00CD00F4" w:rsidRDefault="002D3930">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CD00F4">
              <w:rPr>
                <w:webHidden/>
              </w:rPr>
              <w:t>14</w:t>
            </w:r>
            <w:r w:rsidR="00CD00F4">
              <w:rPr>
                <w:webHidden/>
              </w:rPr>
              <w:fldChar w:fldCharType="end"/>
            </w:r>
          </w:hyperlink>
        </w:p>
        <w:p w14:paraId="4BB702D2" w14:textId="39C0D8F2" w:rsidR="00CD00F4" w:rsidRDefault="002D3930">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CD00F4">
              <w:rPr>
                <w:webHidden/>
              </w:rPr>
              <w:t>14</w:t>
            </w:r>
            <w:r w:rsidR="00CD00F4">
              <w:rPr>
                <w:webHidden/>
              </w:rPr>
              <w:fldChar w:fldCharType="end"/>
            </w:r>
          </w:hyperlink>
        </w:p>
        <w:p w14:paraId="46F41EEF" w14:textId="54F3447A" w:rsidR="00CD00F4" w:rsidRDefault="002D3930">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CD00F4">
              <w:rPr>
                <w:webHidden/>
              </w:rPr>
              <w:t>14</w:t>
            </w:r>
            <w:r w:rsidR="00CD00F4">
              <w:rPr>
                <w:webHidden/>
              </w:rPr>
              <w:fldChar w:fldCharType="end"/>
            </w:r>
          </w:hyperlink>
        </w:p>
        <w:p w14:paraId="1E539F34" w14:textId="0416D6C5" w:rsidR="00CD00F4" w:rsidRDefault="002D3930">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CD00F4">
              <w:rPr>
                <w:webHidden/>
              </w:rPr>
              <w:t>16</w:t>
            </w:r>
            <w:r w:rsidR="00CD00F4">
              <w:rPr>
                <w:webHidden/>
              </w:rPr>
              <w:fldChar w:fldCharType="end"/>
            </w:r>
          </w:hyperlink>
        </w:p>
        <w:p w14:paraId="090F4258" w14:textId="73E1139B" w:rsidR="00CD00F4" w:rsidRDefault="002D3930">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CD00F4">
              <w:rPr>
                <w:webHidden/>
              </w:rPr>
              <w:t>16</w:t>
            </w:r>
            <w:r w:rsidR="00CD00F4">
              <w:rPr>
                <w:webHidden/>
              </w:rPr>
              <w:fldChar w:fldCharType="end"/>
            </w:r>
          </w:hyperlink>
        </w:p>
        <w:p w14:paraId="2970E324" w14:textId="005BC04E" w:rsidR="00CD00F4" w:rsidRDefault="002D3930">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CD00F4">
              <w:rPr>
                <w:webHidden/>
              </w:rPr>
              <w:t>20</w:t>
            </w:r>
            <w:r w:rsidR="00CD00F4">
              <w:rPr>
                <w:webHidden/>
              </w:rPr>
              <w:fldChar w:fldCharType="end"/>
            </w:r>
          </w:hyperlink>
        </w:p>
        <w:p w14:paraId="6AC6A641" w14:textId="44E1BA37" w:rsidR="00CD00F4" w:rsidRDefault="002D3930">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CD00F4">
              <w:rPr>
                <w:webHidden/>
              </w:rPr>
              <w:t>20</w:t>
            </w:r>
            <w:r w:rsidR="00CD00F4">
              <w:rPr>
                <w:webHidden/>
              </w:rPr>
              <w:fldChar w:fldCharType="end"/>
            </w:r>
          </w:hyperlink>
        </w:p>
        <w:p w14:paraId="61E50512" w14:textId="4135CF5C" w:rsidR="00CD00F4" w:rsidRDefault="002D3930">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CD00F4">
              <w:rPr>
                <w:webHidden/>
              </w:rPr>
              <w:t>21</w:t>
            </w:r>
            <w:r w:rsidR="00CD00F4">
              <w:rPr>
                <w:webHidden/>
              </w:rPr>
              <w:fldChar w:fldCharType="end"/>
            </w:r>
          </w:hyperlink>
        </w:p>
        <w:p w14:paraId="2A006E50" w14:textId="0FEE17F9" w:rsidR="00CD00F4" w:rsidRDefault="002D3930">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CD00F4">
              <w:rPr>
                <w:webHidden/>
              </w:rPr>
              <w:t>21</w:t>
            </w:r>
            <w:r w:rsidR="00CD00F4">
              <w:rPr>
                <w:webHidden/>
              </w:rPr>
              <w:fldChar w:fldCharType="end"/>
            </w:r>
          </w:hyperlink>
        </w:p>
        <w:p w14:paraId="6D94C6AE" w14:textId="2F12FD0E" w:rsidR="00CD00F4" w:rsidRDefault="002D3930">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CD00F4">
              <w:rPr>
                <w:webHidden/>
              </w:rPr>
              <w:t>23</w:t>
            </w:r>
            <w:r w:rsidR="00CD00F4">
              <w:rPr>
                <w:webHidden/>
              </w:rPr>
              <w:fldChar w:fldCharType="end"/>
            </w:r>
          </w:hyperlink>
        </w:p>
        <w:p w14:paraId="7F96F652" w14:textId="57A8BC4B" w:rsidR="00CD00F4" w:rsidRDefault="002D3930">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CD00F4">
              <w:rPr>
                <w:webHidden/>
              </w:rPr>
              <w:t>25</w:t>
            </w:r>
            <w:r w:rsidR="00CD00F4">
              <w:rPr>
                <w:webHidden/>
              </w:rPr>
              <w:fldChar w:fldCharType="end"/>
            </w:r>
          </w:hyperlink>
        </w:p>
        <w:p w14:paraId="5D74A465" w14:textId="241AD4D4" w:rsidR="00CD00F4" w:rsidRDefault="002D3930">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CD00F4">
              <w:rPr>
                <w:webHidden/>
              </w:rPr>
              <w:t>25</w:t>
            </w:r>
            <w:r w:rsidR="00CD00F4">
              <w:rPr>
                <w:webHidden/>
              </w:rPr>
              <w:fldChar w:fldCharType="end"/>
            </w:r>
          </w:hyperlink>
        </w:p>
        <w:p w14:paraId="5ED3933A" w14:textId="1FB6F513" w:rsidR="00CD00F4" w:rsidRDefault="002D3930">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CD00F4">
              <w:rPr>
                <w:webHidden/>
              </w:rPr>
              <w:t>26</w:t>
            </w:r>
            <w:r w:rsidR="00CD00F4">
              <w:rPr>
                <w:webHidden/>
              </w:rPr>
              <w:fldChar w:fldCharType="end"/>
            </w:r>
          </w:hyperlink>
        </w:p>
        <w:p w14:paraId="75C3FE6B" w14:textId="25E6A734" w:rsidR="00CD00F4" w:rsidRDefault="002D3930">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CD00F4">
              <w:rPr>
                <w:webHidden/>
              </w:rPr>
              <w:t>26</w:t>
            </w:r>
            <w:r w:rsidR="00CD00F4">
              <w:rPr>
                <w:webHidden/>
              </w:rPr>
              <w:fldChar w:fldCharType="end"/>
            </w:r>
          </w:hyperlink>
        </w:p>
        <w:p w14:paraId="7B0453B7" w14:textId="6F39CA18" w:rsidR="00CD00F4" w:rsidRDefault="002D3930">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CD00F4">
              <w:rPr>
                <w:webHidden/>
              </w:rPr>
              <w:t>28</w:t>
            </w:r>
            <w:r w:rsidR="00CD00F4">
              <w:rPr>
                <w:webHidden/>
              </w:rPr>
              <w:fldChar w:fldCharType="end"/>
            </w:r>
          </w:hyperlink>
        </w:p>
        <w:p w14:paraId="700C95A1" w14:textId="22D2D237" w:rsidR="00CD00F4" w:rsidRDefault="002D3930">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CD00F4">
              <w:rPr>
                <w:webHidden/>
              </w:rPr>
              <w:t>28</w:t>
            </w:r>
            <w:r w:rsidR="00CD00F4">
              <w:rPr>
                <w:webHidden/>
              </w:rPr>
              <w:fldChar w:fldCharType="end"/>
            </w:r>
          </w:hyperlink>
        </w:p>
        <w:p w14:paraId="2DD52EF6" w14:textId="3B360F74" w:rsidR="00CD00F4" w:rsidRDefault="002D3930">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CD00F4">
              <w:rPr>
                <w:webHidden/>
              </w:rPr>
              <w:t>30</w:t>
            </w:r>
            <w:r w:rsidR="00CD00F4">
              <w:rPr>
                <w:webHidden/>
              </w:rPr>
              <w:fldChar w:fldCharType="end"/>
            </w:r>
          </w:hyperlink>
        </w:p>
        <w:p w14:paraId="66775561" w14:textId="1112989C" w:rsidR="00CD00F4" w:rsidRDefault="002D3930">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CD00F4">
              <w:rPr>
                <w:webHidden/>
              </w:rPr>
              <w:t>33</w:t>
            </w:r>
            <w:r w:rsidR="00CD00F4">
              <w:rPr>
                <w:webHidden/>
              </w:rPr>
              <w:fldChar w:fldCharType="end"/>
            </w:r>
          </w:hyperlink>
        </w:p>
        <w:p w14:paraId="0B13450E" w14:textId="036404DC" w:rsidR="00CD00F4" w:rsidRDefault="002D3930">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CD00F4">
              <w:rPr>
                <w:webHidden/>
              </w:rPr>
              <w:t>35</w:t>
            </w:r>
            <w:r w:rsidR="00CD00F4">
              <w:rPr>
                <w:webHidden/>
              </w:rPr>
              <w:fldChar w:fldCharType="end"/>
            </w:r>
          </w:hyperlink>
        </w:p>
        <w:p w14:paraId="7D4CE341" w14:textId="41F3CDB0" w:rsidR="00CD00F4" w:rsidRDefault="002D3930">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CD00F4">
              <w:rPr>
                <w:webHidden/>
              </w:rPr>
              <w:t>35</w:t>
            </w:r>
            <w:r w:rsidR="00CD00F4">
              <w:rPr>
                <w:webHidden/>
              </w:rPr>
              <w:fldChar w:fldCharType="end"/>
            </w:r>
          </w:hyperlink>
        </w:p>
        <w:p w14:paraId="09B72529" w14:textId="6DD0F330" w:rsidR="00CD00F4" w:rsidRDefault="002D3930">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CD00F4">
              <w:rPr>
                <w:webHidden/>
              </w:rPr>
              <w:t>36</w:t>
            </w:r>
            <w:r w:rsidR="00CD00F4">
              <w:rPr>
                <w:webHidden/>
              </w:rPr>
              <w:fldChar w:fldCharType="end"/>
            </w:r>
          </w:hyperlink>
        </w:p>
        <w:p w14:paraId="521942C7" w14:textId="4E52B714" w:rsidR="00CD00F4" w:rsidRDefault="002D3930">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CD00F4">
              <w:rPr>
                <w:webHidden/>
              </w:rPr>
              <w:t>36</w:t>
            </w:r>
            <w:r w:rsidR="00CD00F4">
              <w:rPr>
                <w:webHidden/>
              </w:rPr>
              <w:fldChar w:fldCharType="end"/>
            </w:r>
          </w:hyperlink>
        </w:p>
        <w:p w14:paraId="2E239E91" w14:textId="4E032BBB" w:rsidR="00CD00F4" w:rsidRDefault="002D3930">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r>
            <w:r w:rsidR="00CD00F4">
              <w:rPr>
                <w:webHidden/>
              </w:rPr>
              <w:fldChar w:fldCharType="separate"/>
            </w:r>
            <w:r w:rsidR="00CD00F4">
              <w:rPr>
                <w:webHidden/>
              </w:rPr>
              <w:t>37</w:t>
            </w:r>
            <w:r w:rsidR="00CD00F4">
              <w:rPr>
                <w:webHidden/>
              </w:rPr>
              <w:fldChar w:fldCharType="end"/>
            </w:r>
          </w:hyperlink>
        </w:p>
        <w:p w14:paraId="2786E516" w14:textId="4D0C9DBA" w:rsidR="00CD00F4" w:rsidRDefault="002D3930">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CD00F4">
              <w:rPr>
                <w:webHidden/>
              </w:rPr>
              <w:t>39</w:t>
            </w:r>
            <w:r w:rsidR="00CD00F4">
              <w:rPr>
                <w:webHidden/>
              </w:rPr>
              <w:fldChar w:fldCharType="end"/>
            </w:r>
          </w:hyperlink>
        </w:p>
        <w:p w14:paraId="7D0F509C" w14:textId="45CE01A3" w:rsidR="00CD00F4" w:rsidRDefault="002D3930">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CD00F4">
              <w:rPr>
                <w:webHidden/>
              </w:rPr>
              <w:t>39</w:t>
            </w:r>
            <w:r w:rsidR="00CD00F4">
              <w:rPr>
                <w:webHidden/>
              </w:rPr>
              <w:fldChar w:fldCharType="end"/>
            </w:r>
          </w:hyperlink>
        </w:p>
        <w:p w14:paraId="4F9465C9" w14:textId="138B4180" w:rsidR="00CD00F4" w:rsidRDefault="002D3930">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CD00F4">
              <w:rPr>
                <w:webHidden/>
              </w:rPr>
              <w:t>40</w:t>
            </w:r>
            <w:r w:rsidR="00CD00F4">
              <w:rPr>
                <w:webHidden/>
              </w:rPr>
              <w:fldChar w:fldCharType="end"/>
            </w:r>
          </w:hyperlink>
        </w:p>
        <w:p w14:paraId="0B11A644" w14:textId="6FE1F83D" w:rsidR="00CD00F4" w:rsidRDefault="002D3930">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CD00F4">
              <w:rPr>
                <w:webHidden/>
              </w:rPr>
              <w:t>41</w:t>
            </w:r>
            <w:r w:rsidR="00CD00F4">
              <w:rPr>
                <w:webHidden/>
              </w:rPr>
              <w:fldChar w:fldCharType="end"/>
            </w:r>
          </w:hyperlink>
        </w:p>
        <w:p w14:paraId="3F2434CD" w14:textId="17B5BFC1" w:rsidR="00CD00F4" w:rsidRDefault="002D3930">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6B0A7BDB" w14:textId="6317ED6D" w:rsidR="00CD00F4" w:rsidRDefault="002D3930">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0C3E632B" w14:textId="72CEBB76" w:rsidR="00CD00F4" w:rsidRDefault="002D3930">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CD00F4">
              <w:rPr>
                <w:noProof/>
                <w:webHidden/>
              </w:rPr>
              <w:t>45</w:t>
            </w:r>
            <w:r w:rsidR="00CD00F4">
              <w:rPr>
                <w:noProof/>
                <w:webHidden/>
              </w:rPr>
              <w:fldChar w:fldCharType="end"/>
            </w:r>
          </w:hyperlink>
        </w:p>
        <w:p w14:paraId="506F1D98" w14:textId="0528B30F" w:rsidR="00CD00F4" w:rsidRDefault="002D3930">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CD00F4">
              <w:rPr>
                <w:webHidden/>
              </w:rPr>
              <w:t>46</w:t>
            </w:r>
            <w:r w:rsidR="00CD00F4">
              <w:rPr>
                <w:webHidden/>
              </w:rPr>
              <w:fldChar w:fldCharType="end"/>
            </w:r>
          </w:hyperlink>
        </w:p>
        <w:p w14:paraId="51CF3A2B" w14:textId="41AD87D0" w:rsidR="00CD00F4" w:rsidRDefault="002D3930">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CD00F4">
              <w:rPr>
                <w:noProof/>
                <w:webHidden/>
              </w:rPr>
              <w:t>46</w:t>
            </w:r>
            <w:r w:rsidR="00CD00F4">
              <w:rPr>
                <w:noProof/>
                <w:webHidden/>
              </w:rPr>
              <w:fldChar w:fldCharType="end"/>
            </w:r>
          </w:hyperlink>
        </w:p>
        <w:p w14:paraId="15F75752" w14:textId="537460DB" w:rsidR="00CD00F4" w:rsidRDefault="002D3930">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4CDD9425" w14:textId="5092753B" w:rsidR="00CD00F4" w:rsidRDefault="002D3930">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6B89217C" w14:textId="10E2D15E" w:rsidR="00CD00F4" w:rsidRDefault="002D3930">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06D68E48" w14:textId="2F4A56F7" w:rsidR="00CD00F4" w:rsidRDefault="002D3930">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CD00F4">
              <w:rPr>
                <w:noProof/>
                <w:webHidden/>
              </w:rPr>
              <w:t>48</w:t>
            </w:r>
            <w:r w:rsidR="00CD00F4">
              <w:rPr>
                <w:noProof/>
                <w:webHidden/>
              </w:rPr>
              <w:fldChar w:fldCharType="end"/>
            </w:r>
          </w:hyperlink>
        </w:p>
        <w:p w14:paraId="701D19EC" w14:textId="7919BAC5" w:rsidR="00CD00F4" w:rsidRDefault="002D3930">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CD00F4">
              <w:rPr>
                <w:webHidden/>
              </w:rPr>
              <w:t>48</w:t>
            </w:r>
            <w:r w:rsidR="00CD00F4">
              <w:rPr>
                <w:webHidden/>
              </w:rPr>
              <w:fldChar w:fldCharType="end"/>
            </w:r>
          </w:hyperlink>
        </w:p>
        <w:p w14:paraId="277874A9" w14:textId="760C45B2" w:rsidR="00CD00F4" w:rsidRDefault="002D3930">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CD00F4">
              <w:rPr>
                <w:noProof/>
                <w:webHidden/>
              </w:rPr>
              <w:t>49</w:t>
            </w:r>
            <w:r w:rsidR="00CD00F4">
              <w:rPr>
                <w:noProof/>
                <w:webHidden/>
              </w:rPr>
              <w:fldChar w:fldCharType="end"/>
            </w:r>
          </w:hyperlink>
        </w:p>
        <w:p w14:paraId="53205009" w14:textId="0248F953" w:rsidR="00CD00F4" w:rsidRDefault="002D3930">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CD00F4">
              <w:rPr>
                <w:noProof/>
                <w:webHidden/>
              </w:rPr>
              <w:t>58</w:t>
            </w:r>
            <w:r w:rsidR="00CD00F4">
              <w:rPr>
                <w:noProof/>
                <w:webHidden/>
              </w:rPr>
              <w:fldChar w:fldCharType="end"/>
            </w:r>
          </w:hyperlink>
        </w:p>
        <w:p w14:paraId="19AB3E8A" w14:textId="74AEEB22" w:rsidR="00CD00F4" w:rsidRDefault="002D3930">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CD00F4">
              <w:rPr>
                <w:noProof/>
                <w:webHidden/>
              </w:rPr>
              <w:t>62</w:t>
            </w:r>
            <w:r w:rsidR="00CD00F4">
              <w:rPr>
                <w:noProof/>
                <w:webHidden/>
              </w:rPr>
              <w:fldChar w:fldCharType="end"/>
            </w:r>
          </w:hyperlink>
        </w:p>
        <w:p w14:paraId="598B02BB" w14:textId="4BD026F0" w:rsidR="00CD00F4" w:rsidRDefault="002D3930">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CD00F4">
              <w:rPr>
                <w:noProof/>
                <w:webHidden/>
              </w:rPr>
              <w:t>63</w:t>
            </w:r>
            <w:r w:rsidR="00CD00F4">
              <w:rPr>
                <w:noProof/>
                <w:webHidden/>
              </w:rPr>
              <w:fldChar w:fldCharType="end"/>
            </w:r>
          </w:hyperlink>
        </w:p>
        <w:p w14:paraId="44F4AE87" w14:textId="1E664AA7" w:rsidR="00CD00F4" w:rsidRDefault="002D3930">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CD00F4">
              <w:rPr>
                <w:noProof/>
                <w:webHidden/>
              </w:rPr>
              <w:t>64</w:t>
            </w:r>
            <w:r w:rsidR="00CD00F4">
              <w:rPr>
                <w:noProof/>
                <w:webHidden/>
              </w:rPr>
              <w:fldChar w:fldCharType="end"/>
            </w:r>
          </w:hyperlink>
        </w:p>
        <w:p w14:paraId="79D84EC6" w14:textId="65A653A6" w:rsidR="00CD00F4" w:rsidRDefault="002D3930">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CD00F4">
              <w:rPr>
                <w:noProof/>
                <w:webHidden/>
              </w:rPr>
              <w:t>65</w:t>
            </w:r>
            <w:r w:rsidR="00CD00F4">
              <w:rPr>
                <w:noProof/>
                <w:webHidden/>
              </w:rPr>
              <w:fldChar w:fldCharType="end"/>
            </w:r>
          </w:hyperlink>
        </w:p>
        <w:p w14:paraId="7A530B0C" w14:textId="1BEF9CEF" w:rsidR="00CD00F4" w:rsidRDefault="002D3930">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5EDBB4C8" w14:textId="3E254F9D" w:rsidR="00CD00F4" w:rsidRDefault="002D3930">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2DB34C60" w14:textId="77B84A1B" w:rsidR="00CD00F4" w:rsidRDefault="002D3930">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CD00F4">
              <w:rPr>
                <w:webHidden/>
              </w:rPr>
              <w:t>68</w:t>
            </w:r>
            <w:r w:rsidR="00CD00F4">
              <w:rPr>
                <w:webHidden/>
              </w:rPr>
              <w:fldChar w:fldCharType="end"/>
            </w:r>
          </w:hyperlink>
        </w:p>
        <w:p w14:paraId="5285D20B" w14:textId="25B820CF" w:rsidR="00CD00F4" w:rsidRDefault="002D3930">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CD00F4">
              <w:rPr>
                <w:webHidden/>
              </w:rPr>
              <w:t>69</w:t>
            </w:r>
            <w:r w:rsidR="00CD00F4">
              <w:rPr>
                <w:webHidden/>
              </w:rPr>
              <w:fldChar w:fldCharType="end"/>
            </w:r>
          </w:hyperlink>
        </w:p>
        <w:p w14:paraId="72D7E1A9" w14:textId="28066918" w:rsidR="00CD00F4" w:rsidRDefault="002D3930">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CD00F4">
              <w:rPr>
                <w:webHidden/>
              </w:rPr>
              <w:t>71</w:t>
            </w:r>
            <w:r w:rsidR="00CD00F4">
              <w:rPr>
                <w:webHidden/>
              </w:rPr>
              <w:fldChar w:fldCharType="end"/>
            </w:r>
          </w:hyperlink>
        </w:p>
        <w:p w14:paraId="5EF8FF49" w14:textId="11232C83" w:rsidR="00CD00F4" w:rsidRDefault="002D3930">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CD00F4">
              <w:rPr>
                <w:webHidden/>
              </w:rPr>
              <w:t>72</w:t>
            </w:r>
            <w:r w:rsidR="00CD00F4">
              <w:rPr>
                <w:webHidden/>
              </w:rPr>
              <w:fldChar w:fldCharType="end"/>
            </w:r>
          </w:hyperlink>
        </w:p>
        <w:p w14:paraId="11668D22" w14:textId="008179F7" w:rsidR="00CD00F4" w:rsidRDefault="002D3930">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FD43" w14:textId="01965E59" w:rsidR="00CD00F4" w:rsidRDefault="002D3930">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B7C0" w14:textId="78772DF9" w:rsidR="00CD00F4" w:rsidRDefault="002D3930">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CD00F4">
              <w:rPr>
                <w:webHidden/>
              </w:rPr>
              <w:t>73</w:t>
            </w:r>
            <w:r w:rsidR="00CD00F4">
              <w:rPr>
                <w:webHidden/>
              </w:rPr>
              <w:fldChar w:fldCharType="end"/>
            </w:r>
          </w:hyperlink>
        </w:p>
        <w:p w14:paraId="1BD6145F" w14:textId="06DB9B04" w:rsidR="00CD00F4" w:rsidRDefault="002D3930">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7ED84F42" w14:textId="2D105685" w:rsidR="00CD00F4" w:rsidRDefault="002D3930">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4B659382" w14:textId="0D06C5DC" w:rsidR="00CD00F4" w:rsidRDefault="002D3930">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CD00F4">
              <w:rPr>
                <w:webHidden/>
              </w:rPr>
              <w:t>81</w:t>
            </w:r>
            <w:r w:rsidR="00CD00F4">
              <w:rPr>
                <w:webHidden/>
              </w:rPr>
              <w:fldChar w:fldCharType="end"/>
            </w:r>
          </w:hyperlink>
        </w:p>
        <w:p w14:paraId="12D8B7DF" w14:textId="0AABBBF3" w:rsidR="00CD00F4" w:rsidRDefault="002D3930">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CD00F4">
              <w:rPr>
                <w:webHidden/>
              </w:rPr>
              <w:t>82</w:t>
            </w:r>
            <w:r w:rsidR="00CD00F4">
              <w:rPr>
                <w:webHidden/>
              </w:rPr>
              <w:fldChar w:fldCharType="end"/>
            </w:r>
          </w:hyperlink>
        </w:p>
        <w:p w14:paraId="1F12B118" w14:textId="7F80DECF" w:rsidR="00CD00F4" w:rsidRDefault="002D3930">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CD00F4">
              <w:rPr>
                <w:noProof/>
                <w:webHidden/>
              </w:rPr>
              <w:t>83</w:t>
            </w:r>
            <w:r w:rsidR="00CD00F4">
              <w:rPr>
                <w:noProof/>
                <w:webHidden/>
              </w:rPr>
              <w:fldChar w:fldCharType="end"/>
            </w:r>
          </w:hyperlink>
        </w:p>
        <w:p w14:paraId="2B209959" w14:textId="753B8897" w:rsidR="00CD00F4" w:rsidRDefault="002D3930">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1CA7A494" w14:textId="73D1F875" w:rsidR="00CD00F4" w:rsidRDefault="002D3930">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666192E9" w14:textId="6C80CA4F" w:rsidR="00CD00F4" w:rsidRDefault="002D3930">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CD00F4">
              <w:rPr>
                <w:noProof/>
                <w:webHidden/>
              </w:rPr>
              <w:t>85</w:t>
            </w:r>
            <w:r w:rsidR="00CD00F4">
              <w:rPr>
                <w:noProof/>
                <w:webHidden/>
              </w:rPr>
              <w:fldChar w:fldCharType="end"/>
            </w:r>
          </w:hyperlink>
        </w:p>
        <w:p w14:paraId="484DE9FB" w14:textId="725DDB9C" w:rsidR="00CD00F4" w:rsidRDefault="002D3930">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CD00F4">
              <w:rPr>
                <w:webHidden/>
              </w:rPr>
              <w:t>90</w:t>
            </w:r>
            <w:r w:rsidR="00CD00F4">
              <w:rPr>
                <w:webHidden/>
              </w:rPr>
              <w:fldChar w:fldCharType="end"/>
            </w:r>
          </w:hyperlink>
        </w:p>
        <w:p w14:paraId="70162D41" w14:textId="0F3BD40B" w:rsidR="00CD00F4" w:rsidRDefault="002D3930">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CD00F4">
              <w:rPr>
                <w:noProof/>
                <w:webHidden/>
              </w:rPr>
              <w:t>91</w:t>
            </w:r>
            <w:r w:rsidR="00CD00F4">
              <w:rPr>
                <w:noProof/>
                <w:webHidden/>
              </w:rPr>
              <w:fldChar w:fldCharType="end"/>
            </w:r>
          </w:hyperlink>
        </w:p>
        <w:p w14:paraId="1DD3061C" w14:textId="0BD5BBE8" w:rsidR="00CD00F4" w:rsidRDefault="002D3930">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CD00F4">
              <w:rPr>
                <w:noProof/>
                <w:webHidden/>
              </w:rPr>
              <w:t>92</w:t>
            </w:r>
            <w:r w:rsidR="00CD00F4">
              <w:rPr>
                <w:noProof/>
                <w:webHidden/>
              </w:rPr>
              <w:fldChar w:fldCharType="end"/>
            </w:r>
          </w:hyperlink>
        </w:p>
        <w:p w14:paraId="439E1E70" w14:textId="6D849654" w:rsidR="00CD00F4" w:rsidRDefault="002D3930">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2402865B" w14:textId="12E419AC" w:rsidR="00CD00F4" w:rsidRDefault="002D3930">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0FE91878" w14:textId="421DBA7C" w:rsidR="00CD00F4" w:rsidRDefault="002D3930">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CD00F4">
              <w:rPr>
                <w:noProof/>
                <w:webHidden/>
              </w:rPr>
              <w:t>95</w:t>
            </w:r>
            <w:r w:rsidR="00CD00F4">
              <w:rPr>
                <w:noProof/>
                <w:webHidden/>
              </w:rPr>
              <w:fldChar w:fldCharType="end"/>
            </w:r>
          </w:hyperlink>
        </w:p>
        <w:p w14:paraId="7C5C6B0A" w14:textId="7E8B9698" w:rsidR="00CD00F4" w:rsidRDefault="002D3930">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CD00F4">
              <w:rPr>
                <w:webHidden/>
              </w:rPr>
              <w:t>97</w:t>
            </w:r>
            <w:r w:rsidR="00CD00F4">
              <w:rPr>
                <w:webHidden/>
              </w:rPr>
              <w:fldChar w:fldCharType="end"/>
            </w:r>
          </w:hyperlink>
        </w:p>
        <w:p w14:paraId="0083485C" w14:textId="5B9BA2EA" w:rsidR="00CD00F4" w:rsidRDefault="002D3930">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CD00F4">
              <w:rPr>
                <w:noProof/>
                <w:webHidden/>
              </w:rPr>
              <w:t>97</w:t>
            </w:r>
            <w:r w:rsidR="00CD00F4">
              <w:rPr>
                <w:noProof/>
                <w:webHidden/>
              </w:rPr>
              <w:fldChar w:fldCharType="end"/>
            </w:r>
          </w:hyperlink>
        </w:p>
        <w:p w14:paraId="477BB049" w14:textId="6C5EE1AE" w:rsidR="00CD00F4" w:rsidRDefault="002D3930">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CD00F4">
              <w:rPr>
                <w:noProof/>
                <w:webHidden/>
              </w:rPr>
              <w:t>102</w:t>
            </w:r>
            <w:r w:rsidR="00CD00F4">
              <w:rPr>
                <w:noProof/>
                <w:webHidden/>
              </w:rPr>
              <w:fldChar w:fldCharType="end"/>
            </w:r>
          </w:hyperlink>
        </w:p>
        <w:p w14:paraId="6F26C991" w14:textId="02DC4BED" w:rsidR="00CD00F4" w:rsidRDefault="002D3930">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CD00F4">
              <w:rPr>
                <w:noProof/>
                <w:webHidden/>
              </w:rPr>
              <w:t>104</w:t>
            </w:r>
            <w:r w:rsidR="00CD00F4">
              <w:rPr>
                <w:noProof/>
                <w:webHidden/>
              </w:rPr>
              <w:fldChar w:fldCharType="end"/>
            </w:r>
          </w:hyperlink>
        </w:p>
        <w:p w14:paraId="3E0FBE4E" w14:textId="4DA3011A" w:rsidR="00CD00F4" w:rsidRDefault="002D3930">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CD00F4">
              <w:rPr>
                <w:webHidden/>
              </w:rPr>
              <w:t>105</w:t>
            </w:r>
            <w:r w:rsidR="00CD00F4">
              <w:rPr>
                <w:webHidden/>
              </w:rPr>
              <w:fldChar w:fldCharType="end"/>
            </w:r>
          </w:hyperlink>
        </w:p>
        <w:p w14:paraId="7D048F46" w14:textId="07382176" w:rsidR="00CD00F4" w:rsidRDefault="002D3930">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CD00F4">
              <w:rPr>
                <w:webHidden/>
              </w:rPr>
              <w:t>105</w:t>
            </w:r>
            <w:r w:rsidR="00CD00F4">
              <w:rPr>
                <w:webHidden/>
              </w:rPr>
              <w:fldChar w:fldCharType="end"/>
            </w:r>
          </w:hyperlink>
        </w:p>
        <w:p w14:paraId="32F96193" w14:textId="2E493390" w:rsidR="00CD00F4" w:rsidRDefault="002D3930">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CD00F4">
              <w:rPr>
                <w:webHidden/>
              </w:rPr>
              <w:t>106</w:t>
            </w:r>
            <w:r w:rsidR="00CD00F4">
              <w:rPr>
                <w:webHidden/>
              </w:rPr>
              <w:fldChar w:fldCharType="end"/>
            </w:r>
          </w:hyperlink>
        </w:p>
        <w:p w14:paraId="242102AB" w14:textId="0DCCDCF0" w:rsidR="00CD00F4" w:rsidRDefault="002D3930">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CD00F4">
              <w:rPr>
                <w:webHidden/>
              </w:rPr>
              <w:t>117</w:t>
            </w:r>
            <w:r w:rsidR="00CD00F4">
              <w:rPr>
                <w:webHidden/>
              </w:rPr>
              <w:fldChar w:fldCharType="end"/>
            </w:r>
          </w:hyperlink>
        </w:p>
        <w:p w14:paraId="217031CA" w14:textId="6B252EE2" w:rsidR="00CD00F4" w:rsidRDefault="002D3930">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CD00F4">
              <w:rPr>
                <w:webHidden/>
              </w:rPr>
              <w:t>117</w:t>
            </w:r>
            <w:r w:rsidR="00CD00F4">
              <w:rPr>
                <w:webHidden/>
              </w:rPr>
              <w:fldChar w:fldCharType="end"/>
            </w:r>
          </w:hyperlink>
        </w:p>
        <w:p w14:paraId="6832D9CA" w14:textId="38691C8F" w:rsidR="00CD00F4" w:rsidRDefault="002D3930">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CD00F4">
              <w:rPr>
                <w:webHidden/>
              </w:rPr>
              <w:t>118</w:t>
            </w:r>
            <w:r w:rsidR="00CD00F4">
              <w:rPr>
                <w:webHidden/>
              </w:rPr>
              <w:fldChar w:fldCharType="end"/>
            </w:r>
          </w:hyperlink>
        </w:p>
        <w:p w14:paraId="01D9F832" w14:textId="4DC1493B" w:rsidR="00CD00F4" w:rsidRDefault="002D3930">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CD00F4">
              <w:rPr>
                <w:webHidden/>
              </w:rPr>
              <w:t>119</w:t>
            </w:r>
            <w:r w:rsidR="00CD00F4">
              <w:rPr>
                <w:webHidden/>
              </w:rPr>
              <w:fldChar w:fldCharType="end"/>
            </w:r>
          </w:hyperlink>
        </w:p>
        <w:p w14:paraId="22135987" w14:textId="6B2DD4DF" w:rsidR="00CD00F4" w:rsidRDefault="002D3930">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CD00F4">
              <w:rPr>
                <w:webHidden/>
              </w:rPr>
              <w:t>119</w:t>
            </w:r>
            <w:r w:rsidR="00CD00F4">
              <w:rPr>
                <w:webHidden/>
              </w:rPr>
              <w:fldChar w:fldCharType="end"/>
            </w:r>
          </w:hyperlink>
        </w:p>
        <w:p w14:paraId="5B5E4ED5" w14:textId="457708DF" w:rsidR="00CD00F4" w:rsidRDefault="002D3930">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CD00F4">
              <w:rPr>
                <w:webHidden/>
              </w:rPr>
              <w:t>121</w:t>
            </w:r>
            <w:r w:rsidR="00CD00F4">
              <w:rPr>
                <w:webHidden/>
              </w:rPr>
              <w:fldChar w:fldCharType="end"/>
            </w:r>
          </w:hyperlink>
        </w:p>
        <w:p w14:paraId="4C033A76" w14:textId="572DE6DE" w:rsidR="00CD00F4" w:rsidRDefault="002D3930">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CD00F4">
              <w:rPr>
                <w:noProof/>
                <w:webHidden/>
              </w:rPr>
              <w:t>121</w:t>
            </w:r>
            <w:r w:rsidR="00CD00F4">
              <w:rPr>
                <w:noProof/>
                <w:webHidden/>
              </w:rPr>
              <w:fldChar w:fldCharType="end"/>
            </w:r>
          </w:hyperlink>
        </w:p>
        <w:p w14:paraId="32E6AF16" w14:textId="36FEC0C1" w:rsidR="00CD00F4" w:rsidRDefault="002D3930">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CD00F4">
              <w:rPr>
                <w:noProof/>
                <w:webHidden/>
              </w:rPr>
              <w:t>124</w:t>
            </w:r>
            <w:r w:rsidR="00CD00F4">
              <w:rPr>
                <w:noProof/>
                <w:webHidden/>
              </w:rPr>
              <w:fldChar w:fldCharType="end"/>
            </w:r>
          </w:hyperlink>
        </w:p>
        <w:p w14:paraId="56D7C03F" w14:textId="76E2ADD9" w:rsidR="00CD00F4" w:rsidRDefault="002D3930">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CD00F4">
              <w:rPr>
                <w:noProof/>
                <w:webHidden/>
              </w:rPr>
              <w:t>125</w:t>
            </w:r>
            <w:r w:rsidR="00CD00F4">
              <w:rPr>
                <w:noProof/>
                <w:webHidden/>
              </w:rPr>
              <w:fldChar w:fldCharType="end"/>
            </w:r>
          </w:hyperlink>
        </w:p>
        <w:p w14:paraId="2DF72840" w14:textId="25381E19" w:rsidR="00CD00F4" w:rsidRDefault="002D3930">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CD00F4">
              <w:rPr>
                <w:webHidden/>
              </w:rPr>
              <w:t>127</w:t>
            </w:r>
            <w:r w:rsidR="00CD00F4">
              <w:rPr>
                <w:webHidden/>
              </w:rPr>
              <w:fldChar w:fldCharType="end"/>
            </w:r>
          </w:hyperlink>
        </w:p>
        <w:p w14:paraId="7DCFE049" w14:textId="1CAF8AAC" w:rsidR="00CD00F4" w:rsidRDefault="002D3930">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CD00F4">
              <w:rPr>
                <w:webHidden/>
              </w:rPr>
              <w:t>127</w:t>
            </w:r>
            <w:r w:rsidR="00CD00F4">
              <w:rPr>
                <w:webHidden/>
              </w:rPr>
              <w:fldChar w:fldCharType="end"/>
            </w:r>
          </w:hyperlink>
        </w:p>
        <w:p w14:paraId="2ADC43D6" w14:textId="69CDF208" w:rsidR="00CD00F4" w:rsidRDefault="002D3930">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CD00F4">
              <w:rPr>
                <w:webHidden/>
              </w:rPr>
              <w:t>128</w:t>
            </w:r>
            <w:r w:rsidR="00CD00F4">
              <w:rPr>
                <w:webHidden/>
              </w:rPr>
              <w:fldChar w:fldCharType="end"/>
            </w:r>
          </w:hyperlink>
        </w:p>
        <w:p w14:paraId="5F233132" w14:textId="7A7117C2" w:rsidR="00CD00F4" w:rsidRDefault="002D3930">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CD00F4">
              <w:rPr>
                <w:webHidden/>
              </w:rPr>
              <w:t>128</w:t>
            </w:r>
            <w:r w:rsidR="00CD00F4">
              <w:rPr>
                <w:webHidden/>
              </w:rPr>
              <w:fldChar w:fldCharType="end"/>
            </w:r>
          </w:hyperlink>
        </w:p>
        <w:p w14:paraId="64233DCD" w14:textId="31B50760" w:rsidR="00CD00F4" w:rsidRDefault="002D3930">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CD00F4">
              <w:rPr>
                <w:webHidden/>
              </w:rPr>
              <w:t>129</w:t>
            </w:r>
            <w:r w:rsidR="00CD00F4">
              <w:rPr>
                <w:webHidden/>
              </w:rPr>
              <w:fldChar w:fldCharType="end"/>
            </w:r>
          </w:hyperlink>
        </w:p>
        <w:p w14:paraId="3706DE3B" w14:textId="4E300B90" w:rsidR="00CD00F4" w:rsidRDefault="002D3930">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CD00F4">
              <w:rPr>
                <w:webHidden/>
              </w:rPr>
              <w:t>129</w:t>
            </w:r>
            <w:r w:rsidR="00CD00F4">
              <w:rPr>
                <w:webHidden/>
              </w:rPr>
              <w:fldChar w:fldCharType="end"/>
            </w:r>
          </w:hyperlink>
        </w:p>
        <w:p w14:paraId="1D884179" w14:textId="16AB005F" w:rsidR="00CD00F4" w:rsidRDefault="002D3930">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CD00F4">
              <w:rPr>
                <w:webHidden/>
              </w:rPr>
              <w:t>129</w:t>
            </w:r>
            <w:r w:rsidR="00CD00F4">
              <w:rPr>
                <w:webHidden/>
              </w:rPr>
              <w:fldChar w:fldCharType="end"/>
            </w:r>
          </w:hyperlink>
        </w:p>
        <w:p w14:paraId="0F446FBD" w14:textId="698771BD" w:rsidR="00CD00F4" w:rsidRDefault="002D3930">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CD00F4">
              <w:rPr>
                <w:webHidden/>
              </w:rPr>
              <w:t>129</w:t>
            </w:r>
            <w:r w:rsidR="00CD00F4">
              <w:rPr>
                <w:webHidden/>
              </w:rPr>
              <w:fldChar w:fldCharType="end"/>
            </w:r>
          </w:hyperlink>
        </w:p>
        <w:p w14:paraId="4F7F62A7" w14:textId="0FB70182" w:rsidR="00CD00F4" w:rsidRDefault="002D3930">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CD00F4">
              <w:rPr>
                <w:webHidden/>
              </w:rPr>
              <w:t>130</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00"/>
        <w:gridCol w:w="1801"/>
        <w:gridCol w:w="2281"/>
        <w:gridCol w:w="2126"/>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423A4247" w:rsidR="0035213A" w:rsidRPr="00704A71" w:rsidRDefault="00BB0AB4" w:rsidP="0035213A">
            <w:pPr>
              <w:spacing w:after="0" w:line="276" w:lineRule="auto"/>
              <w:jc w:val="center"/>
              <w:rPr>
                <w:rFonts w:ascii="Verdana" w:hAnsi="Verdana" w:cs="Arial"/>
                <w:color w:val="auto"/>
                <w:sz w:val="22"/>
              </w:rPr>
            </w:pPr>
            <w:r w:rsidRPr="00F311DD">
              <w:rPr>
                <w:rFonts w:ascii="Verdana" w:hAnsi="Verdana"/>
                <w:b/>
                <w:bCs/>
                <w:szCs w:val="20"/>
              </w:rPr>
              <w:t>CONTRATO DE OBRA PARA EL MEJORAMIENTO Y ADECUACIÓN DE LOS ESCENARIOS DEPORTIVOS UBICADOS EN LAS VEREDAS ISLITAS, BERLÍN Y EL LLANO DEL MUNICIPIO DE HACARÍ - NORTE DE SANTANDER</w:t>
            </w:r>
          </w:p>
        </w:tc>
        <w:tc>
          <w:tcPr>
            <w:tcW w:w="1114" w:type="pct"/>
            <w:tcBorders>
              <w:top w:val="single" w:sz="6" w:space="0" w:color="auto"/>
              <w:bottom w:val="double" w:sz="4" w:space="0" w:color="auto"/>
            </w:tcBorders>
            <w:vAlign w:val="center"/>
          </w:tcPr>
          <w:p w14:paraId="45253E27" w14:textId="6EA4F97E" w:rsidR="0035213A" w:rsidRPr="00704A71" w:rsidRDefault="00660A15" w:rsidP="0035213A">
            <w:pPr>
              <w:spacing w:after="0" w:line="276" w:lineRule="auto"/>
              <w:jc w:val="center"/>
              <w:rPr>
                <w:rFonts w:ascii="Verdana" w:hAnsi="Verdana" w:cs="Arial"/>
                <w:color w:val="auto"/>
                <w:sz w:val="22"/>
              </w:rPr>
            </w:pPr>
            <w:r>
              <w:rPr>
                <w:rFonts w:ascii="Verdana" w:hAnsi="Verdana"/>
                <w:szCs w:val="20"/>
              </w:rPr>
              <w:t>TRES</w:t>
            </w:r>
            <w:r w:rsidR="008103A7">
              <w:rPr>
                <w:rFonts w:ascii="Verdana" w:hAnsi="Verdana"/>
                <w:szCs w:val="20"/>
              </w:rPr>
              <w:t xml:space="preserve"> (</w:t>
            </w:r>
            <w:r>
              <w:rPr>
                <w:rFonts w:ascii="Verdana" w:hAnsi="Verdana"/>
                <w:szCs w:val="20"/>
              </w:rPr>
              <w:t>3</w:t>
            </w:r>
            <w:r w:rsidR="008103A7">
              <w:rPr>
                <w:rFonts w:ascii="Verdana" w:hAnsi="Verdana"/>
                <w:szCs w:val="20"/>
              </w:rPr>
              <w:t>) meses</w:t>
            </w:r>
          </w:p>
        </w:tc>
        <w:tc>
          <w:tcPr>
            <w:tcW w:w="1020" w:type="pct"/>
            <w:tcBorders>
              <w:top w:val="single" w:sz="6" w:space="0" w:color="auto"/>
              <w:bottom w:val="double" w:sz="4" w:space="0" w:color="auto"/>
            </w:tcBorders>
            <w:vAlign w:val="center"/>
          </w:tcPr>
          <w:p w14:paraId="40CE2CEB" w14:textId="72925AA2" w:rsidR="0035213A" w:rsidRPr="00704A71" w:rsidRDefault="00693DE5" w:rsidP="0035213A">
            <w:pPr>
              <w:spacing w:after="0" w:line="276" w:lineRule="auto"/>
              <w:jc w:val="center"/>
              <w:rPr>
                <w:rFonts w:ascii="Verdana" w:hAnsi="Verdana" w:cs="Arial"/>
                <w:color w:val="auto"/>
                <w:sz w:val="22"/>
              </w:rPr>
            </w:pPr>
            <w:r w:rsidRPr="00315FDB">
              <w:rPr>
                <w:rFonts w:ascii="Verdana" w:eastAsia="Times New Roman" w:hAnsi="Verdana"/>
                <w:b/>
                <w:bCs/>
              </w:rPr>
              <w:t>CUATROCIENTOS OCHENTA Y NUEVE MILLONES SETECIENTOS OCHO MIL CINCUENTA PESOS ($489.708.050,00)</w:t>
            </w:r>
          </w:p>
        </w:tc>
        <w:tc>
          <w:tcPr>
            <w:tcW w:w="1299" w:type="pct"/>
            <w:tcBorders>
              <w:top w:val="single" w:sz="6" w:space="0" w:color="auto"/>
              <w:bottom w:val="double" w:sz="4" w:space="0" w:color="auto"/>
            </w:tcBorders>
            <w:vAlign w:val="center"/>
          </w:tcPr>
          <w:p w14:paraId="409E098A" w14:textId="705D5D2E" w:rsidR="00A52185" w:rsidRPr="00704A71" w:rsidRDefault="00231C1D" w:rsidP="00A52185">
            <w:pPr>
              <w:spacing w:after="0" w:line="276" w:lineRule="auto"/>
              <w:jc w:val="center"/>
              <w:rPr>
                <w:rFonts w:ascii="Verdana" w:hAnsi="Verdana" w:cs="Arial"/>
                <w:color w:val="auto"/>
                <w:sz w:val="22"/>
              </w:rPr>
            </w:pPr>
            <w:r>
              <w:rPr>
                <w:rFonts w:ascii="Verdana" w:hAnsi="Verdana" w:cs="Arial"/>
                <w:color w:val="auto"/>
                <w:sz w:val="22"/>
              </w:rPr>
              <w:t>Municipio de Hacarí</w:t>
            </w:r>
          </w:p>
        </w:tc>
      </w:tr>
    </w:tbl>
    <w:p w14:paraId="6485DFE6" w14:textId="7DC39113" w:rsidR="0035213A" w:rsidRPr="00704A71" w:rsidRDefault="0035213A" w:rsidP="0035213A">
      <w:pPr>
        <w:spacing w:line="276" w:lineRule="auto"/>
        <w:jc w:val="both"/>
        <w:rPr>
          <w:rFonts w:ascii="Verdana" w:hAnsi="Verdana" w:cs="Arial"/>
          <w:sz w:val="22"/>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r w:rsidRPr="00704A71">
        <w:rPr>
          <w:rFonts w:ascii="Verdana" w:hAnsi="Verdana" w:cs="Arial"/>
          <w:color w:val="auto"/>
          <w:sz w:val="22"/>
          <w:szCs w:val="22"/>
        </w:rPr>
        <w:t xml:space="preserve">ocumentos del </w:t>
      </w:r>
      <w:r w:rsidR="005648C9">
        <w:rPr>
          <w:rFonts w:ascii="Verdana" w:hAnsi="Verdana" w:cs="Arial"/>
          <w:color w:val="auto"/>
          <w:sz w:val="22"/>
          <w:szCs w:val="22"/>
          <w:lang w:val="es-MX"/>
        </w:rPr>
        <w:t>P</w:t>
      </w:r>
      <w:r w:rsidRPr="00704A71">
        <w:rPr>
          <w:rFonts w:ascii="Verdana" w:hAnsi="Verdana" w:cs="Arial"/>
          <w:color w:val="auto"/>
          <w:sz w:val="22"/>
          <w:szCs w:val="22"/>
        </w:rPr>
        <w:t xml:space="preserve">roceso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7D00B6F8"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hyperlink r:id="rId11" w:history="1">
        <w:r w:rsidR="00235AF9" w:rsidRPr="00FF6185">
          <w:rPr>
            <w:rStyle w:val="Hipervnculo"/>
            <w:rFonts w:ascii="Verdana" w:hAnsi="Verdana" w:cs="Arial"/>
            <w:sz w:val="22"/>
            <w:lang w:val="es-ES" w:eastAsia="es-ES"/>
          </w:rPr>
          <w:t>alcaldia@hacari-nortedesantander.gov.co</w:t>
        </w:r>
      </w:hyperlink>
      <w:r w:rsidR="00235AF9">
        <w:rPr>
          <w:rFonts w:ascii="Verdana" w:hAnsi="Verdana" w:cs="Arial"/>
          <w:color w:val="000000" w:themeColor="text1"/>
          <w:sz w:val="22"/>
          <w:lang w:val="es-ES" w:eastAsia="es-ES"/>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9071" w:type="dxa"/>
        <w:jc w:val="center"/>
        <w:tblLook w:val="04A0" w:firstRow="1" w:lastRow="0" w:firstColumn="1" w:lastColumn="0" w:noHBand="0" w:noVBand="1"/>
      </w:tblPr>
      <w:tblGrid>
        <w:gridCol w:w="1652"/>
        <w:gridCol w:w="3026"/>
        <w:gridCol w:w="2409"/>
        <w:gridCol w:w="1984"/>
      </w:tblGrid>
      <w:tr w:rsidR="00283733" w:rsidRPr="008F1119" w14:paraId="15B58031" w14:textId="77777777" w:rsidTr="005456C8">
        <w:trPr>
          <w:trHeight w:val="510"/>
          <w:jc w:val="center"/>
        </w:trPr>
        <w:tc>
          <w:tcPr>
            <w:tcW w:w="1652" w:type="dxa"/>
            <w:tcBorders>
              <w:top w:val="single" w:sz="4" w:space="0" w:color="auto"/>
              <w:left w:val="single" w:sz="4" w:space="0" w:color="auto"/>
              <w:bottom w:val="single" w:sz="4" w:space="0" w:color="auto"/>
              <w:right w:val="single" w:sz="4" w:space="0" w:color="auto"/>
            </w:tcBorders>
            <w:shd w:val="clear" w:color="auto" w:fill="C9C9C9"/>
            <w:vAlign w:val="center"/>
            <w:hideMark/>
          </w:tcPr>
          <w:p w14:paraId="00A2D10B" w14:textId="77777777" w:rsidR="00283733" w:rsidRPr="008F1119" w:rsidRDefault="00283733" w:rsidP="005456C8">
            <w:pPr>
              <w:tabs>
                <w:tab w:val="left" w:pos="284"/>
                <w:tab w:val="left" w:pos="567"/>
                <w:tab w:val="left" w:pos="9781"/>
              </w:tabs>
              <w:jc w:val="center"/>
              <w:rPr>
                <w:rFonts w:ascii="Verdana" w:eastAsia="Times New Roman" w:hAnsi="Verdana" w:cs="Calibri"/>
                <w:b/>
                <w:bCs/>
                <w:lang w:val="en-US"/>
              </w:rPr>
            </w:pPr>
            <w:r w:rsidRPr="008F1119">
              <w:rPr>
                <w:rFonts w:ascii="Verdana" w:eastAsia="Times New Roman" w:hAnsi="Verdana" w:cs="Calibri"/>
                <w:b/>
                <w:bCs/>
                <w:lang w:val="en-US"/>
              </w:rPr>
              <w:t>CODIGOS UNSPSC</w:t>
            </w:r>
          </w:p>
        </w:tc>
        <w:tc>
          <w:tcPr>
            <w:tcW w:w="3026" w:type="dxa"/>
            <w:tcBorders>
              <w:top w:val="single" w:sz="4" w:space="0" w:color="auto"/>
              <w:left w:val="nil"/>
              <w:bottom w:val="single" w:sz="4" w:space="0" w:color="auto"/>
              <w:right w:val="single" w:sz="4" w:space="0" w:color="auto"/>
            </w:tcBorders>
            <w:shd w:val="clear" w:color="auto" w:fill="C9C9C9"/>
            <w:vAlign w:val="center"/>
            <w:hideMark/>
          </w:tcPr>
          <w:p w14:paraId="013A432E" w14:textId="77777777" w:rsidR="00283733" w:rsidRPr="008F1119" w:rsidRDefault="00283733" w:rsidP="005456C8">
            <w:pPr>
              <w:tabs>
                <w:tab w:val="left" w:pos="284"/>
                <w:tab w:val="left" w:pos="567"/>
                <w:tab w:val="left" w:pos="9781"/>
              </w:tabs>
              <w:ind w:left="-54"/>
              <w:jc w:val="center"/>
              <w:rPr>
                <w:rFonts w:ascii="Verdana" w:eastAsia="Times New Roman" w:hAnsi="Verdana" w:cs="Calibri"/>
                <w:b/>
                <w:bCs/>
                <w:lang w:val="en-US"/>
              </w:rPr>
            </w:pPr>
            <w:r w:rsidRPr="008F1119">
              <w:rPr>
                <w:rFonts w:ascii="Verdana" w:eastAsia="Times New Roman" w:hAnsi="Verdana" w:cs="Calibri"/>
                <w:b/>
                <w:bCs/>
                <w:lang w:val="en-US"/>
              </w:rPr>
              <w:t>SEGMENTO</w:t>
            </w:r>
          </w:p>
        </w:tc>
        <w:tc>
          <w:tcPr>
            <w:tcW w:w="2409" w:type="dxa"/>
            <w:tcBorders>
              <w:top w:val="single" w:sz="4" w:space="0" w:color="auto"/>
              <w:left w:val="nil"/>
              <w:bottom w:val="single" w:sz="4" w:space="0" w:color="auto"/>
              <w:right w:val="single" w:sz="4" w:space="0" w:color="auto"/>
            </w:tcBorders>
            <w:shd w:val="clear" w:color="auto" w:fill="C9C9C9"/>
            <w:vAlign w:val="center"/>
            <w:hideMark/>
          </w:tcPr>
          <w:p w14:paraId="332FE752" w14:textId="77777777" w:rsidR="00283733" w:rsidRPr="008F1119" w:rsidRDefault="00283733" w:rsidP="005456C8">
            <w:pPr>
              <w:tabs>
                <w:tab w:val="left" w:pos="284"/>
                <w:tab w:val="left" w:pos="567"/>
                <w:tab w:val="left" w:pos="9781"/>
              </w:tabs>
              <w:ind w:left="-108" w:firstLine="108"/>
              <w:jc w:val="center"/>
              <w:rPr>
                <w:rFonts w:ascii="Verdana" w:eastAsia="Times New Roman" w:hAnsi="Verdana" w:cs="Calibri"/>
                <w:b/>
                <w:bCs/>
                <w:lang w:val="en-US"/>
              </w:rPr>
            </w:pPr>
            <w:r w:rsidRPr="008F1119">
              <w:rPr>
                <w:rFonts w:ascii="Verdana" w:eastAsia="Times New Roman" w:hAnsi="Verdana" w:cs="Calibri"/>
                <w:b/>
                <w:bCs/>
                <w:lang w:val="en-US"/>
              </w:rPr>
              <w:t>FAMILIA</w:t>
            </w:r>
          </w:p>
        </w:tc>
        <w:tc>
          <w:tcPr>
            <w:tcW w:w="1984" w:type="dxa"/>
            <w:tcBorders>
              <w:top w:val="single" w:sz="4" w:space="0" w:color="auto"/>
              <w:left w:val="nil"/>
              <w:bottom w:val="single" w:sz="4" w:space="0" w:color="auto"/>
              <w:right w:val="single" w:sz="4" w:space="0" w:color="auto"/>
            </w:tcBorders>
            <w:shd w:val="clear" w:color="auto" w:fill="C9C9C9"/>
            <w:vAlign w:val="center"/>
            <w:hideMark/>
          </w:tcPr>
          <w:p w14:paraId="4FCA0F30" w14:textId="77777777" w:rsidR="00283733" w:rsidRPr="008F1119" w:rsidRDefault="00283733" w:rsidP="005456C8">
            <w:pPr>
              <w:tabs>
                <w:tab w:val="left" w:pos="284"/>
                <w:tab w:val="left" w:pos="567"/>
                <w:tab w:val="left" w:pos="9781"/>
              </w:tabs>
              <w:jc w:val="center"/>
              <w:rPr>
                <w:rFonts w:ascii="Verdana" w:eastAsia="Times New Roman" w:hAnsi="Verdana" w:cs="Calibri"/>
                <w:b/>
                <w:bCs/>
                <w:lang w:val="en-US"/>
              </w:rPr>
            </w:pPr>
            <w:r w:rsidRPr="008F1119">
              <w:rPr>
                <w:rFonts w:ascii="Verdana" w:eastAsia="Times New Roman" w:hAnsi="Verdana" w:cs="Calibri"/>
                <w:b/>
                <w:bCs/>
                <w:lang w:val="en-US"/>
              </w:rPr>
              <w:t>CLASE</w:t>
            </w:r>
          </w:p>
        </w:tc>
      </w:tr>
      <w:tr w:rsidR="00283733" w:rsidRPr="008F1119" w14:paraId="4229604C"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6F038834" w14:textId="77777777" w:rsidR="00283733" w:rsidRPr="00F8415E" w:rsidRDefault="00283733" w:rsidP="005456C8">
            <w:pPr>
              <w:ind w:left="-104" w:right="-120"/>
              <w:jc w:val="center"/>
              <w:rPr>
                <w:rFonts w:ascii="Verdana" w:hAnsi="Verdana"/>
                <w:sz w:val="18"/>
                <w:szCs w:val="18"/>
              </w:rPr>
            </w:pPr>
            <w:r w:rsidRPr="00F8415E">
              <w:rPr>
                <w:rFonts w:ascii="Verdana" w:hAnsi="Verdana"/>
                <w:sz w:val="18"/>
                <w:szCs w:val="18"/>
              </w:rPr>
              <w:t>72151900</w:t>
            </w:r>
          </w:p>
        </w:tc>
        <w:tc>
          <w:tcPr>
            <w:tcW w:w="3026" w:type="dxa"/>
            <w:tcBorders>
              <w:top w:val="nil"/>
              <w:left w:val="nil"/>
              <w:bottom w:val="single" w:sz="4" w:space="0" w:color="auto"/>
              <w:right w:val="single" w:sz="4" w:space="0" w:color="auto"/>
            </w:tcBorders>
            <w:vAlign w:val="center"/>
          </w:tcPr>
          <w:p w14:paraId="758D19C4" w14:textId="77777777" w:rsidR="00283733" w:rsidRPr="00F8415E" w:rsidRDefault="00283733"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41225D2E" w14:textId="77777777" w:rsidR="00283733" w:rsidRPr="00F8415E" w:rsidRDefault="00283733" w:rsidP="005456C8">
            <w:pPr>
              <w:ind w:left="-99" w:right="-98"/>
              <w:jc w:val="center"/>
              <w:rPr>
                <w:rFonts w:ascii="Verdana" w:hAnsi="Verdana"/>
                <w:sz w:val="18"/>
                <w:szCs w:val="18"/>
              </w:rPr>
            </w:pPr>
            <w:r w:rsidRPr="00F8415E">
              <w:rPr>
                <w:rFonts w:ascii="Verdana" w:hAnsi="Verdana"/>
                <w:sz w:val="18"/>
                <w:szCs w:val="18"/>
              </w:rPr>
              <w:t>Servicio de mantenimiento y construcción de comercio especializado</w:t>
            </w:r>
          </w:p>
        </w:tc>
        <w:tc>
          <w:tcPr>
            <w:tcW w:w="1984" w:type="dxa"/>
            <w:tcBorders>
              <w:top w:val="nil"/>
              <w:left w:val="nil"/>
              <w:bottom w:val="single" w:sz="4" w:space="0" w:color="auto"/>
              <w:right w:val="single" w:sz="4" w:space="0" w:color="auto"/>
            </w:tcBorders>
            <w:vAlign w:val="center"/>
          </w:tcPr>
          <w:p w14:paraId="5E5D739E" w14:textId="77777777" w:rsidR="00283733" w:rsidRPr="00F8415E" w:rsidRDefault="00283733" w:rsidP="005456C8">
            <w:pPr>
              <w:jc w:val="center"/>
              <w:rPr>
                <w:rFonts w:ascii="Verdana" w:hAnsi="Verdana"/>
                <w:sz w:val="18"/>
                <w:szCs w:val="18"/>
              </w:rPr>
            </w:pPr>
            <w:r w:rsidRPr="00F8415E">
              <w:rPr>
                <w:rFonts w:ascii="Verdana" w:hAnsi="Verdana"/>
                <w:sz w:val="18"/>
                <w:szCs w:val="18"/>
              </w:rPr>
              <w:t xml:space="preserve">Servicios de albañilería y mampostería </w:t>
            </w:r>
          </w:p>
        </w:tc>
      </w:tr>
      <w:tr w:rsidR="00283733" w:rsidRPr="008F1119" w14:paraId="45C92BEE"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48600CAA" w14:textId="77777777" w:rsidR="00283733" w:rsidRPr="00F8415E" w:rsidRDefault="00283733" w:rsidP="005456C8">
            <w:pPr>
              <w:ind w:left="-104" w:right="-120"/>
              <w:jc w:val="center"/>
              <w:rPr>
                <w:rFonts w:ascii="Verdana" w:hAnsi="Verdana"/>
                <w:sz w:val="18"/>
                <w:szCs w:val="18"/>
              </w:rPr>
            </w:pPr>
            <w:r w:rsidRPr="00F8415E">
              <w:rPr>
                <w:rFonts w:ascii="Verdana" w:hAnsi="Verdana"/>
                <w:sz w:val="18"/>
                <w:szCs w:val="18"/>
              </w:rPr>
              <w:t>72101500</w:t>
            </w:r>
          </w:p>
        </w:tc>
        <w:tc>
          <w:tcPr>
            <w:tcW w:w="3026" w:type="dxa"/>
            <w:tcBorders>
              <w:top w:val="nil"/>
              <w:left w:val="nil"/>
              <w:bottom w:val="single" w:sz="4" w:space="0" w:color="auto"/>
              <w:right w:val="single" w:sz="4" w:space="0" w:color="auto"/>
            </w:tcBorders>
            <w:vAlign w:val="center"/>
          </w:tcPr>
          <w:p w14:paraId="27D2B36C" w14:textId="77777777" w:rsidR="00283733" w:rsidRPr="00F8415E" w:rsidRDefault="00283733"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5939EBA8" w14:textId="77777777" w:rsidR="00283733" w:rsidRPr="00F8415E" w:rsidRDefault="00283733" w:rsidP="005456C8">
            <w:pPr>
              <w:ind w:left="-99" w:right="-98"/>
              <w:jc w:val="center"/>
              <w:rPr>
                <w:rFonts w:ascii="Verdana" w:hAnsi="Verdana"/>
                <w:sz w:val="18"/>
                <w:szCs w:val="18"/>
              </w:rPr>
            </w:pPr>
            <w:r w:rsidRPr="00F8415E">
              <w:rPr>
                <w:rFonts w:ascii="Verdana" w:hAnsi="Verdana"/>
                <w:sz w:val="18"/>
                <w:szCs w:val="18"/>
              </w:rPr>
              <w:t>Servicios de mantenimiento y reparación de construcciones e instalaciones</w:t>
            </w:r>
          </w:p>
        </w:tc>
        <w:tc>
          <w:tcPr>
            <w:tcW w:w="1984" w:type="dxa"/>
            <w:tcBorders>
              <w:top w:val="nil"/>
              <w:left w:val="nil"/>
              <w:bottom w:val="single" w:sz="4" w:space="0" w:color="auto"/>
              <w:right w:val="single" w:sz="4" w:space="0" w:color="auto"/>
            </w:tcBorders>
            <w:vAlign w:val="center"/>
          </w:tcPr>
          <w:p w14:paraId="1E12796E" w14:textId="77777777" w:rsidR="00283733" w:rsidRPr="00F8415E" w:rsidRDefault="00283733" w:rsidP="005456C8">
            <w:pPr>
              <w:jc w:val="center"/>
              <w:rPr>
                <w:rFonts w:ascii="Verdana" w:hAnsi="Verdana"/>
                <w:sz w:val="18"/>
                <w:szCs w:val="18"/>
              </w:rPr>
            </w:pPr>
            <w:r w:rsidRPr="00F8415E">
              <w:rPr>
                <w:rFonts w:ascii="Verdana" w:hAnsi="Verdana"/>
                <w:sz w:val="18"/>
                <w:szCs w:val="18"/>
              </w:rPr>
              <w:t xml:space="preserve">Servicios de apoyo para la construcción </w:t>
            </w:r>
          </w:p>
        </w:tc>
      </w:tr>
      <w:tr w:rsidR="00283733" w:rsidRPr="008F1119" w14:paraId="2B671356"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51A7216D" w14:textId="77777777" w:rsidR="00283733" w:rsidRPr="00F8415E" w:rsidRDefault="00283733" w:rsidP="005456C8">
            <w:pPr>
              <w:ind w:left="-104" w:right="-120"/>
              <w:jc w:val="center"/>
              <w:rPr>
                <w:rFonts w:ascii="Verdana" w:hAnsi="Verdana"/>
                <w:sz w:val="18"/>
                <w:szCs w:val="18"/>
              </w:rPr>
            </w:pPr>
            <w:r w:rsidRPr="00F8415E">
              <w:rPr>
                <w:rFonts w:ascii="Verdana" w:hAnsi="Verdana"/>
                <w:sz w:val="18"/>
                <w:szCs w:val="18"/>
              </w:rPr>
              <w:t>72102900</w:t>
            </w:r>
          </w:p>
        </w:tc>
        <w:tc>
          <w:tcPr>
            <w:tcW w:w="3026" w:type="dxa"/>
            <w:tcBorders>
              <w:top w:val="nil"/>
              <w:left w:val="nil"/>
              <w:bottom w:val="single" w:sz="4" w:space="0" w:color="auto"/>
              <w:right w:val="single" w:sz="4" w:space="0" w:color="auto"/>
            </w:tcBorders>
            <w:vAlign w:val="center"/>
          </w:tcPr>
          <w:p w14:paraId="13BA35E1" w14:textId="77777777" w:rsidR="00283733" w:rsidRPr="00F8415E" w:rsidRDefault="00283733"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69B1C610" w14:textId="77777777" w:rsidR="00283733" w:rsidRPr="00F8415E" w:rsidRDefault="00283733" w:rsidP="005456C8">
            <w:pPr>
              <w:ind w:left="-99" w:right="-98"/>
              <w:jc w:val="center"/>
              <w:rPr>
                <w:rFonts w:ascii="Verdana" w:hAnsi="Verdana"/>
                <w:sz w:val="18"/>
                <w:szCs w:val="18"/>
              </w:rPr>
            </w:pPr>
            <w:r w:rsidRPr="00F8415E">
              <w:rPr>
                <w:rFonts w:ascii="Verdana" w:hAnsi="Verdana"/>
                <w:sz w:val="18"/>
                <w:szCs w:val="18"/>
              </w:rPr>
              <w:t>Servicios de mantenimiento y reparación de construcciones e instalaciones</w:t>
            </w:r>
          </w:p>
        </w:tc>
        <w:tc>
          <w:tcPr>
            <w:tcW w:w="1984" w:type="dxa"/>
            <w:tcBorders>
              <w:top w:val="nil"/>
              <w:left w:val="nil"/>
              <w:bottom w:val="single" w:sz="4" w:space="0" w:color="auto"/>
              <w:right w:val="single" w:sz="4" w:space="0" w:color="auto"/>
            </w:tcBorders>
            <w:vAlign w:val="center"/>
          </w:tcPr>
          <w:p w14:paraId="64083F08" w14:textId="77777777" w:rsidR="00283733" w:rsidRPr="00F8415E" w:rsidRDefault="00283733" w:rsidP="005456C8">
            <w:pPr>
              <w:jc w:val="center"/>
              <w:rPr>
                <w:rFonts w:ascii="Verdana" w:hAnsi="Verdana"/>
                <w:sz w:val="18"/>
                <w:szCs w:val="18"/>
              </w:rPr>
            </w:pPr>
            <w:r w:rsidRPr="00F8415E">
              <w:rPr>
                <w:rFonts w:ascii="Verdana" w:hAnsi="Verdana"/>
                <w:sz w:val="18"/>
                <w:szCs w:val="18"/>
              </w:rPr>
              <w:t>Servicios de mantenimiento y reparación de instalaciones</w:t>
            </w:r>
          </w:p>
        </w:tc>
      </w:tr>
      <w:tr w:rsidR="00283733" w:rsidRPr="008F1119" w14:paraId="6C485163"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2C5DA6A1" w14:textId="77777777" w:rsidR="00283733" w:rsidRPr="00F8415E" w:rsidRDefault="00283733" w:rsidP="005456C8">
            <w:pPr>
              <w:ind w:left="-104" w:right="-120"/>
              <w:jc w:val="center"/>
              <w:rPr>
                <w:rFonts w:ascii="Verdana" w:hAnsi="Verdana"/>
                <w:sz w:val="18"/>
                <w:szCs w:val="18"/>
              </w:rPr>
            </w:pPr>
            <w:r w:rsidRPr="00F8415E">
              <w:rPr>
                <w:rFonts w:ascii="Verdana" w:hAnsi="Verdana"/>
                <w:sz w:val="18"/>
                <w:szCs w:val="18"/>
              </w:rPr>
              <w:t>72103300</w:t>
            </w:r>
          </w:p>
        </w:tc>
        <w:tc>
          <w:tcPr>
            <w:tcW w:w="3026" w:type="dxa"/>
            <w:tcBorders>
              <w:top w:val="nil"/>
              <w:left w:val="nil"/>
              <w:bottom w:val="single" w:sz="4" w:space="0" w:color="auto"/>
              <w:right w:val="single" w:sz="4" w:space="0" w:color="auto"/>
            </w:tcBorders>
            <w:vAlign w:val="center"/>
          </w:tcPr>
          <w:p w14:paraId="1FCE46E8" w14:textId="77777777" w:rsidR="00283733" w:rsidRPr="00F8415E" w:rsidRDefault="00283733"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4782F2A5" w14:textId="77777777" w:rsidR="00283733" w:rsidRPr="00F8415E" w:rsidRDefault="00283733" w:rsidP="005456C8">
            <w:pPr>
              <w:ind w:left="-99" w:right="-98"/>
              <w:jc w:val="center"/>
              <w:rPr>
                <w:rFonts w:ascii="Verdana" w:hAnsi="Verdana"/>
                <w:sz w:val="18"/>
                <w:szCs w:val="18"/>
              </w:rPr>
            </w:pPr>
            <w:r w:rsidRPr="00F8415E">
              <w:rPr>
                <w:rFonts w:ascii="Verdana" w:hAnsi="Verdana"/>
                <w:sz w:val="18"/>
                <w:szCs w:val="18"/>
              </w:rPr>
              <w:t>Servicios de mantenimiento y reparación de construcciones e instalaciones</w:t>
            </w:r>
          </w:p>
        </w:tc>
        <w:tc>
          <w:tcPr>
            <w:tcW w:w="1984" w:type="dxa"/>
            <w:tcBorders>
              <w:top w:val="nil"/>
              <w:left w:val="nil"/>
              <w:bottom w:val="single" w:sz="4" w:space="0" w:color="auto"/>
              <w:right w:val="single" w:sz="4" w:space="0" w:color="auto"/>
            </w:tcBorders>
            <w:vAlign w:val="center"/>
          </w:tcPr>
          <w:p w14:paraId="05A37EE9" w14:textId="77777777" w:rsidR="00283733" w:rsidRPr="00F8415E" w:rsidRDefault="00283733" w:rsidP="005456C8">
            <w:pPr>
              <w:jc w:val="center"/>
              <w:rPr>
                <w:rFonts w:ascii="Verdana" w:hAnsi="Verdana"/>
                <w:sz w:val="18"/>
                <w:szCs w:val="18"/>
              </w:rPr>
            </w:pPr>
            <w:r w:rsidRPr="00F8415E">
              <w:rPr>
                <w:rFonts w:ascii="Verdana" w:hAnsi="Verdana"/>
                <w:sz w:val="18"/>
                <w:szCs w:val="18"/>
              </w:rPr>
              <w:t>Servicios de mantenimiento y reparación de infraestructura</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99"/>
        <w:gridCol w:w="2461"/>
        <w:gridCol w:w="3848"/>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40F68ED9" w14:textId="77777777" w:rsidR="00627B8F" w:rsidRDefault="00BE1373" w:rsidP="00627B8F">
            <w:pPr>
              <w:spacing w:after="0" w:line="240" w:lineRule="auto"/>
              <w:jc w:val="center"/>
              <w:rPr>
                <w:rFonts w:ascii="Verdana" w:eastAsia="Times New Roman" w:hAnsi="Verdana"/>
                <w:b/>
                <w:bCs/>
                <w:szCs w:val="20"/>
              </w:rPr>
            </w:pPr>
            <w:r w:rsidRPr="002E5D79">
              <w:rPr>
                <w:rFonts w:ascii="Verdana" w:eastAsia="Times New Roman" w:hAnsi="Verdana"/>
                <w:b/>
                <w:bCs/>
                <w:szCs w:val="20"/>
              </w:rPr>
              <w:t>0488</w:t>
            </w:r>
          </w:p>
          <w:p w14:paraId="32EFA5EA" w14:textId="77777777" w:rsidR="00BE1373" w:rsidRDefault="00BE1373" w:rsidP="00627B8F">
            <w:pPr>
              <w:spacing w:after="0" w:line="240" w:lineRule="auto"/>
              <w:jc w:val="center"/>
              <w:rPr>
                <w:rFonts w:ascii="Verdana" w:eastAsia="Times New Roman" w:hAnsi="Verdana"/>
                <w:b/>
                <w:bCs/>
                <w:szCs w:val="20"/>
                <w:lang w:eastAsia="es-CO"/>
              </w:rPr>
            </w:pPr>
          </w:p>
          <w:p w14:paraId="33811A99" w14:textId="221B05BD" w:rsidR="00BE1373" w:rsidRPr="00704A71" w:rsidRDefault="00457141" w:rsidP="00627B8F">
            <w:pPr>
              <w:spacing w:after="0" w:line="240" w:lineRule="auto"/>
              <w:jc w:val="center"/>
              <w:rPr>
                <w:rFonts w:ascii="Verdana" w:eastAsia="Arial,Times New Roman" w:hAnsi="Verdana" w:cs="Arial"/>
                <w:color w:val="000000" w:themeColor="text1"/>
                <w:sz w:val="22"/>
                <w:lang w:eastAsia="es-CO"/>
              </w:rPr>
            </w:pPr>
            <w:r w:rsidRPr="002E5D79">
              <w:rPr>
                <w:rFonts w:ascii="Verdana" w:eastAsia="Times New Roman" w:hAnsi="Verdana"/>
                <w:b/>
                <w:bCs/>
                <w:szCs w:val="20"/>
              </w:rPr>
              <w:t>F-010</w:t>
            </w:r>
          </w:p>
        </w:tc>
        <w:tc>
          <w:tcPr>
            <w:tcW w:w="0" w:type="auto"/>
            <w:vMerge w:val="restart"/>
            <w:tcBorders>
              <w:top w:val="single" w:sz="6" w:space="0" w:color="auto"/>
            </w:tcBorders>
            <w:vAlign w:val="center"/>
          </w:tcPr>
          <w:p w14:paraId="7D603C61" w14:textId="77777777" w:rsidR="00627B8F" w:rsidRDefault="00457141" w:rsidP="00627B8F">
            <w:pPr>
              <w:spacing w:after="0" w:line="240" w:lineRule="auto"/>
              <w:jc w:val="center"/>
              <w:rPr>
                <w:rFonts w:ascii="Verdana" w:eastAsia="Arial,Times New Roman" w:hAnsi="Verdana" w:cs="Arial"/>
                <w:color w:val="000000" w:themeColor="text1"/>
                <w:sz w:val="22"/>
                <w:lang w:eastAsia="es-CO"/>
              </w:rPr>
            </w:pPr>
            <w:r>
              <w:rPr>
                <w:rFonts w:ascii="Verdana" w:eastAsia="Arial,Times New Roman" w:hAnsi="Verdana" w:cs="Arial"/>
                <w:color w:val="000000" w:themeColor="text1"/>
                <w:sz w:val="22"/>
                <w:lang w:eastAsia="es-CO"/>
              </w:rPr>
              <w:t>20 de agosto de 2026</w:t>
            </w:r>
          </w:p>
          <w:p w14:paraId="7AE6276F" w14:textId="1A2297F3" w:rsidR="00457141" w:rsidRPr="00704A71" w:rsidRDefault="00457141" w:rsidP="004E7312">
            <w:pPr>
              <w:spacing w:after="0" w:line="240" w:lineRule="auto"/>
              <w:rPr>
                <w:rFonts w:ascii="Verdana" w:eastAsia="Arial,Times New Roman" w:hAnsi="Verdana" w:cs="Arial"/>
                <w:color w:val="000000" w:themeColor="text1"/>
                <w:sz w:val="22"/>
                <w:lang w:eastAsia="es-CO"/>
              </w:rPr>
            </w:pPr>
          </w:p>
        </w:tc>
        <w:tc>
          <w:tcPr>
            <w:tcW w:w="0" w:type="auto"/>
            <w:vMerge w:val="restart"/>
            <w:tcBorders>
              <w:top w:val="single" w:sz="6" w:space="0" w:color="auto"/>
            </w:tcBorders>
            <w:vAlign w:val="center"/>
          </w:tcPr>
          <w:p w14:paraId="6A83D4F1" w14:textId="11E12BF9" w:rsidR="00627B8F" w:rsidRPr="00704A71" w:rsidRDefault="00693DE5" w:rsidP="00627B8F">
            <w:pPr>
              <w:spacing w:after="0" w:line="240" w:lineRule="auto"/>
              <w:jc w:val="center"/>
              <w:rPr>
                <w:rFonts w:ascii="Verdana" w:eastAsia="Arial,Times New Roman" w:hAnsi="Verdana" w:cs="Arial"/>
                <w:color w:val="000000" w:themeColor="text1"/>
                <w:sz w:val="22"/>
                <w:lang w:eastAsia="es-CO"/>
              </w:rPr>
            </w:pPr>
            <w:r w:rsidRPr="00315FDB">
              <w:rPr>
                <w:rFonts w:ascii="Verdana" w:eastAsia="Times New Roman" w:hAnsi="Verdana"/>
                <w:b/>
                <w:bCs/>
              </w:rPr>
              <w:t>CUATROCIENTOS OCHENTA Y NUEVE MILLONES SETECIENTOS OCHO MIL CINCUENTA PESOS ($489.708.050,00)</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rPr>
        <w:t xml:space="preserve">olombianos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6E5C2ABF"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ontrato. 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60E0C6D7"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estos deben convertirse inicialmente a Dólares de los Estados Unidos de América utilizando para ello el valor correspondiente a la fecha de expedición de los estados financieros. 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165A4C"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w:t>
      </w:r>
      <w:r w:rsidRPr="00165A4C">
        <w:rPr>
          <w:rFonts w:ascii="Verdana" w:eastAsiaTheme="minorEastAsia" w:hAnsi="Verdana" w:cs="Arial"/>
          <w:color w:val="000000" w:themeColor="text1"/>
          <w:lang w:eastAsia="es-CO"/>
        </w:rPr>
        <w:t>de sus integrantes</w:t>
      </w:r>
      <w:r w:rsidR="005755A6" w:rsidRPr="00165A4C">
        <w:rPr>
          <w:rFonts w:ascii="Verdana" w:eastAsiaTheme="minorEastAsia" w:hAnsi="Verdana" w:cs="Arial"/>
          <w:color w:val="000000" w:themeColor="text1"/>
          <w:lang w:eastAsia="es-CO"/>
        </w:rPr>
        <w:t xml:space="preserve">, tratándose de Proponentes Plurales, </w:t>
      </w:r>
      <w:r w:rsidRPr="00165A4C">
        <w:rPr>
          <w:rFonts w:ascii="Verdana" w:eastAsiaTheme="minorEastAsia" w:hAnsi="Verdana" w:cs="Arial"/>
          <w:color w:val="000000" w:themeColor="text1"/>
          <w:lang w:eastAsia="es-CO"/>
        </w:rPr>
        <w:t xml:space="preserve">no le permita ejecutar el objeto del </w:t>
      </w:r>
      <w:r w:rsidR="000E6C60" w:rsidRPr="00165A4C">
        <w:rPr>
          <w:rFonts w:ascii="Verdana" w:eastAsiaTheme="minorEastAsia" w:hAnsi="Verdana" w:cs="Arial"/>
          <w:color w:val="000000" w:themeColor="text1"/>
          <w:lang w:eastAsia="es-CO"/>
        </w:rPr>
        <w:t>C</w:t>
      </w:r>
      <w:r w:rsidRPr="00165A4C">
        <w:rPr>
          <w:rFonts w:ascii="Verdana" w:eastAsiaTheme="minorEastAsia" w:hAnsi="Verdana" w:cs="Arial"/>
          <w:color w:val="000000" w:themeColor="text1"/>
          <w:lang w:eastAsia="es-CO"/>
        </w:rPr>
        <w:t>ontrato</w:t>
      </w:r>
      <w:r w:rsidR="005B08E1" w:rsidRPr="00165A4C">
        <w:rPr>
          <w:rFonts w:ascii="Verdana" w:eastAsiaTheme="minorEastAsia" w:hAnsi="Verdana" w:cs="Arial"/>
          <w:color w:val="000000" w:themeColor="text1"/>
          <w:lang w:eastAsia="es-CO"/>
        </w:rPr>
        <w:t>.</w:t>
      </w:r>
      <w:r w:rsidRPr="00165A4C">
        <w:rPr>
          <w:rFonts w:ascii="Verdana" w:eastAsiaTheme="minorEastAsia" w:hAnsi="Verdana" w:cs="Arial"/>
          <w:color w:val="000000" w:themeColor="text1"/>
          <w:lang w:eastAsia="es-CO"/>
        </w:rPr>
        <w:t xml:space="preserve"> </w:t>
      </w:r>
    </w:p>
    <w:p w14:paraId="5F231337" w14:textId="0D5AEA5C" w:rsidR="00764957" w:rsidRPr="00165A4C" w:rsidRDefault="00764957" w:rsidP="00EB5414">
      <w:pPr>
        <w:pStyle w:val="Prrafodelista"/>
        <w:numPr>
          <w:ilvl w:val="0"/>
          <w:numId w:val="54"/>
        </w:numPr>
        <w:jc w:val="both"/>
        <w:rPr>
          <w:rFonts w:ascii="Verdana" w:eastAsiaTheme="minorEastAsia" w:hAnsi="Verdana" w:cs="Arial"/>
          <w:color w:val="000000" w:themeColor="text1"/>
          <w:lang w:eastAsia="es-CO"/>
        </w:rPr>
      </w:pPr>
      <w:r w:rsidRPr="00165A4C">
        <w:rPr>
          <w:rFonts w:ascii="Verdana" w:eastAsiaTheme="minorEastAsia" w:hAnsi="Verdana" w:cs="Arial"/>
          <w:color w:val="000000" w:themeColor="text1"/>
          <w:lang w:eastAsia="es-CO"/>
        </w:rPr>
        <w:t>Que el valor total de la oferta</w:t>
      </w:r>
      <w:r w:rsidR="00134F0A" w:rsidRPr="00165A4C">
        <w:rPr>
          <w:rFonts w:ascii="Verdana" w:eastAsiaTheme="minorEastAsia" w:hAnsi="Verdana" w:cs="Arial"/>
          <w:color w:val="000000" w:themeColor="text1"/>
          <w:lang w:eastAsia="es-CO"/>
        </w:rPr>
        <w:t xml:space="preserve"> o </w:t>
      </w:r>
      <w:r w:rsidR="5BEE2603" w:rsidRPr="00165A4C">
        <w:rPr>
          <w:rFonts w:ascii="Verdana" w:eastAsiaTheme="minorEastAsia" w:hAnsi="Verdana" w:cs="Arial"/>
          <w:color w:val="000000" w:themeColor="text1"/>
          <w:lang w:eastAsia="es-CO"/>
        </w:rPr>
        <w:t>aquel revisado en la audiencia efectiva de adju</w:t>
      </w:r>
      <w:r w:rsidR="473CC834" w:rsidRPr="00165A4C">
        <w:rPr>
          <w:rFonts w:ascii="Verdana" w:eastAsiaTheme="minorEastAsia" w:hAnsi="Verdana" w:cs="Arial"/>
          <w:color w:val="000000" w:themeColor="text1"/>
          <w:lang w:eastAsia="es-CO"/>
        </w:rPr>
        <w:t xml:space="preserve">dicación </w:t>
      </w:r>
      <w:r w:rsidRPr="00165A4C">
        <w:rPr>
          <w:rFonts w:ascii="Verdana" w:eastAsiaTheme="minorEastAsia" w:hAnsi="Verdana" w:cs="Arial"/>
          <w:color w:val="000000" w:themeColor="text1"/>
          <w:lang w:eastAsia="es-CO"/>
        </w:rPr>
        <w:t xml:space="preserve">exceda el </w:t>
      </w:r>
      <w:r w:rsidR="00A34655" w:rsidRPr="00165A4C">
        <w:rPr>
          <w:rFonts w:ascii="Verdana" w:eastAsiaTheme="minorEastAsia" w:hAnsi="Verdana" w:cs="Arial"/>
          <w:color w:val="000000" w:themeColor="text1"/>
          <w:lang w:eastAsia="es-CO"/>
        </w:rPr>
        <w:t>p</w:t>
      </w:r>
      <w:r w:rsidRPr="00165A4C">
        <w:rPr>
          <w:rFonts w:ascii="Verdana" w:eastAsiaTheme="minorEastAsia" w:hAnsi="Verdana" w:cs="Arial"/>
          <w:color w:val="000000" w:themeColor="text1"/>
          <w:lang w:eastAsia="es-CO"/>
        </w:rPr>
        <w:t xml:space="preserve">resupuesto </w:t>
      </w:r>
      <w:r w:rsidR="00A34655" w:rsidRPr="00165A4C">
        <w:rPr>
          <w:rFonts w:ascii="Verdana" w:eastAsiaTheme="minorEastAsia" w:hAnsi="Verdana" w:cs="Arial"/>
          <w:color w:val="000000" w:themeColor="text1"/>
          <w:lang w:eastAsia="es-CO"/>
        </w:rPr>
        <w:t>o</w:t>
      </w:r>
      <w:r w:rsidRPr="00165A4C">
        <w:rPr>
          <w:rFonts w:ascii="Verdana" w:eastAsiaTheme="minorEastAsia" w:hAnsi="Verdana" w:cs="Arial"/>
          <w:color w:val="000000" w:themeColor="text1"/>
          <w:lang w:eastAsia="es-CO"/>
        </w:rPr>
        <w:t xml:space="preserve">ficial </w:t>
      </w:r>
      <w:r w:rsidR="00A34655" w:rsidRPr="00165A4C">
        <w:rPr>
          <w:rFonts w:ascii="Verdana" w:eastAsiaTheme="minorEastAsia" w:hAnsi="Verdana" w:cs="Arial"/>
          <w:color w:val="000000" w:themeColor="text1"/>
          <w:lang w:eastAsia="es-CO"/>
        </w:rPr>
        <w:t>e</w:t>
      </w:r>
      <w:r w:rsidRPr="00165A4C">
        <w:rPr>
          <w:rFonts w:ascii="Verdana" w:eastAsiaTheme="minorEastAsia" w:hAnsi="Verdana" w:cs="Arial"/>
          <w:color w:val="000000" w:themeColor="text1"/>
          <w:lang w:eastAsia="es-CO"/>
        </w:rPr>
        <w:t xml:space="preserve">stimado para el </w:t>
      </w:r>
      <w:r w:rsidR="00EA0198" w:rsidRPr="00165A4C">
        <w:rPr>
          <w:rFonts w:ascii="Verdana" w:eastAsiaTheme="minorEastAsia" w:hAnsi="Verdana" w:cs="Arial"/>
          <w:color w:val="000000" w:themeColor="text1"/>
          <w:lang w:eastAsia="es-CO"/>
        </w:rPr>
        <w:t>P</w:t>
      </w:r>
      <w:r w:rsidR="003E3EFD" w:rsidRPr="00165A4C">
        <w:rPr>
          <w:rFonts w:ascii="Verdana" w:eastAsiaTheme="minorEastAsia" w:hAnsi="Verdana" w:cs="Arial"/>
          <w:color w:val="000000" w:themeColor="text1"/>
          <w:lang w:eastAsia="es-CO"/>
        </w:rPr>
        <w:t xml:space="preserve">roceso de </w:t>
      </w:r>
      <w:r w:rsidR="00EA0198" w:rsidRPr="00165A4C">
        <w:rPr>
          <w:rFonts w:ascii="Verdana" w:eastAsiaTheme="minorEastAsia" w:hAnsi="Verdana" w:cs="Arial"/>
          <w:color w:val="000000" w:themeColor="text1"/>
          <w:lang w:eastAsia="es-CO"/>
        </w:rPr>
        <w:t>C</w:t>
      </w:r>
      <w:r w:rsidR="003E3EFD" w:rsidRPr="00165A4C">
        <w:rPr>
          <w:rFonts w:ascii="Verdana" w:eastAsiaTheme="minorEastAsia" w:hAnsi="Verdana" w:cs="Arial"/>
          <w:color w:val="000000" w:themeColor="text1"/>
          <w:lang w:eastAsia="es-CO"/>
        </w:rPr>
        <w:t>ontratación</w:t>
      </w:r>
      <w:r w:rsidRPr="00165A4C">
        <w:rPr>
          <w:rFonts w:ascii="Verdana" w:eastAsiaTheme="minorEastAsia" w:hAnsi="Verdana" w:cs="Arial"/>
          <w:color w:val="000000" w:themeColor="text1"/>
          <w:lang w:eastAsia="es-CO"/>
        </w:rPr>
        <w:t>.</w:t>
      </w:r>
      <w:r w:rsidR="000404CE" w:rsidRPr="00165A4C">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12A9472F"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5"/>
    <w:p w14:paraId="2D57546B" w14:textId="04083CAF" w:rsidR="08DC91C4" w:rsidRPr="00704A71"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lang w:eastAsia="es-CO"/>
        </w:rPr>
        <w:t>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ficial</w:t>
      </w:r>
      <w:r w:rsidR="00165A4C">
        <w:rPr>
          <w:rFonts w:ascii="Verdana" w:eastAsia="Arial" w:hAnsi="Verdana" w:cs="Arial"/>
          <w:lang w:eastAsia="es-CO"/>
        </w:rPr>
        <w:t>.</w:t>
      </w:r>
    </w:p>
    <w:p w14:paraId="52B7D54F" w14:textId="0E0D9C5C"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p>
    <w:p w14:paraId="07FE339C" w14:textId="5BF7C6E1"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7AA1F4BD"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0389585D"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roponentes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roceso,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6C641FFA" w14:textId="58381644" w:rsidR="008E19D3" w:rsidRDefault="008E19D3" w:rsidP="6B35F21E">
      <w:pPr>
        <w:spacing w:after="0" w:line="276" w:lineRule="auto"/>
        <w:jc w:val="both"/>
        <w:rPr>
          <w:rFonts w:ascii="Verdana" w:hAnsi="Verdana" w:cs="Arial"/>
          <w:color w:val="auto"/>
          <w:sz w:val="22"/>
        </w:rPr>
      </w:pPr>
      <w:r>
        <w:rPr>
          <w:rFonts w:ascii="Verdana" w:hAnsi="Verdana" w:cs="Arial"/>
          <w:color w:val="auto"/>
          <w:sz w:val="22"/>
        </w:rPr>
        <w:t xml:space="preserve">No aplica.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0ED857F7" w14:textId="4604A1EC" w:rsidR="00054545" w:rsidRPr="00854D74" w:rsidRDefault="00054545" w:rsidP="6B35F21E">
      <w:pPr>
        <w:pStyle w:val="InviasNormal"/>
        <w:spacing w:line="276" w:lineRule="auto"/>
        <w:rPr>
          <w:rFonts w:ascii="Verdana" w:hAnsi="Verdana" w:cs="Arial"/>
          <w:color w:val="auto"/>
          <w:sz w:val="22"/>
          <w:szCs w:val="22"/>
          <w:lang w:val="es-CO"/>
        </w:rPr>
      </w:pP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60BD9269" w14:textId="7984BFF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42689F7D" w14:textId="6E1342F4" w:rsidR="00F83920" w:rsidRPr="00704A71" w:rsidRDefault="00567EC2" w:rsidP="00EA2C26">
      <w:pPr>
        <w:spacing w:line="276" w:lineRule="auto"/>
        <w:jc w:val="both"/>
        <w:rPr>
          <w:rFonts w:ascii="Verdana" w:hAnsi="Verdana" w:cs="Arial"/>
          <w:color w:val="000000" w:themeColor="text1"/>
          <w:sz w:val="22"/>
          <w:lang w:eastAsia="es-ES"/>
        </w:rPr>
      </w:pPr>
      <w:r w:rsidRPr="004E0A31">
        <w:rPr>
          <w:rFonts w:ascii="Verdana" w:hAnsi="Verdana" w:cs="Arial"/>
          <w:color w:val="000000" w:themeColor="text1"/>
          <w:sz w:val="22"/>
          <w:lang w:eastAsia="es-ES"/>
        </w:rPr>
        <w:t xml:space="preserve">Para los </w:t>
      </w:r>
      <w:r w:rsidR="00C53FE7" w:rsidRPr="004E0A31">
        <w:rPr>
          <w:rFonts w:ascii="Verdana" w:hAnsi="Verdana" w:cs="Arial"/>
          <w:color w:val="000000" w:themeColor="text1"/>
          <w:sz w:val="22"/>
          <w:lang w:eastAsia="es-ES"/>
        </w:rPr>
        <w:t>p</w:t>
      </w:r>
      <w:r w:rsidR="00F32F16" w:rsidRPr="004E0A31">
        <w:rPr>
          <w:rFonts w:ascii="Verdana" w:hAnsi="Verdana" w:cs="Arial"/>
          <w:color w:val="000000" w:themeColor="text1"/>
          <w:sz w:val="22"/>
          <w:lang w:eastAsia="es-ES"/>
        </w:rPr>
        <w:t>roceso</w:t>
      </w:r>
      <w:r w:rsidRPr="004E0A31">
        <w:rPr>
          <w:rFonts w:ascii="Verdana" w:hAnsi="Verdana" w:cs="Arial"/>
          <w:color w:val="000000" w:themeColor="text1"/>
          <w:sz w:val="22"/>
          <w:lang w:eastAsia="es-ES"/>
        </w:rPr>
        <w:t xml:space="preserve">s en SECOP II el </w:t>
      </w:r>
      <w:r w:rsidR="003A357E" w:rsidRPr="004E0A31">
        <w:rPr>
          <w:rFonts w:ascii="Verdana" w:hAnsi="Verdana" w:cs="Arial"/>
          <w:color w:val="000000" w:themeColor="text1"/>
          <w:sz w:val="22"/>
          <w:lang w:eastAsia="es-ES"/>
        </w:rPr>
        <w:t>P</w:t>
      </w:r>
      <w:r w:rsidR="003C407D" w:rsidRPr="004E0A31">
        <w:rPr>
          <w:rFonts w:ascii="Verdana" w:hAnsi="Verdana" w:cs="Arial"/>
          <w:color w:val="000000" w:themeColor="text1"/>
          <w:sz w:val="22"/>
          <w:lang w:eastAsia="es-ES"/>
        </w:rPr>
        <w:t>roponente</w:t>
      </w:r>
      <w:r w:rsidRPr="004E0A31">
        <w:rPr>
          <w:rFonts w:ascii="Verdana" w:hAnsi="Verdana" w:cs="Arial"/>
          <w:color w:val="000000" w:themeColor="text1"/>
          <w:sz w:val="22"/>
          <w:lang w:eastAsia="es-ES"/>
        </w:rPr>
        <w:t xml:space="preserve"> debe manifestar </w:t>
      </w:r>
      <w:r w:rsidR="00002E30" w:rsidRPr="004E0A31">
        <w:rPr>
          <w:rFonts w:ascii="Verdana" w:hAnsi="Verdana" w:cs="Arial"/>
          <w:color w:val="000000" w:themeColor="text1"/>
          <w:sz w:val="22"/>
          <w:lang w:eastAsia="es-ES"/>
        </w:rPr>
        <w:t xml:space="preserve">su interés </w:t>
      </w:r>
      <w:r w:rsidR="003460C7" w:rsidRPr="004E0A31">
        <w:rPr>
          <w:rFonts w:ascii="Verdana" w:hAnsi="Verdana" w:cs="Arial"/>
          <w:color w:val="000000" w:themeColor="text1"/>
          <w:sz w:val="22"/>
          <w:lang w:eastAsia="es-ES"/>
        </w:rPr>
        <w:t>mediante</w:t>
      </w:r>
      <w:r w:rsidR="00002E30" w:rsidRPr="004E0A31">
        <w:rPr>
          <w:rFonts w:ascii="Verdana" w:hAnsi="Verdana" w:cs="Arial"/>
          <w:color w:val="000000" w:themeColor="text1"/>
          <w:sz w:val="22"/>
          <w:lang w:eastAsia="es-ES"/>
        </w:rPr>
        <w:t xml:space="preserve"> e</w:t>
      </w:r>
      <w:r w:rsidR="00827AE0" w:rsidRPr="004E0A31">
        <w:rPr>
          <w:rFonts w:ascii="Verdana" w:hAnsi="Verdana" w:cs="Arial"/>
          <w:color w:val="000000" w:themeColor="text1"/>
          <w:sz w:val="22"/>
          <w:lang w:eastAsia="es-ES"/>
        </w:rPr>
        <w:t>l módulo correspondiente</w:t>
      </w:r>
      <w:r w:rsidR="00AD21D2" w:rsidRPr="004E0A31">
        <w:rPr>
          <w:rFonts w:ascii="Verdana" w:hAnsi="Verdana" w:cs="Arial"/>
          <w:color w:val="000000" w:themeColor="text1"/>
          <w:sz w:val="22"/>
          <w:lang w:eastAsia="es-ES"/>
        </w:rPr>
        <w:t>,</w:t>
      </w:r>
      <w:r w:rsidR="00827AE0" w:rsidRPr="004E0A31">
        <w:rPr>
          <w:rFonts w:ascii="Verdana" w:hAnsi="Verdana" w:cs="Arial"/>
          <w:color w:val="000000" w:themeColor="text1"/>
          <w:sz w:val="22"/>
          <w:lang w:eastAsia="es-ES"/>
        </w:rPr>
        <w:t xml:space="preserve"> de acuerdo con la Guía para manifestar interés y la Guía para presentar Ofertas en el SECOP II</w:t>
      </w:r>
      <w:r w:rsidR="5146566D" w:rsidRPr="004E0A31">
        <w:rPr>
          <w:rFonts w:ascii="Verdana" w:hAnsi="Verdana" w:cs="Arial"/>
          <w:color w:val="000000" w:themeColor="text1"/>
          <w:sz w:val="22"/>
          <w:lang w:eastAsia="es-ES"/>
        </w:rPr>
        <w:t xml:space="preserve">, por lo cual no se </w:t>
      </w:r>
      <w:r w:rsidR="5146566D" w:rsidRPr="004E0A31">
        <w:rPr>
          <w:rFonts w:ascii="Verdana" w:eastAsiaTheme="minorEastAsia" w:hAnsi="Verdana" w:cs="Arial"/>
          <w:color w:val="000000" w:themeColor="text1"/>
          <w:sz w:val="22"/>
          <w:lang w:eastAsia="es-ES"/>
        </w:rPr>
        <w:t>requerirá el Formato 10 – Carta Manifestación de Interés</w:t>
      </w:r>
      <w:r w:rsidR="00CD12ED" w:rsidRPr="004E0A31">
        <w:rPr>
          <w:rFonts w:ascii="Verdana" w:eastAsiaTheme="minorEastAsia" w:hAnsi="Verdana" w:cs="Arial"/>
          <w:color w:val="000000" w:themeColor="text1"/>
          <w:sz w:val="22"/>
          <w:lang w:eastAsia="es-ES"/>
        </w:rPr>
        <w:t>.</w:t>
      </w:r>
      <w:r w:rsidR="00D02CB8" w:rsidRPr="004E0A31">
        <w:rPr>
          <w:rFonts w:ascii="Verdana" w:eastAsiaTheme="minorEastAsia" w:hAnsi="Verdana" w:cs="Arial"/>
          <w:color w:val="000000" w:themeColor="text1"/>
          <w:sz w:val="22"/>
          <w:lang w:eastAsia="es-ES"/>
        </w:rPr>
        <w:t xml:space="preserve"> </w:t>
      </w:r>
    </w:p>
    <w:p w14:paraId="60316645" w14:textId="54071941"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14:paraId="6BA91EF5" w14:textId="4A563091"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4E0A31">
        <w:rPr>
          <w:rFonts w:ascii="Verdana" w:hAnsi="Verdana" w:cs="Arial"/>
          <w:color w:val="000000" w:themeColor="text1"/>
          <w:sz w:val="22"/>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14:paraId="6A6C592D" w14:textId="74B035F7"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 xml:space="preserve">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w:t>
      </w:r>
      <w:r w:rsidR="004E0A31">
        <w:rPr>
          <w:rFonts w:ascii="Verdana" w:hAnsi="Verdana" w:cs="Arial"/>
          <w:color w:val="000000" w:themeColor="text1"/>
          <w:sz w:val="22"/>
          <w:lang w:eastAsia="es-CO"/>
        </w:rPr>
        <w:t xml:space="preserve">de medios aleatorios- balotas. </w:t>
      </w:r>
      <w:r w:rsidRPr="00704A71">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t xml:space="preserve"> </w:t>
      </w:r>
      <w:bookmarkStart w:id="247" w:name="_Toc32147323"/>
      <w:bookmarkStart w:id="248" w:name="_Toc206147351"/>
      <w:r w:rsidRPr="00704A71">
        <w:rPr>
          <w:rFonts w:ascii="Verdana" w:hAnsi="Verdana"/>
          <w:sz w:val="22"/>
          <w:szCs w:val="22"/>
        </w:rPr>
        <w:t>LIMITACIÓN A MIPYME</w:t>
      </w:r>
      <w:bookmarkEnd w:id="247"/>
      <w:bookmarkEnd w:id="248"/>
    </w:p>
    <w:p w14:paraId="3EF4C426" w14:textId="200AFE4F" w:rsidR="00FF1418" w:rsidRPr="00851786"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Los interesados manifestarán su intención de limitar las convocatorias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037070F2" w14:textId="77777777"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t>ELABORACIÓN Y PRESENTACIÓN DE LA OFERTA</w:t>
      </w:r>
      <w:bookmarkEnd w:id="249"/>
      <w:bookmarkEnd w:id="250"/>
      <w:bookmarkEnd w:id="251"/>
    </w:p>
    <w:p w14:paraId="1811F393" w14:textId="41DF72D7"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6DD560DD" w14:textId="03BB25F3" w:rsidR="005B5F9A" w:rsidRPr="00851786"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1DA99D6E"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t>ADJUDICACIÓN</w:t>
      </w:r>
      <w:bookmarkEnd w:id="261"/>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udiencia efectiva de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djudicación.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t>PROPUESTAS</w:t>
      </w:r>
      <w:r w:rsidRPr="00704A71">
        <w:rPr>
          <w:rFonts w:ascii="Verdana" w:hAnsi="Verdana"/>
          <w:sz w:val="22"/>
          <w:szCs w:val="22"/>
        </w:rPr>
        <w:t xml:space="preserve"> PARCIALES</w:t>
      </w:r>
      <w:bookmarkEnd w:id="262"/>
      <w:bookmarkEnd w:id="273"/>
      <w:bookmarkEnd w:id="274"/>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206147358"/>
      <w:bookmarkEnd w:id="278"/>
      <w:bookmarkEnd w:id="279"/>
      <w:bookmarkEnd w:id="280"/>
      <w:bookmarkEnd w:id="281"/>
      <w:bookmarkEnd w:id="282"/>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3"/>
      <w:bookmarkEnd w:id="284"/>
    </w:p>
    <w:p w14:paraId="1B40AF40" w14:textId="00925CD8" w:rsidR="00ED331B" w:rsidRPr="00704A71" w:rsidRDefault="007A641F" w:rsidP="004130DD">
      <w:pPr>
        <w:pStyle w:val="InviasNormal"/>
        <w:spacing w:before="0" w:after="0" w:line="276" w:lineRule="auto"/>
        <w:rPr>
          <w:rFonts w:ascii="Verdana" w:eastAsia="Arial" w:hAnsi="Verdana" w:cs="Arial"/>
          <w:color w:val="000000" w:themeColor="text1"/>
          <w:sz w:val="22"/>
          <w:szCs w:val="22"/>
          <w:lang w:val="es-CO"/>
        </w:rPr>
      </w:pPr>
      <w:r>
        <w:rPr>
          <w:rFonts w:ascii="Verdana" w:eastAsia="Arial" w:hAnsi="Verdana" w:cs="Arial"/>
          <w:color w:val="000000" w:themeColor="text1"/>
          <w:sz w:val="22"/>
          <w:szCs w:val="22"/>
          <w:lang w:val="es-CO"/>
        </w:rPr>
        <w:t>No aplica</w:t>
      </w:r>
    </w:p>
    <w:p w14:paraId="3BC12132" w14:textId="77777777" w:rsidR="009E2D13" w:rsidRPr="00704A71" w:rsidRDefault="009E2D13" w:rsidP="006876CA">
      <w:pPr>
        <w:rPr>
          <w:rFonts w:ascii="Verdana" w:hAnsi="Verdana" w:cs="Arial"/>
          <w:color w:val="000000" w:themeColor="text1"/>
          <w:sz w:val="22"/>
          <w:lang w:eastAsia="es-CO"/>
        </w:rPr>
      </w:pPr>
      <w:bookmarkStart w:id="285" w:name="_Toc508384708"/>
      <w:bookmarkStart w:id="286" w:name="_Toc508385148"/>
      <w:bookmarkStart w:id="287" w:name="_Toc508385205"/>
      <w:bookmarkStart w:id="288" w:name="_Toc508385268"/>
      <w:bookmarkStart w:id="289" w:name="_Toc508463028"/>
      <w:bookmarkStart w:id="290" w:name="_Toc32134317"/>
      <w:bookmarkStart w:id="291" w:name="_Toc508384709"/>
      <w:bookmarkStart w:id="292" w:name="_Toc508385149"/>
      <w:bookmarkStart w:id="293" w:name="_Toc508385206"/>
      <w:bookmarkStart w:id="294" w:name="_Toc508385269"/>
      <w:bookmarkStart w:id="295" w:name="_Toc508463029"/>
      <w:bookmarkStart w:id="296" w:name="_Toc32134318"/>
      <w:bookmarkStart w:id="297" w:name="_Toc508384710"/>
      <w:bookmarkStart w:id="298" w:name="_Toc508385150"/>
      <w:bookmarkStart w:id="299" w:name="_Toc508385207"/>
      <w:bookmarkStart w:id="300" w:name="_Toc508385270"/>
      <w:bookmarkStart w:id="301" w:name="_Toc508463030"/>
      <w:bookmarkStart w:id="302" w:name="_Toc32134319"/>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03" w:name="_Toc508648266"/>
      <w:bookmarkStart w:id="304" w:name="_Toc508984050"/>
      <w:bookmarkStart w:id="305" w:name="_Toc509843881"/>
      <w:bookmarkStart w:id="306" w:name="_Toc511924789"/>
      <w:bookmarkStart w:id="307" w:name="_Toc518641668"/>
      <w:bookmarkStart w:id="308" w:name="_Toc32147334"/>
      <w:bookmarkStart w:id="309" w:name="_Toc206147360"/>
      <w:r w:rsidRPr="00704A71">
        <w:rPr>
          <w:rFonts w:ascii="Verdana" w:hAnsi="Verdana"/>
          <w:color w:val="000000" w:themeColor="text1"/>
          <w:sz w:val="22"/>
          <w:szCs w:val="22"/>
        </w:rPr>
        <w:t>GENERALIDADES</w:t>
      </w:r>
      <w:bookmarkEnd w:id="303"/>
      <w:bookmarkEnd w:id="304"/>
      <w:bookmarkEnd w:id="305"/>
      <w:bookmarkEnd w:id="306"/>
      <w:bookmarkEnd w:id="307"/>
      <w:bookmarkEnd w:id="308"/>
      <w:bookmarkEnd w:id="309"/>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rPr>
        <w:t xml:space="preserve">roceso de </w:t>
      </w:r>
      <w:r w:rsidR="00617152"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rPr>
        <w:t>ontratación</w:t>
      </w:r>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r w:rsidR="040B48E1" w:rsidRPr="00704A71">
        <w:rPr>
          <w:rFonts w:ascii="Verdana" w:eastAsia="Arial" w:hAnsi="Verdana" w:cs="Arial"/>
          <w:color w:val="000000" w:themeColor="text1"/>
          <w:sz w:val="22"/>
          <w:szCs w:val="22"/>
        </w:rPr>
        <w:t>ondiciones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10" w:name="_Toc508648267"/>
      <w:bookmarkStart w:id="311" w:name="_Toc508984051"/>
      <w:bookmarkStart w:id="312" w:name="_Toc509843882"/>
      <w:bookmarkStart w:id="313" w:name="_Toc511924790"/>
      <w:bookmarkStart w:id="314" w:name="_Toc518641669"/>
      <w:bookmarkStart w:id="315" w:name="_Toc32147335"/>
      <w:bookmarkStart w:id="316"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10"/>
      <w:bookmarkEnd w:id="311"/>
      <w:bookmarkEnd w:id="312"/>
      <w:bookmarkEnd w:id="313"/>
      <w:bookmarkEnd w:id="314"/>
      <w:bookmarkEnd w:id="315"/>
      <w:bookmarkEnd w:id="316"/>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17" w:name="_Toc508648269"/>
      <w:bookmarkStart w:id="318" w:name="_Toc508984053"/>
      <w:bookmarkStart w:id="319" w:name="_Toc509843884"/>
      <w:bookmarkStart w:id="320"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21" w:name="_Toc518641670"/>
      <w:bookmarkStart w:id="322" w:name="_Toc32147336"/>
      <w:bookmarkStart w:id="323"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17"/>
      <w:bookmarkEnd w:id="318"/>
      <w:bookmarkEnd w:id="319"/>
      <w:bookmarkEnd w:id="320"/>
      <w:bookmarkEnd w:id="321"/>
      <w:bookmarkEnd w:id="322"/>
      <w:bookmarkEnd w:id="323"/>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4" w:name="_Toc32147337"/>
      <w:bookmarkStart w:id="325"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24"/>
      <w:bookmarkEnd w:id="325"/>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6" w:name="_Toc32147338"/>
      <w:bookmarkStart w:id="327"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26"/>
      <w:bookmarkEnd w:id="327"/>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28" w:name="_Toc32147339"/>
      <w:bookmarkStart w:id="329"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28"/>
      <w:bookmarkEnd w:id="329"/>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6E0CFAB2" w14:textId="77777777" w:rsidR="00D40CA0" w:rsidRPr="00704A71"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50FEB511"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Pr="00B30FC5">
        <w:rPr>
          <w:rFonts w:ascii="Verdana" w:eastAsia="Times New Roman" w:hAnsi="Verdana" w:cs="Arial"/>
          <w:color w:val="auto"/>
          <w:sz w:val="22"/>
          <w:lang w:val="es-ES" w:eastAsia="es-ES"/>
        </w:rPr>
        <w:t xml:space="preserve">El Proponente Plural deberá tener en cuenta la "Guía rápida para la creación de </w:t>
      </w:r>
      <w:r w:rsidR="003A357E" w:rsidRPr="00B30FC5">
        <w:rPr>
          <w:rFonts w:ascii="Verdana" w:eastAsia="Times New Roman" w:hAnsi="Verdana" w:cs="Arial"/>
          <w:color w:val="auto"/>
          <w:sz w:val="22"/>
          <w:lang w:val="es-ES" w:eastAsia="es-ES"/>
        </w:rPr>
        <w:t>P</w:t>
      </w:r>
      <w:r w:rsidRPr="00B30FC5">
        <w:rPr>
          <w:rFonts w:ascii="Verdana" w:eastAsia="Times New Roman" w:hAnsi="Verdana" w:cs="Arial"/>
          <w:color w:val="auto"/>
          <w:sz w:val="22"/>
          <w:lang w:val="es-ES" w:eastAsia="es-ES"/>
        </w:rPr>
        <w:t xml:space="preserve">roponentes </w:t>
      </w:r>
      <w:r w:rsidR="003A357E" w:rsidRPr="00B30FC5">
        <w:rPr>
          <w:rFonts w:ascii="Verdana" w:eastAsia="Times New Roman" w:hAnsi="Verdana" w:cs="Arial"/>
          <w:color w:val="auto"/>
          <w:sz w:val="22"/>
          <w:lang w:val="es-ES" w:eastAsia="es-ES"/>
        </w:rPr>
        <w:t>P</w:t>
      </w:r>
      <w:r w:rsidRPr="00B30FC5">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30" w:name="_Toc508648270"/>
      <w:bookmarkStart w:id="331" w:name="_Toc508984054"/>
      <w:bookmarkStart w:id="332" w:name="_Toc509843885"/>
      <w:bookmarkStart w:id="333" w:name="_Toc511924792"/>
      <w:bookmarkStart w:id="334" w:name="_Toc518641671"/>
      <w:bookmarkStart w:id="335" w:name="_Toc32147340"/>
      <w:bookmarkStart w:id="336" w:name="_Toc206147366"/>
      <w:bookmarkStart w:id="337"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30"/>
      <w:bookmarkEnd w:id="331"/>
      <w:bookmarkEnd w:id="332"/>
      <w:bookmarkEnd w:id="333"/>
      <w:bookmarkEnd w:id="334"/>
      <w:bookmarkEnd w:id="335"/>
      <w:bookmarkEnd w:id="336"/>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38" w:name="_Toc32147341"/>
      <w:bookmarkStart w:id="339"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38"/>
      <w:bookmarkEnd w:id="339"/>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40" w:name="_Toc32147342"/>
      <w:bookmarkStart w:id="341"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40"/>
      <w:bookmarkEnd w:id="341"/>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42" w:name="_Toc32147343"/>
      <w:bookmarkStart w:id="343"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42"/>
      <w:bookmarkEnd w:id="343"/>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44" w:name="_Toc32147344"/>
      <w:bookmarkStart w:id="345" w:name="_Toc206147370"/>
      <w:r w:rsidRPr="00704A71">
        <w:rPr>
          <w:rFonts w:ascii="Verdana" w:eastAsia="Arial" w:hAnsi="Verdana" w:cs="Arial"/>
          <w:b/>
          <w:color w:val="000000" w:themeColor="text1"/>
          <w:sz w:val="22"/>
          <w:szCs w:val="22"/>
          <w:lang w:val="es-CO"/>
        </w:rPr>
        <w:t>SEGURIDAD SOCIAL PARA LA SUSCRIPCIÓN DEL CONTRATO</w:t>
      </w:r>
      <w:bookmarkEnd w:id="344"/>
      <w:bookmarkEnd w:id="345"/>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46" w:name="_Toc32147345"/>
      <w:bookmarkStart w:id="347"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46"/>
      <w:bookmarkEnd w:id="347"/>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48" w:name="_Toc508648271"/>
      <w:bookmarkStart w:id="349" w:name="_Toc508984055"/>
      <w:bookmarkStart w:id="350" w:name="_Toc509843886"/>
      <w:bookmarkStart w:id="351" w:name="_Toc511924793"/>
      <w:bookmarkStart w:id="352" w:name="_Toc518641672"/>
      <w:bookmarkStart w:id="353" w:name="_Toc32147346"/>
      <w:bookmarkStart w:id="354" w:name="_Toc206147372"/>
      <w:bookmarkEnd w:id="337"/>
      <w:r w:rsidRPr="00704A71">
        <w:rPr>
          <w:rFonts w:ascii="Verdana" w:hAnsi="Verdana"/>
          <w:color w:val="000000" w:themeColor="text1"/>
          <w:sz w:val="22"/>
          <w:szCs w:val="22"/>
        </w:rPr>
        <w:t>EXPERIENCIA</w:t>
      </w:r>
      <w:bookmarkEnd w:id="348"/>
      <w:bookmarkEnd w:id="349"/>
      <w:bookmarkEnd w:id="350"/>
      <w:bookmarkEnd w:id="351"/>
      <w:bookmarkEnd w:id="352"/>
      <w:bookmarkEnd w:id="353"/>
      <w:bookmarkEnd w:id="354"/>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383301" w:rsidRDefault="009B0475" w:rsidP="004130DD">
      <w:pPr>
        <w:pStyle w:val="InviasNormal"/>
        <w:spacing w:line="276" w:lineRule="auto"/>
        <w:rPr>
          <w:rFonts w:ascii="Verdana" w:eastAsia="Arial" w:hAnsi="Verdana" w:cs="Arial"/>
          <w:color w:val="000000" w:themeColor="text1"/>
          <w:sz w:val="22"/>
          <w:szCs w:val="22"/>
          <w:lang w:val="es-CO"/>
        </w:rPr>
      </w:pPr>
      <w:bookmarkStart w:id="355" w:name="_Hlk511331855"/>
      <w:r w:rsidRPr="00704A71">
        <w:rPr>
          <w:rFonts w:ascii="Verdana" w:eastAsia="Arial" w:hAnsi="Verdana" w:cs="Arial"/>
          <w:color w:val="000000" w:themeColor="text1"/>
          <w:sz w:val="22"/>
          <w:szCs w:val="22"/>
          <w:lang w:val="es-CO"/>
        </w:rPr>
        <w:t xml:space="preserve">Los </w:t>
      </w:r>
      <w:r w:rsidR="00A325AC" w:rsidRPr="00383301">
        <w:rPr>
          <w:rFonts w:ascii="Verdana" w:eastAsia="Arial" w:hAnsi="Verdana" w:cs="Arial"/>
          <w:color w:val="000000" w:themeColor="text1"/>
          <w:sz w:val="22"/>
          <w:szCs w:val="22"/>
          <w:lang w:val="es-CO"/>
        </w:rPr>
        <w:t>P</w:t>
      </w:r>
      <w:r w:rsidR="00E633D4" w:rsidRPr="00383301">
        <w:rPr>
          <w:rFonts w:ascii="Verdana" w:eastAsia="Arial" w:hAnsi="Verdana" w:cs="Arial"/>
          <w:color w:val="000000" w:themeColor="text1"/>
          <w:sz w:val="22"/>
          <w:szCs w:val="22"/>
          <w:lang w:val="es-CO"/>
        </w:rPr>
        <w:t>roponentes</w:t>
      </w:r>
      <w:r w:rsidRPr="00383301">
        <w:rPr>
          <w:rFonts w:ascii="Verdana" w:eastAsia="Arial" w:hAnsi="Verdana" w:cs="Arial"/>
          <w:color w:val="000000" w:themeColor="text1"/>
          <w:sz w:val="22"/>
          <w:szCs w:val="22"/>
          <w:lang w:val="es-CO"/>
        </w:rPr>
        <w:t xml:space="preserve"> podrán acreditar experiencia proveniente de </w:t>
      </w:r>
      <w:r w:rsidR="00732F42" w:rsidRPr="00383301">
        <w:rPr>
          <w:rFonts w:ascii="Verdana" w:eastAsia="Arial" w:hAnsi="Verdana" w:cs="Arial"/>
          <w:color w:val="000000" w:themeColor="text1"/>
          <w:sz w:val="22"/>
          <w:szCs w:val="22"/>
          <w:lang w:val="es-CO"/>
        </w:rPr>
        <w:t>C</w:t>
      </w:r>
      <w:r w:rsidRPr="00383301">
        <w:rPr>
          <w:rFonts w:ascii="Verdana" w:eastAsia="Arial" w:hAnsi="Verdana" w:cs="Arial"/>
          <w:color w:val="000000" w:themeColor="text1"/>
          <w:sz w:val="22"/>
          <w:szCs w:val="22"/>
          <w:lang w:val="es-CO"/>
        </w:rPr>
        <w:t xml:space="preserve">ontratos celebrados con particulares o </w:t>
      </w:r>
      <w:r w:rsidR="00AD2147" w:rsidRPr="00383301">
        <w:rPr>
          <w:rFonts w:ascii="Verdana" w:eastAsia="Arial" w:hAnsi="Verdana" w:cs="Arial"/>
          <w:color w:val="000000" w:themeColor="text1"/>
          <w:sz w:val="22"/>
          <w:szCs w:val="22"/>
          <w:lang w:val="es-CO"/>
        </w:rPr>
        <w:t>e</w:t>
      </w:r>
      <w:r w:rsidRPr="00383301">
        <w:rPr>
          <w:rFonts w:ascii="Verdana" w:eastAsia="Arial" w:hAnsi="Verdana" w:cs="Arial"/>
          <w:color w:val="000000" w:themeColor="text1"/>
          <w:sz w:val="22"/>
          <w:szCs w:val="22"/>
          <w:lang w:val="es-CO"/>
        </w:rPr>
        <w:t xml:space="preserve">ntidades </w:t>
      </w:r>
      <w:r w:rsidR="00AD2147" w:rsidRPr="00383301">
        <w:rPr>
          <w:rFonts w:ascii="Verdana" w:eastAsia="Arial" w:hAnsi="Verdana" w:cs="Arial"/>
          <w:color w:val="000000" w:themeColor="text1"/>
          <w:sz w:val="22"/>
          <w:szCs w:val="22"/>
          <w:lang w:val="es-CO"/>
        </w:rPr>
        <w:t>e</w:t>
      </w:r>
      <w:r w:rsidRPr="00383301">
        <w:rPr>
          <w:rFonts w:ascii="Verdana" w:eastAsia="Arial" w:hAnsi="Verdana" w:cs="Arial"/>
          <w:color w:val="000000" w:themeColor="text1"/>
          <w:sz w:val="22"/>
          <w:szCs w:val="22"/>
          <w:lang w:val="es-CO"/>
        </w:rPr>
        <w:t xml:space="preserve">statales. </w:t>
      </w:r>
    </w:p>
    <w:p w14:paraId="2D7D040D" w14:textId="3F361147" w:rsidR="00175DBE" w:rsidRPr="00383301" w:rsidRDefault="00175DBE" w:rsidP="00603A21">
      <w:pPr>
        <w:jc w:val="both"/>
        <w:rPr>
          <w:rFonts w:ascii="Verdana" w:hAnsi="Verdana" w:cs="Arial"/>
          <w:color w:val="auto"/>
          <w:sz w:val="22"/>
          <w:lang w:val="es-MX"/>
        </w:rPr>
      </w:pPr>
      <w:bookmarkStart w:id="356" w:name="_Toc32147347"/>
      <w:r w:rsidRPr="00383301">
        <w:rPr>
          <w:rFonts w:ascii="Verdana" w:hAnsi="Verdana" w:cs="Arial"/>
          <w:color w:val="auto"/>
          <w:sz w:val="22"/>
          <w:lang w:val="es-MX"/>
        </w:rPr>
        <w:t xml:space="preserve">El área estimada de intervención del presente </w:t>
      </w:r>
      <w:r w:rsidR="002B02AD" w:rsidRPr="00383301">
        <w:rPr>
          <w:rFonts w:ascii="Verdana" w:hAnsi="Verdana" w:cs="Arial"/>
          <w:color w:val="auto"/>
          <w:sz w:val="22"/>
          <w:lang w:val="es-MX"/>
        </w:rPr>
        <w:t>P</w:t>
      </w:r>
      <w:r w:rsidRPr="00383301">
        <w:rPr>
          <w:rFonts w:ascii="Verdana" w:hAnsi="Verdana" w:cs="Arial"/>
          <w:color w:val="auto"/>
          <w:sz w:val="22"/>
          <w:lang w:val="es-MX"/>
        </w:rPr>
        <w:t xml:space="preserve">roceso de </w:t>
      </w:r>
      <w:r w:rsidR="002B02AD" w:rsidRPr="00383301">
        <w:rPr>
          <w:rFonts w:ascii="Verdana" w:hAnsi="Verdana" w:cs="Arial"/>
          <w:color w:val="auto"/>
          <w:sz w:val="22"/>
          <w:lang w:val="es-MX"/>
        </w:rPr>
        <w:t>C</w:t>
      </w:r>
      <w:r w:rsidRPr="00383301">
        <w:rPr>
          <w:rFonts w:ascii="Verdana" w:hAnsi="Verdana" w:cs="Arial"/>
          <w:color w:val="auto"/>
          <w:sz w:val="22"/>
          <w:lang w:val="es-MX"/>
        </w:rPr>
        <w:t>ontratación corresponde a</w:t>
      </w:r>
      <w:r w:rsidR="00B30FC5" w:rsidRPr="00383301">
        <w:rPr>
          <w:rFonts w:ascii="Verdana" w:hAnsi="Verdana" w:cs="Arial"/>
          <w:color w:val="auto"/>
          <w:sz w:val="22"/>
          <w:lang w:val="es-MX"/>
        </w:rPr>
        <w:t xml:space="preserve">: </w:t>
      </w:r>
    </w:p>
    <w:p w14:paraId="3DE79F24" w14:textId="08ADF518" w:rsidR="00B30FC5" w:rsidRPr="00383301" w:rsidRDefault="009C1F94" w:rsidP="00603A21">
      <w:pPr>
        <w:jc w:val="both"/>
        <w:rPr>
          <w:rFonts w:ascii="Verdana" w:hAnsi="Verdana" w:cs="Arial"/>
          <w:color w:val="auto"/>
          <w:sz w:val="22"/>
          <w:lang w:val="es-MX"/>
        </w:rPr>
      </w:pPr>
      <w:r w:rsidRPr="001B673F">
        <w:rPr>
          <w:rFonts w:ascii="Verdana" w:eastAsia="Times New Roman" w:hAnsi="Verdana" w:cs="Calibri"/>
          <w:noProof/>
          <w:color w:val="000000"/>
          <w:szCs w:val="20"/>
          <w:bdr w:val="none" w:sz="0" w:space="0" w:color="auto" w:frame="1"/>
          <w:lang w:val="es-ES_tradnl" w:eastAsia="es-MX"/>
        </w:rPr>
        <w:drawing>
          <wp:inline distT="0" distB="0" distL="0" distR="0" wp14:anchorId="14A045DB" wp14:editId="554CFD3B">
            <wp:extent cx="5612130" cy="1392384"/>
            <wp:effectExtent l="0" t="0" r="1270" b="5080"/>
            <wp:docPr id="1136973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73712" name=""/>
                    <pic:cNvPicPr/>
                  </pic:nvPicPr>
                  <pic:blipFill>
                    <a:blip r:embed="rId12"/>
                    <a:stretch>
                      <a:fillRect/>
                    </a:stretch>
                  </pic:blipFill>
                  <pic:spPr>
                    <a:xfrm>
                      <a:off x="0" y="0"/>
                      <a:ext cx="5612130" cy="1392384"/>
                    </a:xfrm>
                    <a:prstGeom prst="rect">
                      <a:avLst/>
                    </a:prstGeom>
                  </pic:spPr>
                </pic:pic>
              </a:graphicData>
            </a:graphic>
          </wp:inline>
        </w:drawing>
      </w:r>
    </w:p>
    <w:p w14:paraId="2042CD5C" w14:textId="77777777" w:rsidR="00175DBE" w:rsidRPr="00383301" w:rsidRDefault="00175DBE" w:rsidP="00B70DC6">
      <w:pPr>
        <w:jc w:val="both"/>
        <w:rPr>
          <w:rFonts w:ascii="Verdana" w:hAnsi="Verdana" w:cs="Arial"/>
          <w:color w:val="auto"/>
          <w:sz w:val="22"/>
          <w:lang w:val="es-MX"/>
        </w:rPr>
      </w:pPr>
      <w:r w:rsidRPr="0038330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38330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38330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57" w:name="_Toc192499856"/>
      <w:bookmarkStart w:id="358" w:name="_Toc192854658"/>
      <w:bookmarkStart w:id="359" w:name="_Toc192499857"/>
      <w:bookmarkStart w:id="360" w:name="_Toc192854659"/>
      <w:bookmarkStart w:id="361" w:name="_Toc192499858"/>
      <w:bookmarkStart w:id="362" w:name="_Toc192854660"/>
      <w:bookmarkStart w:id="363" w:name="_Toc206147373"/>
      <w:bookmarkEnd w:id="357"/>
      <w:bookmarkEnd w:id="358"/>
      <w:bookmarkEnd w:id="359"/>
      <w:bookmarkEnd w:id="360"/>
      <w:bookmarkEnd w:id="361"/>
      <w:bookmarkEnd w:id="362"/>
      <w:r w:rsidRPr="00383301">
        <w:rPr>
          <w:rFonts w:ascii="Verdana" w:eastAsia="Arial" w:hAnsi="Verdana" w:cs="Arial"/>
          <w:b/>
          <w:color w:val="000000" w:themeColor="text1"/>
          <w:sz w:val="22"/>
          <w:szCs w:val="22"/>
          <w:lang w:val="es-CO"/>
        </w:rPr>
        <w:t>CARACTER</w:t>
      </w:r>
      <w:r w:rsidR="00295D14" w:rsidRPr="00383301">
        <w:rPr>
          <w:rFonts w:ascii="Verdana" w:eastAsia="Arial" w:hAnsi="Verdana" w:cs="Arial"/>
          <w:b/>
          <w:color w:val="000000" w:themeColor="text1"/>
          <w:sz w:val="22"/>
          <w:szCs w:val="22"/>
          <w:lang w:val="es-CO"/>
        </w:rPr>
        <w:t>Í</w:t>
      </w:r>
      <w:r w:rsidRPr="00383301">
        <w:rPr>
          <w:rFonts w:ascii="Verdana" w:eastAsia="Arial" w:hAnsi="Verdana" w:cs="Arial"/>
          <w:b/>
          <w:color w:val="000000" w:themeColor="text1"/>
          <w:sz w:val="22"/>
          <w:szCs w:val="22"/>
          <w:lang w:val="es-CO"/>
        </w:rPr>
        <w:t>STICAS DE LOS CONTRATOS PRESENTADOS PARA ACREDITAR LA EXPERIENCIA EXIGIDA</w:t>
      </w:r>
      <w:bookmarkEnd w:id="356"/>
      <w:bookmarkEnd w:id="363"/>
      <w:r w:rsidRPr="00383301">
        <w:rPr>
          <w:rFonts w:ascii="Verdana" w:eastAsia="Arial" w:hAnsi="Verdana" w:cs="Arial"/>
          <w:b/>
          <w:color w:val="000000" w:themeColor="text1"/>
          <w:sz w:val="22"/>
          <w:szCs w:val="22"/>
          <w:lang w:val="es-CO"/>
        </w:rPr>
        <w:t xml:space="preserve"> </w:t>
      </w:r>
    </w:p>
    <w:bookmarkEnd w:id="355"/>
    <w:p w14:paraId="15600010" w14:textId="5C8A4CD7" w:rsidR="009B0475" w:rsidRPr="009D446D" w:rsidRDefault="009B0475" w:rsidP="004130DD">
      <w:pPr>
        <w:pStyle w:val="InviasNormal"/>
        <w:spacing w:line="276" w:lineRule="auto"/>
        <w:rPr>
          <w:rFonts w:ascii="Verdana" w:eastAsia="Arial" w:hAnsi="Verdana" w:cs="Arial"/>
          <w:color w:val="000000" w:themeColor="text1"/>
          <w:sz w:val="22"/>
          <w:szCs w:val="22"/>
          <w:lang w:val="es-CO"/>
        </w:rPr>
      </w:pPr>
      <w:r w:rsidRPr="00383301">
        <w:rPr>
          <w:rFonts w:ascii="Verdana" w:eastAsia="Arial" w:hAnsi="Verdana" w:cs="Arial"/>
          <w:color w:val="000000" w:themeColor="text1"/>
          <w:sz w:val="22"/>
          <w:szCs w:val="22"/>
          <w:lang w:val="es-CO"/>
        </w:rPr>
        <w:t>Los contratos p</w:t>
      </w:r>
      <w:r w:rsidR="004228CC" w:rsidRPr="00383301">
        <w:rPr>
          <w:rFonts w:ascii="Verdana" w:eastAsia="Arial" w:hAnsi="Verdana" w:cs="Arial"/>
          <w:color w:val="000000" w:themeColor="text1"/>
          <w:sz w:val="22"/>
          <w:szCs w:val="22"/>
          <w:lang w:val="es-CO"/>
        </w:rPr>
        <w:t>ara</w:t>
      </w:r>
      <w:r w:rsidRPr="00383301">
        <w:rPr>
          <w:rFonts w:ascii="Verdana" w:eastAsia="Arial" w:hAnsi="Verdana" w:cs="Arial"/>
          <w:color w:val="000000" w:themeColor="text1"/>
          <w:sz w:val="22"/>
          <w:szCs w:val="22"/>
          <w:lang w:val="es-CO"/>
        </w:rPr>
        <w:t xml:space="preserve"> acreditar </w:t>
      </w:r>
      <w:r w:rsidR="3CC0FDE6" w:rsidRPr="00383301">
        <w:rPr>
          <w:rFonts w:ascii="Verdana" w:eastAsia="Arial" w:hAnsi="Verdana" w:cs="Arial"/>
          <w:color w:val="000000" w:themeColor="text1"/>
          <w:sz w:val="22"/>
          <w:szCs w:val="22"/>
          <w:lang w:val="es-CO"/>
        </w:rPr>
        <w:t xml:space="preserve">la experiencia exigida </w:t>
      </w:r>
      <w:r w:rsidRPr="00383301">
        <w:rPr>
          <w:rFonts w:ascii="Verdana" w:eastAsia="Arial" w:hAnsi="Verdana" w:cs="Arial"/>
          <w:color w:val="000000" w:themeColor="text1"/>
          <w:sz w:val="22"/>
          <w:szCs w:val="22"/>
          <w:lang w:val="es-CO"/>
        </w:rPr>
        <w:t xml:space="preserve">deberán cumplir las </w:t>
      </w:r>
      <w:r w:rsidRPr="009D446D">
        <w:rPr>
          <w:rFonts w:ascii="Verdana" w:eastAsia="Arial" w:hAnsi="Verdana" w:cs="Arial"/>
          <w:color w:val="000000" w:themeColor="text1"/>
          <w:sz w:val="22"/>
          <w:szCs w:val="22"/>
          <w:lang w:val="es-CO"/>
        </w:rPr>
        <w:t xml:space="preserve">siguientes características: </w:t>
      </w:r>
    </w:p>
    <w:p w14:paraId="40489A0C" w14:textId="627ECAE1" w:rsidR="0080611C" w:rsidRPr="009D446D" w:rsidRDefault="00AE47E7" w:rsidP="0080611C">
      <w:pPr>
        <w:pStyle w:val="Prrafodelista"/>
        <w:numPr>
          <w:ilvl w:val="0"/>
          <w:numId w:val="60"/>
        </w:numPr>
        <w:spacing w:after="240"/>
        <w:ind w:left="1066" w:hanging="709"/>
        <w:jc w:val="both"/>
        <w:rPr>
          <w:rFonts w:ascii="Verdana" w:eastAsia="Arial" w:hAnsi="Verdana" w:cs="Arial"/>
          <w:color w:val="000000" w:themeColor="text1"/>
        </w:rPr>
      </w:pPr>
      <w:r w:rsidRPr="009D446D">
        <w:rPr>
          <w:rFonts w:ascii="Verdana" w:eastAsia="Arial" w:hAnsi="Verdana" w:cs="Arial"/>
          <w:color w:val="000000" w:themeColor="text1"/>
        </w:rPr>
        <w:t xml:space="preserve">Que </w:t>
      </w:r>
      <w:r w:rsidR="584546ED" w:rsidRPr="009D446D">
        <w:rPr>
          <w:rFonts w:ascii="Verdana" w:eastAsia="Arial" w:hAnsi="Verdana" w:cs="Arial"/>
          <w:color w:val="000000" w:themeColor="text1"/>
        </w:rPr>
        <w:t>hayan contenido la ejecución</w:t>
      </w:r>
      <w:r w:rsidR="0080611C" w:rsidRPr="009D446D">
        <w:rPr>
          <w:rFonts w:ascii="Verdana" w:eastAsia="Arial" w:hAnsi="Verdana" w:cs="Arial"/>
          <w:color w:val="000000" w:themeColor="text1"/>
        </w:rPr>
        <w:t>:</w:t>
      </w:r>
    </w:p>
    <w:p w14:paraId="1B3512E0" w14:textId="77777777" w:rsidR="009D446D" w:rsidRPr="009D446D" w:rsidRDefault="009D446D" w:rsidP="009D446D">
      <w:pPr>
        <w:tabs>
          <w:tab w:val="left" w:pos="-142"/>
        </w:tabs>
        <w:adjustRightInd w:val="0"/>
        <w:spacing w:after="0" w:line="240" w:lineRule="auto"/>
        <w:jc w:val="both"/>
        <w:outlineLvl w:val="2"/>
        <w:rPr>
          <w:rFonts w:ascii="Verdana" w:hAnsi="Verdana"/>
          <w:sz w:val="22"/>
        </w:rPr>
      </w:pPr>
      <w:r w:rsidRPr="009D446D">
        <w:rPr>
          <w:rFonts w:ascii="Verdana" w:hAnsi="Verdana"/>
          <w:b/>
          <w:bCs/>
          <w:sz w:val="22"/>
        </w:rPr>
        <w:t xml:space="preserve">GENERAL: </w:t>
      </w:r>
      <w:r w:rsidRPr="009D446D">
        <w:rPr>
          <w:rFonts w:ascii="Verdana" w:hAnsi="Verdana"/>
          <w:sz w:val="22"/>
        </w:rPr>
        <w:t>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w:t>
      </w:r>
    </w:p>
    <w:p w14:paraId="5E21D239" w14:textId="77777777" w:rsidR="009D446D" w:rsidRPr="009D446D" w:rsidRDefault="009D446D" w:rsidP="009D446D">
      <w:pPr>
        <w:tabs>
          <w:tab w:val="left" w:pos="-142"/>
        </w:tabs>
        <w:adjustRightInd w:val="0"/>
        <w:spacing w:after="0" w:line="240" w:lineRule="auto"/>
        <w:jc w:val="both"/>
        <w:outlineLvl w:val="2"/>
        <w:rPr>
          <w:rFonts w:ascii="Verdana" w:hAnsi="Verdana"/>
          <w:sz w:val="22"/>
        </w:rPr>
      </w:pPr>
    </w:p>
    <w:p w14:paraId="528AAD0C" w14:textId="77777777" w:rsidR="009D446D" w:rsidRPr="009D446D" w:rsidRDefault="009D446D" w:rsidP="009D446D">
      <w:pPr>
        <w:tabs>
          <w:tab w:val="left" w:pos="-142"/>
        </w:tabs>
        <w:adjustRightInd w:val="0"/>
        <w:spacing w:after="0" w:line="240" w:lineRule="auto"/>
        <w:jc w:val="both"/>
        <w:outlineLvl w:val="2"/>
        <w:rPr>
          <w:rFonts w:ascii="Verdana" w:hAnsi="Verdana"/>
          <w:sz w:val="22"/>
        </w:rPr>
      </w:pPr>
      <w:r w:rsidRPr="009D446D">
        <w:rPr>
          <w:rFonts w:ascii="Verdana" w:hAnsi="Verdana"/>
          <w:sz w:val="22"/>
        </w:rPr>
        <w:t xml:space="preserve">Nota 1: En el caso en el cual el proceso de selección contemple actividades de dotación de mobiliario, la experiencia válida aportada deberá acreditar en por lo menos uno (1) de los contratos actividades de suministro e instalación de mobiliario. </w:t>
      </w:r>
    </w:p>
    <w:p w14:paraId="2D1D851F" w14:textId="77777777" w:rsidR="009D446D" w:rsidRPr="009D446D" w:rsidRDefault="009D446D" w:rsidP="009D446D">
      <w:pPr>
        <w:tabs>
          <w:tab w:val="left" w:pos="-142"/>
        </w:tabs>
        <w:adjustRightInd w:val="0"/>
        <w:spacing w:after="0" w:line="240" w:lineRule="auto"/>
        <w:jc w:val="both"/>
        <w:outlineLvl w:val="2"/>
        <w:rPr>
          <w:rFonts w:ascii="Verdana" w:hAnsi="Verdana"/>
          <w:sz w:val="22"/>
        </w:rPr>
      </w:pPr>
      <w:r w:rsidRPr="009D446D">
        <w:rPr>
          <w:rFonts w:ascii="Verdana" w:hAnsi="Verdana"/>
          <w:sz w:val="22"/>
        </w:rPr>
        <w:t>Nota 2: En todos los casos, los contratos aportados deben contemplar la intervención de canchas deportivas.</w:t>
      </w:r>
    </w:p>
    <w:p w14:paraId="6088AEFB" w14:textId="77777777" w:rsidR="009D446D" w:rsidRPr="009D446D" w:rsidRDefault="009D446D" w:rsidP="009D446D">
      <w:pPr>
        <w:tabs>
          <w:tab w:val="left" w:pos="-142"/>
        </w:tabs>
        <w:adjustRightInd w:val="0"/>
        <w:spacing w:after="0" w:line="240" w:lineRule="auto"/>
        <w:jc w:val="both"/>
        <w:outlineLvl w:val="2"/>
        <w:rPr>
          <w:rFonts w:ascii="Verdana" w:hAnsi="Verdana"/>
          <w:b/>
          <w:bCs/>
          <w:sz w:val="22"/>
        </w:rPr>
      </w:pPr>
    </w:p>
    <w:p w14:paraId="76ADC047" w14:textId="77777777" w:rsidR="009D446D" w:rsidRPr="009D446D" w:rsidRDefault="009D446D" w:rsidP="009D446D">
      <w:pPr>
        <w:tabs>
          <w:tab w:val="left" w:pos="-142"/>
        </w:tabs>
        <w:adjustRightInd w:val="0"/>
        <w:spacing w:after="0" w:line="240" w:lineRule="auto"/>
        <w:jc w:val="both"/>
        <w:outlineLvl w:val="2"/>
        <w:rPr>
          <w:rFonts w:ascii="Verdana" w:hAnsi="Verdana"/>
          <w:b/>
          <w:bCs/>
          <w:sz w:val="22"/>
        </w:rPr>
      </w:pPr>
      <w:r w:rsidRPr="009D446D">
        <w:rPr>
          <w:rFonts w:ascii="Verdana" w:hAnsi="Verdana"/>
          <w:b/>
          <w:bCs/>
          <w:sz w:val="22"/>
        </w:rPr>
        <w:t xml:space="preserve">ESPECIFICA: </w:t>
      </w:r>
      <w:r w:rsidRPr="009D446D">
        <w:rPr>
          <w:rFonts w:ascii="Verdana" w:hAnsi="Verdana"/>
          <w:sz w:val="22"/>
        </w:rPr>
        <w:t>Por lo menos uno (1) de los contratos válidos aportados como experiencia general debe corresponder mínimo al 30% del presupuesto oficial del presente proceso de selección.</w:t>
      </w:r>
    </w:p>
    <w:p w14:paraId="4FF3EBBB" w14:textId="77777777" w:rsidR="009D446D" w:rsidRPr="0080611C" w:rsidRDefault="009D446D" w:rsidP="0080611C">
      <w:pPr>
        <w:spacing w:after="240"/>
        <w:jc w:val="both"/>
        <w:rPr>
          <w:rFonts w:ascii="Verdana" w:eastAsia="Arial" w:hAnsi="Verdana" w:cs="Arial"/>
          <w:color w:val="000000" w:themeColor="text1"/>
        </w:rPr>
      </w:pP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5B9D745D"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64"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64"/>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38330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383301" w:rsidDel="00FF43DA" w:rsidRDefault="1378ACCD" w:rsidP="00383301">
      <w:pPr>
        <w:spacing w:after="0" w:line="257" w:lineRule="auto"/>
        <w:jc w:val="both"/>
        <w:rPr>
          <w:rFonts w:ascii="Verdana" w:eastAsia="Arial" w:hAnsi="Verdana" w:cs="Arial"/>
          <w:sz w:val="22"/>
          <w:lang w:val="es-MX"/>
        </w:rPr>
      </w:pPr>
      <w:r w:rsidRPr="00383301">
        <w:rPr>
          <w:rFonts w:ascii="Verdana" w:eastAsia="Arial" w:hAnsi="Verdana" w:cs="Arial"/>
          <w:b/>
          <w:bCs/>
          <w:color w:val="000000" w:themeColor="text1"/>
          <w:sz w:val="22"/>
          <w:lang w:val="es-MX"/>
        </w:rPr>
        <w:t>Nota 11:</w:t>
      </w:r>
      <w:r w:rsidRPr="00383301">
        <w:rPr>
          <w:rFonts w:ascii="Verdana" w:eastAsia="Arial" w:hAnsi="Verdana" w:cs="Arial"/>
          <w:color w:val="000000" w:themeColor="text1"/>
          <w:sz w:val="22"/>
          <w:lang w:val="es-MX"/>
        </w:rPr>
        <w:t xml:space="preserve"> Las consideraciones previamente relacionadas aplican para las actividades a contratar que correspondan a la intervención de edificaciones verticales únicamente. </w:t>
      </w:r>
    </w:p>
    <w:p w14:paraId="3F891153" w14:textId="0FDE3CA8" w:rsidR="00504346" w:rsidRPr="00383301" w:rsidDel="00FF43DA" w:rsidRDefault="00504346" w:rsidP="00383301">
      <w:pPr>
        <w:spacing w:after="0" w:line="257" w:lineRule="auto"/>
        <w:jc w:val="both"/>
        <w:rPr>
          <w:rFonts w:ascii="Verdana" w:hAnsi="Verdana"/>
          <w:sz w:val="22"/>
        </w:rPr>
      </w:pPr>
    </w:p>
    <w:p w14:paraId="5E9EC03D" w14:textId="77777777" w:rsidR="000D5347" w:rsidRPr="00383301"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383301">
        <w:rPr>
          <w:rFonts w:ascii="Verdana" w:hAnsi="Verdana"/>
          <w:b/>
          <w:bCs/>
          <w:color w:val="auto"/>
          <w:sz w:val="22"/>
        </w:rPr>
        <w:t>Nota 12:</w:t>
      </w:r>
      <w:r w:rsidRPr="00383301">
        <w:rPr>
          <w:rFonts w:ascii="Verdana" w:hAnsi="Verdana"/>
          <w:color w:val="auto"/>
          <w:sz w:val="22"/>
        </w:rPr>
        <w:t xml:space="preserve"> En</w:t>
      </w:r>
      <w:r w:rsidRPr="0027429B">
        <w:rPr>
          <w:rFonts w:ascii="Verdana" w:hAnsi="Verdana"/>
          <w:color w:val="auto"/>
          <w:sz w:val="22"/>
        </w:rPr>
        <w:t xml:space="preserve">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60C6D192" w14:textId="25C249AB" w:rsidR="0C2595ED" w:rsidRPr="00704A71" w:rsidRDefault="0C2595ED" w:rsidP="00310270">
      <w:pPr>
        <w:spacing w:after="0" w:line="257" w:lineRule="auto"/>
        <w:jc w:val="both"/>
        <w:rPr>
          <w:rFonts w:ascii="Verdana" w:eastAsia="Arial" w:hAnsi="Verdana" w:cs="Arial"/>
          <w:color w:val="000000" w:themeColor="text1"/>
          <w:sz w:val="22"/>
          <w:lang w:val="es-MX"/>
        </w:rPr>
      </w:pPr>
    </w:p>
    <w:p w14:paraId="17B13B03" w14:textId="1F425835" w:rsidR="00C826CF" w:rsidRPr="00704A71" w:rsidRDefault="280332AE" w:rsidP="4F30ED3B">
      <w:pPr>
        <w:spacing w:after="0" w:line="257" w:lineRule="auto"/>
        <w:ind w:left="1070"/>
        <w:jc w:val="both"/>
        <w:rPr>
          <w:rFonts w:ascii="Verdana" w:eastAsia="Arial" w:hAnsi="Verdana" w:cs="Arial"/>
          <w:color w:val="000000" w:themeColor="text1"/>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704A71"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704A71" w:rsidRDefault="280332AE" w:rsidP="00603A21">
      <w:pPr>
        <w:pStyle w:val="Prrafodelista"/>
        <w:spacing w:after="0" w:line="257" w:lineRule="auto"/>
        <w:ind w:left="1072"/>
        <w:jc w:val="both"/>
        <w:rPr>
          <w:rFonts w:ascii="Verdana" w:eastAsia="Arial" w:hAnsi="Verdana" w:cs="Arial"/>
          <w:color w:val="000000" w:themeColor="text1"/>
          <w:lang w:val="es-MX"/>
        </w:rPr>
      </w:pPr>
      <w:r w:rsidRPr="4F30ED3B">
        <w:rPr>
          <w:rFonts w:ascii="Verdana" w:eastAsia="Arial" w:hAnsi="Verdana" w:cs="Arial"/>
          <w:color w:val="000000" w:themeColor="text1"/>
          <w:lang w:val="es-MX"/>
        </w:rPr>
        <w:t xml:space="preserve">La </w:t>
      </w:r>
      <w:r w:rsidR="38699F2F" w:rsidRPr="4F30ED3B">
        <w:rPr>
          <w:rFonts w:ascii="Verdana" w:eastAsia="Arial" w:hAnsi="Verdana" w:cs="Arial"/>
          <w:color w:val="000000" w:themeColor="text1"/>
          <w:lang w:val="es-MX"/>
        </w:rPr>
        <w:t>Entidad</w:t>
      </w:r>
      <w:r w:rsidRPr="4F30ED3B">
        <w:rPr>
          <w:rFonts w:ascii="Verdana" w:eastAsia="Arial" w:hAnsi="Verdana" w:cs="Arial"/>
          <w:color w:val="000000" w:themeColor="text1"/>
          <w:lang w:val="es-MX"/>
        </w:rPr>
        <w:t xml:space="preserve"> debe demostrar que la experiencia adicional, “obra a</w:t>
      </w:r>
      <w:r w:rsidR="672A0BC2" w:rsidRPr="4F30ED3B">
        <w:rPr>
          <w:rFonts w:ascii="Verdana" w:eastAsia="Arial" w:hAnsi="Verdana" w:cs="Arial"/>
          <w:color w:val="000000" w:themeColor="text1"/>
          <w:lang w:val="es-MX"/>
        </w:rPr>
        <w:t>dicional</w:t>
      </w:r>
      <w:r w:rsidRPr="4F30ED3B">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Pr>
          <w:rFonts w:ascii="Verdana" w:eastAsia="Arial" w:hAnsi="Verdana" w:cs="Arial"/>
          <w:color w:val="000000" w:themeColor="text1"/>
          <w:lang w:val="es-MX"/>
        </w:rPr>
        <w:t>P</w:t>
      </w:r>
      <w:r w:rsidRPr="4F30ED3B">
        <w:rPr>
          <w:rFonts w:ascii="Verdana" w:eastAsia="Arial" w:hAnsi="Verdana" w:cs="Arial"/>
          <w:color w:val="000000" w:themeColor="text1"/>
          <w:lang w:val="es-MX"/>
        </w:rPr>
        <w:t xml:space="preserve">roceso de </w:t>
      </w:r>
      <w:r w:rsidR="002B02AD">
        <w:rPr>
          <w:rFonts w:ascii="Verdana" w:eastAsia="Arial" w:hAnsi="Verdana" w:cs="Arial"/>
          <w:color w:val="000000" w:themeColor="text1"/>
          <w:lang w:val="es-MX"/>
        </w:rPr>
        <w:t>S</w:t>
      </w:r>
      <w:r w:rsidRPr="4F30ED3B">
        <w:rPr>
          <w:rFonts w:ascii="Verdana" w:eastAsia="Arial" w:hAnsi="Verdana" w:cs="Arial"/>
          <w:color w:val="000000" w:themeColor="text1"/>
          <w:lang w:val="es-MX"/>
        </w:rPr>
        <w:t xml:space="preserve">elección a contratar, las cuales deberían estar consignadas en el respectivo estudio de </w:t>
      </w:r>
      <w:r w:rsidR="0027429B">
        <w:rPr>
          <w:rFonts w:ascii="Verdana" w:eastAsia="Arial" w:hAnsi="Verdana" w:cs="Arial"/>
          <w:color w:val="000000" w:themeColor="text1"/>
          <w:lang w:val="es-MX"/>
        </w:rPr>
        <w:t>sector</w:t>
      </w:r>
      <w:r w:rsidRPr="4F30ED3B">
        <w:rPr>
          <w:rFonts w:ascii="Verdana" w:eastAsia="Arial" w:hAnsi="Verdana" w:cs="Arial"/>
          <w:color w:val="000000" w:themeColor="text1"/>
          <w:lang w:val="es-MX"/>
        </w:rPr>
        <w:t xml:space="preserve"> y con la consideración de usar los Documentos Tipo.</w:t>
      </w:r>
      <w:r w:rsidRPr="4F30ED3B">
        <w:rPr>
          <w:rFonts w:ascii="Verdana" w:hAnsi="Verdana" w:cs="Arial"/>
          <w:color w:val="000000" w:themeColor="text1"/>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5" w:name="_Toc32147348"/>
      <w:bookmarkStart w:id="366" w:name="_Toc206147374"/>
      <w:bookmarkStart w:id="367" w:name="_Hlk530418835"/>
      <w:r w:rsidRPr="00704A71">
        <w:rPr>
          <w:rFonts w:ascii="Verdana" w:eastAsia="Arial" w:hAnsi="Verdana" w:cs="Arial"/>
          <w:b/>
          <w:color w:val="000000" w:themeColor="text1"/>
          <w:sz w:val="22"/>
          <w:szCs w:val="22"/>
          <w:lang w:val="es-CO"/>
        </w:rPr>
        <w:t>CONSIDERACIONES PARA LA VALIDEZ DE LA EXPERIENCIA REQUERIDA</w:t>
      </w:r>
      <w:bookmarkEnd w:id="365"/>
      <w:bookmarkEnd w:id="366"/>
      <w:r w:rsidRPr="00704A71">
        <w:rPr>
          <w:rFonts w:ascii="Verdana" w:eastAsia="Arial" w:hAnsi="Verdana" w:cs="Arial"/>
          <w:b/>
          <w:color w:val="000000" w:themeColor="text1"/>
          <w:sz w:val="22"/>
          <w:szCs w:val="22"/>
          <w:lang w:val="es-CO"/>
        </w:rPr>
        <w:t xml:space="preserve"> </w:t>
      </w:r>
    </w:p>
    <w:bookmarkEnd w:id="367"/>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68"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3"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9"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68"/>
      <w:bookmarkEnd w:id="369"/>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9071" w:type="dxa"/>
        <w:jc w:val="center"/>
        <w:tblLook w:val="04A0" w:firstRow="1" w:lastRow="0" w:firstColumn="1" w:lastColumn="0" w:noHBand="0" w:noVBand="1"/>
      </w:tblPr>
      <w:tblGrid>
        <w:gridCol w:w="1652"/>
        <w:gridCol w:w="3026"/>
        <w:gridCol w:w="2409"/>
        <w:gridCol w:w="1984"/>
      </w:tblGrid>
      <w:tr w:rsidR="00BB3522" w:rsidRPr="008F1119" w14:paraId="048B10A6" w14:textId="77777777" w:rsidTr="005456C8">
        <w:trPr>
          <w:trHeight w:val="510"/>
          <w:jc w:val="center"/>
        </w:trPr>
        <w:tc>
          <w:tcPr>
            <w:tcW w:w="1652" w:type="dxa"/>
            <w:tcBorders>
              <w:top w:val="single" w:sz="4" w:space="0" w:color="auto"/>
              <w:left w:val="single" w:sz="4" w:space="0" w:color="auto"/>
              <w:bottom w:val="single" w:sz="4" w:space="0" w:color="auto"/>
              <w:right w:val="single" w:sz="4" w:space="0" w:color="auto"/>
            </w:tcBorders>
            <w:shd w:val="clear" w:color="auto" w:fill="C9C9C9"/>
            <w:vAlign w:val="center"/>
            <w:hideMark/>
          </w:tcPr>
          <w:p w14:paraId="4B5CC840" w14:textId="77777777" w:rsidR="00BB3522" w:rsidRPr="008F1119" w:rsidRDefault="00BB3522" w:rsidP="005456C8">
            <w:pPr>
              <w:tabs>
                <w:tab w:val="left" w:pos="284"/>
                <w:tab w:val="left" w:pos="567"/>
                <w:tab w:val="left" w:pos="9781"/>
              </w:tabs>
              <w:jc w:val="center"/>
              <w:rPr>
                <w:rFonts w:ascii="Verdana" w:eastAsia="Times New Roman" w:hAnsi="Verdana" w:cs="Calibri"/>
                <w:b/>
                <w:bCs/>
                <w:lang w:val="en-US"/>
              </w:rPr>
            </w:pPr>
            <w:r w:rsidRPr="008F1119">
              <w:rPr>
                <w:rFonts w:ascii="Verdana" w:eastAsia="Times New Roman" w:hAnsi="Verdana" w:cs="Calibri"/>
                <w:b/>
                <w:bCs/>
                <w:lang w:val="en-US"/>
              </w:rPr>
              <w:t>CODIGOS UNSPSC</w:t>
            </w:r>
          </w:p>
        </w:tc>
        <w:tc>
          <w:tcPr>
            <w:tcW w:w="3026" w:type="dxa"/>
            <w:tcBorders>
              <w:top w:val="single" w:sz="4" w:space="0" w:color="auto"/>
              <w:left w:val="nil"/>
              <w:bottom w:val="single" w:sz="4" w:space="0" w:color="auto"/>
              <w:right w:val="single" w:sz="4" w:space="0" w:color="auto"/>
            </w:tcBorders>
            <w:shd w:val="clear" w:color="auto" w:fill="C9C9C9"/>
            <w:vAlign w:val="center"/>
            <w:hideMark/>
          </w:tcPr>
          <w:p w14:paraId="417B18F0" w14:textId="77777777" w:rsidR="00BB3522" w:rsidRPr="008F1119" w:rsidRDefault="00BB3522" w:rsidP="005456C8">
            <w:pPr>
              <w:tabs>
                <w:tab w:val="left" w:pos="284"/>
                <w:tab w:val="left" w:pos="567"/>
                <w:tab w:val="left" w:pos="9781"/>
              </w:tabs>
              <w:ind w:left="-54"/>
              <w:jc w:val="center"/>
              <w:rPr>
                <w:rFonts w:ascii="Verdana" w:eastAsia="Times New Roman" w:hAnsi="Verdana" w:cs="Calibri"/>
                <w:b/>
                <w:bCs/>
                <w:lang w:val="en-US"/>
              </w:rPr>
            </w:pPr>
            <w:r w:rsidRPr="008F1119">
              <w:rPr>
                <w:rFonts w:ascii="Verdana" w:eastAsia="Times New Roman" w:hAnsi="Verdana" w:cs="Calibri"/>
                <w:b/>
                <w:bCs/>
                <w:lang w:val="en-US"/>
              </w:rPr>
              <w:t>SEGMENTO</w:t>
            </w:r>
          </w:p>
        </w:tc>
        <w:tc>
          <w:tcPr>
            <w:tcW w:w="2409" w:type="dxa"/>
            <w:tcBorders>
              <w:top w:val="single" w:sz="4" w:space="0" w:color="auto"/>
              <w:left w:val="nil"/>
              <w:bottom w:val="single" w:sz="4" w:space="0" w:color="auto"/>
              <w:right w:val="single" w:sz="4" w:space="0" w:color="auto"/>
            </w:tcBorders>
            <w:shd w:val="clear" w:color="auto" w:fill="C9C9C9"/>
            <w:vAlign w:val="center"/>
            <w:hideMark/>
          </w:tcPr>
          <w:p w14:paraId="2A78994A" w14:textId="77777777" w:rsidR="00BB3522" w:rsidRPr="008F1119" w:rsidRDefault="00BB3522" w:rsidP="005456C8">
            <w:pPr>
              <w:tabs>
                <w:tab w:val="left" w:pos="284"/>
                <w:tab w:val="left" w:pos="567"/>
                <w:tab w:val="left" w:pos="9781"/>
              </w:tabs>
              <w:ind w:left="-108" w:firstLine="108"/>
              <w:jc w:val="center"/>
              <w:rPr>
                <w:rFonts w:ascii="Verdana" w:eastAsia="Times New Roman" w:hAnsi="Verdana" w:cs="Calibri"/>
                <w:b/>
                <w:bCs/>
                <w:lang w:val="en-US"/>
              </w:rPr>
            </w:pPr>
            <w:r w:rsidRPr="008F1119">
              <w:rPr>
                <w:rFonts w:ascii="Verdana" w:eastAsia="Times New Roman" w:hAnsi="Verdana" w:cs="Calibri"/>
                <w:b/>
                <w:bCs/>
                <w:lang w:val="en-US"/>
              </w:rPr>
              <w:t>FAMILIA</w:t>
            </w:r>
          </w:p>
        </w:tc>
        <w:tc>
          <w:tcPr>
            <w:tcW w:w="1984" w:type="dxa"/>
            <w:tcBorders>
              <w:top w:val="single" w:sz="4" w:space="0" w:color="auto"/>
              <w:left w:val="nil"/>
              <w:bottom w:val="single" w:sz="4" w:space="0" w:color="auto"/>
              <w:right w:val="single" w:sz="4" w:space="0" w:color="auto"/>
            </w:tcBorders>
            <w:shd w:val="clear" w:color="auto" w:fill="C9C9C9"/>
            <w:vAlign w:val="center"/>
            <w:hideMark/>
          </w:tcPr>
          <w:p w14:paraId="6F9D6726" w14:textId="77777777" w:rsidR="00BB3522" w:rsidRPr="008F1119" w:rsidRDefault="00BB3522" w:rsidP="005456C8">
            <w:pPr>
              <w:tabs>
                <w:tab w:val="left" w:pos="284"/>
                <w:tab w:val="left" w:pos="567"/>
                <w:tab w:val="left" w:pos="9781"/>
              </w:tabs>
              <w:jc w:val="center"/>
              <w:rPr>
                <w:rFonts w:ascii="Verdana" w:eastAsia="Times New Roman" w:hAnsi="Verdana" w:cs="Calibri"/>
                <w:b/>
                <w:bCs/>
                <w:lang w:val="en-US"/>
              </w:rPr>
            </w:pPr>
            <w:r w:rsidRPr="008F1119">
              <w:rPr>
                <w:rFonts w:ascii="Verdana" w:eastAsia="Times New Roman" w:hAnsi="Verdana" w:cs="Calibri"/>
                <w:b/>
                <w:bCs/>
                <w:lang w:val="en-US"/>
              </w:rPr>
              <w:t>CLASE</w:t>
            </w:r>
          </w:p>
        </w:tc>
      </w:tr>
      <w:tr w:rsidR="00BB3522" w:rsidRPr="008F1119" w14:paraId="4AE6284B"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660A5CBC" w14:textId="77777777" w:rsidR="00BB3522" w:rsidRPr="00F8415E" w:rsidRDefault="00BB3522" w:rsidP="005456C8">
            <w:pPr>
              <w:ind w:left="-104" w:right="-120"/>
              <w:jc w:val="center"/>
              <w:rPr>
                <w:rFonts w:ascii="Verdana" w:hAnsi="Verdana"/>
                <w:sz w:val="18"/>
                <w:szCs w:val="18"/>
              </w:rPr>
            </w:pPr>
            <w:r w:rsidRPr="00F8415E">
              <w:rPr>
                <w:rFonts w:ascii="Verdana" w:hAnsi="Verdana"/>
                <w:sz w:val="18"/>
                <w:szCs w:val="18"/>
              </w:rPr>
              <w:t>72151900</w:t>
            </w:r>
          </w:p>
        </w:tc>
        <w:tc>
          <w:tcPr>
            <w:tcW w:w="3026" w:type="dxa"/>
            <w:tcBorders>
              <w:top w:val="nil"/>
              <w:left w:val="nil"/>
              <w:bottom w:val="single" w:sz="4" w:space="0" w:color="auto"/>
              <w:right w:val="single" w:sz="4" w:space="0" w:color="auto"/>
            </w:tcBorders>
            <w:vAlign w:val="center"/>
          </w:tcPr>
          <w:p w14:paraId="36948D7C" w14:textId="77777777" w:rsidR="00BB3522" w:rsidRPr="00F8415E" w:rsidRDefault="00BB3522"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7C04AB2E" w14:textId="77777777" w:rsidR="00BB3522" w:rsidRPr="00F8415E" w:rsidRDefault="00BB3522" w:rsidP="005456C8">
            <w:pPr>
              <w:ind w:left="-99" w:right="-98"/>
              <w:jc w:val="center"/>
              <w:rPr>
                <w:rFonts w:ascii="Verdana" w:hAnsi="Verdana"/>
                <w:sz w:val="18"/>
                <w:szCs w:val="18"/>
              </w:rPr>
            </w:pPr>
            <w:r w:rsidRPr="00F8415E">
              <w:rPr>
                <w:rFonts w:ascii="Verdana" w:hAnsi="Verdana"/>
                <w:sz w:val="18"/>
                <w:szCs w:val="18"/>
              </w:rPr>
              <w:t>Servicio de mantenimiento y construcción de comercio especializado</w:t>
            </w:r>
          </w:p>
        </w:tc>
        <w:tc>
          <w:tcPr>
            <w:tcW w:w="1984" w:type="dxa"/>
            <w:tcBorders>
              <w:top w:val="nil"/>
              <w:left w:val="nil"/>
              <w:bottom w:val="single" w:sz="4" w:space="0" w:color="auto"/>
              <w:right w:val="single" w:sz="4" w:space="0" w:color="auto"/>
            </w:tcBorders>
            <w:vAlign w:val="center"/>
          </w:tcPr>
          <w:p w14:paraId="5A27FB72" w14:textId="77777777" w:rsidR="00BB3522" w:rsidRPr="00F8415E" w:rsidRDefault="00BB3522" w:rsidP="005456C8">
            <w:pPr>
              <w:jc w:val="center"/>
              <w:rPr>
                <w:rFonts w:ascii="Verdana" w:hAnsi="Verdana"/>
                <w:sz w:val="18"/>
                <w:szCs w:val="18"/>
              </w:rPr>
            </w:pPr>
            <w:r w:rsidRPr="00F8415E">
              <w:rPr>
                <w:rFonts w:ascii="Verdana" w:hAnsi="Verdana"/>
                <w:sz w:val="18"/>
                <w:szCs w:val="18"/>
              </w:rPr>
              <w:t xml:space="preserve">Servicios de albañilería y mampostería </w:t>
            </w:r>
          </w:p>
        </w:tc>
      </w:tr>
      <w:tr w:rsidR="00BB3522" w:rsidRPr="008F1119" w14:paraId="17992289"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7AA4A3F4" w14:textId="77777777" w:rsidR="00BB3522" w:rsidRPr="00F8415E" w:rsidRDefault="00BB3522" w:rsidP="005456C8">
            <w:pPr>
              <w:ind w:left="-104" w:right="-120"/>
              <w:jc w:val="center"/>
              <w:rPr>
                <w:rFonts w:ascii="Verdana" w:hAnsi="Verdana"/>
                <w:sz w:val="18"/>
                <w:szCs w:val="18"/>
              </w:rPr>
            </w:pPr>
            <w:r w:rsidRPr="00F8415E">
              <w:rPr>
                <w:rFonts w:ascii="Verdana" w:hAnsi="Verdana"/>
                <w:sz w:val="18"/>
                <w:szCs w:val="18"/>
              </w:rPr>
              <w:t>72101500</w:t>
            </w:r>
          </w:p>
        </w:tc>
        <w:tc>
          <w:tcPr>
            <w:tcW w:w="3026" w:type="dxa"/>
            <w:tcBorders>
              <w:top w:val="nil"/>
              <w:left w:val="nil"/>
              <w:bottom w:val="single" w:sz="4" w:space="0" w:color="auto"/>
              <w:right w:val="single" w:sz="4" w:space="0" w:color="auto"/>
            </w:tcBorders>
            <w:vAlign w:val="center"/>
          </w:tcPr>
          <w:p w14:paraId="1932B843" w14:textId="77777777" w:rsidR="00BB3522" w:rsidRPr="00F8415E" w:rsidRDefault="00BB3522"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49D3961D" w14:textId="77777777" w:rsidR="00BB3522" w:rsidRPr="00F8415E" w:rsidRDefault="00BB3522" w:rsidP="005456C8">
            <w:pPr>
              <w:ind w:left="-99" w:right="-98"/>
              <w:jc w:val="center"/>
              <w:rPr>
                <w:rFonts w:ascii="Verdana" w:hAnsi="Verdana"/>
                <w:sz w:val="18"/>
                <w:szCs w:val="18"/>
              </w:rPr>
            </w:pPr>
            <w:r w:rsidRPr="00F8415E">
              <w:rPr>
                <w:rFonts w:ascii="Verdana" w:hAnsi="Verdana"/>
                <w:sz w:val="18"/>
                <w:szCs w:val="18"/>
              </w:rPr>
              <w:t>Servicios de mantenimiento y reparación de construcciones e instalaciones</w:t>
            </w:r>
          </w:p>
        </w:tc>
        <w:tc>
          <w:tcPr>
            <w:tcW w:w="1984" w:type="dxa"/>
            <w:tcBorders>
              <w:top w:val="nil"/>
              <w:left w:val="nil"/>
              <w:bottom w:val="single" w:sz="4" w:space="0" w:color="auto"/>
              <w:right w:val="single" w:sz="4" w:space="0" w:color="auto"/>
            </w:tcBorders>
            <w:vAlign w:val="center"/>
          </w:tcPr>
          <w:p w14:paraId="5532C414" w14:textId="77777777" w:rsidR="00BB3522" w:rsidRPr="00F8415E" w:rsidRDefault="00BB3522" w:rsidP="005456C8">
            <w:pPr>
              <w:jc w:val="center"/>
              <w:rPr>
                <w:rFonts w:ascii="Verdana" w:hAnsi="Verdana"/>
                <w:sz w:val="18"/>
                <w:szCs w:val="18"/>
              </w:rPr>
            </w:pPr>
            <w:r w:rsidRPr="00F8415E">
              <w:rPr>
                <w:rFonts w:ascii="Verdana" w:hAnsi="Verdana"/>
                <w:sz w:val="18"/>
                <w:szCs w:val="18"/>
              </w:rPr>
              <w:t xml:space="preserve">Servicios de apoyo para la construcción </w:t>
            </w:r>
          </w:p>
        </w:tc>
      </w:tr>
      <w:tr w:rsidR="00BB3522" w:rsidRPr="008F1119" w14:paraId="4145AA3E"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68CEB17E" w14:textId="77777777" w:rsidR="00BB3522" w:rsidRPr="00F8415E" w:rsidRDefault="00BB3522" w:rsidP="005456C8">
            <w:pPr>
              <w:ind w:left="-104" w:right="-120"/>
              <w:jc w:val="center"/>
              <w:rPr>
                <w:rFonts w:ascii="Verdana" w:hAnsi="Verdana"/>
                <w:sz w:val="18"/>
                <w:szCs w:val="18"/>
              </w:rPr>
            </w:pPr>
            <w:r w:rsidRPr="00F8415E">
              <w:rPr>
                <w:rFonts w:ascii="Verdana" w:hAnsi="Verdana"/>
                <w:sz w:val="18"/>
                <w:szCs w:val="18"/>
              </w:rPr>
              <w:t>72102900</w:t>
            </w:r>
          </w:p>
        </w:tc>
        <w:tc>
          <w:tcPr>
            <w:tcW w:w="3026" w:type="dxa"/>
            <w:tcBorders>
              <w:top w:val="nil"/>
              <w:left w:val="nil"/>
              <w:bottom w:val="single" w:sz="4" w:space="0" w:color="auto"/>
              <w:right w:val="single" w:sz="4" w:space="0" w:color="auto"/>
            </w:tcBorders>
            <w:vAlign w:val="center"/>
          </w:tcPr>
          <w:p w14:paraId="5C7C12CD" w14:textId="77777777" w:rsidR="00BB3522" w:rsidRPr="00F8415E" w:rsidRDefault="00BB3522"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1EEA2F1F" w14:textId="77777777" w:rsidR="00BB3522" w:rsidRPr="00F8415E" w:rsidRDefault="00BB3522" w:rsidP="005456C8">
            <w:pPr>
              <w:ind w:left="-99" w:right="-98"/>
              <w:jc w:val="center"/>
              <w:rPr>
                <w:rFonts w:ascii="Verdana" w:hAnsi="Verdana"/>
                <w:sz w:val="18"/>
                <w:szCs w:val="18"/>
              </w:rPr>
            </w:pPr>
            <w:r w:rsidRPr="00F8415E">
              <w:rPr>
                <w:rFonts w:ascii="Verdana" w:hAnsi="Verdana"/>
                <w:sz w:val="18"/>
                <w:szCs w:val="18"/>
              </w:rPr>
              <w:t>Servicios de mantenimiento y reparación de construcciones e instalaciones</w:t>
            </w:r>
          </w:p>
        </w:tc>
        <w:tc>
          <w:tcPr>
            <w:tcW w:w="1984" w:type="dxa"/>
            <w:tcBorders>
              <w:top w:val="nil"/>
              <w:left w:val="nil"/>
              <w:bottom w:val="single" w:sz="4" w:space="0" w:color="auto"/>
              <w:right w:val="single" w:sz="4" w:space="0" w:color="auto"/>
            </w:tcBorders>
            <w:vAlign w:val="center"/>
          </w:tcPr>
          <w:p w14:paraId="191E7A47" w14:textId="77777777" w:rsidR="00BB3522" w:rsidRPr="00F8415E" w:rsidRDefault="00BB3522" w:rsidP="005456C8">
            <w:pPr>
              <w:jc w:val="center"/>
              <w:rPr>
                <w:rFonts w:ascii="Verdana" w:hAnsi="Verdana"/>
                <w:sz w:val="18"/>
                <w:szCs w:val="18"/>
              </w:rPr>
            </w:pPr>
            <w:r w:rsidRPr="00F8415E">
              <w:rPr>
                <w:rFonts w:ascii="Verdana" w:hAnsi="Verdana"/>
                <w:sz w:val="18"/>
                <w:szCs w:val="18"/>
              </w:rPr>
              <w:t>Servicios de mantenimiento y reparación de instalaciones</w:t>
            </w:r>
          </w:p>
        </w:tc>
      </w:tr>
      <w:tr w:rsidR="00BB3522" w:rsidRPr="008F1119" w14:paraId="323FBBAB" w14:textId="77777777" w:rsidTr="005456C8">
        <w:trPr>
          <w:trHeight w:val="501"/>
          <w:jc w:val="center"/>
        </w:trPr>
        <w:tc>
          <w:tcPr>
            <w:tcW w:w="1652" w:type="dxa"/>
            <w:tcBorders>
              <w:top w:val="nil"/>
              <w:left w:val="single" w:sz="4" w:space="0" w:color="auto"/>
              <w:bottom w:val="single" w:sz="4" w:space="0" w:color="auto"/>
              <w:right w:val="single" w:sz="4" w:space="0" w:color="auto"/>
            </w:tcBorders>
            <w:vAlign w:val="center"/>
          </w:tcPr>
          <w:p w14:paraId="28A0EC0F" w14:textId="77777777" w:rsidR="00BB3522" w:rsidRPr="00F8415E" w:rsidRDefault="00BB3522" w:rsidP="005456C8">
            <w:pPr>
              <w:ind w:left="-104" w:right="-120"/>
              <w:jc w:val="center"/>
              <w:rPr>
                <w:rFonts w:ascii="Verdana" w:hAnsi="Verdana"/>
                <w:sz w:val="18"/>
                <w:szCs w:val="18"/>
              </w:rPr>
            </w:pPr>
            <w:r w:rsidRPr="00F8415E">
              <w:rPr>
                <w:rFonts w:ascii="Verdana" w:hAnsi="Verdana"/>
                <w:sz w:val="18"/>
                <w:szCs w:val="18"/>
              </w:rPr>
              <w:t>72103300</w:t>
            </w:r>
          </w:p>
        </w:tc>
        <w:tc>
          <w:tcPr>
            <w:tcW w:w="3026" w:type="dxa"/>
            <w:tcBorders>
              <w:top w:val="nil"/>
              <w:left w:val="nil"/>
              <w:bottom w:val="single" w:sz="4" w:space="0" w:color="auto"/>
              <w:right w:val="single" w:sz="4" w:space="0" w:color="auto"/>
            </w:tcBorders>
            <w:vAlign w:val="center"/>
          </w:tcPr>
          <w:p w14:paraId="408CC5A1" w14:textId="77777777" w:rsidR="00BB3522" w:rsidRPr="00F8415E" w:rsidRDefault="00BB3522" w:rsidP="005456C8">
            <w:pPr>
              <w:ind w:left="-106" w:right="-108"/>
              <w:jc w:val="center"/>
              <w:rPr>
                <w:rFonts w:ascii="Verdana" w:hAnsi="Verdana"/>
                <w:sz w:val="18"/>
                <w:szCs w:val="18"/>
              </w:rPr>
            </w:pPr>
            <w:r w:rsidRPr="00F8415E">
              <w:rPr>
                <w:rFonts w:ascii="Verdana" w:hAnsi="Verdana"/>
                <w:sz w:val="18"/>
                <w:szCs w:val="18"/>
              </w:rPr>
              <w:t>Servicios de edificación, construcción de instalaciones y mantenimiento</w:t>
            </w:r>
          </w:p>
        </w:tc>
        <w:tc>
          <w:tcPr>
            <w:tcW w:w="2409" w:type="dxa"/>
            <w:tcBorders>
              <w:top w:val="nil"/>
              <w:left w:val="nil"/>
              <w:bottom w:val="single" w:sz="4" w:space="0" w:color="auto"/>
              <w:right w:val="single" w:sz="4" w:space="0" w:color="auto"/>
            </w:tcBorders>
            <w:vAlign w:val="center"/>
          </w:tcPr>
          <w:p w14:paraId="73868495" w14:textId="77777777" w:rsidR="00BB3522" w:rsidRPr="00F8415E" w:rsidRDefault="00BB3522" w:rsidP="005456C8">
            <w:pPr>
              <w:ind w:left="-99" w:right="-98"/>
              <w:jc w:val="center"/>
              <w:rPr>
                <w:rFonts w:ascii="Verdana" w:hAnsi="Verdana"/>
                <w:sz w:val="18"/>
                <w:szCs w:val="18"/>
              </w:rPr>
            </w:pPr>
            <w:r w:rsidRPr="00F8415E">
              <w:rPr>
                <w:rFonts w:ascii="Verdana" w:hAnsi="Verdana"/>
                <w:sz w:val="18"/>
                <w:szCs w:val="18"/>
              </w:rPr>
              <w:t>Servicios de mantenimiento y reparación de construcciones e instalaciones</w:t>
            </w:r>
          </w:p>
        </w:tc>
        <w:tc>
          <w:tcPr>
            <w:tcW w:w="1984" w:type="dxa"/>
            <w:tcBorders>
              <w:top w:val="nil"/>
              <w:left w:val="nil"/>
              <w:bottom w:val="single" w:sz="4" w:space="0" w:color="auto"/>
              <w:right w:val="single" w:sz="4" w:space="0" w:color="auto"/>
            </w:tcBorders>
            <w:vAlign w:val="center"/>
          </w:tcPr>
          <w:p w14:paraId="0A9932D5" w14:textId="77777777" w:rsidR="00BB3522" w:rsidRPr="00F8415E" w:rsidRDefault="00BB3522" w:rsidP="005456C8">
            <w:pPr>
              <w:jc w:val="center"/>
              <w:rPr>
                <w:rFonts w:ascii="Verdana" w:hAnsi="Verdana"/>
                <w:sz w:val="18"/>
                <w:szCs w:val="18"/>
              </w:rPr>
            </w:pPr>
            <w:r w:rsidRPr="00F8415E">
              <w:rPr>
                <w:rFonts w:ascii="Verdana" w:hAnsi="Verdana"/>
                <w:sz w:val="18"/>
                <w:szCs w:val="18"/>
              </w:rPr>
              <w:t>Servicios de mantenimiento y reparación de infraestructura</w:t>
            </w:r>
          </w:p>
        </w:tc>
      </w:tr>
    </w:tbl>
    <w:p w14:paraId="7F967AAC" w14:textId="77777777"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14:paraId="6062BBA3" w14:textId="186BF205" w:rsidR="00EB5FAD" w:rsidRPr="00704A71" w:rsidRDefault="00D77C6A" w:rsidP="005B7DA6">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0" w:name="_Ref511411449"/>
      <w:bookmarkStart w:id="371" w:name="_Toc32147350"/>
      <w:bookmarkStart w:id="372"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70"/>
      <w:bookmarkEnd w:id="371"/>
      <w:bookmarkEnd w:id="372"/>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3" w:name="_Ref25306909"/>
      <w:bookmarkStart w:id="374" w:name="_Toc32147351"/>
      <w:bookmarkStart w:id="375"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73"/>
      <w:bookmarkEnd w:id="374"/>
      <w:bookmarkEnd w:id="375"/>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4BC8CFED" w14:textId="7D2BE495" w:rsidR="159345CC" w:rsidRPr="00704A71"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Copia de la licencia de construcción y/o licencia de urbanismo.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76" w:name="_Toc192854667"/>
      <w:bookmarkStart w:id="377" w:name="_Toc192854668"/>
      <w:bookmarkStart w:id="378" w:name="_Toc192854669"/>
      <w:bookmarkStart w:id="379" w:name="_Toc32147352"/>
      <w:bookmarkStart w:id="380" w:name="_Toc206147378"/>
      <w:bookmarkEnd w:id="376"/>
      <w:bookmarkEnd w:id="377"/>
      <w:bookmarkEnd w:id="378"/>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79"/>
      <w:bookmarkEnd w:id="380"/>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1" w:name="_Toc206147379"/>
      <w:r w:rsidRPr="00704A71">
        <w:rPr>
          <w:rFonts w:ascii="Verdana" w:eastAsia="Arial" w:hAnsi="Verdana" w:cs="Arial"/>
          <w:b/>
          <w:bCs/>
          <w:color w:val="000000" w:themeColor="text1"/>
          <w:sz w:val="22"/>
          <w:szCs w:val="22"/>
          <w:lang w:val="es-CO"/>
        </w:rPr>
        <w:t>PARA CONTRATO ENTRE PARTICULARES</w:t>
      </w:r>
      <w:bookmarkEnd w:id="381"/>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2" w:name="_Ref533083945"/>
      <w:bookmarkStart w:id="383" w:name="_Toc32147353"/>
      <w:bookmarkStart w:id="384" w:name="_Toc206147380"/>
      <w:r w:rsidRPr="00704A71">
        <w:rPr>
          <w:rFonts w:ascii="Verdana" w:eastAsia="Arial" w:hAnsi="Verdana" w:cs="Arial"/>
          <w:b/>
          <w:color w:val="000000" w:themeColor="text1"/>
          <w:sz w:val="22"/>
          <w:szCs w:val="22"/>
          <w:lang w:val="es-CO"/>
        </w:rPr>
        <w:t>RELACIÓN DE LOS CONTRATOS FRENTE AL PRESUPUESTO OFICIAL</w:t>
      </w:r>
      <w:bookmarkEnd w:id="382"/>
      <w:bookmarkEnd w:id="383"/>
      <w:bookmarkEnd w:id="384"/>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85" w:name="_Toc511029823"/>
      <w:bookmarkStart w:id="386" w:name="_Toc511375663"/>
      <w:bookmarkStart w:id="387" w:name="_Toc511375841"/>
      <w:bookmarkStart w:id="388" w:name="_Toc32147355"/>
      <w:bookmarkStart w:id="389" w:name="_Toc20614738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88"/>
      <w:bookmarkEnd w:id="389"/>
      <w:r w:rsidR="002644ED" w:rsidRPr="00704A71">
        <w:rPr>
          <w:rFonts w:ascii="Verdana" w:hAnsi="Verdana"/>
          <w:color w:val="000000" w:themeColor="text1"/>
          <w:sz w:val="22"/>
          <w:szCs w:val="22"/>
        </w:rPr>
        <w:t xml:space="preserve"> </w:t>
      </w:r>
      <w:bookmarkEnd w:id="390"/>
      <w:bookmarkEnd w:id="391"/>
      <w:bookmarkEnd w:id="392"/>
      <w:bookmarkEnd w:id="393"/>
      <w:bookmarkEnd w:id="394"/>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395"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2D393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2D393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2D3930"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396" w:name="_Toc518641674"/>
      <w:bookmarkStart w:id="397" w:name="_Toc32147356"/>
      <w:bookmarkStart w:id="398"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395"/>
      <w:bookmarkEnd w:id="396"/>
      <w:bookmarkEnd w:id="397"/>
      <w:bookmarkEnd w:id="398"/>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44440F" w:rsidRDefault="00022E83" w:rsidP="00022E83">
      <w:pPr>
        <w:rPr>
          <w:rFonts w:ascii="Verdana" w:eastAsia="Calibri" w:hAnsi="Verdana" w:cs="Arial"/>
          <w:color w:val="auto"/>
          <w:sz w:val="22"/>
        </w:rPr>
      </w:pPr>
      <w:r w:rsidRPr="0044440F">
        <w:rPr>
          <w:rFonts w:ascii="Verdana" w:eastAsia="Calibri" w:hAnsi="Verdana" w:cs="Arial"/>
          <w:color w:val="auto"/>
          <w:sz w:val="22"/>
        </w:rPr>
        <w:t xml:space="preserve">Para </w:t>
      </w:r>
      <w:r w:rsidR="002B02AD" w:rsidRPr="0044440F">
        <w:rPr>
          <w:rFonts w:ascii="Verdana" w:eastAsia="Calibri" w:hAnsi="Verdana" w:cs="Arial"/>
          <w:color w:val="auto"/>
          <w:sz w:val="22"/>
        </w:rPr>
        <w:t>P</w:t>
      </w:r>
      <w:r w:rsidRPr="0044440F">
        <w:rPr>
          <w:rFonts w:ascii="Verdana" w:eastAsia="Calibri" w:hAnsi="Verdana" w:cs="Arial"/>
          <w:color w:val="auto"/>
          <w:sz w:val="22"/>
        </w:rPr>
        <w:t xml:space="preserve">rocesos de </w:t>
      </w:r>
      <w:r w:rsidR="002B02AD" w:rsidRPr="0044440F">
        <w:rPr>
          <w:rFonts w:ascii="Verdana" w:eastAsia="Calibri" w:hAnsi="Verdana" w:cs="Arial"/>
          <w:color w:val="auto"/>
          <w:sz w:val="22"/>
        </w:rPr>
        <w:t>S</w:t>
      </w:r>
      <w:r w:rsidRPr="0044440F">
        <w:rPr>
          <w:rFonts w:ascii="Verdana" w:eastAsia="Calibri" w:hAnsi="Verdana" w:cs="Arial"/>
          <w:color w:val="auto"/>
          <w:sz w:val="22"/>
        </w:rPr>
        <w:t xml:space="preserve">elección cuyo plazo estimado de ejecución del </w:t>
      </w:r>
      <w:r w:rsidR="00732F42" w:rsidRPr="0044440F">
        <w:rPr>
          <w:rFonts w:ascii="Verdana" w:eastAsia="Calibri" w:hAnsi="Verdana" w:cs="Arial"/>
          <w:color w:val="auto"/>
          <w:sz w:val="22"/>
        </w:rPr>
        <w:t>Contrato</w:t>
      </w:r>
      <w:r w:rsidRPr="0044440F">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44440F"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44440F" w:rsidRDefault="00022E83" w:rsidP="00AD7418">
            <w:pPr>
              <w:spacing w:line="276" w:lineRule="auto"/>
              <w:jc w:val="center"/>
              <w:rPr>
                <w:rFonts w:ascii="Verdana" w:eastAsia="Arial" w:hAnsi="Verdana" w:cs="Arial"/>
                <w:b/>
                <w:color w:val="auto"/>
                <w:sz w:val="22"/>
              </w:rPr>
            </w:pPr>
            <w:r w:rsidRPr="0044440F">
              <w:rPr>
                <w:rFonts w:ascii="Verdana" w:hAnsi="Verdana" w:cs="Arial"/>
                <w:b/>
                <w:color w:val="auto"/>
                <w:sz w:val="22"/>
              </w:rPr>
              <w:t>Fórmula</w:t>
            </w:r>
          </w:p>
        </w:tc>
      </w:tr>
      <w:tr w:rsidR="00022E83" w:rsidRPr="0044440F"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44440F" w:rsidRDefault="0FE8629B" w:rsidP="6B35F21E">
            <w:pPr>
              <w:jc w:val="center"/>
              <w:rPr>
                <w:rFonts w:ascii="Verdana" w:hAnsi="Verdana" w:cs="Arial"/>
                <w:color w:val="auto"/>
                <w:sz w:val="22"/>
              </w:rPr>
            </w:pPr>
            <w:proofErr w:type="spellStart"/>
            <w:r w:rsidRPr="0044440F">
              <w:rPr>
                <w:rFonts w:ascii="Verdana" w:hAnsi="Verdana" w:cs="Arial"/>
                <w:color w:val="auto"/>
                <w:sz w:val="22"/>
              </w:rPr>
              <w:t>CTd</w:t>
            </w:r>
            <w:proofErr w:type="spellEnd"/>
            <w:r w:rsidRPr="0044440F">
              <w:rPr>
                <w:rFonts w:ascii="Verdana" w:hAnsi="Verdana" w:cs="Arial"/>
                <w:color w:val="auto"/>
                <w:sz w:val="22"/>
              </w:rPr>
              <w:t xml:space="preserve"> = (POE - Anticipo </w:t>
            </w:r>
            <w:r w:rsidR="00B86F2E" w:rsidRPr="0044440F">
              <w:rPr>
                <w:rFonts w:ascii="Verdana" w:hAnsi="Verdana" w:cs="Arial"/>
                <w:color w:val="auto"/>
                <w:sz w:val="22"/>
              </w:rPr>
              <w:t>o</w:t>
            </w:r>
            <w:r w:rsidRPr="0044440F">
              <w:rPr>
                <w:rFonts w:ascii="Verdana" w:hAnsi="Verdana" w:cs="Arial"/>
                <w:color w:val="auto"/>
                <w:sz w:val="22"/>
              </w:rPr>
              <w:t xml:space="preserve"> Pago anticipado) x 33%</w:t>
            </w:r>
          </w:p>
        </w:tc>
      </w:tr>
    </w:tbl>
    <w:p w14:paraId="179AAAF5" w14:textId="77777777" w:rsidR="00022E83" w:rsidRPr="0044440F" w:rsidRDefault="00022E83" w:rsidP="00022E83">
      <w:pPr>
        <w:rPr>
          <w:rFonts w:ascii="Verdana" w:eastAsia="Calibri" w:hAnsi="Verdana" w:cs="Arial"/>
          <w:sz w:val="22"/>
        </w:rPr>
      </w:pPr>
    </w:p>
    <w:p w14:paraId="239D3613" w14:textId="77777777" w:rsidR="00022E83" w:rsidRPr="0044440F" w:rsidRDefault="00022E83" w:rsidP="00022E83">
      <w:pPr>
        <w:rPr>
          <w:rFonts w:ascii="Verdana" w:eastAsia="Calibri" w:hAnsi="Verdana" w:cs="Arial"/>
          <w:color w:val="auto"/>
          <w:sz w:val="22"/>
        </w:rPr>
      </w:pPr>
      <w:r w:rsidRPr="0044440F">
        <w:rPr>
          <w:rFonts w:ascii="Verdana" w:eastAsia="Calibri" w:hAnsi="Verdana" w:cs="Arial"/>
          <w:color w:val="auto"/>
          <w:sz w:val="22"/>
        </w:rPr>
        <w:t>Donde,</w:t>
      </w:r>
    </w:p>
    <w:p w14:paraId="61302BCD" w14:textId="77777777" w:rsidR="00022E83" w:rsidRPr="0044440F" w:rsidRDefault="00022E83" w:rsidP="00022E83">
      <w:pPr>
        <w:rPr>
          <w:rFonts w:ascii="Verdana" w:eastAsia="Calibri" w:hAnsi="Verdana" w:cs="Arial"/>
          <w:color w:val="auto"/>
          <w:sz w:val="22"/>
        </w:rPr>
      </w:pPr>
      <w:proofErr w:type="spellStart"/>
      <w:r w:rsidRPr="0044440F">
        <w:rPr>
          <w:rFonts w:ascii="Verdana" w:eastAsia="Calibri" w:hAnsi="Verdana" w:cs="Arial"/>
          <w:color w:val="auto"/>
          <w:sz w:val="22"/>
        </w:rPr>
        <w:t>CTd</w:t>
      </w:r>
      <w:proofErr w:type="spellEnd"/>
      <w:r w:rsidRPr="0044440F">
        <w:rPr>
          <w:rFonts w:ascii="Verdana" w:eastAsia="Calibri" w:hAnsi="Verdana" w:cs="Arial"/>
          <w:color w:val="auto"/>
          <w:sz w:val="22"/>
        </w:rPr>
        <w:t xml:space="preserve"> = </w:t>
      </w:r>
      <w:r w:rsidRPr="0044440F">
        <w:rPr>
          <w:rFonts w:ascii="Verdana" w:hAnsi="Verdana" w:cs="Arial"/>
          <w:color w:val="auto"/>
          <w:sz w:val="22"/>
          <w:lang w:val="es-MX"/>
        </w:rPr>
        <w:t>Capital de Trabajo demandado para el proceso que presenta propuesta</w:t>
      </w:r>
    </w:p>
    <w:p w14:paraId="100D3A75" w14:textId="36C88F81" w:rsidR="00022E83" w:rsidRPr="009C5138" w:rsidRDefault="00022E83" w:rsidP="00022E83">
      <w:pPr>
        <w:rPr>
          <w:rFonts w:ascii="Verdana" w:eastAsia="Calibri" w:hAnsi="Verdana" w:cs="Arial"/>
          <w:color w:val="auto"/>
          <w:sz w:val="22"/>
        </w:rPr>
      </w:pPr>
      <w:r w:rsidRPr="0044440F">
        <w:rPr>
          <w:rFonts w:ascii="Verdana" w:eastAsia="Calibri" w:hAnsi="Verdana" w:cs="Arial"/>
          <w:color w:val="auto"/>
          <w:sz w:val="22"/>
        </w:rPr>
        <w:t>POE = Presupuesto oficial estimado</w:t>
      </w:r>
      <w:r w:rsidR="00954740" w:rsidRPr="0044440F">
        <w:rPr>
          <w:rFonts w:ascii="Verdana" w:eastAsia="Calibri" w:hAnsi="Verdana" w:cs="Arial"/>
          <w:color w:val="auto"/>
          <w:sz w:val="22"/>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39B95A54" w14:textId="77777777" w:rsidR="00F82EBA" w:rsidRPr="00704A71"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20614738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14"/>
      <w:bookmarkEnd w:id="415"/>
      <w:r w:rsidR="002644ED" w:rsidRPr="00704A71">
        <w:rPr>
          <w:rFonts w:ascii="Verdana" w:hAnsi="Verdana"/>
          <w:color w:val="000000" w:themeColor="text1"/>
          <w:sz w:val="22"/>
          <w:szCs w:val="22"/>
        </w:rPr>
        <w:t xml:space="preserve"> </w:t>
      </w:r>
      <w:bookmarkEnd w:id="416"/>
      <w:bookmarkEnd w:id="417"/>
      <w:bookmarkEnd w:id="418"/>
      <w:bookmarkEnd w:id="419"/>
      <w:bookmarkEnd w:id="420"/>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2D393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2D393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21" w:name="_Toc32147358"/>
      <w:bookmarkStart w:id="422" w:name="_Toc206147384"/>
      <w:bookmarkStart w:id="423" w:name="_Toc508648274"/>
      <w:bookmarkStart w:id="424" w:name="_Toc508984058"/>
      <w:bookmarkStart w:id="425" w:name="_Toc509843889"/>
      <w:bookmarkStart w:id="426" w:name="_Toc511924797"/>
      <w:bookmarkStart w:id="427"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1"/>
      <w:bookmarkEnd w:id="422"/>
      <w:r w:rsidR="002644ED" w:rsidRPr="00704A71">
        <w:rPr>
          <w:rFonts w:ascii="Verdana" w:hAnsi="Verdana"/>
          <w:color w:val="000000" w:themeColor="text1"/>
          <w:sz w:val="22"/>
          <w:szCs w:val="22"/>
        </w:rPr>
        <w:t xml:space="preserve"> </w:t>
      </w:r>
      <w:bookmarkEnd w:id="423"/>
      <w:bookmarkEnd w:id="424"/>
      <w:bookmarkEnd w:id="425"/>
      <w:bookmarkEnd w:id="426"/>
      <w:bookmarkEnd w:id="427"/>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28" w:name="_Toc32147359"/>
      <w:bookmarkStart w:id="429"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28"/>
      <w:bookmarkEnd w:id="429"/>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0" w:name="_Toc32147360"/>
      <w:bookmarkStart w:id="431"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0"/>
      <w:bookmarkEnd w:id="431"/>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2375EF51"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00BE5555">
        <w:rPr>
          <w:rFonts w:ascii="Verdana" w:hAnsi="Verdana" w:cs="Arial"/>
          <w:color w:val="000000" w:themeColor="text1"/>
          <w:sz w:val="22"/>
        </w:rPr>
        <w:t>31 de diciembre de 2025</w:t>
      </w:r>
      <w:r w:rsidRPr="00704A71">
        <w:rPr>
          <w:rFonts w:ascii="Verdana" w:hAnsi="Verdana" w:cs="Arial"/>
          <w:color w:val="000000" w:themeColor="text1"/>
          <w:sz w:val="22"/>
        </w:rPr>
        <w:t>,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32" w:name="_Toc32147361"/>
      <w:bookmarkStart w:id="433" w:name="_Toc20614738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704A71">
        <w:rPr>
          <w:rFonts w:ascii="Verdana" w:hAnsi="Verdana"/>
          <w:color w:val="000000" w:themeColor="text1"/>
          <w:sz w:val="22"/>
          <w:szCs w:val="22"/>
        </w:rPr>
        <w:t>CAPACIDAD RESIDUAL</w:t>
      </w:r>
      <w:bookmarkEnd w:id="432"/>
      <w:bookmarkEnd w:id="433"/>
      <w:r w:rsidRPr="00704A71">
        <w:rPr>
          <w:rFonts w:ascii="Verdana" w:hAnsi="Verdana"/>
          <w:color w:val="000000" w:themeColor="text1"/>
          <w:sz w:val="22"/>
          <w:szCs w:val="22"/>
        </w:rPr>
        <w:t xml:space="preserve"> </w:t>
      </w:r>
      <w:bookmarkEnd w:id="434"/>
      <w:bookmarkEnd w:id="435"/>
      <w:bookmarkEnd w:id="436"/>
      <w:bookmarkEnd w:id="437"/>
      <w:bookmarkEnd w:id="438"/>
      <w:bookmarkEnd w:id="439"/>
      <w:bookmarkEnd w:id="440"/>
      <w:bookmarkEnd w:id="441"/>
      <w:bookmarkEnd w:id="442"/>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43" w:name="_Toc32147362"/>
      <w:bookmarkStart w:id="444"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43"/>
      <w:bookmarkEnd w:id="444"/>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45" w:name="_Toc32147363"/>
      <w:bookmarkStart w:id="446"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45"/>
      <w:bookmarkEnd w:id="446"/>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704A71">
              <w:rPr>
                <w:rFonts w:ascii="Verdana" w:hAnsi="Verdana" w:cs="Arial"/>
                <w:color w:val="000000" w:themeColor="text1"/>
                <w:sz w:val="22"/>
              </w:rPr>
              <w:t>Mipyme</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47"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47"/>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206147390"/>
      <w:r w:rsidRPr="00704A71">
        <w:t>CAPÍTULO IV CRITERIOS DE EVALUACIÓN, ASIGNACIÓN DE PUNTAJE</w:t>
      </w:r>
      <w:bookmarkEnd w:id="448"/>
      <w:bookmarkEnd w:id="449"/>
      <w:bookmarkEnd w:id="450"/>
      <w:bookmarkEnd w:id="451"/>
      <w:r w:rsidRPr="00704A71">
        <w:t xml:space="preserve"> Y CRITERIOS DE DESEMPATE</w:t>
      </w:r>
      <w:bookmarkEnd w:id="452"/>
      <w:bookmarkEnd w:id="453"/>
      <w:bookmarkEnd w:id="454"/>
      <w:bookmarkEnd w:id="455"/>
      <w:bookmarkEnd w:id="456"/>
      <w:bookmarkEnd w:id="457"/>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proofErr w:type="spellStart"/>
            <w:r w:rsidRPr="00704A71">
              <w:rPr>
                <w:rFonts w:ascii="Verdana" w:hAnsi="Verdana" w:cs="Arial"/>
                <w:color w:val="000000" w:themeColor="text1"/>
                <w:sz w:val="22"/>
                <w:lang w:val="es" w:eastAsia="es-CO"/>
              </w:rPr>
              <w:t>Mipyme</w:t>
            </w:r>
            <w:proofErr w:type="spellEnd"/>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w:t>
      </w:r>
      <w:proofErr w:type="spellStart"/>
      <w:r w:rsidRPr="00704A71">
        <w:rPr>
          <w:rFonts w:ascii="Verdana" w:eastAsia="Calibri" w:hAnsi="Verdana" w:cs="Arial"/>
          <w:bCs/>
          <w:iCs/>
          <w:color w:val="auto"/>
          <w:sz w:val="22"/>
          <w:lang w:val="es-ES"/>
        </w:rPr>
        <w:t>Mipyme</w:t>
      </w:r>
      <w:proofErr w:type="spellEnd"/>
      <w:r w:rsidRPr="00704A71">
        <w:rPr>
          <w:rFonts w:ascii="Verdana" w:eastAsia="Calibri" w:hAnsi="Verdana"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58" w:name="_Toc107994418"/>
      <w:bookmarkStart w:id="459" w:name="_Toc185424787"/>
      <w:bookmarkStart w:id="460" w:name="_Toc192499878"/>
      <w:bookmarkStart w:id="461" w:name="_Toc192854683"/>
      <w:bookmarkStart w:id="462" w:name="_Toc196743134"/>
      <w:bookmarkStart w:id="463" w:name="_Toc196743245"/>
      <w:bookmarkStart w:id="464" w:name="_Toc196743354"/>
      <w:bookmarkStart w:id="465" w:name="_Toc196743463"/>
      <w:bookmarkStart w:id="466" w:name="_Toc196743571"/>
      <w:bookmarkStart w:id="467" w:name="_Toc196743679"/>
      <w:bookmarkStart w:id="468" w:name="_Toc206147391"/>
      <w:bookmarkStart w:id="469" w:name="_Toc508648277"/>
      <w:bookmarkStart w:id="470" w:name="_Toc508984061"/>
      <w:bookmarkStart w:id="471" w:name="_Toc509843892"/>
      <w:bookmarkStart w:id="472" w:name="_Ref511404386"/>
      <w:bookmarkStart w:id="473" w:name="_Ref511404396"/>
      <w:bookmarkStart w:id="474" w:name="_Toc511924800"/>
      <w:bookmarkStart w:id="475" w:name="_Toc518641678"/>
      <w:bookmarkStart w:id="476" w:name="_Toc32147365"/>
      <w:bookmarkEnd w:id="458"/>
      <w:bookmarkEnd w:id="459"/>
      <w:bookmarkEnd w:id="460"/>
      <w:bookmarkEnd w:id="461"/>
      <w:bookmarkEnd w:id="462"/>
      <w:bookmarkEnd w:id="463"/>
      <w:bookmarkEnd w:id="464"/>
      <w:bookmarkEnd w:id="465"/>
      <w:bookmarkEnd w:id="466"/>
      <w:bookmarkEnd w:id="467"/>
      <w:bookmarkEnd w:id="468"/>
    </w:p>
    <w:p w14:paraId="447D9847" w14:textId="18FBD162" w:rsidR="006A54F7" w:rsidRPr="00704A71" w:rsidRDefault="00F11AED" w:rsidP="00EB5414">
      <w:pPr>
        <w:pStyle w:val="Capitulo3"/>
        <w:numPr>
          <w:ilvl w:val="1"/>
          <w:numId w:val="57"/>
        </w:numPr>
        <w:rPr>
          <w:rFonts w:ascii="Verdana" w:hAnsi="Verdana"/>
          <w:sz w:val="22"/>
          <w:szCs w:val="22"/>
        </w:rPr>
      </w:pPr>
      <w:bookmarkStart w:id="477" w:name="_Toc206147392"/>
      <w:r w:rsidRPr="00704A71">
        <w:rPr>
          <w:rFonts w:ascii="Verdana" w:hAnsi="Verdana"/>
          <w:sz w:val="22"/>
          <w:szCs w:val="22"/>
        </w:rPr>
        <w:t>OFERTA ECONÓMICA</w:t>
      </w:r>
      <w:bookmarkEnd w:id="477"/>
      <w:r w:rsidRPr="00704A71">
        <w:rPr>
          <w:rFonts w:ascii="Verdana" w:hAnsi="Verdana"/>
          <w:sz w:val="22"/>
          <w:szCs w:val="22"/>
        </w:rPr>
        <w:t xml:space="preserve"> </w:t>
      </w:r>
      <w:bookmarkEnd w:id="469"/>
      <w:bookmarkEnd w:id="470"/>
      <w:bookmarkEnd w:id="471"/>
      <w:bookmarkEnd w:id="472"/>
      <w:bookmarkEnd w:id="473"/>
      <w:bookmarkEnd w:id="474"/>
      <w:bookmarkEnd w:id="475"/>
      <w:bookmarkEnd w:id="476"/>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78"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78"/>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274BED19" w:rsidR="004130DD" w:rsidRPr="00704A71"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79" w:name="_Toc32147366"/>
      <w:bookmarkStart w:id="480" w:name="_Toc206147393"/>
      <w:r w:rsidRPr="00704A71">
        <w:rPr>
          <w:rFonts w:ascii="Verdana" w:eastAsia="Arial" w:hAnsi="Verdana" w:cs="Arial"/>
          <w:b/>
          <w:color w:val="000000" w:themeColor="text1"/>
          <w:sz w:val="22"/>
          <w:szCs w:val="22"/>
          <w:lang w:val="es-CO"/>
        </w:rPr>
        <w:t>AIU</w:t>
      </w:r>
      <w:bookmarkEnd w:id="479"/>
      <w:bookmarkEnd w:id="480"/>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6A5F7BB9"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EE7587A" w14:textId="77777777" w:rsidR="000A372E" w:rsidRPr="000A372E"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81" w:name="_Ref508651008"/>
      <w:bookmarkStart w:id="482" w:name="_Toc32147367"/>
      <w:bookmarkStart w:id="483" w:name="_Toc206147394"/>
      <w:r w:rsidRPr="00704A71">
        <w:rPr>
          <w:rFonts w:ascii="Verdana" w:eastAsia="Arial" w:hAnsi="Verdana" w:cs="Arial"/>
          <w:b/>
          <w:color w:val="000000" w:themeColor="text1"/>
          <w:sz w:val="22"/>
          <w:szCs w:val="22"/>
          <w:lang w:val="es-CO"/>
        </w:rPr>
        <w:t>CORRECCIONES ARITMÉTICAS</w:t>
      </w:r>
      <w:bookmarkEnd w:id="481"/>
      <w:bookmarkEnd w:id="482"/>
      <w:bookmarkEnd w:id="483"/>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84" w:name="_Ref531076130"/>
      <w:bookmarkStart w:id="485" w:name="_Toc32147368"/>
      <w:bookmarkStart w:id="486" w:name="_Toc206147395"/>
      <w:r w:rsidRPr="00704A71">
        <w:rPr>
          <w:rFonts w:ascii="Verdana" w:eastAsia="Arial" w:hAnsi="Verdana" w:cs="Arial"/>
          <w:b/>
          <w:color w:val="000000" w:themeColor="text1"/>
          <w:sz w:val="22"/>
          <w:szCs w:val="22"/>
          <w:lang w:val="es-CO"/>
        </w:rPr>
        <w:t>PRECIO ARTIFICIALMENTE BAJO</w:t>
      </w:r>
      <w:bookmarkEnd w:id="484"/>
      <w:bookmarkEnd w:id="485"/>
      <w:bookmarkEnd w:id="486"/>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87" w:name="_Toc192499883"/>
      <w:bookmarkStart w:id="488" w:name="_Toc192854688"/>
      <w:bookmarkStart w:id="489" w:name="_Toc32147369"/>
      <w:bookmarkStart w:id="490" w:name="_Toc206147396"/>
      <w:bookmarkStart w:id="491" w:name="_Hlk511666009"/>
      <w:bookmarkStart w:id="492" w:name="_Hlk514925570"/>
      <w:bookmarkEnd w:id="487"/>
      <w:bookmarkEnd w:id="488"/>
      <w:r w:rsidRPr="00704A71">
        <w:rPr>
          <w:rFonts w:ascii="Verdana" w:eastAsia="Arial" w:hAnsi="Verdana" w:cs="Arial"/>
          <w:b/>
          <w:color w:val="000000" w:themeColor="text1"/>
          <w:sz w:val="22"/>
          <w:szCs w:val="22"/>
          <w:lang w:val="es-CO"/>
        </w:rPr>
        <w:t>DETERMINACIÓN DEL MÉTODO PARA LA PONDERACIÓN DE LA PROPUESTA ECONÓMICA</w:t>
      </w:r>
      <w:bookmarkEnd w:id="489"/>
      <w:bookmarkEnd w:id="490"/>
    </w:p>
    <w:bookmarkEnd w:id="491"/>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493"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493"/>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494"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D1E22D2"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2D3930"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2D3930"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2D393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2D393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2D3930"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2D3930"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2D3930"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2D393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2D393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2D3930"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2D3930"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2D3930"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2D393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2D393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2D3930"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2D3930"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494"/>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495" w:name="_Toc32147370"/>
      <w:bookmarkStart w:id="496" w:name="_Toc206147397"/>
      <w:bookmarkStart w:id="497" w:name="_Toc508648278"/>
      <w:bookmarkStart w:id="498" w:name="_Toc508984062"/>
      <w:bookmarkStart w:id="499" w:name="_Toc509843893"/>
      <w:bookmarkStart w:id="500" w:name="_Toc511924801"/>
      <w:bookmarkStart w:id="501" w:name="_Toc518641679"/>
      <w:bookmarkEnd w:id="492"/>
      <w:r w:rsidRPr="00704A71">
        <w:rPr>
          <w:rFonts w:ascii="Verdana" w:hAnsi="Verdana"/>
          <w:sz w:val="22"/>
          <w:szCs w:val="22"/>
        </w:rPr>
        <w:t>FACTOR DE CALIDAD</w:t>
      </w:r>
      <w:bookmarkEnd w:id="495"/>
      <w:bookmarkEnd w:id="496"/>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20206" w:rsidRDefault="00F85741" w:rsidP="00C0567C">
            <w:pPr>
              <w:spacing w:line="276" w:lineRule="auto"/>
              <w:jc w:val="center"/>
              <w:rPr>
                <w:rFonts w:ascii="Verdana" w:eastAsia="Arial" w:hAnsi="Verdana" w:cs="Arial"/>
                <w:b/>
                <w:bCs/>
                <w:color w:val="AEAAAA" w:themeColor="background2" w:themeShade="BF"/>
                <w:sz w:val="22"/>
              </w:rPr>
            </w:pPr>
            <w:r w:rsidRPr="00320206">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17EBCC" w14:textId="6F5ED75F" w:rsidR="00CC2F8A" w:rsidRPr="00320206" w:rsidRDefault="00CC2F8A" w:rsidP="003F61F7">
            <w:pPr>
              <w:tabs>
                <w:tab w:val="left" w:pos="709"/>
                <w:tab w:val="left" w:pos="1039"/>
              </w:tabs>
              <w:spacing w:line="276" w:lineRule="auto"/>
              <w:ind w:left="164" w:firstLine="142"/>
              <w:jc w:val="center"/>
              <w:rPr>
                <w:rFonts w:ascii="Verdana" w:eastAsia="Times New Roman" w:hAnsi="Verdana" w:cs="Arial"/>
                <w:color w:val="auto"/>
                <w:sz w:val="22"/>
                <w:lang w:val="es-ES"/>
              </w:rPr>
            </w:pPr>
            <w:r w:rsidRPr="00320206">
              <w:rPr>
                <w:rFonts w:ascii="Verdana" w:eastAsia="Times New Roman" w:hAnsi="Verdana" w:cs="Arial"/>
                <w:color w:val="auto"/>
                <w:sz w:val="22"/>
                <w:lang w:val="es-ES"/>
              </w:rPr>
              <w:t>[La Entidad debe elegir una o algunas de las siguientes opciones, de acuerdo con la justificación consignada en el estudio del sector, estudios y documentos previos:</w:t>
            </w:r>
          </w:p>
          <w:p w14:paraId="7BA8DB51" w14:textId="3F52A09B" w:rsidR="00F85741" w:rsidRPr="00320206" w:rsidRDefault="00CC2F8A" w:rsidP="00E54330">
            <w:pPr>
              <w:tabs>
                <w:tab w:val="left" w:pos="1039"/>
              </w:tabs>
              <w:spacing w:line="276" w:lineRule="auto"/>
              <w:jc w:val="center"/>
              <w:rPr>
                <w:rFonts w:ascii="Verdana" w:eastAsia="Arial" w:hAnsi="Verdana" w:cs="Arial"/>
                <w:color w:val="000000" w:themeColor="text1"/>
                <w:sz w:val="22"/>
              </w:rPr>
            </w:pPr>
            <w:r w:rsidRPr="00320206">
              <w:rPr>
                <w:rFonts w:ascii="Verdana" w:eastAsia="Times New Roman" w:hAnsi="Verdana" w:cs="Arial"/>
                <w:color w:val="auto"/>
                <w:sz w:val="22"/>
                <w:lang w:val="es-ES" w:eastAsia="es-CO"/>
              </w:rPr>
              <w:t>(</w:t>
            </w:r>
            <w:proofErr w:type="spellStart"/>
            <w:r w:rsidRPr="00320206">
              <w:rPr>
                <w:rFonts w:ascii="Verdana" w:eastAsia="Times New Roman" w:hAnsi="Verdana" w:cs="Arial"/>
                <w:color w:val="auto"/>
                <w:sz w:val="22"/>
                <w:lang w:val="es-ES" w:eastAsia="es-CO"/>
              </w:rPr>
              <w:t>iii</w:t>
            </w:r>
            <w:proofErr w:type="spellEnd"/>
            <w:r w:rsidRPr="00320206">
              <w:rPr>
                <w:rFonts w:ascii="Verdana" w:eastAsia="Times New Roman" w:hAnsi="Verdana" w:cs="Arial"/>
                <w:color w:val="auto"/>
                <w:sz w:val="22"/>
                <w:lang w:val="es-ES" w:eastAsia="es-CO"/>
              </w:rPr>
              <w:t>) presentación de un plan de calidad;</w:t>
            </w:r>
            <w:r w:rsidRPr="00320206" w:rsidDel="00CC2F8A">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320206"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320206">
              <w:rPr>
                <w:rFonts w:ascii="Verdana" w:eastAsia="Times New Roman" w:hAnsi="Verdana" w:cs="Arial"/>
                <w:color w:val="auto"/>
                <w:sz w:val="22"/>
                <w:lang w:val="es-ES" w:eastAsia="es-CO"/>
              </w:rPr>
              <w:t>[La Entidad incluirá siempre este criterio, el cual está sujeto al rango del proceso de acuerdo con el numeral 4.2.4</w:t>
            </w:r>
          </w:p>
          <w:p w14:paraId="2175B915" w14:textId="4455978C" w:rsidR="009235C7" w:rsidRPr="00320206"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320206">
              <w:rPr>
                <w:rFonts w:ascii="Verdana" w:eastAsia="Arial,Times New Roman" w:hAnsi="Verdana" w:cs="Arial"/>
                <w:color w:val="auto"/>
                <w:sz w:val="22"/>
                <w:lang w:val="es-ES" w:eastAsia="es-CO"/>
              </w:rPr>
              <w:t>(i)</w:t>
            </w:r>
            <w:r w:rsidR="58B4CBF5" w:rsidRPr="00320206">
              <w:rPr>
                <w:rFonts w:ascii="Verdana" w:eastAsia="Arial,Times New Roman" w:hAnsi="Verdana" w:cs="Arial"/>
                <w:color w:val="auto"/>
                <w:sz w:val="22"/>
                <w:lang w:val="es-ES" w:eastAsia="es-CO"/>
              </w:rPr>
              <w:t xml:space="preserve"> </w:t>
            </w:r>
            <w:r w:rsidR="009235C7" w:rsidRPr="00320206">
              <w:rPr>
                <w:rFonts w:ascii="Verdana" w:eastAsia="Arial,Times New Roman" w:hAnsi="Verdana" w:cs="Arial"/>
                <w:color w:val="auto"/>
                <w:sz w:val="22"/>
                <w:lang w:val="es-ES" w:eastAsia="es-CO"/>
              </w:rPr>
              <w:t xml:space="preserve">Criterio </w:t>
            </w:r>
            <w:r w:rsidR="00383A70" w:rsidRPr="00320206">
              <w:rPr>
                <w:rFonts w:ascii="Verdana" w:eastAsia="Arial,Times New Roman" w:hAnsi="Verdana" w:cs="Arial"/>
                <w:color w:val="auto"/>
                <w:sz w:val="22"/>
                <w:lang w:val="es-ES" w:eastAsia="es-CO"/>
              </w:rPr>
              <w:t>ambiental</w:t>
            </w:r>
            <w:r w:rsidR="009235C7" w:rsidRPr="00320206">
              <w:rPr>
                <w:rFonts w:ascii="Verdana" w:eastAsia="Arial,Times New Roman" w:hAnsi="Verdana" w:cs="Arial"/>
                <w:color w:val="auto"/>
                <w:sz w:val="22"/>
                <w:lang w:val="es-ES" w:eastAsia="es-CO"/>
              </w:rPr>
              <w:t xml:space="preserve"> (15)</w:t>
            </w:r>
          </w:p>
          <w:p w14:paraId="1C796B22" w14:textId="126CB7E5" w:rsidR="00C00CE6" w:rsidRPr="00320206" w:rsidRDefault="00777AB9" w:rsidP="002439E0">
            <w:pPr>
              <w:tabs>
                <w:tab w:val="left" w:pos="709"/>
                <w:tab w:val="left" w:pos="1039"/>
              </w:tabs>
              <w:spacing w:line="276" w:lineRule="auto"/>
              <w:ind w:left="164" w:firstLine="142"/>
              <w:jc w:val="center"/>
              <w:rPr>
                <w:rFonts w:ascii="Verdana" w:eastAsia="Times New Roman" w:hAnsi="Verdana" w:cs="Arial"/>
                <w:color w:val="auto"/>
                <w:sz w:val="22"/>
                <w:lang w:val="es-ES"/>
              </w:rPr>
            </w:pPr>
            <w:proofErr w:type="spellStart"/>
            <w:r w:rsidRPr="00320206">
              <w:rPr>
                <w:rFonts w:ascii="Verdana" w:eastAsia="Arial,Times New Roman" w:hAnsi="Verdana" w:cs="Arial"/>
                <w:color w:val="auto"/>
                <w:sz w:val="22"/>
                <w:lang w:val="es-ES" w:eastAsia="es-CO"/>
              </w:rPr>
              <w:t>ii</w:t>
            </w:r>
            <w:proofErr w:type="spellEnd"/>
            <w:r w:rsidRPr="00320206">
              <w:rPr>
                <w:rFonts w:ascii="Verdana" w:eastAsia="Arial,Times New Roman" w:hAnsi="Verdana"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777336B" w14:textId="1A47AA84"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bookmarkStart w:id="502" w:name="_Toc192499886"/>
      <w:bookmarkStart w:id="503" w:name="_Toc192854691"/>
      <w:bookmarkStart w:id="504" w:name="_Toc32147373"/>
      <w:bookmarkStart w:id="505" w:name="_Toc206147400"/>
      <w:bookmarkEnd w:id="502"/>
      <w:bookmarkEnd w:id="503"/>
      <w:r w:rsidRPr="00704A71">
        <w:rPr>
          <w:rFonts w:ascii="Verdana" w:eastAsia="Arial" w:hAnsi="Verdana" w:cs="Arial"/>
          <w:b/>
          <w:bCs/>
          <w:color w:val="000000" w:themeColor="text1"/>
          <w:sz w:val="22"/>
          <w:szCs w:val="22"/>
          <w:lang w:val="es-CO"/>
        </w:rPr>
        <w:t>PRESENTACIÓN DE UN PLAN DE CALIDAD</w:t>
      </w:r>
      <w:bookmarkEnd w:id="504"/>
      <w:bookmarkEnd w:id="505"/>
    </w:p>
    <w:p w14:paraId="2911574B" w14:textId="13FF1E31"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Pr="00320206">
        <w:rPr>
          <w:rFonts w:ascii="Verdana" w:hAnsi="Verdana" w:cs="Arial"/>
          <w:color w:val="000000" w:themeColor="text1"/>
          <w:sz w:val="22"/>
        </w:rPr>
        <w:t xml:space="preserve">asignará </w:t>
      </w:r>
      <w:r w:rsidR="0FCC3534" w:rsidRPr="00320206">
        <w:rPr>
          <w:rFonts w:ascii="Verdana" w:hAnsi="Verdana" w:cs="Arial"/>
          <w:color w:val="000000" w:themeColor="text1"/>
          <w:sz w:val="22"/>
        </w:rPr>
        <w:t>1</w:t>
      </w:r>
      <w:r w:rsidR="00D16EFC" w:rsidRPr="00320206">
        <w:rPr>
          <w:rFonts w:ascii="Verdana" w:hAnsi="Verdana" w:cs="Arial"/>
          <w:color w:val="000000" w:themeColor="text1"/>
          <w:sz w:val="22"/>
        </w:rPr>
        <w:t>0</w:t>
      </w:r>
      <w:r w:rsidRPr="00320206">
        <w:rPr>
          <w:rFonts w:ascii="Verdana" w:hAnsi="Verdana" w:cs="Arial"/>
          <w:color w:val="000000" w:themeColor="text1"/>
          <w:sz w:val="22"/>
        </w:rPr>
        <w:t xml:space="preserve"> puntos</w:t>
      </w:r>
      <w:r w:rsidR="00320206" w:rsidRPr="00320206">
        <w:rPr>
          <w:rFonts w:ascii="Verdana" w:hAnsi="Verdana" w:cs="Arial"/>
          <w:color w:val="000000" w:themeColor="text1"/>
          <w:sz w:val="22"/>
        </w:rPr>
        <w:t xml:space="preserve"> </w:t>
      </w:r>
      <w:r w:rsidRPr="00320206">
        <w:rPr>
          <w:rFonts w:ascii="Verdana" w:hAnsi="Verdana" w:cs="Arial"/>
          <w:color w:val="000000" w:themeColor="text1"/>
          <w:sz w:val="22"/>
        </w:rPr>
        <w:t xml:space="preserve">al </w:t>
      </w:r>
      <w:r w:rsidR="003C407D" w:rsidRPr="00320206">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1412FCD2"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2C17F5">
        <w:rPr>
          <w:rFonts w:ascii="Verdana" w:eastAsia="Arial,Calibri" w:hAnsi="Verdana" w:cs="Arial"/>
          <w:color w:val="000000" w:themeColor="text1"/>
          <w:sz w:val="22"/>
        </w:rPr>
        <w:t xml:space="preserve">supervisión o </w:t>
      </w:r>
      <w:r w:rsidR="00A11E54" w:rsidRPr="002C17F5">
        <w:rPr>
          <w:rFonts w:ascii="Verdana" w:hAnsi="Verdana" w:cs="Arial"/>
          <w:color w:val="000000" w:themeColor="text1"/>
          <w:sz w:val="22"/>
        </w:rPr>
        <w:t xml:space="preserve">interventoría </w:t>
      </w:r>
      <w:r w:rsidRPr="002C17F5">
        <w:rPr>
          <w:rFonts w:ascii="Verdana" w:hAnsi="Verdana" w:cs="Arial"/>
          <w:color w:val="000000" w:themeColor="text1"/>
          <w:sz w:val="22"/>
        </w:rPr>
        <w:t>verificará</w:t>
      </w:r>
      <w:r w:rsidRPr="00704A71">
        <w:rPr>
          <w:rFonts w:ascii="Verdana" w:hAnsi="Verdana" w:cs="Arial"/>
          <w:color w:val="000000" w:themeColor="text1"/>
          <w:sz w:val="22"/>
        </w:rPr>
        <w:t xml:space="preserve">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06" w:name="_Toc32238570"/>
      <w:bookmarkStart w:id="507" w:name="_Toc32238571"/>
      <w:bookmarkStart w:id="508" w:name="_Toc32238572"/>
      <w:bookmarkStart w:id="509" w:name="_Toc32238573"/>
      <w:bookmarkStart w:id="510" w:name="_Toc32238574"/>
      <w:bookmarkStart w:id="511" w:name="_Toc32238575"/>
      <w:bookmarkStart w:id="512" w:name="_Toc32238576"/>
      <w:bookmarkStart w:id="513" w:name="_Toc32238577"/>
      <w:bookmarkStart w:id="514" w:name="_Toc32238578"/>
      <w:bookmarkStart w:id="515" w:name="_Toc32238579"/>
      <w:bookmarkStart w:id="516" w:name="_Toc32238580"/>
      <w:bookmarkStart w:id="517" w:name="_Toc32238581"/>
      <w:bookmarkStart w:id="518" w:name="_Toc32238582"/>
      <w:bookmarkStart w:id="519" w:name="_Toc32238583"/>
      <w:bookmarkStart w:id="520" w:name="_Toc32238584"/>
      <w:bookmarkStart w:id="521" w:name="_Toc32147375"/>
      <w:bookmarkStart w:id="522" w:name="_Toc32147520"/>
      <w:bookmarkStart w:id="523" w:name="_Toc32238586"/>
      <w:bookmarkStart w:id="524" w:name="_Toc32238899"/>
      <w:bookmarkStart w:id="525" w:name="_Toc32147376"/>
      <w:bookmarkStart w:id="526" w:name="_Toc32147521"/>
      <w:bookmarkStart w:id="527" w:name="_Toc32238587"/>
      <w:bookmarkStart w:id="528" w:name="_Toc32238900"/>
      <w:bookmarkStart w:id="529" w:name="_Toc32147377"/>
      <w:bookmarkStart w:id="530" w:name="_Toc32147522"/>
      <w:bookmarkStart w:id="531" w:name="_Toc32238588"/>
      <w:bookmarkStart w:id="532" w:name="_Toc32238901"/>
      <w:bookmarkStart w:id="533" w:name="_Toc32147378"/>
      <w:bookmarkStart w:id="534" w:name="_Toc32147523"/>
      <w:bookmarkStart w:id="535" w:name="_Toc32238589"/>
      <w:bookmarkStart w:id="536" w:name="_Toc32238902"/>
      <w:bookmarkStart w:id="537" w:name="_Toc32147379"/>
      <w:bookmarkStart w:id="538" w:name="_Toc32147524"/>
      <w:bookmarkStart w:id="539" w:name="_Toc32238590"/>
      <w:bookmarkStart w:id="540" w:name="_Toc32238903"/>
      <w:bookmarkStart w:id="541" w:name="_Toc32147380"/>
      <w:bookmarkStart w:id="542" w:name="_Toc32147525"/>
      <w:bookmarkStart w:id="543" w:name="_Toc32238591"/>
      <w:bookmarkStart w:id="544" w:name="_Toc32238904"/>
      <w:bookmarkStart w:id="545" w:name="_Toc32147381"/>
      <w:bookmarkStart w:id="546" w:name="_Toc32147526"/>
      <w:bookmarkStart w:id="547" w:name="_Toc32238592"/>
      <w:bookmarkStart w:id="548" w:name="_Toc32238905"/>
      <w:bookmarkStart w:id="549" w:name="_Toc32147382"/>
      <w:bookmarkStart w:id="550" w:name="_Toc32147527"/>
      <w:bookmarkStart w:id="551" w:name="_Toc32238593"/>
      <w:bookmarkStart w:id="552" w:name="_Toc32238906"/>
      <w:bookmarkStart w:id="553" w:name="_Toc32147383"/>
      <w:bookmarkStart w:id="554" w:name="_Toc32147528"/>
      <w:bookmarkStart w:id="555" w:name="_Toc32238594"/>
      <w:bookmarkStart w:id="556" w:name="_Toc32238907"/>
      <w:bookmarkStart w:id="557" w:name="_Toc32147384"/>
      <w:bookmarkStart w:id="558" w:name="_Toc32147529"/>
      <w:bookmarkStart w:id="559" w:name="_Toc32238595"/>
      <w:bookmarkStart w:id="560" w:name="_Toc32238908"/>
      <w:bookmarkStart w:id="561" w:name="_Toc32147385"/>
      <w:bookmarkStart w:id="562" w:name="_Toc32147530"/>
      <w:bookmarkStart w:id="563" w:name="_Toc32238596"/>
      <w:bookmarkStart w:id="564" w:name="_Toc32238909"/>
      <w:bookmarkStart w:id="565" w:name="_Toc32147386"/>
      <w:bookmarkStart w:id="566" w:name="_Toc32147531"/>
      <w:bookmarkStart w:id="567" w:name="_Toc32238597"/>
      <w:bookmarkStart w:id="568" w:name="_Toc32238910"/>
      <w:bookmarkStart w:id="569" w:name="_Toc32147397"/>
      <w:bookmarkStart w:id="570" w:name="_Toc32147542"/>
      <w:bookmarkStart w:id="571" w:name="_Toc32238608"/>
      <w:bookmarkStart w:id="572" w:name="_Toc32238921"/>
      <w:bookmarkStart w:id="573" w:name="_Toc32147398"/>
      <w:bookmarkStart w:id="574" w:name="_Toc32147543"/>
      <w:bookmarkStart w:id="575" w:name="_Toc32238609"/>
      <w:bookmarkStart w:id="576" w:name="_Toc32238922"/>
      <w:bookmarkStart w:id="577" w:name="_Toc32147399"/>
      <w:bookmarkStart w:id="578" w:name="_Toc32147544"/>
      <w:bookmarkStart w:id="579" w:name="_Toc32238610"/>
      <w:bookmarkStart w:id="580" w:name="_Toc32238923"/>
      <w:bookmarkStart w:id="581" w:name="_Toc32147400"/>
      <w:bookmarkStart w:id="582" w:name="_Toc32147545"/>
      <w:bookmarkStart w:id="583" w:name="_Toc32238611"/>
      <w:bookmarkStart w:id="584" w:name="_Toc32238924"/>
      <w:bookmarkStart w:id="585" w:name="_Toc32147401"/>
      <w:bookmarkStart w:id="586" w:name="_Toc32147546"/>
      <w:bookmarkStart w:id="587" w:name="_Toc32238612"/>
      <w:bookmarkStart w:id="588" w:name="_Toc32238925"/>
      <w:bookmarkStart w:id="589" w:name="_Toc32147402"/>
      <w:bookmarkStart w:id="590" w:name="_Toc32147547"/>
      <w:bookmarkStart w:id="591" w:name="_Toc32238613"/>
      <w:bookmarkStart w:id="592" w:name="_Toc32238926"/>
      <w:bookmarkStart w:id="593" w:name="_Toc32147403"/>
      <w:bookmarkStart w:id="594" w:name="_Toc32147548"/>
      <w:bookmarkStart w:id="595" w:name="_Toc32238614"/>
      <w:bookmarkStart w:id="596" w:name="_Toc32238927"/>
      <w:bookmarkStart w:id="597" w:name="_Toc32147404"/>
      <w:bookmarkStart w:id="598" w:name="_Toc32147549"/>
      <w:bookmarkStart w:id="599" w:name="_Toc32238615"/>
      <w:bookmarkStart w:id="600" w:name="_Toc32238928"/>
      <w:bookmarkStart w:id="601" w:name="_Toc32147405"/>
      <w:bookmarkStart w:id="602" w:name="_Toc32147550"/>
      <w:bookmarkStart w:id="603" w:name="_Toc32238616"/>
      <w:bookmarkStart w:id="604" w:name="_Toc32238929"/>
      <w:bookmarkStart w:id="605" w:name="_Toc32147406"/>
      <w:bookmarkStart w:id="606" w:name="_Toc32147551"/>
      <w:bookmarkStart w:id="607" w:name="_Toc32238617"/>
      <w:bookmarkStart w:id="608" w:name="_Toc32238930"/>
      <w:bookmarkStart w:id="609" w:name="_Toc32147407"/>
      <w:bookmarkStart w:id="610" w:name="_Toc32147552"/>
      <w:bookmarkStart w:id="611" w:name="_Toc32238618"/>
      <w:bookmarkStart w:id="612" w:name="_Toc32238931"/>
      <w:bookmarkStart w:id="613" w:name="_Toc32147408"/>
      <w:bookmarkStart w:id="614" w:name="_Toc32147553"/>
      <w:bookmarkStart w:id="615" w:name="_Toc32238619"/>
      <w:bookmarkStart w:id="616" w:name="_Toc32238932"/>
      <w:bookmarkStart w:id="617" w:name="_Toc32147409"/>
      <w:bookmarkStart w:id="618" w:name="_Toc32147554"/>
      <w:bookmarkStart w:id="619" w:name="_Toc32238620"/>
      <w:bookmarkStart w:id="620" w:name="_Toc32238933"/>
      <w:bookmarkStart w:id="621" w:name="_Toc32147410"/>
      <w:bookmarkStart w:id="622" w:name="_Toc32147555"/>
      <w:bookmarkStart w:id="623" w:name="_Toc32238621"/>
      <w:bookmarkStart w:id="624" w:name="_Toc32238934"/>
      <w:bookmarkStart w:id="625" w:name="_Toc32147411"/>
      <w:bookmarkStart w:id="626" w:name="_Toc32147556"/>
      <w:bookmarkStart w:id="627" w:name="_Toc32238622"/>
      <w:bookmarkStart w:id="628" w:name="_Toc32238935"/>
      <w:bookmarkStart w:id="629" w:name="_Toc32147412"/>
      <w:bookmarkStart w:id="630" w:name="_Toc32147557"/>
      <w:bookmarkStart w:id="631" w:name="_Toc32238623"/>
      <w:bookmarkStart w:id="632" w:name="_Toc32238936"/>
      <w:bookmarkStart w:id="633" w:name="_Toc32147413"/>
      <w:bookmarkStart w:id="634" w:name="_Toc32147558"/>
      <w:bookmarkStart w:id="635" w:name="_Toc32238624"/>
      <w:bookmarkStart w:id="636" w:name="_Toc32238937"/>
      <w:bookmarkStart w:id="637" w:name="_Toc32147414"/>
      <w:bookmarkStart w:id="638" w:name="_Toc32147559"/>
      <w:bookmarkStart w:id="639" w:name="_Toc32238625"/>
      <w:bookmarkStart w:id="640" w:name="_Toc32238938"/>
      <w:bookmarkStart w:id="641" w:name="_Toc32147415"/>
      <w:bookmarkStart w:id="642" w:name="_Toc32147560"/>
      <w:bookmarkStart w:id="643" w:name="_Toc32238626"/>
      <w:bookmarkStart w:id="644" w:name="_Toc32238939"/>
      <w:bookmarkStart w:id="645" w:name="_Toc32147416"/>
      <w:bookmarkStart w:id="646" w:name="_Toc32147561"/>
      <w:bookmarkStart w:id="647" w:name="_Toc32238627"/>
      <w:bookmarkStart w:id="648" w:name="_Toc32238940"/>
      <w:bookmarkStart w:id="649" w:name="_Toc32147417"/>
      <w:bookmarkStart w:id="650" w:name="_Toc32147562"/>
      <w:bookmarkStart w:id="651" w:name="_Toc32238628"/>
      <w:bookmarkStart w:id="652" w:name="_Toc32238941"/>
      <w:bookmarkStart w:id="653" w:name="_Toc32147418"/>
      <w:bookmarkStart w:id="654" w:name="_Toc32147563"/>
      <w:bookmarkStart w:id="655" w:name="_Toc32238629"/>
      <w:bookmarkStart w:id="656" w:name="_Toc32238942"/>
      <w:bookmarkStart w:id="657" w:name="_Toc32147419"/>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58" w:name="_Toc206147401"/>
      <w:r w:rsidRPr="00704A71">
        <w:rPr>
          <w:rFonts w:ascii="Verdana" w:eastAsia="Arial" w:hAnsi="Verdana" w:cs="Arial"/>
          <w:b/>
          <w:bCs/>
          <w:color w:val="auto"/>
          <w:sz w:val="22"/>
          <w:szCs w:val="22"/>
          <w:lang w:val="es-MX"/>
        </w:rPr>
        <w:t>CRITERIOS AMBIENTALES Y SOCIALES</w:t>
      </w:r>
      <w:bookmarkEnd w:id="658"/>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proofErr w:type="spellStart"/>
      <w:r w:rsidRPr="557BBD18">
        <w:rPr>
          <w:rFonts w:ascii="Verdana" w:hAnsi="Verdana" w:cs="Arial"/>
          <w:b/>
          <w:color w:val="auto"/>
          <w:sz w:val="22"/>
        </w:rPr>
        <w:t>ii</w:t>
      </w:r>
      <w:proofErr w:type="spellEnd"/>
      <w:r w:rsidRPr="557BBD18">
        <w:rPr>
          <w:rFonts w:ascii="Verdana" w:hAnsi="Verdana" w:cs="Arial"/>
          <w:b/>
          <w:color w:val="auto"/>
          <w:sz w:val="22"/>
        </w:rPr>
        <w:t xml:space="preserve">)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iii</w:t>
      </w:r>
      <w:proofErr w:type="spellEnd"/>
      <w:r w:rsidRPr="557BBD18">
        <w:rPr>
          <w:rFonts w:ascii="Verdana" w:hAnsi="Verdana" w:cs="Arial"/>
          <w:b/>
          <w:color w:val="auto"/>
          <w:sz w:val="22"/>
        </w:rPr>
        <w:t>)</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iv</w:t>
      </w:r>
      <w:proofErr w:type="spellEnd"/>
      <w:r w:rsidRPr="557BBD18">
        <w:rPr>
          <w:rFonts w:ascii="Verdana" w:hAnsi="Verdana" w:cs="Arial"/>
          <w:b/>
          <w:color w:val="auto"/>
          <w:sz w:val="22"/>
        </w:rPr>
        <w:t>)</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59"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59"/>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perteneciente a población indígena, negra, afrocolombiana, raizal, palanquera, </w:t>
      </w:r>
      <w:proofErr w:type="spellStart"/>
      <w:r w:rsidRPr="00704A71">
        <w:rPr>
          <w:rFonts w:ascii="Verdana" w:eastAsia="Arial" w:hAnsi="Verdana" w:cs="Arial"/>
          <w:color w:val="000000" w:themeColor="text1"/>
        </w:rPr>
        <w:t>Rrom</w:t>
      </w:r>
      <w:proofErr w:type="spellEnd"/>
      <w:r w:rsidRPr="00704A71">
        <w:rPr>
          <w:rFonts w:ascii="Verdana" w:eastAsia="Arial" w:hAnsi="Verdana" w:cs="Arial"/>
          <w:color w:val="000000" w:themeColor="text1"/>
        </w:rPr>
        <w:t xml:space="preserve">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60" w:name="_Toc192499894"/>
      <w:bookmarkStart w:id="661" w:name="_Toc32147421"/>
      <w:bookmarkStart w:id="662" w:name="_Toc206147403"/>
      <w:bookmarkEnd w:id="657"/>
      <w:bookmarkEnd w:id="660"/>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61"/>
      <w:bookmarkEnd w:id="662"/>
    </w:p>
    <w:p w14:paraId="37B5A514" w14:textId="4C91E7BB" w:rsidR="00BA3D52" w:rsidRPr="00704A71" w:rsidRDefault="00BA3D52" w:rsidP="00BA3D52">
      <w:pPr>
        <w:jc w:val="both"/>
        <w:rPr>
          <w:rFonts w:ascii="Verdana" w:hAnsi="Verdana" w:cs="Arial"/>
          <w:color w:val="auto"/>
          <w:sz w:val="22"/>
          <w:lang w:val="es-MX"/>
        </w:rPr>
      </w:pPr>
      <w:bookmarkStart w:id="663" w:name="_Ref508650523"/>
      <w:bookmarkStart w:id="664" w:name="_Toc32147422"/>
      <w:bookmarkStart w:id="665"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66"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63"/>
      <w:bookmarkEnd w:id="664"/>
      <w:bookmarkEnd w:id="666"/>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67" w:name="_Toc32147423"/>
      <w:bookmarkEnd w:id="665"/>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453EB57" w14:textId="02C97AC2"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195D0B8" w14:textId="21A7D4BD"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167"/>
        <w:gridCol w:w="1530"/>
        <w:gridCol w:w="1744"/>
        <w:gridCol w:w="1352"/>
      </w:tblGrid>
      <w:tr w:rsidR="00BA3D52" w:rsidRPr="00704A71" w14:paraId="3259DA95" w14:textId="77777777"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individual  de cada bien </w:t>
            </w:r>
          </w:p>
        </w:tc>
      </w:tr>
      <w:tr w:rsidR="00BA3D52" w:rsidRPr="00704A71" w14:paraId="3C110A49" w14:textId="77777777"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3C2355B4" w14:textId="77777777" w:rsidR="00BA3D52" w:rsidRPr="00704A71" w:rsidRDefault="00BA3D52">
            <w:pPr>
              <w:jc w:val="center"/>
              <w:rPr>
                <w:rFonts w:ascii="Verdana" w:hAnsi="Verdana" w:cs="Arial"/>
                <w:caps/>
                <w:sz w:val="22"/>
              </w:rPr>
            </w:pPr>
            <w:r w:rsidRPr="00704A71">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14:paraId="329BB07C" w14:textId="77777777" w:rsidR="00BA3D52" w:rsidRPr="00704A71" w:rsidRDefault="00BA3D52">
            <w:pPr>
              <w:jc w:val="center"/>
              <w:rPr>
                <w:rFonts w:ascii="Verdana" w:hAnsi="Verdana" w:cs="Arial"/>
                <w:b/>
                <w:color w:val="FFFFFF" w:themeColor="background1"/>
                <w:sz w:val="22"/>
              </w:rPr>
            </w:pPr>
          </w:p>
        </w:tc>
        <w:tc>
          <w:tcPr>
            <w:tcW w:w="1428" w:type="dxa"/>
            <w:tcBorders>
              <w:top w:val="single" w:sz="4" w:space="0" w:color="000000" w:themeColor="text1"/>
              <w:left w:val="single" w:sz="6" w:space="0" w:color="auto"/>
              <w:right w:val="single" w:sz="4" w:space="0" w:color="000000" w:themeColor="text1"/>
            </w:tcBorders>
          </w:tcPr>
          <w:p w14:paraId="19CE5393" w14:textId="77777777" w:rsidR="00BA3D52" w:rsidRPr="00704A71" w:rsidRDefault="00BA3D52">
            <w:pPr>
              <w:jc w:val="center"/>
              <w:rPr>
                <w:rFonts w:ascii="Verdana" w:hAnsi="Verdana" w:cs="Arial"/>
                <w:b/>
                <w:color w:val="FFFFFF" w:themeColor="background1"/>
                <w:sz w:val="22"/>
              </w:rPr>
            </w:pPr>
          </w:p>
        </w:tc>
        <w:tc>
          <w:tcPr>
            <w:tcW w:w="1125" w:type="dxa"/>
            <w:tcBorders>
              <w:top w:val="single" w:sz="4" w:space="0" w:color="000000" w:themeColor="text1"/>
              <w:left w:val="single" w:sz="4" w:space="0" w:color="000000" w:themeColor="text1"/>
              <w:right w:val="single" w:sz="4" w:space="0" w:color="000000" w:themeColor="text1"/>
            </w:tcBorders>
          </w:tcPr>
          <w:p w14:paraId="1B68EFAB" w14:textId="77777777" w:rsidR="00BA3D52" w:rsidRPr="00704A71" w:rsidRDefault="00BA3D52">
            <w:pPr>
              <w:jc w:val="center"/>
              <w:rPr>
                <w:rFonts w:ascii="Verdana" w:hAnsi="Verdana" w:cs="Arial"/>
                <w:b/>
                <w:color w:val="FFFFFF" w:themeColor="background1"/>
                <w:sz w:val="22"/>
              </w:rPr>
            </w:pPr>
          </w:p>
        </w:tc>
        <w:tc>
          <w:tcPr>
            <w:tcW w:w="1560" w:type="dxa"/>
            <w:tcBorders>
              <w:top w:val="single" w:sz="4" w:space="0" w:color="000000" w:themeColor="text1"/>
              <w:left w:val="single" w:sz="4" w:space="0" w:color="000000" w:themeColor="text1"/>
              <w:right w:val="single" w:sz="4" w:space="0" w:color="000000" w:themeColor="text1"/>
            </w:tcBorders>
          </w:tcPr>
          <w:p w14:paraId="23BF2E9E" w14:textId="77777777" w:rsidR="00BA3D52" w:rsidRPr="00704A71" w:rsidRDefault="00BA3D52">
            <w:pPr>
              <w:jc w:val="center"/>
              <w:rPr>
                <w:rFonts w:ascii="Verdana" w:hAnsi="Verdana" w:cs="Arial"/>
                <w:b/>
                <w:color w:val="FFFFFF" w:themeColor="background1"/>
                <w:sz w:val="22"/>
              </w:rPr>
            </w:pPr>
          </w:p>
        </w:tc>
        <w:tc>
          <w:tcPr>
            <w:tcW w:w="1728" w:type="dxa"/>
            <w:tcBorders>
              <w:top w:val="single" w:sz="4" w:space="0" w:color="000000" w:themeColor="text1"/>
              <w:left w:val="single" w:sz="4" w:space="0" w:color="000000" w:themeColor="text1"/>
              <w:right w:val="double" w:sz="4" w:space="0" w:color="auto"/>
            </w:tcBorders>
          </w:tcPr>
          <w:p w14:paraId="786C1F6A" w14:textId="77777777" w:rsidR="00BA3D52" w:rsidRPr="00704A71" w:rsidRDefault="00BA3D52">
            <w:pPr>
              <w:jc w:val="center"/>
              <w:rPr>
                <w:rFonts w:ascii="Verdana" w:hAnsi="Verdana" w:cs="Arial"/>
                <w:b/>
                <w:color w:val="FFFFFF" w:themeColor="background1"/>
                <w:sz w:val="22"/>
              </w:rPr>
            </w:pPr>
          </w:p>
        </w:tc>
        <w:tc>
          <w:tcPr>
            <w:tcW w:w="1273" w:type="dxa"/>
            <w:tcBorders>
              <w:top w:val="single" w:sz="4" w:space="0" w:color="000000" w:themeColor="text1"/>
              <w:left w:val="single" w:sz="4" w:space="0" w:color="000000" w:themeColor="text1"/>
              <w:right w:val="double" w:sz="4" w:space="0" w:color="auto"/>
            </w:tcBorders>
          </w:tcPr>
          <w:p w14:paraId="66FE124D" w14:textId="77777777" w:rsidR="00BA3D52" w:rsidRPr="00704A71" w:rsidRDefault="00BA3D52">
            <w:pPr>
              <w:jc w:val="center"/>
              <w:rPr>
                <w:rFonts w:ascii="Verdana" w:hAnsi="Verdana" w:cs="Arial"/>
                <w:b/>
                <w:color w:val="FFFFFF" w:themeColor="background1"/>
                <w:sz w:val="22"/>
              </w:rPr>
            </w:pPr>
          </w:p>
        </w:tc>
      </w:tr>
      <w:tr w:rsidR="00BA3D52" w:rsidRPr="00704A71" w14:paraId="3B399C36"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704A71" w:rsidRDefault="00BA3D52">
            <w:pPr>
              <w:jc w:val="center"/>
              <w:rPr>
                <w:rFonts w:ascii="Verdana" w:hAnsi="Verdana" w:cs="Arial"/>
                <w:b/>
                <w:color w:val="FFFFFF" w:themeColor="background1"/>
                <w:sz w:val="22"/>
              </w:rPr>
            </w:pPr>
            <w:r w:rsidRPr="00704A71">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704A71" w:rsidRDefault="00BA3D52">
            <w:pPr>
              <w:jc w:val="center"/>
              <w:rPr>
                <w:rFonts w:ascii="Verdana" w:hAnsi="Verdana" w:cs="Arial"/>
                <w:b/>
                <w:color w:val="FFFFFF" w:themeColor="background1"/>
                <w:sz w:val="22"/>
              </w:rPr>
            </w:pPr>
          </w:p>
        </w:tc>
      </w:tr>
      <w:tr w:rsidR="00BA3D52" w:rsidRPr="00704A71" w14:paraId="2A73B881"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2C2A8841" w14:textId="77777777" w:rsidR="00BA3D52" w:rsidRPr="00704A71" w:rsidRDefault="00BA3D52">
            <w:pPr>
              <w:jc w:val="center"/>
              <w:rPr>
                <w:rFonts w:ascii="Verdana" w:hAnsi="Verdana" w:cs="Arial"/>
                <w:caps/>
                <w:sz w:val="22"/>
              </w:rPr>
            </w:pPr>
            <w:r w:rsidRPr="00704A71">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76B9E7C6"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54FD7FAE"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1C180DA8"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61D0988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1A788395"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1C5CAD5E" w14:textId="77777777" w:rsidR="00BA3D52" w:rsidRPr="00704A71" w:rsidRDefault="00BA3D52">
            <w:pPr>
              <w:jc w:val="center"/>
              <w:rPr>
                <w:rFonts w:ascii="Verdana" w:hAnsi="Verdana" w:cs="Arial"/>
                <w:b/>
                <w:color w:val="FFFFFF" w:themeColor="background1"/>
                <w:sz w:val="22"/>
              </w:rPr>
            </w:pPr>
          </w:p>
        </w:tc>
      </w:tr>
      <w:tr w:rsidR="00BA3D52" w:rsidRPr="00704A71" w14:paraId="6903A04F" w14:textId="77777777" w:rsidTr="557BBD18">
        <w:trPr>
          <w:trHeight w:val="450"/>
          <w:tblHeader/>
          <w:jc w:val="center"/>
        </w:trPr>
        <w:tc>
          <w:tcPr>
            <w:tcW w:w="540" w:type="dxa"/>
            <w:tcBorders>
              <w:top w:val="double" w:sz="4" w:space="0" w:color="auto"/>
              <w:left w:val="double" w:sz="4" w:space="0" w:color="auto"/>
              <w:right w:val="single" w:sz="6" w:space="0" w:color="auto"/>
            </w:tcBorders>
            <w:vAlign w:val="center"/>
          </w:tcPr>
          <w:p w14:paraId="347A0009" w14:textId="77777777" w:rsidR="00BA3D52" w:rsidRPr="00704A71" w:rsidRDefault="00BA3D52">
            <w:pPr>
              <w:jc w:val="center"/>
              <w:rPr>
                <w:rFonts w:ascii="Verdana" w:hAnsi="Verdana" w:cs="Arial"/>
                <w:caps/>
                <w:sz w:val="22"/>
              </w:rPr>
            </w:pPr>
            <w:r w:rsidRPr="00704A71">
              <w:rPr>
                <w:rFonts w:ascii="Verdana" w:hAnsi="Verdana" w:cs="Arial"/>
                <w:caps/>
                <w:sz w:val="22"/>
              </w:rPr>
              <w:t>4</w:t>
            </w:r>
          </w:p>
        </w:tc>
        <w:tc>
          <w:tcPr>
            <w:tcW w:w="1262" w:type="dxa"/>
            <w:tcBorders>
              <w:top w:val="double" w:sz="4" w:space="0" w:color="auto"/>
              <w:left w:val="single" w:sz="6" w:space="0" w:color="auto"/>
              <w:right w:val="single" w:sz="4" w:space="0" w:color="000000" w:themeColor="text1"/>
            </w:tcBorders>
            <w:vAlign w:val="center"/>
          </w:tcPr>
          <w:p w14:paraId="47602493" w14:textId="77777777" w:rsidR="00BA3D52" w:rsidRPr="00704A71" w:rsidRDefault="00BA3D52">
            <w:pPr>
              <w:jc w:val="center"/>
              <w:rPr>
                <w:rFonts w:ascii="Verdana" w:hAnsi="Verdana" w:cs="Arial"/>
                <w:b/>
                <w:i/>
                <w:color w:val="FFFFFF" w:themeColor="background1"/>
                <w:sz w:val="22"/>
              </w:rPr>
            </w:pPr>
          </w:p>
        </w:tc>
        <w:tc>
          <w:tcPr>
            <w:tcW w:w="1428" w:type="dxa"/>
            <w:tcBorders>
              <w:top w:val="double" w:sz="4" w:space="0" w:color="auto"/>
              <w:left w:val="single" w:sz="6" w:space="0" w:color="auto"/>
              <w:right w:val="single" w:sz="4" w:space="0" w:color="000000" w:themeColor="text1"/>
            </w:tcBorders>
          </w:tcPr>
          <w:p w14:paraId="4E67E3EF" w14:textId="77777777" w:rsidR="00BA3D52" w:rsidRPr="00704A71" w:rsidRDefault="00BA3D52">
            <w:pPr>
              <w:jc w:val="center"/>
              <w:rPr>
                <w:rFonts w:ascii="Verdana" w:hAnsi="Verdana" w:cs="Arial"/>
                <w:b/>
                <w:i/>
                <w:color w:val="FFFFFF" w:themeColor="background1"/>
                <w:sz w:val="22"/>
              </w:rPr>
            </w:pPr>
          </w:p>
        </w:tc>
        <w:tc>
          <w:tcPr>
            <w:tcW w:w="1125" w:type="dxa"/>
            <w:tcBorders>
              <w:top w:val="double" w:sz="4" w:space="0" w:color="auto"/>
              <w:left w:val="single" w:sz="4" w:space="0" w:color="000000" w:themeColor="text1"/>
              <w:right w:val="single" w:sz="4" w:space="0" w:color="000000" w:themeColor="text1"/>
            </w:tcBorders>
          </w:tcPr>
          <w:p w14:paraId="02A01B13" w14:textId="77777777" w:rsidR="00BA3D52" w:rsidRPr="00704A71" w:rsidRDefault="00BA3D52">
            <w:pPr>
              <w:jc w:val="center"/>
              <w:rPr>
                <w:rFonts w:ascii="Verdana" w:hAnsi="Verdana" w:cs="Arial"/>
                <w:b/>
                <w:i/>
                <w:color w:val="FFFFFF" w:themeColor="background1"/>
                <w:sz w:val="22"/>
              </w:rPr>
            </w:pPr>
          </w:p>
        </w:tc>
        <w:tc>
          <w:tcPr>
            <w:tcW w:w="1560" w:type="dxa"/>
            <w:tcBorders>
              <w:top w:val="double" w:sz="4" w:space="0" w:color="auto"/>
              <w:left w:val="single" w:sz="4" w:space="0" w:color="000000" w:themeColor="text1"/>
              <w:right w:val="double" w:sz="4" w:space="0" w:color="auto"/>
            </w:tcBorders>
          </w:tcPr>
          <w:p w14:paraId="533B53CF" w14:textId="77777777" w:rsidR="00BA3D52" w:rsidRPr="00704A71" w:rsidRDefault="00BA3D52">
            <w:pPr>
              <w:jc w:val="center"/>
              <w:rPr>
                <w:rFonts w:ascii="Verdana" w:hAnsi="Verdana" w:cs="Arial"/>
                <w:b/>
                <w:i/>
                <w:color w:val="FFFFFF" w:themeColor="background1"/>
                <w:sz w:val="22"/>
              </w:rPr>
            </w:pPr>
          </w:p>
        </w:tc>
        <w:tc>
          <w:tcPr>
            <w:tcW w:w="1728" w:type="dxa"/>
            <w:tcBorders>
              <w:top w:val="double" w:sz="4" w:space="0" w:color="auto"/>
              <w:left w:val="single" w:sz="4" w:space="0" w:color="000000" w:themeColor="text1"/>
              <w:right w:val="double" w:sz="4" w:space="0" w:color="auto"/>
            </w:tcBorders>
          </w:tcPr>
          <w:p w14:paraId="260B16FA" w14:textId="77777777" w:rsidR="00BA3D52" w:rsidRPr="00704A71" w:rsidRDefault="00BA3D52">
            <w:pPr>
              <w:jc w:val="center"/>
              <w:rPr>
                <w:rFonts w:ascii="Verdana" w:hAnsi="Verdana" w:cs="Arial"/>
                <w:b/>
                <w:i/>
                <w:color w:val="FFFFFF" w:themeColor="background1"/>
                <w:sz w:val="22"/>
              </w:rPr>
            </w:pPr>
          </w:p>
        </w:tc>
        <w:tc>
          <w:tcPr>
            <w:tcW w:w="1273" w:type="dxa"/>
            <w:tcBorders>
              <w:top w:val="double" w:sz="4" w:space="0" w:color="auto"/>
              <w:left w:val="single" w:sz="4" w:space="0" w:color="000000" w:themeColor="text1"/>
              <w:right w:val="double" w:sz="4" w:space="0" w:color="auto"/>
            </w:tcBorders>
          </w:tcPr>
          <w:p w14:paraId="127D3915" w14:textId="77777777" w:rsidR="00BA3D52" w:rsidRPr="00704A71" w:rsidRDefault="00BA3D52">
            <w:pPr>
              <w:jc w:val="center"/>
              <w:rPr>
                <w:rFonts w:ascii="Verdana" w:hAnsi="Verdana" w:cs="Arial"/>
                <w:b/>
                <w:i/>
                <w:color w:val="FFFFFF" w:themeColor="background1"/>
                <w:sz w:val="22"/>
              </w:rPr>
            </w:pP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14:paraId="292930FC" w14:textId="6EA2190B" w:rsidR="00BA3D52" w:rsidRPr="00704A71" w:rsidRDefault="002D3930"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2D3930"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3A0A1554" w14:textId="77777777" w:rsidR="00BA3D52" w:rsidRPr="00704A71" w:rsidRDefault="00BA3D52" w:rsidP="00BA3D52">
      <w:pPr>
        <w:rPr>
          <w:rFonts w:ascii="Verdana" w:hAnsi="Verdana" w:cs="Arial"/>
          <w:sz w:val="22"/>
          <w:lang w:val="es-MX"/>
        </w:rPr>
      </w:pPr>
    </w:p>
    <w:p w14:paraId="2FE10CDC" w14:textId="77777777" w:rsidR="00BA3D52" w:rsidRPr="00704A71" w:rsidRDefault="00BA3D52" w:rsidP="00BA3D52">
      <w:pPr>
        <w:spacing w:line="240" w:lineRule="auto"/>
        <w:ind w:left="567" w:right="624"/>
        <w:jc w:val="both"/>
        <w:rPr>
          <w:rFonts w:ascii="Verdana" w:hAnsi="Verdana" w:cs="Arial"/>
          <w:iCs/>
          <w:color w:val="000000"/>
          <w:sz w:val="22"/>
          <w:highlight w:val="lightGray"/>
        </w:rPr>
      </w:pPr>
    </w:p>
    <w:p w14:paraId="78BF8AE1" w14:textId="053A4275"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431127">
        <w:rPr>
          <w:rFonts w:ascii="Verdana" w:hAnsi="Verdana" w:cs="Arial"/>
          <w:color w:val="000000" w:themeColor="text1"/>
          <w:sz w:val="22"/>
        </w:rPr>
        <w:t xml:space="preserve">empleados o contratistas por prestación de servicios colombianos, de al menos el cuarenta por ciento (40 %), del personal requerido para el cumplimiento </w:t>
      </w:r>
      <w:r w:rsidRPr="00431127">
        <w:rPr>
          <w:rFonts w:ascii="Verdana" w:hAnsi="Verdana" w:cs="Arial"/>
          <w:color w:val="auto"/>
          <w:sz w:val="22"/>
        </w:rPr>
        <w:t xml:space="preserve">del </w:t>
      </w:r>
      <w:r w:rsidR="00732F42" w:rsidRPr="00431127">
        <w:rPr>
          <w:rFonts w:ascii="Verdana" w:hAnsi="Verdana" w:cs="Arial"/>
          <w:color w:val="auto"/>
          <w:sz w:val="22"/>
        </w:rPr>
        <w:t>Contrato</w:t>
      </w:r>
      <w:r w:rsidRPr="00431127">
        <w:rPr>
          <w:rFonts w:ascii="Verdana" w:hAnsi="Verdana" w:cs="Arial"/>
          <w:color w:val="auto"/>
          <w:sz w:val="22"/>
        </w:rPr>
        <w:t>.</w:t>
      </w:r>
      <w:r w:rsidRPr="00704A71">
        <w:rPr>
          <w:rFonts w:ascii="Verdana" w:hAnsi="Verdana" w:cs="Arial"/>
          <w:color w:val="auto"/>
          <w:sz w:val="22"/>
        </w:rPr>
        <w:t xml:space="preserve"> </w:t>
      </w:r>
    </w:p>
    <w:p w14:paraId="673FDE36" w14:textId="4F5339BD"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w:t>
      </w:r>
      <w:r w:rsidRPr="00431127">
        <w:rPr>
          <w:rFonts w:ascii="Verdana" w:eastAsiaTheme="minorEastAsia" w:hAnsi="Verdana" w:cs="Arial"/>
          <w:color w:val="auto"/>
          <w:sz w:val="22"/>
        </w:rPr>
        <w:t>menos el [cuarenta por ciento (40 %)del</w:t>
      </w:r>
      <w:r w:rsidRPr="00704A71">
        <w:rPr>
          <w:rFonts w:ascii="Verdana" w:eastAsiaTheme="minorEastAsia" w:hAnsi="Verdana" w:cs="Arial"/>
          <w:color w:val="auto"/>
          <w:sz w:val="22"/>
        </w:rPr>
        <w:t xml:space="preserve">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68" w:name="_Toc206147405"/>
      <w:r w:rsidRPr="00704A71">
        <w:rPr>
          <w:rFonts w:ascii="Verdana" w:eastAsia="Arial" w:hAnsi="Verdana" w:cs="Arial"/>
          <w:b/>
          <w:color w:val="000000" w:themeColor="text1"/>
          <w:sz w:val="22"/>
          <w:szCs w:val="22"/>
        </w:rPr>
        <w:t>ACREDITACIÓN DEL PUNTAJE POR SERVICIOS NACIONALES O CON TRATO NACIONAL</w:t>
      </w:r>
      <w:bookmarkEnd w:id="668"/>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69"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69"/>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70" w:name="_Toc206147406"/>
      <w:r w:rsidRPr="00704A71">
        <w:rPr>
          <w:rFonts w:ascii="Verdana" w:eastAsia="Arial" w:hAnsi="Verdana" w:cs="Arial"/>
          <w:b/>
          <w:color w:val="000000" w:themeColor="text1"/>
          <w:sz w:val="22"/>
          <w:szCs w:val="22"/>
          <w:lang w:val="es-CO"/>
        </w:rPr>
        <w:t>INCORPORACIÓN DE COMPONENTE NACIONAL</w:t>
      </w:r>
      <w:bookmarkEnd w:id="667"/>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70"/>
    </w:p>
    <w:p w14:paraId="47D0099F" w14:textId="7B0ED510" w:rsidR="00BA3D52" w:rsidRPr="00704A71" w:rsidRDefault="00BA3D52" w:rsidP="00BA3D52">
      <w:pPr>
        <w:jc w:val="both"/>
        <w:rPr>
          <w:rFonts w:ascii="Verdana" w:hAnsi="Verdana" w:cs="Arial"/>
          <w:color w:val="auto"/>
          <w:sz w:val="22"/>
          <w:lang w:val="es-MX"/>
        </w:rPr>
      </w:pPr>
      <w:bookmarkStart w:id="671" w:name="_Toc511375687"/>
      <w:bookmarkStart w:id="672" w:name="_Toc511375865"/>
      <w:bookmarkStart w:id="673" w:name="_Toc511029848"/>
      <w:bookmarkStart w:id="674" w:name="_Toc511375689"/>
      <w:bookmarkStart w:id="675" w:name="_Toc511375867"/>
      <w:bookmarkStart w:id="676" w:name="_Toc511380007"/>
      <w:bookmarkStart w:id="677" w:name="_Toc511383000"/>
      <w:bookmarkStart w:id="678" w:name="_Toc511400622"/>
      <w:bookmarkStart w:id="679" w:name="_Toc511401260"/>
      <w:bookmarkStart w:id="680" w:name="_Toc32147424"/>
      <w:bookmarkStart w:id="681" w:name="_Toc508648281"/>
      <w:bookmarkStart w:id="682" w:name="_Toc508984065"/>
      <w:bookmarkStart w:id="683" w:name="_Toc509843896"/>
      <w:bookmarkStart w:id="684" w:name="_Toc511924804"/>
      <w:bookmarkStart w:id="685" w:name="_Toc518641682"/>
      <w:bookmarkEnd w:id="497"/>
      <w:bookmarkEnd w:id="498"/>
      <w:bookmarkEnd w:id="499"/>
      <w:bookmarkEnd w:id="500"/>
      <w:bookmarkEnd w:id="501"/>
      <w:bookmarkEnd w:id="671"/>
      <w:bookmarkEnd w:id="672"/>
      <w:bookmarkEnd w:id="673"/>
      <w:bookmarkEnd w:id="674"/>
      <w:bookmarkEnd w:id="675"/>
      <w:bookmarkEnd w:id="676"/>
      <w:bookmarkEnd w:id="677"/>
      <w:bookmarkEnd w:id="678"/>
      <w:bookmarkEnd w:id="679"/>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686"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686"/>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680"/>
      <w:bookmarkEnd w:id="681"/>
      <w:bookmarkEnd w:id="682"/>
      <w:bookmarkEnd w:id="683"/>
      <w:bookmarkEnd w:id="684"/>
      <w:bookmarkEnd w:id="685"/>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687" w:name="_Toc206147408"/>
      <w:r w:rsidRPr="00704A71">
        <w:rPr>
          <w:rFonts w:ascii="Verdana" w:hAnsi="Verdana" w:cs="Arial"/>
          <w:color w:val="auto"/>
          <w:sz w:val="22"/>
          <w:szCs w:val="22"/>
          <w:lang w:val="es-MX"/>
        </w:rPr>
        <w:t>MIPYME DOMICILIADA EN COLOMBIA</w:t>
      </w:r>
      <w:bookmarkEnd w:id="687"/>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proofErr w:type="spellStart"/>
      <w:r w:rsidRPr="00704A71">
        <w:rPr>
          <w:rFonts w:ascii="Verdana" w:eastAsia="Arial" w:hAnsi="Verdana" w:cs="Arial"/>
          <w:color w:val="000000" w:themeColor="text1"/>
          <w:sz w:val="22"/>
        </w:rPr>
        <w:t>na</w:t>
      </w:r>
      <w:proofErr w:type="spellEnd"/>
      <w:r w:rsidRPr="00704A71">
        <w:rPr>
          <w:rFonts w:ascii="Verdana" w:eastAsia="Arial" w:hAnsi="Verdana" w:cs="Arial"/>
          <w:color w:val="000000" w:themeColor="text1"/>
          <w:sz w:val="22"/>
        </w:rPr>
        <w:t xml:space="preserve">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688" w:name="_Toc206147409"/>
      <w:r w:rsidRPr="00704A71">
        <w:rPr>
          <w:rFonts w:ascii="Verdana" w:hAnsi="Verdana" w:cs="Arial"/>
          <w:color w:val="auto"/>
          <w:sz w:val="22"/>
          <w:szCs w:val="22"/>
          <w:lang w:val="es-MX"/>
        </w:rPr>
        <w:t>CRITERIOS DE DESEMPATE</w:t>
      </w:r>
      <w:bookmarkEnd w:id="688"/>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689" w:name="_Toc32147288"/>
      <w:bookmarkStart w:id="690" w:name="_Toc32147425"/>
      <w:bookmarkStart w:id="691" w:name="_Toc206147410"/>
      <w:bookmarkStart w:id="692" w:name="_Hlk516154943"/>
      <w:bookmarkStart w:id="693" w:name="_Toc508648282"/>
      <w:bookmarkStart w:id="694" w:name="_Toc508984066"/>
      <w:bookmarkStart w:id="695" w:name="_Toc509843897"/>
      <w:bookmarkStart w:id="696" w:name="_Toc511924805"/>
      <w:bookmarkStart w:id="697" w:name="_Hlk517180988"/>
      <w:r w:rsidRPr="00704A71">
        <w:t xml:space="preserve">CAPÍTULO V </w:t>
      </w:r>
      <w:r w:rsidR="0032383F" w:rsidRPr="00704A71">
        <w:t>RIESGOS ASOCIADOS AL CONTRATO, FORMA DE MITIGARLOS Y ASIGNACIÓN DE RIESGOS</w:t>
      </w:r>
      <w:bookmarkEnd w:id="689"/>
      <w:bookmarkEnd w:id="690"/>
      <w:bookmarkEnd w:id="691"/>
    </w:p>
    <w:bookmarkEnd w:id="692"/>
    <w:bookmarkEnd w:id="693"/>
    <w:bookmarkEnd w:id="694"/>
    <w:bookmarkEnd w:id="695"/>
    <w:bookmarkEnd w:id="696"/>
    <w:bookmarkEnd w:id="697"/>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698" w:name="_Toc32238637"/>
      <w:bookmarkStart w:id="699" w:name="_Toc32238950"/>
      <w:bookmarkStart w:id="700" w:name="_Toc8394402"/>
      <w:bookmarkStart w:id="701" w:name="_Toc8394638"/>
      <w:bookmarkStart w:id="702" w:name="_Toc8394909"/>
      <w:bookmarkStart w:id="703" w:name="_Toc8401703"/>
      <w:bookmarkStart w:id="704" w:name="_Toc508648283"/>
      <w:bookmarkStart w:id="705" w:name="_Toc508984067"/>
      <w:bookmarkStart w:id="706" w:name="_Toc509843898"/>
      <w:bookmarkStart w:id="707" w:name="_Toc511924806"/>
      <w:bookmarkStart w:id="708" w:name="_Toc518641684"/>
      <w:bookmarkStart w:id="709" w:name="_Toc32147426"/>
      <w:bookmarkStart w:id="710" w:name="_Toc206147411"/>
      <w:bookmarkEnd w:id="698"/>
      <w:bookmarkEnd w:id="699"/>
      <w:bookmarkEnd w:id="700"/>
      <w:bookmarkEnd w:id="701"/>
      <w:bookmarkEnd w:id="702"/>
      <w:bookmarkEnd w:id="703"/>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04"/>
      <w:bookmarkEnd w:id="705"/>
      <w:bookmarkEnd w:id="706"/>
      <w:bookmarkEnd w:id="707"/>
      <w:bookmarkEnd w:id="708"/>
      <w:bookmarkEnd w:id="709"/>
      <w:bookmarkEnd w:id="710"/>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704A71">
      <w:pPr>
        <w:pStyle w:val="Entidad-Capitulo"/>
      </w:pPr>
      <w:bookmarkStart w:id="711" w:name="_Toc508648284"/>
      <w:bookmarkStart w:id="712" w:name="_Toc508984068"/>
      <w:bookmarkStart w:id="713" w:name="_Toc509843899"/>
      <w:bookmarkStart w:id="714" w:name="_Toc511924807"/>
      <w:bookmarkStart w:id="715" w:name="_Toc32134270"/>
      <w:bookmarkStart w:id="716" w:name="_Toc32147289"/>
      <w:bookmarkStart w:id="717" w:name="_Toc32147427"/>
      <w:bookmarkStart w:id="718"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11"/>
      <w:bookmarkEnd w:id="712"/>
      <w:bookmarkEnd w:id="713"/>
      <w:bookmarkEnd w:id="714"/>
      <w:bookmarkEnd w:id="715"/>
      <w:bookmarkEnd w:id="716"/>
      <w:bookmarkEnd w:id="717"/>
      <w:bookmarkEnd w:id="718"/>
    </w:p>
    <w:p w14:paraId="0ABA191F" w14:textId="272FEE22"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8F7FD4">
        <w:rPr>
          <w:rFonts w:ascii="Verdana" w:eastAsia="Arial" w:hAnsi="Verdana" w:cs="Arial"/>
          <w:color w:val="000000" w:themeColor="text1"/>
          <w:sz w:val="22"/>
          <w:szCs w:val="22"/>
          <w:lang w:val="es-CO"/>
        </w:rPr>
        <w:t>)</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9067" w:type="dxa"/>
        <w:jc w:val="center"/>
        <w:tblCellMar>
          <w:left w:w="70" w:type="dxa"/>
          <w:right w:w="70" w:type="dxa"/>
        </w:tblCellMar>
        <w:tblLook w:val="04A0" w:firstRow="1" w:lastRow="0" w:firstColumn="1" w:lastColumn="0" w:noHBand="0" w:noVBand="1"/>
      </w:tblPr>
      <w:tblGrid>
        <w:gridCol w:w="2115"/>
        <w:gridCol w:w="1133"/>
        <w:gridCol w:w="2262"/>
        <w:gridCol w:w="1580"/>
        <w:gridCol w:w="1977"/>
      </w:tblGrid>
      <w:tr w:rsidR="00B52D8A" w:rsidRPr="00FC1EAD" w14:paraId="57DB5728" w14:textId="77777777" w:rsidTr="00A7237E">
        <w:trPr>
          <w:trHeight w:val="1676"/>
          <w:jc w:val="center"/>
        </w:trPr>
        <w:tc>
          <w:tcPr>
            <w:tcW w:w="212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716C7F1" w14:textId="77777777" w:rsidR="00B52D8A" w:rsidRPr="00FC1EAD" w:rsidRDefault="00B52D8A" w:rsidP="00A7237E">
            <w:pPr>
              <w:ind w:firstLineChars="100" w:firstLine="201"/>
              <w:jc w:val="center"/>
              <w:rPr>
                <w:rFonts w:ascii="Verdana" w:eastAsia="Times New Roman" w:hAnsi="Verdana" w:cs="Arial"/>
                <w:b/>
                <w:bCs/>
                <w:lang w:val="es-419" w:eastAsia="es-419"/>
              </w:rPr>
            </w:pPr>
            <w:r w:rsidRPr="00FC1EAD">
              <w:rPr>
                <w:rFonts w:ascii="Verdana" w:eastAsia="Times New Roman" w:hAnsi="Verdana" w:cs="Arial"/>
                <w:b/>
                <w:bCs/>
                <w:lang w:eastAsia="es-419"/>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00123E4"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Entidad Estatal Incluida</w:t>
            </w:r>
          </w:p>
        </w:tc>
        <w:tc>
          <w:tcPr>
            <w:tcW w:w="2270" w:type="dxa"/>
            <w:tcBorders>
              <w:top w:val="single" w:sz="4" w:space="0" w:color="auto"/>
              <w:left w:val="nil"/>
              <w:bottom w:val="single" w:sz="4" w:space="0" w:color="auto"/>
              <w:right w:val="single" w:sz="4" w:space="0" w:color="auto"/>
            </w:tcBorders>
            <w:shd w:val="clear" w:color="auto" w:fill="A8D08D"/>
            <w:vAlign w:val="center"/>
            <w:hideMark/>
          </w:tcPr>
          <w:p w14:paraId="26CADCA3"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F7F27E4"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C2A2507"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Proceso de Contratación cubierto por el Acuerdo Comercial</w:t>
            </w:r>
          </w:p>
        </w:tc>
      </w:tr>
      <w:tr w:rsidR="00B52D8A" w:rsidRPr="00FC1EAD" w14:paraId="03E9F05B"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14AB7CA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Canadá</w:t>
            </w:r>
          </w:p>
        </w:tc>
        <w:tc>
          <w:tcPr>
            <w:tcW w:w="1134" w:type="dxa"/>
            <w:tcBorders>
              <w:top w:val="nil"/>
              <w:left w:val="nil"/>
              <w:bottom w:val="single" w:sz="4" w:space="0" w:color="auto"/>
              <w:right w:val="single" w:sz="4" w:space="0" w:color="auto"/>
            </w:tcBorders>
            <w:vAlign w:val="center"/>
            <w:hideMark/>
          </w:tcPr>
          <w:p w14:paraId="11DA4526"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single" w:sz="4" w:space="0" w:color="auto"/>
              <w:left w:val="nil"/>
              <w:bottom w:val="single" w:sz="4" w:space="0" w:color="auto"/>
              <w:right w:val="single" w:sz="4" w:space="0" w:color="auto"/>
            </w:tcBorders>
            <w:vAlign w:val="center"/>
            <w:hideMark/>
          </w:tcPr>
          <w:p w14:paraId="7D9B8FE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3EC8D99"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5010A0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0BFD0BED"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0B68FAD"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Chile</w:t>
            </w:r>
          </w:p>
        </w:tc>
        <w:tc>
          <w:tcPr>
            <w:tcW w:w="1134" w:type="dxa"/>
            <w:tcBorders>
              <w:top w:val="nil"/>
              <w:left w:val="nil"/>
              <w:bottom w:val="single" w:sz="4" w:space="0" w:color="auto"/>
              <w:right w:val="single" w:sz="4" w:space="0" w:color="auto"/>
            </w:tcBorders>
            <w:vAlign w:val="center"/>
            <w:hideMark/>
          </w:tcPr>
          <w:p w14:paraId="36B2B7A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13CCA1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14221D0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7BBFE69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516D7A05"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05BF4AA8"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Estados Unidos</w:t>
            </w:r>
          </w:p>
        </w:tc>
        <w:tc>
          <w:tcPr>
            <w:tcW w:w="1134" w:type="dxa"/>
            <w:tcBorders>
              <w:top w:val="nil"/>
              <w:left w:val="nil"/>
              <w:bottom w:val="single" w:sz="4" w:space="0" w:color="auto"/>
              <w:right w:val="single" w:sz="4" w:space="0" w:color="auto"/>
            </w:tcBorders>
            <w:vAlign w:val="center"/>
            <w:hideMark/>
          </w:tcPr>
          <w:p w14:paraId="169FD46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CA4C7F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8991AD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14A6789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4DEB90A0"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6FEEF5F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El Salvador</w:t>
            </w:r>
          </w:p>
        </w:tc>
        <w:tc>
          <w:tcPr>
            <w:tcW w:w="1134" w:type="dxa"/>
            <w:tcBorders>
              <w:top w:val="nil"/>
              <w:left w:val="nil"/>
              <w:bottom w:val="single" w:sz="4" w:space="0" w:color="auto"/>
              <w:right w:val="single" w:sz="4" w:space="0" w:color="auto"/>
            </w:tcBorders>
            <w:vAlign w:val="center"/>
            <w:hideMark/>
          </w:tcPr>
          <w:p w14:paraId="3D600BD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28B3B0B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108E51D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EE763C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B52D8A" w:rsidRPr="00FC1EAD" w14:paraId="424C9A4E"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611820F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Guatemala</w:t>
            </w:r>
          </w:p>
        </w:tc>
        <w:tc>
          <w:tcPr>
            <w:tcW w:w="1134" w:type="dxa"/>
            <w:tcBorders>
              <w:top w:val="nil"/>
              <w:left w:val="nil"/>
              <w:bottom w:val="single" w:sz="4" w:space="0" w:color="auto"/>
              <w:right w:val="single" w:sz="4" w:space="0" w:color="auto"/>
            </w:tcBorders>
            <w:vAlign w:val="center"/>
            <w:hideMark/>
          </w:tcPr>
          <w:p w14:paraId="75B5919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19E992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4C675F6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4C34576"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B52D8A" w:rsidRPr="00FC1EAD" w14:paraId="51E01C28"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0FC88565"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Honduras</w:t>
            </w:r>
          </w:p>
        </w:tc>
        <w:tc>
          <w:tcPr>
            <w:tcW w:w="1134" w:type="dxa"/>
            <w:tcBorders>
              <w:top w:val="nil"/>
              <w:left w:val="nil"/>
              <w:bottom w:val="single" w:sz="4" w:space="0" w:color="auto"/>
              <w:right w:val="single" w:sz="4" w:space="0" w:color="auto"/>
            </w:tcBorders>
            <w:vAlign w:val="center"/>
            <w:hideMark/>
          </w:tcPr>
          <w:p w14:paraId="1AB22C1D"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05325C2"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0DC596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05F44D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04A81EE2"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1DA50BA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Liechtenstein</w:t>
            </w:r>
          </w:p>
        </w:tc>
        <w:tc>
          <w:tcPr>
            <w:tcW w:w="1134" w:type="dxa"/>
            <w:tcBorders>
              <w:top w:val="nil"/>
              <w:left w:val="nil"/>
              <w:bottom w:val="single" w:sz="4" w:space="0" w:color="auto"/>
              <w:right w:val="single" w:sz="4" w:space="0" w:color="auto"/>
            </w:tcBorders>
            <w:vAlign w:val="center"/>
            <w:hideMark/>
          </w:tcPr>
          <w:p w14:paraId="5FBC55A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72E3DD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407ED2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5F20B40C"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4B63A1DB"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0B5748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Suiza</w:t>
            </w:r>
          </w:p>
        </w:tc>
        <w:tc>
          <w:tcPr>
            <w:tcW w:w="1134" w:type="dxa"/>
            <w:tcBorders>
              <w:top w:val="nil"/>
              <w:left w:val="nil"/>
              <w:bottom w:val="single" w:sz="4" w:space="0" w:color="auto"/>
              <w:right w:val="single" w:sz="4" w:space="0" w:color="auto"/>
            </w:tcBorders>
            <w:vAlign w:val="center"/>
            <w:hideMark/>
          </w:tcPr>
          <w:p w14:paraId="0C435FB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FBCBE9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6E7592D"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0454FC6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378791BC"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8452F5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México</w:t>
            </w:r>
          </w:p>
        </w:tc>
        <w:tc>
          <w:tcPr>
            <w:tcW w:w="1134" w:type="dxa"/>
            <w:tcBorders>
              <w:top w:val="nil"/>
              <w:left w:val="nil"/>
              <w:bottom w:val="single" w:sz="4" w:space="0" w:color="auto"/>
              <w:right w:val="single" w:sz="4" w:space="0" w:color="auto"/>
            </w:tcBorders>
            <w:vAlign w:val="center"/>
            <w:hideMark/>
          </w:tcPr>
          <w:p w14:paraId="2136F6B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4A30AC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0DE1D87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2C39914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385F8678"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66EEA892"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Unión Europea</w:t>
            </w:r>
          </w:p>
        </w:tc>
        <w:tc>
          <w:tcPr>
            <w:tcW w:w="1134" w:type="dxa"/>
            <w:tcBorders>
              <w:top w:val="nil"/>
              <w:left w:val="nil"/>
              <w:bottom w:val="single" w:sz="4" w:space="0" w:color="auto"/>
              <w:right w:val="single" w:sz="4" w:space="0" w:color="auto"/>
            </w:tcBorders>
            <w:vAlign w:val="center"/>
            <w:hideMark/>
          </w:tcPr>
          <w:p w14:paraId="6CC5C99F"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7AD4B7C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4D9AE6B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4A91045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5170C399"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3B68AC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w:t>
            </w:r>
          </w:p>
        </w:tc>
        <w:tc>
          <w:tcPr>
            <w:tcW w:w="1134" w:type="dxa"/>
            <w:tcBorders>
              <w:top w:val="nil"/>
              <w:left w:val="nil"/>
              <w:bottom w:val="single" w:sz="4" w:space="0" w:color="auto"/>
              <w:right w:val="single" w:sz="4" w:space="0" w:color="auto"/>
            </w:tcBorders>
            <w:vAlign w:val="center"/>
            <w:hideMark/>
          </w:tcPr>
          <w:p w14:paraId="4CF6BE52"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2270" w:type="dxa"/>
            <w:tcBorders>
              <w:top w:val="nil"/>
              <w:left w:val="nil"/>
              <w:bottom w:val="single" w:sz="4" w:space="0" w:color="auto"/>
              <w:right w:val="single" w:sz="4" w:space="0" w:color="auto"/>
            </w:tcBorders>
            <w:vAlign w:val="center"/>
            <w:hideMark/>
          </w:tcPr>
          <w:p w14:paraId="30F03B5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1559" w:type="dxa"/>
            <w:tcBorders>
              <w:top w:val="nil"/>
              <w:left w:val="nil"/>
              <w:bottom w:val="single" w:sz="4" w:space="0" w:color="auto"/>
              <w:right w:val="single" w:sz="4" w:space="0" w:color="auto"/>
            </w:tcBorders>
            <w:vAlign w:val="center"/>
            <w:hideMark/>
          </w:tcPr>
          <w:p w14:paraId="0B2038A5"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6E29B77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bl>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19" w:name="_Toc508648285"/>
      <w:bookmarkStart w:id="720" w:name="_Toc508984069"/>
      <w:bookmarkStart w:id="721" w:name="_Toc509843900"/>
      <w:bookmarkStart w:id="722" w:name="_Toc511924808"/>
      <w:bookmarkStart w:id="723" w:name="_Toc32134271"/>
      <w:bookmarkStart w:id="724" w:name="_Toc32147290"/>
      <w:bookmarkStart w:id="725" w:name="_Toc32147428"/>
      <w:bookmarkStart w:id="726" w:name="_Toc206147413"/>
      <w:bookmarkStart w:id="727"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19"/>
      <w:bookmarkEnd w:id="720"/>
      <w:bookmarkEnd w:id="721"/>
      <w:bookmarkEnd w:id="722"/>
      <w:bookmarkEnd w:id="723"/>
      <w:bookmarkEnd w:id="724"/>
      <w:bookmarkEnd w:id="725"/>
      <w:bookmarkEnd w:id="726"/>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28" w:name="_Toc508648286"/>
      <w:bookmarkStart w:id="729" w:name="_Toc508984070"/>
      <w:bookmarkStart w:id="730" w:name="_Toc509843901"/>
      <w:bookmarkStart w:id="731" w:name="_Toc511924809"/>
      <w:bookmarkStart w:id="732" w:name="_Toc518641687"/>
      <w:bookmarkStart w:id="733" w:name="_Toc32147429"/>
      <w:bookmarkStart w:id="734"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28"/>
      <w:bookmarkEnd w:id="729"/>
      <w:bookmarkEnd w:id="730"/>
      <w:bookmarkEnd w:id="731"/>
      <w:bookmarkEnd w:id="732"/>
      <w:bookmarkEnd w:id="733"/>
      <w:bookmarkEnd w:id="734"/>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459E0B9D" w14:textId="2746FF4D" w:rsidR="00FE40AC" w:rsidRPr="00704A71" w:rsidRDefault="00FE40AC" w:rsidP="00FE40AC">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El </w:t>
      </w:r>
      <w:r w:rsidR="00A325AC">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el lote de mayor valor en relación con los cuales presentó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21745D8E" w:rsidR="00316FB4" w:rsidRPr="00704A71" w:rsidRDefault="00D84C3B">
            <w:pPr>
              <w:spacing w:line="276" w:lineRule="auto"/>
              <w:jc w:val="both"/>
              <w:rPr>
                <w:rFonts w:ascii="Verdana" w:eastAsia="Arial,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00316FB4" w:rsidRPr="00704A71">
              <w:rPr>
                <w:rFonts w:ascii="Verdana" w:hAnsi="Verdana" w:cs="Arial"/>
                <w:color w:val="000000" w:themeColor="text1"/>
                <w:sz w:val="22"/>
                <w:lang w:val="es-ES" w:eastAsia="es-CO"/>
              </w:rPr>
              <w:t>identificada</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con</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NIT</w:t>
            </w:r>
            <w:r w:rsidR="00316FB4"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2940C8A8" w:rsidR="00316FB4" w:rsidRPr="00704A71" w:rsidRDefault="00316FB4">
            <w:pPr>
              <w:spacing w:line="276" w:lineRule="auto"/>
              <w:jc w:val="both"/>
              <w:rPr>
                <w:rFonts w:ascii="Verdana" w:eastAsiaTheme="minorHAnsi"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elección</w:t>
            </w:r>
            <w:r w:rsidR="00D84C3B">
              <w:rPr>
                <w:rFonts w:ascii="Verdana" w:hAnsi="Verdana" w:cs="Arial"/>
                <w:color w:val="000000" w:themeColor="text1"/>
                <w:sz w:val="22"/>
                <w:lang w:val="es-ES" w:eastAsia="es-CO"/>
              </w:rPr>
              <w:t>.</w:t>
            </w:r>
          </w:p>
          <w:p w14:paraId="7F97D6B9" w14:textId="77777777" w:rsidR="00316FB4" w:rsidRPr="00704A71" w:rsidRDefault="00316FB4">
            <w:pPr>
              <w:spacing w:line="276" w:lineRule="auto"/>
              <w:jc w:val="both"/>
              <w:rPr>
                <w:rFonts w:ascii="Verdana" w:eastAsiaTheme="minorHAnsi" w:hAnsi="Verdana" w:cs="Arial"/>
                <w:color w:val="000000" w:themeColor="text1"/>
                <w:sz w:val="22"/>
                <w:lang w:val="es-ES" w:eastAsia="es-CO"/>
              </w:rPr>
            </w:pPr>
          </w:p>
          <w:p w14:paraId="7F156E90" w14:textId="355EAAFA" w:rsidR="00316FB4" w:rsidRPr="00704A71" w:rsidRDefault="00316FB4">
            <w:pPr>
              <w:spacing w:line="276" w:lineRule="auto"/>
              <w:jc w:val="both"/>
              <w:rPr>
                <w:rFonts w:ascii="Verdana" w:eastAsia="Arial,Times New Roman" w:hAnsi="Verdana" w:cs="Arial"/>
                <w:color w:val="000000" w:themeColor="text1"/>
                <w:sz w:val="22"/>
                <w:lang w:val="es-ES" w:eastAsia="es-CO"/>
              </w:rPr>
            </w:pP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27"/>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35" w:name="_Toc32147430"/>
      <w:bookmarkStart w:id="736" w:name="_Toc206147415"/>
      <w:bookmarkStart w:id="737"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35"/>
      <w:bookmarkEnd w:id="736"/>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38" w:name="_Toc5006169"/>
      <w:bookmarkStart w:id="739" w:name="_Toc32147431"/>
      <w:bookmarkStart w:id="740" w:name="_Toc206147416"/>
      <w:r w:rsidRPr="00704A71">
        <w:rPr>
          <w:rFonts w:ascii="Verdana" w:hAnsi="Verdana"/>
          <w:color w:val="000000" w:themeColor="text1"/>
          <w:sz w:val="22"/>
          <w:szCs w:val="22"/>
        </w:rPr>
        <w:t>GARANTÍA DE CUMPLIMIENTO</w:t>
      </w:r>
      <w:bookmarkEnd w:id="738"/>
      <w:bookmarkEnd w:id="739"/>
      <w:bookmarkEnd w:id="740"/>
    </w:p>
    <w:p w14:paraId="65D7C110" w14:textId="6A027FFB"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D84C3B">
        <w:rPr>
          <w:rFonts w:ascii="Verdana" w:eastAsia="Arial" w:hAnsi="Verdana" w:cs="Arial"/>
          <w:color w:val="000000" w:themeColor="text1"/>
          <w:sz w:val="22"/>
        </w:rPr>
        <w:t>5</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68"/>
        <w:gridCol w:w="6760"/>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statales, (</w:t>
            </w:r>
            <w:proofErr w:type="spellStart"/>
            <w:r w:rsidRPr="00704A71">
              <w:rPr>
                <w:rFonts w:ascii="Verdana" w:eastAsia="Times New Roman" w:hAnsi="Verdana" w:cs="Arial"/>
                <w:color w:val="000000" w:themeColor="text1"/>
                <w:sz w:val="22"/>
                <w:lang w:val="es-ES" w:eastAsia="es-CO"/>
              </w:rPr>
              <w:t>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atrimonio autónomo, (</w:t>
            </w:r>
            <w:proofErr w:type="spellStart"/>
            <w:r w:rsidRPr="00704A71">
              <w:rPr>
                <w:rFonts w:ascii="Verdana" w:eastAsia="Times New Roman" w:hAnsi="Verdana" w:cs="Arial"/>
                <w:color w:val="000000" w:themeColor="text1"/>
                <w:sz w:val="22"/>
                <w:lang w:val="es-ES" w:eastAsia="es-CO"/>
              </w:rPr>
              <w:t>iii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D84C3B"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15D10B84" w:rsidR="00D84C3B" w:rsidRPr="00704A71" w:rsidRDefault="00D84C3B" w:rsidP="00D84C3B">
            <w:pPr>
              <w:rPr>
                <w:rFonts w:ascii="Verdana" w:eastAsia="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D84C3B"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D84C3B" w:rsidRPr="00704A71" w:rsidRDefault="00D84C3B" w:rsidP="00D84C3B">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D84C3B" w:rsidRPr="00704A71" w:rsidRDefault="00D84C3B" w:rsidP="00D84C3B">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53"/>
              <w:gridCol w:w="1873"/>
              <w:gridCol w:w="1908"/>
            </w:tblGrid>
            <w:tr w:rsidR="00D84C3B" w:rsidRPr="00704A71" w14:paraId="20038EE8" w14:textId="77777777" w:rsidTr="005D10D9">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D84C3B" w:rsidRPr="00704A71" w14:paraId="77D6C6AC" w14:textId="77777777" w:rsidTr="005D10D9">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D84C3B" w:rsidRPr="00704A71" w:rsidRDefault="00D84C3B" w:rsidP="00D84C3B">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3C0BB924" w14:textId="081CF188"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19FEEEAC"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 xml:space="preserve">20% </w:t>
                  </w:r>
                  <w:r w:rsidR="005D10D9">
                    <w:rPr>
                      <w:rFonts w:ascii="Verdana" w:eastAsia="Times New Roman" w:hAnsi="Verdana" w:cs="Arial"/>
                      <w:color w:val="000000" w:themeColor="text1"/>
                      <w:sz w:val="22"/>
                      <w:lang w:val="es-ES" w:eastAsia="es-CO"/>
                    </w:rPr>
                    <w:t>del valor del contrato</w:t>
                  </w:r>
                </w:p>
              </w:tc>
            </w:tr>
            <w:tr w:rsidR="00D84C3B" w:rsidRPr="00704A71" w14:paraId="7F0E2F88" w14:textId="77777777" w:rsidTr="005D10D9">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D84C3B" w:rsidRPr="00704A71" w:rsidRDefault="00D84C3B" w:rsidP="00D84C3B">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contratista haya de utilizar en el territorio nacional para la ejecución del </w:t>
                  </w:r>
                  <w:r>
                    <w:rPr>
                      <w:rFonts w:ascii="Verdana" w:eastAsia="Times New Roman" w:hAnsi="Verdana" w:cs="Arial"/>
                      <w:color w:val="000000"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025BADE2" w14:textId="6A7530E9"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122A626A" w14:textId="31D2678E" w:rsidR="00D84C3B" w:rsidRPr="005D10D9" w:rsidRDefault="005D10D9"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10%</w:t>
                  </w:r>
                  <w:r w:rsidR="00D84C3B" w:rsidRPr="005D10D9">
                    <w:rPr>
                      <w:rFonts w:ascii="Verdana" w:eastAsia="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del valor del contrato</w:t>
                  </w:r>
                </w:p>
              </w:tc>
            </w:tr>
          </w:tbl>
          <w:p w14:paraId="7F4EB018" w14:textId="77777777" w:rsidR="00D84C3B" w:rsidRPr="00704A71" w:rsidRDefault="00D84C3B" w:rsidP="00D84C3B">
            <w:pPr>
              <w:rPr>
                <w:rFonts w:ascii="Verdana" w:eastAsia="Times New Roman" w:hAnsi="Verdana" w:cs="Arial"/>
                <w:color w:val="auto"/>
                <w:sz w:val="22"/>
                <w:lang w:val="es-ES" w:eastAsia="es-CO"/>
              </w:rPr>
            </w:pPr>
          </w:p>
          <w:p w14:paraId="08C675E5" w14:textId="77777777" w:rsidR="00D84C3B" w:rsidRPr="00704A71" w:rsidRDefault="00D84C3B" w:rsidP="00D84C3B">
            <w:pPr>
              <w:rPr>
                <w:rFonts w:ascii="Verdana" w:eastAsia="Times New Roman" w:hAnsi="Verdana" w:cs="Arial"/>
                <w:color w:val="auto"/>
                <w:sz w:val="22"/>
                <w:lang w:val="es-ES" w:eastAsia="es-CO"/>
              </w:rPr>
            </w:pPr>
          </w:p>
        </w:tc>
      </w:tr>
      <w:tr w:rsidR="00D84C3B"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EB7ABD9" w14:textId="4BC2C505"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7487C9E" w14:textId="367ABD15"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84C3B"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2912F48D" w14:textId="1DB4A7B9"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73C8BE1" w14:textId="4C572563"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41" w:name="_Toc5006170"/>
      <w:bookmarkStart w:id="742" w:name="_Toc32147432"/>
      <w:bookmarkStart w:id="743" w:name="_Toc206147417"/>
      <w:r w:rsidRPr="00704A71">
        <w:rPr>
          <w:rFonts w:ascii="Verdana" w:eastAsia="Arial" w:hAnsi="Verdana"/>
          <w:color w:val="000000" w:themeColor="text1"/>
          <w:sz w:val="22"/>
          <w:szCs w:val="22"/>
        </w:rPr>
        <w:t>ESTABILIDAD DE LA OBRA Y PERIODO DE GARANTÍA</w:t>
      </w:r>
      <w:bookmarkEnd w:id="741"/>
      <w:bookmarkEnd w:id="742"/>
      <w:bookmarkEnd w:id="743"/>
    </w:p>
    <w:p w14:paraId="3AFCC36F" w14:textId="6C8AA490"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2F1020">
        <w:rPr>
          <w:rFonts w:ascii="Verdana" w:hAnsi="Verdana" w:cs="Arial"/>
          <w:color w:val="000000" w:themeColor="text1"/>
          <w:sz w:val="22"/>
        </w:rPr>
        <w:t xml:space="preserve">dos (2) años </w:t>
      </w:r>
      <w:r w:rsidR="005376A7" w:rsidRPr="00704A71">
        <w:rPr>
          <w:rFonts w:ascii="Verdana" w:hAnsi="Verdana" w:cs="Arial"/>
          <w:color w:val="000000" w:themeColor="text1"/>
          <w:sz w:val="22"/>
        </w:rPr>
        <w:t xml:space="preserve">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3B207F5A" w14:textId="77777777" w:rsidR="008E3952" w:rsidRPr="00704A71"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44" w:name="_Toc192499911"/>
      <w:bookmarkStart w:id="745" w:name="_Toc192854713"/>
      <w:bookmarkStart w:id="746" w:name="_Toc5006171"/>
      <w:bookmarkStart w:id="747" w:name="_Toc32147433"/>
      <w:bookmarkStart w:id="748" w:name="_Toc206147418"/>
      <w:bookmarkEnd w:id="744"/>
      <w:bookmarkEnd w:id="745"/>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46"/>
      <w:bookmarkEnd w:id="747"/>
      <w:bookmarkEnd w:id="748"/>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2F1020"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07FBDA4D" w:rsidR="002F1020" w:rsidRPr="00704A71" w:rsidRDefault="002F1020" w:rsidP="002F1020">
            <w:pPr>
              <w:rPr>
                <w:rFonts w:ascii="Verdana" w:eastAsia="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 xml:space="preserve">800.099.241-6 y el contratista </w:t>
            </w:r>
          </w:p>
        </w:tc>
      </w:tr>
      <w:tr w:rsidR="002F1020"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AA1707B" w14:textId="77777777"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F1020"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632DF69" w:rsidR="002F1020" w:rsidRPr="00704A71" w:rsidRDefault="002F1020" w:rsidP="002F1020">
            <w:pPr>
              <w:shd w:val="clear" w:color="auto" w:fill="FFFFFF" w:themeFill="background1"/>
              <w:spacing w:after="150"/>
              <w:jc w:val="both"/>
              <w:rPr>
                <w:rFonts w:ascii="Verdana" w:eastAsia="Times New Roman" w:hAnsi="Verdana" w:cs="Arial"/>
                <w:color w:val="000000" w:themeColor="text1"/>
                <w:sz w:val="22"/>
                <w:lang w:val="es-ES" w:eastAsia="es-CO"/>
              </w:rPr>
            </w:pPr>
            <w:r>
              <w:rPr>
                <w:rFonts w:ascii="Verdana" w:eastAsia="Times New Roman" w:hAnsi="Verdana" w:cs="Arial"/>
                <w:color w:val="000000" w:themeColor="text1"/>
                <w:sz w:val="22"/>
                <w:lang w:val="es-ES" w:eastAsia="es-CO"/>
              </w:rPr>
              <w:t>200 SMMLV</w:t>
            </w:r>
            <w:r w:rsidRPr="00704A71">
              <w:rPr>
                <w:rFonts w:ascii="Verdana" w:eastAsia="Times New Roman" w:hAnsi="Verdana" w:cs="Arial"/>
                <w:color w:val="000000" w:themeColor="text1"/>
                <w:sz w:val="22"/>
                <w:lang w:val="es-ES" w:eastAsia="es-CO"/>
              </w:rPr>
              <w:t xml:space="preserve"> </w:t>
            </w:r>
          </w:p>
        </w:tc>
      </w:tr>
      <w:tr w:rsidR="002F1020"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2F1020" w:rsidRPr="00704A71" w:rsidRDefault="002F1020" w:rsidP="002F1020">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2F1020"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2AF608A0" w:rsidR="002F1020" w:rsidRPr="00704A71" w:rsidRDefault="002F1020" w:rsidP="002F1020">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2F1020"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0352CCA" w14:textId="2124AEE2" w:rsidR="002F1020" w:rsidRPr="00704A71" w:rsidRDefault="002F1020" w:rsidP="002F1020">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2F1020"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5C47F8DC" w14:textId="79FAA7E2"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0230496" w14:textId="1921BB63"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749" w:name="_Toc511924810"/>
      <w:bookmarkStart w:id="750" w:name="_Toc32134272"/>
      <w:bookmarkStart w:id="751" w:name="_Toc32147291"/>
      <w:bookmarkStart w:id="752" w:name="_Toc32147434"/>
      <w:bookmarkStart w:id="753" w:name="_Toc206147419"/>
      <w:bookmarkEnd w:id="737"/>
      <w:r w:rsidRPr="00704A71">
        <w:t>CAP</w:t>
      </w:r>
      <w:r w:rsidR="00A621C8" w:rsidRPr="00704A71">
        <w:t>Í</w:t>
      </w:r>
      <w:r w:rsidRPr="00704A71">
        <w:t xml:space="preserve">TULO VIII MINUTA </w:t>
      </w:r>
      <w:r w:rsidR="008E3988" w:rsidRPr="00704A71">
        <w:t xml:space="preserve">Y CONDICIONES </w:t>
      </w:r>
      <w:r w:rsidRPr="00704A71">
        <w:t>DEL CONTRATO</w:t>
      </w:r>
      <w:bookmarkEnd w:id="749"/>
      <w:bookmarkEnd w:id="750"/>
      <w:bookmarkEnd w:id="751"/>
      <w:bookmarkEnd w:id="752"/>
      <w:bookmarkEnd w:id="753"/>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39CA9019" w14:textId="7932E03B" w:rsidR="002F7B10" w:rsidRPr="00704A71" w:rsidRDefault="004F3BB1" w:rsidP="002F1020">
      <w:pPr>
        <w:jc w:val="both"/>
        <w:rPr>
          <w:rFonts w:ascii="Verdana" w:hAnsi="Verdana"/>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w:t>
      </w:r>
      <w:bookmarkStart w:id="754" w:name="_Ref518058128"/>
      <w:bookmarkStart w:id="755" w:name="_Toc32147435"/>
      <w:bookmarkStart w:id="756" w:name="_Toc206147420"/>
      <w:r w:rsidR="002F7B10" w:rsidRPr="00704A71">
        <w:rPr>
          <w:rFonts w:ascii="Verdana" w:hAnsi="Verdana"/>
          <w:color w:val="000000" w:themeColor="text1"/>
          <w:sz w:val="22"/>
        </w:rPr>
        <w:t>INFORMACIÓN PARA EL CONTROL DE LA EJECUCIÓN DE LA OBRA</w:t>
      </w:r>
      <w:bookmarkEnd w:id="754"/>
      <w:bookmarkEnd w:id="755"/>
      <w:bookmarkEnd w:id="756"/>
    </w:p>
    <w:p w14:paraId="2B06E1BB" w14:textId="6DACF038"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w:t>
      </w:r>
      <w:r w:rsidRPr="002F1020">
        <w:rPr>
          <w:rFonts w:ascii="Verdana" w:eastAsiaTheme="minorEastAsia" w:hAnsi="Verdana"/>
          <w:b w:val="0"/>
          <w:color w:val="000000" w:themeColor="text1"/>
          <w:sz w:val="22"/>
          <w:szCs w:val="22"/>
        </w:rPr>
        <w:t xml:space="preserve">a la </w:t>
      </w:r>
      <w:r w:rsidR="00077684" w:rsidRPr="002F1020">
        <w:rPr>
          <w:rFonts w:ascii="Verdana" w:eastAsia="Arial,Calibri" w:hAnsi="Verdana"/>
          <w:b w:val="0"/>
          <w:color w:val="000000" w:themeColor="text1"/>
          <w:sz w:val="22"/>
          <w:szCs w:val="22"/>
        </w:rPr>
        <w:t xml:space="preserve">supervisión o </w:t>
      </w:r>
      <w:r w:rsidR="00077684" w:rsidRPr="002F1020">
        <w:rPr>
          <w:rFonts w:ascii="Verdana" w:hAnsi="Verdana"/>
          <w:b w:val="0"/>
          <w:color w:val="000000" w:themeColor="text1"/>
          <w:sz w:val="22"/>
          <w:szCs w:val="22"/>
        </w:rPr>
        <w:t>interventoría</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59541F">
        <w:rPr>
          <w:rFonts w:ascii="Verdana" w:eastAsia="Arial" w:hAnsi="Verdana"/>
          <w:b w:val="0"/>
          <w:color w:val="000000" w:themeColor="text1"/>
          <w:sz w:val="22"/>
          <w:szCs w:val="22"/>
        </w:rPr>
        <w:t>3</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5D5D5F67" w:rsidR="002F7B10" w:rsidRPr="00704A71" w:rsidRDefault="002F7B10" w:rsidP="002F7B10">
      <w:pPr>
        <w:spacing w:after="200" w:line="276" w:lineRule="auto"/>
        <w:contextualSpacing/>
        <w:jc w:val="both"/>
        <w:rPr>
          <w:rFonts w:ascii="Verdana" w:hAnsi="Verdana" w:cs="Arial"/>
          <w:color w:val="000000" w:themeColor="text1"/>
          <w:sz w:val="22"/>
        </w:rPr>
      </w:pPr>
      <w:r w:rsidRPr="0059541F">
        <w:rPr>
          <w:rFonts w:ascii="Verdana" w:hAnsi="Verdana" w:cs="Arial"/>
          <w:color w:val="000000" w:themeColor="text1"/>
          <w:sz w:val="22"/>
        </w:rPr>
        <w:t>El</w:t>
      </w:r>
      <w:r w:rsidR="00384AED" w:rsidRPr="0059541F">
        <w:rPr>
          <w:rFonts w:ascii="Verdana" w:hAnsi="Verdana" w:cs="Arial"/>
          <w:color w:val="000000" w:themeColor="text1"/>
          <w:sz w:val="22"/>
        </w:rPr>
        <w:t xml:space="preserve"> [supervisor o interventor]</w:t>
      </w:r>
      <w:r w:rsidRPr="0059541F">
        <w:rPr>
          <w:rFonts w:ascii="Verdana" w:hAnsi="Verdana" w:cs="Arial"/>
          <w:color w:val="000000" w:themeColor="text1"/>
          <w:sz w:val="22"/>
        </w:rPr>
        <w:t xml:space="preserve"> revisará</w:t>
      </w:r>
      <w:r w:rsidRPr="00704A71">
        <w:rPr>
          <w:rFonts w:ascii="Verdana" w:hAnsi="Verdana" w:cs="Arial"/>
          <w:color w:val="000000" w:themeColor="text1"/>
          <w:sz w:val="22"/>
        </w:rPr>
        <w:t xml:space="preserve"> los </w:t>
      </w:r>
      <w:r w:rsidRPr="0059541F">
        <w:rPr>
          <w:rFonts w:ascii="Verdana" w:hAnsi="Verdana" w:cs="Arial"/>
          <w:color w:val="000000" w:themeColor="text1"/>
          <w:sz w:val="22"/>
        </w:rPr>
        <w:t xml:space="preserve">documentos presentados por el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de obra en un término no mayor a </w:t>
      </w:r>
      <w:r w:rsidR="0059541F" w:rsidRPr="0059541F">
        <w:rPr>
          <w:rFonts w:ascii="Verdana" w:hAnsi="Verdana" w:cs="Arial"/>
          <w:color w:val="000000" w:themeColor="text1"/>
          <w:sz w:val="22"/>
        </w:rPr>
        <w:t>5</w:t>
      </w:r>
      <w:r w:rsidRPr="0059541F">
        <w:rPr>
          <w:rFonts w:ascii="Verdana" w:hAnsi="Verdana" w:cs="Arial"/>
          <w:color w:val="000000" w:themeColor="text1"/>
          <w:sz w:val="22"/>
        </w:rPr>
        <w:t xml:space="preserve"> días calendario. En caso de existir algún requerimiento por escrito por parte del </w:t>
      </w:r>
      <w:r w:rsidR="00384AED" w:rsidRPr="0059541F">
        <w:rPr>
          <w:rFonts w:ascii="Verdana" w:hAnsi="Verdana" w:cs="Arial"/>
          <w:color w:val="000000" w:themeColor="text1"/>
          <w:sz w:val="22"/>
        </w:rPr>
        <w:t>[supervisor o interventor]</w:t>
      </w:r>
      <w:r w:rsidRPr="0059541F">
        <w:rPr>
          <w:rFonts w:ascii="Verdana" w:hAnsi="Verdana" w:cs="Arial"/>
          <w:color w:val="000000" w:themeColor="text1"/>
          <w:sz w:val="22"/>
        </w:rPr>
        <w:t xml:space="preserve">, el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debe atenderlo en un término no mayor a </w:t>
      </w:r>
      <w:r w:rsidR="0059541F" w:rsidRPr="0059541F">
        <w:rPr>
          <w:rFonts w:ascii="Verdana" w:hAnsi="Verdana" w:cs="Arial"/>
          <w:color w:val="000000" w:themeColor="text1"/>
          <w:sz w:val="22"/>
        </w:rPr>
        <w:t>5</w:t>
      </w:r>
      <w:r w:rsidRPr="0059541F">
        <w:rPr>
          <w:rFonts w:ascii="Verdana" w:hAnsi="Verdana" w:cs="Arial"/>
          <w:color w:val="000000" w:themeColor="text1"/>
          <w:sz w:val="22"/>
        </w:rPr>
        <w:t xml:space="preserve"> días hábiles, so pena de incurrir en causal de incumplimiento del </w:t>
      </w:r>
      <w:r w:rsidR="00732F42" w:rsidRPr="0059541F">
        <w:rPr>
          <w:rFonts w:ascii="Verdana" w:hAnsi="Verdana" w:cs="Arial"/>
          <w:color w:val="000000" w:themeColor="text1"/>
          <w:sz w:val="22"/>
        </w:rPr>
        <w:t>Contrato</w:t>
      </w:r>
      <w:r w:rsidRPr="0059541F">
        <w:rPr>
          <w:rFonts w:ascii="Verdana" w:hAnsi="Verdana" w:cs="Arial"/>
          <w:color w:val="000000" w:themeColor="text1"/>
          <w:sz w:val="22"/>
        </w:rPr>
        <w:t>.</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048AA719"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r w:rsidRPr="0059541F">
        <w:rPr>
          <w:rFonts w:ascii="Verdana" w:hAnsi="Verdana" w:cs="Arial"/>
          <w:color w:val="000000" w:themeColor="text1"/>
          <w:sz w:val="22"/>
        </w:rPr>
        <w:t xml:space="preserve">, el </w:t>
      </w:r>
      <w:r w:rsidR="00384AED" w:rsidRPr="0059541F">
        <w:rPr>
          <w:rFonts w:ascii="Verdana" w:hAnsi="Verdana" w:cs="Arial"/>
          <w:color w:val="000000" w:themeColor="text1"/>
          <w:sz w:val="22"/>
        </w:rPr>
        <w:t>[supervisor o interventor]</w:t>
      </w:r>
      <w:r w:rsidRPr="0059541F">
        <w:rPr>
          <w:rFonts w:ascii="Verdana" w:hAnsi="Verdana" w:cs="Arial"/>
          <w:color w:val="000000" w:themeColor="text1"/>
          <w:sz w:val="22"/>
        </w:rPr>
        <w:t>emitirá su concepto favorable mediante comunicación dirigid</w:t>
      </w:r>
      <w:r w:rsidR="00467600" w:rsidRPr="0059541F">
        <w:rPr>
          <w:rFonts w:ascii="Verdana" w:hAnsi="Verdana" w:cs="Arial"/>
          <w:color w:val="000000" w:themeColor="text1"/>
          <w:sz w:val="22"/>
        </w:rPr>
        <w:t>a</w:t>
      </w:r>
      <w:r w:rsidRPr="0059541F">
        <w:rPr>
          <w:rFonts w:ascii="Verdana" w:hAnsi="Verdana" w:cs="Arial"/>
          <w:color w:val="000000" w:themeColor="text1"/>
          <w:sz w:val="22"/>
        </w:rPr>
        <w:t xml:space="preserve"> al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con copia a la </w:t>
      </w:r>
      <w:r w:rsidR="008E6CFF" w:rsidRPr="0059541F">
        <w:rPr>
          <w:rFonts w:ascii="Verdana" w:hAnsi="Verdana" w:cs="Arial"/>
          <w:color w:val="000000" w:themeColor="text1"/>
          <w:sz w:val="22"/>
        </w:rPr>
        <w:t>e</w:t>
      </w:r>
      <w:r w:rsidRPr="0059541F">
        <w:rPr>
          <w:rFonts w:ascii="Verdana" w:hAnsi="Verdana" w:cs="Arial"/>
          <w:color w:val="000000" w:themeColor="text1"/>
          <w:sz w:val="22"/>
        </w:rPr>
        <w:t>ntidad.</w:t>
      </w:r>
      <w:r w:rsidRPr="00704A71">
        <w:rPr>
          <w:rFonts w:ascii="Verdana" w:hAnsi="Verdana" w:cs="Arial"/>
          <w:color w:val="000000" w:themeColor="text1"/>
          <w:sz w:val="22"/>
        </w:rPr>
        <w:t xml:space="preserve">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57" w:name="_Toc32147436"/>
      <w:bookmarkStart w:id="758" w:name="_Toc206147421"/>
      <w:r w:rsidRPr="00704A71">
        <w:rPr>
          <w:rFonts w:ascii="Verdana" w:hAnsi="Verdana"/>
          <w:color w:val="000000" w:themeColor="text1"/>
          <w:sz w:val="22"/>
          <w:szCs w:val="22"/>
        </w:rPr>
        <w:t>ANÁLISIS DE PRECIOS UNITARIOS</w:t>
      </w:r>
      <w:bookmarkEnd w:id="757"/>
      <w:bookmarkEnd w:id="758"/>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59" w:name="_Toc32147437"/>
      <w:bookmarkStart w:id="760" w:name="_Toc206147422"/>
      <w:r w:rsidRPr="00704A71">
        <w:rPr>
          <w:rFonts w:ascii="Verdana" w:hAnsi="Verdana"/>
          <w:color w:val="000000" w:themeColor="text1"/>
          <w:sz w:val="22"/>
          <w:szCs w:val="22"/>
        </w:rPr>
        <w:t>ANTICIPO O PAGO ANTICIPADO</w:t>
      </w:r>
      <w:bookmarkEnd w:id="759"/>
      <w:bookmarkEnd w:id="760"/>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22DEECAB"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contratista </w:t>
      </w:r>
      <w:r w:rsidRPr="0059541F">
        <w:rPr>
          <w:rFonts w:ascii="Verdana" w:eastAsia="Arial" w:hAnsi="Verdana" w:cs="Arial"/>
          <w:color w:val="000000" w:themeColor="text1"/>
          <w:sz w:val="22"/>
          <w:lang w:val="es-MX"/>
        </w:rPr>
        <w:t>[anticipo o pago anticipado]</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61" w:name="_Toc508648287"/>
      <w:bookmarkStart w:id="762" w:name="_Toc508984071"/>
      <w:bookmarkStart w:id="763" w:name="_Toc509843902"/>
      <w:bookmarkStart w:id="764" w:name="_Toc511924811"/>
      <w:bookmarkStart w:id="765" w:name="_Toc32134273"/>
      <w:bookmarkStart w:id="766" w:name="_Toc32147292"/>
      <w:bookmarkStart w:id="767" w:name="_Toc32147438"/>
      <w:bookmarkStart w:id="768"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61"/>
      <w:bookmarkEnd w:id="762"/>
      <w:bookmarkEnd w:id="763"/>
      <w:bookmarkEnd w:id="764"/>
      <w:bookmarkEnd w:id="765"/>
      <w:bookmarkEnd w:id="766"/>
      <w:bookmarkEnd w:id="767"/>
      <w:bookmarkEnd w:id="768"/>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69" w:name="_Toc32147439"/>
      <w:bookmarkStart w:id="770" w:name="_Toc206147424"/>
      <w:bookmarkStart w:id="771" w:name="_Toc508984072"/>
      <w:bookmarkStart w:id="772" w:name="_Toc509843903"/>
      <w:bookmarkStart w:id="773" w:name="_Toc511924812"/>
      <w:bookmarkStart w:id="774" w:name="_Toc518641691"/>
      <w:bookmarkStart w:id="775" w:name="_Hlk511206992"/>
      <w:r w:rsidRPr="00704A71">
        <w:rPr>
          <w:rFonts w:ascii="Verdana" w:hAnsi="Verdana"/>
          <w:color w:val="000000" w:themeColor="text1"/>
          <w:sz w:val="22"/>
          <w:szCs w:val="22"/>
        </w:rPr>
        <w:t>ANEXOS</w:t>
      </w:r>
      <w:bookmarkEnd w:id="769"/>
      <w:bookmarkEnd w:id="770"/>
      <w:r w:rsidRPr="00704A71">
        <w:rPr>
          <w:rFonts w:ascii="Verdana" w:hAnsi="Verdana"/>
          <w:color w:val="000000" w:themeColor="text1"/>
          <w:sz w:val="22"/>
          <w:szCs w:val="22"/>
        </w:rPr>
        <w:t xml:space="preserve"> </w:t>
      </w:r>
      <w:bookmarkEnd w:id="771"/>
      <w:bookmarkEnd w:id="772"/>
      <w:bookmarkEnd w:id="773"/>
      <w:bookmarkEnd w:id="774"/>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6" w:name="_Ref508648618"/>
      <w:bookmarkStart w:id="777"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76"/>
      <w:bookmarkEnd w:id="777"/>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8"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78"/>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9" w:name="_Ref511383013"/>
      <w:bookmarkStart w:id="780" w:name="_Ref508648975"/>
      <w:r w:rsidRPr="00704A71">
        <w:rPr>
          <w:rFonts w:ascii="Verdana" w:eastAsia="Arial" w:hAnsi="Verdana" w:cs="Arial"/>
          <w:color w:val="000000" w:themeColor="text1"/>
          <w:sz w:val="22"/>
          <w:szCs w:val="22"/>
        </w:rPr>
        <w:t>Anexo 3 – Glosario</w:t>
      </w:r>
      <w:bookmarkEnd w:id="779"/>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1" w:name="_Ref508649191"/>
      <w:r w:rsidRPr="00704A71">
        <w:rPr>
          <w:rFonts w:ascii="Verdana" w:eastAsia="Arial" w:hAnsi="Verdana" w:cs="Arial"/>
          <w:color w:val="000000" w:themeColor="text1"/>
          <w:sz w:val="22"/>
          <w:szCs w:val="22"/>
        </w:rPr>
        <w:t>Anexo 4 – Pacto de Transparencia</w:t>
      </w:r>
      <w:bookmarkEnd w:id="781"/>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2" w:name="_Ref511633323"/>
      <w:r w:rsidRPr="00704A71">
        <w:rPr>
          <w:rFonts w:ascii="Verdana" w:eastAsia="Arial" w:hAnsi="Verdana" w:cs="Arial"/>
          <w:color w:val="000000" w:themeColor="text1"/>
          <w:sz w:val="22"/>
          <w:szCs w:val="22"/>
        </w:rPr>
        <w:t>Anexo 5 – Minuta del Contrato</w:t>
      </w:r>
      <w:bookmarkEnd w:id="782"/>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783" w:name="_Toc508984073"/>
      <w:bookmarkStart w:id="784" w:name="_Toc509843904"/>
      <w:bookmarkStart w:id="785" w:name="_Toc511924813"/>
      <w:bookmarkStart w:id="786" w:name="_Toc518641692"/>
      <w:bookmarkStart w:id="787" w:name="_Toc32147440"/>
      <w:bookmarkStart w:id="788" w:name="_Toc206147425"/>
      <w:bookmarkEnd w:id="780"/>
      <w:r w:rsidRPr="00704A71">
        <w:rPr>
          <w:rFonts w:ascii="Verdana" w:hAnsi="Verdana"/>
          <w:color w:val="000000" w:themeColor="text1"/>
          <w:sz w:val="22"/>
          <w:szCs w:val="22"/>
        </w:rPr>
        <w:t>FORMATOS</w:t>
      </w:r>
      <w:bookmarkEnd w:id="783"/>
      <w:bookmarkEnd w:id="784"/>
      <w:bookmarkEnd w:id="785"/>
      <w:bookmarkEnd w:id="786"/>
      <w:bookmarkEnd w:id="787"/>
      <w:bookmarkEnd w:id="788"/>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89" w:name="_Ref508649152"/>
      <w:bookmarkStart w:id="790"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789"/>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1" w:name="_Ref508649477"/>
      <w:bookmarkStart w:id="792"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791"/>
      <w:r w:rsidR="00BC2701" w:rsidRPr="00704A71">
        <w:rPr>
          <w:rFonts w:ascii="Verdana" w:eastAsia="Arial" w:hAnsi="Verdana" w:cs="Arial"/>
          <w:color w:val="000000" w:themeColor="text1"/>
          <w:sz w:val="22"/>
          <w:szCs w:val="22"/>
        </w:rPr>
        <w:t xml:space="preserve"> </w:t>
      </w:r>
      <w:bookmarkEnd w:id="792"/>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3"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793"/>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4"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794"/>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5" w:name="_Ref508649250"/>
      <w:r w:rsidRPr="00704A71">
        <w:rPr>
          <w:rFonts w:ascii="Verdana" w:eastAsia="Arial" w:hAnsi="Verdana" w:cs="Arial"/>
          <w:color w:val="000000" w:themeColor="text1"/>
          <w:sz w:val="22"/>
          <w:szCs w:val="22"/>
        </w:rPr>
        <w:t>Formato 5 – Capacidad residual</w:t>
      </w:r>
      <w:bookmarkEnd w:id="795"/>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796" w:name="_Ref3387457"/>
      <w:r w:rsidRPr="00704A71">
        <w:rPr>
          <w:rFonts w:ascii="Verdana" w:eastAsia="Arial" w:hAnsi="Verdana" w:cs="Arial"/>
          <w:color w:val="000000" w:themeColor="text1"/>
          <w:lang w:eastAsia="es-ES"/>
        </w:rPr>
        <w:t>Formato 9 – Puntaje de Industria Nacional.</w:t>
      </w:r>
      <w:bookmarkEnd w:id="796"/>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797"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797"/>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13 – Acreditación de </w:t>
      </w:r>
      <w:proofErr w:type="spellStart"/>
      <w:r w:rsidRPr="00704A71">
        <w:rPr>
          <w:rFonts w:ascii="Verdana" w:eastAsia="Arial,Times New Roman" w:hAnsi="Verdana" w:cs="Arial"/>
          <w:color w:val="000000" w:themeColor="text1"/>
          <w:lang w:eastAsia="es-ES"/>
        </w:rPr>
        <w:t>Mipyme</w:t>
      </w:r>
      <w:proofErr w:type="spellEnd"/>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798" w:name="_Toc32147441"/>
      <w:bookmarkStart w:id="799" w:name="_Toc206147426"/>
      <w:bookmarkStart w:id="800" w:name="_Toc508984074"/>
      <w:bookmarkStart w:id="801" w:name="_Toc509843905"/>
      <w:bookmarkStart w:id="802" w:name="_Toc511924814"/>
      <w:bookmarkStart w:id="803" w:name="_Toc518641693"/>
      <w:bookmarkEnd w:id="790"/>
      <w:r w:rsidRPr="00704A71">
        <w:rPr>
          <w:rFonts w:ascii="Verdana" w:hAnsi="Verdana"/>
          <w:color w:val="000000" w:themeColor="text1"/>
          <w:sz w:val="22"/>
          <w:szCs w:val="22"/>
        </w:rPr>
        <w:t>MATRICES</w:t>
      </w:r>
      <w:bookmarkEnd w:id="798"/>
      <w:bookmarkEnd w:id="799"/>
      <w:r w:rsidRPr="00704A71">
        <w:rPr>
          <w:rFonts w:ascii="Verdana" w:hAnsi="Verdana"/>
          <w:color w:val="000000" w:themeColor="text1"/>
          <w:sz w:val="22"/>
          <w:szCs w:val="22"/>
        </w:rPr>
        <w:t xml:space="preserve"> </w:t>
      </w:r>
      <w:bookmarkEnd w:id="800"/>
      <w:bookmarkEnd w:id="801"/>
      <w:bookmarkEnd w:id="802"/>
      <w:bookmarkEnd w:id="803"/>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04" w:name="_Ref508649840"/>
      <w:bookmarkStart w:id="805"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04"/>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05"/>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06"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06"/>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07" w:name="_Toc32147442"/>
      <w:bookmarkStart w:id="808" w:name="_Toc206147427"/>
      <w:bookmarkStart w:id="809" w:name="_Toc508984075"/>
      <w:bookmarkStart w:id="810" w:name="_Toc509843906"/>
      <w:bookmarkStart w:id="811" w:name="_Toc511924815"/>
      <w:bookmarkStart w:id="812" w:name="_Toc518641694"/>
      <w:r w:rsidRPr="00704A71">
        <w:rPr>
          <w:rFonts w:ascii="Verdana" w:hAnsi="Verdana"/>
          <w:color w:val="000000" w:themeColor="text1"/>
          <w:sz w:val="22"/>
          <w:szCs w:val="22"/>
        </w:rPr>
        <w:t>FORMULARIOS</w:t>
      </w:r>
      <w:bookmarkEnd w:id="807"/>
      <w:bookmarkEnd w:id="808"/>
      <w:r w:rsidRPr="00704A71">
        <w:rPr>
          <w:rFonts w:ascii="Verdana" w:hAnsi="Verdana"/>
          <w:color w:val="000000" w:themeColor="text1"/>
          <w:sz w:val="22"/>
          <w:szCs w:val="22"/>
        </w:rPr>
        <w:t xml:space="preserve"> </w:t>
      </w:r>
      <w:bookmarkEnd w:id="809"/>
      <w:bookmarkEnd w:id="810"/>
      <w:bookmarkEnd w:id="811"/>
      <w:bookmarkEnd w:id="812"/>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13" w:name="_Ref508648916"/>
      <w:bookmarkStart w:id="814"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75"/>
      <w:bookmarkEnd w:id="813"/>
      <w:bookmarkEnd w:id="814"/>
    </w:p>
    <w:sectPr w:rsidR="00D77C6A" w:rsidRPr="00704A71" w:rsidSect="00FD6C40">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71B086" w14:textId="77777777" w:rsidR="002D3930" w:rsidRDefault="002D3930" w:rsidP="002B56E2">
      <w:pPr>
        <w:spacing w:after="0" w:line="240" w:lineRule="auto"/>
      </w:pPr>
      <w:r>
        <w:separator/>
      </w:r>
    </w:p>
    <w:p w14:paraId="178DCD10" w14:textId="77777777" w:rsidR="002D3930" w:rsidRDefault="002D3930"/>
  </w:endnote>
  <w:endnote w:type="continuationSeparator" w:id="0">
    <w:p w14:paraId="51A513C6" w14:textId="77777777" w:rsidR="002D3930" w:rsidRDefault="002D3930" w:rsidP="002B56E2">
      <w:pPr>
        <w:spacing w:after="0" w:line="240" w:lineRule="auto"/>
      </w:pPr>
      <w:r>
        <w:continuationSeparator/>
      </w:r>
    </w:p>
    <w:p w14:paraId="44F47CF4" w14:textId="77777777" w:rsidR="002D3930" w:rsidRDefault="002D3930"/>
  </w:endnote>
  <w:endnote w:type="continuationNotice" w:id="1">
    <w:p w14:paraId="796FBCEE" w14:textId="77777777" w:rsidR="002D3930" w:rsidRDefault="002D3930">
      <w:pPr>
        <w:spacing w:after="0" w:line="240" w:lineRule="auto"/>
      </w:pPr>
    </w:p>
    <w:p w14:paraId="4EAFEF52" w14:textId="77777777" w:rsidR="002D3930" w:rsidRDefault="002D3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Times New Roman"/>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5B7BB" w14:textId="77777777" w:rsidR="002D3930" w:rsidRDefault="002D3930" w:rsidP="002B56E2">
      <w:pPr>
        <w:spacing w:after="0" w:line="240" w:lineRule="auto"/>
      </w:pPr>
      <w:r>
        <w:separator/>
      </w:r>
    </w:p>
    <w:p w14:paraId="4FA65BAC" w14:textId="77777777" w:rsidR="002D3930" w:rsidRDefault="002D3930"/>
  </w:footnote>
  <w:footnote w:type="continuationSeparator" w:id="0">
    <w:p w14:paraId="737CF705" w14:textId="77777777" w:rsidR="002D3930" w:rsidRDefault="002D3930" w:rsidP="002B56E2">
      <w:pPr>
        <w:spacing w:after="0" w:line="240" w:lineRule="auto"/>
      </w:pPr>
      <w:r>
        <w:continuationSeparator/>
      </w:r>
    </w:p>
    <w:p w14:paraId="1C1D73E7" w14:textId="77777777" w:rsidR="002D3930" w:rsidRDefault="002D3930"/>
  </w:footnote>
  <w:footnote w:type="continuationNotice" w:id="1">
    <w:p w14:paraId="22668930" w14:textId="77777777" w:rsidR="002D3930" w:rsidRDefault="002D3930">
      <w:pPr>
        <w:spacing w:after="0" w:line="240" w:lineRule="auto"/>
      </w:pPr>
    </w:p>
    <w:p w14:paraId="52A9C76F" w14:textId="77777777" w:rsidR="002D3930" w:rsidRDefault="002D3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0F73"/>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7B8"/>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A9"/>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A4C"/>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97AB6"/>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1C1D"/>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5AF9"/>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733"/>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7F5"/>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6EA9"/>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3930"/>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3F8D"/>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02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270"/>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206"/>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301"/>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2CE6"/>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D90"/>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0DC"/>
    <w:rsid w:val="00431127"/>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40F"/>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141"/>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33E9"/>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1E4"/>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A31"/>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312"/>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41F"/>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B7DA6"/>
    <w:rsid w:val="005C012A"/>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0D9"/>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3BD"/>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47"/>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A15"/>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3DE5"/>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8BB"/>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1F"/>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1A0"/>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11C"/>
    <w:rsid w:val="00806785"/>
    <w:rsid w:val="0080696B"/>
    <w:rsid w:val="00806EB3"/>
    <w:rsid w:val="0080731E"/>
    <w:rsid w:val="00807A62"/>
    <w:rsid w:val="00807A67"/>
    <w:rsid w:val="00807BCD"/>
    <w:rsid w:val="00807D09"/>
    <w:rsid w:val="00807F0F"/>
    <w:rsid w:val="008103A7"/>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86"/>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9D3"/>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8F7FD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2FB"/>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442"/>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2FD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1F94"/>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46D"/>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18A"/>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4E2"/>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0FC"/>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0FC5"/>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2D8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B4"/>
    <w:rsid w:val="00BB0ADA"/>
    <w:rsid w:val="00BB0B40"/>
    <w:rsid w:val="00BB0DEE"/>
    <w:rsid w:val="00BB1127"/>
    <w:rsid w:val="00BB121E"/>
    <w:rsid w:val="00BB1A3B"/>
    <w:rsid w:val="00BB1B74"/>
    <w:rsid w:val="00BB2958"/>
    <w:rsid w:val="00BB2B15"/>
    <w:rsid w:val="00BB3522"/>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373"/>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5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408"/>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501"/>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C3B"/>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810"/>
    <w:rsid w:val="00DC5904"/>
    <w:rsid w:val="00DC5CBD"/>
    <w:rsid w:val="00DC5EA6"/>
    <w:rsid w:val="00DC6119"/>
    <w:rsid w:val="00DC621E"/>
    <w:rsid w:val="00DC62DB"/>
    <w:rsid w:val="00DC6490"/>
    <w:rsid w:val="00DC6545"/>
    <w:rsid w:val="00DC6829"/>
    <w:rsid w:val="00DC6E09"/>
    <w:rsid w:val="00DC7CF7"/>
    <w:rsid w:val="00DC7EAA"/>
    <w:rsid w:val="00DD050E"/>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AD7"/>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72"/>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0AC6"/>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45"/>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713"/>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hacari-nortedesantander.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102</Pages>
  <Words>33130</Words>
  <Characters>182215</Characters>
  <Application>Microsoft Office Word</Application>
  <DocSecurity>0</DocSecurity>
  <Lines>1518</Lines>
  <Paragraphs>429</Paragraphs>
  <ScaleCrop>false</ScaleCrop>
  <Company/>
  <LinksUpToDate>false</LinksUpToDate>
  <CharactersWithSpaces>214916</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789</cp:revision>
  <cp:lastPrinted>2020-11-28T01:25:00Z</cp:lastPrinted>
  <dcterms:created xsi:type="dcterms:W3CDTF">2025-03-11T03:19:00Z</dcterms:created>
  <dcterms:modified xsi:type="dcterms:W3CDTF">2026-10-06T20:33:00Z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