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CC7248" w14:textId="77777777" w:rsidR="00D0525B" w:rsidRDefault="00D0525B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</w:p>
    <w:p w14:paraId="01F68DED" w14:textId="77777777" w:rsidR="00D0525B" w:rsidRDefault="00D0525B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</w:p>
    <w:p w14:paraId="18CC236B" w14:textId="303B59AF" w:rsidR="00726BDF" w:rsidRDefault="00D0525B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MiC-</w:t>
      </w:r>
      <w:r w:rsidR="00510997">
        <w:rPr>
          <w:rFonts w:ascii="Verdana" w:hAnsi="Verdana" w:cs="Arial"/>
          <w:b/>
        </w:rPr>
        <w:t>0032</w:t>
      </w:r>
      <w:bookmarkStart w:id="0" w:name="_GoBack"/>
      <w:bookmarkEnd w:id="0"/>
      <w:r>
        <w:rPr>
          <w:rFonts w:ascii="Verdana" w:hAnsi="Verdana" w:cs="Arial"/>
          <w:b/>
        </w:rPr>
        <w:t>-DRNR-2026</w:t>
      </w:r>
      <w:r w:rsidR="007710F2" w:rsidRPr="00B31BF3">
        <w:rPr>
          <w:rFonts w:ascii="Verdana" w:hAnsi="Verdana" w:cs="Arial"/>
          <w:b/>
        </w:rPr>
        <w:t xml:space="preserve"> </w:t>
      </w:r>
    </w:p>
    <w:p w14:paraId="7BD22CE7" w14:textId="77777777" w:rsidR="00B31BF3" w:rsidRPr="00B31BF3" w:rsidRDefault="00B31BF3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</w:p>
    <w:p w14:paraId="03041558" w14:textId="208490A6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ANEXO 1</w:t>
      </w:r>
    </w:p>
    <w:p w14:paraId="4EFF2B13" w14:textId="3FEEFD25" w:rsidR="00726BDF" w:rsidRPr="00B31BF3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PACTO DE TRANSPARENCIA</w:t>
      </w:r>
    </w:p>
    <w:p w14:paraId="4E723BD9" w14:textId="77777777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color w:val="000000" w:themeColor="text1"/>
        </w:rPr>
      </w:pPr>
    </w:p>
    <w:p w14:paraId="74EC03B3" w14:textId="308CD014" w:rsidR="00123A6B" w:rsidRPr="00B31BF3" w:rsidRDefault="00123A6B" w:rsidP="00B31BF3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>E</w:t>
      </w:r>
      <w:r w:rsidR="00B33120" w:rsidRPr="00B31BF3">
        <w:rPr>
          <w:rFonts w:ascii="Verdana" w:hAnsi="Verdana"/>
          <w:color w:val="000000" w:themeColor="text1"/>
          <w:szCs w:val="22"/>
        </w:rPr>
        <w:t>ste</w:t>
      </w:r>
      <w:r w:rsidRPr="00B31BF3">
        <w:rPr>
          <w:rFonts w:ascii="Verdana" w:hAnsi="Verdana"/>
          <w:color w:val="000000" w:themeColor="text1"/>
          <w:szCs w:val="22"/>
        </w:rPr>
        <w:t xml:space="preserve"> documento hace parte integral de los </w:t>
      </w:r>
      <w:r w:rsidR="003513F5" w:rsidRPr="00B31BF3">
        <w:rPr>
          <w:rFonts w:ascii="Verdana" w:hAnsi="Verdana"/>
          <w:color w:val="000000" w:themeColor="text1"/>
          <w:szCs w:val="22"/>
        </w:rPr>
        <w:t>D</w:t>
      </w:r>
      <w:r w:rsidRPr="00B31BF3">
        <w:rPr>
          <w:rFonts w:ascii="Verdana" w:hAnsi="Verdana"/>
          <w:color w:val="000000" w:themeColor="text1"/>
          <w:szCs w:val="22"/>
        </w:rPr>
        <w:t>ocumentos del</w:t>
      </w:r>
      <w:r w:rsidR="009B1D9D" w:rsidRPr="00B31BF3">
        <w:rPr>
          <w:rFonts w:ascii="Verdana" w:hAnsi="Verdana"/>
          <w:color w:val="000000" w:themeColor="text1"/>
          <w:szCs w:val="22"/>
        </w:rPr>
        <w:t xml:space="preserve"> </w:t>
      </w:r>
      <w:r w:rsidR="003513F5" w:rsidRPr="00B31BF3">
        <w:rPr>
          <w:rFonts w:ascii="Verdana" w:hAnsi="Verdana"/>
          <w:color w:val="000000" w:themeColor="text1"/>
          <w:szCs w:val="22"/>
        </w:rPr>
        <w:t>P</w:t>
      </w:r>
      <w:r w:rsidRPr="00B31BF3">
        <w:rPr>
          <w:rFonts w:ascii="Verdana" w:hAnsi="Verdana"/>
          <w:color w:val="000000" w:themeColor="text1"/>
          <w:szCs w:val="22"/>
        </w:rPr>
        <w:t xml:space="preserve">roceso y con la </w:t>
      </w:r>
      <w:r w:rsidR="00A0574C" w:rsidRPr="00B31BF3">
        <w:rPr>
          <w:rFonts w:ascii="Verdana" w:hAnsi="Verdana"/>
          <w:color w:val="000000" w:themeColor="text1"/>
          <w:szCs w:val="22"/>
        </w:rPr>
        <w:t xml:space="preserve">firma de la </w:t>
      </w:r>
      <w:r w:rsidRPr="00B31BF3">
        <w:rPr>
          <w:rFonts w:ascii="Verdana" w:hAnsi="Verdana"/>
          <w:color w:val="000000" w:themeColor="text1"/>
          <w:szCs w:val="22"/>
        </w:rPr>
        <w:t>carta de presentación de la propuesta el Proponente se compromete a:</w:t>
      </w:r>
    </w:p>
    <w:p w14:paraId="1D56D4BA" w14:textId="7BAE90AD" w:rsidR="00123A6B" w:rsidRPr="00B31BF3" w:rsidRDefault="00E95BC4" w:rsidP="00B31BF3">
      <w:pPr>
        <w:pStyle w:val="InviasNormal"/>
        <w:tabs>
          <w:tab w:val="left" w:pos="7825"/>
        </w:tabs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ab/>
      </w:r>
    </w:p>
    <w:p w14:paraId="272BB039" w14:textId="400F9FD6" w:rsidR="00123A6B" w:rsidRPr="00B31BF3" w:rsidRDefault="00123A6B" w:rsidP="00370058">
      <w:pPr>
        <w:numPr>
          <w:ilvl w:val="0"/>
          <w:numId w:val="3"/>
        </w:numPr>
        <w:spacing w:line="240" w:lineRule="auto"/>
        <w:ind w:left="426" w:hanging="284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Cumplir estrictamente la </w:t>
      </w:r>
      <w:r w:rsidR="00F960D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 aplicable.</w:t>
      </w:r>
    </w:p>
    <w:p w14:paraId="52144D94" w14:textId="0A622DF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Interpretar de buena fe las normas aplicables a los </w:t>
      </w:r>
      <w:r w:rsidR="009B1D9D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rocesos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de manera que siempre produzcan los efectos buscados por</w:t>
      </w:r>
      <w:r w:rsidR="00830435" w:rsidRPr="00B31BF3">
        <w:rPr>
          <w:rFonts w:ascii="Verdana" w:hAnsi="Verdana" w:cs="Arial"/>
          <w:color w:val="000000" w:themeColor="text1"/>
        </w:rPr>
        <w:t xml:space="preserve"> estas</w:t>
      </w:r>
      <w:r w:rsidRPr="00B31BF3">
        <w:rPr>
          <w:rFonts w:ascii="Verdana" w:hAnsi="Verdana" w:cs="Arial"/>
          <w:color w:val="000000" w:themeColor="text1"/>
        </w:rPr>
        <w:t>.</w:t>
      </w:r>
    </w:p>
    <w:p w14:paraId="6FF0FC8E" w14:textId="10B29208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incurrir en faltas a la verdad o adulteración en los documentos o requisitos exigidos en el </w:t>
      </w:r>
      <w:r w:rsidR="00EE2D71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ontratación.</w:t>
      </w:r>
    </w:p>
    <w:p w14:paraId="0B15D2F8" w14:textId="738906C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Aceptar que durante la evaluación de las propuestas del </w:t>
      </w:r>
      <w:r w:rsidR="00666F69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666F69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primen los aspectos de fondo por encima de la forma, buscando siempre favorecer la libre competencia.</w:t>
      </w:r>
    </w:p>
    <w:p w14:paraId="5F4B1F7A" w14:textId="01A9606D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en caso de resultar adjudicatario cumplir todas las obligaciones contenidas en el </w:t>
      </w:r>
      <w:r w:rsidR="009729A7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 y asumir los </w:t>
      </w:r>
      <w:r w:rsidR="0061793F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 xml:space="preserve">iesgos asociados a la ejecución de este. </w:t>
      </w:r>
    </w:p>
    <w:p w14:paraId="0B79E59B" w14:textId="4C866A51" w:rsidR="56FC1590" w:rsidRPr="00B31BF3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00B31BF3">
        <w:rPr>
          <w:rFonts w:ascii="Verdana" w:eastAsia="Arial" w:hAnsi="Verdana" w:cs="Arial"/>
          <w:color w:val="000000" w:themeColor="text1"/>
        </w:rPr>
        <w:t>o</w:t>
      </w:r>
      <w:proofErr w:type="spellEnd"/>
      <w:r w:rsidRPr="00B31BF3">
        <w:rPr>
          <w:rFonts w:ascii="Verdana" w:eastAsia="Arial" w:hAnsi="Verdana" w:cs="Arial"/>
          <w:color w:val="000000" w:themeColor="text1"/>
        </w:rPr>
        <w:t xml:space="preserve"> obtener ventajas al presentar la respectiva propuesta. </w:t>
      </w:r>
    </w:p>
    <w:p w14:paraId="42BFEE07" w14:textId="0E55A507" w:rsidR="56FC1590" w:rsidRPr="00B31BF3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Enviar por escrito a la </w:t>
      </w:r>
      <w:r w:rsidR="001516F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todas las preguntas</w:t>
      </w:r>
      <w:r w:rsidR="00B21AF9" w:rsidRPr="00B31BF3">
        <w:rPr>
          <w:rFonts w:ascii="Verdana" w:hAnsi="Verdana" w:cs="Arial"/>
          <w:color w:val="000000" w:themeColor="text1"/>
        </w:rPr>
        <w:t xml:space="preserve"> o inquietudes</w:t>
      </w:r>
      <w:r w:rsidRPr="00B31BF3">
        <w:rPr>
          <w:rFonts w:ascii="Verdana" w:hAnsi="Verdana" w:cs="Arial"/>
          <w:color w:val="000000" w:themeColor="text1"/>
        </w:rPr>
        <w:t xml:space="preserve"> que surjan durante el Proceso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no hacerlo de manera oral por ningún medio. </w:t>
      </w:r>
    </w:p>
    <w:p w14:paraId="49007F0B" w14:textId="11245AD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Actuar con lealtad hacia los demás </w:t>
      </w:r>
      <w:r w:rsidR="004F6418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>roponentes y con la Entidad y abstener</w:t>
      </w:r>
      <w:r w:rsidR="0031352F" w:rsidRPr="00B31BF3">
        <w:rPr>
          <w:rFonts w:ascii="Verdana" w:hAnsi="Verdana" w:cs="Arial"/>
          <w:color w:val="000000" w:themeColor="text1"/>
        </w:rPr>
        <w:t>se</w:t>
      </w:r>
      <w:r w:rsidRPr="00B31BF3">
        <w:rPr>
          <w:rFonts w:ascii="Verdana" w:hAnsi="Verdana" w:cs="Arial"/>
          <w:color w:val="000000" w:themeColor="text1"/>
        </w:rPr>
        <w:t xml:space="preserve"> de utilizar herramientas para dilatar o sabotear el Proceso de Contratación. Igualmente, las observaciones al Proceso de Contratación o a las Propuestas de </w:t>
      </w:r>
      <w:r w:rsidRPr="00B31BF3">
        <w:rPr>
          <w:rFonts w:ascii="Verdana" w:hAnsi="Verdana" w:cs="Arial"/>
          <w:color w:val="000000" w:themeColor="text1"/>
        </w:rPr>
        <w:lastRenderedPageBreak/>
        <w:t>los otros interesados, serán presentadas oportunamente, en los plazos y términos fijados estrictamente en las reglas de la selección.</w:t>
      </w:r>
    </w:p>
    <w:p w14:paraId="33169559" w14:textId="6DB08E5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ofrecer trabajo, contratos o algún tipo de beneficio económico o de cualquier otra naturaleza a ningún funcionario público, contratista o estructurador, vinculado a la </w:t>
      </w:r>
      <w:r w:rsidR="00A2500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sin perjuicio del régimen de conflictos de intereses y de inhabilidades e incompatibilidades previsto en la </w:t>
      </w:r>
      <w:r w:rsidR="00A4776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onstitución y en la </w:t>
      </w:r>
      <w:r w:rsidR="00A4776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ey.</w:t>
      </w:r>
    </w:p>
    <w:p w14:paraId="23F09337" w14:textId="29518549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Exigir a </w:t>
      </w:r>
      <w:r w:rsidR="00DF44E0" w:rsidRPr="00B31BF3">
        <w:rPr>
          <w:rFonts w:ascii="Verdana" w:hAnsi="Verdana" w:cs="Arial"/>
          <w:color w:val="000000" w:themeColor="text1"/>
        </w:rPr>
        <w:t>los</w:t>
      </w:r>
      <w:r w:rsidRPr="00B31BF3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ontrato.</w:t>
      </w:r>
    </w:p>
    <w:p w14:paraId="5F4C66B1" w14:textId="377307BA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Pr="00B31BF3" w:rsidRDefault="00123A6B" w:rsidP="00F356FF">
      <w:pPr>
        <w:numPr>
          <w:ilvl w:val="0"/>
          <w:numId w:val="3"/>
        </w:numPr>
        <w:spacing w:line="240" w:lineRule="auto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contratar, ni ofrecer d</w:t>
      </w:r>
      <w:r w:rsidR="00FD6180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</w:t>
      </w:r>
      <w:r w:rsidR="00FD6180" w:rsidRPr="00B31BF3">
        <w:rPr>
          <w:rFonts w:ascii="Verdana" w:hAnsi="Verdana" w:cs="Arial"/>
          <w:color w:val="000000" w:themeColor="text1"/>
        </w:rPr>
        <w:t>, regalos</w:t>
      </w:r>
      <w:r w:rsidRPr="00B31BF3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la </w:t>
      </w:r>
      <w:r w:rsidR="00F479C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tome respecto de</w:t>
      </w:r>
      <w:r w:rsidR="05895F3D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 xml:space="preserve"> Proceso de Contratación Estatal, bien sea en su adjudicación, supervisión o terminación.  </w:t>
      </w:r>
    </w:p>
    <w:p w14:paraId="2ED8E46A" w14:textId="2BDACBC4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 ni ofrecer d</w:t>
      </w:r>
      <w:r w:rsidR="00E4445B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divas,</w:t>
      </w:r>
      <w:r w:rsidR="00E4445B" w:rsidRPr="00B31BF3">
        <w:rPr>
          <w:rFonts w:ascii="Verdana" w:hAnsi="Verdana" w:cs="Arial"/>
          <w:color w:val="000000" w:themeColor="text1"/>
        </w:rPr>
        <w:t xml:space="preserve"> regalos,</w:t>
      </w:r>
      <w:r w:rsidRPr="00B31BF3">
        <w:rPr>
          <w:rFonts w:ascii="Verdana" w:hAnsi="Verdana" w:cs="Arial"/>
          <w:color w:val="000000" w:themeColor="text1"/>
        </w:rPr>
        <w:t xml:space="preserve"> gratificaciones, contratos o cualquier tipo de beneficio económico o de cualquier naturaleza, a servidores de la </w:t>
      </w:r>
      <w:r w:rsidR="003C1D2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00B31BF3">
        <w:rPr>
          <w:rFonts w:ascii="Verdana" w:hAnsi="Verdana" w:cs="Arial"/>
          <w:color w:val="000000" w:themeColor="text1"/>
        </w:rPr>
        <w:t>o</w:t>
      </w:r>
      <w:r w:rsidRPr="00B31BF3">
        <w:rPr>
          <w:rFonts w:ascii="Verdana" w:hAnsi="Verdana" w:cs="Arial"/>
          <w:color w:val="000000" w:themeColor="text1"/>
        </w:rPr>
        <w:t xml:space="preserve">ntratación o relativo al </w:t>
      </w:r>
      <w:r w:rsidR="00D32803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y del conocimiento que tenga sobre posibles pagos o beneficios ofrecidos u otorgados. </w:t>
      </w:r>
    </w:p>
    <w:p w14:paraId="386B6D8C" w14:textId="20B1545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B31BF3">
        <w:rPr>
          <w:rFonts w:ascii="Verdana" w:hAnsi="Verdana" w:cs="Arial"/>
          <w:color w:val="000000" w:themeColor="text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</w:t>
      </w:r>
      <w:r w:rsidRPr="00B31BF3">
        <w:rPr>
          <w:rFonts w:ascii="Verdana" w:hAnsi="Verdana" w:cs="Arial"/>
          <w:color w:val="000000" w:themeColor="text1"/>
        </w:rPr>
        <w:lastRenderedPageBreak/>
        <w:t>prerrogativa, recompensa, gratificación o atención social, efectuada por P</w:t>
      </w:r>
      <w:r w:rsidR="00D32803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B31BF3" w:rsidRDefault="000E6919" w:rsidP="000E6919">
      <w:p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</w:p>
    <w:sectPr w:rsidR="000E6919" w:rsidRPr="00B31BF3" w:rsidSect="00F356FF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CBA494" w14:textId="77777777" w:rsidR="00AC0CDB" w:rsidRDefault="00AC0CDB" w:rsidP="006522CE">
      <w:pPr>
        <w:spacing w:after="0" w:line="240" w:lineRule="auto"/>
      </w:pPr>
      <w:r>
        <w:separator/>
      </w:r>
    </w:p>
  </w:endnote>
  <w:endnote w:type="continuationSeparator" w:id="0">
    <w:p w14:paraId="3CD73DE6" w14:textId="77777777" w:rsidR="00AC0CDB" w:rsidRDefault="00AC0CDB" w:rsidP="006522CE">
      <w:pPr>
        <w:spacing w:after="0" w:line="240" w:lineRule="auto"/>
      </w:pPr>
      <w:r>
        <w:continuationSeparator/>
      </w:r>
    </w:p>
  </w:endnote>
  <w:endnote w:type="continuationNotice" w:id="1">
    <w:p w14:paraId="314EC6E2" w14:textId="77777777" w:rsidR="00AC0CDB" w:rsidRDefault="00AC0C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004FF1" w14:textId="77777777" w:rsidR="00B51B90" w:rsidRDefault="00B51B90" w:rsidP="00B31BF3">
    <w:pPr>
      <w:pStyle w:val="Piedepgina"/>
      <w:jc w:val="right"/>
      <w:rPr>
        <w:rFonts w:ascii="Verdana" w:hAnsi="Verdana"/>
        <w:sz w:val="18"/>
        <w:szCs w:val="18"/>
      </w:rPr>
    </w:pPr>
  </w:p>
  <w:p w14:paraId="625566A8" w14:textId="4C3CBA9F" w:rsidR="192D2D69" w:rsidRPr="00B31BF3" w:rsidRDefault="00B31BF3" w:rsidP="00B31BF3">
    <w:pPr>
      <w:pStyle w:val="Piedepgina"/>
      <w:jc w:val="right"/>
      <w:rPr>
        <w:rFonts w:ascii="Verdana" w:hAnsi="Verdana"/>
        <w:sz w:val="18"/>
        <w:szCs w:val="18"/>
      </w:rPr>
    </w:pPr>
    <w:r w:rsidRPr="00B31BF3">
      <w:rPr>
        <w:rFonts w:ascii="Verdana" w:hAnsi="Verdana"/>
        <w:sz w:val="18"/>
        <w:szCs w:val="18"/>
      </w:rPr>
      <w:t xml:space="preserve">Versión: 1 de </w:t>
    </w:r>
    <w:r w:rsidR="00206D39">
      <w:rPr>
        <w:rFonts w:ascii="Verdana" w:hAnsi="Verdana"/>
        <w:sz w:val="18"/>
        <w:szCs w:val="18"/>
      </w:rPr>
      <w:t xml:space="preserve">21 </w:t>
    </w:r>
    <w:r w:rsidRPr="00B31BF3">
      <w:rPr>
        <w:rFonts w:ascii="Verdana" w:hAnsi="Verdana"/>
        <w:sz w:val="18"/>
        <w:szCs w:val="18"/>
      </w:rPr>
      <w:t xml:space="preserve">de </w:t>
    </w:r>
    <w:r w:rsidR="00206D39">
      <w:rPr>
        <w:rFonts w:ascii="Verdana" w:hAnsi="Verdana"/>
        <w:sz w:val="18"/>
        <w:szCs w:val="18"/>
      </w:rPr>
      <w:t>agosto</w:t>
    </w:r>
    <w:r w:rsidRPr="00B31BF3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C14E98" w14:textId="77777777" w:rsidR="00AC0CDB" w:rsidRDefault="00AC0CDB" w:rsidP="006522CE">
      <w:pPr>
        <w:spacing w:after="0" w:line="240" w:lineRule="auto"/>
      </w:pPr>
      <w:r>
        <w:separator/>
      </w:r>
    </w:p>
  </w:footnote>
  <w:footnote w:type="continuationSeparator" w:id="0">
    <w:p w14:paraId="6B6E15B0" w14:textId="77777777" w:rsidR="00AC0CDB" w:rsidRDefault="00AC0CDB" w:rsidP="006522CE">
      <w:pPr>
        <w:spacing w:after="0" w:line="240" w:lineRule="auto"/>
      </w:pPr>
      <w:r>
        <w:continuationSeparator/>
      </w:r>
    </w:p>
  </w:footnote>
  <w:footnote w:type="continuationNotice" w:id="1">
    <w:p w14:paraId="1A3397F7" w14:textId="77777777" w:rsidR="00AC0CDB" w:rsidRDefault="00AC0CD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FE8603" w14:textId="7F2B9187" w:rsidR="00A41D97" w:rsidRDefault="00B31BF3" w:rsidP="00B31BF3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B31BF3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38BC54" w14:textId="77777777" w:rsidR="00B31BF3" w:rsidRPr="00B31BF3" w:rsidRDefault="00B31BF3" w:rsidP="00B31BF3">
    <w:pPr>
      <w:pStyle w:val="Encabezado"/>
      <w:jc w:val="center"/>
      <w:rPr>
        <w:rFonts w:ascii="Verdana" w:hAnsi="Verdana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172D8"/>
    <w:multiLevelType w:val="hybridMultilevel"/>
    <w:tmpl w:val="B6F2EBEA"/>
    <w:lvl w:ilvl="0" w:tplc="04DEF6FC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AA8C569A">
      <w:start w:val="1"/>
      <w:numFmt w:val="lowerLetter"/>
      <w:lvlText w:val="%2."/>
      <w:lvlJc w:val="left"/>
      <w:pPr>
        <w:ind w:left="1440" w:hanging="360"/>
      </w:pPr>
    </w:lvl>
    <w:lvl w:ilvl="2" w:tplc="EBCA291A">
      <w:start w:val="1"/>
      <w:numFmt w:val="lowerRoman"/>
      <w:lvlText w:val="%3."/>
      <w:lvlJc w:val="right"/>
      <w:pPr>
        <w:ind w:left="2160" w:hanging="180"/>
      </w:pPr>
    </w:lvl>
    <w:lvl w:ilvl="3" w:tplc="35428066">
      <w:start w:val="1"/>
      <w:numFmt w:val="decimal"/>
      <w:lvlText w:val="%4."/>
      <w:lvlJc w:val="left"/>
      <w:pPr>
        <w:ind w:left="2880" w:hanging="360"/>
      </w:pPr>
    </w:lvl>
    <w:lvl w:ilvl="4" w:tplc="3760EBB2">
      <w:start w:val="1"/>
      <w:numFmt w:val="lowerLetter"/>
      <w:lvlText w:val="%5."/>
      <w:lvlJc w:val="left"/>
      <w:pPr>
        <w:ind w:left="3600" w:hanging="360"/>
      </w:pPr>
    </w:lvl>
    <w:lvl w:ilvl="5" w:tplc="AB6AA1EA">
      <w:start w:val="1"/>
      <w:numFmt w:val="lowerRoman"/>
      <w:lvlText w:val="%6."/>
      <w:lvlJc w:val="right"/>
      <w:pPr>
        <w:ind w:left="4320" w:hanging="180"/>
      </w:pPr>
    </w:lvl>
    <w:lvl w:ilvl="6" w:tplc="2AAED334">
      <w:start w:val="1"/>
      <w:numFmt w:val="decimal"/>
      <w:lvlText w:val="%7."/>
      <w:lvlJc w:val="left"/>
      <w:pPr>
        <w:ind w:left="5040" w:hanging="360"/>
      </w:pPr>
    </w:lvl>
    <w:lvl w:ilvl="7" w:tplc="0A0A94FA">
      <w:start w:val="1"/>
      <w:numFmt w:val="lowerLetter"/>
      <w:lvlText w:val="%8."/>
      <w:lvlJc w:val="left"/>
      <w:pPr>
        <w:ind w:left="5760" w:hanging="360"/>
      </w:pPr>
    </w:lvl>
    <w:lvl w:ilvl="8" w:tplc="A066FC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BB4268D4"/>
    <w:lvl w:ilvl="0" w:tplc="19645A7E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F196AA36">
      <w:start w:val="1"/>
      <w:numFmt w:val="lowerLetter"/>
      <w:lvlText w:val="%2."/>
      <w:lvlJc w:val="left"/>
      <w:pPr>
        <w:ind w:left="1440" w:hanging="360"/>
      </w:pPr>
    </w:lvl>
    <w:lvl w:ilvl="2" w:tplc="6AA492FE">
      <w:start w:val="1"/>
      <w:numFmt w:val="lowerRoman"/>
      <w:lvlText w:val="%3."/>
      <w:lvlJc w:val="right"/>
      <w:pPr>
        <w:ind w:left="2160" w:hanging="180"/>
      </w:pPr>
    </w:lvl>
    <w:lvl w:ilvl="3" w:tplc="938258F4">
      <w:start w:val="1"/>
      <w:numFmt w:val="decimal"/>
      <w:lvlText w:val="%4."/>
      <w:lvlJc w:val="left"/>
      <w:pPr>
        <w:ind w:left="2880" w:hanging="360"/>
      </w:pPr>
    </w:lvl>
    <w:lvl w:ilvl="4" w:tplc="DFD23C46">
      <w:start w:val="1"/>
      <w:numFmt w:val="lowerLetter"/>
      <w:lvlText w:val="%5."/>
      <w:lvlJc w:val="left"/>
      <w:pPr>
        <w:ind w:left="3600" w:hanging="360"/>
      </w:pPr>
    </w:lvl>
    <w:lvl w:ilvl="5" w:tplc="D5C81844">
      <w:start w:val="1"/>
      <w:numFmt w:val="lowerRoman"/>
      <w:lvlText w:val="%6."/>
      <w:lvlJc w:val="right"/>
      <w:pPr>
        <w:ind w:left="4320" w:hanging="180"/>
      </w:pPr>
    </w:lvl>
    <w:lvl w:ilvl="6" w:tplc="4948CF6A">
      <w:start w:val="1"/>
      <w:numFmt w:val="decimal"/>
      <w:lvlText w:val="%7."/>
      <w:lvlJc w:val="left"/>
      <w:pPr>
        <w:ind w:left="5040" w:hanging="360"/>
      </w:pPr>
    </w:lvl>
    <w:lvl w:ilvl="7" w:tplc="A8487BC2">
      <w:start w:val="1"/>
      <w:numFmt w:val="lowerLetter"/>
      <w:lvlText w:val="%8."/>
      <w:lvlJc w:val="left"/>
      <w:pPr>
        <w:ind w:left="5760" w:hanging="360"/>
      </w:pPr>
    </w:lvl>
    <w:lvl w:ilvl="8" w:tplc="1E90D67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6455"/>
    <w:rsid w:val="0004207A"/>
    <w:rsid w:val="00044E6E"/>
    <w:rsid w:val="0004530A"/>
    <w:rsid w:val="00046A96"/>
    <w:rsid w:val="00055B4C"/>
    <w:rsid w:val="00064E2F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06D39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058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C5DFD"/>
    <w:rsid w:val="004D3318"/>
    <w:rsid w:val="004D4D1D"/>
    <w:rsid w:val="004F6418"/>
    <w:rsid w:val="00502749"/>
    <w:rsid w:val="00504378"/>
    <w:rsid w:val="00510997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34CD7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C0CDB"/>
    <w:rsid w:val="00AD5338"/>
    <w:rsid w:val="00AE04BC"/>
    <w:rsid w:val="00B048EE"/>
    <w:rsid w:val="00B21AF9"/>
    <w:rsid w:val="00B31BF3"/>
    <w:rsid w:val="00B33120"/>
    <w:rsid w:val="00B45254"/>
    <w:rsid w:val="00B463F4"/>
    <w:rsid w:val="00B51B90"/>
    <w:rsid w:val="00B71B08"/>
    <w:rsid w:val="00BB24F6"/>
    <w:rsid w:val="00BD5A8D"/>
    <w:rsid w:val="00BD6D73"/>
    <w:rsid w:val="00BE626C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1E3"/>
    <w:rsid w:val="00CC3758"/>
    <w:rsid w:val="00CE2457"/>
    <w:rsid w:val="00D0362D"/>
    <w:rsid w:val="00D0525B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041EC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356FF"/>
    <w:rsid w:val="00F479C3"/>
    <w:rsid w:val="00F61F23"/>
    <w:rsid w:val="00F70439"/>
    <w:rsid w:val="00F86F21"/>
    <w:rsid w:val="00F95E16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E8F7B39F-BB99-4653-8DC0-A0E0FE670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955</Words>
  <Characters>5258</Characters>
  <Application>Microsoft Office Word</Application>
  <DocSecurity>0</DocSecurity>
  <Lines>43</Lines>
  <Paragraphs>12</Paragraphs>
  <ScaleCrop>false</ScaleCrop>
  <Company/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Luz Stella Toloza Vera</cp:lastModifiedBy>
  <cp:revision>15</cp:revision>
  <cp:lastPrinted>2020-04-30T17:46:00Z</cp:lastPrinted>
  <dcterms:created xsi:type="dcterms:W3CDTF">2022-12-12T16:31:00Z</dcterms:created>
  <dcterms:modified xsi:type="dcterms:W3CDTF">2026-10-15T19:24:00Z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