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106033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106033">
        <w:rPr>
          <w:rFonts w:ascii="Verdana" w:eastAsia="Times New Roman" w:hAnsi="Verdana" w:cs="Arial"/>
          <w:lang w:eastAsia="es-ES"/>
        </w:rPr>
        <w:t>Señores</w:t>
      </w:r>
    </w:p>
    <w:p w14:paraId="5F56B3FA" w14:textId="2E7E4A43" w:rsidR="003853B0" w:rsidRPr="00106033" w:rsidRDefault="00C07CF7" w:rsidP="00D70394">
      <w:pPr>
        <w:spacing w:after="0"/>
        <w:rPr>
          <w:rFonts w:ascii="Verdana" w:eastAsia="Times New Roman" w:hAnsi="Verdana" w:cs="Arial"/>
          <w:b/>
          <w:lang w:eastAsia="es-ES"/>
        </w:rPr>
      </w:pPr>
      <w:r w:rsidRPr="00106033">
        <w:rPr>
          <w:rFonts w:ascii="Verdana" w:eastAsia="Times New Roman" w:hAnsi="Verdana" w:cs="Arial"/>
          <w:b/>
          <w:lang w:eastAsia="es-ES"/>
        </w:rPr>
        <w:t>INSTITUTO NACIONAL DE MEDICINA LEGAL Y CIENCIAS FORENSE</w:t>
      </w:r>
    </w:p>
    <w:p w14:paraId="4A0F9B04" w14:textId="4E942F73" w:rsidR="00C07CF7" w:rsidRPr="00106033" w:rsidRDefault="00C07CF7" w:rsidP="00D70394">
      <w:pPr>
        <w:spacing w:after="0"/>
        <w:rPr>
          <w:rFonts w:ascii="Verdana" w:eastAsia="Times New Roman" w:hAnsi="Verdana" w:cs="Arial"/>
          <w:bCs/>
          <w:lang w:eastAsia="es-ES"/>
        </w:rPr>
      </w:pPr>
      <w:r w:rsidRPr="00106033">
        <w:rPr>
          <w:rFonts w:ascii="Verdana" w:eastAsia="Times New Roman" w:hAnsi="Verdana" w:cs="Arial"/>
          <w:bCs/>
          <w:lang w:eastAsia="es-ES"/>
        </w:rPr>
        <w:t>Calle 45 # 1-51 Barrio Campohermoso</w:t>
      </w:r>
    </w:p>
    <w:p w14:paraId="179217AF" w14:textId="1C0E1AB5" w:rsidR="00C07CF7" w:rsidRPr="00106033" w:rsidRDefault="00C07CF7" w:rsidP="00D70394">
      <w:pPr>
        <w:spacing w:after="0"/>
        <w:rPr>
          <w:rFonts w:ascii="Verdana" w:eastAsia="Times New Roman" w:hAnsi="Verdana" w:cs="Arial"/>
          <w:bCs/>
          <w:highlight w:val="lightGray"/>
          <w:lang w:eastAsia="es-ES"/>
        </w:rPr>
      </w:pPr>
      <w:r w:rsidRPr="00106033">
        <w:rPr>
          <w:rFonts w:ascii="Verdana" w:eastAsia="Times New Roman" w:hAnsi="Verdana" w:cs="Arial"/>
          <w:bCs/>
          <w:lang w:eastAsia="es-ES"/>
        </w:rPr>
        <w:t>Bucaramanga</w:t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1846E881" w:rsidR="003853B0" w:rsidRPr="00D26B59" w:rsidRDefault="003853B0" w:rsidP="00C07CF7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</w:t>
      </w:r>
      <w:r w:rsidRPr="00C07CF7">
        <w:rPr>
          <w:rFonts w:ascii="Verdana" w:eastAsia="Times New Roman" w:hAnsi="Verdana" w:cs="Arial"/>
          <w:lang w:eastAsia="es-ES"/>
        </w:rPr>
        <w:t xml:space="preserve">informado por </w:t>
      </w:r>
      <w:r w:rsidR="00C07CF7" w:rsidRPr="00106033">
        <w:rPr>
          <w:rFonts w:ascii="Verdana" w:eastAsia="Times New Roman" w:hAnsi="Verdana" w:cs="Arial"/>
          <w:lang w:eastAsia="es-ES"/>
        </w:rPr>
        <w:t xml:space="preserve">el </w:t>
      </w:r>
      <w:r w:rsidR="00C07CF7" w:rsidRPr="00106033">
        <w:rPr>
          <w:rFonts w:ascii="Verdana" w:eastAsia="Times New Roman" w:hAnsi="Verdana" w:cs="Arial"/>
          <w:b/>
          <w:bCs/>
          <w:lang w:eastAsia="es-ES"/>
        </w:rPr>
        <w:t>INSTITUTO NACIONAL DE MEDICINA LEGAL Y CIENCIAS FORENSES</w:t>
      </w:r>
      <w:r w:rsidR="00C07CF7" w:rsidRPr="00C07CF7">
        <w:rPr>
          <w:rFonts w:ascii="Verdana" w:eastAsia="Times New Roman" w:hAnsi="Verdana" w:cs="Arial"/>
          <w:lang w:eastAsia="es-ES"/>
        </w:rPr>
        <w:t xml:space="preserve"> </w:t>
      </w:r>
      <w:r w:rsidRPr="00C07CF7">
        <w:rPr>
          <w:rFonts w:ascii="Verdana" w:eastAsia="Times New Roman" w:hAnsi="Verdana" w:cs="Arial"/>
          <w:lang w:eastAsia="es-ES"/>
        </w:rPr>
        <w:t>de lo siguiente: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EAE3DB3" w:rsidR="003853B0" w:rsidRPr="00D26B59" w:rsidRDefault="00C07CF7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>El</w:t>
      </w:r>
      <w:r w:rsidR="42082489" w:rsidRPr="00D26B59">
        <w:rPr>
          <w:rFonts w:ascii="Verdana" w:eastAsia="Times New Roman" w:hAnsi="Verdana" w:cs="Arial"/>
          <w:lang w:eastAsia="es-ES"/>
        </w:rPr>
        <w:t xml:space="preserve"> </w:t>
      </w:r>
      <w:r w:rsidRPr="00055642">
        <w:rPr>
          <w:rFonts w:ascii="Verdana" w:eastAsia="Times New Roman" w:hAnsi="Verdana" w:cs="Arial"/>
          <w:b/>
          <w:bCs/>
          <w:lang w:eastAsia="es-ES"/>
        </w:rPr>
        <w:t>INSTITUTO NACIONAL DE MEDICINA LEGAL Y CIENCIAS FORENSES</w:t>
      </w:r>
      <w:r w:rsidR="42082489" w:rsidRPr="00055642">
        <w:rPr>
          <w:rFonts w:ascii="Verdana" w:eastAsia="Times New Roman" w:hAnsi="Verdana" w:cs="Arial"/>
          <w:lang w:eastAsia="es-ES"/>
        </w:rPr>
        <w:t xml:space="preserve"> </w:t>
      </w:r>
      <w:r w:rsidR="42082489" w:rsidRPr="00D26B59">
        <w:rPr>
          <w:rFonts w:ascii="Verdana" w:eastAsia="Times New Roman" w:hAnsi="Verdana" w:cs="Arial"/>
          <w:lang w:eastAsia="es-ES"/>
        </w:rPr>
        <w:t xml:space="preserve">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="42082489"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="42082489"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="42082489"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="42082489"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4957"/>
        <w:gridCol w:w="1701"/>
        <w:gridCol w:w="1842"/>
      </w:tblGrid>
      <w:tr w:rsidR="003853B0" w:rsidRPr="00D26B59" w14:paraId="0DDF34D2" w14:textId="77777777" w:rsidTr="00C07C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3543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C07C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1701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1842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C07CF7">
        <w:trPr>
          <w:trHeight w:val="20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1701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1842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C07C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1701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1842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5F1A93B9" w:rsidR="003853B0" w:rsidRPr="00A05165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="00C07CF7">
        <w:rPr>
          <w:rFonts w:ascii="Verdana" w:eastAsia="Times New Roman" w:hAnsi="Verdana" w:cs="Arial"/>
          <w:lang w:eastAsia="es-ES"/>
        </w:rPr>
        <w:t>EL INSTITUTO NACIONAL DE MEDICINA LEGAL Y CIENCIAS FORENSES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</w:t>
      </w:r>
      <w:bookmarkStart w:id="0" w:name="_GoBack"/>
      <w:r w:rsidRPr="00A05165">
        <w:rPr>
          <w:rFonts w:ascii="Verdana" w:eastAsia="Times New Roman" w:hAnsi="Verdana" w:cs="Arial"/>
          <w:lang w:eastAsia="es-ES"/>
        </w:rPr>
        <w:t xml:space="preserve">nacional </w:t>
      </w:r>
      <w:r w:rsidR="00C07CF7" w:rsidRPr="00A05165">
        <w:rPr>
          <w:rFonts w:ascii="Verdana" w:eastAsia="Times New Roman" w:hAnsi="Verdana" w:cs="Arial"/>
          <w:highlight w:val="lightGray"/>
          <w:lang w:eastAsia="es-ES"/>
        </w:rPr>
        <w:t>01800-5190565</w:t>
      </w:r>
      <w:r w:rsidRPr="00A05165">
        <w:rPr>
          <w:rFonts w:ascii="Verdana" w:eastAsia="Times New Roman" w:hAnsi="Verdana" w:cs="Arial"/>
          <w:lang w:eastAsia="es-ES"/>
        </w:rPr>
        <w:t>, el correo electrónico</w:t>
      </w:r>
      <w:r w:rsidR="00C07CF7" w:rsidRPr="00A05165">
        <w:rPr>
          <w:rFonts w:ascii="Verdana" w:eastAsia="Times New Roman" w:hAnsi="Verdana" w:cs="Arial"/>
          <w:lang w:eastAsia="es-ES"/>
        </w:rPr>
        <w:t>:</w:t>
      </w:r>
      <w:r w:rsidRPr="00A05165">
        <w:rPr>
          <w:rFonts w:ascii="Verdana" w:eastAsia="Times New Roman" w:hAnsi="Verdana" w:cs="Arial"/>
          <w:lang w:eastAsia="es-ES"/>
        </w:rPr>
        <w:t xml:space="preserve"> </w:t>
      </w:r>
      <w:r w:rsidR="00C07CF7" w:rsidRPr="00A05165">
        <w:rPr>
          <w:rFonts w:ascii="Verdana" w:eastAsia="Times New Roman" w:hAnsi="Verdana" w:cs="Arial"/>
          <w:lang w:eastAsia="es-ES"/>
        </w:rPr>
        <w:t>drnoadministrativa@medicinalegal.gov.co</w:t>
      </w:r>
      <w:r w:rsidRPr="00A05165">
        <w:rPr>
          <w:rFonts w:ascii="Verdana" w:eastAsia="Times New Roman" w:hAnsi="Verdana" w:cs="Arial"/>
          <w:lang w:eastAsia="es-ES"/>
        </w:rPr>
        <w:t xml:space="preserve"> y las oficinas de atención al cliente a nivel nacional, cuya información puedo consultar en</w:t>
      </w:r>
      <w:r w:rsidR="00C07CF7" w:rsidRPr="00A05165">
        <w:rPr>
          <w:rFonts w:ascii="Verdana" w:eastAsia="Times New Roman" w:hAnsi="Verdana" w:cs="Arial"/>
          <w:lang w:eastAsia="es-ES"/>
        </w:rPr>
        <w:t xml:space="preserve"> la página web institucional: </w:t>
      </w:r>
      <w:r w:rsidRPr="00A05165">
        <w:rPr>
          <w:rFonts w:ascii="Verdana" w:eastAsia="Times New Roman" w:hAnsi="Verdana" w:cs="Arial"/>
          <w:lang w:eastAsia="es-ES"/>
        </w:rPr>
        <w:t xml:space="preserve"> </w:t>
      </w:r>
      <w:r w:rsidR="00C07CF7" w:rsidRPr="00A05165">
        <w:rPr>
          <w:rFonts w:ascii="Verdana" w:eastAsia="Times New Roman" w:hAnsi="Verdana" w:cs="Arial"/>
          <w:lang w:eastAsia="es-ES"/>
        </w:rPr>
        <w:t>www.medicinalegal.gov.co</w:t>
      </w:r>
      <w:r w:rsidRPr="00A05165">
        <w:rPr>
          <w:rFonts w:ascii="Verdana" w:eastAsia="Times New Roman" w:hAnsi="Verdana" w:cs="Arial"/>
          <w:lang w:eastAsia="es-ES"/>
        </w:rPr>
        <w:t xml:space="preserve">, disponibles de </w:t>
      </w:r>
      <w:r w:rsidRPr="00A05165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A05165">
        <w:rPr>
          <w:rFonts w:ascii="Verdana" w:eastAsia="Times New Roman" w:hAnsi="Verdana" w:cs="Arial"/>
          <w:lang w:eastAsia="es-ES"/>
        </w:rPr>
        <w:t>.</w:t>
      </w:r>
    </w:p>
    <w:bookmarkEnd w:id="0"/>
    <w:p w14:paraId="295A2929" w14:textId="47D593B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="004221B8">
        <w:rPr>
          <w:rFonts w:ascii="Verdana" w:eastAsia="Times New Roman" w:hAnsi="Verdana" w:cs="Arial"/>
          <w:lang w:eastAsia="es-ES"/>
        </w:rPr>
        <w:t>INSTITUTO NACIONAL DE MEDICINA LEGAL Y CIENCIAS FORENSES</w:t>
      </w:r>
      <w:r w:rsidRPr="00D26B59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</w:t>
      </w:r>
      <w:r w:rsidRPr="004221B8">
        <w:rPr>
          <w:rFonts w:ascii="Verdana" w:eastAsia="Times New Roman" w:hAnsi="Verdana" w:cs="Arial"/>
          <w:lang w:eastAsia="es-ES"/>
        </w:rPr>
        <w:t>en el link</w:t>
      </w:r>
      <w:r w:rsidR="004221B8" w:rsidRPr="004221B8">
        <w:rPr>
          <w:rFonts w:ascii="Verdana" w:eastAsia="Times New Roman" w:hAnsi="Verdana" w:cs="Arial"/>
          <w:lang w:eastAsia="es-ES"/>
        </w:rPr>
        <w:t>:</w:t>
      </w:r>
      <w:r w:rsidR="004221B8">
        <w:rPr>
          <w:rFonts w:ascii="Verdana" w:eastAsia="Times New Roman" w:hAnsi="Verdana" w:cs="Arial"/>
          <w:lang w:eastAsia="es-ES"/>
        </w:rPr>
        <w:t xml:space="preserve"> </w:t>
      </w:r>
      <w:hyperlink r:id="rId11" w:history="1">
        <w:r w:rsidR="004221B8" w:rsidRPr="004221B8">
          <w:rPr>
            <w:rStyle w:val="Hipervnculo"/>
            <w:rFonts w:ascii="Verdana" w:hAnsi="Verdana"/>
            <w:sz w:val="16"/>
            <w:szCs w:val="16"/>
          </w:rPr>
          <w:t>https://www.medicinalegal.gov.co/documents/20143/294883/2023_0225_Datos.pdf</w:t>
        </w:r>
      </w:hyperlink>
      <w:r w:rsidR="004221B8">
        <w:rPr>
          <w:rFonts w:ascii="Verdana" w:hAnsi="Verdana"/>
          <w:sz w:val="16"/>
          <w:szCs w:val="16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 xml:space="preserve">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4CA75DF" w14:textId="77777777" w:rsidR="004221B8" w:rsidRPr="00D26B59" w:rsidRDefault="004221B8">
      <w:pPr>
        <w:rPr>
          <w:rFonts w:ascii="Verdana" w:hAnsi="Verdana"/>
        </w:rPr>
      </w:pPr>
    </w:p>
    <w:sectPr w:rsidR="004221B8" w:rsidRPr="00D26B59" w:rsidSect="00C04F9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8A583B3" w16cex:dateUtc="2026-08-25T21:4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EF939" w14:textId="77777777" w:rsidR="009A0E8F" w:rsidRDefault="009A0E8F" w:rsidP="00BB0E4F">
      <w:pPr>
        <w:spacing w:after="0" w:line="240" w:lineRule="auto"/>
      </w:pPr>
      <w:r>
        <w:separator/>
      </w:r>
    </w:p>
  </w:endnote>
  <w:endnote w:type="continuationSeparator" w:id="0">
    <w:p w14:paraId="22097A29" w14:textId="77777777" w:rsidR="009A0E8F" w:rsidRDefault="009A0E8F" w:rsidP="00BB0E4F">
      <w:pPr>
        <w:spacing w:after="0" w:line="240" w:lineRule="auto"/>
      </w:pPr>
      <w:r>
        <w:continuationSeparator/>
      </w:r>
    </w:p>
  </w:endnote>
  <w:endnote w:type="continuationNotice" w:id="1">
    <w:p w14:paraId="007FB6E5" w14:textId="77777777" w:rsidR="009A0E8F" w:rsidRDefault="009A0E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37314" w14:textId="77777777" w:rsidR="009A0E8F" w:rsidRDefault="009A0E8F" w:rsidP="00BB0E4F">
      <w:pPr>
        <w:spacing w:after="0" w:line="240" w:lineRule="auto"/>
      </w:pPr>
      <w:r>
        <w:separator/>
      </w:r>
    </w:p>
  </w:footnote>
  <w:footnote w:type="continuationSeparator" w:id="0">
    <w:p w14:paraId="2E4B9B06" w14:textId="77777777" w:rsidR="009A0E8F" w:rsidRDefault="009A0E8F" w:rsidP="00BB0E4F">
      <w:pPr>
        <w:spacing w:after="0" w:line="240" w:lineRule="auto"/>
      </w:pPr>
      <w:r>
        <w:continuationSeparator/>
      </w:r>
    </w:p>
  </w:footnote>
  <w:footnote w:type="continuationNotice" w:id="1">
    <w:p w14:paraId="490A67FB" w14:textId="77777777" w:rsidR="009A0E8F" w:rsidRDefault="009A0E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55642"/>
    <w:rsid w:val="001002A1"/>
    <w:rsid w:val="00106033"/>
    <w:rsid w:val="00117B3B"/>
    <w:rsid w:val="0012155D"/>
    <w:rsid w:val="00175F71"/>
    <w:rsid w:val="001A011D"/>
    <w:rsid w:val="001B6FEF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221B8"/>
    <w:rsid w:val="004D57BA"/>
    <w:rsid w:val="00555B30"/>
    <w:rsid w:val="00595979"/>
    <w:rsid w:val="005A2B4A"/>
    <w:rsid w:val="005D5DF2"/>
    <w:rsid w:val="006349E9"/>
    <w:rsid w:val="00637C0A"/>
    <w:rsid w:val="00735F7A"/>
    <w:rsid w:val="007868CB"/>
    <w:rsid w:val="007D0EB2"/>
    <w:rsid w:val="007D5EBC"/>
    <w:rsid w:val="00863328"/>
    <w:rsid w:val="008E05BD"/>
    <w:rsid w:val="00914CDA"/>
    <w:rsid w:val="00947D54"/>
    <w:rsid w:val="00981CCE"/>
    <w:rsid w:val="009954F9"/>
    <w:rsid w:val="009A0E8F"/>
    <w:rsid w:val="009C5D81"/>
    <w:rsid w:val="00A05165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07CF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Refdecomentario">
    <w:name w:val="annotation reference"/>
    <w:basedOn w:val="Fuentedeprrafopredeter"/>
    <w:uiPriority w:val="99"/>
    <w:semiHidden/>
    <w:unhideWhenUsed/>
    <w:rsid w:val="00C07C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07CF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07CF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7CF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7CF7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221B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221B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221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edicinalegal.gov.co/documents/20143/294883/2023_0225_Datos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E0CD2A-60C4-4442-824A-39F300C4B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741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Luz Stella Toloza Vera</cp:lastModifiedBy>
  <cp:revision>19</cp:revision>
  <dcterms:created xsi:type="dcterms:W3CDTF">2022-12-12T16:51:00Z</dcterms:created>
  <dcterms:modified xsi:type="dcterms:W3CDTF">2026-10-15T21:11:00Z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