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5AE3E155" w:rsidR="00E50869" w:rsidRPr="00465AF6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465AF6" w:rsidDel="007548C1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 </w:t>
      </w:r>
      <w:r w:rsidR="00465AF6" w:rsidRPr="00465AF6">
        <w:rPr>
          <w:rFonts w:ascii="Verdana" w:hAnsi="Verdana" w:cs="Arial"/>
          <w:b/>
          <w:color w:val="000000" w:themeColor="text1"/>
          <w:sz w:val="20"/>
          <w:szCs w:val="20"/>
        </w:rPr>
        <w:t>MiC-</w:t>
      </w:r>
      <w:r w:rsidR="00465AF6" w:rsidRPr="00AD726B">
        <w:rPr>
          <w:rFonts w:ascii="Verdana" w:hAnsi="Verdana" w:cs="Arial"/>
          <w:b/>
          <w:sz w:val="20"/>
          <w:szCs w:val="20"/>
        </w:rPr>
        <w:t>00</w:t>
      </w:r>
      <w:r w:rsidR="00AD726B" w:rsidRPr="00AD726B">
        <w:rPr>
          <w:rFonts w:ascii="Verdana" w:hAnsi="Verdana" w:cs="Arial"/>
          <w:b/>
          <w:sz w:val="20"/>
          <w:szCs w:val="20"/>
        </w:rPr>
        <w:t>32</w:t>
      </w:r>
      <w:r w:rsidR="00465AF6" w:rsidRPr="00AD726B">
        <w:rPr>
          <w:rFonts w:ascii="Verdana" w:hAnsi="Verdana" w:cs="Arial"/>
          <w:b/>
          <w:sz w:val="20"/>
          <w:szCs w:val="20"/>
        </w:rPr>
        <w:t>-</w:t>
      </w:r>
      <w:r w:rsidR="00465AF6" w:rsidRPr="00465AF6">
        <w:rPr>
          <w:rFonts w:ascii="Verdana" w:hAnsi="Verdana" w:cs="Arial"/>
          <w:b/>
          <w:color w:val="000000" w:themeColor="text1"/>
          <w:sz w:val="20"/>
          <w:szCs w:val="20"/>
        </w:rPr>
        <w:t>DRNR-2026</w:t>
      </w:r>
      <w:r w:rsidR="0053500C" w:rsidRPr="00465AF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5B0CACBB" w:rsidR="004003F4" w:rsidRDefault="00465AF6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INSTITUTO NACIONAL DE MEDICINA LEGAL Y CIENCIAS FORENSES</w:t>
      </w:r>
    </w:p>
    <w:p w14:paraId="364EB518" w14:textId="1B334110" w:rsidR="00465AF6" w:rsidRPr="00465AF6" w:rsidRDefault="00465AF6" w:rsidP="00051726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</w:rPr>
      </w:pPr>
      <w:r w:rsidRPr="00465AF6">
        <w:rPr>
          <w:rFonts w:ascii="Verdana" w:hAnsi="Verdana"/>
          <w:bCs/>
          <w:color w:val="000000" w:themeColor="text1"/>
          <w:sz w:val="20"/>
          <w:szCs w:val="20"/>
        </w:rPr>
        <w:t>Calle 45 # 1-51 Barrio Campo hermoso</w:t>
      </w:r>
    </w:p>
    <w:p w14:paraId="62C395AB" w14:textId="050B97A7" w:rsidR="00465AF6" w:rsidRPr="00465AF6" w:rsidRDefault="00465AF6" w:rsidP="00051726">
      <w:pPr>
        <w:pStyle w:val="InviasNormal"/>
        <w:spacing w:before="0" w:after="0"/>
        <w:rPr>
          <w:rFonts w:ascii="Verdana" w:hAnsi="Verdana"/>
          <w:bCs/>
          <w:color w:val="000000" w:themeColor="text1"/>
          <w:sz w:val="20"/>
          <w:szCs w:val="20"/>
        </w:rPr>
      </w:pPr>
      <w:r w:rsidRPr="00465AF6">
        <w:rPr>
          <w:rFonts w:ascii="Verdana" w:hAnsi="Verdana"/>
          <w:bCs/>
          <w:color w:val="000000" w:themeColor="text1"/>
          <w:sz w:val="20"/>
          <w:szCs w:val="20"/>
        </w:rPr>
        <w:t>Bucaramanga</w:t>
      </w: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374DAFC9" w:rsidR="00D502A7" w:rsidRDefault="76CA6B86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="00465AF6" w:rsidRPr="00A949AF">
        <w:rPr>
          <w:rFonts w:ascii="Verdana" w:hAnsi="Verdana"/>
          <w:sz w:val="20"/>
          <w:szCs w:val="20"/>
        </w:rPr>
        <w:t>MiC-00</w:t>
      </w:r>
      <w:r w:rsidR="00A949AF" w:rsidRPr="00A949AF">
        <w:rPr>
          <w:rFonts w:ascii="Verdana" w:hAnsi="Verdana"/>
          <w:sz w:val="20"/>
          <w:szCs w:val="20"/>
        </w:rPr>
        <w:t>32</w:t>
      </w:r>
      <w:r w:rsidR="00465AF6" w:rsidRPr="00A949AF">
        <w:rPr>
          <w:rFonts w:ascii="Verdana" w:hAnsi="Verdana"/>
          <w:sz w:val="20"/>
          <w:szCs w:val="20"/>
        </w:rPr>
        <w:t>-DRNR-2026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46BBE9FD" w14:textId="77777777" w:rsidR="00465AF6" w:rsidRPr="00051726" w:rsidRDefault="00465AF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</w:p>
    <w:p w14:paraId="1A85BD49" w14:textId="6DFE077A" w:rsidR="004003F4" w:rsidRPr="00A949AF" w:rsidRDefault="00D502A7" w:rsidP="00465AF6">
      <w:pPr>
        <w:spacing w:before="0" w:after="0"/>
        <w:rPr>
          <w:rFonts w:ascii="Verdana" w:hAnsi="Verdana" w:cs="Arial"/>
          <w:sz w:val="20"/>
          <w:szCs w:val="20"/>
        </w:rPr>
      </w:pPr>
      <w:r w:rsidRPr="00465AF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465AF6" w:rsidRPr="00465AF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  <w:bookmarkStart w:id="1" w:name="_Hlk511125131"/>
      <w:bookmarkStart w:id="2" w:name="_GoBack"/>
      <w:r w:rsidR="00740A0F" w:rsidRPr="00A949AF">
        <w:rPr>
          <w:rFonts w:ascii="Verdana" w:hAnsi="Verdana"/>
          <w:b/>
          <w:bCs/>
          <w:sz w:val="20"/>
          <w:szCs w:val="22"/>
        </w:rPr>
        <w:t>MANTENIMIENTO PREVENTIVO Y CORRECTIVO DE PLANTAS ELECTRICAS Y LOS TRANSFORMADORES DE LA REGIONAL NORORIENTE DEL INSTITUTO NACIONAL DE MEDICINA LEGAL Y CIENCIAS FORENSES.</w:t>
      </w:r>
    </w:p>
    <w:bookmarkEnd w:id="2"/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AD726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3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4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E9382" w14:textId="77777777" w:rsidR="001D73D8" w:rsidRDefault="001D73D8" w:rsidP="00D97E04">
      <w:pPr>
        <w:spacing w:before="0" w:after="0"/>
      </w:pPr>
      <w:r>
        <w:separator/>
      </w:r>
    </w:p>
  </w:endnote>
  <w:endnote w:type="continuationSeparator" w:id="0">
    <w:p w14:paraId="540452D4" w14:textId="77777777" w:rsidR="001D73D8" w:rsidRDefault="001D73D8" w:rsidP="00D97E04">
      <w:pPr>
        <w:spacing w:before="0" w:after="0"/>
      </w:pPr>
      <w:r>
        <w:continuationSeparator/>
      </w:r>
    </w:p>
  </w:endnote>
  <w:endnote w:type="continuationNotice" w:id="1">
    <w:p w14:paraId="6F01F406" w14:textId="77777777" w:rsidR="001D73D8" w:rsidRDefault="001D73D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A39A6" w14:textId="77777777" w:rsidR="001D73D8" w:rsidRDefault="001D73D8" w:rsidP="00D97E04">
      <w:pPr>
        <w:spacing w:before="0" w:after="0"/>
      </w:pPr>
      <w:r>
        <w:separator/>
      </w:r>
    </w:p>
  </w:footnote>
  <w:footnote w:type="continuationSeparator" w:id="0">
    <w:p w14:paraId="56EA69C2" w14:textId="77777777" w:rsidR="001D73D8" w:rsidRDefault="001D73D8" w:rsidP="00D97E04">
      <w:pPr>
        <w:spacing w:before="0" w:after="0"/>
      </w:pPr>
      <w:r>
        <w:continuationSeparator/>
      </w:r>
    </w:p>
  </w:footnote>
  <w:footnote w:type="continuationNotice" w:id="1">
    <w:p w14:paraId="5A1D7D5E" w14:textId="77777777" w:rsidR="001D73D8" w:rsidRDefault="001D73D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D73D8"/>
    <w:rsid w:val="001F35A0"/>
    <w:rsid w:val="001F703A"/>
    <w:rsid w:val="00201C13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D42AF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65AF6"/>
    <w:rsid w:val="00483E94"/>
    <w:rsid w:val="0048538C"/>
    <w:rsid w:val="00493174"/>
    <w:rsid w:val="00493957"/>
    <w:rsid w:val="0049636B"/>
    <w:rsid w:val="0049699A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57BA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0A0F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05BD"/>
    <w:rsid w:val="008E149A"/>
    <w:rsid w:val="008E514C"/>
    <w:rsid w:val="00902A88"/>
    <w:rsid w:val="00916C73"/>
    <w:rsid w:val="00921937"/>
    <w:rsid w:val="00925197"/>
    <w:rsid w:val="00930FF7"/>
    <w:rsid w:val="0093310A"/>
    <w:rsid w:val="009439E8"/>
    <w:rsid w:val="00957630"/>
    <w:rsid w:val="0095792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58AF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9AF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D726B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2B32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308BD"/>
    <w:rsid w:val="001B47B0"/>
    <w:rsid w:val="002601F2"/>
    <w:rsid w:val="0026595A"/>
    <w:rsid w:val="00273648"/>
    <w:rsid w:val="002C2971"/>
    <w:rsid w:val="002C6C7F"/>
    <w:rsid w:val="002D7810"/>
    <w:rsid w:val="00321B2C"/>
    <w:rsid w:val="0033377A"/>
    <w:rsid w:val="00371242"/>
    <w:rsid w:val="003726A5"/>
    <w:rsid w:val="0039660D"/>
    <w:rsid w:val="004453F0"/>
    <w:rsid w:val="00445488"/>
    <w:rsid w:val="0049699A"/>
    <w:rsid w:val="004D57BA"/>
    <w:rsid w:val="00506BCF"/>
    <w:rsid w:val="00552B79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8E05BD"/>
    <w:rsid w:val="00970E31"/>
    <w:rsid w:val="009F1CA2"/>
    <w:rsid w:val="00A875CF"/>
    <w:rsid w:val="00AB6F68"/>
    <w:rsid w:val="00AD3073"/>
    <w:rsid w:val="00AD3391"/>
    <w:rsid w:val="00B41661"/>
    <w:rsid w:val="00B64AC5"/>
    <w:rsid w:val="00C97DFB"/>
    <w:rsid w:val="00D32B32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0106652-43C8-442E-87D5-21811E860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1462</Words>
  <Characters>8041</Characters>
  <Application>Microsoft Office Word</Application>
  <DocSecurity>0</DocSecurity>
  <Lines>67</Lines>
  <Paragraphs>18</Paragraphs>
  <ScaleCrop>false</ScaleCrop>
  <Company/>
  <LinksUpToDate>false</LinksUpToDate>
  <CharactersWithSpaces>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Luz Stella Toloza Vera</cp:lastModifiedBy>
  <cp:revision>18</cp:revision>
  <cp:lastPrinted>2020-04-30T21:40:00Z</cp:lastPrinted>
  <dcterms:created xsi:type="dcterms:W3CDTF">2022-12-12T16:35:00Z</dcterms:created>
  <dcterms:modified xsi:type="dcterms:W3CDTF">2026-10-19T13:24:00Z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