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D478C2" w14:textId="77777777" w:rsidR="00A05934" w:rsidRDefault="00A05934" w:rsidP="00C50568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highlight w:val="lightGray"/>
          <w:lang w:eastAsia="es-ES"/>
        </w:rPr>
      </w:pPr>
    </w:p>
    <w:p w14:paraId="6AA8725C" w14:textId="10297722" w:rsidR="00C50568" w:rsidRPr="00C50568" w:rsidRDefault="00C50568" w:rsidP="00C50568">
      <w:pPr>
        <w:spacing w:line="240" w:lineRule="auto"/>
        <w:ind w:right="27"/>
        <w:jc w:val="both"/>
        <w:rPr>
          <w:rFonts w:eastAsia="Arial Narrow" w:cs="Arial"/>
          <w:color w:val="000000" w:themeColor="text1"/>
          <w:szCs w:val="20"/>
          <w:highlight w:val="lightGray"/>
          <w:lang w:eastAsia="es-ES"/>
        </w:rPr>
      </w:pPr>
      <w:r w:rsidRPr="00C50568">
        <w:rPr>
          <w:rFonts w:eastAsia="Arial Narrow" w:cs="Arial"/>
          <w:color w:val="000000" w:themeColor="text1"/>
          <w:szCs w:val="20"/>
          <w:highlight w:val="lightGray"/>
          <w:lang w:eastAsia="es-ES"/>
        </w:rPr>
        <w:t>[</w:t>
      </w:r>
      <w:r w:rsidRPr="00C50568">
        <w:rPr>
          <w:rFonts w:cs="Arial"/>
          <w:b/>
          <w:color w:val="auto"/>
          <w:szCs w:val="20"/>
          <w:highlight w:val="lightGray"/>
        </w:rPr>
        <w:t xml:space="preserve">Número del Proceso de Contratación] </w:t>
      </w:r>
    </w:p>
    <w:p w14:paraId="1E0AEEF1" w14:textId="075E3239" w:rsidR="00194B89" w:rsidRPr="00194B89" w:rsidRDefault="00194B89" w:rsidP="00194B89">
      <w:pPr>
        <w:jc w:val="center"/>
        <w:rPr>
          <w:rFonts w:cs="Arial"/>
          <w:b/>
          <w:color w:val="000000" w:themeColor="text1"/>
          <w:szCs w:val="20"/>
        </w:rPr>
      </w:pPr>
      <w:r>
        <w:rPr>
          <w:rFonts w:cs="Arial"/>
          <w:b/>
          <w:color w:val="000000" w:themeColor="text1"/>
          <w:szCs w:val="20"/>
        </w:rPr>
        <w:t>ANEXO</w:t>
      </w:r>
    </w:p>
    <w:p w14:paraId="247D4BD3" w14:textId="77777777" w:rsidR="00194B89" w:rsidRPr="00194B89" w:rsidRDefault="00194B89" w:rsidP="00194B89">
      <w:pPr>
        <w:jc w:val="center"/>
        <w:rPr>
          <w:rFonts w:cs="Arial"/>
          <w:b/>
          <w:bCs/>
          <w:color w:val="000000" w:themeColor="text1"/>
          <w:szCs w:val="20"/>
        </w:rPr>
      </w:pPr>
      <w:r w:rsidRPr="00194B89">
        <w:rPr>
          <w:rFonts w:cs="Arial"/>
          <w:b/>
          <w:color w:val="000000" w:themeColor="text1"/>
          <w:szCs w:val="20"/>
        </w:rPr>
        <w:t>INFORMACIÓN CONTRATOS</w:t>
      </w:r>
    </w:p>
    <w:p w14:paraId="75D2A0EF" w14:textId="77777777" w:rsidR="00194B89" w:rsidRPr="00194B89" w:rsidRDefault="00194B89" w:rsidP="00194B89">
      <w:pPr>
        <w:rPr>
          <w:rFonts w:cs="Arial"/>
          <w:b/>
          <w:color w:val="000000" w:themeColor="text1"/>
          <w:szCs w:val="20"/>
        </w:rPr>
      </w:pPr>
    </w:p>
    <w:tbl>
      <w:tblPr>
        <w:tblStyle w:val="Tablaconcuadrcula"/>
        <w:tblW w:w="9606" w:type="dxa"/>
        <w:jc w:val="center"/>
        <w:tblLayout w:type="fixed"/>
        <w:tblLook w:val="04A0" w:firstRow="1" w:lastRow="0" w:firstColumn="1" w:lastColumn="0" w:noHBand="0" w:noVBand="1"/>
      </w:tblPr>
      <w:tblGrid>
        <w:gridCol w:w="586"/>
        <w:gridCol w:w="482"/>
        <w:gridCol w:w="2968"/>
        <w:gridCol w:w="750"/>
        <w:gridCol w:w="791"/>
        <w:gridCol w:w="627"/>
        <w:gridCol w:w="708"/>
        <w:gridCol w:w="709"/>
        <w:gridCol w:w="567"/>
        <w:gridCol w:w="567"/>
        <w:gridCol w:w="369"/>
        <w:gridCol w:w="482"/>
      </w:tblGrid>
      <w:tr w:rsidR="00194B89" w:rsidRPr="00194B89" w14:paraId="3E6959BF" w14:textId="77777777" w:rsidTr="00194B89">
        <w:trPr>
          <w:trHeight w:val="1005"/>
          <w:jc w:val="center"/>
        </w:trPr>
        <w:tc>
          <w:tcPr>
            <w:tcW w:w="586" w:type="dxa"/>
            <w:vMerge w:val="restart"/>
            <w:textDirection w:val="btLr"/>
            <w:hideMark/>
          </w:tcPr>
          <w:p w14:paraId="2C74F560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bCs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bCs/>
                <w:color w:val="000000" w:themeColor="text1"/>
                <w:szCs w:val="20"/>
              </w:rPr>
              <w:t>CERTIF. No.</w:t>
            </w:r>
          </w:p>
        </w:tc>
        <w:tc>
          <w:tcPr>
            <w:tcW w:w="482" w:type="dxa"/>
            <w:vMerge w:val="restart"/>
            <w:textDirection w:val="btLr"/>
            <w:hideMark/>
          </w:tcPr>
          <w:p w14:paraId="1DF623CB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bCs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bCs/>
                <w:color w:val="000000" w:themeColor="text1"/>
                <w:szCs w:val="20"/>
              </w:rPr>
              <w:t>ENTIDAD CONTRATANTE</w:t>
            </w:r>
          </w:p>
        </w:tc>
        <w:tc>
          <w:tcPr>
            <w:tcW w:w="2968" w:type="dxa"/>
            <w:vMerge w:val="restart"/>
            <w:hideMark/>
          </w:tcPr>
          <w:p w14:paraId="06C7D3E7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bCs/>
                <w:color w:val="000000" w:themeColor="text1"/>
                <w:szCs w:val="20"/>
              </w:rPr>
            </w:pPr>
          </w:p>
          <w:p w14:paraId="3B18FE63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bCs/>
                <w:color w:val="000000" w:themeColor="text1"/>
                <w:szCs w:val="20"/>
              </w:rPr>
            </w:pPr>
          </w:p>
          <w:p w14:paraId="48E40204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bCs/>
                <w:color w:val="000000" w:themeColor="text1"/>
                <w:szCs w:val="20"/>
              </w:rPr>
            </w:pPr>
          </w:p>
          <w:p w14:paraId="6E2E3C6D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bCs/>
                <w:color w:val="000000" w:themeColor="text1"/>
                <w:szCs w:val="20"/>
              </w:rPr>
            </w:pPr>
          </w:p>
          <w:p w14:paraId="7ED10DCA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bCs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bCs/>
                <w:color w:val="000000" w:themeColor="text1"/>
                <w:szCs w:val="20"/>
              </w:rPr>
              <w:t>No. CONTRATO Y OBJETO</w:t>
            </w:r>
          </w:p>
        </w:tc>
        <w:tc>
          <w:tcPr>
            <w:tcW w:w="750" w:type="dxa"/>
            <w:vMerge w:val="restart"/>
            <w:textDirection w:val="btLr"/>
            <w:hideMark/>
          </w:tcPr>
          <w:p w14:paraId="350B09AD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bCs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bCs/>
                <w:color w:val="000000" w:themeColor="text1"/>
                <w:szCs w:val="20"/>
              </w:rPr>
              <w:t>VALOR DEL CONTRATO EN PESOS (Incluidas adiciones)</w:t>
            </w:r>
          </w:p>
        </w:tc>
        <w:tc>
          <w:tcPr>
            <w:tcW w:w="791" w:type="dxa"/>
            <w:vMerge w:val="restart"/>
            <w:textDirection w:val="btLr"/>
            <w:hideMark/>
          </w:tcPr>
          <w:p w14:paraId="037EFF1A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bCs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bCs/>
                <w:color w:val="000000" w:themeColor="text1"/>
                <w:szCs w:val="20"/>
              </w:rPr>
              <w:t>PLAZO DE EJECUCIÓN (Meses)</w:t>
            </w:r>
          </w:p>
        </w:tc>
        <w:tc>
          <w:tcPr>
            <w:tcW w:w="627" w:type="dxa"/>
            <w:vMerge w:val="restart"/>
            <w:textDirection w:val="btLr"/>
            <w:hideMark/>
          </w:tcPr>
          <w:p w14:paraId="3A0D4656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bCs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bCs/>
                <w:color w:val="000000" w:themeColor="text1"/>
                <w:szCs w:val="20"/>
              </w:rPr>
              <w:t>VALOR DEL CONTRATO EXPRESADO EN SMMLV</w:t>
            </w:r>
          </w:p>
        </w:tc>
        <w:tc>
          <w:tcPr>
            <w:tcW w:w="708" w:type="dxa"/>
            <w:vMerge w:val="restart"/>
            <w:textDirection w:val="btLr"/>
            <w:hideMark/>
          </w:tcPr>
          <w:p w14:paraId="2A502C6E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bCs/>
                <w:color w:val="000000" w:themeColor="text1"/>
                <w:szCs w:val="20"/>
              </w:rPr>
              <w:t>FECHA DE SUSCRIPCIÓN DEL CONTRATO</w:t>
            </w:r>
          </w:p>
          <w:p w14:paraId="60C553F9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bCs/>
                <w:color w:val="000000" w:themeColor="text1"/>
                <w:szCs w:val="20"/>
              </w:rPr>
            </w:pPr>
          </w:p>
        </w:tc>
        <w:tc>
          <w:tcPr>
            <w:tcW w:w="709" w:type="dxa"/>
            <w:vMerge w:val="restart"/>
            <w:textDirection w:val="btLr"/>
            <w:hideMark/>
          </w:tcPr>
          <w:p w14:paraId="0D335366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bCs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bCs/>
                <w:color w:val="000000" w:themeColor="text1"/>
                <w:szCs w:val="20"/>
              </w:rPr>
              <w:t>FECHA DE INICIO DE EJECUCIÓN</w:t>
            </w:r>
          </w:p>
        </w:tc>
        <w:tc>
          <w:tcPr>
            <w:tcW w:w="567" w:type="dxa"/>
            <w:vMerge w:val="restart"/>
            <w:textDirection w:val="btLr"/>
            <w:hideMark/>
          </w:tcPr>
          <w:p w14:paraId="05131EAA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bCs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bCs/>
                <w:color w:val="000000" w:themeColor="text1"/>
                <w:szCs w:val="20"/>
              </w:rPr>
              <w:t>FECHA DE TERMINACIÓN DEL CONTRATO</w:t>
            </w:r>
          </w:p>
        </w:tc>
        <w:tc>
          <w:tcPr>
            <w:tcW w:w="567" w:type="dxa"/>
            <w:vMerge w:val="restart"/>
            <w:textDirection w:val="btLr"/>
            <w:hideMark/>
          </w:tcPr>
          <w:p w14:paraId="498C127C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bCs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bCs/>
                <w:color w:val="000000" w:themeColor="text1"/>
                <w:szCs w:val="20"/>
              </w:rPr>
              <w:t>EN CONSORCIO O UNIÓN TEMPORAL</w:t>
            </w:r>
          </w:p>
        </w:tc>
        <w:tc>
          <w:tcPr>
            <w:tcW w:w="369" w:type="dxa"/>
            <w:vMerge w:val="restart"/>
            <w:textDirection w:val="btLr"/>
            <w:hideMark/>
          </w:tcPr>
          <w:p w14:paraId="1DADF7C4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bCs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bCs/>
                <w:color w:val="000000" w:themeColor="text1"/>
                <w:szCs w:val="20"/>
              </w:rPr>
              <w:t>% DE PARTICIPACIÓN</w:t>
            </w:r>
          </w:p>
        </w:tc>
        <w:tc>
          <w:tcPr>
            <w:tcW w:w="482" w:type="dxa"/>
            <w:vMerge w:val="restart"/>
            <w:textDirection w:val="btLr"/>
            <w:hideMark/>
          </w:tcPr>
          <w:p w14:paraId="3606D014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bCs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bCs/>
                <w:color w:val="000000" w:themeColor="text1"/>
                <w:szCs w:val="20"/>
              </w:rPr>
              <w:t>VALOR EJECUTADO</w:t>
            </w:r>
          </w:p>
        </w:tc>
      </w:tr>
      <w:tr w:rsidR="00194B89" w:rsidRPr="00194B89" w14:paraId="45C0B671" w14:textId="77777777" w:rsidTr="00194B89">
        <w:trPr>
          <w:trHeight w:val="2299"/>
          <w:jc w:val="center"/>
        </w:trPr>
        <w:tc>
          <w:tcPr>
            <w:tcW w:w="586" w:type="dxa"/>
            <w:vMerge/>
            <w:hideMark/>
          </w:tcPr>
          <w:p w14:paraId="6AA4BCFD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bCs/>
                <w:color w:val="000000" w:themeColor="text1"/>
                <w:szCs w:val="20"/>
              </w:rPr>
            </w:pPr>
          </w:p>
        </w:tc>
        <w:tc>
          <w:tcPr>
            <w:tcW w:w="482" w:type="dxa"/>
            <w:vMerge/>
            <w:hideMark/>
          </w:tcPr>
          <w:p w14:paraId="4CF3367D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bCs/>
                <w:color w:val="000000" w:themeColor="text1"/>
                <w:szCs w:val="20"/>
              </w:rPr>
            </w:pPr>
          </w:p>
        </w:tc>
        <w:tc>
          <w:tcPr>
            <w:tcW w:w="2968" w:type="dxa"/>
            <w:vMerge/>
            <w:hideMark/>
          </w:tcPr>
          <w:p w14:paraId="297E2790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bCs/>
                <w:color w:val="000000" w:themeColor="text1"/>
                <w:szCs w:val="20"/>
              </w:rPr>
            </w:pPr>
          </w:p>
        </w:tc>
        <w:tc>
          <w:tcPr>
            <w:tcW w:w="750" w:type="dxa"/>
            <w:vMerge/>
            <w:hideMark/>
          </w:tcPr>
          <w:p w14:paraId="67C08418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bCs/>
                <w:color w:val="000000" w:themeColor="text1"/>
                <w:szCs w:val="20"/>
              </w:rPr>
            </w:pPr>
          </w:p>
        </w:tc>
        <w:tc>
          <w:tcPr>
            <w:tcW w:w="791" w:type="dxa"/>
            <w:vMerge/>
            <w:hideMark/>
          </w:tcPr>
          <w:p w14:paraId="5F98832E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bCs/>
                <w:color w:val="000000" w:themeColor="text1"/>
                <w:szCs w:val="20"/>
              </w:rPr>
            </w:pPr>
          </w:p>
        </w:tc>
        <w:tc>
          <w:tcPr>
            <w:tcW w:w="627" w:type="dxa"/>
            <w:vMerge/>
            <w:hideMark/>
          </w:tcPr>
          <w:p w14:paraId="78ED5C37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bCs/>
                <w:color w:val="000000" w:themeColor="text1"/>
                <w:szCs w:val="20"/>
              </w:rPr>
            </w:pPr>
          </w:p>
        </w:tc>
        <w:tc>
          <w:tcPr>
            <w:tcW w:w="708" w:type="dxa"/>
            <w:vMerge/>
            <w:hideMark/>
          </w:tcPr>
          <w:p w14:paraId="44F7A862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bCs/>
                <w:color w:val="000000" w:themeColor="text1"/>
                <w:szCs w:val="20"/>
              </w:rPr>
            </w:pPr>
          </w:p>
        </w:tc>
        <w:tc>
          <w:tcPr>
            <w:tcW w:w="709" w:type="dxa"/>
            <w:vMerge/>
            <w:hideMark/>
          </w:tcPr>
          <w:p w14:paraId="6C03A1EC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bCs/>
                <w:color w:val="000000" w:themeColor="text1"/>
                <w:szCs w:val="20"/>
              </w:rPr>
            </w:pPr>
          </w:p>
        </w:tc>
        <w:tc>
          <w:tcPr>
            <w:tcW w:w="567" w:type="dxa"/>
            <w:vMerge/>
            <w:hideMark/>
          </w:tcPr>
          <w:p w14:paraId="6267D145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bCs/>
                <w:color w:val="000000" w:themeColor="text1"/>
                <w:szCs w:val="20"/>
              </w:rPr>
            </w:pPr>
          </w:p>
        </w:tc>
        <w:tc>
          <w:tcPr>
            <w:tcW w:w="567" w:type="dxa"/>
            <w:vMerge/>
            <w:hideMark/>
          </w:tcPr>
          <w:p w14:paraId="43D42BB1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bCs/>
                <w:color w:val="000000" w:themeColor="text1"/>
                <w:szCs w:val="20"/>
              </w:rPr>
            </w:pPr>
          </w:p>
        </w:tc>
        <w:tc>
          <w:tcPr>
            <w:tcW w:w="369" w:type="dxa"/>
            <w:vMerge/>
            <w:hideMark/>
          </w:tcPr>
          <w:p w14:paraId="3D9D0728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bCs/>
                <w:color w:val="000000" w:themeColor="text1"/>
                <w:szCs w:val="20"/>
              </w:rPr>
            </w:pPr>
          </w:p>
        </w:tc>
        <w:tc>
          <w:tcPr>
            <w:tcW w:w="482" w:type="dxa"/>
            <w:vMerge/>
            <w:hideMark/>
          </w:tcPr>
          <w:p w14:paraId="4C286BE9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bCs/>
                <w:color w:val="000000" w:themeColor="text1"/>
                <w:szCs w:val="20"/>
              </w:rPr>
            </w:pPr>
          </w:p>
        </w:tc>
      </w:tr>
      <w:tr w:rsidR="00194B89" w:rsidRPr="00194B89" w14:paraId="242BFEA6" w14:textId="77777777" w:rsidTr="00194B89">
        <w:trPr>
          <w:trHeight w:val="735"/>
          <w:jc w:val="center"/>
        </w:trPr>
        <w:tc>
          <w:tcPr>
            <w:tcW w:w="586" w:type="dxa"/>
            <w:hideMark/>
          </w:tcPr>
          <w:p w14:paraId="0D23DD01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color w:val="000000" w:themeColor="text1"/>
                <w:szCs w:val="20"/>
              </w:rPr>
              <w:t>1</w:t>
            </w:r>
          </w:p>
        </w:tc>
        <w:tc>
          <w:tcPr>
            <w:tcW w:w="482" w:type="dxa"/>
            <w:hideMark/>
          </w:tcPr>
          <w:p w14:paraId="33E21B92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color w:val="000000" w:themeColor="text1"/>
                <w:szCs w:val="20"/>
              </w:rPr>
              <w:t> </w:t>
            </w:r>
          </w:p>
        </w:tc>
        <w:tc>
          <w:tcPr>
            <w:tcW w:w="2968" w:type="dxa"/>
            <w:hideMark/>
          </w:tcPr>
          <w:p w14:paraId="04489053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color w:val="000000" w:themeColor="text1"/>
                <w:szCs w:val="20"/>
              </w:rPr>
              <w:t> </w:t>
            </w:r>
          </w:p>
        </w:tc>
        <w:tc>
          <w:tcPr>
            <w:tcW w:w="750" w:type="dxa"/>
            <w:hideMark/>
          </w:tcPr>
          <w:p w14:paraId="6ED58349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color w:val="000000" w:themeColor="text1"/>
                <w:szCs w:val="20"/>
              </w:rPr>
              <w:t> </w:t>
            </w:r>
          </w:p>
        </w:tc>
        <w:tc>
          <w:tcPr>
            <w:tcW w:w="791" w:type="dxa"/>
            <w:hideMark/>
          </w:tcPr>
          <w:p w14:paraId="101A7E22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color w:val="000000" w:themeColor="text1"/>
                <w:szCs w:val="20"/>
              </w:rPr>
              <w:t> </w:t>
            </w:r>
          </w:p>
        </w:tc>
        <w:tc>
          <w:tcPr>
            <w:tcW w:w="627" w:type="dxa"/>
            <w:hideMark/>
          </w:tcPr>
          <w:p w14:paraId="6365A681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color w:val="000000" w:themeColor="text1"/>
                <w:szCs w:val="20"/>
              </w:rPr>
              <w:t> </w:t>
            </w:r>
          </w:p>
        </w:tc>
        <w:tc>
          <w:tcPr>
            <w:tcW w:w="708" w:type="dxa"/>
            <w:hideMark/>
          </w:tcPr>
          <w:p w14:paraId="4DB19FFE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color w:val="000000" w:themeColor="text1"/>
                <w:szCs w:val="20"/>
              </w:rPr>
              <w:t> </w:t>
            </w:r>
          </w:p>
        </w:tc>
        <w:tc>
          <w:tcPr>
            <w:tcW w:w="709" w:type="dxa"/>
            <w:hideMark/>
          </w:tcPr>
          <w:p w14:paraId="3253BA27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color w:val="000000" w:themeColor="text1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14:paraId="51192CB4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color w:val="000000" w:themeColor="text1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14:paraId="4DD4DA9E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color w:val="000000" w:themeColor="text1"/>
                <w:szCs w:val="20"/>
              </w:rPr>
              <w:t> </w:t>
            </w:r>
          </w:p>
        </w:tc>
        <w:tc>
          <w:tcPr>
            <w:tcW w:w="369" w:type="dxa"/>
            <w:hideMark/>
          </w:tcPr>
          <w:p w14:paraId="79D3C872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color w:val="000000" w:themeColor="text1"/>
                <w:szCs w:val="20"/>
              </w:rPr>
              <w:t> </w:t>
            </w:r>
          </w:p>
        </w:tc>
        <w:tc>
          <w:tcPr>
            <w:tcW w:w="482" w:type="dxa"/>
            <w:hideMark/>
          </w:tcPr>
          <w:p w14:paraId="4CBDB094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color w:val="000000" w:themeColor="text1"/>
                <w:szCs w:val="20"/>
              </w:rPr>
              <w:t> </w:t>
            </w:r>
          </w:p>
        </w:tc>
      </w:tr>
      <w:tr w:rsidR="00194B89" w:rsidRPr="00194B89" w14:paraId="3BC0C68B" w14:textId="77777777" w:rsidTr="00194B89">
        <w:trPr>
          <w:trHeight w:val="735"/>
          <w:jc w:val="center"/>
        </w:trPr>
        <w:tc>
          <w:tcPr>
            <w:tcW w:w="586" w:type="dxa"/>
            <w:hideMark/>
          </w:tcPr>
          <w:p w14:paraId="46D4FAD3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color w:val="000000" w:themeColor="text1"/>
                <w:szCs w:val="20"/>
              </w:rPr>
              <w:t>2</w:t>
            </w:r>
          </w:p>
        </w:tc>
        <w:tc>
          <w:tcPr>
            <w:tcW w:w="482" w:type="dxa"/>
            <w:hideMark/>
          </w:tcPr>
          <w:p w14:paraId="73A7464B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color w:val="000000" w:themeColor="text1"/>
                <w:szCs w:val="20"/>
              </w:rPr>
              <w:t> </w:t>
            </w:r>
          </w:p>
        </w:tc>
        <w:tc>
          <w:tcPr>
            <w:tcW w:w="2968" w:type="dxa"/>
            <w:hideMark/>
          </w:tcPr>
          <w:p w14:paraId="73409CAF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color w:val="000000" w:themeColor="text1"/>
                <w:szCs w:val="20"/>
              </w:rPr>
              <w:t> </w:t>
            </w:r>
          </w:p>
        </w:tc>
        <w:tc>
          <w:tcPr>
            <w:tcW w:w="750" w:type="dxa"/>
            <w:hideMark/>
          </w:tcPr>
          <w:p w14:paraId="10C7E614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color w:val="000000" w:themeColor="text1"/>
                <w:szCs w:val="20"/>
              </w:rPr>
              <w:t> </w:t>
            </w:r>
          </w:p>
        </w:tc>
        <w:tc>
          <w:tcPr>
            <w:tcW w:w="791" w:type="dxa"/>
            <w:hideMark/>
          </w:tcPr>
          <w:p w14:paraId="5FD25485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color w:val="000000" w:themeColor="text1"/>
                <w:szCs w:val="20"/>
              </w:rPr>
              <w:t> </w:t>
            </w:r>
          </w:p>
        </w:tc>
        <w:tc>
          <w:tcPr>
            <w:tcW w:w="627" w:type="dxa"/>
            <w:hideMark/>
          </w:tcPr>
          <w:p w14:paraId="2301688E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color w:val="000000" w:themeColor="text1"/>
                <w:szCs w:val="20"/>
              </w:rPr>
              <w:t> </w:t>
            </w:r>
          </w:p>
        </w:tc>
        <w:tc>
          <w:tcPr>
            <w:tcW w:w="708" w:type="dxa"/>
            <w:hideMark/>
          </w:tcPr>
          <w:p w14:paraId="0814DB31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color w:val="000000" w:themeColor="text1"/>
                <w:szCs w:val="20"/>
              </w:rPr>
              <w:t> </w:t>
            </w:r>
          </w:p>
        </w:tc>
        <w:tc>
          <w:tcPr>
            <w:tcW w:w="709" w:type="dxa"/>
            <w:hideMark/>
          </w:tcPr>
          <w:p w14:paraId="2329A4D8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color w:val="000000" w:themeColor="text1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14:paraId="0FA5B53C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color w:val="000000" w:themeColor="text1"/>
                <w:szCs w:val="20"/>
              </w:rPr>
              <w:t> </w:t>
            </w:r>
          </w:p>
        </w:tc>
        <w:tc>
          <w:tcPr>
            <w:tcW w:w="567" w:type="dxa"/>
            <w:hideMark/>
          </w:tcPr>
          <w:p w14:paraId="63266C34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color w:val="000000" w:themeColor="text1"/>
                <w:szCs w:val="20"/>
              </w:rPr>
              <w:t> </w:t>
            </w:r>
          </w:p>
        </w:tc>
        <w:tc>
          <w:tcPr>
            <w:tcW w:w="369" w:type="dxa"/>
            <w:hideMark/>
          </w:tcPr>
          <w:p w14:paraId="5411E393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color w:val="000000" w:themeColor="text1"/>
                <w:szCs w:val="20"/>
              </w:rPr>
              <w:t> </w:t>
            </w:r>
          </w:p>
        </w:tc>
        <w:tc>
          <w:tcPr>
            <w:tcW w:w="482" w:type="dxa"/>
            <w:hideMark/>
          </w:tcPr>
          <w:p w14:paraId="4D5472B1" w14:textId="77777777" w:rsidR="00194B89" w:rsidRPr="00194B89" w:rsidRDefault="00194B89" w:rsidP="00194B89">
            <w:pPr>
              <w:spacing w:after="160" w:line="259" w:lineRule="auto"/>
              <w:rPr>
                <w:rFonts w:cs="Arial"/>
                <w:b/>
                <w:color w:val="000000" w:themeColor="text1"/>
                <w:szCs w:val="20"/>
              </w:rPr>
            </w:pPr>
            <w:r w:rsidRPr="00194B89">
              <w:rPr>
                <w:rFonts w:cs="Arial"/>
                <w:b/>
                <w:color w:val="000000" w:themeColor="text1"/>
                <w:szCs w:val="20"/>
              </w:rPr>
              <w:t> </w:t>
            </w:r>
          </w:p>
        </w:tc>
      </w:tr>
    </w:tbl>
    <w:p w14:paraId="6D8D9EF5" w14:textId="77777777" w:rsidR="00194B89" w:rsidRPr="00194B89" w:rsidRDefault="00194B89" w:rsidP="00194B89">
      <w:pPr>
        <w:rPr>
          <w:rFonts w:cs="Arial"/>
          <w:b/>
          <w:color w:val="000000" w:themeColor="text1"/>
          <w:szCs w:val="20"/>
        </w:rPr>
      </w:pPr>
    </w:p>
    <w:p w14:paraId="72685052" w14:textId="77777777" w:rsidR="00194B89" w:rsidRPr="00194B89" w:rsidRDefault="00194B89" w:rsidP="00194B89">
      <w:pPr>
        <w:rPr>
          <w:rFonts w:cs="Arial"/>
          <w:b/>
          <w:color w:val="000000" w:themeColor="text1"/>
          <w:szCs w:val="20"/>
        </w:rPr>
      </w:pPr>
    </w:p>
    <w:p w14:paraId="26DE4696" w14:textId="77777777" w:rsidR="00194B89" w:rsidRPr="00194B89" w:rsidRDefault="00194B89" w:rsidP="00194B89">
      <w:pPr>
        <w:rPr>
          <w:rFonts w:cs="Arial"/>
          <w:b/>
          <w:color w:val="000000" w:themeColor="text1"/>
          <w:szCs w:val="20"/>
        </w:rPr>
      </w:pPr>
      <w:r w:rsidRPr="00194B89">
        <w:rPr>
          <w:rFonts w:cs="Arial"/>
          <w:b/>
          <w:color w:val="000000" w:themeColor="text1"/>
          <w:szCs w:val="20"/>
        </w:rPr>
        <w:t>Nombre: __________________________</w:t>
      </w:r>
    </w:p>
    <w:p w14:paraId="3846B871" w14:textId="77777777" w:rsidR="00194B89" w:rsidRPr="00194B89" w:rsidRDefault="00194B89" w:rsidP="00194B89">
      <w:pPr>
        <w:rPr>
          <w:rFonts w:cs="Arial"/>
          <w:b/>
          <w:color w:val="000000" w:themeColor="text1"/>
          <w:szCs w:val="20"/>
        </w:rPr>
      </w:pPr>
      <w:proofErr w:type="spellStart"/>
      <w:r w:rsidRPr="00194B89">
        <w:rPr>
          <w:rFonts w:cs="Arial"/>
          <w:b/>
          <w:color w:val="000000" w:themeColor="text1"/>
          <w:szCs w:val="20"/>
        </w:rPr>
        <w:t>Nit</w:t>
      </w:r>
      <w:proofErr w:type="spellEnd"/>
      <w:r w:rsidRPr="00194B89">
        <w:rPr>
          <w:rFonts w:cs="Arial"/>
          <w:b/>
          <w:color w:val="000000" w:themeColor="text1"/>
          <w:szCs w:val="20"/>
        </w:rPr>
        <w:t xml:space="preserve"> o C.C. No</w:t>
      </w:r>
      <w:r w:rsidRPr="00194B89">
        <w:rPr>
          <w:rFonts w:cs="Arial"/>
          <w:b/>
          <w:color w:val="000000" w:themeColor="text1"/>
          <w:szCs w:val="20"/>
        </w:rPr>
        <w:tab/>
        <w:t xml:space="preserve">         De ___________</w:t>
      </w:r>
    </w:p>
    <w:p w14:paraId="0C1E99A0" w14:textId="77777777" w:rsidR="00194B89" w:rsidRPr="00194B89" w:rsidRDefault="00194B89" w:rsidP="00194B89">
      <w:pPr>
        <w:rPr>
          <w:rFonts w:cs="Arial"/>
          <w:b/>
          <w:color w:val="000000" w:themeColor="text1"/>
          <w:szCs w:val="20"/>
        </w:rPr>
      </w:pPr>
      <w:r w:rsidRPr="00194B89">
        <w:rPr>
          <w:rFonts w:cs="Arial"/>
          <w:b/>
          <w:color w:val="000000" w:themeColor="text1"/>
          <w:szCs w:val="20"/>
        </w:rPr>
        <w:t>Dirección: ________________________</w:t>
      </w:r>
    </w:p>
    <w:p w14:paraId="0CF8490C" w14:textId="77777777" w:rsidR="00194B89" w:rsidRPr="00194B89" w:rsidRDefault="00194B89" w:rsidP="00194B89">
      <w:pPr>
        <w:rPr>
          <w:rFonts w:cs="Arial"/>
          <w:b/>
          <w:color w:val="000000" w:themeColor="text1"/>
          <w:szCs w:val="20"/>
        </w:rPr>
      </w:pPr>
      <w:r w:rsidRPr="00194B89">
        <w:rPr>
          <w:rFonts w:cs="Arial"/>
          <w:b/>
          <w:color w:val="000000" w:themeColor="text1"/>
          <w:szCs w:val="20"/>
        </w:rPr>
        <w:t>Teléfono; _________________________</w:t>
      </w:r>
    </w:p>
    <w:p w14:paraId="2C17147F" w14:textId="77777777" w:rsidR="00194B89" w:rsidRPr="00194B89" w:rsidRDefault="00194B89" w:rsidP="00194B89">
      <w:pPr>
        <w:rPr>
          <w:rFonts w:cs="Arial"/>
          <w:b/>
          <w:color w:val="000000" w:themeColor="text1"/>
          <w:szCs w:val="20"/>
        </w:rPr>
      </w:pPr>
      <w:r w:rsidRPr="00194B89">
        <w:rPr>
          <w:rFonts w:cs="Arial"/>
          <w:b/>
          <w:color w:val="000000" w:themeColor="text1"/>
          <w:szCs w:val="20"/>
        </w:rPr>
        <w:t>Correo electrónico: _________________</w:t>
      </w:r>
    </w:p>
    <w:p w14:paraId="0C7A1C63" w14:textId="77777777" w:rsidR="00194B89" w:rsidRPr="00194B89" w:rsidRDefault="00194B89" w:rsidP="00194B89">
      <w:pPr>
        <w:rPr>
          <w:rFonts w:cs="Arial"/>
          <w:b/>
          <w:color w:val="000000" w:themeColor="text1"/>
          <w:szCs w:val="20"/>
        </w:rPr>
      </w:pPr>
      <w:r w:rsidRPr="00194B89">
        <w:rPr>
          <w:rFonts w:cs="Arial"/>
          <w:b/>
          <w:color w:val="000000" w:themeColor="text1"/>
          <w:szCs w:val="20"/>
        </w:rPr>
        <w:t>Ciudad: __________________________</w:t>
      </w:r>
    </w:p>
    <w:p w14:paraId="6416FE28" w14:textId="77777777" w:rsidR="00194B89" w:rsidRPr="00194B89" w:rsidRDefault="00194B89" w:rsidP="00194B89">
      <w:pPr>
        <w:rPr>
          <w:rFonts w:cs="Arial"/>
          <w:b/>
          <w:color w:val="000000" w:themeColor="text1"/>
          <w:szCs w:val="20"/>
        </w:rPr>
      </w:pPr>
    </w:p>
    <w:p w14:paraId="61212F87" w14:textId="77777777" w:rsidR="00194B89" w:rsidRPr="00194B89" w:rsidRDefault="00194B89" w:rsidP="00194B89">
      <w:pPr>
        <w:rPr>
          <w:rFonts w:cs="Arial"/>
          <w:b/>
          <w:color w:val="000000" w:themeColor="text1"/>
          <w:szCs w:val="20"/>
        </w:rPr>
      </w:pPr>
      <w:r w:rsidRPr="00194B89">
        <w:rPr>
          <w:rFonts w:cs="Arial"/>
          <w:b/>
          <w:color w:val="000000" w:themeColor="text1"/>
          <w:szCs w:val="20"/>
        </w:rPr>
        <w:t>Firma del proponente________________________</w:t>
      </w:r>
    </w:p>
    <w:p w14:paraId="5C1A07E2" w14:textId="77777777" w:rsidR="0010503A" w:rsidRDefault="0010503A"/>
    <w:sectPr w:rsidR="0010503A" w:rsidSect="0080190E">
      <w:headerReference w:type="default" r:id="rId9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490724" w14:textId="77777777" w:rsidR="0080190E" w:rsidRDefault="0080190E" w:rsidP="00FD5FDD">
      <w:pPr>
        <w:spacing w:after="0" w:line="240" w:lineRule="auto"/>
      </w:pPr>
      <w:r>
        <w:separator/>
      </w:r>
    </w:p>
  </w:endnote>
  <w:endnote w:type="continuationSeparator" w:id="0">
    <w:p w14:paraId="0A4FF309" w14:textId="77777777" w:rsidR="0080190E" w:rsidRDefault="0080190E" w:rsidP="00FD5F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526573" w14:textId="77777777" w:rsidR="0080190E" w:rsidRDefault="0080190E" w:rsidP="00FD5FDD">
      <w:pPr>
        <w:spacing w:after="0" w:line="240" w:lineRule="auto"/>
      </w:pPr>
      <w:r>
        <w:separator/>
      </w:r>
    </w:p>
  </w:footnote>
  <w:footnote w:type="continuationSeparator" w:id="0">
    <w:p w14:paraId="4057892D" w14:textId="77777777" w:rsidR="0080190E" w:rsidRDefault="0080190E" w:rsidP="00FD5F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D5BC1A" w14:textId="3C1BD50E" w:rsidR="00FD5FDD" w:rsidRDefault="00534BBA" w:rsidP="00534BBA">
    <w:pPr>
      <w:pStyle w:val="Encabezado"/>
      <w:jc w:val="center"/>
    </w:pPr>
    <w:r>
      <w:rPr>
        <w:noProof/>
        <w:lang w:eastAsia="es-CO"/>
      </w:rPr>
      <w:drawing>
        <wp:inline distT="0" distB="0" distL="0" distR="0" wp14:anchorId="12C94EFC" wp14:editId="4FE7C54E">
          <wp:extent cx="952500" cy="1133475"/>
          <wp:effectExtent l="0" t="0" r="0" b="9525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1334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9891E2D" w14:textId="77777777" w:rsidR="00534BBA" w:rsidRPr="00534BBA" w:rsidRDefault="00534BBA" w:rsidP="00534BBA">
    <w:pPr>
      <w:pStyle w:val="Encabezado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45BBB809"/>
    <w:rsid w:val="000326E1"/>
    <w:rsid w:val="00046051"/>
    <w:rsid w:val="00055698"/>
    <w:rsid w:val="00092BA7"/>
    <w:rsid w:val="000B1A5D"/>
    <w:rsid w:val="00104373"/>
    <w:rsid w:val="0010503A"/>
    <w:rsid w:val="00194B89"/>
    <w:rsid w:val="00342EEB"/>
    <w:rsid w:val="00371FB2"/>
    <w:rsid w:val="00412204"/>
    <w:rsid w:val="00423507"/>
    <w:rsid w:val="004457E1"/>
    <w:rsid w:val="004851DF"/>
    <w:rsid w:val="004A6C97"/>
    <w:rsid w:val="004A726F"/>
    <w:rsid w:val="005233D8"/>
    <w:rsid w:val="00534BBA"/>
    <w:rsid w:val="005705D2"/>
    <w:rsid w:val="005C1BC1"/>
    <w:rsid w:val="005D6967"/>
    <w:rsid w:val="00633534"/>
    <w:rsid w:val="00690163"/>
    <w:rsid w:val="0080190E"/>
    <w:rsid w:val="00814E07"/>
    <w:rsid w:val="00833F5D"/>
    <w:rsid w:val="00A05934"/>
    <w:rsid w:val="00A96ADF"/>
    <w:rsid w:val="00AD39DD"/>
    <w:rsid w:val="00B16E82"/>
    <w:rsid w:val="00B92C9A"/>
    <w:rsid w:val="00BF6264"/>
    <w:rsid w:val="00C22712"/>
    <w:rsid w:val="00C50568"/>
    <w:rsid w:val="00C65AD0"/>
    <w:rsid w:val="00CA7620"/>
    <w:rsid w:val="00CD77DC"/>
    <w:rsid w:val="00E227F3"/>
    <w:rsid w:val="00E228AA"/>
    <w:rsid w:val="00E679A5"/>
    <w:rsid w:val="00EA5958"/>
    <w:rsid w:val="00ED60D6"/>
    <w:rsid w:val="00FD5FDD"/>
    <w:rsid w:val="45BBB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BBB809"/>
  <w15:chartTrackingRefBased/>
  <w15:docId w15:val="{DB4ADD7B-763C-4CC7-BE3E-211F516DDB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2712"/>
    <w:rPr>
      <w:rFonts w:ascii="Arial" w:hAnsi="Arial"/>
      <w:color w:val="3B3838" w:themeColor="background2" w:themeShade="40"/>
      <w:sz w:val="20"/>
      <w:lang w:val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FD5F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D5FDD"/>
    <w:rPr>
      <w:rFonts w:ascii="Arial" w:hAnsi="Arial"/>
      <w:color w:val="3B3838" w:themeColor="background2" w:themeShade="40"/>
      <w:sz w:val="20"/>
      <w:lang w:val="es-CO"/>
    </w:rPr>
  </w:style>
  <w:style w:type="paragraph" w:styleId="Piedepgina">
    <w:name w:val="footer"/>
    <w:basedOn w:val="Normal"/>
    <w:link w:val="PiedepginaCar"/>
    <w:uiPriority w:val="99"/>
    <w:unhideWhenUsed/>
    <w:rsid w:val="00FD5FDD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D5FDD"/>
    <w:rPr>
      <w:rFonts w:ascii="Arial" w:hAnsi="Arial"/>
      <w:color w:val="3B3838" w:themeColor="background2" w:themeShade="40"/>
      <w:sz w:val="20"/>
      <w:lang w:val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D5FDD"/>
    <w:pPr>
      <w:spacing w:after="0" w:line="240" w:lineRule="auto"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D5FD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633534"/>
    <w:pPr>
      <w:spacing w:after="0" w:line="240" w:lineRule="auto"/>
    </w:pPr>
    <w:rPr>
      <w:rFonts w:ascii="Arial" w:hAnsi="Arial"/>
      <w:color w:val="3B3838" w:themeColor="background2" w:themeShade="40"/>
      <w:sz w:val="20"/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371FB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71FB2"/>
    <w:pPr>
      <w:spacing w:line="240" w:lineRule="auto"/>
    </w:pPr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71FB2"/>
    <w:rPr>
      <w:rFonts w:ascii="Arial" w:hAnsi="Arial"/>
      <w:color w:val="3B3838" w:themeColor="background2" w:themeShade="40"/>
      <w:sz w:val="20"/>
      <w:szCs w:val="20"/>
      <w:lang w:val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71FB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71FB2"/>
    <w:rPr>
      <w:rFonts w:ascii="Arial" w:hAnsi="Arial"/>
      <w:b/>
      <w:bCs/>
      <w:color w:val="3B3838" w:themeColor="background2" w:themeShade="40"/>
      <w:sz w:val="20"/>
      <w:szCs w:val="20"/>
      <w:lang w:val="es-CO"/>
    </w:rPr>
  </w:style>
  <w:style w:type="table" w:styleId="Tablaconcuadrcula">
    <w:name w:val="Table Grid"/>
    <w:basedOn w:val="Tablanormal"/>
    <w:uiPriority w:val="59"/>
    <w:rsid w:val="00CD77DC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41B961EB-DD03-4D51-BE0A-03540CD194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EFD1060-AF85-4229-A85E-72C3FE1ED3A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AECB60C-6335-41A5-AE7C-69F058FC221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113</Words>
  <Characters>622</Characters>
  <Application>Microsoft Office Word</Application>
  <DocSecurity>0</DocSecurity>
  <Lines>5</Lines>
  <Paragraphs>1</Paragraphs>
  <ScaleCrop>false</ScaleCrop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Nuñez Aldana</dc:creator>
  <cp:keywords/>
  <dc:description/>
  <cp:lastModifiedBy>Jorge Eliecer</cp:lastModifiedBy>
  <cp:revision>6</cp:revision>
  <dcterms:created xsi:type="dcterms:W3CDTF">2022-12-12T16:33:00Z</dcterms:created>
  <dcterms:modified xsi:type="dcterms:W3CDTF">2024-02-16T09:37:00Z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