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152748" w14:textId="77777777" w:rsidR="00D87EE3" w:rsidRPr="00B079DB" w:rsidRDefault="00D87EE3" w:rsidP="00D87EE3">
      <w:pPr>
        <w:pBdr>
          <w:top w:val="nil"/>
          <w:left w:val="nil"/>
          <w:bottom w:val="nil"/>
          <w:right w:val="nil"/>
          <w:between w:val="nil"/>
        </w:pBdr>
        <w:spacing w:after="0" w:line="240" w:lineRule="auto"/>
        <w:ind w:left="0" w:hanging="2"/>
        <w:jc w:val="center"/>
        <w:rPr>
          <w:rFonts w:ascii="Arial" w:eastAsia="Tahoma" w:hAnsi="Arial" w:cs="Arial"/>
          <w:color w:val="000000"/>
          <w:sz w:val="20"/>
          <w:szCs w:val="20"/>
        </w:rPr>
      </w:pPr>
      <w:r>
        <w:rPr>
          <w:rFonts w:ascii="Arial" w:eastAsia="Tahoma" w:hAnsi="Arial" w:cs="Arial"/>
          <w:b/>
          <w:color w:val="000000"/>
          <w:sz w:val="20"/>
          <w:szCs w:val="20"/>
        </w:rPr>
        <w:t>ANEXO</w:t>
      </w:r>
    </w:p>
    <w:p w14:paraId="3390C2DC" w14:textId="77777777" w:rsidR="00D87EE3" w:rsidRPr="00B079DB" w:rsidRDefault="00D87EE3" w:rsidP="00D87EE3">
      <w:pPr>
        <w:pBdr>
          <w:top w:val="nil"/>
          <w:left w:val="nil"/>
          <w:bottom w:val="nil"/>
          <w:right w:val="nil"/>
          <w:between w:val="nil"/>
        </w:pBdr>
        <w:spacing w:after="0" w:line="240" w:lineRule="auto"/>
        <w:ind w:left="0" w:hanging="2"/>
        <w:jc w:val="center"/>
        <w:rPr>
          <w:rFonts w:ascii="Arial" w:eastAsia="Tahoma" w:hAnsi="Arial" w:cs="Arial"/>
          <w:color w:val="000000"/>
          <w:sz w:val="20"/>
          <w:szCs w:val="20"/>
        </w:rPr>
      </w:pPr>
    </w:p>
    <w:p w14:paraId="53903342" w14:textId="28C6E4B8" w:rsidR="00D87EE3" w:rsidRDefault="00D87EE3" w:rsidP="00D87EE3">
      <w:pPr>
        <w:pBdr>
          <w:top w:val="nil"/>
          <w:left w:val="nil"/>
          <w:bottom w:val="nil"/>
          <w:right w:val="nil"/>
          <w:between w:val="nil"/>
        </w:pBdr>
        <w:spacing w:after="0" w:line="240" w:lineRule="auto"/>
        <w:ind w:left="0" w:hanging="2"/>
        <w:jc w:val="center"/>
        <w:rPr>
          <w:rFonts w:ascii="Arial" w:eastAsia="Tahoma" w:hAnsi="Arial" w:cs="Arial"/>
          <w:b/>
          <w:color w:val="000000"/>
          <w:sz w:val="20"/>
          <w:szCs w:val="20"/>
        </w:rPr>
      </w:pPr>
      <w:r w:rsidRPr="00B079DB">
        <w:rPr>
          <w:rFonts w:ascii="Arial" w:eastAsia="Tahoma" w:hAnsi="Arial" w:cs="Arial"/>
          <w:b/>
          <w:color w:val="000000"/>
          <w:sz w:val="20"/>
          <w:szCs w:val="20"/>
        </w:rPr>
        <w:t xml:space="preserve">CERTIFICADO DE INHABILIDADES E INCOMPATIBILIDADES PARA EL PROCESO DE SELECCIÓN </w:t>
      </w:r>
      <w:r w:rsidR="008A25D7">
        <w:rPr>
          <w:rFonts w:ascii="Arial" w:eastAsia="Tahoma" w:hAnsi="Arial" w:cs="Arial"/>
          <w:b/>
          <w:color w:val="000000"/>
          <w:sz w:val="20"/>
          <w:szCs w:val="20"/>
        </w:rPr>
        <w:t>ABREVIADA POR SUBASTA INVERSA</w:t>
      </w:r>
      <w:bookmarkStart w:id="0" w:name="_GoBack"/>
      <w:bookmarkEnd w:id="0"/>
      <w:r w:rsidRPr="00B079DB">
        <w:rPr>
          <w:rFonts w:ascii="Arial" w:eastAsia="Tahoma" w:hAnsi="Arial" w:cs="Arial"/>
          <w:b/>
          <w:color w:val="000000"/>
          <w:sz w:val="20"/>
          <w:szCs w:val="20"/>
        </w:rPr>
        <w:t xml:space="preserve"> N°</w:t>
      </w:r>
      <w:r w:rsidRPr="00D87EE3" w:rsidDel="007548C1">
        <w:rPr>
          <w:rFonts w:ascii="Arial" w:eastAsia="Tahoma" w:hAnsi="Arial" w:cs="Arial"/>
          <w:b/>
          <w:color w:val="000000"/>
          <w:sz w:val="20"/>
          <w:szCs w:val="20"/>
          <w:lang w:val="es-ES"/>
        </w:rPr>
        <w:t xml:space="preserve"> </w:t>
      </w:r>
      <w:r w:rsidRPr="00D87EE3">
        <w:rPr>
          <w:rFonts w:ascii="Arial" w:eastAsia="Tahoma" w:hAnsi="Arial" w:cs="Arial"/>
          <w:b/>
          <w:color w:val="000000"/>
          <w:sz w:val="20"/>
          <w:szCs w:val="20"/>
        </w:rPr>
        <w:t>[Número del Proceso de Contratación]</w:t>
      </w:r>
    </w:p>
    <w:p w14:paraId="5E0B53CD" w14:textId="77777777" w:rsidR="00D87EE3" w:rsidRDefault="00D87EE3" w:rsidP="00D87EE3">
      <w:pPr>
        <w:pBdr>
          <w:top w:val="nil"/>
          <w:left w:val="nil"/>
          <w:bottom w:val="nil"/>
          <w:right w:val="nil"/>
          <w:between w:val="nil"/>
        </w:pBdr>
        <w:spacing w:after="0" w:line="240" w:lineRule="auto"/>
        <w:ind w:left="0" w:hanging="2"/>
        <w:jc w:val="center"/>
        <w:rPr>
          <w:rFonts w:ascii="Arial" w:eastAsia="Tahoma" w:hAnsi="Arial" w:cs="Arial"/>
          <w:color w:val="000000"/>
          <w:sz w:val="20"/>
          <w:szCs w:val="20"/>
        </w:rPr>
      </w:pPr>
    </w:p>
    <w:p w14:paraId="739ABDBB" w14:textId="77777777" w:rsidR="00D87EE3" w:rsidRPr="00B079DB" w:rsidRDefault="00D87EE3" w:rsidP="00D87EE3">
      <w:pPr>
        <w:pBdr>
          <w:top w:val="nil"/>
          <w:left w:val="nil"/>
          <w:bottom w:val="nil"/>
          <w:right w:val="nil"/>
          <w:between w:val="nil"/>
        </w:pBdr>
        <w:spacing w:after="0" w:line="240" w:lineRule="auto"/>
        <w:ind w:left="0" w:hanging="2"/>
        <w:jc w:val="center"/>
        <w:rPr>
          <w:rFonts w:ascii="Arial" w:eastAsia="Tahoma" w:hAnsi="Arial" w:cs="Arial"/>
          <w:color w:val="000000"/>
          <w:sz w:val="20"/>
          <w:szCs w:val="20"/>
        </w:rPr>
      </w:pPr>
    </w:p>
    <w:p w14:paraId="126D9C1B" w14:textId="77777777"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14:paraId="120A8450" w14:textId="77777777"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r w:rsidRPr="00B079DB">
        <w:rPr>
          <w:rFonts w:ascii="Arial" w:eastAsia="Tahoma" w:hAnsi="Arial" w:cs="Arial"/>
          <w:color w:val="000000"/>
          <w:sz w:val="20"/>
          <w:szCs w:val="20"/>
        </w:rPr>
        <w:t xml:space="preserve">El suscrito declara que: </w:t>
      </w:r>
    </w:p>
    <w:p w14:paraId="3882B5FF" w14:textId="77777777"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14:paraId="098CD5AD" w14:textId="77777777"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r w:rsidRPr="00B079DB">
        <w:rPr>
          <w:rFonts w:ascii="Arial" w:eastAsia="Tahoma" w:hAnsi="Arial" w:cs="Arial"/>
          <w:color w:val="000000"/>
          <w:sz w:val="20"/>
          <w:szCs w:val="20"/>
        </w:rPr>
        <w:t>Conozco las causales de inhabilidad e incompatibilidad para contratar con las Entidades Estatales de conformidad con las leyes: 80 de 1993, 1150 de 2007, 1474 de 2011 y demás normas sobre la materia.</w:t>
      </w:r>
    </w:p>
    <w:p w14:paraId="7AEDFFBF" w14:textId="77777777"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14:paraId="1779418B" w14:textId="77777777"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r w:rsidRPr="00B079DB">
        <w:rPr>
          <w:rFonts w:ascii="Arial" w:eastAsia="Tahoma" w:hAnsi="Arial" w:cs="Arial"/>
          <w:color w:val="000000"/>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21D42E6A" w14:textId="77777777" w:rsidR="00D87EE3"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14:paraId="640565D5" w14:textId="77777777" w:rsidR="00D87EE3"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14:paraId="3E20879A" w14:textId="77777777" w:rsidR="00D87EE3"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14:paraId="00FEF604" w14:textId="0BB8DCBF"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r w:rsidRPr="00B079DB">
        <w:rPr>
          <w:rFonts w:ascii="Arial" w:eastAsia="Tahoma" w:hAnsi="Arial" w:cs="Arial"/>
          <w:color w:val="000000"/>
          <w:sz w:val="20"/>
          <w:szCs w:val="20"/>
        </w:rPr>
        <w:t>Dado en _______________, a los _____ días, del mes _________, de 20___</w:t>
      </w:r>
    </w:p>
    <w:p w14:paraId="5030AD7A" w14:textId="77777777"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14:paraId="767BF9BC" w14:textId="77777777"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14:paraId="0D28937E" w14:textId="77777777"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p>
    <w:p w14:paraId="68AEF55B" w14:textId="77777777" w:rsidR="00D87EE3" w:rsidRPr="00B079DB" w:rsidRDefault="00D87EE3" w:rsidP="00D87EE3">
      <w:pPr>
        <w:pBdr>
          <w:top w:val="nil"/>
          <w:left w:val="nil"/>
          <w:bottom w:val="nil"/>
          <w:right w:val="nil"/>
          <w:between w:val="nil"/>
        </w:pBdr>
        <w:spacing w:after="0" w:line="240" w:lineRule="auto"/>
        <w:ind w:left="0" w:hanging="2"/>
        <w:jc w:val="both"/>
        <w:rPr>
          <w:rFonts w:ascii="Arial" w:eastAsia="Tahoma" w:hAnsi="Arial" w:cs="Arial"/>
          <w:color w:val="000000"/>
          <w:sz w:val="20"/>
          <w:szCs w:val="20"/>
        </w:rPr>
      </w:pPr>
      <w:r w:rsidRPr="00B079DB">
        <w:rPr>
          <w:rFonts w:ascii="Arial" w:eastAsia="Tahoma" w:hAnsi="Arial" w:cs="Arial"/>
          <w:color w:val="000000"/>
          <w:sz w:val="20"/>
          <w:szCs w:val="20"/>
        </w:rPr>
        <w:t>_________________________________</w:t>
      </w:r>
    </w:p>
    <w:p w14:paraId="1B0780D3" w14:textId="77777777" w:rsidR="00D87EE3" w:rsidRPr="00B079DB" w:rsidRDefault="00D87EE3" w:rsidP="00D87EE3">
      <w:pPr>
        <w:pBdr>
          <w:top w:val="nil"/>
          <w:left w:val="nil"/>
          <w:bottom w:val="nil"/>
          <w:right w:val="nil"/>
          <w:between w:val="nil"/>
        </w:pBdr>
        <w:tabs>
          <w:tab w:val="right" w:pos="9213"/>
        </w:tabs>
        <w:spacing w:after="0" w:line="240" w:lineRule="auto"/>
        <w:ind w:left="0" w:hanging="2"/>
        <w:jc w:val="both"/>
        <w:rPr>
          <w:rFonts w:ascii="Arial" w:eastAsia="Tahoma" w:hAnsi="Arial" w:cs="Arial"/>
          <w:color w:val="000000"/>
          <w:sz w:val="20"/>
          <w:szCs w:val="20"/>
        </w:rPr>
      </w:pPr>
      <w:r w:rsidRPr="00B079DB">
        <w:rPr>
          <w:rFonts w:ascii="Arial" w:eastAsia="Tahoma" w:hAnsi="Arial" w:cs="Arial"/>
          <w:color w:val="000000"/>
          <w:sz w:val="20"/>
          <w:szCs w:val="20"/>
        </w:rPr>
        <w:t>Nombre y firma del Representante Legal</w:t>
      </w:r>
    </w:p>
    <w:p w14:paraId="09E5CD30" w14:textId="77777777" w:rsidR="00D87EE3" w:rsidRPr="00B079DB" w:rsidRDefault="00D87EE3" w:rsidP="00D87EE3">
      <w:pPr>
        <w:pBdr>
          <w:top w:val="nil"/>
          <w:left w:val="nil"/>
          <w:bottom w:val="nil"/>
          <w:right w:val="nil"/>
          <w:between w:val="nil"/>
        </w:pBdr>
        <w:tabs>
          <w:tab w:val="right" w:pos="9213"/>
        </w:tabs>
        <w:spacing w:after="0" w:line="240" w:lineRule="auto"/>
        <w:ind w:left="0" w:hanging="2"/>
        <w:jc w:val="both"/>
        <w:rPr>
          <w:rFonts w:ascii="Arial" w:eastAsia="Tahoma" w:hAnsi="Arial" w:cs="Arial"/>
          <w:color w:val="000000"/>
          <w:sz w:val="20"/>
          <w:szCs w:val="20"/>
        </w:rPr>
      </w:pPr>
    </w:p>
    <w:p w14:paraId="4FFD5632" w14:textId="77777777" w:rsidR="00F05BE6" w:rsidRDefault="00F05BE6">
      <w:pPr>
        <w:ind w:left="0" w:hanging="2"/>
      </w:pPr>
    </w:p>
    <w:sectPr w:rsidR="00F05BE6">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58BAE7" w14:textId="77777777" w:rsidR="006769EB" w:rsidRDefault="006769EB" w:rsidP="00D87EE3">
      <w:pPr>
        <w:spacing w:after="0" w:line="240" w:lineRule="auto"/>
        <w:ind w:left="0" w:hanging="2"/>
      </w:pPr>
      <w:r>
        <w:separator/>
      </w:r>
    </w:p>
  </w:endnote>
  <w:endnote w:type="continuationSeparator" w:id="0">
    <w:p w14:paraId="2DBBA673" w14:textId="77777777" w:rsidR="006769EB" w:rsidRDefault="006769EB" w:rsidP="00D87EE3">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9ECAA0" w14:textId="77777777" w:rsidR="006769EB" w:rsidRDefault="006769EB" w:rsidP="00D87EE3">
      <w:pPr>
        <w:spacing w:after="0" w:line="240" w:lineRule="auto"/>
        <w:ind w:left="0" w:hanging="2"/>
      </w:pPr>
      <w:r>
        <w:separator/>
      </w:r>
    </w:p>
  </w:footnote>
  <w:footnote w:type="continuationSeparator" w:id="0">
    <w:p w14:paraId="1B90EEFA" w14:textId="77777777" w:rsidR="006769EB" w:rsidRDefault="006769EB" w:rsidP="00D87EE3">
      <w:pPr>
        <w:spacing w:after="0"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0FDE55" w14:textId="77777777" w:rsidR="00D87EE3" w:rsidRDefault="00D87EE3" w:rsidP="00D87EE3">
    <w:pPr>
      <w:pStyle w:val="Encabezado"/>
      <w:ind w:left="0" w:hanging="2"/>
      <w:jc w:val="center"/>
    </w:pPr>
    <w:r>
      <w:rPr>
        <w:noProof/>
        <w:lang w:eastAsia="es-CO"/>
      </w:rPr>
      <w:drawing>
        <wp:inline distT="0" distB="0" distL="0" distR="0" wp14:anchorId="5D8A08B9" wp14:editId="137D8923">
          <wp:extent cx="952500" cy="11334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p w14:paraId="7DD15969" w14:textId="77777777" w:rsidR="00D87EE3" w:rsidRDefault="00D87EE3" w:rsidP="00D87EE3">
    <w:pPr>
      <w:pStyle w:val="Encabezado"/>
      <w:ind w:left="0" w:hanging="2"/>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EE3"/>
    <w:rsid w:val="006769EB"/>
    <w:rsid w:val="008A25D7"/>
    <w:rsid w:val="009940DF"/>
    <w:rsid w:val="00B74C6E"/>
    <w:rsid w:val="00C60015"/>
    <w:rsid w:val="00D87EE3"/>
    <w:rsid w:val="00F05B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BC8BD"/>
  <w15:chartTrackingRefBased/>
  <w15:docId w15:val="{94B86715-C0EC-4A27-951C-F0A7A86D1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87EE3"/>
    <w:pPr>
      <w:suppressAutoHyphens/>
      <w:spacing w:after="200" w:line="276" w:lineRule="auto"/>
      <w:ind w:leftChars="-1" w:left="-1" w:hangingChars="1" w:hanging="1"/>
      <w:textDirection w:val="btLr"/>
      <w:textAlignment w:val="top"/>
      <w:outlineLvl w:val="0"/>
    </w:pPr>
    <w:rPr>
      <w:rFonts w:ascii="Calibri" w:eastAsia="Calibri" w:hAnsi="Calibri" w:cs="Calibri"/>
      <w:position w:val="-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7EE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7EE3"/>
  </w:style>
  <w:style w:type="paragraph" w:styleId="Piedepgina">
    <w:name w:val="footer"/>
    <w:basedOn w:val="Normal"/>
    <w:link w:val="PiedepginaCar"/>
    <w:uiPriority w:val="99"/>
    <w:unhideWhenUsed/>
    <w:rsid w:val="00D87EE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7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144</Words>
  <Characters>793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Fernando Murillo Losada</dc:creator>
  <cp:keywords/>
  <dc:description/>
  <cp:lastModifiedBy>Jorge Eliecer Narvaez Ramirez</cp:lastModifiedBy>
  <cp:revision>3</cp:revision>
  <dcterms:created xsi:type="dcterms:W3CDTF">2023-06-07T19:24:00Z</dcterms:created>
  <dcterms:modified xsi:type="dcterms:W3CDTF">2024-10-25T23:26:00Z</dcterms:modified>
</cp:coreProperties>
</file>