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9458A" w14:textId="77777777" w:rsidR="00D901A3" w:rsidRPr="00FA08ED" w:rsidRDefault="00D901A3" w:rsidP="00D901A3">
      <w:pPr>
        <w:pStyle w:val="Ttulo1"/>
        <w:spacing w:before="0"/>
        <w:ind w:left="1416" w:hanging="1416"/>
        <w:jc w:val="center"/>
        <w:rPr>
          <w:rFonts w:ascii="Tahoma" w:hAnsi="Tahoma" w:cs="Tahoma"/>
          <w:b/>
          <w:bCs/>
          <w:color w:val="auto"/>
          <w:sz w:val="20"/>
          <w:szCs w:val="20"/>
        </w:rPr>
      </w:pPr>
      <w:bookmarkStart w:id="0" w:name="_Toc47094540"/>
      <w:r w:rsidRPr="00FA08ED">
        <w:rPr>
          <w:rFonts w:ascii="Tahoma" w:hAnsi="Tahoma" w:cs="Tahoma"/>
          <w:b/>
          <w:bCs/>
          <w:color w:val="auto"/>
          <w:sz w:val="20"/>
          <w:szCs w:val="20"/>
        </w:rPr>
        <w:t>ANEXO No. 1 CARTA DE PRESENTACIÓN</w:t>
      </w:r>
      <w:bookmarkEnd w:id="0"/>
    </w:p>
    <w:p w14:paraId="364DB6DF" w14:textId="77777777" w:rsidR="00D901A3" w:rsidRPr="00FA08ED" w:rsidRDefault="00D901A3" w:rsidP="00D901A3">
      <w:pPr>
        <w:pStyle w:val="Default"/>
        <w:spacing w:line="276" w:lineRule="auto"/>
        <w:rPr>
          <w:rFonts w:ascii="Tahoma" w:hAnsi="Tahoma" w:cs="Tahoma"/>
          <w:color w:val="auto"/>
          <w:sz w:val="20"/>
          <w:szCs w:val="20"/>
        </w:rPr>
      </w:pPr>
    </w:p>
    <w:p w14:paraId="5E6D46AD" w14:textId="77777777" w:rsidR="00D901A3" w:rsidRPr="00FA08ED" w:rsidRDefault="00D901A3" w:rsidP="00D901A3">
      <w:pPr>
        <w:pStyle w:val="Default"/>
        <w:spacing w:line="276" w:lineRule="auto"/>
        <w:rPr>
          <w:rFonts w:ascii="Tahoma" w:hAnsi="Tahoma" w:cs="Tahoma"/>
          <w:color w:val="auto"/>
          <w:sz w:val="20"/>
          <w:szCs w:val="20"/>
        </w:rPr>
      </w:pPr>
      <w:r w:rsidRPr="00FA08ED">
        <w:rPr>
          <w:rFonts w:ascii="Tahoma" w:hAnsi="Tahoma" w:cs="Tahoma"/>
          <w:color w:val="auto"/>
          <w:sz w:val="20"/>
          <w:szCs w:val="20"/>
        </w:rPr>
        <w:t xml:space="preserve">Lugar y fecha, </w:t>
      </w:r>
    </w:p>
    <w:p w14:paraId="213D477F" w14:textId="77777777" w:rsidR="00D901A3" w:rsidRPr="00FA08ED" w:rsidRDefault="00D901A3" w:rsidP="00D901A3">
      <w:pPr>
        <w:pStyle w:val="Default"/>
        <w:spacing w:line="276" w:lineRule="auto"/>
        <w:rPr>
          <w:rFonts w:ascii="Tahoma" w:hAnsi="Tahoma" w:cs="Tahoma"/>
          <w:color w:val="auto"/>
          <w:sz w:val="20"/>
          <w:szCs w:val="20"/>
        </w:rPr>
      </w:pPr>
    </w:p>
    <w:p w14:paraId="46EC9526" w14:textId="77777777" w:rsidR="00D901A3" w:rsidRPr="00FA08ED" w:rsidRDefault="00D901A3" w:rsidP="00D901A3">
      <w:pPr>
        <w:pStyle w:val="Default"/>
        <w:spacing w:line="276" w:lineRule="auto"/>
        <w:rPr>
          <w:rFonts w:ascii="Tahoma" w:hAnsi="Tahoma" w:cs="Tahoma"/>
          <w:color w:val="auto"/>
          <w:sz w:val="20"/>
          <w:szCs w:val="20"/>
        </w:rPr>
      </w:pPr>
      <w:r w:rsidRPr="00FA08ED">
        <w:rPr>
          <w:rFonts w:ascii="Tahoma" w:hAnsi="Tahoma" w:cs="Tahoma"/>
          <w:color w:val="auto"/>
          <w:sz w:val="20"/>
          <w:szCs w:val="20"/>
        </w:rPr>
        <w:t xml:space="preserve">Señores </w:t>
      </w:r>
    </w:p>
    <w:p w14:paraId="7D22AD9D" w14:textId="77777777" w:rsidR="00D901A3" w:rsidRPr="00FA08ED" w:rsidRDefault="00D901A3" w:rsidP="00D901A3">
      <w:pPr>
        <w:pStyle w:val="Default"/>
        <w:spacing w:line="276" w:lineRule="auto"/>
        <w:rPr>
          <w:rFonts w:ascii="Tahoma" w:hAnsi="Tahoma" w:cs="Tahoma"/>
          <w:b/>
          <w:color w:val="auto"/>
          <w:sz w:val="20"/>
          <w:szCs w:val="20"/>
        </w:rPr>
      </w:pPr>
      <w:r w:rsidRPr="00FA08ED">
        <w:rPr>
          <w:rFonts w:ascii="Tahoma" w:hAnsi="Tahoma" w:cs="Tahoma"/>
          <w:b/>
          <w:color w:val="auto"/>
          <w:sz w:val="20"/>
          <w:szCs w:val="20"/>
        </w:rPr>
        <w:t xml:space="preserve">MUNICIPIO DE TUNJA </w:t>
      </w:r>
    </w:p>
    <w:p w14:paraId="366B65EF" w14:textId="77777777" w:rsidR="00D901A3" w:rsidRPr="00FA08ED" w:rsidRDefault="00D901A3" w:rsidP="00D901A3">
      <w:pPr>
        <w:pStyle w:val="Default"/>
        <w:spacing w:line="276" w:lineRule="auto"/>
        <w:rPr>
          <w:rFonts w:ascii="Tahoma" w:hAnsi="Tahoma" w:cs="Tahoma"/>
          <w:color w:val="auto"/>
          <w:sz w:val="20"/>
          <w:szCs w:val="20"/>
        </w:rPr>
      </w:pPr>
      <w:r w:rsidRPr="00FA08ED">
        <w:rPr>
          <w:rFonts w:ascii="Tahoma" w:hAnsi="Tahoma" w:cs="Tahoma"/>
          <w:color w:val="auto"/>
          <w:sz w:val="20"/>
          <w:szCs w:val="20"/>
        </w:rPr>
        <w:t>Calle 19 No. 9 – 95</w:t>
      </w:r>
    </w:p>
    <w:p w14:paraId="51324C14" w14:textId="77777777" w:rsidR="00D901A3" w:rsidRPr="00FA08ED" w:rsidRDefault="00D901A3" w:rsidP="00D901A3">
      <w:pPr>
        <w:pStyle w:val="Default"/>
        <w:spacing w:line="276" w:lineRule="auto"/>
        <w:rPr>
          <w:rFonts w:ascii="Tahoma" w:hAnsi="Tahoma" w:cs="Tahoma"/>
          <w:color w:val="auto"/>
          <w:sz w:val="20"/>
          <w:szCs w:val="20"/>
        </w:rPr>
      </w:pPr>
      <w:r w:rsidRPr="00FA08ED">
        <w:rPr>
          <w:rFonts w:ascii="Tahoma" w:hAnsi="Tahoma" w:cs="Tahoma"/>
          <w:color w:val="auto"/>
          <w:sz w:val="20"/>
          <w:szCs w:val="20"/>
        </w:rPr>
        <w:t>Oficina 312</w:t>
      </w:r>
    </w:p>
    <w:p w14:paraId="119D7555" w14:textId="77777777" w:rsidR="00D901A3" w:rsidRPr="00FA08ED" w:rsidRDefault="00D901A3" w:rsidP="00D901A3">
      <w:pPr>
        <w:pStyle w:val="Default"/>
        <w:spacing w:line="276" w:lineRule="auto"/>
        <w:rPr>
          <w:rFonts w:ascii="Tahoma" w:hAnsi="Tahoma" w:cs="Tahoma"/>
          <w:color w:val="auto"/>
          <w:sz w:val="20"/>
          <w:szCs w:val="20"/>
        </w:rPr>
      </w:pPr>
      <w:r w:rsidRPr="00FA08ED">
        <w:rPr>
          <w:rFonts w:ascii="Tahoma" w:hAnsi="Tahoma" w:cs="Tahoma"/>
          <w:color w:val="auto"/>
          <w:sz w:val="20"/>
          <w:szCs w:val="20"/>
        </w:rPr>
        <w:t>Ciudad</w:t>
      </w:r>
    </w:p>
    <w:p w14:paraId="60AAFE17" w14:textId="77777777" w:rsidR="00D901A3" w:rsidRPr="00FA08ED" w:rsidRDefault="00D901A3" w:rsidP="00D901A3">
      <w:pPr>
        <w:pStyle w:val="Default"/>
        <w:spacing w:line="276" w:lineRule="auto"/>
        <w:rPr>
          <w:rFonts w:ascii="Tahoma" w:hAnsi="Tahoma" w:cs="Tahoma"/>
          <w:color w:val="auto"/>
          <w:sz w:val="20"/>
          <w:szCs w:val="20"/>
        </w:rPr>
      </w:pPr>
    </w:p>
    <w:p w14:paraId="1AE2ABBF" w14:textId="77777777" w:rsidR="00D901A3" w:rsidRPr="00FA08ED" w:rsidRDefault="00D901A3" w:rsidP="00D901A3">
      <w:pPr>
        <w:pStyle w:val="Default"/>
        <w:spacing w:line="276" w:lineRule="auto"/>
        <w:jc w:val="right"/>
        <w:rPr>
          <w:rFonts w:ascii="Tahoma" w:hAnsi="Tahoma" w:cs="Tahoma"/>
          <w:b/>
          <w:color w:val="auto"/>
          <w:sz w:val="20"/>
          <w:szCs w:val="20"/>
        </w:rPr>
      </w:pPr>
      <w:r w:rsidRPr="00FA08ED">
        <w:rPr>
          <w:rFonts w:ascii="Tahoma" w:hAnsi="Tahoma" w:cs="Tahoma"/>
          <w:color w:val="auto"/>
          <w:sz w:val="20"/>
          <w:szCs w:val="20"/>
        </w:rPr>
        <w:t>Referencia: Proceso de Contratación – SMC - AMT- _________</w:t>
      </w:r>
    </w:p>
    <w:p w14:paraId="04E38DBD" w14:textId="77777777" w:rsidR="00D901A3" w:rsidRPr="00FA08ED" w:rsidRDefault="00D901A3" w:rsidP="00D901A3">
      <w:pPr>
        <w:pStyle w:val="Default"/>
        <w:spacing w:line="276" w:lineRule="auto"/>
        <w:rPr>
          <w:rFonts w:ascii="Tahoma" w:hAnsi="Tahoma" w:cs="Tahoma"/>
          <w:color w:val="auto"/>
          <w:sz w:val="20"/>
          <w:szCs w:val="20"/>
        </w:rPr>
      </w:pPr>
      <w:r w:rsidRPr="00FA08ED">
        <w:rPr>
          <w:rFonts w:ascii="Tahoma" w:hAnsi="Tahoma" w:cs="Tahoma"/>
          <w:color w:val="auto"/>
          <w:sz w:val="20"/>
          <w:szCs w:val="20"/>
        </w:rPr>
        <w:t xml:space="preserve">Estimados señores: </w:t>
      </w:r>
    </w:p>
    <w:p w14:paraId="28C14CD9" w14:textId="77777777" w:rsidR="00D901A3" w:rsidRPr="00FA08ED" w:rsidRDefault="00D901A3" w:rsidP="00D901A3">
      <w:pPr>
        <w:pStyle w:val="Default"/>
        <w:spacing w:line="276" w:lineRule="auto"/>
        <w:rPr>
          <w:rFonts w:ascii="Tahoma" w:hAnsi="Tahoma" w:cs="Tahoma"/>
          <w:color w:val="auto"/>
          <w:sz w:val="20"/>
          <w:szCs w:val="20"/>
        </w:rPr>
      </w:pPr>
    </w:p>
    <w:p w14:paraId="1AADFBB9" w14:textId="77777777" w:rsidR="00D901A3" w:rsidRPr="00FA08ED" w:rsidRDefault="00D901A3" w:rsidP="00D901A3">
      <w:pPr>
        <w:adjustRightInd w:val="0"/>
        <w:snapToGrid w:val="0"/>
        <w:jc w:val="both"/>
        <w:rPr>
          <w:sz w:val="20"/>
          <w:szCs w:val="20"/>
        </w:rPr>
      </w:pPr>
      <w:r w:rsidRPr="00FA08ED">
        <w:rPr>
          <w:i/>
          <w:sz w:val="20"/>
          <w:szCs w:val="20"/>
        </w:rPr>
        <w:t>[Nombre del representante legal del Proponente],</w:t>
      </w:r>
      <w:r w:rsidRPr="00FA08ED">
        <w:rPr>
          <w:sz w:val="20"/>
          <w:szCs w:val="20"/>
        </w:rPr>
        <w:t xml:space="preserve"> identificado como aparece al pie de mi firma, en mi calidad de representante legal de </w:t>
      </w:r>
      <w:r w:rsidRPr="00FA08ED">
        <w:rPr>
          <w:i/>
          <w:sz w:val="20"/>
          <w:szCs w:val="20"/>
        </w:rPr>
        <w:t>[nombre del Proponente]</w:t>
      </w:r>
      <w:r w:rsidRPr="00FA08ED">
        <w:rPr>
          <w:sz w:val="20"/>
          <w:szCs w:val="20"/>
        </w:rPr>
        <w:t>, presento Oferta para el Proceso de Contratación de la referencia; cuyo objeto es: ________________________ y hago las siguientes manifestaciones:</w:t>
      </w:r>
    </w:p>
    <w:p w14:paraId="1F9EA859" w14:textId="77777777" w:rsidR="00D901A3" w:rsidRPr="00FA08ED" w:rsidRDefault="00D901A3" w:rsidP="00D901A3">
      <w:pPr>
        <w:adjustRightInd w:val="0"/>
        <w:snapToGrid w:val="0"/>
        <w:rPr>
          <w:sz w:val="20"/>
          <w:szCs w:val="20"/>
        </w:rPr>
      </w:pPr>
    </w:p>
    <w:p w14:paraId="24AD2464"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Que el proponente que represento conoce y acepta el contenido de la invitación y de sus Anexos y Formularios, así como el de cada uno de las adendas hechos al mismo.</w:t>
      </w:r>
    </w:p>
    <w:p w14:paraId="2159E3CD"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Que la propuesta que presento es irrevocable e incondicional, y obliga insubordinadamente al proponente que represento.</w:t>
      </w:r>
    </w:p>
    <w:p w14:paraId="1084F04A"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702FEEE" w14:textId="77777777" w:rsidR="00D901A3" w:rsidRPr="00FA08ED" w:rsidRDefault="00D901A3" w:rsidP="00D901A3">
      <w:pPr>
        <w:numPr>
          <w:ilvl w:val="0"/>
          <w:numId w:val="5"/>
        </w:numPr>
        <w:tabs>
          <w:tab w:val="clear" w:pos="644"/>
          <w:tab w:val="num" w:pos="426"/>
        </w:tabs>
        <w:autoSpaceDE/>
        <w:autoSpaceDN/>
        <w:spacing w:line="276" w:lineRule="auto"/>
        <w:ind w:left="426" w:hanging="426"/>
        <w:jc w:val="both"/>
        <w:rPr>
          <w:i/>
          <w:sz w:val="20"/>
          <w:szCs w:val="20"/>
        </w:rPr>
      </w:pPr>
      <w:r w:rsidRPr="00FA08ED">
        <w:rPr>
          <w:sz w:val="20"/>
          <w:szCs w:val="20"/>
        </w:rPr>
        <w:t xml:space="preserve">Que el proponente, en este caso </w:t>
      </w:r>
      <w:r w:rsidRPr="00FA08ED">
        <w:rPr>
          <w:i/>
          <w:sz w:val="20"/>
          <w:szCs w:val="20"/>
        </w:rPr>
        <w:t>(Indicación clara del proponente a nombre de quien se actúa),</w:t>
      </w:r>
      <w:r w:rsidRPr="00FA08ED">
        <w:rPr>
          <w:sz w:val="20"/>
          <w:szCs w:val="20"/>
        </w:rPr>
        <w:t xml:space="preserve"> está compuesto por las siguientes personas, y que el nombre de su representante legal, dirección, teléfono y fax son los siguientes</w:t>
      </w:r>
      <w:r w:rsidRPr="00FA08ED">
        <w:rPr>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8FAC535"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376C4671"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FA08ED">
        <w:rPr>
          <w:bCs/>
          <w:sz w:val="20"/>
          <w:szCs w:val="20"/>
        </w:rPr>
        <w:t>,</w:t>
      </w:r>
      <w:r w:rsidRPr="00FA08ED">
        <w:rPr>
          <w:sz w:val="20"/>
          <w:szCs w:val="20"/>
        </w:rPr>
        <w:t xml:space="preserve"> con las especificaciones y en los términos, condiciones y plazos establecidos en la invitación, y en las condiciones allegada a esa entidad a través de la presente carta de presentación.</w:t>
      </w:r>
    </w:p>
    <w:p w14:paraId="4FD71BC4"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0A510952"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w:t>
      </w:r>
      <w:r w:rsidRPr="00FA08ED">
        <w:rPr>
          <w:sz w:val="20"/>
          <w:szCs w:val="20"/>
        </w:rPr>
        <w:lastRenderedPageBreak/>
        <w:t>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61DF3D78"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C4604A7"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2D4F43"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64699F4" w14:textId="77777777" w:rsidR="00D901A3" w:rsidRPr="00FA08ED" w:rsidRDefault="00D901A3" w:rsidP="00D901A3">
      <w:pPr>
        <w:widowControl/>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Aceptamos plena, incondicional e irrestrictamente los términos del contrato que se nos ofrece, conforme al Formato CON-F-036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7D8CEC98" w14:textId="77777777" w:rsidR="00D901A3" w:rsidRPr="00FA08ED" w:rsidRDefault="00D901A3" w:rsidP="00D901A3">
      <w:pPr>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25D83F3" w14:textId="77777777" w:rsidR="00D901A3" w:rsidRPr="00FA08ED" w:rsidRDefault="00D901A3" w:rsidP="00D901A3">
      <w:pPr>
        <w:numPr>
          <w:ilvl w:val="0"/>
          <w:numId w:val="5"/>
        </w:numPr>
        <w:tabs>
          <w:tab w:val="clear" w:pos="644"/>
          <w:tab w:val="num" w:pos="426"/>
        </w:tabs>
        <w:autoSpaceDE/>
        <w:autoSpaceDN/>
        <w:spacing w:line="276" w:lineRule="auto"/>
        <w:ind w:left="426" w:hanging="426"/>
        <w:jc w:val="both"/>
        <w:rPr>
          <w:sz w:val="20"/>
          <w:szCs w:val="20"/>
        </w:rPr>
      </w:pPr>
      <w:r w:rsidRPr="00FA08ED">
        <w:rPr>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89BB726" w14:textId="77777777" w:rsidR="00D901A3" w:rsidRPr="00FA08ED" w:rsidRDefault="00D901A3" w:rsidP="00D901A3">
      <w:pPr>
        <w:tabs>
          <w:tab w:val="num" w:pos="1470"/>
        </w:tabs>
        <w:ind w:left="426" w:hanging="426"/>
        <w:jc w:val="both"/>
        <w:rPr>
          <w:sz w:val="20"/>
          <w:szCs w:val="20"/>
        </w:rPr>
      </w:pPr>
      <w:r w:rsidRPr="00FA08ED">
        <w:rPr>
          <w:sz w:val="20"/>
          <w:szCs w:val="20"/>
        </w:rPr>
        <w:lastRenderedPageBreak/>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8CE1DA7" w14:textId="77777777" w:rsidR="00D901A3" w:rsidRPr="00FA08ED" w:rsidRDefault="00D901A3" w:rsidP="00D901A3">
      <w:pPr>
        <w:tabs>
          <w:tab w:val="num" w:pos="1470"/>
        </w:tabs>
        <w:ind w:left="426" w:hanging="426"/>
        <w:jc w:val="both"/>
        <w:rPr>
          <w:sz w:val="20"/>
          <w:szCs w:val="20"/>
        </w:rPr>
      </w:pPr>
      <w:r w:rsidRPr="00FA08ED">
        <w:rPr>
          <w:sz w:val="20"/>
          <w:szCs w:val="20"/>
        </w:rPr>
        <w:t>16. Que me obligo a suministrar a solicitud del MUNICIPIO DE TUNJA, cualquier información necesaria para la correcta evaluación de esta propuesta, dentro de los términos que al efecto determine esa entidad.</w:t>
      </w:r>
    </w:p>
    <w:p w14:paraId="6654320F" w14:textId="77777777" w:rsidR="00D901A3" w:rsidRPr="00FA08ED" w:rsidRDefault="00D901A3" w:rsidP="00D901A3">
      <w:pPr>
        <w:tabs>
          <w:tab w:val="num" w:pos="1470"/>
        </w:tabs>
        <w:ind w:left="426" w:hanging="426"/>
        <w:jc w:val="both"/>
        <w:rPr>
          <w:sz w:val="20"/>
          <w:szCs w:val="20"/>
        </w:rPr>
      </w:pPr>
      <w:r w:rsidRPr="00FA08ED">
        <w:rPr>
          <w:sz w:val="20"/>
          <w:szCs w:val="20"/>
        </w:rPr>
        <w:t>17. Que recibiremos notificaciones en la secretaría de su despacho, o en la (s) siguiente (s) dirección (es): (Dirección para notificaciones): Teléfono (os): Fax</w:t>
      </w:r>
    </w:p>
    <w:p w14:paraId="47115199" w14:textId="77777777" w:rsidR="00D901A3" w:rsidRPr="00FA08ED" w:rsidRDefault="00D901A3" w:rsidP="00D901A3">
      <w:pPr>
        <w:tabs>
          <w:tab w:val="num" w:pos="1470"/>
        </w:tabs>
        <w:ind w:left="426" w:hanging="426"/>
        <w:jc w:val="both"/>
        <w:rPr>
          <w:sz w:val="20"/>
          <w:szCs w:val="20"/>
        </w:rPr>
      </w:pPr>
      <w:r w:rsidRPr="00FA08ED">
        <w:rPr>
          <w:sz w:val="20"/>
          <w:szCs w:val="20"/>
        </w:rPr>
        <w:t>19. 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E7446DA" w14:textId="77777777" w:rsidR="00D901A3" w:rsidRPr="00FA08ED" w:rsidRDefault="00D901A3" w:rsidP="00D901A3">
      <w:pPr>
        <w:tabs>
          <w:tab w:val="num" w:pos="1470"/>
        </w:tabs>
        <w:ind w:left="426" w:hanging="426"/>
        <w:jc w:val="both"/>
        <w:rPr>
          <w:sz w:val="20"/>
          <w:szCs w:val="20"/>
        </w:rPr>
      </w:pPr>
      <w:r w:rsidRPr="00FA08ED">
        <w:rPr>
          <w:sz w:val="20"/>
          <w:szCs w:val="20"/>
        </w:rPr>
        <w:t>20. Que no nos hallamos relacionados en el Boletín de Responsables Fiscales (artículo 60 Ley 610 de 2000).</w:t>
      </w:r>
    </w:p>
    <w:p w14:paraId="4DCF0517" w14:textId="77777777" w:rsidR="00D901A3" w:rsidRPr="00FA08ED" w:rsidRDefault="00D901A3" w:rsidP="00D901A3">
      <w:pPr>
        <w:tabs>
          <w:tab w:val="num" w:pos="1470"/>
        </w:tabs>
        <w:ind w:left="426" w:hanging="426"/>
        <w:jc w:val="both"/>
        <w:rPr>
          <w:sz w:val="20"/>
          <w:szCs w:val="20"/>
        </w:rPr>
      </w:pPr>
      <w:r w:rsidRPr="00FA08ED">
        <w:rPr>
          <w:sz w:val="20"/>
          <w:szCs w:val="20"/>
        </w:rPr>
        <w:t>21. La presente propuesta tiene como tiempo de ejecución _____________________.</w:t>
      </w:r>
    </w:p>
    <w:p w14:paraId="1A0332C7" w14:textId="77777777" w:rsidR="00D901A3" w:rsidRPr="00FA08ED" w:rsidRDefault="00D901A3" w:rsidP="00D901A3">
      <w:pPr>
        <w:tabs>
          <w:tab w:val="num" w:pos="1470"/>
        </w:tabs>
        <w:ind w:left="426" w:hanging="426"/>
        <w:jc w:val="both"/>
        <w:rPr>
          <w:sz w:val="20"/>
          <w:szCs w:val="20"/>
        </w:rPr>
      </w:pPr>
      <w:r w:rsidRPr="00FA08ED">
        <w:rPr>
          <w:sz w:val="20"/>
          <w:szCs w:val="20"/>
        </w:rPr>
        <w:t>22. Que la vigencia de la presente oferta es de _____meses, contados a partir de la presentación de la misma.</w:t>
      </w:r>
    </w:p>
    <w:p w14:paraId="07BFB398" w14:textId="77777777" w:rsidR="00D901A3" w:rsidRPr="00FA08ED" w:rsidRDefault="00D901A3" w:rsidP="00D901A3">
      <w:pPr>
        <w:jc w:val="both"/>
        <w:rPr>
          <w:sz w:val="20"/>
          <w:szCs w:val="20"/>
        </w:rPr>
      </w:pPr>
    </w:p>
    <w:p w14:paraId="605983A4" w14:textId="77777777" w:rsidR="00D901A3" w:rsidRPr="00FA08ED" w:rsidRDefault="00D901A3" w:rsidP="00D901A3">
      <w:pPr>
        <w:jc w:val="both"/>
        <w:rPr>
          <w:sz w:val="20"/>
          <w:szCs w:val="20"/>
        </w:rPr>
      </w:pPr>
    </w:p>
    <w:p w14:paraId="651C17F9" w14:textId="77777777" w:rsidR="00D901A3" w:rsidRPr="00FA08ED" w:rsidRDefault="00D901A3" w:rsidP="00D901A3">
      <w:pPr>
        <w:jc w:val="both"/>
        <w:rPr>
          <w:b/>
          <w:sz w:val="20"/>
          <w:szCs w:val="20"/>
        </w:rPr>
      </w:pPr>
      <w:r w:rsidRPr="00FA08ED">
        <w:rPr>
          <w:sz w:val="20"/>
          <w:szCs w:val="20"/>
        </w:rPr>
        <w:t>Cordialmente,</w:t>
      </w:r>
    </w:p>
    <w:p w14:paraId="01D08CCB" w14:textId="77777777" w:rsidR="00D901A3" w:rsidRPr="00FA08ED" w:rsidRDefault="00D901A3" w:rsidP="00D901A3">
      <w:pPr>
        <w:jc w:val="both"/>
        <w:rPr>
          <w:b/>
          <w:snapToGrid w:val="0"/>
          <w:sz w:val="20"/>
          <w:szCs w:val="20"/>
        </w:rPr>
      </w:pPr>
    </w:p>
    <w:p w14:paraId="38B5F959" w14:textId="77777777" w:rsidR="00D901A3" w:rsidRPr="00FA08ED" w:rsidRDefault="00D901A3" w:rsidP="00D901A3">
      <w:pPr>
        <w:jc w:val="both"/>
        <w:rPr>
          <w:b/>
          <w:snapToGrid w:val="0"/>
          <w:sz w:val="20"/>
          <w:szCs w:val="20"/>
        </w:rPr>
      </w:pPr>
      <w:r w:rsidRPr="00FA08ED">
        <w:rPr>
          <w:b/>
          <w:snapToGrid w:val="0"/>
          <w:sz w:val="20"/>
          <w:szCs w:val="20"/>
        </w:rPr>
        <w:t>NOMBRE DEL PROPONENTE</w:t>
      </w:r>
      <w:r w:rsidRPr="00FA08ED">
        <w:rPr>
          <w:b/>
          <w:snapToGrid w:val="0"/>
          <w:sz w:val="20"/>
          <w:szCs w:val="20"/>
        </w:rPr>
        <w:tab/>
      </w:r>
      <w:r w:rsidRPr="00FA08ED">
        <w:rPr>
          <w:b/>
          <w:snapToGrid w:val="0"/>
          <w:sz w:val="20"/>
          <w:szCs w:val="20"/>
        </w:rPr>
        <w:tab/>
      </w:r>
      <w:r w:rsidRPr="00FA08ED">
        <w:rPr>
          <w:b/>
          <w:snapToGrid w:val="0"/>
          <w:sz w:val="20"/>
          <w:szCs w:val="20"/>
        </w:rPr>
        <w:tab/>
      </w:r>
      <w:r w:rsidRPr="00FA08ED">
        <w:rPr>
          <w:b/>
          <w:snapToGrid w:val="0"/>
          <w:sz w:val="20"/>
          <w:szCs w:val="20"/>
        </w:rPr>
        <w:tab/>
        <w:t>:</w:t>
      </w:r>
    </w:p>
    <w:p w14:paraId="382BAE9D" w14:textId="77777777" w:rsidR="00D901A3" w:rsidRPr="00FA08ED" w:rsidRDefault="00D901A3" w:rsidP="00D901A3">
      <w:pPr>
        <w:jc w:val="both"/>
        <w:rPr>
          <w:b/>
          <w:snapToGrid w:val="0"/>
          <w:sz w:val="20"/>
          <w:szCs w:val="20"/>
        </w:rPr>
      </w:pPr>
    </w:p>
    <w:p w14:paraId="7ED6A15C" w14:textId="77777777" w:rsidR="00D901A3" w:rsidRPr="00FA08ED" w:rsidRDefault="00D901A3" w:rsidP="00D901A3">
      <w:pPr>
        <w:jc w:val="both"/>
        <w:rPr>
          <w:b/>
          <w:snapToGrid w:val="0"/>
          <w:sz w:val="20"/>
          <w:szCs w:val="20"/>
        </w:rPr>
      </w:pPr>
    </w:p>
    <w:p w14:paraId="0AF94EF2" w14:textId="77777777" w:rsidR="00D901A3" w:rsidRPr="00FA08ED" w:rsidRDefault="00D901A3" w:rsidP="00D901A3">
      <w:pPr>
        <w:jc w:val="both"/>
        <w:rPr>
          <w:b/>
          <w:snapToGrid w:val="0"/>
          <w:sz w:val="20"/>
          <w:szCs w:val="20"/>
        </w:rPr>
      </w:pPr>
      <w:r w:rsidRPr="00FA08ED">
        <w:rPr>
          <w:b/>
          <w:snapToGrid w:val="0"/>
          <w:sz w:val="20"/>
          <w:szCs w:val="20"/>
        </w:rPr>
        <w:t>NIT o C.C.</w:t>
      </w:r>
      <w:r w:rsidRPr="00FA08ED">
        <w:rPr>
          <w:b/>
          <w:snapToGrid w:val="0"/>
          <w:sz w:val="20"/>
          <w:szCs w:val="20"/>
        </w:rPr>
        <w:tab/>
      </w:r>
      <w:r w:rsidRPr="00FA08ED">
        <w:rPr>
          <w:b/>
          <w:snapToGrid w:val="0"/>
          <w:sz w:val="20"/>
          <w:szCs w:val="20"/>
        </w:rPr>
        <w:tab/>
      </w:r>
      <w:r w:rsidRPr="00FA08ED">
        <w:rPr>
          <w:b/>
          <w:snapToGrid w:val="0"/>
          <w:sz w:val="20"/>
          <w:szCs w:val="20"/>
        </w:rPr>
        <w:tab/>
      </w:r>
      <w:r w:rsidRPr="00FA08ED">
        <w:rPr>
          <w:b/>
          <w:snapToGrid w:val="0"/>
          <w:sz w:val="20"/>
          <w:szCs w:val="20"/>
        </w:rPr>
        <w:tab/>
      </w:r>
      <w:r w:rsidRPr="00FA08ED">
        <w:rPr>
          <w:b/>
          <w:snapToGrid w:val="0"/>
          <w:sz w:val="20"/>
          <w:szCs w:val="20"/>
        </w:rPr>
        <w:tab/>
      </w:r>
      <w:r w:rsidRPr="00FA08ED">
        <w:rPr>
          <w:b/>
          <w:snapToGrid w:val="0"/>
          <w:sz w:val="20"/>
          <w:szCs w:val="20"/>
        </w:rPr>
        <w:tab/>
      </w:r>
      <w:r w:rsidRPr="00FA08ED">
        <w:rPr>
          <w:b/>
          <w:snapToGrid w:val="0"/>
          <w:sz w:val="20"/>
          <w:szCs w:val="20"/>
        </w:rPr>
        <w:tab/>
        <w:t>:</w:t>
      </w:r>
    </w:p>
    <w:p w14:paraId="19564B98" w14:textId="77777777" w:rsidR="00D901A3" w:rsidRPr="00FA08ED" w:rsidRDefault="00D901A3" w:rsidP="00D901A3">
      <w:pPr>
        <w:jc w:val="both"/>
        <w:rPr>
          <w:b/>
          <w:sz w:val="20"/>
          <w:szCs w:val="20"/>
        </w:rPr>
      </w:pPr>
      <w:r w:rsidRPr="00FA08ED">
        <w:rPr>
          <w:b/>
          <w:sz w:val="20"/>
          <w:szCs w:val="20"/>
        </w:rPr>
        <w:t>DIRECCIÓN</w:t>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t>:</w:t>
      </w:r>
    </w:p>
    <w:p w14:paraId="1E9ECA1B" w14:textId="77777777" w:rsidR="00D901A3" w:rsidRPr="00FA08ED" w:rsidRDefault="00D901A3" w:rsidP="00D901A3">
      <w:pPr>
        <w:jc w:val="both"/>
        <w:rPr>
          <w:b/>
          <w:sz w:val="20"/>
          <w:szCs w:val="20"/>
        </w:rPr>
      </w:pPr>
      <w:r w:rsidRPr="00FA08ED">
        <w:rPr>
          <w:b/>
          <w:sz w:val="20"/>
          <w:szCs w:val="20"/>
        </w:rPr>
        <w:t>TELÉFONO</w:t>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t>:</w:t>
      </w:r>
    </w:p>
    <w:p w14:paraId="4CBC3703" w14:textId="77777777" w:rsidR="00D901A3" w:rsidRPr="00FA08ED" w:rsidRDefault="00D901A3" w:rsidP="00D901A3">
      <w:pPr>
        <w:jc w:val="both"/>
        <w:rPr>
          <w:b/>
          <w:snapToGrid w:val="0"/>
          <w:sz w:val="20"/>
          <w:szCs w:val="20"/>
        </w:rPr>
      </w:pPr>
      <w:r w:rsidRPr="00FA08ED">
        <w:rPr>
          <w:b/>
          <w:snapToGrid w:val="0"/>
          <w:sz w:val="20"/>
          <w:szCs w:val="20"/>
        </w:rPr>
        <w:t>NOMBRE DEL REPRESENTANTE LEGAL</w:t>
      </w:r>
      <w:r w:rsidRPr="00FA08ED">
        <w:rPr>
          <w:b/>
          <w:snapToGrid w:val="0"/>
          <w:sz w:val="20"/>
          <w:szCs w:val="20"/>
        </w:rPr>
        <w:tab/>
      </w:r>
      <w:r w:rsidRPr="00FA08ED">
        <w:rPr>
          <w:b/>
          <w:snapToGrid w:val="0"/>
          <w:sz w:val="20"/>
          <w:szCs w:val="20"/>
        </w:rPr>
        <w:tab/>
        <w:t>:</w:t>
      </w:r>
    </w:p>
    <w:p w14:paraId="6B9759AF" w14:textId="77777777" w:rsidR="00D901A3" w:rsidRPr="00FA08ED" w:rsidRDefault="00D901A3" w:rsidP="00D901A3">
      <w:pPr>
        <w:jc w:val="both"/>
        <w:rPr>
          <w:b/>
          <w:sz w:val="20"/>
          <w:szCs w:val="20"/>
        </w:rPr>
      </w:pPr>
      <w:r w:rsidRPr="00FA08ED">
        <w:rPr>
          <w:b/>
          <w:sz w:val="20"/>
          <w:szCs w:val="20"/>
        </w:rPr>
        <w:t>C.C.</w:t>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r>
      <w:r w:rsidRPr="00FA08ED">
        <w:rPr>
          <w:b/>
          <w:sz w:val="20"/>
          <w:szCs w:val="20"/>
        </w:rPr>
        <w:tab/>
        <w:t>:</w:t>
      </w:r>
    </w:p>
    <w:p w14:paraId="2858887C" w14:textId="77777777" w:rsidR="00D901A3" w:rsidRDefault="00D901A3" w:rsidP="00D901A3">
      <w:pPr>
        <w:jc w:val="both"/>
        <w:rPr>
          <w:b/>
          <w:sz w:val="20"/>
          <w:szCs w:val="20"/>
        </w:rPr>
      </w:pPr>
      <w:r w:rsidRPr="00FA08ED">
        <w:rPr>
          <w:b/>
          <w:sz w:val="20"/>
          <w:szCs w:val="20"/>
        </w:rPr>
        <w:t>FIRMA DEL REPRESENTANTE LEGAL</w:t>
      </w:r>
      <w:r w:rsidRPr="00FA08ED">
        <w:rPr>
          <w:b/>
          <w:sz w:val="20"/>
          <w:szCs w:val="20"/>
        </w:rPr>
        <w:tab/>
      </w:r>
      <w:r w:rsidRPr="00FA08ED">
        <w:rPr>
          <w:b/>
          <w:sz w:val="20"/>
          <w:szCs w:val="20"/>
        </w:rPr>
        <w:tab/>
      </w:r>
      <w:r w:rsidRPr="00FA08ED">
        <w:rPr>
          <w:b/>
          <w:sz w:val="20"/>
          <w:szCs w:val="20"/>
        </w:rPr>
        <w:tab/>
        <w:t>:</w:t>
      </w:r>
    </w:p>
    <w:p w14:paraId="2E36CAA2" w14:textId="77777777" w:rsidR="00FA08ED" w:rsidRDefault="00FA08ED" w:rsidP="00D901A3">
      <w:pPr>
        <w:jc w:val="both"/>
        <w:rPr>
          <w:b/>
          <w:sz w:val="20"/>
          <w:szCs w:val="20"/>
        </w:rPr>
      </w:pPr>
    </w:p>
    <w:p w14:paraId="6A686A8B" w14:textId="77777777" w:rsidR="00FA08ED" w:rsidRPr="00FA08ED" w:rsidRDefault="00FA08ED" w:rsidP="00D901A3">
      <w:pPr>
        <w:jc w:val="both"/>
        <w:rPr>
          <w:b/>
          <w:sz w:val="20"/>
          <w:szCs w:val="20"/>
        </w:rPr>
      </w:pPr>
    </w:p>
    <w:p w14:paraId="6778C4E7" w14:textId="77777777" w:rsidR="00D901A3" w:rsidRPr="00FA08ED" w:rsidRDefault="00D901A3" w:rsidP="00D901A3">
      <w:pPr>
        <w:jc w:val="both"/>
        <w:rPr>
          <w:iCs/>
          <w:snapToGrid w:val="0"/>
          <w:sz w:val="20"/>
          <w:szCs w:val="20"/>
        </w:rPr>
      </w:pPr>
      <w:r w:rsidRPr="00FA08ED">
        <w:rPr>
          <w:iCs/>
          <w:snapToGrid w:val="0"/>
          <w:sz w:val="20"/>
          <w:szCs w:val="20"/>
        </w:rPr>
        <w:t>Atentamente,</w:t>
      </w:r>
    </w:p>
    <w:p w14:paraId="1F26B32D" w14:textId="77777777" w:rsidR="00D901A3" w:rsidRPr="00FA08ED" w:rsidRDefault="00D901A3" w:rsidP="00D901A3">
      <w:pPr>
        <w:pStyle w:val="Sinespaciado1"/>
        <w:spacing w:line="276" w:lineRule="auto"/>
        <w:rPr>
          <w:rFonts w:ascii="Tahoma" w:hAnsi="Tahoma" w:cs="Tahoma"/>
          <w:b/>
          <w:iCs/>
          <w:sz w:val="20"/>
          <w:szCs w:val="20"/>
        </w:rPr>
      </w:pPr>
      <w:bookmarkStart w:id="1" w:name="_Toc445737820"/>
      <w:bookmarkStart w:id="2" w:name="_Toc447718134"/>
      <w:bookmarkStart w:id="3" w:name="_Toc447811251"/>
      <w:bookmarkStart w:id="4" w:name="_Toc448505703"/>
      <w:r w:rsidRPr="00FA08ED">
        <w:rPr>
          <w:rFonts w:ascii="Tahoma" w:hAnsi="Tahoma" w:cs="Tahoma"/>
          <w:b/>
          <w:sz w:val="20"/>
          <w:szCs w:val="20"/>
        </w:rPr>
        <w:t>FIRMA</w:t>
      </w:r>
      <w:r w:rsidRPr="00FA08ED">
        <w:rPr>
          <w:rFonts w:ascii="Tahoma" w:hAnsi="Tahoma" w:cs="Tahoma"/>
          <w:b/>
          <w:sz w:val="20"/>
          <w:szCs w:val="20"/>
        </w:rPr>
        <w:tab/>
      </w:r>
      <w:r w:rsidRPr="00FA08ED">
        <w:rPr>
          <w:rFonts w:ascii="Tahoma" w:hAnsi="Tahoma" w:cs="Tahoma"/>
          <w:b/>
          <w:iCs/>
          <w:sz w:val="20"/>
          <w:szCs w:val="20"/>
        </w:rPr>
        <w:tab/>
      </w:r>
      <w:r w:rsidRPr="00FA08ED">
        <w:rPr>
          <w:rFonts w:ascii="Tahoma" w:hAnsi="Tahoma" w:cs="Tahoma"/>
          <w:b/>
          <w:iCs/>
          <w:sz w:val="20"/>
          <w:szCs w:val="20"/>
        </w:rPr>
        <w:tab/>
      </w:r>
      <w:r w:rsidRPr="00FA08ED">
        <w:rPr>
          <w:rFonts w:ascii="Tahoma" w:hAnsi="Tahoma" w:cs="Tahoma"/>
          <w:b/>
          <w:iCs/>
          <w:sz w:val="20"/>
          <w:szCs w:val="20"/>
        </w:rPr>
        <w:tab/>
      </w:r>
      <w:r w:rsidRPr="00FA08ED">
        <w:rPr>
          <w:rFonts w:ascii="Tahoma" w:hAnsi="Tahoma" w:cs="Tahoma"/>
          <w:b/>
          <w:iCs/>
          <w:sz w:val="20"/>
          <w:szCs w:val="20"/>
        </w:rPr>
        <w:tab/>
      </w:r>
      <w:r w:rsidRPr="00FA08ED">
        <w:rPr>
          <w:rFonts w:ascii="Tahoma" w:hAnsi="Tahoma" w:cs="Tahoma"/>
          <w:b/>
          <w:iCs/>
          <w:sz w:val="20"/>
          <w:szCs w:val="20"/>
        </w:rPr>
        <w:tab/>
        <w:t xml:space="preserve">             </w:t>
      </w:r>
      <w:r w:rsidRPr="00FA08ED">
        <w:rPr>
          <w:rFonts w:ascii="Tahoma" w:hAnsi="Tahoma" w:cs="Tahoma"/>
          <w:b/>
          <w:iCs/>
          <w:sz w:val="20"/>
          <w:szCs w:val="20"/>
        </w:rPr>
        <w:tab/>
        <w:t>:</w:t>
      </w:r>
      <w:bookmarkEnd w:id="1"/>
      <w:bookmarkEnd w:id="2"/>
      <w:bookmarkEnd w:id="3"/>
      <w:bookmarkEnd w:id="4"/>
    </w:p>
    <w:p w14:paraId="2AB49659" w14:textId="77777777" w:rsidR="00D901A3" w:rsidRPr="00FA08ED" w:rsidRDefault="00D901A3" w:rsidP="00D901A3">
      <w:pPr>
        <w:pStyle w:val="Prrafodelista"/>
        <w:adjustRightInd w:val="0"/>
        <w:ind w:left="0"/>
        <w:jc w:val="center"/>
        <w:rPr>
          <w:b/>
          <w:bCs/>
          <w:iCs/>
          <w:sz w:val="20"/>
          <w:szCs w:val="20"/>
        </w:rPr>
      </w:pPr>
    </w:p>
    <w:p w14:paraId="6CF8955E" w14:textId="77777777" w:rsidR="00D901A3" w:rsidRPr="00FA08ED" w:rsidRDefault="00D901A3" w:rsidP="00D901A3">
      <w:pPr>
        <w:pStyle w:val="Prrafodelista"/>
        <w:adjustRightInd w:val="0"/>
        <w:ind w:left="0"/>
        <w:jc w:val="center"/>
        <w:rPr>
          <w:b/>
          <w:bCs/>
          <w:iCs/>
          <w:sz w:val="20"/>
          <w:szCs w:val="20"/>
        </w:rPr>
      </w:pPr>
    </w:p>
    <w:p w14:paraId="17872A77" w14:textId="77777777" w:rsidR="00D901A3" w:rsidRPr="00FA08ED" w:rsidRDefault="00D901A3" w:rsidP="00D901A3">
      <w:pPr>
        <w:pStyle w:val="Prrafodelista"/>
        <w:adjustRightInd w:val="0"/>
        <w:ind w:left="0"/>
        <w:jc w:val="center"/>
        <w:rPr>
          <w:b/>
          <w:bCs/>
          <w:iCs/>
          <w:sz w:val="20"/>
          <w:szCs w:val="20"/>
        </w:rPr>
      </w:pPr>
    </w:p>
    <w:p w14:paraId="3774DFB0" w14:textId="77777777" w:rsidR="00D901A3" w:rsidRPr="00FA08ED" w:rsidRDefault="00D901A3" w:rsidP="00D901A3">
      <w:pPr>
        <w:pStyle w:val="Prrafodelista"/>
        <w:adjustRightInd w:val="0"/>
        <w:ind w:left="0"/>
        <w:jc w:val="center"/>
        <w:rPr>
          <w:b/>
          <w:bCs/>
          <w:iCs/>
          <w:sz w:val="20"/>
          <w:szCs w:val="20"/>
        </w:rPr>
      </w:pPr>
    </w:p>
    <w:p w14:paraId="19B62F38" w14:textId="77777777" w:rsidR="00D901A3" w:rsidRPr="00FA08ED" w:rsidRDefault="00D901A3" w:rsidP="00D901A3">
      <w:pPr>
        <w:pStyle w:val="Prrafodelista"/>
        <w:adjustRightInd w:val="0"/>
        <w:ind w:left="0"/>
        <w:jc w:val="center"/>
        <w:rPr>
          <w:b/>
          <w:bCs/>
          <w:iCs/>
          <w:sz w:val="20"/>
          <w:szCs w:val="20"/>
        </w:rPr>
      </w:pPr>
    </w:p>
    <w:p w14:paraId="7D3E275F" w14:textId="77777777" w:rsidR="00D901A3" w:rsidRPr="00FA08ED" w:rsidRDefault="00D901A3" w:rsidP="00D901A3">
      <w:pPr>
        <w:pStyle w:val="Prrafodelista"/>
        <w:adjustRightInd w:val="0"/>
        <w:ind w:left="0"/>
        <w:jc w:val="center"/>
        <w:rPr>
          <w:b/>
          <w:bCs/>
          <w:iCs/>
          <w:sz w:val="20"/>
          <w:szCs w:val="20"/>
        </w:rPr>
      </w:pPr>
    </w:p>
    <w:p w14:paraId="547951E9" w14:textId="77777777" w:rsidR="00D901A3" w:rsidRPr="00FA08ED" w:rsidRDefault="00D901A3" w:rsidP="00D901A3">
      <w:pPr>
        <w:pStyle w:val="Prrafodelista"/>
        <w:adjustRightInd w:val="0"/>
        <w:ind w:left="0"/>
        <w:jc w:val="center"/>
        <w:rPr>
          <w:b/>
          <w:bCs/>
          <w:iCs/>
          <w:sz w:val="20"/>
          <w:szCs w:val="20"/>
        </w:rPr>
      </w:pPr>
    </w:p>
    <w:p w14:paraId="4D482EC9" w14:textId="77777777" w:rsidR="00D901A3" w:rsidRPr="00FA08ED" w:rsidRDefault="00D901A3" w:rsidP="00D901A3">
      <w:pPr>
        <w:pStyle w:val="Prrafodelista"/>
        <w:adjustRightInd w:val="0"/>
        <w:ind w:left="0"/>
        <w:jc w:val="center"/>
        <w:rPr>
          <w:b/>
          <w:bCs/>
          <w:iCs/>
          <w:sz w:val="20"/>
          <w:szCs w:val="20"/>
        </w:rPr>
      </w:pPr>
    </w:p>
    <w:p w14:paraId="6537B85F" w14:textId="77777777" w:rsidR="00D901A3" w:rsidRPr="00FA08ED" w:rsidRDefault="00D901A3" w:rsidP="00D901A3">
      <w:pPr>
        <w:pStyle w:val="Prrafodelista"/>
        <w:adjustRightInd w:val="0"/>
        <w:ind w:left="0"/>
        <w:jc w:val="center"/>
        <w:rPr>
          <w:b/>
          <w:bCs/>
          <w:iCs/>
          <w:sz w:val="20"/>
          <w:szCs w:val="20"/>
        </w:rPr>
      </w:pPr>
    </w:p>
    <w:p w14:paraId="25A90F2C" w14:textId="77777777" w:rsidR="00D901A3" w:rsidRPr="00FA08ED" w:rsidRDefault="00D901A3" w:rsidP="00D901A3">
      <w:pPr>
        <w:pStyle w:val="Prrafodelista"/>
        <w:adjustRightInd w:val="0"/>
        <w:ind w:left="0"/>
        <w:jc w:val="center"/>
        <w:rPr>
          <w:b/>
          <w:bCs/>
          <w:iCs/>
          <w:sz w:val="20"/>
          <w:szCs w:val="20"/>
        </w:rPr>
      </w:pPr>
    </w:p>
    <w:p w14:paraId="61B7CBB8" w14:textId="77777777" w:rsidR="00D901A3" w:rsidRPr="00FA08ED" w:rsidRDefault="00D901A3" w:rsidP="00D901A3">
      <w:pPr>
        <w:pStyle w:val="Prrafodelista"/>
        <w:adjustRightInd w:val="0"/>
        <w:ind w:left="0"/>
        <w:jc w:val="center"/>
        <w:rPr>
          <w:b/>
          <w:bCs/>
          <w:iCs/>
          <w:sz w:val="20"/>
          <w:szCs w:val="20"/>
        </w:rPr>
      </w:pPr>
    </w:p>
    <w:p w14:paraId="630F4FA6" w14:textId="77777777" w:rsidR="00D901A3" w:rsidRPr="00FA08ED" w:rsidRDefault="00D901A3" w:rsidP="00D901A3">
      <w:pPr>
        <w:pStyle w:val="Prrafodelista"/>
        <w:adjustRightInd w:val="0"/>
        <w:ind w:left="0"/>
        <w:jc w:val="center"/>
        <w:rPr>
          <w:b/>
          <w:bCs/>
          <w:iCs/>
          <w:sz w:val="20"/>
          <w:szCs w:val="20"/>
        </w:rPr>
      </w:pPr>
    </w:p>
    <w:p w14:paraId="5D6F6C2B" w14:textId="77777777" w:rsidR="00D901A3" w:rsidRPr="00FA08ED" w:rsidRDefault="00D901A3" w:rsidP="00D901A3">
      <w:pPr>
        <w:pStyle w:val="Prrafodelista"/>
        <w:adjustRightInd w:val="0"/>
        <w:ind w:left="0"/>
        <w:jc w:val="center"/>
        <w:rPr>
          <w:b/>
          <w:bCs/>
          <w:iCs/>
          <w:sz w:val="20"/>
          <w:szCs w:val="20"/>
        </w:rPr>
      </w:pPr>
    </w:p>
    <w:p w14:paraId="169597CC" w14:textId="77777777" w:rsidR="00D901A3" w:rsidRPr="00FA08ED" w:rsidRDefault="00D901A3" w:rsidP="00D901A3">
      <w:pPr>
        <w:pStyle w:val="Prrafodelista"/>
        <w:adjustRightInd w:val="0"/>
        <w:ind w:left="0"/>
        <w:jc w:val="center"/>
        <w:rPr>
          <w:b/>
          <w:bCs/>
          <w:iCs/>
          <w:sz w:val="20"/>
          <w:szCs w:val="20"/>
        </w:rPr>
      </w:pPr>
    </w:p>
    <w:p w14:paraId="03ED2F5A" w14:textId="77777777" w:rsidR="00D901A3" w:rsidRPr="00FA08ED" w:rsidRDefault="00D901A3" w:rsidP="00D901A3">
      <w:pPr>
        <w:pStyle w:val="Prrafodelista"/>
        <w:adjustRightInd w:val="0"/>
        <w:ind w:left="0"/>
        <w:jc w:val="center"/>
        <w:rPr>
          <w:b/>
          <w:bCs/>
          <w:iCs/>
          <w:sz w:val="20"/>
          <w:szCs w:val="20"/>
        </w:rPr>
      </w:pPr>
    </w:p>
    <w:p w14:paraId="3D3E32B0" w14:textId="77777777" w:rsidR="00D901A3" w:rsidRPr="00FA08ED" w:rsidRDefault="00D901A3" w:rsidP="00D901A3">
      <w:pPr>
        <w:pStyle w:val="Prrafodelista"/>
        <w:adjustRightInd w:val="0"/>
        <w:ind w:left="0"/>
        <w:jc w:val="center"/>
        <w:rPr>
          <w:b/>
          <w:bCs/>
          <w:iCs/>
          <w:sz w:val="20"/>
          <w:szCs w:val="20"/>
        </w:rPr>
      </w:pPr>
    </w:p>
    <w:p w14:paraId="162B5D1C" w14:textId="77777777" w:rsidR="00D901A3" w:rsidRPr="00FA08ED" w:rsidRDefault="00D901A3" w:rsidP="00D901A3">
      <w:pPr>
        <w:pStyle w:val="Prrafodelista"/>
        <w:adjustRightInd w:val="0"/>
        <w:ind w:left="0"/>
        <w:jc w:val="center"/>
        <w:rPr>
          <w:b/>
          <w:bCs/>
          <w:iCs/>
          <w:sz w:val="20"/>
          <w:szCs w:val="20"/>
        </w:rPr>
      </w:pPr>
    </w:p>
    <w:p w14:paraId="189FC67A" w14:textId="77777777" w:rsidR="00D901A3" w:rsidRPr="00FA08ED" w:rsidRDefault="00D901A3" w:rsidP="00D901A3">
      <w:pPr>
        <w:pStyle w:val="Prrafodelista"/>
        <w:adjustRightInd w:val="0"/>
        <w:ind w:left="0"/>
        <w:jc w:val="center"/>
        <w:rPr>
          <w:b/>
          <w:bCs/>
          <w:iCs/>
          <w:sz w:val="20"/>
          <w:szCs w:val="20"/>
        </w:rPr>
      </w:pPr>
    </w:p>
    <w:p w14:paraId="448DFEDA" w14:textId="77777777" w:rsidR="00D901A3" w:rsidRPr="00FA08ED" w:rsidRDefault="00D901A3" w:rsidP="00D901A3">
      <w:pPr>
        <w:pStyle w:val="Prrafodelista"/>
        <w:adjustRightInd w:val="0"/>
        <w:ind w:left="0"/>
        <w:jc w:val="center"/>
        <w:rPr>
          <w:b/>
          <w:bCs/>
          <w:iCs/>
          <w:sz w:val="20"/>
          <w:szCs w:val="20"/>
        </w:rPr>
      </w:pPr>
    </w:p>
    <w:p w14:paraId="1676C472" w14:textId="77777777" w:rsidR="00D901A3" w:rsidRPr="00FA08ED" w:rsidRDefault="00D901A3" w:rsidP="00D901A3">
      <w:pPr>
        <w:pStyle w:val="Prrafodelista"/>
        <w:adjustRightInd w:val="0"/>
        <w:ind w:left="0"/>
        <w:jc w:val="center"/>
        <w:rPr>
          <w:b/>
          <w:bCs/>
          <w:iCs/>
          <w:sz w:val="20"/>
          <w:szCs w:val="20"/>
        </w:rPr>
      </w:pPr>
    </w:p>
    <w:p w14:paraId="655AF552" w14:textId="77777777" w:rsidR="00D901A3" w:rsidRPr="00FA08ED" w:rsidRDefault="00D901A3" w:rsidP="00D901A3">
      <w:pPr>
        <w:pStyle w:val="Prrafodelista"/>
        <w:adjustRightInd w:val="0"/>
        <w:ind w:left="0"/>
        <w:jc w:val="center"/>
        <w:rPr>
          <w:b/>
          <w:bCs/>
          <w:iCs/>
          <w:sz w:val="20"/>
          <w:szCs w:val="20"/>
        </w:rPr>
      </w:pPr>
    </w:p>
    <w:p w14:paraId="6D82358F" w14:textId="77777777" w:rsidR="00D901A3" w:rsidRPr="00FA08ED" w:rsidRDefault="00D901A3" w:rsidP="00D901A3">
      <w:pPr>
        <w:pStyle w:val="Prrafodelista"/>
        <w:adjustRightInd w:val="0"/>
        <w:ind w:left="0"/>
        <w:jc w:val="center"/>
        <w:rPr>
          <w:b/>
          <w:bCs/>
          <w:iCs/>
          <w:sz w:val="20"/>
          <w:szCs w:val="20"/>
        </w:rPr>
      </w:pPr>
    </w:p>
    <w:p w14:paraId="374DA8EF" w14:textId="77777777" w:rsidR="00D901A3" w:rsidRPr="00FA08ED" w:rsidRDefault="00D901A3" w:rsidP="00D901A3">
      <w:pPr>
        <w:pStyle w:val="Prrafodelista"/>
        <w:adjustRightInd w:val="0"/>
        <w:ind w:left="0"/>
        <w:jc w:val="center"/>
        <w:rPr>
          <w:b/>
          <w:bCs/>
          <w:iCs/>
          <w:sz w:val="20"/>
          <w:szCs w:val="20"/>
        </w:rPr>
      </w:pPr>
    </w:p>
    <w:p w14:paraId="3956A793" w14:textId="77777777" w:rsidR="00D901A3" w:rsidRPr="00FA08ED" w:rsidRDefault="00D901A3" w:rsidP="00D901A3">
      <w:pPr>
        <w:rPr>
          <w:b/>
          <w:bCs/>
          <w:iCs/>
          <w:sz w:val="20"/>
          <w:szCs w:val="20"/>
        </w:rPr>
      </w:pPr>
    </w:p>
    <w:p w14:paraId="4C678892" w14:textId="77777777" w:rsidR="00D901A3" w:rsidRPr="00FA08ED" w:rsidRDefault="00D901A3" w:rsidP="00D901A3">
      <w:pPr>
        <w:rPr>
          <w:b/>
          <w:bCs/>
          <w:iCs/>
          <w:sz w:val="20"/>
          <w:szCs w:val="20"/>
        </w:rPr>
      </w:pPr>
    </w:p>
    <w:p w14:paraId="02732AEA" w14:textId="09801AFF" w:rsidR="00D901A3" w:rsidRPr="00FA08ED" w:rsidRDefault="00D901A3" w:rsidP="00FA08ED">
      <w:pPr>
        <w:jc w:val="center"/>
        <w:rPr>
          <w:b/>
          <w:bCs/>
          <w:iCs/>
          <w:sz w:val="20"/>
          <w:szCs w:val="20"/>
        </w:rPr>
      </w:pPr>
      <w:r w:rsidRPr="00FA08ED">
        <w:rPr>
          <w:b/>
          <w:bCs/>
          <w:iCs/>
          <w:sz w:val="20"/>
          <w:szCs w:val="20"/>
        </w:rPr>
        <w:br w:type="page"/>
      </w:r>
      <w:r w:rsidR="00FA08ED">
        <w:rPr>
          <w:b/>
          <w:bCs/>
          <w:iCs/>
          <w:sz w:val="20"/>
          <w:szCs w:val="20"/>
        </w:rPr>
        <w:lastRenderedPageBreak/>
        <w:t>A</w:t>
      </w:r>
      <w:r w:rsidRPr="00FA08ED">
        <w:rPr>
          <w:b/>
          <w:bCs/>
          <w:iCs/>
          <w:sz w:val="20"/>
          <w:szCs w:val="20"/>
        </w:rPr>
        <w:t>NEXO No. 2.  COMPROMISO ANTICORRUPCIÓN</w:t>
      </w:r>
    </w:p>
    <w:p w14:paraId="17420EE1" w14:textId="77777777" w:rsidR="00D901A3" w:rsidRPr="00FA08ED" w:rsidRDefault="00D901A3" w:rsidP="00D901A3">
      <w:pPr>
        <w:pStyle w:val="Prrafodelista"/>
        <w:adjustRightInd w:val="0"/>
        <w:ind w:left="0"/>
        <w:rPr>
          <w:bCs/>
          <w:iCs/>
          <w:sz w:val="20"/>
          <w:szCs w:val="20"/>
        </w:rPr>
      </w:pPr>
    </w:p>
    <w:p w14:paraId="5C41863C"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58C79AFD" w14:textId="77777777" w:rsidR="00D901A3" w:rsidRPr="00FA08ED" w:rsidRDefault="00D901A3" w:rsidP="00D901A3">
      <w:pPr>
        <w:pStyle w:val="Prrafodelista"/>
        <w:adjustRightInd w:val="0"/>
        <w:ind w:left="0"/>
        <w:rPr>
          <w:bCs/>
          <w:iCs/>
          <w:sz w:val="20"/>
          <w:szCs w:val="20"/>
        </w:rPr>
      </w:pPr>
    </w:p>
    <w:p w14:paraId="7C91CB07"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Teniendo en cuenta que: </w:t>
      </w:r>
    </w:p>
    <w:p w14:paraId="0026B3B3" w14:textId="77777777" w:rsidR="00D901A3" w:rsidRPr="00FA08ED" w:rsidRDefault="00D901A3" w:rsidP="00D901A3">
      <w:pPr>
        <w:pStyle w:val="Prrafodelista"/>
        <w:adjustRightInd w:val="0"/>
        <w:ind w:left="0"/>
        <w:rPr>
          <w:bCs/>
          <w:iCs/>
          <w:sz w:val="20"/>
          <w:szCs w:val="20"/>
        </w:rPr>
      </w:pPr>
    </w:p>
    <w:p w14:paraId="67C879B8"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1. Apoyamos la acción del Estado colombiano y del MUNICIPIO DE TUNJA, para fortalecer la transparencia y la rendición de cuentas de la administración pública. </w:t>
      </w:r>
    </w:p>
    <w:p w14:paraId="10F281AF"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2. No estamos en causal de inhabilidad alguna para celebrar el contrato objeto del Proceso de Contratación. </w:t>
      </w:r>
    </w:p>
    <w:p w14:paraId="4265BF69"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6CF8C2"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4.  Nos comprometemos a no efectuar acuerdos, o realizar actos o conductas que tenga por objeto o efecto la colusión en el proceso de contratación (insertar información) </w:t>
      </w:r>
    </w:p>
    <w:p w14:paraId="73900D9B"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5. Nos comprometemos a revelar la información que sobre el proceso de contratación (insertar información) nos soliciten los organismos de control de la República de Colombia. </w:t>
      </w:r>
    </w:p>
    <w:p w14:paraId="7866D90F"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CA20811"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7. Conocemos las consecuencias derivadas cumplimento del presente compromiso anticorrupción. </w:t>
      </w:r>
    </w:p>
    <w:p w14:paraId="0F1C3225" w14:textId="77777777" w:rsidR="00D901A3" w:rsidRPr="00FA08ED" w:rsidRDefault="00D901A3" w:rsidP="00D901A3">
      <w:pPr>
        <w:pStyle w:val="Prrafodelista"/>
        <w:adjustRightInd w:val="0"/>
        <w:ind w:left="0"/>
        <w:rPr>
          <w:bCs/>
          <w:iCs/>
          <w:sz w:val="20"/>
          <w:szCs w:val="20"/>
        </w:rPr>
      </w:pPr>
    </w:p>
    <w:p w14:paraId="47BC713C"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Igualmente me comprometo a cumplir todas las obligaciones, cargas y términos previstos en el pliego de condiciones y en la futura contratación. </w:t>
      </w:r>
    </w:p>
    <w:p w14:paraId="2350E2B1" w14:textId="77777777" w:rsidR="00D901A3" w:rsidRPr="00FA08ED" w:rsidRDefault="00D901A3" w:rsidP="00D901A3">
      <w:pPr>
        <w:pStyle w:val="Prrafodelista"/>
        <w:adjustRightInd w:val="0"/>
        <w:ind w:left="0"/>
        <w:rPr>
          <w:bCs/>
          <w:iCs/>
          <w:sz w:val="20"/>
          <w:szCs w:val="20"/>
        </w:rPr>
      </w:pPr>
    </w:p>
    <w:p w14:paraId="7115563F"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En constancia de los anterior firmo este documento a los (insertar información) días del mes de (insertar información) de (insertar información). </w:t>
      </w:r>
    </w:p>
    <w:p w14:paraId="5A9AA6B2"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                                       </w:t>
      </w:r>
    </w:p>
    <w:p w14:paraId="79F9E595" w14:textId="77777777" w:rsidR="00D901A3" w:rsidRPr="00FA08ED" w:rsidRDefault="00D901A3" w:rsidP="00D901A3">
      <w:pPr>
        <w:pStyle w:val="Prrafodelista"/>
        <w:adjustRightInd w:val="0"/>
        <w:ind w:left="0"/>
        <w:rPr>
          <w:bCs/>
          <w:iCs/>
          <w:sz w:val="20"/>
          <w:szCs w:val="20"/>
        </w:rPr>
      </w:pPr>
    </w:p>
    <w:p w14:paraId="02E98D0E"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Para todos los efectos informo a ustedes que toda la correspondencia relacionada con esta licitación publicada la recibimos en: </w:t>
      </w:r>
    </w:p>
    <w:p w14:paraId="54D4F261" w14:textId="77777777" w:rsidR="00D901A3" w:rsidRPr="00FA08ED" w:rsidRDefault="00D901A3" w:rsidP="00D901A3">
      <w:pPr>
        <w:pStyle w:val="Prrafodelista"/>
        <w:adjustRightInd w:val="0"/>
        <w:ind w:left="0"/>
        <w:rPr>
          <w:bCs/>
          <w:iCs/>
          <w:sz w:val="20"/>
          <w:szCs w:val="20"/>
        </w:rPr>
      </w:pPr>
    </w:p>
    <w:p w14:paraId="08635819"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Dirección: </w:t>
      </w:r>
    </w:p>
    <w:p w14:paraId="66376DED" w14:textId="77777777" w:rsidR="00D901A3" w:rsidRPr="00FA08ED" w:rsidRDefault="00D901A3" w:rsidP="00D901A3">
      <w:pPr>
        <w:pStyle w:val="Prrafodelista"/>
        <w:adjustRightInd w:val="0"/>
        <w:ind w:left="0"/>
        <w:rPr>
          <w:bCs/>
          <w:iCs/>
          <w:sz w:val="20"/>
          <w:szCs w:val="20"/>
        </w:rPr>
      </w:pPr>
    </w:p>
    <w:p w14:paraId="77811BCC"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Ciudad: </w:t>
      </w:r>
    </w:p>
    <w:p w14:paraId="2F14673B" w14:textId="77777777" w:rsidR="00D901A3" w:rsidRPr="00FA08ED" w:rsidRDefault="00D901A3" w:rsidP="00D901A3">
      <w:pPr>
        <w:pStyle w:val="Prrafodelista"/>
        <w:adjustRightInd w:val="0"/>
        <w:ind w:left="0"/>
        <w:rPr>
          <w:bCs/>
          <w:iCs/>
          <w:sz w:val="20"/>
          <w:szCs w:val="20"/>
        </w:rPr>
      </w:pPr>
    </w:p>
    <w:p w14:paraId="3CC921AB"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Email: </w:t>
      </w:r>
    </w:p>
    <w:p w14:paraId="0B1D71CB" w14:textId="77777777" w:rsidR="00D901A3" w:rsidRPr="00FA08ED" w:rsidRDefault="00D901A3" w:rsidP="00D901A3">
      <w:pPr>
        <w:pStyle w:val="Prrafodelista"/>
        <w:adjustRightInd w:val="0"/>
        <w:ind w:left="0"/>
        <w:rPr>
          <w:bCs/>
          <w:iCs/>
          <w:sz w:val="20"/>
          <w:szCs w:val="20"/>
        </w:rPr>
      </w:pPr>
    </w:p>
    <w:p w14:paraId="03A335F7"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Teléfono:   </w:t>
      </w:r>
    </w:p>
    <w:p w14:paraId="275A0791" w14:textId="77777777" w:rsidR="00D901A3" w:rsidRPr="00FA08ED" w:rsidRDefault="00D901A3" w:rsidP="00D901A3">
      <w:pPr>
        <w:pStyle w:val="Prrafodelista"/>
        <w:adjustRightInd w:val="0"/>
        <w:ind w:left="0"/>
        <w:rPr>
          <w:bCs/>
          <w:iCs/>
          <w:sz w:val="20"/>
          <w:szCs w:val="20"/>
        </w:rPr>
      </w:pPr>
    </w:p>
    <w:p w14:paraId="43E1206A" w14:textId="77777777" w:rsidR="00D901A3" w:rsidRPr="00FA08ED" w:rsidRDefault="00D901A3" w:rsidP="00D901A3">
      <w:pPr>
        <w:pStyle w:val="Prrafodelista"/>
        <w:adjustRightInd w:val="0"/>
        <w:ind w:left="0"/>
        <w:rPr>
          <w:bCs/>
          <w:iCs/>
          <w:sz w:val="20"/>
          <w:szCs w:val="20"/>
        </w:rPr>
      </w:pPr>
    </w:p>
    <w:p w14:paraId="2EA55B13" w14:textId="77777777" w:rsidR="00D901A3" w:rsidRPr="00FA08ED" w:rsidRDefault="00D901A3" w:rsidP="00D901A3">
      <w:pPr>
        <w:pStyle w:val="Prrafodelista"/>
        <w:adjustRightInd w:val="0"/>
        <w:ind w:left="0"/>
        <w:rPr>
          <w:bCs/>
          <w:iCs/>
          <w:sz w:val="20"/>
          <w:szCs w:val="20"/>
        </w:rPr>
      </w:pPr>
      <w:r w:rsidRPr="00FA08ED">
        <w:rPr>
          <w:bCs/>
          <w:iCs/>
          <w:sz w:val="20"/>
          <w:szCs w:val="20"/>
        </w:rPr>
        <w:t xml:space="preserve">Cordialmente;    </w:t>
      </w:r>
    </w:p>
    <w:p w14:paraId="18A3B635" w14:textId="77777777" w:rsidR="00D901A3" w:rsidRPr="00FA08ED" w:rsidRDefault="00D901A3" w:rsidP="00D901A3">
      <w:pPr>
        <w:pStyle w:val="Prrafodelista"/>
        <w:adjustRightInd w:val="0"/>
        <w:ind w:left="0"/>
        <w:rPr>
          <w:bCs/>
          <w:iCs/>
          <w:sz w:val="20"/>
          <w:szCs w:val="20"/>
        </w:rPr>
      </w:pPr>
    </w:p>
    <w:p w14:paraId="5B91BB9C" w14:textId="77777777" w:rsidR="00D901A3" w:rsidRPr="00FA08ED" w:rsidRDefault="00D901A3" w:rsidP="00D901A3">
      <w:pPr>
        <w:pStyle w:val="Prrafodelista"/>
        <w:adjustRightInd w:val="0"/>
        <w:ind w:left="0"/>
        <w:rPr>
          <w:bCs/>
          <w:iCs/>
          <w:sz w:val="20"/>
          <w:szCs w:val="20"/>
        </w:rPr>
      </w:pPr>
    </w:p>
    <w:p w14:paraId="00D73DE5" w14:textId="77777777" w:rsidR="00D901A3" w:rsidRPr="00FA08ED" w:rsidRDefault="00D901A3" w:rsidP="00D901A3">
      <w:pPr>
        <w:pStyle w:val="Prrafodelista"/>
        <w:adjustRightInd w:val="0"/>
        <w:ind w:left="0"/>
        <w:rPr>
          <w:b/>
          <w:bCs/>
          <w:iCs/>
          <w:sz w:val="20"/>
          <w:szCs w:val="20"/>
        </w:rPr>
      </w:pPr>
      <w:r w:rsidRPr="00FA08ED">
        <w:rPr>
          <w:b/>
          <w:bCs/>
          <w:iCs/>
          <w:sz w:val="20"/>
          <w:szCs w:val="20"/>
        </w:rPr>
        <w:t xml:space="preserve">NOMBRE DEL PROPONENTE </w:t>
      </w:r>
    </w:p>
    <w:p w14:paraId="5C6E3515" w14:textId="77777777" w:rsidR="00D901A3" w:rsidRPr="00FA08ED" w:rsidRDefault="00D901A3" w:rsidP="00D901A3">
      <w:pPr>
        <w:pStyle w:val="Prrafodelista"/>
        <w:adjustRightInd w:val="0"/>
        <w:ind w:left="0"/>
        <w:rPr>
          <w:b/>
          <w:bCs/>
          <w:iCs/>
          <w:sz w:val="20"/>
          <w:szCs w:val="20"/>
        </w:rPr>
      </w:pPr>
      <w:r w:rsidRPr="00FA08ED">
        <w:rPr>
          <w:b/>
          <w:bCs/>
          <w:iCs/>
          <w:sz w:val="20"/>
          <w:szCs w:val="20"/>
        </w:rPr>
        <w:t xml:space="preserve">NIT o C.C. </w:t>
      </w:r>
    </w:p>
    <w:p w14:paraId="0AF75DFF" w14:textId="77777777" w:rsidR="00D901A3" w:rsidRPr="00FA08ED" w:rsidRDefault="00D901A3" w:rsidP="00D901A3">
      <w:pPr>
        <w:pStyle w:val="Prrafodelista"/>
        <w:adjustRightInd w:val="0"/>
        <w:ind w:left="0"/>
        <w:rPr>
          <w:b/>
          <w:bCs/>
          <w:iCs/>
          <w:sz w:val="20"/>
          <w:szCs w:val="20"/>
        </w:rPr>
      </w:pPr>
      <w:r w:rsidRPr="00FA08ED">
        <w:rPr>
          <w:b/>
          <w:bCs/>
          <w:iCs/>
          <w:sz w:val="20"/>
          <w:szCs w:val="20"/>
        </w:rPr>
        <w:t xml:space="preserve">FIRMA DEL REPRESENTANTE LEGAL </w:t>
      </w:r>
    </w:p>
    <w:p w14:paraId="4EDDA5C6" w14:textId="77777777" w:rsidR="00D901A3" w:rsidRPr="00FA08ED" w:rsidRDefault="00D901A3" w:rsidP="00D901A3">
      <w:pPr>
        <w:pStyle w:val="Prrafodelista"/>
        <w:adjustRightInd w:val="0"/>
        <w:ind w:left="0"/>
        <w:rPr>
          <w:b/>
          <w:bCs/>
          <w:iCs/>
          <w:sz w:val="20"/>
          <w:szCs w:val="20"/>
        </w:rPr>
      </w:pPr>
      <w:r w:rsidRPr="00FA08ED">
        <w:rPr>
          <w:b/>
          <w:bCs/>
          <w:iCs/>
          <w:sz w:val="20"/>
          <w:szCs w:val="20"/>
        </w:rPr>
        <w:t xml:space="preserve">NOMBRE DEL REPRESENTANTE LEGAL </w:t>
      </w:r>
    </w:p>
    <w:p w14:paraId="282D883B" w14:textId="77777777" w:rsidR="00D901A3" w:rsidRPr="00FA08ED" w:rsidRDefault="00D901A3" w:rsidP="00D901A3">
      <w:pPr>
        <w:pStyle w:val="Prrafodelista"/>
        <w:adjustRightInd w:val="0"/>
        <w:ind w:left="0"/>
        <w:rPr>
          <w:b/>
          <w:bCs/>
          <w:iCs/>
          <w:sz w:val="20"/>
          <w:szCs w:val="20"/>
          <w:lang w:val="pt-PT"/>
        </w:rPr>
      </w:pPr>
      <w:r w:rsidRPr="00FA08ED">
        <w:rPr>
          <w:b/>
          <w:bCs/>
          <w:iCs/>
          <w:sz w:val="20"/>
          <w:szCs w:val="20"/>
          <w:lang w:val="pt-PT"/>
        </w:rPr>
        <w:t xml:space="preserve">C.C  </w:t>
      </w:r>
    </w:p>
    <w:p w14:paraId="75CFF71A" w14:textId="77777777" w:rsidR="00D901A3" w:rsidRPr="00FA08ED" w:rsidRDefault="00D901A3" w:rsidP="00D901A3">
      <w:pPr>
        <w:pStyle w:val="Default"/>
        <w:jc w:val="center"/>
        <w:rPr>
          <w:rFonts w:ascii="Tahoma" w:hAnsi="Tahoma" w:cs="Tahoma"/>
          <w:b/>
          <w:color w:val="auto"/>
          <w:sz w:val="20"/>
          <w:szCs w:val="20"/>
          <w:lang w:val="pt-PT"/>
        </w:rPr>
      </w:pPr>
      <w:r w:rsidRPr="00FA08ED">
        <w:rPr>
          <w:rFonts w:ascii="Tahoma" w:hAnsi="Tahoma" w:cs="Tahoma"/>
          <w:b/>
          <w:bCs/>
          <w:iCs/>
          <w:color w:val="auto"/>
          <w:sz w:val="20"/>
          <w:szCs w:val="20"/>
          <w:lang w:val="pt-PT"/>
        </w:rPr>
        <w:br w:type="page"/>
      </w:r>
      <w:r w:rsidRPr="00FA08ED">
        <w:rPr>
          <w:rFonts w:ascii="Tahoma" w:hAnsi="Tahoma" w:cs="Tahoma"/>
          <w:b/>
          <w:color w:val="auto"/>
          <w:sz w:val="20"/>
          <w:szCs w:val="20"/>
          <w:lang w:val="pt-PT"/>
        </w:rPr>
        <w:lastRenderedPageBreak/>
        <w:t>ANEXO No.03</w:t>
      </w:r>
    </w:p>
    <w:p w14:paraId="46479F13" w14:textId="77777777" w:rsidR="00D901A3" w:rsidRPr="00FA08ED" w:rsidRDefault="00D901A3" w:rsidP="00D901A3">
      <w:pPr>
        <w:pStyle w:val="Default"/>
        <w:jc w:val="center"/>
        <w:rPr>
          <w:rFonts w:ascii="Tahoma" w:hAnsi="Tahoma" w:cs="Tahoma"/>
          <w:b/>
          <w:color w:val="auto"/>
          <w:sz w:val="20"/>
          <w:szCs w:val="20"/>
          <w:lang w:val="pt-PT"/>
        </w:rPr>
      </w:pPr>
      <w:r w:rsidRPr="00FA08ED">
        <w:rPr>
          <w:rFonts w:ascii="Tahoma" w:hAnsi="Tahoma" w:cs="Tahoma"/>
          <w:b/>
          <w:color w:val="auto"/>
          <w:sz w:val="20"/>
          <w:szCs w:val="20"/>
          <w:lang w:val="pt-PT"/>
        </w:rPr>
        <w:t>CAPACIDAD ADMINISTRATIVA</w:t>
      </w:r>
    </w:p>
    <w:p w14:paraId="44AE74D8" w14:textId="77777777" w:rsidR="00D901A3" w:rsidRPr="00FA08ED" w:rsidRDefault="00D901A3" w:rsidP="00D901A3">
      <w:pPr>
        <w:pStyle w:val="Default"/>
        <w:rPr>
          <w:rFonts w:ascii="Tahoma" w:hAnsi="Tahoma" w:cs="Tahoma"/>
          <w:color w:val="auto"/>
          <w:sz w:val="20"/>
          <w:szCs w:val="20"/>
          <w:lang w:val="pt-PT"/>
        </w:rPr>
      </w:pPr>
    </w:p>
    <w:p w14:paraId="73C54D3F" w14:textId="77777777" w:rsidR="00D901A3" w:rsidRPr="00FA08ED" w:rsidRDefault="00D901A3" w:rsidP="00D901A3">
      <w:pPr>
        <w:rPr>
          <w:sz w:val="20"/>
          <w:szCs w:val="20"/>
        </w:rPr>
      </w:pPr>
      <w:r w:rsidRPr="00FA08ED">
        <w:rPr>
          <w:sz w:val="20"/>
          <w:szCs w:val="20"/>
        </w:rPr>
        <w:t xml:space="preserve">Tunja DÍA _______ MES _______ AÑO _______ </w:t>
      </w:r>
    </w:p>
    <w:p w14:paraId="73314E5D" w14:textId="77777777" w:rsidR="00D901A3" w:rsidRPr="00FA08ED" w:rsidRDefault="00D901A3" w:rsidP="00D901A3">
      <w:pPr>
        <w:rPr>
          <w:sz w:val="20"/>
          <w:szCs w:val="20"/>
        </w:rPr>
      </w:pPr>
      <w:r w:rsidRPr="00FA08ED">
        <w:rPr>
          <w:sz w:val="20"/>
          <w:szCs w:val="20"/>
        </w:rPr>
        <w:t xml:space="preserve">OFERENTE: </w:t>
      </w:r>
    </w:p>
    <w:p w14:paraId="459835F4" w14:textId="77777777" w:rsidR="00D901A3" w:rsidRPr="00FA08ED" w:rsidRDefault="00D901A3" w:rsidP="00D901A3">
      <w:pPr>
        <w:rPr>
          <w:sz w:val="20"/>
          <w:szCs w:val="20"/>
        </w:rPr>
      </w:pPr>
      <w:r w:rsidRPr="00FA08ED">
        <w:rPr>
          <w:sz w:val="20"/>
          <w:szCs w:val="20"/>
        </w:rPr>
        <w:t xml:space="preserve">____________________________________________________________________ </w:t>
      </w:r>
    </w:p>
    <w:p w14:paraId="7B5AA854" w14:textId="77777777" w:rsidR="00D901A3" w:rsidRPr="00FA08ED" w:rsidRDefault="00D901A3" w:rsidP="00D901A3">
      <w:pPr>
        <w:jc w:val="both"/>
        <w:rPr>
          <w:sz w:val="20"/>
          <w:szCs w:val="20"/>
        </w:rPr>
      </w:pPr>
    </w:p>
    <w:p w14:paraId="5FF8A4C9" w14:textId="56BE57B0" w:rsidR="00D901A3" w:rsidRPr="00FA08ED" w:rsidRDefault="00D901A3" w:rsidP="00D901A3">
      <w:pPr>
        <w:jc w:val="both"/>
        <w:rPr>
          <w:sz w:val="20"/>
          <w:szCs w:val="20"/>
        </w:rPr>
      </w:pPr>
      <w:r w:rsidRPr="00FA08ED">
        <w:rPr>
          <w:sz w:val="20"/>
          <w:szCs w:val="20"/>
        </w:rPr>
        <w:t>Bajo la gravedad de juramento, declaro que cuento con la capacidad administrativa y operacional para cumplir con el objeto de la presente contratación el cual “</w:t>
      </w:r>
      <w:r w:rsidR="00C5069E" w:rsidRPr="00FA08ED">
        <w:rPr>
          <w:rFonts w:eastAsia="Calibri"/>
          <w:bCs/>
          <w:sz w:val="20"/>
          <w:szCs w:val="20"/>
        </w:rPr>
        <w:t>GTI-30 ADQUISICIÓN DEL ACCESO Y USO DE LAS PLATAFORMAS DIGITALES CANVA, CAPCUT VERSIÓN PRO Y ADOBE ILLUSTRATOR, CON EL FIN DE FORTALECER LAS ACTIVIDADES DE DISEÑO GRÁFICO, EDICIÓN Y PRODUCCIÓN DE CONTENIDOS AUDIOVISUALES DEL MUNICIPIO DE TUNJA.</w:t>
      </w:r>
      <w:r w:rsidRPr="00FA08ED">
        <w:rPr>
          <w:sz w:val="20"/>
          <w:szCs w:val="20"/>
        </w:rPr>
        <w:t xml:space="preserve">”, garantizando al municipio de Tunja la correcta ejecución del contrato con calidad y eficiencia y el cumplimiento del objeto, alcance y descripción específica de las actividades detalladas en los estudios previos </w:t>
      </w:r>
    </w:p>
    <w:p w14:paraId="60D6A00A" w14:textId="77777777" w:rsidR="00D901A3" w:rsidRPr="00FA08ED" w:rsidRDefault="00D901A3" w:rsidP="00D901A3">
      <w:pPr>
        <w:jc w:val="both"/>
        <w:rPr>
          <w:sz w:val="20"/>
          <w:szCs w:val="20"/>
        </w:rPr>
      </w:pPr>
    </w:p>
    <w:p w14:paraId="24C6847D" w14:textId="77777777" w:rsidR="00D901A3" w:rsidRPr="00FA08ED" w:rsidRDefault="00D901A3" w:rsidP="00D901A3">
      <w:pPr>
        <w:jc w:val="both"/>
        <w:rPr>
          <w:sz w:val="20"/>
          <w:szCs w:val="20"/>
        </w:rPr>
      </w:pPr>
      <w:r w:rsidRPr="00FA08ED">
        <w:rPr>
          <w:sz w:val="20"/>
          <w:szCs w:val="20"/>
        </w:rPr>
        <w:t xml:space="preserve">Lo anterior podrá ser verificado por EL MUNICIPIO DE TUNJA en cualquier momento durante la ejecución del contrato </w:t>
      </w:r>
    </w:p>
    <w:p w14:paraId="6ED5759E" w14:textId="77777777" w:rsidR="00D901A3" w:rsidRPr="00FA08ED" w:rsidRDefault="00D901A3" w:rsidP="00D901A3">
      <w:pPr>
        <w:jc w:val="both"/>
        <w:rPr>
          <w:sz w:val="20"/>
          <w:szCs w:val="20"/>
        </w:rPr>
      </w:pPr>
      <w:r w:rsidRPr="00FA08ED">
        <w:rPr>
          <w:sz w:val="20"/>
          <w:szCs w:val="20"/>
        </w:rPr>
        <w:t xml:space="preserve">DIRECCION: ________________________ </w:t>
      </w:r>
    </w:p>
    <w:p w14:paraId="0E0E0FCF" w14:textId="77777777" w:rsidR="00D901A3" w:rsidRPr="00FA08ED" w:rsidRDefault="00D901A3" w:rsidP="00D901A3">
      <w:pPr>
        <w:jc w:val="both"/>
        <w:rPr>
          <w:sz w:val="20"/>
          <w:szCs w:val="20"/>
        </w:rPr>
      </w:pPr>
      <w:r w:rsidRPr="00FA08ED">
        <w:rPr>
          <w:sz w:val="20"/>
          <w:szCs w:val="20"/>
        </w:rPr>
        <w:t xml:space="preserve">TELEFONO </w:t>
      </w:r>
    </w:p>
    <w:p w14:paraId="4C8130C5" w14:textId="77777777" w:rsidR="00D901A3" w:rsidRPr="00FA08ED" w:rsidRDefault="00D901A3" w:rsidP="00D901A3">
      <w:pPr>
        <w:jc w:val="both"/>
        <w:rPr>
          <w:sz w:val="20"/>
          <w:szCs w:val="20"/>
        </w:rPr>
      </w:pPr>
      <w:r w:rsidRPr="00FA08ED">
        <w:rPr>
          <w:sz w:val="20"/>
          <w:szCs w:val="20"/>
        </w:rPr>
        <w:t xml:space="preserve">E-MAIL: ____________________________ </w:t>
      </w:r>
    </w:p>
    <w:p w14:paraId="1338D4BA" w14:textId="77777777" w:rsidR="00D901A3" w:rsidRPr="00FA08ED" w:rsidRDefault="00D901A3" w:rsidP="00D901A3">
      <w:pPr>
        <w:jc w:val="both"/>
        <w:rPr>
          <w:sz w:val="20"/>
          <w:szCs w:val="20"/>
        </w:rPr>
      </w:pPr>
      <w:r w:rsidRPr="00FA08ED">
        <w:rPr>
          <w:sz w:val="20"/>
          <w:szCs w:val="20"/>
        </w:rPr>
        <w:t xml:space="preserve">CIUDAD: ___________________________ </w:t>
      </w:r>
    </w:p>
    <w:p w14:paraId="0645B146" w14:textId="77777777" w:rsidR="00D901A3" w:rsidRPr="00FA08ED" w:rsidRDefault="00D901A3" w:rsidP="00D901A3">
      <w:pPr>
        <w:jc w:val="both"/>
        <w:rPr>
          <w:sz w:val="20"/>
          <w:szCs w:val="20"/>
        </w:rPr>
      </w:pPr>
      <w:r w:rsidRPr="00FA08ED">
        <w:rPr>
          <w:sz w:val="20"/>
          <w:szCs w:val="20"/>
        </w:rPr>
        <w:t xml:space="preserve">Atentamente, </w:t>
      </w:r>
    </w:p>
    <w:p w14:paraId="3AAE8BC5" w14:textId="77777777" w:rsidR="00D901A3" w:rsidRPr="00FA08ED" w:rsidRDefault="00D901A3" w:rsidP="00D901A3">
      <w:pPr>
        <w:jc w:val="both"/>
        <w:rPr>
          <w:b/>
          <w:bCs/>
          <w:sz w:val="20"/>
          <w:szCs w:val="20"/>
        </w:rPr>
      </w:pPr>
      <w:r w:rsidRPr="00FA08ED">
        <w:rPr>
          <w:b/>
          <w:bCs/>
          <w:sz w:val="20"/>
          <w:szCs w:val="20"/>
        </w:rPr>
        <w:t xml:space="preserve">Representante Legal </w:t>
      </w:r>
    </w:p>
    <w:p w14:paraId="5534C707" w14:textId="77777777" w:rsidR="00D901A3" w:rsidRPr="00FA08ED" w:rsidRDefault="00D901A3" w:rsidP="00D901A3">
      <w:pPr>
        <w:jc w:val="both"/>
        <w:rPr>
          <w:sz w:val="20"/>
          <w:szCs w:val="20"/>
        </w:rPr>
      </w:pPr>
      <w:r w:rsidRPr="00FA08ED">
        <w:rPr>
          <w:sz w:val="20"/>
          <w:szCs w:val="20"/>
        </w:rPr>
        <w:t>(Nombre y firma)</w:t>
      </w:r>
    </w:p>
    <w:p w14:paraId="64C435CD" w14:textId="77777777" w:rsidR="00D901A3" w:rsidRPr="00FA08ED" w:rsidRDefault="00D901A3" w:rsidP="00D901A3">
      <w:pPr>
        <w:rPr>
          <w:sz w:val="20"/>
          <w:szCs w:val="20"/>
        </w:rPr>
      </w:pPr>
    </w:p>
    <w:p w14:paraId="5650E6A4"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78AD145D"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22F33E7B"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68B0B08D"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5D71F015"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77142DD1"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5C2EA31C"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04345081"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6601047B"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5015D58C"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70AE4727"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68ECA790"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59E53E04"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4A88FF36"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04B399B5"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791C551F"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4EFA7215"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78F77827"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48C958EB" w14:textId="77777777" w:rsidR="00D901A3" w:rsidRPr="00FA08ED" w:rsidRDefault="00D901A3" w:rsidP="00D901A3">
      <w:pPr>
        <w:pStyle w:val="Sinespaciado"/>
        <w:spacing w:line="276" w:lineRule="auto"/>
        <w:ind w:right="-255"/>
        <w:rPr>
          <w:rFonts w:ascii="Tahoma" w:hAnsi="Tahoma" w:cs="Tahoma"/>
          <w:b/>
          <w:bCs/>
          <w:sz w:val="20"/>
          <w:szCs w:val="20"/>
          <w:lang w:val="es-CO"/>
        </w:rPr>
      </w:pPr>
    </w:p>
    <w:p w14:paraId="6F6506CF" w14:textId="77777777" w:rsidR="00D901A3" w:rsidRPr="00FA08ED" w:rsidRDefault="00D901A3" w:rsidP="00D901A3">
      <w:pPr>
        <w:pStyle w:val="Sinespaciado"/>
        <w:spacing w:line="276" w:lineRule="auto"/>
        <w:ind w:right="-255"/>
        <w:rPr>
          <w:rFonts w:ascii="Tahoma" w:hAnsi="Tahoma" w:cs="Tahoma"/>
          <w:b/>
          <w:bCs/>
          <w:sz w:val="20"/>
          <w:szCs w:val="20"/>
          <w:lang w:val="es-CO"/>
        </w:rPr>
      </w:pPr>
    </w:p>
    <w:p w14:paraId="11C3326E"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087269ED" w14:textId="77777777" w:rsidR="00D901A3" w:rsidRPr="00FA08ED" w:rsidRDefault="00D901A3" w:rsidP="00D901A3">
      <w:pPr>
        <w:pStyle w:val="Sinespaciado"/>
        <w:spacing w:line="276" w:lineRule="auto"/>
        <w:ind w:right="-255"/>
        <w:jc w:val="center"/>
        <w:rPr>
          <w:rFonts w:ascii="Tahoma" w:hAnsi="Tahoma" w:cs="Tahoma"/>
          <w:b/>
          <w:bCs/>
          <w:sz w:val="20"/>
          <w:szCs w:val="20"/>
          <w:lang w:val="es-CO"/>
        </w:rPr>
      </w:pPr>
    </w:p>
    <w:p w14:paraId="285652E9" w14:textId="77777777" w:rsidR="00D901A3" w:rsidRPr="00FA08ED" w:rsidRDefault="00D901A3" w:rsidP="00D901A3">
      <w:pPr>
        <w:rPr>
          <w:b/>
          <w:sz w:val="20"/>
          <w:szCs w:val="20"/>
        </w:rPr>
      </w:pPr>
      <w:r w:rsidRPr="00FA08ED">
        <w:rPr>
          <w:b/>
          <w:sz w:val="20"/>
          <w:szCs w:val="20"/>
        </w:rPr>
        <w:br w:type="page"/>
      </w:r>
    </w:p>
    <w:p w14:paraId="12B775C3" w14:textId="77777777" w:rsidR="00D901A3" w:rsidRPr="00FA08ED" w:rsidRDefault="00D901A3" w:rsidP="00D901A3">
      <w:pPr>
        <w:pStyle w:val="Default"/>
        <w:jc w:val="center"/>
        <w:rPr>
          <w:rFonts w:ascii="Tahoma" w:hAnsi="Tahoma" w:cs="Tahoma"/>
          <w:b/>
          <w:color w:val="auto"/>
          <w:sz w:val="20"/>
          <w:szCs w:val="20"/>
        </w:rPr>
      </w:pPr>
      <w:r w:rsidRPr="00FA08ED">
        <w:rPr>
          <w:rFonts w:ascii="Tahoma" w:hAnsi="Tahoma" w:cs="Tahoma"/>
          <w:b/>
          <w:color w:val="auto"/>
          <w:sz w:val="20"/>
          <w:szCs w:val="20"/>
        </w:rPr>
        <w:lastRenderedPageBreak/>
        <w:t>ANEXO No.04</w:t>
      </w:r>
    </w:p>
    <w:p w14:paraId="232D6766" w14:textId="77777777" w:rsidR="00D901A3" w:rsidRPr="00FA08ED" w:rsidRDefault="00D901A3" w:rsidP="00D901A3">
      <w:pPr>
        <w:pStyle w:val="Default"/>
        <w:jc w:val="center"/>
        <w:rPr>
          <w:rFonts w:ascii="Tahoma" w:hAnsi="Tahoma" w:cs="Tahoma"/>
          <w:b/>
          <w:color w:val="auto"/>
          <w:sz w:val="20"/>
          <w:szCs w:val="20"/>
        </w:rPr>
      </w:pPr>
      <w:commentRangeStart w:id="5"/>
      <w:commentRangeStart w:id="6"/>
      <w:r w:rsidRPr="00FA08ED">
        <w:rPr>
          <w:rFonts w:ascii="Tahoma" w:hAnsi="Tahoma" w:cs="Tahoma"/>
          <w:b/>
          <w:color w:val="auto"/>
          <w:sz w:val="20"/>
          <w:szCs w:val="20"/>
        </w:rPr>
        <w:t>E</w:t>
      </w:r>
      <w:commentRangeEnd w:id="5"/>
      <w:r w:rsidR="006C2267" w:rsidRPr="00FA08ED">
        <w:rPr>
          <w:rStyle w:val="Refdecomentario"/>
          <w:rFonts w:ascii="Tahoma" w:hAnsi="Tahoma" w:cs="Tahoma"/>
          <w:b/>
          <w:color w:val="auto"/>
          <w:sz w:val="20"/>
          <w:szCs w:val="20"/>
        </w:rPr>
        <w:commentReference w:id="5"/>
      </w:r>
      <w:commentRangeEnd w:id="6"/>
      <w:r w:rsidR="00FA08ED" w:rsidRPr="00FA08ED">
        <w:rPr>
          <w:rStyle w:val="Refdecomentario"/>
          <w:rFonts w:ascii="Tahoma" w:hAnsi="Tahoma" w:cs="Tahoma"/>
          <w:b/>
          <w:color w:val="auto"/>
          <w:sz w:val="20"/>
          <w:szCs w:val="20"/>
        </w:rPr>
        <w:commentReference w:id="6"/>
      </w:r>
      <w:r w:rsidRPr="00FA08ED">
        <w:rPr>
          <w:rFonts w:ascii="Tahoma" w:hAnsi="Tahoma" w:cs="Tahoma"/>
          <w:b/>
          <w:color w:val="auto"/>
          <w:sz w:val="20"/>
          <w:szCs w:val="20"/>
        </w:rPr>
        <w:t xml:space="preserve">SPECIFICACIONES TÉCNICAS </w:t>
      </w:r>
    </w:p>
    <w:p w14:paraId="1FE47851" w14:textId="77777777" w:rsidR="00D901A3" w:rsidRPr="00FA08ED" w:rsidRDefault="00D901A3" w:rsidP="00D901A3">
      <w:pPr>
        <w:pStyle w:val="Default"/>
        <w:jc w:val="center"/>
        <w:rPr>
          <w:rFonts w:ascii="Tahoma" w:hAnsi="Tahoma" w:cs="Tahoma"/>
          <w:b/>
          <w:color w:val="auto"/>
          <w:sz w:val="20"/>
          <w:szCs w:val="20"/>
        </w:rPr>
      </w:pPr>
    </w:p>
    <w:p w14:paraId="1AE8811D" w14:textId="77777777" w:rsidR="00D901A3" w:rsidRPr="00FA08ED" w:rsidRDefault="00D901A3" w:rsidP="00D901A3">
      <w:pPr>
        <w:jc w:val="both"/>
        <w:rPr>
          <w:sz w:val="20"/>
          <w:szCs w:val="20"/>
        </w:rPr>
      </w:pPr>
      <w:r w:rsidRPr="00FA08ED">
        <w:rPr>
          <w:sz w:val="20"/>
          <w:szCs w:val="20"/>
        </w:rPr>
        <w:t xml:space="preserve">Tunja DÍA ____ MES ______ AÑO _____ </w:t>
      </w:r>
    </w:p>
    <w:p w14:paraId="64ADE629" w14:textId="77777777" w:rsidR="00D901A3" w:rsidRPr="00FA08ED" w:rsidRDefault="00D901A3" w:rsidP="00D901A3">
      <w:pPr>
        <w:jc w:val="both"/>
        <w:rPr>
          <w:sz w:val="20"/>
          <w:szCs w:val="20"/>
        </w:rPr>
      </w:pPr>
      <w:r w:rsidRPr="00FA08ED">
        <w:rPr>
          <w:sz w:val="20"/>
          <w:szCs w:val="20"/>
        </w:rPr>
        <w:t xml:space="preserve">OFERENTE: _______________________________________________________________ </w:t>
      </w:r>
    </w:p>
    <w:p w14:paraId="7E63AEAC" w14:textId="51048EA8" w:rsidR="00D901A3" w:rsidRPr="00FA08ED" w:rsidRDefault="00D901A3" w:rsidP="00D901A3">
      <w:pPr>
        <w:jc w:val="both"/>
        <w:rPr>
          <w:b/>
          <w:sz w:val="20"/>
          <w:szCs w:val="20"/>
        </w:rPr>
      </w:pPr>
      <w:r w:rsidRPr="00FA08ED">
        <w:rPr>
          <w:sz w:val="20"/>
          <w:szCs w:val="20"/>
        </w:rPr>
        <w:t xml:space="preserve">Por medio del presente documento presento la oferta técnica para la presente contratación cuyo objeto es </w:t>
      </w:r>
      <w:r w:rsidRPr="00FA08ED">
        <w:rPr>
          <w:b/>
          <w:sz w:val="20"/>
          <w:szCs w:val="20"/>
        </w:rPr>
        <w:t>“</w:t>
      </w:r>
      <w:r w:rsidR="009B0A96" w:rsidRPr="00FA08ED">
        <w:rPr>
          <w:b/>
          <w:bCs/>
          <w:sz w:val="20"/>
          <w:szCs w:val="20"/>
        </w:rPr>
        <w:t>GTI-30 ADQUISICIÓN DEL ACCESO Y USO DE LAS PLATAFORMAS DIGITALES CANVA, CAPCUT VERSIÓN PRO Y ADOBE ILLUSTRATOR, CON EL FIN DE FORTALECER LAS ACTIVIDADES DE DISEÑO GRÁFICO, EDICIÓN Y PRODUCCIÓN DE CONTENIDOS AUDIOVISUALES DEL MUNICIPIO DE TUNJA.</w:t>
      </w:r>
      <w:r w:rsidRPr="00FA08ED">
        <w:rPr>
          <w:b/>
          <w:sz w:val="20"/>
          <w:szCs w:val="20"/>
        </w:rPr>
        <w:t>”</w:t>
      </w:r>
    </w:p>
    <w:p w14:paraId="4986E51C" w14:textId="77777777" w:rsidR="00390C96" w:rsidRPr="00FA08ED" w:rsidRDefault="00390C96" w:rsidP="00390C96">
      <w:pPr>
        <w:pStyle w:val="TableParagraph"/>
        <w:tabs>
          <w:tab w:val="left" w:pos="859"/>
        </w:tabs>
        <w:spacing w:before="204"/>
        <w:ind w:left="0" w:right="190"/>
        <w:rPr>
          <w:sz w:val="20"/>
          <w:szCs w:val="20"/>
        </w:rPr>
      </w:pPr>
      <w:r w:rsidRPr="00FA08ED">
        <w:rPr>
          <w:sz w:val="20"/>
          <w:szCs w:val="20"/>
        </w:rPr>
        <w:t>El contratista con plena autonomía técnica, administrativa y bajo su propia responsabilidad realizará las actividades que se enumeran en</w:t>
      </w:r>
      <w:r w:rsidRPr="00FA08ED">
        <w:rPr>
          <w:b/>
          <w:bCs/>
          <w:sz w:val="20"/>
          <w:szCs w:val="20"/>
        </w:rPr>
        <w:t> </w:t>
      </w:r>
      <w:r w:rsidRPr="00FA08ED">
        <w:rPr>
          <w:sz w:val="20"/>
          <w:szCs w:val="20"/>
        </w:rPr>
        <w:t>el aparte de obligaciones generales y específicas del presente estudio:</w:t>
      </w:r>
    </w:p>
    <w:p w14:paraId="57105151" w14:textId="77777777" w:rsidR="00390C96" w:rsidRPr="00FA08ED" w:rsidRDefault="00390C96" w:rsidP="00390C96">
      <w:pPr>
        <w:pStyle w:val="TableParagraph"/>
        <w:numPr>
          <w:ilvl w:val="0"/>
          <w:numId w:val="35"/>
        </w:numPr>
        <w:tabs>
          <w:tab w:val="left" w:pos="859"/>
        </w:tabs>
        <w:spacing w:before="204"/>
        <w:ind w:right="190"/>
        <w:rPr>
          <w:sz w:val="20"/>
          <w:szCs w:val="20"/>
        </w:rPr>
      </w:pPr>
      <w:r w:rsidRPr="00FA08ED">
        <w:rPr>
          <w:sz w:val="20"/>
          <w:szCs w:val="20"/>
        </w:rPr>
        <w:t>Adquisición y activación de licencias: Gestión de la compra de las licencias de Canva Business, CapCut versión Pro y Adobe Illustrator 2026 a través de proveedores autorizados.</w:t>
      </w:r>
    </w:p>
    <w:p w14:paraId="280C6AB7" w14:textId="77777777" w:rsidR="00390C96" w:rsidRPr="00FA08ED" w:rsidRDefault="00390C96" w:rsidP="00390C96">
      <w:pPr>
        <w:pStyle w:val="TableParagraph"/>
        <w:numPr>
          <w:ilvl w:val="0"/>
          <w:numId w:val="35"/>
        </w:numPr>
        <w:tabs>
          <w:tab w:val="left" w:pos="859"/>
        </w:tabs>
        <w:spacing w:before="204"/>
        <w:ind w:right="190"/>
        <w:rPr>
          <w:sz w:val="20"/>
          <w:szCs w:val="20"/>
        </w:rPr>
      </w:pPr>
      <w:r w:rsidRPr="00FA08ED">
        <w:rPr>
          <w:sz w:val="20"/>
          <w:szCs w:val="20"/>
        </w:rPr>
        <w:t xml:space="preserve">El contratista deberá garantizar al Municipio de Tunja la entrega, activación y correcto funcionamiento de (una) 01 licencia de Canva Bussines </w:t>
      </w:r>
      <w:r w:rsidRPr="00FA08ED">
        <w:rPr>
          <w:color w:val="000000" w:themeColor="text1"/>
          <w:sz w:val="20"/>
          <w:szCs w:val="20"/>
        </w:rPr>
        <w:t>por el termino de un (01) año</w:t>
      </w:r>
      <w:r w:rsidRPr="00FA08ED">
        <w:rPr>
          <w:sz w:val="20"/>
          <w:szCs w:val="20"/>
        </w:rPr>
        <w:t>, con las siguientes características y herramientas disponibles para el usuario designado:</w:t>
      </w:r>
    </w:p>
    <w:p w14:paraId="7F66C398"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Herramientas de trabajo conjunto y administración de equipos</w:t>
      </w:r>
    </w:p>
    <w:p w14:paraId="246AAB9C"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Más de 3.6 millones de plantillas (incluidas las prémium)</w:t>
      </w:r>
    </w:p>
    <w:p w14:paraId="2B465039"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Más de 141 millones de fotos, videos, elementos gráficos y audios prémium</w:t>
      </w:r>
    </w:p>
    <w:p w14:paraId="4380584C"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Cien Kits de Marca y aprobaciones</w:t>
      </w:r>
    </w:p>
    <w:p w14:paraId="2DC8414A"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Análisis y creación de anuncios con IA^</w:t>
      </w:r>
    </w:p>
    <w:p w14:paraId="767D7A03"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Conectores de datos</w:t>
      </w:r>
    </w:p>
    <w:p w14:paraId="46BEC5E4"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10 % de descuento en pedidos de impresión**</w:t>
      </w:r>
    </w:p>
    <w:p w14:paraId="1FBA9EF6"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500 GB de almacenamiento en la nube</w:t>
      </w:r>
    </w:p>
    <w:p w14:paraId="557102C1"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Acceso a Affinity con IA</w:t>
      </w:r>
    </w:p>
    <w:p w14:paraId="6B839993"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Acceso a Leonardo.Ai y Flourish</w:t>
      </w:r>
    </w:p>
    <w:p w14:paraId="32A79916" w14:textId="77777777" w:rsidR="00390C96" w:rsidRPr="00FA08ED" w:rsidRDefault="00390C96" w:rsidP="00390C96">
      <w:pPr>
        <w:pStyle w:val="Sinespaciado"/>
        <w:widowControl w:val="0"/>
        <w:numPr>
          <w:ilvl w:val="0"/>
          <w:numId w:val="36"/>
        </w:numPr>
        <w:autoSpaceDE w:val="0"/>
        <w:autoSpaceDN w:val="0"/>
        <w:ind w:firstLine="446"/>
        <w:rPr>
          <w:rFonts w:ascii="Tahoma" w:hAnsi="Tahoma" w:cs="Tahoma"/>
          <w:sz w:val="20"/>
          <w:szCs w:val="20"/>
          <w:lang w:val="es-CO"/>
        </w:rPr>
      </w:pPr>
      <w:r w:rsidRPr="00FA08ED">
        <w:rPr>
          <w:rFonts w:ascii="Tahoma" w:hAnsi="Tahoma" w:cs="Tahoma"/>
          <w:sz w:val="20"/>
          <w:szCs w:val="20"/>
          <w:lang w:val="es-CO"/>
        </w:rPr>
        <w:t xml:space="preserve">Capacidad de uso de la IA: </w:t>
      </w:r>
    </w:p>
    <w:p w14:paraId="62A89E0F" w14:textId="77777777" w:rsidR="00390C96" w:rsidRPr="00FA08ED" w:rsidRDefault="00390C96" w:rsidP="00390C96">
      <w:pPr>
        <w:pStyle w:val="Sinespaciado"/>
        <w:ind w:left="1591"/>
        <w:rPr>
          <w:rFonts w:ascii="Tahoma" w:hAnsi="Tahoma" w:cs="Tahoma"/>
          <w:sz w:val="20"/>
          <w:szCs w:val="20"/>
          <w:lang w:val="es-CO"/>
        </w:rPr>
      </w:pPr>
      <w:r w:rsidRPr="00FA08ED">
        <w:rPr>
          <w:rFonts w:ascii="Tahoma" w:hAnsi="Tahoma" w:cs="Tahoma"/>
          <w:sz w:val="20"/>
          <w:szCs w:val="20"/>
          <w:lang w:val="es-CO"/>
        </w:rPr>
        <w:t>20 veces más que con Canva Gratis (herramientas con IA estándar, prémium o ultra)</w:t>
      </w:r>
    </w:p>
    <w:p w14:paraId="79C480B5" w14:textId="77777777" w:rsidR="00390C96" w:rsidRPr="00FA08ED" w:rsidRDefault="00390C96" w:rsidP="00390C96">
      <w:pPr>
        <w:pStyle w:val="Sinespaciado"/>
        <w:ind w:left="1591"/>
        <w:rPr>
          <w:rFonts w:ascii="Tahoma" w:hAnsi="Tahoma" w:cs="Tahoma"/>
          <w:sz w:val="20"/>
          <w:szCs w:val="20"/>
          <w:lang w:val="es-CO"/>
        </w:rPr>
      </w:pPr>
      <w:r w:rsidRPr="00FA08ED">
        <w:rPr>
          <w:rFonts w:ascii="Tahoma" w:hAnsi="Tahoma" w:cs="Tahoma"/>
          <w:sz w:val="20"/>
          <w:szCs w:val="20"/>
          <w:lang w:val="es-CO"/>
        </w:rPr>
        <w:t>Llave IA disponible (con costo adicional)</w:t>
      </w:r>
    </w:p>
    <w:p w14:paraId="028AA91A" w14:textId="77777777" w:rsidR="00390C96" w:rsidRPr="00FA08ED" w:rsidRDefault="00390C96" w:rsidP="00390C96">
      <w:pPr>
        <w:pStyle w:val="Sinespaciado"/>
        <w:rPr>
          <w:rFonts w:ascii="Tahoma" w:hAnsi="Tahoma" w:cs="Tahoma"/>
          <w:sz w:val="20"/>
          <w:szCs w:val="20"/>
          <w:lang w:val="es-CO"/>
        </w:rPr>
      </w:pPr>
    </w:p>
    <w:p w14:paraId="1C85FBFA" w14:textId="77777777" w:rsidR="00390C96" w:rsidRPr="00FA08ED" w:rsidRDefault="00390C96" w:rsidP="00390C96">
      <w:pPr>
        <w:pStyle w:val="Sinespaciado"/>
        <w:widowControl w:val="0"/>
        <w:numPr>
          <w:ilvl w:val="0"/>
          <w:numId w:val="35"/>
        </w:numPr>
        <w:autoSpaceDE w:val="0"/>
        <w:autoSpaceDN w:val="0"/>
        <w:rPr>
          <w:rFonts w:ascii="Tahoma" w:hAnsi="Tahoma" w:cs="Tahoma"/>
          <w:sz w:val="20"/>
          <w:szCs w:val="20"/>
          <w:lang w:val="es-CO"/>
        </w:rPr>
      </w:pPr>
      <w:r w:rsidRPr="00FA08ED">
        <w:rPr>
          <w:rFonts w:ascii="Tahoma" w:hAnsi="Tahoma" w:cs="Tahoma"/>
          <w:sz w:val="20"/>
          <w:szCs w:val="20"/>
          <w:lang w:val="es-CO"/>
        </w:rPr>
        <w:t xml:space="preserve">El contratista deberá garantizar al Municipio de Tunja la entrega, activación y correcto funcionamiento de dos (02) licencias de CapCut Pro </w:t>
      </w:r>
      <w:r w:rsidRPr="00FA08ED">
        <w:rPr>
          <w:rFonts w:ascii="Tahoma" w:hAnsi="Tahoma" w:cs="Tahoma"/>
          <w:color w:val="000000" w:themeColor="text1"/>
          <w:sz w:val="20"/>
          <w:szCs w:val="20"/>
        </w:rPr>
        <w:t>por el término de un (01) año</w:t>
      </w:r>
      <w:r w:rsidRPr="00FA08ED">
        <w:rPr>
          <w:rFonts w:ascii="Tahoma" w:hAnsi="Tahoma" w:cs="Tahoma"/>
          <w:sz w:val="20"/>
          <w:szCs w:val="20"/>
          <w:lang w:val="es-CO"/>
        </w:rPr>
        <w:t>, con las siguientes características y herramientas disponibles para los usuarios designados:</w:t>
      </w:r>
    </w:p>
    <w:p w14:paraId="5B205BC5" w14:textId="77777777" w:rsidR="00390C96" w:rsidRPr="00FA08ED" w:rsidRDefault="00390C96" w:rsidP="00390C96">
      <w:pPr>
        <w:pStyle w:val="Sinespaciado"/>
        <w:ind w:left="720"/>
        <w:rPr>
          <w:rFonts w:ascii="Tahoma" w:hAnsi="Tahoma" w:cs="Tahoma"/>
          <w:sz w:val="20"/>
          <w:szCs w:val="20"/>
          <w:lang w:val="es-CO"/>
        </w:rPr>
      </w:pPr>
    </w:p>
    <w:p w14:paraId="036D7D05"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Edición avanzada con Inteligencia Artificial: Acceso a funciones de edición avanzada basadas en IA, que permitan optimizar y automatizar procesos de creación y edición de contenido audiovisual.</w:t>
      </w:r>
    </w:p>
    <w:p w14:paraId="1A61E43D"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Acceso completo a funcionalidades premium: Uso gratuito de todas las funciones de pago de la plataforma, desbloqueo y posibilidad de edición de todas las plantillas disponibles en CapCut Pro.</w:t>
      </w:r>
    </w:p>
    <w:p w14:paraId="387DAD36"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Créditos y recursos adicionales: Suministro de 2.200 créditos mensuales para la creación de contenido, plantillas premium u otros recursos que requieran créditos dentro de la plataforma.</w:t>
      </w:r>
    </w:p>
    <w:p w14:paraId="486ABB2C" w14:textId="77777777" w:rsidR="00390C96" w:rsidRPr="00FA08ED" w:rsidRDefault="00390C96" w:rsidP="00390C96">
      <w:pPr>
        <w:pStyle w:val="Sinespaciado"/>
        <w:ind w:right="278"/>
        <w:jc w:val="both"/>
        <w:rPr>
          <w:rFonts w:ascii="Tahoma" w:hAnsi="Tahoma" w:cs="Tahoma"/>
          <w:sz w:val="20"/>
          <w:szCs w:val="20"/>
        </w:rPr>
      </w:pPr>
    </w:p>
    <w:p w14:paraId="419B568F"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Compatibilidad y accesibilidad: Acceso desde computadora, dispositivos móviles y la versión web, garantizando flexibilidad y disponibilidad para el personal del Municipio en distintos entornos de trabajo.</w:t>
      </w:r>
    </w:p>
    <w:p w14:paraId="7F54820A"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Condiciones de servicio: Licencias con la posibilidad de cancelación en cualquier momento, manteniendo la continuidad del servicio durante la vigencia del contrato y evitando interrupciones que afecten la operación institucional.</w:t>
      </w:r>
    </w:p>
    <w:p w14:paraId="680DAE85"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Estas obligaciones deben cumplirse durante toda la vigencia de la licencia, garantizando acceso completo a todas las funcionalidades mencionadas, soporte técnico básico y disponibilidad de las herramientas sin interrupciones atribuibles al proveedor.</w:t>
      </w:r>
    </w:p>
    <w:p w14:paraId="6FED0BF1" w14:textId="77777777" w:rsidR="00390C96" w:rsidRPr="00FA08ED" w:rsidRDefault="00390C96" w:rsidP="00390C96">
      <w:pPr>
        <w:pStyle w:val="Sinespaciado"/>
        <w:widowControl w:val="0"/>
        <w:numPr>
          <w:ilvl w:val="0"/>
          <w:numId w:val="37"/>
        </w:numPr>
        <w:autoSpaceDE w:val="0"/>
        <w:autoSpaceDN w:val="0"/>
        <w:ind w:left="1593" w:right="278"/>
        <w:jc w:val="both"/>
        <w:rPr>
          <w:rFonts w:ascii="Tahoma" w:hAnsi="Tahoma" w:cs="Tahoma"/>
          <w:sz w:val="20"/>
          <w:szCs w:val="20"/>
        </w:rPr>
      </w:pPr>
      <w:r w:rsidRPr="00FA08ED">
        <w:rPr>
          <w:rFonts w:ascii="Tahoma" w:hAnsi="Tahoma" w:cs="Tahoma"/>
          <w:sz w:val="20"/>
          <w:szCs w:val="20"/>
        </w:rPr>
        <w:t>Activación de las licencias a nombre del Municipio de Tunja, asegurando el acceso completo a todas las funcionalidades premium.</w:t>
      </w:r>
    </w:p>
    <w:p w14:paraId="73EFFE68" w14:textId="77777777" w:rsidR="00390C96" w:rsidRPr="00FA08ED" w:rsidRDefault="00390C96" w:rsidP="00390C96">
      <w:pPr>
        <w:pStyle w:val="Sinespaciado"/>
        <w:ind w:right="278"/>
        <w:jc w:val="both"/>
        <w:rPr>
          <w:rFonts w:ascii="Tahoma" w:hAnsi="Tahoma" w:cs="Tahoma"/>
          <w:sz w:val="20"/>
          <w:szCs w:val="20"/>
        </w:rPr>
      </w:pPr>
      <w:r w:rsidRPr="00FA08ED">
        <w:rPr>
          <w:rFonts w:ascii="Tahoma" w:hAnsi="Tahoma" w:cs="Tahoma"/>
          <w:sz w:val="20"/>
          <w:szCs w:val="20"/>
        </w:rPr>
        <w:lastRenderedPageBreak/>
        <w:t xml:space="preserve"> </w:t>
      </w:r>
    </w:p>
    <w:p w14:paraId="58FFBE50" w14:textId="77777777" w:rsidR="00390C96" w:rsidRPr="00FA08ED" w:rsidRDefault="00390C96" w:rsidP="00390C96">
      <w:pPr>
        <w:pStyle w:val="Sinespaciado"/>
        <w:widowControl w:val="0"/>
        <w:numPr>
          <w:ilvl w:val="0"/>
          <w:numId w:val="35"/>
        </w:numPr>
        <w:autoSpaceDE w:val="0"/>
        <w:autoSpaceDN w:val="0"/>
        <w:ind w:right="278"/>
        <w:jc w:val="both"/>
        <w:rPr>
          <w:rFonts w:ascii="Tahoma" w:hAnsi="Tahoma" w:cs="Tahoma"/>
          <w:sz w:val="20"/>
          <w:szCs w:val="20"/>
          <w:lang w:val="es-CO"/>
        </w:rPr>
      </w:pPr>
      <w:r w:rsidRPr="00FA08ED">
        <w:rPr>
          <w:rFonts w:ascii="Tahoma" w:hAnsi="Tahoma" w:cs="Tahoma"/>
          <w:sz w:val="20"/>
          <w:szCs w:val="20"/>
          <w:lang w:val="es-CO"/>
        </w:rPr>
        <w:t xml:space="preserve">Entrega de Una (01) licencia de software de diseño gráfico vectorial Adobe Illustrator 2026 o versión superior </w:t>
      </w:r>
      <w:r w:rsidRPr="00FA08ED">
        <w:rPr>
          <w:rFonts w:ascii="Tahoma" w:hAnsi="Tahoma" w:cs="Tahoma"/>
          <w:color w:val="000000" w:themeColor="text1"/>
          <w:sz w:val="20"/>
          <w:szCs w:val="20"/>
        </w:rPr>
        <w:t>por el término de un (01) año</w:t>
      </w:r>
      <w:r w:rsidRPr="00FA08ED">
        <w:rPr>
          <w:rFonts w:ascii="Tahoma" w:hAnsi="Tahoma" w:cs="Tahoma"/>
          <w:sz w:val="20"/>
          <w:szCs w:val="20"/>
          <w:lang w:val="es-CO"/>
        </w:rPr>
        <w:t xml:space="preserve">, destinada a la creación, edición y producción de piezas gráficas digitales e impresas para uso institucional; </w:t>
      </w:r>
      <w:r w:rsidRPr="00FA08ED">
        <w:rPr>
          <w:rFonts w:ascii="Tahoma" w:hAnsi="Tahoma" w:cs="Tahoma"/>
          <w:sz w:val="20"/>
          <w:szCs w:val="20"/>
        </w:rPr>
        <w:t>El software ofertado deberá cumplir como mínimo con las siguientes características:</w:t>
      </w:r>
    </w:p>
    <w:p w14:paraId="6634D781" w14:textId="77777777" w:rsidR="00390C96" w:rsidRPr="00FA08ED" w:rsidRDefault="00390C96" w:rsidP="00390C96">
      <w:pPr>
        <w:pStyle w:val="Sinespaciado"/>
        <w:ind w:left="720" w:right="278"/>
        <w:jc w:val="both"/>
        <w:rPr>
          <w:rFonts w:ascii="Tahoma" w:hAnsi="Tahoma" w:cs="Tahoma"/>
          <w:sz w:val="20"/>
          <w:szCs w:val="20"/>
          <w:lang w:val="es-CO"/>
        </w:rPr>
      </w:pPr>
    </w:p>
    <w:p w14:paraId="143C64E7"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Software profesional para diseño gráfico vectorial y creación de ilustraciones digitales.</w:t>
      </w:r>
    </w:p>
    <w:p w14:paraId="6BF7C11D"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 xml:space="preserve">100 GB de almacenamiento en la nube. </w:t>
      </w:r>
    </w:p>
    <w:p w14:paraId="1AB87584"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Adobe Portafolio</w:t>
      </w:r>
    </w:p>
    <w:p w14:paraId="318105B9"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Adobe Fonts</w:t>
      </w:r>
    </w:p>
    <w:p w14:paraId="3DC54999"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Behance</w:t>
      </w:r>
    </w:p>
    <w:p w14:paraId="54A53FAF"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Biblioteca creative Cloud</w:t>
      </w:r>
    </w:p>
    <w:p w14:paraId="6288F2E4"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25 créditos generativos mensuales</w:t>
      </w:r>
    </w:p>
    <w:p w14:paraId="3ADAF842"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Licenciamiento original y legal, emitido por el fabricante o distribuidor autorizado.</w:t>
      </w:r>
    </w:p>
    <w:p w14:paraId="7D72D73C"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Compatibilidad con sistemas operativos Windows 10, Windows 11 y macOS vigentes.</w:t>
      </w:r>
    </w:p>
    <w:p w14:paraId="39B82224"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Incorporación de herramientas de Inteligencia Artificial Generativa Adobe Firefly, que permitan:</w:t>
      </w:r>
    </w:p>
    <w:p w14:paraId="680296F8" w14:textId="77777777" w:rsidR="00390C96" w:rsidRPr="00FA08ED" w:rsidRDefault="00390C96" w:rsidP="00390C96">
      <w:pPr>
        <w:pStyle w:val="Sinespaciado"/>
        <w:ind w:left="720" w:right="278"/>
        <w:jc w:val="both"/>
        <w:rPr>
          <w:rFonts w:ascii="Tahoma" w:hAnsi="Tahoma" w:cs="Tahoma"/>
          <w:sz w:val="20"/>
          <w:szCs w:val="20"/>
        </w:rPr>
      </w:pPr>
    </w:p>
    <w:p w14:paraId="46668468" w14:textId="77777777" w:rsidR="00390C96" w:rsidRPr="00FA08ED" w:rsidRDefault="00390C96" w:rsidP="00390C96">
      <w:pPr>
        <w:pStyle w:val="Sinespaciado"/>
        <w:widowControl w:val="0"/>
        <w:numPr>
          <w:ilvl w:val="1"/>
          <w:numId w:val="38"/>
        </w:numPr>
        <w:autoSpaceDE w:val="0"/>
        <w:autoSpaceDN w:val="0"/>
        <w:ind w:right="278"/>
        <w:jc w:val="both"/>
        <w:rPr>
          <w:rFonts w:ascii="Tahoma" w:hAnsi="Tahoma" w:cs="Tahoma"/>
          <w:sz w:val="20"/>
          <w:szCs w:val="20"/>
        </w:rPr>
      </w:pPr>
      <w:r w:rsidRPr="00FA08ED">
        <w:rPr>
          <w:rFonts w:ascii="Tahoma" w:hAnsi="Tahoma" w:cs="Tahoma"/>
          <w:sz w:val="20"/>
          <w:szCs w:val="20"/>
        </w:rPr>
        <w:t>Generación de gráficos vectoriales a partir de descripciones de texto.</w:t>
      </w:r>
    </w:p>
    <w:p w14:paraId="65F25B3A" w14:textId="77777777" w:rsidR="00390C96" w:rsidRPr="00FA08ED" w:rsidRDefault="00390C96" w:rsidP="00390C96">
      <w:pPr>
        <w:pStyle w:val="Sinespaciado"/>
        <w:widowControl w:val="0"/>
        <w:numPr>
          <w:ilvl w:val="1"/>
          <w:numId w:val="38"/>
        </w:numPr>
        <w:autoSpaceDE w:val="0"/>
        <w:autoSpaceDN w:val="0"/>
        <w:ind w:right="278"/>
        <w:jc w:val="both"/>
        <w:rPr>
          <w:rFonts w:ascii="Tahoma" w:hAnsi="Tahoma" w:cs="Tahoma"/>
          <w:sz w:val="20"/>
          <w:szCs w:val="20"/>
        </w:rPr>
      </w:pPr>
      <w:r w:rsidRPr="00FA08ED">
        <w:rPr>
          <w:rFonts w:ascii="Tahoma" w:hAnsi="Tahoma" w:cs="Tahoma"/>
          <w:sz w:val="20"/>
          <w:szCs w:val="20"/>
        </w:rPr>
        <w:t>Creación automática de variaciones de diseños.</w:t>
      </w:r>
    </w:p>
    <w:p w14:paraId="1DA2AAEC" w14:textId="77777777" w:rsidR="00390C96" w:rsidRPr="00FA08ED" w:rsidRDefault="00390C96" w:rsidP="00390C96">
      <w:pPr>
        <w:pStyle w:val="Sinespaciado"/>
        <w:widowControl w:val="0"/>
        <w:numPr>
          <w:ilvl w:val="1"/>
          <w:numId w:val="38"/>
        </w:numPr>
        <w:autoSpaceDE w:val="0"/>
        <w:autoSpaceDN w:val="0"/>
        <w:ind w:right="278"/>
        <w:jc w:val="both"/>
        <w:rPr>
          <w:rFonts w:ascii="Tahoma" w:hAnsi="Tahoma" w:cs="Tahoma"/>
          <w:sz w:val="20"/>
          <w:szCs w:val="20"/>
        </w:rPr>
      </w:pPr>
      <w:r w:rsidRPr="00FA08ED">
        <w:rPr>
          <w:rFonts w:ascii="Tahoma" w:hAnsi="Tahoma" w:cs="Tahoma"/>
          <w:sz w:val="20"/>
          <w:szCs w:val="20"/>
        </w:rPr>
        <w:t>Generación y edición inteligente de formas y elementos gráficos.</w:t>
      </w:r>
    </w:p>
    <w:p w14:paraId="0483D3F7" w14:textId="77777777" w:rsidR="00390C96" w:rsidRPr="00FA08ED" w:rsidRDefault="00390C96" w:rsidP="00390C96">
      <w:pPr>
        <w:pStyle w:val="Sinespaciado"/>
        <w:widowControl w:val="0"/>
        <w:numPr>
          <w:ilvl w:val="1"/>
          <w:numId w:val="38"/>
        </w:numPr>
        <w:autoSpaceDE w:val="0"/>
        <w:autoSpaceDN w:val="0"/>
        <w:ind w:right="278"/>
        <w:jc w:val="both"/>
        <w:rPr>
          <w:rFonts w:ascii="Tahoma" w:hAnsi="Tahoma" w:cs="Tahoma"/>
          <w:sz w:val="20"/>
          <w:szCs w:val="20"/>
        </w:rPr>
      </w:pPr>
      <w:r w:rsidRPr="00FA08ED">
        <w:rPr>
          <w:rFonts w:ascii="Tahoma" w:hAnsi="Tahoma" w:cs="Tahoma"/>
          <w:sz w:val="20"/>
          <w:szCs w:val="20"/>
        </w:rPr>
        <w:t>Automatización de tareas repetitivas de diseño.</w:t>
      </w:r>
    </w:p>
    <w:p w14:paraId="50674EFF" w14:textId="77777777" w:rsidR="00390C96" w:rsidRPr="00FA08ED" w:rsidRDefault="00390C96" w:rsidP="00390C96">
      <w:pPr>
        <w:pStyle w:val="Sinespaciado"/>
        <w:ind w:left="1440" w:right="278"/>
        <w:jc w:val="both"/>
        <w:rPr>
          <w:rFonts w:ascii="Tahoma" w:hAnsi="Tahoma" w:cs="Tahoma"/>
          <w:sz w:val="20"/>
          <w:szCs w:val="20"/>
        </w:rPr>
      </w:pPr>
    </w:p>
    <w:p w14:paraId="264E632E"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Herramientas avanzadas de ilustración y edición vectorial que incluyan:</w:t>
      </w:r>
    </w:p>
    <w:p w14:paraId="283FADAF" w14:textId="77777777" w:rsidR="00390C96" w:rsidRPr="00FA08ED" w:rsidRDefault="00390C96" w:rsidP="00390C96">
      <w:pPr>
        <w:pStyle w:val="Sinespaciado"/>
        <w:ind w:left="720" w:right="278"/>
        <w:jc w:val="both"/>
        <w:rPr>
          <w:rFonts w:ascii="Tahoma" w:hAnsi="Tahoma" w:cs="Tahoma"/>
          <w:sz w:val="20"/>
          <w:szCs w:val="20"/>
        </w:rPr>
      </w:pPr>
    </w:p>
    <w:p w14:paraId="2DF6E17A"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Creación y edición de gráficos escalables sin pérdida de calidad.</w:t>
      </w:r>
    </w:p>
    <w:p w14:paraId="7334C30F"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Herramientas de dibujo de precisión para líneas, curvas, formas y trazados.</w:t>
      </w:r>
    </w:p>
    <w:p w14:paraId="4A2C0A10"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Edición avanzada mediante capas, grupos y mesas de trabajo múltiples.</w:t>
      </w:r>
    </w:p>
    <w:p w14:paraId="168AEC25"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Funcionalidades de alineación, distribución y ajuste automático de objetos.</w:t>
      </w:r>
    </w:p>
    <w:p w14:paraId="6A92033B" w14:textId="77777777" w:rsidR="00390C96" w:rsidRPr="00FA08ED" w:rsidRDefault="00390C96" w:rsidP="00390C96">
      <w:pPr>
        <w:pStyle w:val="Sinespaciado"/>
        <w:ind w:left="1440" w:right="278"/>
        <w:jc w:val="both"/>
        <w:rPr>
          <w:rFonts w:ascii="Tahoma" w:hAnsi="Tahoma" w:cs="Tahoma"/>
          <w:sz w:val="20"/>
          <w:szCs w:val="20"/>
        </w:rPr>
      </w:pPr>
    </w:p>
    <w:p w14:paraId="7E92ECAF"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Funciones avanzadas de tipografía:</w:t>
      </w:r>
    </w:p>
    <w:p w14:paraId="658EF83F" w14:textId="77777777" w:rsidR="00390C96" w:rsidRPr="00FA08ED" w:rsidRDefault="00390C96" w:rsidP="00390C96">
      <w:pPr>
        <w:pStyle w:val="Sinespaciado"/>
        <w:ind w:left="720" w:right="278"/>
        <w:jc w:val="both"/>
        <w:rPr>
          <w:rFonts w:ascii="Tahoma" w:hAnsi="Tahoma" w:cs="Tahoma"/>
          <w:sz w:val="20"/>
          <w:szCs w:val="20"/>
        </w:rPr>
      </w:pPr>
    </w:p>
    <w:p w14:paraId="38D680B3"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Manejo de fuentes OpenType.</w:t>
      </w:r>
    </w:p>
    <w:p w14:paraId="18141784"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Edición y personalización de textos vectoriales.</w:t>
      </w:r>
    </w:p>
    <w:p w14:paraId="55D6D72D"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Conversión de texto a contornos.</w:t>
      </w:r>
    </w:p>
    <w:p w14:paraId="2E09CA57"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Herramientas para ajuste de espaciado, interlineado y estilos tipográficos.</w:t>
      </w:r>
    </w:p>
    <w:p w14:paraId="48A44226" w14:textId="77777777" w:rsidR="00390C96" w:rsidRPr="00FA08ED" w:rsidRDefault="00390C96" w:rsidP="00390C96">
      <w:pPr>
        <w:pStyle w:val="Sinespaciado"/>
        <w:ind w:left="1440" w:right="278"/>
        <w:jc w:val="both"/>
        <w:rPr>
          <w:rFonts w:ascii="Tahoma" w:hAnsi="Tahoma" w:cs="Tahoma"/>
          <w:sz w:val="20"/>
          <w:szCs w:val="20"/>
        </w:rPr>
      </w:pPr>
    </w:p>
    <w:p w14:paraId="608A7DC6"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Gestión avanzada de color:</w:t>
      </w:r>
    </w:p>
    <w:p w14:paraId="3C080A31" w14:textId="77777777" w:rsidR="00390C96" w:rsidRPr="00FA08ED" w:rsidRDefault="00390C96" w:rsidP="00390C96">
      <w:pPr>
        <w:pStyle w:val="Sinespaciado"/>
        <w:ind w:left="720" w:right="278"/>
        <w:jc w:val="both"/>
        <w:rPr>
          <w:rFonts w:ascii="Tahoma" w:hAnsi="Tahoma" w:cs="Tahoma"/>
          <w:sz w:val="20"/>
          <w:szCs w:val="20"/>
        </w:rPr>
      </w:pPr>
    </w:p>
    <w:p w14:paraId="1B7BDDE8"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Compatibilidad con espacios de color RGB, CMYK y Pantone.</w:t>
      </w:r>
    </w:p>
    <w:p w14:paraId="79FCDA87"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Herramientas para creación y administración de muestras de color.</w:t>
      </w:r>
    </w:p>
    <w:p w14:paraId="745877A8"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Soporte para perfiles de color y control de impresión profesional.</w:t>
      </w:r>
    </w:p>
    <w:p w14:paraId="00F369BC" w14:textId="77777777" w:rsidR="00390C96" w:rsidRPr="00FA08ED" w:rsidRDefault="00390C96" w:rsidP="00390C96">
      <w:pPr>
        <w:pStyle w:val="Sinespaciado"/>
        <w:ind w:left="1440" w:right="278"/>
        <w:jc w:val="both"/>
        <w:rPr>
          <w:rFonts w:ascii="Tahoma" w:hAnsi="Tahoma" w:cs="Tahoma"/>
          <w:sz w:val="20"/>
          <w:szCs w:val="20"/>
        </w:rPr>
      </w:pPr>
    </w:p>
    <w:p w14:paraId="152C14F6" w14:textId="77777777" w:rsidR="00390C96" w:rsidRPr="00FA08ED" w:rsidRDefault="00390C96" w:rsidP="00390C96">
      <w:pPr>
        <w:pStyle w:val="Sinespaciado"/>
        <w:widowControl w:val="0"/>
        <w:numPr>
          <w:ilvl w:val="0"/>
          <w:numId w:val="39"/>
        </w:numPr>
        <w:autoSpaceDE w:val="0"/>
        <w:autoSpaceDN w:val="0"/>
        <w:ind w:right="278"/>
        <w:jc w:val="both"/>
        <w:rPr>
          <w:rFonts w:ascii="Tahoma" w:hAnsi="Tahoma" w:cs="Tahoma"/>
          <w:sz w:val="20"/>
          <w:szCs w:val="20"/>
        </w:rPr>
      </w:pPr>
      <w:r w:rsidRPr="00FA08ED">
        <w:rPr>
          <w:rFonts w:ascii="Tahoma" w:hAnsi="Tahoma" w:cs="Tahoma"/>
          <w:sz w:val="20"/>
          <w:szCs w:val="20"/>
        </w:rPr>
        <w:t>Capacidades de exportación e interoperabilidad:</w:t>
      </w:r>
    </w:p>
    <w:p w14:paraId="572CD5AB" w14:textId="77777777" w:rsidR="00390C96" w:rsidRPr="00FA08ED" w:rsidRDefault="00390C96" w:rsidP="00390C96">
      <w:pPr>
        <w:pStyle w:val="Sinespaciado"/>
        <w:ind w:left="720" w:right="278"/>
        <w:jc w:val="both"/>
        <w:rPr>
          <w:rFonts w:ascii="Tahoma" w:hAnsi="Tahoma" w:cs="Tahoma"/>
          <w:sz w:val="20"/>
          <w:szCs w:val="20"/>
        </w:rPr>
      </w:pPr>
    </w:p>
    <w:p w14:paraId="6E0DDE38"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Importación y exportación en formatos AI, PDF, SVG, EPS, JPG, PNG, TIFF y otros formatos estándar de la industria.</w:t>
      </w:r>
    </w:p>
    <w:p w14:paraId="2512EB74"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Compatibilidad con otros productos de Adobe Creative Cloud.</w:t>
      </w:r>
    </w:p>
    <w:p w14:paraId="61DF8433"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Integración para trabajo colaborativo y almacenamiento en la nube cuando aplique.</w:t>
      </w:r>
    </w:p>
    <w:p w14:paraId="56DF882B" w14:textId="77777777" w:rsidR="00390C96" w:rsidRPr="00FA08ED" w:rsidRDefault="00390C96" w:rsidP="00390C96">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Acceso a soporte técnico oficial del fabricante o canal autorizado.</w:t>
      </w:r>
    </w:p>
    <w:p w14:paraId="20C0F9D2" w14:textId="25F589FF" w:rsidR="00D901A3" w:rsidRPr="00FA08ED" w:rsidRDefault="00390C96" w:rsidP="00FA08ED">
      <w:pPr>
        <w:pStyle w:val="Sinespaciado"/>
        <w:widowControl w:val="0"/>
        <w:numPr>
          <w:ilvl w:val="1"/>
          <w:numId w:val="39"/>
        </w:numPr>
        <w:autoSpaceDE w:val="0"/>
        <w:autoSpaceDN w:val="0"/>
        <w:ind w:right="278"/>
        <w:jc w:val="both"/>
        <w:rPr>
          <w:rFonts w:ascii="Tahoma" w:hAnsi="Tahoma" w:cs="Tahoma"/>
          <w:sz w:val="20"/>
          <w:szCs w:val="20"/>
        </w:rPr>
      </w:pPr>
      <w:r w:rsidRPr="00FA08ED">
        <w:rPr>
          <w:rFonts w:ascii="Tahoma" w:hAnsi="Tahoma" w:cs="Tahoma"/>
          <w:sz w:val="20"/>
          <w:szCs w:val="20"/>
        </w:rPr>
        <w:t>Derecho de uso conforme a los términos y condiciones establecidos por Adobe.</w:t>
      </w:r>
    </w:p>
    <w:p w14:paraId="7E9734E1" w14:textId="77777777" w:rsidR="00D901A3" w:rsidRPr="00FA08ED" w:rsidRDefault="00D901A3" w:rsidP="00D901A3">
      <w:pPr>
        <w:pStyle w:val="Prrafodelista"/>
        <w:ind w:right="268"/>
        <w:rPr>
          <w:b/>
          <w:color w:val="000000"/>
          <w:sz w:val="20"/>
          <w:szCs w:val="20"/>
        </w:rPr>
      </w:pPr>
    </w:p>
    <w:p w14:paraId="6E04DA6B" w14:textId="77777777" w:rsidR="00D901A3" w:rsidRPr="00FA08ED" w:rsidRDefault="00D901A3" w:rsidP="00D901A3">
      <w:pPr>
        <w:jc w:val="both"/>
        <w:rPr>
          <w:sz w:val="20"/>
          <w:szCs w:val="20"/>
        </w:rPr>
      </w:pPr>
      <w:r w:rsidRPr="00FA08ED">
        <w:rPr>
          <w:sz w:val="20"/>
          <w:szCs w:val="20"/>
        </w:rPr>
        <w:t xml:space="preserve">DIRECCION: ________________________ </w:t>
      </w:r>
    </w:p>
    <w:p w14:paraId="4B3C27E4" w14:textId="77777777" w:rsidR="00D901A3" w:rsidRPr="00FA08ED" w:rsidRDefault="00D901A3" w:rsidP="00D901A3">
      <w:pPr>
        <w:jc w:val="both"/>
        <w:rPr>
          <w:sz w:val="20"/>
          <w:szCs w:val="20"/>
        </w:rPr>
      </w:pPr>
      <w:r w:rsidRPr="00FA08ED">
        <w:rPr>
          <w:sz w:val="20"/>
          <w:szCs w:val="20"/>
        </w:rPr>
        <w:t>TELEFONO: ________________________</w:t>
      </w:r>
    </w:p>
    <w:p w14:paraId="5DD33AC1" w14:textId="77777777" w:rsidR="00D901A3" w:rsidRPr="00FA08ED" w:rsidRDefault="00D901A3" w:rsidP="00D901A3">
      <w:pPr>
        <w:jc w:val="both"/>
        <w:rPr>
          <w:sz w:val="20"/>
          <w:szCs w:val="20"/>
        </w:rPr>
      </w:pPr>
      <w:r w:rsidRPr="00FA08ED">
        <w:rPr>
          <w:sz w:val="20"/>
          <w:szCs w:val="20"/>
        </w:rPr>
        <w:t xml:space="preserve">E-MAIL: ____________________________ </w:t>
      </w:r>
    </w:p>
    <w:p w14:paraId="0B81F1A8" w14:textId="77777777" w:rsidR="00D901A3" w:rsidRPr="00FA08ED" w:rsidRDefault="00D901A3" w:rsidP="00D901A3">
      <w:pPr>
        <w:jc w:val="both"/>
        <w:rPr>
          <w:sz w:val="20"/>
          <w:szCs w:val="20"/>
        </w:rPr>
      </w:pPr>
      <w:r w:rsidRPr="00FA08ED">
        <w:rPr>
          <w:sz w:val="20"/>
          <w:szCs w:val="20"/>
        </w:rPr>
        <w:t xml:space="preserve">CIUDAD: ___________________________ </w:t>
      </w:r>
    </w:p>
    <w:p w14:paraId="132070F5" w14:textId="77777777" w:rsidR="00D901A3" w:rsidRPr="00FA08ED" w:rsidRDefault="00D901A3" w:rsidP="00D901A3">
      <w:pPr>
        <w:jc w:val="both"/>
        <w:rPr>
          <w:sz w:val="20"/>
          <w:szCs w:val="20"/>
        </w:rPr>
      </w:pPr>
      <w:r w:rsidRPr="00FA08ED">
        <w:rPr>
          <w:sz w:val="20"/>
          <w:szCs w:val="20"/>
        </w:rPr>
        <w:t xml:space="preserve">Atentamente, </w:t>
      </w:r>
    </w:p>
    <w:p w14:paraId="5E9A1FF3" w14:textId="77777777" w:rsidR="00D901A3" w:rsidRPr="00FA08ED" w:rsidRDefault="00D901A3" w:rsidP="00D901A3">
      <w:pPr>
        <w:jc w:val="both"/>
        <w:rPr>
          <w:sz w:val="20"/>
          <w:szCs w:val="20"/>
        </w:rPr>
      </w:pPr>
      <w:r w:rsidRPr="00FA08ED">
        <w:rPr>
          <w:sz w:val="20"/>
          <w:szCs w:val="20"/>
        </w:rPr>
        <w:t xml:space="preserve">Representante Legal </w:t>
      </w:r>
    </w:p>
    <w:p w14:paraId="59C888EA" w14:textId="77777777" w:rsidR="00D901A3" w:rsidRPr="00FA08ED" w:rsidRDefault="00D901A3" w:rsidP="00D901A3">
      <w:pPr>
        <w:jc w:val="both"/>
        <w:rPr>
          <w:sz w:val="20"/>
          <w:szCs w:val="20"/>
        </w:rPr>
      </w:pPr>
      <w:r w:rsidRPr="00FA08ED">
        <w:rPr>
          <w:sz w:val="20"/>
          <w:szCs w:val="20"/>
        </w:rPr>
        <w:t>(Nombre y firma)</w:t>
      </w:r>
    </w:p>
    <w:p w14:paraId="06317257" w14:textId="77777777" w:rsidR="00D901A3" w:rsidRPr="00FA08ED" w:rsidRDefault="00D901A3" w:rsidP="00D901A3">
      <w:pPr>
        <w:jc w:val="center"/>
        <w:rPr>
          <w:b/>
          <w:sz w:val="20"/>
          <w:szCs w:val="20"/>
        </w:rPr>
      </w:pPr>
      <w:r w:rsidRPr="00FA08ED">
        <w:rPr>
          <w:b/>
          <w:sz w:val="20"/>
          <w:szCs w:val="20"/>
        </w:rPr>
        <w:lastRenderedPageBreak/>
        <w:t>ANEXO No. 05</w:t>
      </w:r>
    </w:p>
    <w:p w14:paraId="31FC261C" w14:textId="77777777" w:rsidR="00D901A3" w:rsidRPr="00FA08ED" w:rsidRDefault="00D901A3" w:rsidP="00D901A3">
      <w:pPr>
        <w:pStyle w:val="Default"/>
        <w:jc w:val="center"/>
        <w:rPr>
          <w:rFonts w:ascii="Tahoma" w:hAnsi="Tahoma" w:cs="Tahoma"/>
          <w:b/>
          <w:color w:val="auto"/>
          <w:sz w:val="20"/>
          <w:szCs w:val="20"/>
        </w:rPr>
      </w:pPr>
    </w:p>
    <w:p w14:paraId="314EC3FC" w14:textId="77777777" w:rsidR="00D901A3" w:rsidRPr="00FA08ED" w:rsidRDefault="00D901A3" w:rsidP="00D901A3">
      <w:pPr>
        <w:pStyle w:val="Default"/>
        <w:jc w:val="center"/>
        <w:rPr>
          <w:rFonts w:ascii="Tahoma" w:hAnsi="Tahoma" w:cs="Tahoma"/>
          <w:b/>
          <w:color w:val="auto"/>
          <w:sz w:val="20"/>
          <w:szCs w:val="20"/>
        </w:rPr>
      </w:pPr>
      <w:r w:rsidRPr="00FA08ED">
        <w:rPr>
          <w:rFonts w:ascii="Tahoma" w:hAnsi="Tahoma" w:cs="Tahoma"/>
          <w:b/>
          <w:color w:val="auto"/>
          <w:sz w:val="20"/>
          <w:szCs w:val="20"/>
        </w:rPr>
        <w:t>PROPUESTA ECONOMICA</w:t>
      </w:r>
    </w:p>
    <w:p w14:paraId="35C15CC9" w14:textId="77777777" w:rsidR="00D901A3" w:rsidRPr="00FA08ED" w:rsidRDefault="00D901A3" w:rsidP="00D901A3">
      <w:pPr>
        <w:pStyle w:val="Default"/>
        <w:jc w:val="center"/>
        <w:rPr>
          <w:rFonts w:ascii="Tahoma" w:hAnsi="Tahoma" w:cs="Tahoma"/>
          <w:b/>
          <w:color w:val="auto"/>
          <w:sz w:val="20"/>
          <w:szCs w:val="20"/>
        </w:rPr>
      </w:pPr>
    </w:p>
    <w:p w14:paraId="56115460" w14:textId="77777777" w:rsidR="00D901A3" w:rsidRPr="00FA08ED" w:rsidRDefault="00D901A3" w:rsidP="00D901A3">
      <w:pPr>
        <w:jc w:val="both"/>
        <w:rPr>
          <w:sz w:val="20"/>
          <w:szCs w:val="20"/>
        </w:rPr>
      </w:pPr>
      <w:r w:rsidRPr="00FA08ED">
        <w:rPr>
          <w:sz w:val="20"/>
          <w:szCs w:val="20"/>
        </w:rPr>
        <w:t xml:space="preserve">Tunja DÍA ____ MES ______ AÑO _____ </w:t>
      </w:r>
    </w:p>
    <w:p w14:paraId="71DEBA0B" w14:textId="77777777" w:rsidR="00D901A3" w:rsidRPr="00FA08ED" w:rsidRDefault="00D901A3" w:rsidP="00D901A3">
      <w:pPr>
        <w:jc w:val="both"/>
        <w:rPr>
          <w:sz w:val="20"/>
          <w:szCs w:val="20"/>
        </w:rPr>
      </w:pPr>
      <w:r w:rsidRPr="00FA08ED">
        <w:rPr>
          <w:sz w:val="20"/>
          <w:szCs w:val="20"/>
        </w:rPr>
        <w:t xml:space="preserve">OFERENTE: _______________________________________________________________ </w:t>
      </w:r>
    </w:p>
    <w:p w14:paraId="089429AB" w14:textId="318FEED7" w:rsidR="00D901A3" w:rsidRPr="00FA08ED" w:rsidRDefault="00D901A3" w:rsidP="00D901A3">
      <w:pPr>
        <w:jc w:val="both"/>
        <w:rPr>
          <w:b/>
          <w:bCs/>
          <w:sz w:val="20"/>
          <w:szCs w:val="20"/>
        </w:rPr>
      </w:pPr>
      <w:r w:rsidRPr="00FA08ED">
        <w:rPr>
          <w:sz w:val="20"/>
          <w:szCs w:val="20"/>
        </w:rPr>
        <w:t xml:space="preserve">Por medio del presente documento presento la oferta técnica para la presente contratación cuyo objeto es </w:t>
      </w:r>
      <w:r w:rsidR="00DC2EE2" w:rsidRPr="00FA08ED">
        <w:rPr>
          <w:b/>
          <w:sz w:val="20"/>
          <w:szCs w:val="20"/>
        </w:rPr>
        <w:t>“</w:t>
      </w:r>
      <w:r w:rsidR="00DC2EE2" w:rsidRPr="00FA08ED">
        <w:rPr>
          <w:b/>
          <w:bCs/>
          <w:sz w:val="20"/>
          <w:szCs w:val="20"/>
        </w:rPr>
        <w:t>GTI-30 ADQUISICIÓN DEL ACCESO Y USO DE LAS PLATAFORMAS DIGITALES CANVA, CAPCUT VERSIÓN PRO Y ADOBE ILLUSTRATOR, CON EL FIN DE FORTALECER LAS ACTIVIDADES DE DISEÑO GRÁFICO, EDICIÓN Y PRODUCCIÓN DE CONTENIDOS AUDIOVISUALES DEL MUNICIPIO DE TUNJA.</w:t>
      </w:r>
      <w:r w:rsidR="00DC2EE2" w:rsidRPr="00FA08ED">
        <w:rPr>
          <w:b/>
          <w:sz w:val="20"/>
          <w:szCs w:val="20"/>
        </w:rPr>
        <w:t>”</w:t>
      </w:r>
    </w:p>
    <w:p w14:paraId="370F275D" w14:textId="4C3DD5D6" w:rsidR="00D901A3" w:rsidRPr="00FA08ED" w:rsidRDefault="00D901A3" w:rsidP="00D901A3">
      <w:pPr>
        <w:pStyle w:val="TableParagraph"/>
        <w:tabs>
          <w:tab w:val="left" w:pos="723"/>
        </w:tabs>
        <w:spacing w:before="196"/>
        <w:ind w:right="94"/>
        <w:jc w:val="both"/>
        <w:rPr>
          <w:sz w:val="20"/>
          <w:szCs w:val="20"/>
        </w:rPr>
      </w:pPr>
      <w:r w:rsidRPr="00FA08ED">
        <w:rPr>
          <w:b/>
          <w:sz w:val="20"/>
          <w:szCs w:val="20"/>
        </w:rPr>
        <w:t>Descripción</w:t>
      </w:r>
      <w:r w:rsidRPr="00FA08ED">
        <w:rPr>
          <w:b/>
          <w:spacing w:val="-4"/>
          <w:sz w:val="20"/>
          <w:szCs w:val="20"/>
        </w:rPr>
        <w:t xml:space="preserve"> </w:t>
      </w:r>
      <w:r w:rsidRPr="00FA08ED">
        <w:rPr>
          <w:b/>
          <w:sz w:val="20"/>
          <w:szCs w:val="20"/>
        </w:rPr>
        <w:t>detallada</w:t>
      </w:r>
      <w:r w:rsidRPr="00FA08ED">
        <w:rPr>
          <w:b/>
          <w:spacing w:val="-1"/>
          <w:sz w:val="20"/>
          <w:szCs w:val="20"/>
        </w:rPr>
        <w:t xml:space="preserve"> </w:t>
      </w:r>
      <w:r w:rsidRPr="00FA08ED">
        <w:rPr>
          <w:b/>
          <w:sz w:val="20"/>
          <w:szCs w:val="20"/>
        </w:rPr>
        <w:t>de</w:t>
      </w:r>
      <w:r w:rsidRPr="00FA08ED">
        <w:rPr>
          <w:b/>
          <w:spacing w:val="-4"/>
          <w:sz w:val="20"/>
          <w:szCs w:val="20"/>
        </w:rPr>
        <w:t xml:space="preserve"> </w:t>
      </w:r>
      <w:r w:rsidRPr="00FA08ED">
        <w:rPr>
          <w:b/>
          <w:sz w:val="20"/>
          <w:szCs w:val="20"/>
        </w:rPr>
        <w:t>las</w:t>
      </w:r>
      <w:r w:rsidRPr="00FA08ED">
        <w:rPr>
          <w:b/>
          <w:spacing w:val="-3"/>
          <w:sz w:val="20"/>
          <w:szCs w:val="20"/>
        </w:rPr>
        <w:t xml:space="preserve"> </w:t>
      </w:r>
      <w:r w:rsidRPr="00FA08ED">
        <w:rPr>
          <w:b/>
          <w:sz w:val="20"/>
          <w:szCs w:val="20"/>
        </w:rPr>
        <w:t>actividades</w:t>
      </w:r>
      <w:r w:rsidRPr="00FA08ED">
        <w:rPr>
          <w:b/>
          <w:spacing w:val="-4"/>
          <w:sz w:val="20"/>
          <w:szCs w:val="20"/>
        </w:rPr>
        <w:t xml:space="preserve"> </w:t>
      </w:r>
      <w:r w:rsidRPr="00FA08ED">
        <w:rPr>
          <w:b/>
          <w:sz w:val="20"/>
          <w:szCs w:val="20"/>
        </w:rPr>
        <w:t>a</w:t>
      </w:r>
      <w:r w:rsidRPr="00FA08ED">
        <w:rPr>
          <w:b/>
          <w:spacing w:val="-1"/>
          <w:sz w:val="20"/>
          <w:szCs w:val="20"/>
        </w:rPr>
        <w:t xml:space="preserve"> </w:t>
      </w:r>
      <w:r w:rsidRPr="00FA08ED">
        <w:rPr>
          <w:b/>
          <w:sz w:val="20"/>
          <w:szCs w:val="20"/>
        </w:rPr>
        <w:t>desarrollar:</w:t>
      </w:r>
      <w:r w:rsidRPr="00FA08ED">
        <w:rPr>
          <w:sz w:val="20"/>
          <w:szCs w:val="20"/>
        </w:rPr>
        <w:t xml:space="preserve"> </w:t>
      </w:r>
    </w:p>
    <w:p w14:paraId="7B4161F8" w14:textId="77777777" w:rsidR="00D901A3" w:rsidRPr="00FA08ED" w:rsidRDefault="00D901A3" w:rsidP="00D901A3">
      <w:pPr>
        <w:pStyle w:val="TableParagraph"/>
        <w:tabs>
          <w:tab w:val="left" w:pos="723"/>
        </w:tabs>
        <w:spacing w:before="196"/>
        <w:ind w:right="94"/>
        <w:jc w:val="both"/>
        <w:rPr>
          <w:sz w:val="20"/>
          <w:szCs w:val="20"/>
        </w:rPr>
      </w:pPr>
    </w:p>
    <w:p w14:paraId="686579B2" w14:textId="2CBD33C7" w:rsidR="00D901A3" w:rsidRPr="00FA08ED" w:rsidRDefault="00D901A3" w:rsidP="00112B75">
      <w:pPr>
        <w:widowControl/>
        <w:autoSpaceDE/>
        <w:autoSpaceDN/>
        <w:spacing w:after="200" w:line="276" w:lineRule="auto"/>
        <w:ind w:right="268"/>
        <w:contextualSpacing/>
        <w:jc w:val="both"/>
        <w:rPr>
          <w:b/>
          <w:sz w:val="20"/>
          <w:szCs w:val="20"/>
          <w:lang w:val="es-MX"/>
        </w:rPr>
      </w:pPr>
      <w:r w:rsidRPr="00FA08ED">
        <w:rPr>
          <w:sz w:val="20"/>
          <w:szCs w:val="20"/>
        </w:rPr>
        <w:t>El contratista deberá proporcionar, entregar y garantizar la</w:t>
      </w:r>
      <w:r w:rsidR="00112B75" w:rsidRPr="00FA08ED">
        <w:rPr>
          <w:sz w:val="20"/>
          <w:szCs w:val="20"/>
        </w:rPr>
        <w:t xml:space="preserve">s licencias </w:t>
      </w:r>
      <w:r w:rsidRPr="00FA08ED">
        <w:rPr>
          <w:sz w:val="20"/>
          <w:szCs w:val="20"/>
        </w:rPr>
        <w:t>objeto del contrato, de conformidad con las especificaciones técnicas establecidas por la entidad. L</w:t>
      </w:r>
      <w:r w:rsidR="00112B75" w:rsidRPr="00FA08ED">
        <w:rPr>
          <w:sz w:val="20"/>
          <w:szCs w:val="20"/>
        </w:rPr>
        <w:t>as licencias</w:t>
      </w:r>
      <w:r w:rsidRPr="00FA08ED">
        <w:rPr>
          <w:sz w:val="20"/>
          <w:szCs w:val="20"/>
        </w:rPr>
        <w:t xml:space="preserve"> deberán ser entregados en las cantidades, condiciones de calidad, características técnicas y plazos establecidos por la entidad</w:t>
      </w:r>
      <w:r w:rsidR="00112B75" w:rsidRPr="00FA08ED">
        <w:rPr>
          <w:sz w:val="20"/>
          <w:szCs w:val="20"/>
        </w:rPr>
        <w:t xml:space="preserve"> </w:t>
      </w:r>
      <w:r w:rsidRPr="00FA08ED">
        <w:rPr>
          <w:sz w:val="20"/>
          <w:szCs w:val="20"/>
        </w:rPr>
        <w:t xml:space="preserve">contratante. Para el cumplimiento del objeto contractual, el contratista deberá </w:t>
      </w:r>
      <w:r w:rsidR="00112B75" w:rsidRPr="00FA08ED">
        <w:rPr>
          <w:sz w:val="20"/>
          <w:szCs w:val="20"/>
        </w:rPr>
        <w:t>entregar</w:t>
      </w:r>
      <w:r w:rsidRPr="00FA08ED">
        <w:rPr>
          <w:sz w:val="20"/>
          <w:szCs w:val="20"/>
        </w:rPr>
        <w:t xml:space="preserve"> </w:t>
      </w:r>
      <w:r w:rsidR="00112B75" w:rsidRPr="00FA08ED">
        <w:rPr>
          <w:sz w:val="20"/>
          <w:szCs w:val="20"/>
        </w:rPr>
        <w:t>el siguiente licenciamiento</w:t>
      </w:r>
      <w:r w:rsidRPr="00FA08ED">
        <w:rPr>
          <w:sz w:val="20"/>
          <w:szCs w:val="20"/>
        </w:rPr>
        <w:t>:</w:t>
      </w:r>
      <w:r w:rsidRPr="00FA08ED">
        <w:rPr>
          <w:b/>
          <w:sz w:val="20"/>
          <w:szCs w:val="20"/>
          <w:lang w:val="es-MX"/>
        </w:rPr>
        <w:t xml:space="preserve"> </w:t>
      </w:r>
    </w:p>
    <w:p w14:paraId="48207BB7" w14:textId="77777777" w:rsidR="00BC0DD1" w:rsidRPr="00FA08ED" w:rsidRDefault="00BC0DD1" w:rsidP="00BC0DD1">
      <w:pPr>
        <w:widowControl/>
        <w:autoSpaceDE/>
        <w:autoSpaceDN/>
        <w:spacing w:after="200" w:line="276" w:lineRule="auto"/>
        <w:ind w:right="268"/>
        <w:contextualSpacing/>
        <w:rPr>
          <w:b/>
          <w:sz w:val="20"/>
          <w:szCs w:val="20"/>
          <w:lang w:val="es-MX"/>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4"/>
        <w:gridCol w:w="2977"/>
        <w:gridCol w:w="1276"/>
        <w:gridCol w:w="2126"/>
        <w:gridCol w:w="992"/>
        <w:gridCol w:w="1418"/>
      </w:tblGrid>
      <w:tr w:rsidR="00BC0DD1" w:rsidRPr="00FA08ED" w14:paraId="015D6331" w14:textId="0BFBFC39" w:rsidTr="00BC0DD1">
        <w:trPr>
          <w:trHeight w:val="740"/>
        </w:trPr>
        <w:tc>
          <w:tcPr>
            <w:tcW w:w="704" w:type="dxa"/>
            <w:vAlign w:val="center"/>
            <w:hideMark/>
          </w:tcPr>
          <w:p w14:paraId="7A6CF81B" w14:textId="77777777" w:rsidR="00BC0DD1" w:rsidRPr="00FA08ED" w:rsidRDefault="00BC0DD1" w:rsidP="00736C2B">
            <w:pPr>
              <w:jc w:val="center"/>
              <w:rPr>
                <w:b/>
                <w:bCs/>
                <w:color w:val="000000"/>
                <w:sz w:val="20"/>
                <w:szCs w:val="20"/>
              </w:rPr>
            </w:pPr>
            <w:r w:rsidRPr="00FA08ED">
              <w:rPr>
                <w:b/>
                <w:bCs/>
                <w:color w:val="000000"/>
                <w:sz w:val="20"/>
                <w:szCs w:val="20"/>
              </w:rPr>
              <w:t>ITEM</w:t>
            </w:r>
          </w:p>
        </w:tc>
        <w:tc>
          <w:tcPr>
            <w:tcW w:w="2977" w:type="dxa"/>
            <w:vAlign w:val="center"/>
            <w:hideMark/>
          </w:tcPr>
          <w:p w14:paraId="41772702" w14:textId="77777777" w:rsidR="00BC0DD1" w:rsidRPr="00FA08ED" w:rsidRDefault="00BC0DD1" w:rsidP="00736C2B">
            <w:pPr>
              <w:jc w:val="center"/>
              <w:rPr>
                <w:b/>
                <w:bCs/>
                <w:color w:val="000000"/>
                <w:sz w:val="20"/>
                <w:szCs w:val="20"/>
              </w:rPr>
            </w:pPr>
            <w:r w:rsidRPr="00FA08ED">
              <w:rPr>
                <w:b/>
                <w:bCs/>
                <w:color w:val="000000"/>
                <w:sz w:val="20"/>
                <w:szCs w:val="20"/>
              </w:rPr>
              <w:t>DESCRIPCION</w:t>
            </w:r>
          </w:p>
        </w:tc>
        <w:tc>
          <w:tcPr>
            <w:tcW w:w="1276" w:type="dxa"/>
            <w:vAlign w:val="center"/>
            <w:hideMark/>
          </w:tcPr>
          <w:p w14:paraId="132053AB" w14:textId="77777777" w:rsidR="00BC0DD1" w:rsidRPr="00FA08ED" w:rsidRDefault="00BC0DD1" w:rsidP="00736C2B">
            <w:pPr>
              <w:jc w:val="center"/>
              <w:rPr>
                <w:b/>
                <w:bCs/>
                <w:color w:val="000000"/>
                <w:sz w:val="20"/>
                <w:szCs w:val="20"/>
              </w:rPr>
            </w:pPr>
            <w:r w:rsidRPr="00FA08ED">
              <w:rPr>
                <w:b/>
                <w:bCs/>
                <w:color w:val="000000"/>
                <w:sz w:val="20"/>
                <w:szCs w:val="20"/>
              </w:rPr>
              <w:t>CANTIDAD</w:t>
            </w:r>
          </w:p>
        </w:tc>
        <w:tc>
          <w:tcPr>
            <w:tcW w:w="2126" w:type="dxa"/>
            <w:vAlign w:val="center"/>
            <w:hideMark/>
          </w:tcPr>
          <w:p w14:paraId="5A3675BA" w14:textId="77777777" w:rsidR="00BC0DD1" w:rsidRPr="00FA08ED" w:rsidRDefault="00BC0DD1" w:rsidP="00736C2B">
            <w:pPr>
              <w:jc w:val="center"/>
              <w:rPr>
                <w:b/>
                <w:bCs/>
                <w:color w:val="000000"/>
                <w:sz w:val="20"/>
                <w:szCs w:val="20"/>
              </w:rPr>
            </w:pPr>
            <w:r w:rsidRPr="00FA08ED">
              <w:rPr>
                <w:b/>
                <w:bCs/>
                <w:color w:val="000000"/>
                <w:sz w:val="20"/>
                <w:szCs w:val="20"/>
              </w:rPr>
              <w:t>VALOR UNITARIO (SIN IVA)</w:t>
            </w:r>
          </w:p>
        </w:tc>
        <w:tc>
          <w:tcPr>
            <w:tcW w:w="992" w:type="dxa"/>
            <w:vAlign w:val="center"/>
            <w:hideMark/>
          </w:tcPr>
          <w:p w14:paraId="764F39A8" w14:textId="77777777" w:rsidR="00BC0DD1" w:rsidRPr="00FA08ED" w:rsidRDefault="00BC0DD1" w:rsidP="00736C2B">
            <w:pPr>
              <w:jc w:val="center"/>
              <w:rPr>
                <w:b/>
                <w:bCs/>
                <w:color w:val="000000"/>
                <w:sz w:val="20"/>
                <w:szCs w:val="20"/>
              </w:rPr>
            </w:pPr>
            <w:r w:rsidRPr="00FA08ED">
              <w:rPr>
                <w:b/>
                <w:bCs/>
                <w:color w:val="000000"/>
                <w:sz w:val="20"/>
                <w:szCs w:val="20"/>
              </w:rPr>
              <w:t>VALOR IVA</w:t>
            </w:r>
          </w:p>
        </w:tc>
        <w:tc>
          <w:tcPr>
            <w:tcW w:w="1418" w:type="dxa"/>
          </w:tcPr>
          <w:p w14:paraId="5D07C949" w14:textId="779254F4" w:rsidR="00BC0DD1" w:rsidRPr="00FA08ED" w:rsidRDefault="00BC0DD1" w:rsidP="00736C2B">
            <w:pPr>
              <w:jc w:val="center"/>
              <w:rPr>
                <w:b/>
                <w:bCs/>
                <w:color w:val="000000"/>
                <w:sz w:val="20"/>
                <w:szCs w:val="20"/>
              </w:rPr>
            </w:pPr>
            <w:r w:rsidRPr="00FA08ED">
              <w:rPr>
                <w:b/>
                <w:bCs/>
                <w:color w:val="000000"/>
                <w:sz w:val="20"/>
                <w:szCs w:val="20"/>
              </w:rPr>
              <w:t>VALOR TOTAL</w:t>
            </w:r>
          </w:p>
        </w:tc>
      </w:tr>
      <w:tr w:rsidR="00BC0DD1" w:rsidRPr="00FA08ED" w14:paraId="01162C95" w14:textId="1F193F55" w:rsidTr="00112B75">
        <w:trPr>
          <w:trHeight w:val="2542"/>
        </w:trPr>
        <w:tc>
          <w:tcPr>
            <w:tcW w:w="704" w:type="dxa"/>
            <w:noWrap/>
            <w:vAlign w:val="center"/>
            <w:hideMark/>
          </w:tcPr>
          <w:p w14:paraId="76B2F9BB" w14:textId="77777777" w:rsidR="00BC0DD1" w:rsidRPr="00FA08ED" w:rsidRDefault="00BC0DD1" w:rsidP="00736C2B">
            <w:pPr>
              <w:jc w:val="center"/>
              <w:rPr>
                <w:color w:val="000000"/>
                <w:sz w:val="20"/>
                <w:szCs w:val="20"/>
              </w:rPr>
            </w:pPr>
            <w:r w:rsidRPr="00FA08ED">
              <w:rPr>
                <w:color w:val="000000"/>
                <w:sz w:val="20"/>
                <w:szCs w:val="20"/>
              </w:rPr>
              <w:t>1</w:t>
            </w:r>
          </w:p>
        </w:tc>
        <w:tc>
          <w:tcPr>
            <w:tcW w:w="2977" w:type="dxa"/>
            <w:vAlign w:val="center"/>
            <w:hideMark/>
          </w:tcPr>
          <w:p w14:paraId="4B237E35" w14:textId="77777777" w:rsidR="00BC0DD1" w:rsidRPr="00FA08ED" w:rsidRDefault="00BC0DD1" w:rsidP="00736C2B">
            <w:pPr>
              <w:jc w:val="center"/>
              <w:rPr>
                <w:color w:val="000000"/>
                <w:sz w:val="20"/>
                <w:szCs w:val="20"/>
              </w:rPr>
            </w:pPr>
            <w:r w:rsidRPr="00FA08ED">
              <w:rPr>
                <w:color w:val="000000"/>
                <w:sz w:val="20"/>
                <w:szCs w:val="20"/>
              </w:rPr>
              <w:t>CapCut Pro - Dos (02) licencias.</w:t>
            </w:r>
            <w:r w:rsidRPr="00FA08ED">
              <w:rPr>
                <w:color w:val="000000"/>
                <w:sz w:val="20"/>
                <w:szCs w:val="20"/>
              </w:rPr>
              <w:br/>
              <w:t>Activación y correcto funcionamiento de dos (02) licencias de  CapCut Pro, cada una con una vigencia de doce (12) meses, con las siguientes características y herramientas disponibles para los usuarios designados:</w:t>
            </w:r>
            <w:r w:rsidRPr="00FA08ED">
              <w:rPr>
                <w:color w:val="000000"/>
                <w:sz w:val="20"/>
                <w:szCs w:val="20"/>
              </w:rPr>
              <w:br/>
              <w:t>a. Edición avanzada con Inteligencia Artificial: acceso a funciones de edición avanzada basadas en IA, que permitan optimizar y automatizar procesos de creación y edición de contenido audiovisual.</w:t>
            </w:r>
            <w:r w:rsidRPr="00FA08ED">
              <w:rPr>
                <w:color w:val="000000"/>
                <w:sz w:val="20"/>
                <w:szCs w:val="20"/>
              </w:rPr>
              <w:br/>
              <w:t>b. Acceso completo a funcionalidades premium: uso de todas las funciones de pago de la plataforma, desbloqueo y posibilidad de edición de todas las plantillas disponibles en CapCut Pro.</w:t>
            </w:r>
            <w:r w:rsidRPr="00FA08ED">
              <w:rPr>
                <w:color w:val="000000"/>
                <w:sz w:val="20"/>
                <w:szCs w:val="20"/>
              </w:rPr>
              <w:br/>
              <w:t>c. Créditos y recursos adicionales: 2.200 créditos mensuales para la creación de contenido, plantillas premium u otros recursos que requieran créditos dentro de la plataforma.</w:t>
            </w:r>
            <w:r w:rsidRPr="00FA08ED">
              <w:rPr>
                <w:color w:val="000000"/>
                <w:sz w:val="20"/>
                <w:szCs w:val="20"/>
              </w:rPr>
              <w:br/>
              <w:t>d. Compatibilidad y accesibilidad: acceso desde computadora, dispositivos móviles y la versión web.</w:t>
            </w:r>
            <w:r w:rsidRPr="00FA08ED">
              <w:rPr>
                <w:color w:val="000000"/>
                <w:sz w:val="20"/>
                <w:szCs w:val="20"/>
              </w:rPr>
              <w:br/>
              <w:t xml:space="preserve">e. Condiciones de servicio: </w:t>
            </w:r>
            <w:r w:rsidRPr="00FA08ED">
              <w:rPr>
                <w:color w:val="000000"/>
                <w:sz w:val="20"/>
                <w:szCs w:val="20"/>
              </w:rPr>
              <w:lastRenderedPageBreak/>
              <w:t>posibilidad de</w:t>
            </w:r>
            <w:r w:rsidRPr="00FA08ED">
              <w:rPr>
                <w:color w:val="000000"/>
                <w:sz w:val="20"/>
                <w:szCs w:val="20"/>
              </w:rPr>
              <w:br/>
              <w:t>cancelación en cualquier momento, manteniendo la continuidad del servicio durante la vigencia de la licencia.</w:t>
            </w:r>
            <w:r w:rsidRPr="00FA08ED">
              <w:rPr>
                <w:color w:val="000000"/>
                <w:sz w:val="20"/>
                <w:szCs w:val="20"/>
              </w:rPr>
              <w:br/>
              <w:t>g. Activación de las licencias a nombre del Municipio de Tunja, asegurando el acceso completo a todas las funcionalidades premium.</w:t>
            </w:r>
          </w:p>
        </w:tc>
        <w:tc>
          <w:tcPr>
            <w:tcW w:w="1276" w:type="dxa"/>
            <w:noWrap/>
            <w:vAlign w:val="center"/>
            <w:hideMark/>
          </w:tcPr>
          <w:p w14:paraId="2BADA5A0" w14:textId="77777777" w:rsidR="00BC0DD1" w:rsidRPr="00FA08ED" w:rsidRDefault="00BC0DD1" w:rsidP="00736C2B">
            <w:pPr>
              <w:jc w:val="center"/>
              <w:rPr>
                <w:color w:val="000000"/>
                <w:sz w:val="20"/>
                <w:szCs w:val="20"/>
              </w:rPr>
            </w:pPr>
            <w:r w:rsidRPr="00FA08ED">
              <w:rPr>
                <w:color w:val="000000"/>
                <w:sz w:val="20"/>
                <w:szCs w:val="20"/>
              </w:rPr>
              <w:lastRenderedPageBreak/>
              <w:t>2</w:t>
            </w:r>
          </w:p>
        </w:tc>
        <w:tc>
          <w:tcPr>
            <w:tcW w:w="2126" w:type="dxa"/>
            <w:noWrap/>
            <w:vAlign w:val="center"/>
          </w:tcPr>
          <w:p w14:paraId="3FB7B3F5" w14:textId="7D48060D" w:rsidR="00BC0DD1" w:rsidRPr="00FA08ED" w:rsidRDefault="00BC0DD1" w:rsidP="00736C2B">
            <w:pPr>
              <w:jc w:val="right"/>
              <w:rPr>
                <w:color w:val="000000"/>
                <w:sz w:val="20"/>
                <w:szCs w:val="20"/>
              </w:rPr>
            </w:pPr>
          </w:p>
        </w:tc>
        <w:tc>
          <w:tcPr>
            <w:tcW w:w="992" w:type="dxa"/>
            <w:noWrap/>
            <w:vAlign w:val="center"/>
          </w:tcPr>
          <w:p w14:paraId="057F86C3" w14:textId="0F48F768" w:rsidR="00BC0DD1" w:rsidRPr="00FA08ED" w:rsidRDefault="00BC0DD1" w:rsidP="00736C2B">
            <w:pPr>
              <w:jc w:val="right"/>
              <w:rPr>
                <w:color w:val="000000"/>
                <w:sz w:val="20"/>
                <w:szCs w:val="20"/>
              </w:rPr>
            </w:pPr>
          </w:p>
        </w:tc>
        <w:tc>
          <w:tcPr>
            <w:tcW w:w="1418" w:type="dxa"/>
          </w:tcPr>
          <w:p w14:paraId="269F6C28" w14:textId="77777777" w:rsidR="00BC0DD1" w:rsidRPr="00FA08ED" w:rsidRDefault="00BC0DD1" w:rsidP="00736C2B">
            <w:pPr>
              <w:jc w:val="right"/>
              <w:rPr>
                <w:color w:val="000000"/>
                <w:sz w:val="20"/>
                <w:szCs w:val="20"/>
              </w:rPr>
            </w:pPr>
          </w:p>
        </w:tc>
      </w:tr>
      <w:tr w:rsidR="00BC0DD1" w:rsidRPr="00FA08ED" w14:paraId="1728C1F3" w14:textId="4C15A77E" w:rsidTr="00BC0DD1">
        <w:trPr>
          <w:trHeight w:val="2807"/>
        </w:trPr>
        <w:tc>
          <w:tcPr>
            <w:tcW w:w="704" w:type="dxa"/>
            <w:noWrap/>
            <w:vAlign w:val="center"/>
            <w:hideMark/>
          </w:tcPr>
          <w:p w14:paraId="4AB90CE5" w14:textId="77777777" w:rsidR="00BC0DD1" w:rsidRPr="00FA08ED" w:rsidRDefault="00BC0DD1" w:rsidP="00736C2B">
            <w:pPr>
              <w:jc w:val="center"/>
              <w:rPr>
                <w:color w:val="000000"/>
                <w:sz w:val="20"/>
                <w:szCs w:val="20"/>
              </w:rPr>
            </w:pPr>
            <w:r w:rsidRPr="00FA08ED">
              <w:rPr>
                <w:color w:val="000000"/>
                <w:sz w:val="20"/>
                <w:szCs w:val="20"/>
              </w:rPr>
              <w:t>2</w:t>
            </w:r>
          </w:p>
        </w:tc>
        <w:tc>
          <w:tcPr>
            <w:tcW w:w="2977" w:type="dxa"/>
            <w:vAlign w:val="center"/>
            <w:hideMark/>
          </w:tcPr>
          <w:p w14:paraId="383092F2" w14:textId="77777777" w:rsidR="00BC0DD1" w:rsidRPr="00FA08ED" w:rsidRDefault="00BC0DD1" w:rsidP="00736C2B">
            <w:pPr>
              <w:jc w:val="center"/>
              <w:rPr>
                <w:color w:val="000000"/>
                <w:sz w:val="20"/>
                <w:szCs w:val="20"/>
              </w:rPr>
            </w:pPr>
            <w:r w:rsidRPr="00FA08ED">
              <w:rPr>
                <w:color w:val="000000"/>
                <w:sz w:val="20"/>
                <w:szCs w:val="20"/>
              </w:rPr>
              <w:t>Canva Business - Una (01) licencia.</w:t>
            </w:r>
            <w:r w:rsidRPr="00FA08ED">
              <w:rPr>
                <w:color w:val="000000"/>
                <w:sz w:val="20"/>
                <w:szCs w:val="20"/>
              </w:rPr>
              <w:br/>
              <w:t>Activación y correcto funcionamiento de una (01) licencia de Canva Business, con una vigencia de doce (12) meses, con las siguientes características y herramientas disponibles para el usuario designado:</w:t>
            </w:r>
            <w:r w:rsidRPr="00FA08ED">
              <w:rPr>
                <w:color w:val="000000"/>
                <w:sz w:val="20"/>
                <w:szCs w:val="20"/>
              </w:rPr>
              <w:br/>
              <w:t>a. Herramientas de trabajo conjunto y administración de equipos.</w:t>
            </w:r>
            <w:r w:rsidRPr="00FA08ED">
              <w:rPr>
                <w:color w:val="000000"/>
                <w:sz w:val="20"/>
                <w:szCs w:val="20"/>
              </w:rPr>
              <w:br/>
              <w:t>b. Más de 3.6 millones de plantillas (incluidas las prémium).</w:t>
            </w:r>
            <w:r w:rsidRPr="00FA08ED">
              <w:rPr>
                <w:color w:val="000000"/>
                <w:sz w:val="20"/>
                <w:szCs w:val="20"/>
              </w:rPr>
              <w:br/>
              <w:t>c. Más de 141 millones de fotos, videos, elementos gráficos y audios prémium.</w:t>
            </w:r>
            <w:r w:rsidRPr="00FA08ED">
              <w:rPr>
                <w:color w:val="000000"/>
                <w:sz w:val="20"/>
                <w:szCs w:val="20"/>
              </w:rPr>
              <w:br/>
              <w:t>d. Cien Kits de Marca y aprobaciones.</w:t>
            </w:r>
            <w:r w:rsidRPr="00FA08ED">
              <w:rPr>
                <w:color w:val="000000"/>
                <w:sz w:val="20"/>
                <w:szCs w:val="20"/>
              </w:rPr>
              <w:br/>
              <w:t>e. Análisis y creación de anuncios con IA.</w:t>
            </w:r>
            <w:r w:rsidRPr="00FA08ED">
              <w:rPr>
                <w:color w:val="000000"/>
                <w:sz w:val="20"/>
                <w:szCs w:val="20"/>
              </w:rPr>
              <w:br/>
              <w:t>f. Conectores de datos.</w:t>
            </w:r>
            <w:r w:rsidRPr="00FA08ED">
              <w:rPr>
                <w:color w:val="000000"/>
                <w:sz w:val="20"/>
                <w:szCs w:val="20"/>
              </w:rPr>
              <w:br/>
              <w:t>g. 10 % de descuento en pedidos de impresión.</w:t>
            </w:r>
            <w:r w:rsidRPr="00FA08ED">
              <w:rPr>
                <w:color w:val="000000"/>
                <w:sz w:val="20"/>
                <w:szCs w:val="20"/>
              </w:rPr>
              <w:br/>
              <w:t>h. 500 GB de almacenamiento en la nube.</w:t>
            </w:r>
            <w:r w:rsidRPr="00FA08ED">
              <w:rPr>
                <w:color w:val="000000"/>
                <w:sz w:val="20"/>
                <w:szCs w:val="20"/>
              </w:rPr>
              <w:br/>
              <w:t>i. Acceso a Affinity con IA.</w:t>
            </w:r>
            <w:r w:rsidRPr="00FA08ED">
              <w:rPr>
                <w:color w:val="000000"/>
                <w:sz w:val="20"/>
                <w:szCs w:val="20"/>
              </w:rPr>
              <w:br/>
              <w:t>j. Acceso a Leonardo.Ai y Flourish.</w:t>
            </w:r>
            <w:r w:rsidRPr="00FA08ED">
              <w:rPr>
                <w:color w:val="000000"/>
                <w:sz w:val="20"/>
                <w:szCs w:val="20"/>
              </w:rPr>
              <w:br/>
              <w:t>k. Capacidad de uso de la IA: 20 veces más que con Canva Gratis (herramientas con IA estándar, prémium o ultra). Llave IA disponible (con costo adicional).</w:t>
            </w:r>
          </w:p>
        </w:tc>
        <w:tc>
          <w:tcPr>
            <w:tcW w:w="1276" w:type="dxa"/>
            <w:noWrap/>
            <w:vAlign w:val="center"/>
            <w:hideMark/>
          </w:tcPr>
          <w:p w14:paraId="3A82267B" w14:textId="77777777" w:rsidR="00BC0DD1" w:rsidRPr="00FA08ED" w:rsidRDefault="00BC0DD1" w:rsidP="00736C2B">
            <w:pPr>
              <w:jc w:val="right"/>
              <w:rPr>
                <w:color w:val="000000"/>
                <w:sz w:val="20"/>
                <w:szCs w:val="20"/>
              </w:rPr>
            </w:pPr>
            <w:r w:rsidRPr="00FA08ED">
              <w:rPr>
                <w:color w:val="000000"/>
                <w:sz w:val="20"/>
                <w:szCs w:val="20"/>
              </w:rPr>
              <w:t>1</w:t>
            </w:r>
          </w:p>
        </w:tc>
        <w:tc>
          <w:tcPr>
            <w:tcW w:w="2126" w:type="dxa"/>
            <w:noWrap/>
            <w:vAlign w:val="center"/>
          </w:tcPr>
          <w:p w14:paraId="2E0B0AFC" w14:textId="2C5C8C39" w:rsidR="00BC0DD1" w:rsidRPr="00FA08ED" w:rsidRDefault="00BC0DD1" w:rsidP="00736C2B">
            <w:pPr>
              <w:jc w:val="right"/>
              <w:rPr>
                <w:color w:val="000000"/>
                <w:sz w:val="20"/>
                <w:szCs w:val="20"/>
              </w:rPr>
            </w:pPr>
          </w:p>
        </w:tc>
        <w:tc>
          <w:tcPr>
            <w:tcW w:w="992" w:type="dxa"/>
            <w:noWrap/>
            <w:vAlign w:val="center"/>
          </w:tcPr>
          <w:p w14:paraId="78B13844" w14:textId="4F1D268B" w:rsidR="00BC0DD1" w:rsidRPr="00FA08ED" w:rsidRDefault="00BC0DD1" w:rsidP="00736C2B">
            <w:pPr>
              <w:jc w:val="right"/>
              <w:rPr>
                <w:color w:val="000000"/>
                <w:sz w:val="20"/>
                <w:szCs w:val="20"/>
              </w:rPr>
            </w:pPr>
          </w:p>
        </w:tc>
        <w:tc>
          <w:tcPr>
            <w:tcW w:w="1418" w:type="dxa"/>
          </w:tcPr>
          <w:p w14:paraId="75C77020" w14:textId="77777777" w:rsidR="00BC0DD1" w:rsidRPr="00FA08ED" w:rsidRDefault="00BC0DD1" w:rsidP="00736C2B">
            <w:pPr>
              <w:jc w:val="right"/>
              <w:rPr>
                <w:color w:val="000000"/>
                <w:sz w:val="20"/>
                <w:szCs w:val="20"/>
              </w:rPr>
            </w:pPr>
          </w:p>
        </w:tc>
      </w:tr>
      <w:tr w:rsidR="00BC0DD1" w:rsidRPr="00FA08ED" w14:paraId="31A95FBA" w14:textId="7D828E5C" w:rsidTr="00BC0DD1">
        <w:trPr>
          <w:trHeight w:val="391"/>
        </w:trPr>
        <w:tc>
          <w:tcPr>
            <w:tcW w:w="704" w:type="dxa"/>
            <w:noWrap/>
            <w:vAlign w:val="center"/>
            <w:hideMark/>
          </w:tcPr>
          <w:p w14:paraId="11A545B2" w14:textId="77777777" w:rsidR="00BC0DD1" w:rsidRPr="00FA08ED" w:rsidRDefault="00BC0DD1" w:rsidP="00736C2B">
            <w:pPr>
              <w:jc w:val="center"/>
              <w:rPr>
                <w:color w:val="000000"/>
                <w:sz w:val="20"/>
                <w:szCs w:val="20"/>
              </w:rPr>
            </w:pPr>
            <w:r w:rsidRPr="00FA08ED">
              <w:rPr>
                <w:color w:val="000000"/>
                <w:sz w:val="20"/>
                <w:szCs w:val="20"/>
              </w:rPr>
              <w:t>3</w:t>
            </w:r>
          </w:p>
        </w:tc>
        <w:tc>
          <w:tcPr>
            <w:tcW w:w="2977" w:type="dxa"/>
            <w:vAlign w:val="center"/>
            <w:hideMark/>
          </w:tcPr>
          <w:p w14:paraId="0C6F7CE8" w14:textId="77777777" w:rsidR="00BC0DD1" w:rsidRPr="00FA08ED" w:rsidRDefault="00BC0DD1" w:rsidP="00736C2B">
            <w:pPr>
              <w:jc w:val="center"/>
              <w:rPr>
                <w:color w:val="000000"/>
                <w:sz w:val="20"/>
                <w:szCs w:val="20"/>
              </w:rPr>
            </w:pPr>
            <w:r w:rsidRPr="00FA08ED">
              <w:rPr>
                <w:color w:val="000000"/>
                <w:sz w:val="20"/>
                <w:szCs w:val="20"/>
              </w:rPr>
              <w:t>Adobe Illustrator 2026 o versión superior - Una (01) licencia.</w:t>
            </w:r>
            <w:r w:rsidRPr="00FA08ED">
              <w:rPr>
                <w:color w:val="000000"/>
                <w:sz w:val="20"/>
                <w:szCs w:val="20"/>
              </w:rPr>
              <w:br/>
              <w:t xml:space="preserve">Una (01) licencia de software de diseño gráfico vectorial Adobe Illustrator 2026 o versión superior, con una vigencia de doce (12) meses, destinada a la creación, edición y producción de piezas gráficas </w:t>
            </w:r>
            <w:r w:rsidRPr="00FA08ED">
              <w:rPr>
                <w:color w:val="000000"/>
                <w:sz w:val="20"/>
                <w:szCs w:val="20"/>
              </w:rPr>
              <w:lastRenderedPageBreak/>
              <w:t>digitales e impresas para uso institucional. El software cuenta con las siguientes características:</w:t>
            </w:r>
            <w:r w:rsidRPr="00FA08ED">
              <w:rPr>
                <w:color w:val="000000"/>
                <w:sz w:val="20"/>
                <w:szCs w:val="20"/>
              </w:rPr>
              <w:br/>
              <w:t>a. Software profesional para diseño gráfico vectorial y creación de ilustraciones digitales.</w:t>
            </w:r>
            <w:r w:rsidRPr="00FA08ED">
              <w:rPr>
                <w:color w:val="000000"/>
                <w:sz w:val="20"/>
                <w:szCs w:val="20"/>
              </w:rPr>
              <w:br/>
              <w:t>b. 100 GB de almacenamiento en la nube.</w:t>
            </w:r>
            <w:r w:rsidRPr="00FA08ED">
              <w:rPr>
                <w:color w:val="000000"/>
                <w:sz w:val="20"/>
                <w:szCs w:val="20"/>
              </w:rPr>
              <w:br/>
              <w:t>c. Adobe Portfolio.</w:t>
            </w:r>
            <w:r w:rsidRPr="00FA08ED">
              <w:rPr>
                <w:color w:val="000000"/>
                <w:sz w:val="20"/>
                <w:szCs w:val="20"/>
              </w:rPr>
              <w:br/>
              <w:t>d. Adobe Fonts.</w:t>
            </w:r>
            <w:r w:rsidRPr="00FA08ED">
              <w:rPr>
                <w:color w:val="000000"/>
                <w:sz w:val="20"/>
                <w:szCs w:val="20"/>
              </w:rPr>
              <w:br/>
              <w:t>e. Behance.</w:t>
            </w:r>
            <w:r w:rsidRPr="00FA08ED">
              <w:rPr>
                <w:color w:val="000000"/>
                <w:sz w:val="20"/>
                <w:szCs w:val="20"/>
              </w:rPr>
              <w:br/>
              <w:t>f. Biblioteca Creative Cloud.</w:t>
            </w:r>
            <w:r w:rsidRPr="00FA08ED">
              <w:rPr>
                <w:color w:val="000000"/>
                <w:sz w:val="20"/>
                <w:szCs w:val="20"/>
              </w:rPr>
              <w:br/>
              <w:t>g. 25 créditos generativos mensuales.</w:t>
            </w:r>
            <w:r w:rsidRPr="00FA08ED">
              <w:rPr>
                <w:color w:val="000000"/>
                <w:sz w:val="20"/>
                <w:szCs w:val="20"/>
              </w:rPr>
              <w:br/>
              <w:t>h. Licenciamiento original y legal, emitido por el fabricante o distribuidor autorizado.</w:t>
            </w:r>
            <w:r w:rsidRPr="00FA08ED">
              <w:rPr>
                <w:color w:val="000000"/>
                <w:sz w:val="20"/>
                <w:szCs w:val="20"/>
              </w:rPr>
              <w:br/>
              <w:t>i. Compatibilidad con sistemas operativos Windows 10, Windows 11 y macOS vigentes.</w:t>
            </w:r>
            <w:r w:rsidRPr="00FA08ED">
              <w:rPr>
                <w:color w:val="000000"/>
                <w:sz w:val="20"/>
                <w:szCs w:val="20"/>
              </w:rPr>
              <w:br/>
              <w:t>j. Incorporación de herramientas de Inteligencia Artificial Generativa Adobe Firefly que permitan: generación de gráficos vectoriales a partir de descripciones de texto; creación automática de variaciones de diseños; generación y edición inteligente de formas y elementos gráficos; automatización de tareas repetitivas de diseño.</w:t>
            </w:r>
            <w:r w:rsidRPr="00FA08ED">
              <w:rPr>
                <w:color w:val="000000"/>
                <w:sz w:val="20"/>
                <w:szCs w:val="20"/>
              </w:rPr>
              <w:br/>
              <w:t>k. Herramientas avanzadas de ilustración y edición vectorial que incluyan: creación y edición de gráficos escalables sin pérdida de calidad; herramientas de dibujo de precisión para líneas, curvas, formas y trazados; edición avanzada mediante capas, grupos y mesas de trabajo múltiples; funcionalidades de alineación, distribución y ajuste automático de objetos.</w:t>
            </w:r>
            <w:r w:rsidRPr="00FA08ED">
              <w:rPr>
                <w:color w:val="000000"/>
                <w:sz w:val="20"/>
                <w:szCs w:val="20"/>
              </w:rPr>
              <w:br/>
              <w:t>l. Funciones avanzadas de tipografía: manejo de fuentes OpenType; edición y personalización de textos vectoriales; conversión de texto a contornos; herramientas para ajuste de espaciado, interlineado y estilos tipográficos.</w:t>
            </w:r>
            <w:r w:rsidRPr="00FA08ED">
              <w:rPr>
                <w:color w:val="000000"/>
                <w:sz w:val="20"/>
                <w:szCs w:val="20"/>
              </w:rPr>
              <w:br/>
              <w:t xml:space="preserve">m. Gestión avanzada de color: </w:t>
            </w:r>
            <w:r w:rsidRPr="00FA08ED">
              <w:rPr>
                <w:color w:val="000000"/>
                <w:sz w:val="20"/>
                <w:szCs w:val="20"/>
              </w:rPr>
              <w:lastRenderedPageBreak/>
              <w:t>compatibilidad con espacios de color RGB, CMYK y Pantone; herramientas para creación y administración de muestras de color; soporte para perfiles de color y control de impresión profesional.</w:t>
            </w:r>
            <w:r w:rsidRPr="00FA08ED">
              <w:rPr>
                <w:color w:val="000000"/>
                <w:sz w:val="20"/>
                <w:szCs w:val="20"/>
              </w:rPr>
              <w:br/>
              <w:t>n. Capacidades de exportación e interoperabilidad: importación y exportación en formatos AI, PDF, SVG, EPS, JPG, PNG, TIFF y otros formatos estándar de la industria; compatibilidad con otros productos de Adobe Creative Cloud; integración para trabajo colaborativo y almacenamiento en la nube cuando aplique; acceso a soporte técnico oficial del fabricante o canal autorizado; derecho de uso conforme a los términos y condiciones establecidos por Adobe.</w:t>
            </w:r>
          </w:p>
        </w:tc>
        <w:tc>
          <w:tcPr>
            <w:tcW w:w="1276" w:type="dxa"/>
            <w:noWrap/>
            <w:vAlign w:val="center"/>
            <w:hideMark/>
          </w:tcPr>
          <w:p w14:paraId="2C178F73" w14:textId="77777777" w:rsidR="00BC0DD1" w:rsidRPr="00FA08ED" w:rsidRDefault="00BC0DD1" w:rsidP="00736C2B">
            <w:pPr>
              <w:jc w:val="right"/>
              <w:rPr>
                <w:color w:val="000000"/>
                <w:sz w:val="20"/>
                <w:szCs w:val="20"/>
              </w:rPr>
            </w:pPr>
            <w:r w:rsidRPr="00FA08ED">
              <w:rPr>
                <w:color w:val="000000"/>
                <w:sz w:val="20"/>
                <w:szCs w:val="20"/>
              </w:rPr>
              <w:lastRenderedPageBreak/>
              <w:t>1</w:t>
            </w:r>
          </w:p>
        </w:tc>
        <w:tc>
          <w:tcPr>
            <w:tcW w:w="2126" w:type="dxa"/>
            <w:noWrap/>
            <w:vAlign w:val="center"/>
          </w:tcPr>
          <w:p w14:paraId="1EE6E6FA" w14:textId="36B75B38" w:rsidR="00BC0DD1" w:rsidRPr="00FA08ED" w:rsidRDefault="00BC0DD1" w:rsidP="00736C2B">
            <w:pPr>
              <w:jc w:val="right"/>
              <w:rPr>
                <w:color w:val="000000"/>
                <w:sz w:val="20"/>
                <w:szCs w:val="20"/>
              </w:rPr>
            </w:pPr>
          </w:p>
        </w:tc>
        <w:tc>
          <w:tcPr>
            <w:tcW w:w="992" w:type="dxa"/>
            <w:noWrap/>
            <w:vAlign w:val="center"/>
          </w:tcPr>
          <w:p w14:paraId="1B37C124" w14:textId="757C257E" w:rsidR="00BC0DD1" w:rsidRPr="00FA08ED" w:rsidRDefault="00BC0DD1" w:rsidP="00736C2B">
            <w:pPr>
              <w:jc w:val="right"/>
              <w:rPr>
                <w:color w:val="000000"/>
                <w:sz w:val="20"/>
                <w:szCs w:val="20"/>
              </w:rPr>
            </w:pPr>
          </w:p>
        </w:tc>
        <w:tc>
          <w:tcPr>
            <w:tcW w:w="1418" w:type="dxa"/>
          </w:tcPr>
          <w:p w14:paraId="149C6180" w14:textId="77777777" w:rsidR="00BC0DD1" w:rsidRPr="00FA08ED" w:rsidRDefault="00BC0DD1" w:rsidP="00736C2B">
            <w:pPr>
              <w:jc w:val="right"/>
              <w:rPr>
                <w:color w:val="000000"/>
                <w:sz w:val="20"/>
                <w:szCs w:val="20"/>
              </w:rPr>
            </w:pPr>
          </w:p>
        </w:tc>
      </w:tr>
      <w:tr w:rsidR="00DC2EE2" w:rsidRPr="00FA08ED" w14:paraId="4CCBE758" w14:textId="77777777" w:rsidTr="001B0B5C">
        <w:trPr>
          <w:trHeight w:val="391"/>
        </w:trPr>
        <w:tc>
          <w:tcPr>
            <w:tcW w:w="8075" w:type="dxa"/>
            <w:gridSpan w:val="5"/>
            <w:noWrap/>
            <w:vAlign w:val="center"/>
          </w:tcPr>
          <w:p w14:paraId="34C75B6D" w14:textId="3FDD5ECC" w:rsidR="00DC2EE2" w:rsidRPr="00FA08ED" w:rsidRDefault="00DC2EE2" w:rsidP="00736C2B">
            <w:pPr>
              <w:jc w:val="right"/>
              <w:rPr>
                <w:color w:val="000000"/>
                <w:sz w:val="20"/>
                <w:szCs w:val="20"/>
              </w:rPr>
            </w:pPr>
            <w:r w:rsidRPr="00FA08ED">
              <w:rPr>
                <w:color w:val="000000"/>
                <w:sz w:val="20"/>
                <w:szCs w:val="20"/>
              </w:rPr>
              <w:lastRenderedPageBreak/>
              <w:t xml:space="preserve">Valor Total oferta  </w:t>
            </w:r>
          </w:p>
        </w:tc>
        <w:tc>
          <w:tcPr>
            <w:tcW w:w="1418" w:type="dxa"/>
          </w:tcPr>
          <w:p w14:paraId="5F0B3A64" w14:textId="77777777" w:rsidR="00DC2EE2" w:rsidRPr="00FA08ED" w:rsidRDefault="00DC2EE2" w:rsidP="00736C2B">
            <w:pPr>
              <w:jc w:val="right"/>
              <w:rPr>
                <w:color w:val="000000"/>
                <w:sz w:val="20"/>
                <w:szCs w:val="20"/>
              </w:rPr>
            </w:pPr>
          </w:p>
        </w:tc>
      </w:tr>
    </w:tbl>
    <w:p w14:paraId="17FA968E" w14:textId="77777777" w:rsidR="00D901A3" w:rsidRPr="00FA08ED" w:rsidRDefault="00D901A3" w:rsidP="00112B75">
      <w:pPr>
        <w:ind w:right="268"/>
        <w:rPr>
          <w:b/>
          <w:sz w:val="20"/>
          <w:szCs w:val="20"/>
          <w:lang w:val="es-MX"/>
        </w:rPr>
      </w:pPr>
    </w:p>
    <w:p w14:paraId="03404A8F" w14:textId="77777777" w:rsidR="00D901A3" w:rsidRPr="00FA08ED" w:rsidRDefault="00D901A3" w:rsidP="00D901A3">
      <w:pPr>
        <w:pStyle w:val="TableParagraph"/>
        <w:spacing w:before="8"/>
        <w:rPr>
          <w:sz w:val="20"/>
          <w:szCs w:val="20"/>
        </w:rPr>
      </w:pPr>
    </w:p>
    <w:p w14:paraId="5478F1E4" w14:textId="77777777" w:rsidR="00D901A3" w:rsidRPr="00FA08ED" w:rsidRDefault="00D901A3" w:rsidP="00D901A3">
      <w:pPr>
        <w:ind w:right="268"/>
        <w:jc w:val="both"/>
        <w:rPr>
          <w:bCs/>
          <w:sz w:val="20"/>
          <w:szCs w:val="20"/>
        </w:rPr>
      </w:pPr>
      <w:r w:rsidRPr="00FA08ED">
        <w:rPr>
          <w:b/>
          <w:bCs/>
          <w:sz w:val="20"/>
          <w:szCs w:val="20"/>
        </w:rPr>
        <w:t xml:space="preserve">Total oferta: XXXX PESOS ($XXXXX) M/CTE. </w:t>
      </w:r>
      <w:r w:rsidRPr="00FA08ED">
        <w:rPr>
          <w:bCs/>
          <w:sz w:val="20"/>
          <w:szCs w:val="20"/>
        </w:rPr>
        <w:t>Precio global que incluye todos los valores, IVA, transporte, entrega, y que coincide con el señalado en el cuestionario de Oferta Económica indicado en la plataforma SECOP II so pena de rechazo.</w:t>
      </w:r>
    </w:p>
    <w:p w14:paraId="5320D528"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1:</w:t>
      </w:r>
      <w:r w:rsidRPr="00FA08ED">
        <w:rPr>
          <w:sz w:val="20"/>
          <w:szCs w:val="20"/>
          <w:lang w:val="es-MX"/>
        </w:rPr>
        <w:t xml:space="preserve"> El proponente no podrá ofertar valor superior al promedio con de IVA incluido, establecido para cada ítem, en el estudio previo análisis que soporta el valor estimado del contrato. Situación que generara rechazo de la propuesta. </w:t>
      </w:r>
    </w:p>
    <w:p w14:paraId="2D9E52C6"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2:</w:t>
      </w:r>
      <w:r w:rsidRPr="00FA08ED">
        <w:rPr>
          <w:sz w:val="20"/>
          <w:szCs w:val="20"/>
          <w:lang w:val="es-MX"/>
        </w:rPr>
        <w:t xml:space="preserve"> Los valores promedios establecidos de acuerdo a las tres cotizaciones y que arrojaron el presupuesto oficial del presente proceso, fueron arrojados con el uso de Excel con aproximación de decimales. El proponente no podrá ofertar valor superior al promedio establecido para cada Ítem en el capítulo 4 del estudio previo ANÁLISIS QUE SOPORTA EL VALOR ESTIMADO DEL CONTRATO. </w:t>
      </w:r>
    </w:p>
    <w:p w14:paraId="2DDA3758"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3:</w:t>
      </w:r>
      <w:r w:rsidRPr="00FA08ED">
        <w:rPr>
          <w:sz w:val="20"/>
          <w:szCs w:val="20"/>
          <w:lang w:val="es-MX"/>
        </w:rPr>
        <w:t xml:space="preserve"> La Administración Municipal establecerá la propuesta de menor valor, obtenido de la suma de los precios unitarios con IVA de todos los ítems solicitados. La propuesta con menor promedio será la elegida como más favorable y resultará elegida. </w:t>
      </w:r>
    </w:p>
    <w:p w14:paraId="2789F466"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4:</w:t>
      </w:r>
      <w:r w:rsidRPr="00FA08ED">
        <w:rPr>
          <w:sz w:val="20"/>
          <w:szCs w:val="20"/>
          <w:lang w:val="es-MX"/>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 </w:t>
      </w:r>
    </w:p>
    <w:p w14:paraId="7271C731"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5:</w:t>
      </w:r>
      <w:r w:rsidRPr="00FA08ED">
        <w:rPr>
          <w:sz w:val="20"/>
          <w:szCs w:val="20"/>
          <w:lang w:val="es-MX"/>
        </w:rPr>
        <w:t xml:space="preserve"> De acuerdo con los lineamientos expedidos por Colombia Compra eficiente, en la presente selección de mínima cuantía, las propuestas se evaluarán con el valor del IVA. </w:t>
      </w:r>
    </w:p>
    <w:p w14:paraId="11F39059"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6:</w:t>
      </w:r>
      <w:r w:rsidRPr="00FA08ED">
        <w:rPr>
          <w:sz w:val="20"/>
          <w:szCs w:val="20"/>
          <w:lang w:val="es-MX"/>
        </w:rPr>
        <w:t xml:space="preserve"> El valor total de la aceptación será la suma del subtotal de los productos a suministrar y el IVA para cada ítem, valor que no podrá superar el presupuesto oficial. </w:t>
      </w:r>
    </w:p>
    <w:p w14:paraId="47F56F3D"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7:</w:t>
      </w:r>
      <w:r w:rsidRPr="00FA08ED">
        <w:rPr>
          <w:sz w:val="20"/>
          <w:szCs w:val="20"/>
          <w:lang w:val="es-MX"/>
        </w:rPr>
        <w:t xml:space="preserve"> Con el fin de hacer más común la presentación de las ofertas es necesario que el PROPONENTE presente el formato No. 5, relativo a la propuesta económica que se encontrará cargado en SECOP II, en los documentos del proceso contractual. Adicionalmente, deberá diligenciar en plataforma en el sobre económico el valor total de su oferta incluido IVA. </w:t>
      </w:r>
    </w:p>
    <w:p w14:paraId="2DB946E3"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8:</w:t>
      </w:r>
      <w:r w:rsidRPr="00FA08ED">
        <w:rPr>
          <w:sz w:val="20"/>
          <w:szCs w:val="20"/>
          <w:lang w:val="es-MX"/>
        </w:rPr>
        <w:t xml:space="preserve"> El valor señalado en el formato oferta económica debe coincidir con el establecido en la plataforma SECOP II. Es decir, se le recuerda al oferente que debe presentar, tanto el formato No. 5 y adicionalmente deberá registrar en la plataforma del SECOP II el valor total de su oferta, so pena de rechazo. </w:t>
      </w:r>
    </w:p>
    <w:p w14:paraId="37E13022"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9:</w:t>
      </w:r>
      <w:r w:rsidRPr="00FA08ED">
        <w:rPr>
          <w:sz w:val="20"/>
          <w:szCs w:val="20"/>
          <w:lang w:val="es-MX"/>
        </w:rPr>
        <w:t xml:space="preserve"> Cada una de las sumas y multiplicaciones de la oferta económica no deben contener errores superiores por exceso o por defecto del (0.1%) por dentro del valor de cada operación, la entidad revisará </w:t>
      </w:r>
      <w:r w:rsidRPr="00FA08ED">
        <w:rPr>
          <w:sz w:val="20"/>
          <w:szCs w:val="20"/>
          <w:lang w:val="es-MX"/>
        </w:rPr>
        <w:lastRenderedPageBreak/>
        <w:t xml:space="preserve">cada una de las mencionadas operaciones y de encontrar errores aritméticos superiores al (0.1%) la oferta será rechazada. Si el valor corregido es inferior al (0.1%) de la adjudicación se efectuará por el valor corregido. </w:t>
      </w:r>
    </w:p>
    <w:p w14:paraId="55004EA2"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10:</w:t>
      </w:r>
      <w:r w:rsidRPr="00FA08ED">
        <w:rPr>
          <w:sz w:val="20"/>
          <w:szCs w:val="20"/>
          <w:lang w:val="es-MX"/>
        </w:rPr>
        <w:t xml:space="preserve"> El presente proceso se llevará a cabo teniendo en cuenta las condiciones técnicas exigidas por la entidad. </w:t>
      </w:r>
    </w:p>
    <w:p w14:paraId="07D5853B"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11.</w:t>
      </w:r>
      <w:r w:rsidRPr="00FA08ED">
        <w:rPr>
          <w:sz w:val="20"/>
          <w:szCs w:val="20"/>
          <w:lang w:val="es-MX"/>
        </w:rPr>
        <w:t xml:space="preserve"> El oferente deberá redondear a dos decimales las operaciones aritméticas de su oferta económica </w:t>
      </w:r>
    </w:p>
    <w:p w14:paraId="2564DCE3" w14:textId="77777777" w:rsidR="00916C20" w:rsidRPr="00FA08ED" w:rsidRDefault="00916C20" w:rsidP="00916C20">
      <w:pPr>
        <w:pStyle w:val="TableParagraph"/>
        <w:ind w:left="0" w:right="168"/>
        <w:jc w:val="both"/>
        <w:rPr>
          <w:sz w:val="20"/>
          <w:szCs w:val="20"/>
          <w:lang w:val="es-MX"/>
        </w:rPr>
      </w:pPr>
      <w:r w:rsidRPr="00FA08ED">
        <w:rPr>
          <w:b/>
          <w:bCs/>
          <w:sz w:val="20"/>
          <w:szCs w:val="20"/>
          <w:lang w:val="es-MX"/>
        </w:rPr>
        <w:t>Nota 12.</w:t>
      </w:r>
      <w:r w:rsidRPr="00FA08ED">
        <w:rPr>
          <w:sz w:val="20"/>
          <w:szCs w:val="20"/>
          <w:lang w:val="es-MX"/>
        </w:rPr>
        <w:t xml:space="preserve"> El oferente que presente oferta realizara los analisis correspondientes a las retenciones, estampillas y demas continuaciones que deban realizarse segun el estatuto Tributario Vigente </w:t>
      </w:r>
    </w:p>
    <w:p w14:paraId="36B6790B" w14:textId="77777777" w:rsidR="00D901A3" w:rsidRPr="00FA08ED" w:rsidRDefault="00D901A3" w:rsidP="00D901A3">
      <w:pPr>
        <w:jc w:val="both"/>
        <w:rPr>
          <w:sz w:val="20"/>
          <w:szCs w:val="20"/>
        </w:rPr>
      </w:pPr>
    </w:p>
    <w:p w14:paraId="114E731E" w14:textId="77777777" w:rsidR="00D901A3" w:rsidRPr="00FA08ED" w:rsidRDefault="00D901A3" w:rsidP="00D901A3">
      <w:pPr>
        <w:jc w:val="both"/>
        <w:rPr>
          <w:sz w:val="20"/>
          <w:szCs w:val="20"/>
        </w:rPr>
      </w:pPr>
      <w:r w:rsidRPr="00FA08ED">
        <w:rPr>
          <w:sz w:val="20"/>
          <w:szCs w:val="20"/>
        </w:rPr>
        <w:t xml:space="preserve">DIRECCION: ________________________ </w:t>
      </w:r>
    </w:p>
    <w:p w14:paraId="09A2F5DB" w14:textId="77777777" w:rsidR="00D901A3" w:rsidRPr="00FA08ED" w:rsidRDefault="00D901A3" w:rsidP="00D901A3">
      <w:pPr>
        <w:jc w:val="both"/>
        <w:rPr>
          <w:sz w:val="20"/>
          <w:szCs w:val="20"/>
        </w:rPr>
      </w:pPr>
      <w:r w:rsidRPr="00FA08ED">
        <w:rPr>
          <w:sz w:val="20"/>
          <w:szCs w:val="20"/>
        </w:rPr>
        <w:t>TELEFONO: ________________________</w:t>
      </w:r>
    </w:p>
    <w:p w14:paraId="4BBE8FA0" w14:textId="77777777" w:rsidR="00D901A3" w:rsidRPr="00FA08ED" w:rsidRDefault="00D901A3" w:rsidP="00D901A3">
      <w:pPr>
        <w:jc w:val="both"/>
        <w:rPr>
          <w:sz w:val="20"/>
          <w:szCs w:val="20"/>
        </w:rPr>
      </w:pPr>
      <w:r w:rsidRPr="00FA08ED">
        <w:rPr>
          <w:sz w:val="20"/>
          <w:szCs w:val="20"/>
        </w:rPr>
        <w:t xml:space="preserve">E-MAIL: ____________________________ </w:t>
      </w:r>
    </w:p>
    <w:p w14:paraId="6898C863" w14:textId="77777777" w:rsidR="00D901A3" w:rsidRPr="00FA08ED" w:rsidRDefault="00D901A3" w:rsidP="00D901A3">
      <w:pPr>
        <w:jc w:val="both"/>
        <w:rPr>
          <w:sz w:val="20"/>
          <w:szCs w:val="20"/>
        </w:rPr>
      </w:pPr>
      <w:r w:rsidRPr="00FA08ED">
        <w:rPr>
          <w:sz w:val="20"/>
          <w:szCs w:val="20"/>
        </w:rPr>
        <w:t xml:space="preserve">CIUDAD: ___________________________ </w:t>
      </w:r>
    </w:p>
    <w:p w14:paraId="484C60F2" w14:textId="77777777" w:rsidR="00D901A3" w:rsidRPr="00FA08ED" w:rsidRDefault="00D901A3" w:rsidP="00D901A3">
      <w:pPr>
        <w:jc w:val="both"/>
        <w:rPr>
          <w:sz w:val="20"/>
          <w:szCs w:val="20"/>
        </w:rPr>
      </w:pPr>
      <w:r w:rsidRPr="00FA08ED">
        <w:rPr>
          <w:sz w:val="20"/>
          <w:szCs w:val="20"/>
        </w:rPr>
        <w:t xml:space="preserve">Atentamente, </w:t>
      </w:r>
    </w:p>
    <w:p w14:paraId="352FFBBB" w14:textId="77777777" w:rsidR="00D901A3" w:rsidRPr="00FA08ED" w:rsidRDefault="00D901A3" w:rsidP="00D901A3">
      <w:pPr>
        <w:jc w:val="both"/>
        <w:rPr>
          <w:sz w:val="20"/>
          <w:szCs w:val="20"/>
        </w:rPr>
      </w:pPr>
      <w:r w:rsidRPr="00FA08ED">
        <w:rPr>
          <w:sz w:val="20"/>
          <w:szCs w:val="20"/>
        </w:rPr>
        <w:t xml:space="preserve">Representante Legal </w:t>
      </w:r>
    </w:p>
    <w:p w14:paraId="0CD90A48" w14:textId="77777777" w:rsidR="00D901A3" w:rsidRPr="00FA08ED" w:rsidRDefault="00D901A3" w:rsidP="00D901A3">
      <w:pPr>
        <w:jc w:val="both"/>
        <w:rPr>
          <w:sz w:val="20"/>
          <w:szCs w:val="20"/>
        </w:rPr>
      </w:pPr>
      <w:r w:rsidRPr="00FA08ED">
        <w:rPr>
          <w:sz w:val="20"/>
          <w:szCs w:val="20"/>
        </w:rPr>
        <w:t>(Nombre y firma)</w:t>
      </w:r>
    </w:p>
    <w:p w14:paraId="7D6C1B5C" w14:textId="77777777" w:rsidR="00D901A3" w:rsidRPr="00FA08ED" w:rsidRDefault="00D901A3" w:rsidP="00D901A3">
      <w:pPr>
        <w:rPr>
          <w:rFonts w:eastAsia="Times New Roman"/>
          <w:b/>
          <w:bCs/>
          <w:sz w:val="20"/>
          <w:szCs w:val="20"/>
          <w:lang w:eastAsia="es-ES"/>
        </w:rPr>
      </w:pPr>
    </w:p>
    <w:p w14:paraId="376282E5" w14:textId="77777777" w:rsidR="00D901A3" w:rsidRPr="00FA08ED" w:rsidRDefault="00D901A3" w:rsidP="00D901A3">
      <w:pPr>
        <w:rPr>
          <w:b/>
          <w:bCs/>
          <w:sz w:val="20"/>
          <w:szCs w:val="20"/>
        </w:rPr>
      </w:pPr>
      <w:r w:rsidRPr="00FA08ED">
        <w:rPr>
          <w:b/>
          <w:bCs/>
          <w:sz w:val="20"/>
          <w:szCs w:val="20"/>
        </w:rPr>
        <w:br w:type="page"/>
      </w:r>
    </w:p>
    <w:p w14:paraId="59446960" w14:textId="77777777" w:rsidR="00D901A3" w:rsidRPr="00FA08ED" w:rsidRDefault="00D901A3" w:rsidP="00D901A3">
      <w:pPr>
        <w:jc w:val="center"/>
        <w:rPr>
          <w:rFonts w:eastAsia="Times New Roman"/>
          <w:b/>
          <w:bCs/>
          <w:sz w:val="20"/>
          <w:szCs w:val="20"/>
          <w:lang w:eastAsia="es-ES"/>
        </w:rPr>
      </w:pPr>
      <w:r w:rsidRPr="00FA08ED">
        <w:rPr>
          <w:b/>
          <w:bCs/>
          <w:sz w:val="20"/>
          <w:szCs w:val="20"/>
        </w:rPr>
        <w:lastRenderedPageBreak/>
        <w:t>FORMATO COMPLEMENTO DE ACEPTACION DE OFERTA</w:t>
      </w:r>
    </w:p>
    <w:p w14:paraId="308B6E14" w14:textId="77777777" w:rsidR="00D901A3" w:rsidRPr="00FA08ED" w:rsidRDefault="00D901A3" w:rsidP="00D901A3">
      <w:pPr>
        <w:pStyle w:val="Sinespaciado"/>
        <w:spacing w:line="276" w:lineRule="auto"/>
        <w:ind w:right="-255"/>
        <w:rPr>
          <w:rFonts w:ascii="Tahoma" w:hAnsi="Tahoma" w:cs="Tahoma"/>
          <w:sz w:val="20"/>
          <w:szCs w:val="20"/>
          <w:lang w:val="es-CO"/>
        </w:rPr>
      </w:pPr>
    </w:p>
    <w:p w14:paraId="700AC5D0" w14:textId="77777777" w:rsidR="00D901A3" w:rsidRPr="00FA08ED" w:rsidRDefault="00D901A3" w:rsidP="00D901A3">
      <w:pPr>
        <w:pStyle w:val="Sinespaciado"/>
        <w:ind w:right="-255"/>
        <w:rPr>
          <w:rFonts w:ascii="Tahoma" w:hAnsi="Tahoma" w:cs="Tahoma"/>
          <w:sz w:val="20"/>
          <w:szCs w:val="20"/>
          <w:lang w:val="es-CO"/>
        </w:rPr>
      </w:pPr>
      <w:r w:rsidRPr="00FA08ED">
        <w:rPr>
          <w:rFonts w:ascii="Tahoma" w:hAnsi="Tahoma" w:cs="Tahoma"/>
          <w:sz w:val="20"/>
          <w:szCs w:val="20"/>
          <w:lang w:val="es-CO"/>
        </w:rPr>
        <w:t xml:space="preserve">Tunja, </w:t>
      </w:r>
    </w:p>
    <w:p w14:paraId="6853A084" w14:textId="77777777" w:rsidR="00D901A3" w:rsidRPr="00FA08ED" w:rsidRDefault="00D901A3" w:rsidP="00D901A3">
      <w:pPr>
        <w:pStyle w:val="Sinespaciado"/>
        <w:ind w:right="-255"/>
        <w:rPr>
          <w:rFonts w:ascii="Tahoma" w:hAnsi="Tahoma" w:cs="Tahoma"/>
          <w:sz w:val="20"/>
          <w:szCs w:val="20"/>
          <w:lang w:val="es-CO"/>
        </w:rPr>
      </w:pPr>
    </w:p>
    <w:p w14:paraId="6B41CDC7" w14:textId="77777777" w:rsidR="00D901A3" w:rsidRPr="00FA08ED" w:rsidRDefault="00D901A3" w:rsidP="00D901A3">
      <w:pPr>
        <w:pStyle w:val="Sinespaciado"/>
        <w:ind w:right="-255"/>
        <w:rPr>
          <w:rFonts w:ascii="Tahoma" w:hAnsi="Tahoma" w:cs="Tahoma"/>
          <w:sz w:val="20"/>
          <w:szCs w:val="20"/>
          <w:lang w:val="es-CO"/>
        </w:rPr>
      </w:pPr>
    </w:p>
    <w:p w14:paraId="568045BA" w14:textId="77777777" w:rsidR="00D901A3" w:rsidRPr="00FA08ED" w:rsidRDefault="00D901A3" w:rsidP="00D901A3">
      <w:pPr>
        <w:ind w:right="-255"/>
        <w:jc w:val="both"/>
        <w:rPr>
          <w:sz w:val="20"/>
          <w:szCs w:val="20"/>
        </w:rPr>
      </w:pPr>
      <w:r w:rsidRPr="00FA08ED">
        <w:rPr>
          <w:sz w:val="20"/>
          <w:szCs w:val="20"/>
        </w:rPr>
        <w:t>Señor (a)</w:t>
      </w:r>
    </w:p>
    <w:p w14:paraId="11FFC2EB" w14:textId="77777777" w:rsidR="00D901A3" w:rsidRPr="00FA08ED" w:rsidRDefault="00D901A3" w:rsidP="00D901A3">
      <w:pPr>
        <w:ind w:right="-255"/>
        <w:jc w:val="both"/>
        <w:rPr>
          <w:bCs/>
          <w:sz w:val="20"/>
          <w:szCs w:val="20"/>
        </w:rPr>
      </w:pPr>
    </w:p>
    <w:p w14:paraId="1BE57CC0" w14:textId="77777777" w:rsidR="00D901A3" w:rsidRPr="00FA08ED" w:rsidRDefault="00D901A3" w:rsidP="00D901A3">
      <w:pPr>
        <w:ind w:right="-255"/>
        <w:jc w:val="both"/>
        <w:rPr>
          <w:b/>
          <w:bCs/>
          <w:sz w:val="20"/>
          <w:szCs w:val="20"/>
        </w:rPr>
      </w:pPr>
      <w:r w:rsidRPr="00FA08ED">
        <w:rPr>
          <w:bCs/>
          <w:sz w:val="20"/>
          <w:szCs w:val="20"/>
        </w:rPr>
        <w:t xml:space="preserve">Asunto: </w:t>
      </w:r>
      <w:r w:rsidRPr="00FA08ED">
        <w:rPr>
          <w:sz w:val="20"/>
          <w:szCs w:val="20"/>
        </w:rPr>
        <w:t xml:space="preserve">Aceptación de Oferta invitación: </w:t>
      </w:r>
      <w:r w:rsidRPr="00FA08ED">
        <w:rPr>
          <w:b/>
          <w:sz w:val="20"/>
          <w:szCs w:val="20"/>
        </w:rPr>
        <w:t xml:space="preserve">SMC – AMT – </w:t>
      </w:r>
    </w:p>
    <w:p w14:paraId="4DEFA140" w14:textId="77777777" w:rsidR="00D901A3" w:rsidRPr="00FA08ED" w:rsidRDefault="00D901A3" w:rsidP="00D901A3">
      <w:pPr>
        <w:ind w:right="-255"/>
        <w:jc w:val="both"/>
        <w:rPr>
          <w:sz w:val="20"/>
          <w:szCs w:val="20"/>
        </w:rPr>
      </w:pPr>
      <w:r w:rsidRPr="00FA08ED">
        <w:rPr>
          <w:sz w:val="20"/>
          <w:szCs w:val="20"/>
        </w:rPr>
        <w:t xml:space="preserve">De conformidad con lo dispuesto por el Estatuto General de la Contratación y normatividad vigente, me permito manifestarle que la oferta que usted presentó con relación a la invitación pública de la referencia ha sido aceptada de manera incondicional.    </w:t>
      </w:r>
    </w:p>
    <w:p w14:paraId="7D09E35F" w14:textId="77777777" w:rsidR="00D901A3" w:rsidRPr="00FA08ED" w:rsidRDefault="00D901A3" w:rsidP="00D901A3">
      <w:pPr>
        <w:ind w:right="-255"/>
        <w:jc w:val="both"/>
        <w:rPr>
          <w:sz w:val="20"/>
          <w:szCs w:val="20"/>
        </w:rPr>
      </w:pPr>
    </w:p>
    <w:p w14:paraId="7F64AC84" w14:textId="77777777" w:rsidR="00D901A3" w:rsidRPr="00FA08ED" w:rsidRDefault="00D901A3" w:rsidP="00D901A3">
      <w:pPr>
        <w:ind w:right="-255"/>
        <w:jc w:val="both"/>
        <w:rPr>
          <w:sz w:val="20"/>
          <w:szCs w:val="20"/>
        </w:rPr>
      </w:pPr>
      <w:r w:rsidRPr="00FA08ED">
        <w:rPr>
          <w:sz w:val="20"/>
          <w:szCs w:val="20"/>
        </w:rPr>
        <w:t>Para todos los efectos a que haya lugar, se entiende que esta carta de aceptación implica que con usted ha quedado celebrado el contrato de mínima cuantía que a partir de la fecha queda codificado de la siguiente manera:</w:t>
      </w:r>
    </w:p>
    <w:p w14:paraId="543B51A4" w14:textId="77777777" w:rsidR="00D901A3" w:rsidRPr="00FA08ED" w:rsidRDefault="00D901A3" w:rsidP="00D901A3">
      <w:pPr>
        <w:ind w:right="-255"/>
        <w:jc w:val="both"/>
        <w:rPr>
          <w:sz w:val="20"/>
          <w:szCs w:val="20"/>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5841"/>
      </w:tblGrid>
      <w:tr w:rsidR="00D901A3" w:rsidRPr="00FA08ED" w14:paraId="157B9EC6" w14:textId="77777777" w:rsidTr="00D901A3">
        <w:tc>
          <w:tcPr>
            <w:tcW w:w="3402" w:type="dxa"/>
          </w:tcPr>
          <w:p w14:paraId="02B7ED01" w14:textId="77777777" w:rsidR="00D901A3" w:rsidRPr="00FA08ED" w:rsidRDefault="00D901A3" w:rsidP="00D901A3">
            <w:pPr>
              <w:ind w:right="-255"/>
              <w:jc w:val="both"/>
              <w:rPr>
                <w:b/>
                <w:bCs/>
                <w:sz w:val="20"/>
                <w:szCs w:val="20"/>
              </w:rPr>
            </w:pPr>
            <w:r w:rsidRPr="00FA08ED">
              <w:rPr>
                <w:b/>
                <w:bCs/>
                <w:sz w:val="20"/>
                <w:szCs w:val="20"/>
              </w:rPr>
              <w:t xml:space="preserve">CONTRATO NO </w:t>
            </w:r>
          </w:p>
        </w:tc>
        <w:tc>
          <w:tcPr>
            <w:tcW w:w="5841" w:type="dxa"/>
          </w:tcPr>
          <w:p w14:paraId="650BEC78" w14:textId="77777777" w:rsidR="00D901A3" w:rsidRPr="00FA08ED" w:rsidRDefault="00D901A3" w:rsidP="00D901A3">
            <w:pPr>
              <w:ind w:right="-255"/>
              <w:jc w:val="both"/>
              <w:rPr>
                <w:sz w:val="20"/>
                <w:szCs w:val="20"/>
              </w:rPr>
            </w:pPr>
          </w:p>
        </w:tc>
      </w:tr>
      <w:tr w:rsidR="00D901A3" w:rsidRPr="00FA08ED" w14:paraId="67338B4B" w14:textId="77777777" w:rsidTr="00D901A3">
        <w:tc>
          <w:tcPr>
            <w:tcW w:w="3402" w:type="dxa"/>
          </w:tcPr>
          <w:p w14:paraId="4286E0FB" w14:textId="77777777" w:rsidR="00D901A3" w:rsidRPr="00FA08ED" w:rsidRDefault="00D901A3" w:rsidP="00D901A3">
            <w:pPr>
              <w:ind w:right="-255"/>
              <w:jc w:val="both"/>
              <w:rPr>
                <w:b/>
                <w:bCs/>
                <w:sz w:val="20"/>
                <w:szCs w:val="20"/>
              </w:rPr>
            </w:pPr>
            <w:r w:rsidRPr="00FA08ED">
              <w:rPr>
                <w:b/>
                <w:bCs/>
                <w:sz w:val="20"/>
                <w:szCs w:val="20"/>
              </w:rPr>
              <w:t>FECHA:</w:t>
            </w:r>
          </w:p>
        </w:tc>
        <w:tc>
          <w:tcPr>
            <w:tcW w:w="5841" w:type="dxa"/>
          </w:tcPr>
          <w:p w14:paraId="4B71C8DC" w14:textId="77777777" w:rsidR="00D901A3" w:rsidRPr="00FA08ED" w:rsidRDefault="00D901A3" w:rsidP="00D901A3">
            <w:pPr>
              <w:ind w:right="-255"/>
              <w:jc w:val="both"/>
              <w:rPr>
                <w:sz w:val="20"/>
                <w:szCs w:val="20"/>
              </w:rPr>
            </w:pPr>
          </w:p>
        </w:tc>
      </w:tr>
      <w:tr w:rsidR="00D901A3" w:rsidRPr="00FA08ED" w14:paraId="14C943DC" w14:textId="77777777" w:rsidTr="00D901A3">
        <w:trPr>
          <w:trHeight w:val="315"/>
        </w:trPr>
        <w:tc>
          <w:tcPr>
            <w:tcW w:w="3402" w:type="dxa"/>
          </w:tcPr>
          <w:p w14:paraId="3F73A140" w14:textId="77777777" w:rsidR="00D901A3" w:rsidRPr="00FA08ED" w:rsidRDefault="00D901A3" w:rsidP="00D901A3">
            <w:pPr>
              <w:ind w:right="-255"/>
              <w:jc w:val="both"/>
              <w:rPr>
                <w:b/>
                <w:bCs/>
                <w:sz w:val="20"/>
                <w:szCs w:val="20"/>
              </w:rPr>
            </w:pPr>
            <w:r w:rsidRPr="00FA08ED">
              <w:rPr>
                <w:b/>
                <w:bCs/>
                <w:sz w:val="20"/>
                <w:szCs w:val="20"/>
              </w:rPr>
              <w:t xml:space="preserve">CLASE: </w:t>
            </w:r>
          </w:p>
        </w:tc>
        <w:tc>
          <w:tcPr>
            <w:tcW w:w="5841" w:type="dxa"/>
          </w:tcPr>
          <w:p w14:paraId="51FDE865" w14:textId="77777777" w:rsidR="00D901A3" w:rsidRPr="00FA08ED" w:rsidRDefault="00D901A3" w:rsidP="00D901A3">
            <w:pPr>
              <w:ind w:right="-255"/>
              <w:jc w:val="both"/>
              <w:rPr>
                <w:sz w:val="20"/>
                <w:szCs w:val="20"/>
              </w:rPr>
            </w:pPr>
          </w:p>
        </w:tc>
      </w:tr>
      <w:tr w:rsidR="00D901A3" w:rsidRPr="00FA08ED" w14:paraId="3A0F006F" w14:textId="77777777" w:rsidTr="00D901A3">
        <w:tc>
          <w:tcPr>
            <w:tcW w:w="3402" w:type="dxa"/>
          </w:tcPr>
          <w:p w14:paraId="083D083F" w14:textId="77777777" w:rsidR="00D901A3" w:rsidRPr="00FA08ED" w:rsidRDefault="00D901A3" w:rsidP="00D901A3">
            <w:pPr>
              <w:ind w:right="-255"/>
              <w:jc w:val="both"/>
              <w:rPr>
                <w:b/>
                <w:bCs/>
                <w:sz w:val="20"/>
                <w:szCs w:val="20"/>
              </w:rPr>
            </w:pPr>
            <w:r w:rsidRPr="00FA08ED">
              <w:rPr>
                <w:b/>
                <w:bCs/>
                <w:sz w:val="20"/>
                <w:szCs w:val="20"/>
              </w:rPr>
              <w:t>OBJETO:</w:t>
            </w:r>
          </w:p>
        </w:tc>
        <w:tc>
          <w:tcPr>
            <w:tcW w:w="5841" w:type="dxa"/>
          </w:tcPr>
          <w:p w14:paraId="28720AA4" w14:textId="77777777" w:rsidR="00D901A3" w:rsidRPr="00FA08ED" w:rsidRDefault="00D901A3" w:rsidP="00D901A3">
            <w:pPr>
              <w:pStyle w:val="Prrafodelista"/>
              <w:adjustRightInd w:val="0"/>
              <w:ind w:left="0" w:right="26"/>
              <w:rPr>
                <w:b/>
                <w:bCs/>
                <w:sz w:val="20"/>
                <w:szCs w:val="20"/>
              </w:rPr>
            </w:pPr>
          </w:p>
        </w:tc>
      </w:tr>
      <w:tr w:rsidR="00D901A3" w:rsidRPr="00FA08ED" w14:paraId="62167836" w14:textId="77777777" w:rsidTr="00D901A3">
        <w:trPr>
          <w:trHeight w:val="87"/>
        </w:trPr>
        <w:tc>
          <w:tcPr>
            <w:tcW w:w="3402" w:type="dxa"/>
            <w:vMerge w:val="restart"/>
          </w:tcPr>
          <w:p w14:paraId="6C906768" w14:textId="77777777" w:rsidR="00D901A3" w:rsidRPr="00FA08ED" w:rsidRDefault="00D901A3" w:rsidP="00D901A3">
            <w:pPr>
              <w:ind w:right="-255"/>
              <w:jc w:val="both"/>
              <w:rPr>
                <w:b/>
                <w:bCs/>
                <w:sz w:val="20"/>
                <w:szCs w:val="20"/>
              </w:rPr>
            </w:pPr>
            <w:r w:rsidRPr="00FA08ED">
              <w:rPr>
                <w:b/>
                <w:bCs/>
                <w:sz w:val="20"/>
                <w:szCs w:val="20"/>
              </w:rPr>
              <w:t>CONTRATISTA</w:t>
            </w:r>
          </w:p>
        </w:tc>
        <w:tc>
          <w:tcPr>
            <w:tcW w:w="5841" w:type="dxa"/>
          </w:tcPr>
          <w:p w14:paraId="7ADBECC0" w14:textId="77777777" w:rsidR="00D901A3" w:rsidRPr="00FA08ED" w:rsidRDefault="00D901A3" w:rsidP="00D901A3">
            <w:pPr>
              <w:ind w:right="168"/>
              <w:jc w:val="both"/>
              <w:rPr>
                <w:sz w:val="20"/>
                <w:szCs w:val="20"/>
              </w:rPr>
            </w:pPr>
          </w:p>
        </w:tc>
      </w:tr>
      <w:tr w:rsidR="00D901A3" w:rsidRPr="00FA08ED" w14:paraId="23C614E6" w14:textId="77777777" w:rsidTr="00D901A3">
        <w:trPr>
          <w:trHeight w:val="87"/>
        </w:trPr>
        <w:tc>
          <w:tcPr>
            <w:tcW w:w="3402" w:type="dxa"/>
            <w:vMerge/>
          </w:tcPr>
          <w:p w14:paraId="130E9034" w14:textId="77777777" w:rsidR="00D901A3" w:rsidRPr="00FA08ED" w:rsidRDefault="00D901A3" w:rsidP="00D901A3">
            <w:pPr>
              <w:ind w:right="-255"/>
              <w:jc w:val="both"/>
              <w:rPr>
                <w:b/>
                <w:bCs/>
                <w:sz w:val="20"/>
                <w:szCs w:val="20"/>
              </w:rPr>
            </w:pPr>
          </w:p>
        </w:tc>
        <w:tc>
          <w:tcPr>
            <w:tcW w:w="5841" w:type="dxa"/>
          </w:tcPr>
          <w:p w14:paraId="30BED38A" w14:textId="77777777" w:rsidR="00D901A3" w:rsidRPr="00FA08ED" w:rsidRDefault="00D901A3" w:rsidP="00D901A3">
            <w:pPr>
              <w:ind w:right="-255"/>
              <w:jc w:val="both"/>
              <w:rPr>
                <w:b/>
                <w:sz w:val="20"/>
                <w:szCs w:val="20"/>
              </w:rPr>
            </w:pPr>
            <w:r w:rsidRPr="00FA08ED">
              <w:rPr>
                <w:sz w:val="20"/>
                <w:szCs w:val="20"/>
              </w:rPr>
              <w:t>Nit.</w:t>
            </w:r>
            <w:r w:rsidRPr="00FA08ED">
              <w:rPr>
                <w:b/>
                <w:sz w:val="20"/>
                <w:szCs w:val="20"/>
              </w:rPr>
              <w:t xml:space="preserve"> </w:t>
            </w:r>
          </w:p>
        </w:tc>
      </w:tr>
      <w:tr w:rsidR="00D901A3" w:rsidRPr="00FA08ED" w14:paraId="453CA7E7" w14:textId="77777777" w:rsidTr="00D901A3">
        <w:trPr>
          <w:trHeight w:val="87"/>
        </w:trPr>
        <w:tc>
          <w:tcPr>
            <w:tcW w:w="3402" w:type="dxa"/>
            <w:vMerge/>
          </w:tcPr>
          <w:p w14:paraId="011C8523" w14:textId="77777777" w:rsidR="00D901A3" w:rsidRPr="00FA08ED" w:rsidRDefault="00D901A3" w:rsidP="00D901A3">
            <w:pPr>
              <w:ind w:right="-255"/>
              <w:jc w:val="both"/>
              <w:rPr>
                <w:b/>
                <w:bCs/>
                <w:sz w:val="20"/>
                <w:szCs w:val="20"/>
              </w:rPr>
            </w:pPr>
          </w:p>
        </w:tc>
        <w:tc>
          <w:tcPr>
            <w:tcW w:w="5841" w:type="dxa"/>
          </w:tcPr>
          <w:p w14:paraId="3E2C516D" w14:textId="77777777" w:rsidR="00D901A3" w:rsidRPr="00FA08ED" w:rsidRDefault="00D901A3" w:rsidP="00D901A3">
            <w:pPr>
              <w:ind w:right="-255"/>
              <w:jc w:val="both"/>
              <w:rPr>
                <w:b/>
                <w:sz w:val="20"/>
                <w:szCs w:val="20"/>
              </w:rPr>
            </w:pPr>
            <w:r w:rsidRPr="00FA08ED">
              <w:rPr>
                <w:sz w:val="20"/>
                <w:szCs w:val="20"/>
              </w:rPr>
              <w:t xml:space="preserve">RL/ </w:t>
            </w:r>
          </w:p>
        </w:tc>
      </w:tr>
      <w:tr w:rsidR="00D901A3" w:rsidRPr="00FA08ED" w14:paraId="1B950216" w14:textId="77777777" w:rsidTr="00D901A3">
        <w:trPr>
          <w:trHeight w:val="269"/>
        </w:trPr>
        <w:tc>
          <w:tcPr>
            <w:tcW w:w="3402" w:type="dxa"/>
            <w:vMerge/>
          </w:tcPr>
          <w:p w14:paraId="43021E09" w14:textId="77777777" w:rsidR="00D901A3" w:rsidRPr="00FA08ED" w:rsidRDefault="00D901A3" w:rsidP="00D901A3">
            <w:pPr>
              <w:ind w:right="-255"/>
              <w:jc w:val="both"/>
              <w:rPr>
                <w:b/>
                <w:bCs/>
                <w:sz w:val="20"/>
                <w:szCs w:val="20"/>
              </w:rPr>
            </w:pPr>
          </w:p>
        </w:tc>
        <w:tc>
          <w:tcPr>
            <w:tcW w:w="5841" w:type="dxa"/>
          </w:tcPr>
          <w:p w14:paraId="4347264C" w14:textId="77777777" w:rsidR="00D901A3" w:rsidRPr="00FA08ED" w:rsidRDefault="00D901A3" w:rsidP="00D901A3">
            <w:pPr>
              <w:ind w:right="-255"/>
              <w:jc w:val="both"/>
              <w:rPr>
                <w:sz w:val="20"/>
                <w:szCs w:val="20"/>
              </w:rPr>
            </w:pPr>
            <w:r w:rsidRPr="00FA08ED">
              <w:rPr>
                <w:sz w:val="20"/>
                <w:szCs w:val="20"/>
              </w:rPr>
              <w:t xml:space="preserve">          C.C. </w:t>
            </w:r>
          </w:p>
        </w:tc>
      </w:tr>
      <w:tr w:rsidR="00D901A3" w:rsidRPr="00FA08ED" w14:paraId="088E2381" w14:textId="77777777" w:rsidTr="00D901A3">
        <w:tc>
          <w:tcPr>
            <w:tcW w:w="3402" w:type="dxa"/>
          </w:tcPr>
          <w:p w14:paraId="3E7DBC9E" w14:textId="77777777" w:rsidR="00D901A3" w:rsidRPr="00FA08ED" w:rsidRDefault="00D901A3" w:rsidP="00D901A3">
            <w:pPr>
              <w:ind w:right="-255"/>
              <w:jc w:val="both"/>
              <w:rPr>
                <w:b/>
                <w:bCs/>
                <w:sz w:val="20"/>
                <w:szCs w:val="20"/>
              </w:rPr>
            </w:pPr>
            <w:r w:rsidRPr="00FA08ED">
              <w:rPr>
                <w:rFonts w:eastAsia="Arial"/>
                <w:b/>
                <w:bCs/>
                <w:sz w:val="20"/>
                <w:szCs w:val="20"/>
              </w:rPr>
              <w:t>SUJECIÓN A LAS APROPIACIONES PRESUPUESTALES:</w:t>
            </w:r>
          </w:p>
        </w:tc>
        <w:tc>
          <w:tcPr>
            <w:tcW w:w="5841" w:type="dxa"/>
          </w:tcPr>
          <w:p w14:paraId="78B9BCD5" w14:textId="77777777" w:rsidR="00D901A3" w:rsidRPr="00FA08ED" w:rsidRDefault="00D901A3" w:rsidP="00D901A3">
            <w:pPr>
              <w:ind w:right="180"/>
              <w:jc w:val="both"/>
              <w:rPr>
                <w:sz w:val="20"/>
                <w:szCs w:val="20"/>
              </w:rPr>
            </w:pPr>
            <w:r w:rsidRPr="00FA08ED">
              <w:rPr>
                <w:rFonts w:eastAsia="Arial"/>
                <w:sz w:val="20"/>
                <w:szCs w:val="20"/>
              </w:rPr>
              <w:t xml:space="preserve">Los pagos a que se obliga el </w:t>
            </w:r>
            <w:r w:rsidRPr="00FA08ED">
              <w:rPr>
                <w:rFonts w:eastAsia="Arial"/>
                <w:b/>
                <w:sz w:val="20"/>
                <w:szCs w:val="20"/>
              </w:rPr>
              <w:t>MUNICIPIO</w:t>
            </w:r>
            <w:r w:rsidRPr="00FA08ED">
              <w:rPr>
                <w:rFonts w:eastAsia="Arial"/>
                <w:sz w:val="20"/>
                <w:szCs w:val="20"/>
              </w:rPr>
              <w:t xml:space="preserve"> en virtud de éste </w:t>
            </w:r>
            <w:r w:rsidRPr="00FA08ED">
              <w:rPr>
                <w:rFonts w:eastAsia="Arial"/>
                <w:b/>
                <w:sz w:val="20"/>
                <w:szCs w:val="20"/>
              </w:rPr>
              <w:t xml:space="preserve">CONTRATO </w:t>
            </w:r>
            <w:r w:rsidRPr="00FA08ED">
              <w:rPr>
                <w:rFonts w:eastAsia="Arial"/>
                <w:sz w:val="20"/>
                <w:szCs w:val="20"/>
              </w:rPr>
              <w:t xml:space="preserve">se subordinan a las apropiaciones que con tal fin se establezcan en su presupuesto para la vigencia fiscal del año </w:t>
            </w:r>
            <w:r w:rsidRPr="00FA08ED">
              <w:rPr>
                <w:rFonts w:eastAsia="Arial"/>
                <w:b/>
                <w:sz w:val="20"/>
                <w:szCs w:val="20"/>
              </w:rPr>
              <w:t>_____</w:t>
            </w:r>
            <w:r w:rsidRPr="00FA08ED">
              <w:rPr>
                <w:rFonts w:eastAsia="Arial"/>
                <w:sz w:val="20"/>
                <w:szCs w:val="20"/>
              </w:rPr>
              <w:t xml:space="preserve"> y se afectará el rubro </w:t>
            </w:r>
            <w:r w:rsidRPr="00FA08ED">
              <w:rPr>
                <w:sz w:val="20"/>
                <w:szCs w:val="20"/>
              </w:rPr>
              <w:t xml:space="preserve">  </w:t>
            </w:r>
            <w:r w:rsidRPr="00FA08ED">
              <w:rPr>
                <w:rFonts w:eastAsia="Arial"/>
                <w:b/>
                <w:sz w:val="20"/>
                <w:szCs w:val="20"/>
              </w:rPr>
              <w:t>_______</w:t>
            </w:r>
            <w:r w:rsidRPr="00FA08ED">
              <w:rPr>
                <w:rFonts w:eastAsia="Arial"/>
                <w:sz w:val="20"/>
                <w:szCs w:val="20"/>
              </w:rPr>
              <w:t xml:space="preserve">denominado </w:t>
            </w:r>
            <w:r w:rsidRPr="00FA08ED">
              <w:rPr>
                <w:rFonts w:eastAsia="Arial"/>
                <w:b/>
                <w:sz w:val="20"/>
                <w:szCs w:val="20"/>
              </w:rPr>
              <w:t>___________________,</w:t>
            </w:r>
            <w:r w:rsidRPr="00FA08ED">
              <w:rPr>
                <w:rFonts w:eastAsia="Arial"/>
                <w:sz w:val="20"/>
                <w:szCs w:val="20"/>
              </w:rPr>
              <w:t xml:space="preserve"> con cargo al Certificado de Disponibilidad Presupuestal No. </w:t>
            </w:r>
            <w:r w:rsidRPr="00FA08ED">
              <w:rPr>
                <w:sz w:val="20"/>
                <w:szCs w:val="20"/>
              </w:rPr>
              <w:t xml:space="preserve">  </w:t>
            </w:r>
            <w:r w:rsidRPr="00FA08ED">
              <w:rPr>
                <w:rFonts w:eastAsia="Arial"/>
                <w:b/>
                <w:sz w:val="20"/>
                <w:szCs w:val="20"/>
              </w:rPr>
              <w:t>____________</w:t>
            </w:r>
            <w:r w:rsidRPr="00FA08ED">
              <w:rPr>
                <w:rFonts w:eastAsia="Arial"/>
                <w:sz w:val="20"/>
                <w:szCs w:val="20"/>
              </w:rPr>
              <w:t xml:space="preserve">expedida por la Oficina de Presupuesto y su financiamiento proviene de </w:t>
            </w:r>
            <w:r w:rsidRPr="00FA08ED">
              <w:rPr>
                <w:rFonts w:eastAsia="Arial"/>
                <w:b/>
                <w:sz w:val="20"/>
                <w:szCs w:val="20"/>
              </w:rPr>
              <w:t>______________________</w:t>
            </w:r>
          </w:p>
        </w:tc>
      </w:tr>
      <w:tr w:rsidR="00D901A3" w:rsidRPr="00FA08ED" w14:paraId="62922D0F" w14:textId="77777777" w:rsidTr="00D901A3">
        <w:tc>
          <w:tcPr>
            <w:tcW w:w="3402" w:type="dxa"/>
          </w:tcPr>
          <w:p w14:paraId="4FF4C389" w14:textId="77777777" w:rsidR="00D901A3" w:rsidRPr="00FA08ED" w:rsidRDefault="00D901A3" w:rsidP="00D901A3">
            <w:pPr>
              <w:ind w:right="-255"/>
              <w:jc w:val="both"/>
              <w:rPr>
                <w:b/>
                <w:bCs/>
                <w:sz w:val="20"/>
                <w:szCs w:val="20"/>
              </w:rPr>
            </w:pPr>
            <w:r w:rsidRPr="00FA08ED">
              <w:rPr>
                <w:b/>
                <w:bCs/>
                <w:sz w:val="20"/>
                <w:szCs w:val="20"/>
              </w:rPr>
              <w:t>VALOR:</w:t>
            </w:r>
          </w:p>
        </w:tc>
        <w:tc>
          <w:tcPr>
            <w:tcW w:w="5841" w:type="dxa"/>
          </w:tcPr>
          <w:p w14:paraId="7BFE3708" w14:textId="77777777" w:rsidR="00D901A3" w:rsidRPr="00FA08ED" w:rsidRDefault="00D901A3" w:rsidP="00D901A3">
            <w:pPr>
              <w:ind w:right="38"/>
              <w:jc w:val="both"/>
              <w:rPr>
                <w:b/>
                <w:sz w:val="20"/>
                <w:szCs w:val="20"/>
              </w:rPr>
            </w:pPr>
          </w:p>
        </w:tc>
      </w:tr>
      <w:tr w:rsidR="00D901A3" w:rsidRPr="00FA08ED" w14:paraId="083C0934" w14:textId="77777777" w:rsidTr="00D901A3">
        <w:tc>
          <w:tcPr>
            <w:tcW w:w="3402" w:type="dxa"/>
          </w:tcPr>
          <w:p w14:paraId="1CD77BBB" w14:textId="77777777" w:rsidR="00D901A3" w:rsidRPr="00FA08ED" w:rsidRDefault="00D901A3" w:rsidP="00D901A3">
            <w:pPr>
              <w:ind w:right="-255"/>
              <w:jc w:val="both"/>
              <w:rPr>
                <w:b/>
                <w:bCs/>
                <w:sz w:val="20"/>
                <w:szCs w:val="20"/>
              </w:rPr>
            </w:pPr>
            <w:r w:rsidRPr="00FA08ED">
              <w:rPr>
                <w:b/>
                <w:bCs/>
                <w:sz w:val="20"/>
                <w:szCs w:val="20"/>
              </w:rPr>
              <w:t>FORMA DE PAGO:</w:t>
            </w:r>
          </w:p>
        </w:tc>
        <w:tc>
          <w:tcPr>
            <w:tcW w:w="5841" w:type="dxa"/>
          </w:tcPr>
          <w:p w14:paraId="11B28243" w14:textId="77777777" w:rsidR="00D901A3" w:rsidRPr="00FA08ED" w:rsidRDefault="00D901A3" w:rsidP="00D901A3">
            <w:pPr>
              <w:suppressAutoHyphens/>
              <w:adjustRightInd w:val="0"/>
              <w:jc w:val="both"/>
              <w:rPr>
                <w:sz w:val="20"/>
                <w:szCs w:val="20"/>
              </w:rPr>
            </w:pPr>
            <w:r w:rsidRPr="00FA08ED">
              <w:rPr>
                <w:sz w:val="20"/>
                <w:szCs w:val="20"/>
              </w:rPr>
              <w:t xml:space="preserve"> </w:t>
            </w:r>
          </w:p>
        </w:tc>
      </w:tr>
      <w:tr w:rsidR="00D901A3" w:rsidRPr="00FA08ED" w14:paraId="636009B9" w14:textId="77777777" w:rsidTr="00D901A3">
        <w:tc>
          <w:tcPr>
            <w:tcW w:w="3402" w:type="dxa"/>
          </w:tcPr>
          <w:p w14:paraId="0239C099" w14:textId="77777777" w:rsidR="00D901A3" w:rsidRPr="00FA08ED" w:rsidRDefault="00D901A3" w:rsidP="00D901A3">
            <w:pPr>
              <w:ind w:right="-255"/>
              <w:jc w:val="both"/>
              <w:rPr>
                <w:b/>
                <w:bCs/>
                <w:sz w:val="20"/>
                <w:szCs w:val="20"/>
              </w:rPr>
            </w:pPr>
            <w:r w:rsidRPr="00FA08ED">
              <w:rPr>
                <w:b/>
                <w:bCs/>
                <w:sz w:val="20"/>
                <w:szCs w:val="20"/>
              </w:rPr>
              <w:t>PLAZO</w:t>
            </w:r>
          </w:p>
        </w:tc>
        <w:tc>
          <w:tcPr>
            <w:tcW w:w="5841" w:type="dxa"/>
          </w:tcPr>
          <w:p w14:paraId="7C9E639A" w14:textId="77777777" w:rsidR="00D901A3" w:rsidRPr="00FA08ED" w:rsidRDefault="00D901A3" w:rsidP="00D901A3">
            <w:pPr>
              <w:pStyle w:val="Prrafodelista"/>
              <w:adjustRightInd w:val="0"/>
              <w:ind w:left="0" w:right="-255"/>
              <w:rPr>
                <w:sz w:val="20"/>
                <w:szCs w:val="20"/>
              </w:rPr>
            </w:pPr>
          </w:p>
        </w:tc>
      </w:tr>
      <w:tr w:rsidR="00D901A3" w:rsidRPr="00FA08ED" w14:paraId="362295F7" w14:textId="77777777" w:rsidTr="00D901A3">
        <w:tc>
          <w:tcPr>
            <w:tcW w:w="3402" w:type="dxa"/>
          </w:tcPr>
          <w:p w14:paraId="7661FC02" w14:textId="77777777" w:rsidR="00D901A3" w:rsidRPr="00FA08ED" w:rsidRDefault="00D901A3" w:rsidP="00D901A3">
            <w:pPr>
              <w:ind w:right="-255"/>
              <w:jc w:val="both"/>
              <w:rPr>
                <w:b/>
                <w:bCs/>
                <w:sz w:val="20"/>
                <w:szCs w:val="20"/>
              </w:rPr>
            </w:pPr>
            <w:r w:rsidRPr="00FA08ED">
              <w:rPr>
                <w:b/>
                <w:bCs/>
                <w:sz w:val="20"/>
                <w:szCs w:val="20"/>
              </w:rPr>
              <w:t>NOMBRE DEL SUPERVISOR</w:t>
            </w:r>
          </w:p>
        </w:tc>
        <w:tc>
          <w:tcPr>
            <w:tcW w:w="5841" w:type="dxa"/>
          </w:tcPr>
          <w:p w14:paraId="280DD7F5" w14:textId="77777777" w:rsidR="00D901A3" w:rsidRPr="00FA08ED" w:rsidRDefault="00D901A3" w:rsidP="00D901A3">
            <w:pPr>
              <w:jc w:val="both"/>
              <w:rPr>
                <w:sz w:val="20"/>
                <w:szCs w:val="20"/>
              </w:rPr>
            </w:pPr>
          </w:p>
        </w:tc>
      </w:tr>
    </w:tbl>
    <w:p w14:paraId="67DFF4E7" w14:textId="77777777" w:rsidR="00D901A3" w:rsidRPr="00FA08ED" w:rsidRDefault="00D901A3" w:rsidP="00D901A3">
      <w:pPr>
        <w:ind w:right="-255"/>
        <w:jc w:val="both"/>
        <w:rPr>
          <w:sz w:val="20"/>
          <w:szCs w:val="20"/>
        </w:rPr>
      </w:pPr>
    </w:p>
    <w:p w14:paraId="15C32966" w14:textId="77777777" w:rsidR="00D901A3" w:rsidRPr="00FA08ED" w:rsidRDefault="00D901A3" w:rsidP="00D901A3">
      <w:pPr>
        <w:ind w:right="-255"/>
        <w:jc w:val="both"/>
        <w:rPr>
          <w:sz w:val="20"/>
          <w:szCs w:val="20"/>
        </w:rPr>
      </w:pPr>
      <w:r w:rsidRPr="00FA08ED">
        <w:rPr>
          <w:sz w:val="20"/>
          <w:szCs w:val="20"/>
        </w:rPr>
        <w:t>Usted deberá cumplir con la ejecución del contrato de conformidad con las condiciones de la invitación publicada y con los ofrecimientos formulados en su propuesta.</w:t>
      </w:r>
    </w:p>
    <w:p w14:paraId="7B17DB9C" w14:textId="77777777" w:rsidR="00D901A3" w:rsidRPr="00FA08ED" w:rsidRDefault="00D901A3" w:rsidP="00D901A3">
      <w:pPr>
        <w:ind w:right="-255"/>
        <w:jc w:val="both"/>
        <w:rPr>
          <w:sz w:val="20"/>
          <w:szCs w:val="20"/>
        </w:rPr>
      </w:pPr>
    </w:p>
    <w:p w14:paraId="5D50DA4B" w14:textId="77777777" w:rsidR="00D901A3" w:rsidRPr="00FA08ED" w:rsidRDefault="00D901A3" w:rsidP="00D901A3">
      <w:pPr>
        <w:ind w:right="-255"/>
        <w:jc w:val="both"/>
        <w:rPr>
          <w:sz w:val="20"/>
          <w:szCs w:val="20"/>
        </w:rPr>
      </w:pPr>
      <w:r w:rsidRPr="00FA08ED">
        <w:rPr>
          <w:sz w:val="20"/>
          <w:szCs w:val="20"/>
        </w:rPr>
        <w:t>Como contratista del MUNICIPIO deberá tener en cuenta los siguientes aspectos:</w:t>
      </w:r>
    </w:p>
    <w:p w14:paraId="01D35B5F" w14:textId="77777777" w:rsidR="00D901A3" w:rsidRPr="00FA08ED" w:rsidRDefault="00D901A3" w:rsidP="00D901A3">
      <w:pPr>
        <w:ind w:right="-255"/>
        <w:jc w:val="both"/>
        <w:rPr>
          <w:sz w:val="20"/>
          <w:szCs w:val="20"/>
        </w:rPr>
      </w:pPr>
    </w:p>
    <w:p w14:paraId="2465031C" w14:textId="77777777" w:rsidR="00D901A3" w:rsidRPr="00FA08ED" w:rsidRDefault="00D901A3" w:rsidP="00D901A3">
      <w:pPr>
        <w:widowControl/>
        <w:numPr>
          <w:ilvl w:val="0"/>
          <w:numId w:val="6"/>
        </w:numPr>
        <w:autoSpaceDE/>
        <w:autoSpaceDN/>
        <w:ind w:left="0" w:right="-255" w:firstLine="0"/>
        <w:jc w:val="both"/>
        <w:rPr>
          <w:b/>
          <w:sz w:val="20"/>
          <w:szCs w:val="20"/>
        </w:rPr>
      </w:pPr>
      <w:r w:rsidRPr="00FA08ED">
        <w:rPr>
          <w:b/>
          <w:sz w:val="20"/>
          <w:szCs w:val="20"/>
        </w:rPr>
        <w:t>ESPECIFICACIONES ADICIONALES Y CUMPLIMIENTO DE OBJETIVOS:</w:t>
      </w:r>
    </w:p>
    <w:p w14:paraId="52351A78" w14:textId="77777777" w:rsidR="00D901A3" w:rsidRPr="00FA08ED" w:rsidRDefault="00D901A3" w:rsidP="00D901A3">
      <w:pPr>
        <w:ind w:right="-255"/>
        <w:jc w:val="both"/>
        <w:rPr>
          <w:b/>
          <w:sz w:val="20"/>
          <w:szCs w:val="20"/>
        </w:rPr>
      </w:pPr>
    </w:p>
    <w:p w14:paraId="5A456182" w14:textId="77777777" w:rsidR="00D901A3" w:rsidRPr="00FA08ED" w:rsidRDefault="00D901A3" w:rsidP="00D901A3">
      <w:pPr>
        <w:widowControl/>
        <w:numPr>
          <w:ilvl w:val="0"/>
          <w:numId w:val="7"/>
        </w:numPr>
        <w:autoSpaceDE/>
        <w:autoSpaceDN/>
        <w:ind w:left="567" w:right="-255" w:hanging="283"/>
        <w:jc w:val="both"/>
        <w:rPr>
          <w:snapToGrid w:val="0"/>
          <w:sz w:val="20"/>
          <w:szCs w:val="20"/>
        </w:rPr>
      </w:pPr>
      <w:r w:rsidRPr="00FA08ED">
        <w:rPr>
          <w:sz w:val="20"/>
          <w:szCs w:val="20"/>
        </w:rPr>
        <w:t>Cumplir con el objeto del contrato.</w:t>
      </w:r>
    </w:p>
    <w:p w14:paraId="32BA91FE" w14:textId="77777777" w:rsidR="00D901A3" w:rsidRPr="00FA08ED" w:rsidRDefault="00D901A3" w:rsidP="00D901A3">
      <w:pPr>
        <w:widowControl/>
        <w:numPr>
          <w:ilvl w:val="0"/>
          <w:numId w:val="7"/>
        </w:numPr>
        <w:autoSpaceDE/>
        <w:autoSpaceDN/>
        <w:ind w:left="567" w:right="-255" w:hanging="283"/>
        <w:jc w:val="both"/>
        <w:rPr>
          <w:sz w:val="20"/>
          <w:szCs w:val="20"/>
        </w:rPr>
      </w:pPr>
      <w:r w:rsidRPr="00FA08ED">
        <w:rPr>
          <w:snapToGrid w:val="0"/>
          <w:sz w:val="20"/>
          <w:szCs w:val="20"/>
        </w:rPr>
        <w:t xml:space="preserve">Constituir las pólizas pactadas en el contrato, si hay lugar a ello. </w:t>
      </w:r>
    </w:p>
    <w:p w14:paraId="3A7F87FA" w14:textId="77777777" w:rsidR="00D901A3" w:rsidRPr="00FA08ED" w:rsidRDefault="00D901A3" w:rsidP="00D901A3">
      <w:pPr>
        <w:widowControl/>
        <w:numPr>
          <w:ilvl w:val="0"/>
          <w:numId w:val="7"/>
        </w:numPr>
        <w:autoSpaceDE/>
        <w:autoSpaceDN/>
        <w:ind w:left="567" w:right="-255" w:hanging="283"/>
        <w:jc w:val="both"/>
        <w:rPr>
          <w:sz w:val="20"/>
          <w:szCs w:val="20"/>
        </w:rPr>
      </w:pPr>
      <w:r w:rsidRPr="00FA08ED">
        <w:rPr>
          <w:sz w:val="20"/>
          <w:szCs w:val="20"/>
        </w:rPr>
        <w:t>Obrar con diligencia y el cuidado necesario en los asuntos que le asigne el supervisor del contrato.</w:t>
      </w:r>
    </w:p>
    <w:p w14:paraId="49905F55" w14:textId="77777777" w:rsidR="00D901A3" w:rsidRPr="00FA08ED" w:rsidRDefault="00D901A3" w:rsidP="00D901A3">
      <w:pPr>
        <w:widowControl/>
        <w:numPr>
          <w:ilvl w:val="0"/>
          <w:numId w:val="7"/>
        </w:numPr>
        <w:autoSpaceDE/>
        <w:autoSpaceDN/>
        <w:ind w:left="567" w:right="-255" w:hanging="283"/>
        <w:jc w:val="both"/>
        <w:rPr>
          <w:sz w:val="20"/>
          <w:szCs w:val="20"/>
        </w:rPr>
      </w:pPr>
      <w:r w:rsidRPr="00FA08ED">
        <w:rPr>
          <w:sz w:val="20"/>
          <w:szCs w:val="20"/>
        </w:rPr>
        <w:t>Presentar oportunamente las respectivas facturas o cuentas de cobro.</w:t>
      </w:r>
    </w:p>
    <w:p w14:paraId="42A60DBB" w14:textId="77777777" w:rsidR="00D901A3" w:rsidRPr="00FA08ED" w:rsidRDefault="00D901A3" w:rsidP="00D901A3">
      <w:pPr>
        <w:widowControl/>
        <w:numPr>
          <w:ilvl w:val="0"/>
          <w:numId w:val="6"/>
        </w:numPr>
        <w:autoSpaceDE/>
        <w:autoSpaceDN/>
        <w:ind w:left="0" w:right="-255" w:firstLine="0"/>
        <w:jc w:val="both"/>
        <w:rPr>
          <w:b/>
          <w:sz w:val="20"/>
          <w:szCs w:val="20"/>
        </w:rPr>
      </w:pPr>
      <w:r w:rsidRPr="00FA08ED">
        <w:rPr>
          <w:b/>
          <w:sz w:val="20"/>
          <w:szCs w:val="20"/>
        </w:rPr>
        <w:t>NORMAS APLICABLES; RESPONSABILIDAD Y AUSENCIA DE RELACIÓN LABORAL:</w:t>
      </w:r>
    </w:p>
    <w:p w14:paraId="77698E34" w14:textId="77777777" w:rsidR="00D901A3" w:rsidRPr="00FA08ED" w:rsidRDefault="00D901A3" w:rsidP="00D901A3">
      <w:pPr>
        <w:ind w:right="-255"/>
        <w:rPr>
          <w:sz w:val="20"/>
          <w:szCs w:val="20"/>
        </w:rPr>
      </w:pPr>
    </w:p>
    <w:p w14:paraId="278167D7" w14:textId="77777777" w:rsidR="00D901A3" w:rsidRPr="00FA08ED" w:rsidRDefault="00D901A3" w:rsidP="00D901A3">
      <w:pPr>
        <w:ind w:right="-255"/>
        <w:jc w:val="both"/>
        <w:rPr>
          <w:sz w:val="20"/>
          <w:szCs w:val="20"/>
        </w:rPr>
      </w:pPr>
      <w:r w:rsidRPr="00FA08ED">
        <w:rPr>
          <w:sz w:val="20"/>
          <w:szCs w:val="20"/>
        </w:rPr>
        <w:t xml:space="preserve">La presente contratación, se regirá por las disposiciones de las normas reglamentarias y complementarias aplicables de conformidad Con el estatuto general de contratación de la República de Colombia. </w:t>
      </w:r>
    </w:p>
    <w:p w14:paraId="2A795BD4" w14:textId="77777777" w:rsidR="00D901A3" w:rsidRPr="00FA08ED" w:rsidRDefault="00D901A3" w:rsidP="00D901A3">
      <w:pPr>
        <w:ind w:right="-255"/>
        <w:jc w:val="both"/>
        <w:rPr>
          <w:sz w:val="20"/>
          <w:szCs w:val="20"/>
        </w:rPr>
      </w:pPr>
    </w:p>
    <w:p w14:paraId="0CC49AC0" w14:textId="77777777" w:rsidR="00D901A3" w:rsidRPr="00FA08ED" w:rsidRDefault="00D901A3" w:rsidP="00D901A3">
      <w:pPr>
        <w:ind w:right="-255"/>
        <w:jc w:val="both"/>
        <w:rPr>
          <w:sz w:val="20"/>
          <w:szCs w:val="20"/>
        </w:rPr>
      </w:pPr>
      <w:r w:rsidRPr="00FA08ED">
        <w:rPr>
          <w:sz w:val="20"/>
          <w:szCs w:val="20"/>
        </w:rPr>
        <w:t>Como contratista estará sujeto al régimen de responsabilidades civiles, disciplinarias, fiscales, sociales y penales señaladas por la ley.</w:t>
      </w:r>
    </w:p>
    <w:p w14:paraId="6D717D35" w14:textId="77777777" w:rsidR="00D901A3" w:rsidRPr="00FA08ED" w:rsidRDefault="00D901A3" w:rsidP="00D901A3">
      <w:pPr>
        <w:ind w:right="-255"/>
        <w:jc w:val="both"/>
        <w:rPr>
          <w:sz w:val="20"/>
          <w:szCs w:val="20"/>
        </w:rPr>
      </w:pPr>
    </w:p>
    <w:p w14:paraId="35DD42B4" w14:textId="77777777" w:rsidR="00D901A3" w:rsidRPr="00FA08ED" w:rsidRDefault="00D901A3" w:rsidP="00D901A3">
      <w:pPr>
        <w:ind w:right="-255"/>
        <w:jc w:val="both"/>
        <w:rPr>
          <w:sz w:val="20"/>
          <w:szCs w:val="20"/>
        </w:rPr>
      </w:pPr>
      <w:r w:rsidRPr="00FA08ED">
        <w:rPr>
          <w:sz w:val="20"/>
          <w:szCs w:val="20"/>
        </w:rPr>
        <w:t xml:space="preserve">Ni la celebración, ni la ejecución de este contrato general relación laboral ni derecho a prestaciones sociales. </w:t>
      </w:r>
    </w:p>
    <w:p w14:paraId="0454D553"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sz w:val="20"/>
          <w:szCs w:val="20"/>
        </w:rPr>
        <w:lastRenderedPageBreak/>
        <w:t>INCORPORACIÓN DE CLÁUSULAS EXCEPCIONALES AL DERECHO COMÚN</w:t>
      </w:r>
      <w:r w:rsidRPr="00FA08ED">
        <w:rPr>
          <w:sz w:val="20"/>
          <w:szCs w:val="20"/>
        </w:rPr>
        <w:t>: Dentro del contrato se entenderán pactadas por las partes las cláusulas de caducidad, terminación, modificaciones interpretación unilateral previstas en los artículos 15 al 18 de la ley 80 de 1993, con las consecuencias legales y económicas que de ellas se deriven.</w:t>
      </w:r>
    </w:p>
    <w:p w14:paraId="45889423"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sz w:val="20"/>
          <w:szCs w:val="20"/>
        </w:rPr>
        <w:t xml:space="preserve">JURAMENTO Y CESIÓN: </w:t>
      </w:r>
      <w:r w:rsidRPr="00FA08ED">
        <w:rPr>
          <w:sz w:val="20"/>
          <w:szCs w:val="20"/>
        </w:rPr>
        <w:t xml:space="preserve">el contratista declara bajo la gravedad del juramento que no se halla incurso en ninguna de las inhabilidades o incompatibilidades establecidas en el derecho vigente, especialmente los artículos 8, 9 y 10 de la ley 80 de 1993. </w:t>
      </w:r>
    </w:p>
    <w:p w14:paraId="23A7EB64" w14:textId="77777777" w:rsidR="00D901A3" w:rsidRPr="00FA08ED" w:rsidRDefault="00D901A3" w:rsidP="00D901A3">
      <w:pPr>
        <w:ind w:right="-255"/>
        <w:jc w:val="both"/>
        <w:rPr>
          <w:sz w:val="20"/>
          <w:szCs w:val="20"/>
        </w:rPr>
      </w:pPr>
    </w:p>
    <w:p w14:paraId="7BFE2BA6" w14:textId="77777777" w:rsidR="00D901A3" w:rsidRPr="00FA08ED" w:rsidRDefault="00D901A3" w:rsidP="00D901A3">
      <w:pPr>
        <w:ind w:right="-255"/>
        <w:jc w:val="both"/>
        <w:rPr>
          <w:sz w:val="20"/>
          <w:szCs w:val="20"/>
        </w:rPr>
      </w:pPr>
      <w:r w:rsidRPr="00FA08ED">
        <w:rPr>
          <w:sz w:val="20"/>
          <w:szCs w:val="20"/>
        </w:rPr>
        <w:t>Las obligaciones adquiridas en virtud de la presente contratación no podrán ser cedidas a titulo alguno mientras no medie autorización expresa y escrita por parte del Municipio.</w:t>
      </w:r>
    </w:p>
    <w:p w14:paraId="60DD74B7" w14:textId="77777777" w:rsidR="00D901A3" w:rsidRPr="00FA08ED" w:rsidRDefault="00D901A3" w:rsidP="00D901A3">
      <w:pPr>
        <w:ind w:right="-255"/>
        <w:jc w:val="both"/>
        <w:rPr>
          <w:sz w:val="20"/>
          <w:szCs w:val="20"/>
        </w:rPr>
      </w:pPr>
    </w:p>
    <w:p w14:paraId="2AD38299"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sz w:val="20"/>
          <w:szCs w:val="20"/>
        </w:rPr>
        <w:t xml:space="preserve">CUMPLIMIENTO DE OBLIGACIONES PARAFISCALES: </w:t>
      </w:r>
      <w:r w:rsidRPr="00FA08ED">
        <w:rPr>
          <w:sz w:val="20"/>
          <w:szCs w:val="20"/>
        </w:rPr>
        <w:t>El contratista deberá dar estricto cumplimiento a las obligaciones de acuerdo a las normas vigentes en la materia. Lo cual se verificará por el supervisor designado al momento de suscribir el acta de iniciación y para tramitar los desembolsos pactados.</w:t>
      </w:r>
    </w:p>
    <w:p w14:paraId="0F45F390" w14:textId="77777777" w:rsidR="00D901A3" w:rsidRPr="00FA08ED" w:rsidRDefault="00D901A3" w:rsidP="00D901A3">
      <w:pPr>
        <w:pStyle w:val="CM14"/>
        <w:numPr>
          <w:ilvl w:val="0"/>
          <w:numId w:val="6"/>
        </w:numPr>
        <w:spacing w:line="240" w:lineRule="auto"/>
        <w:ind w:left="0" w:right="-255" w:firstLine="0"/>
        <w:jc w:val="both"/>
        <w:rPr>
          <w:rFonts w:ascii="Tahoma" w:hAnsi="Tahoma" w:cs="Tahoma"/>
          <w:sz w:val="20"/>
          <w:szCs w:val="20"/>
        </w:rPr>
      </w:pPr>
      <w:r w:rsidRPr="00FA08ED">
        <w:rPr>
          <w:rFonts w:ascii="Tahoma" w:hAnsi="Tahoma" w:cs="Tahoma"/>
          <w:b/>
          <w:sz w:val="20"/>
          <w:szCs w:val="20"/>
        </w:rPr>
        <w:t xml:space="preserve">GARANTIAS: </w:t>
      </w:r>
      <w:r w:rsidRPr="00FA08ED">
        <w:rPr>
          <w:rFonts w:ascii="Tahoma" w:hAnsi="Tahoma" w:cs="Tahoma"/>
          <w:sz w:val="20"/>
          <w:szCs w:val="20"/>
        </w:rPr>
        <w:t>De conformidad con lo establecido en el artículo 7 de la ley 1150 de 2007, Articulo 2.2.1.2.1.5.4. Subsección 5 Mínima Cuantía del Decreto 1082 de 2015 menciona “La Entidad Estatal es libre de exigir o no garantías en el proceso de selección de mínima cuantía y en la adquisición en Grandes Superficies. P</w:t>
      </w:r>
      <w:r w:rsidRPr="00FA08ED">
        <w:rPr>
          <w:rFonts w:ascii="Tahoma" w:hAnsi="Tahoma" w:cs="Tahoma"/>
          <w:iCs/>
          <w:sz w:val="20"/>
          <w:szCs w:val="20"/>
        </w:rPr>
        <w:t>or tanto, la entidad</w:t>
      </w:r>
      <w:r w:rsidRPr="00FA08ED">
        <w:rPr>
          <w:rFonts w:ascii="Tahoma" w:hAnsi="Tahoma" w:cs="Tahoma"/>
          <w:i/>
          <w:iCs/>
          <w:sz w:val="20"/>
          <w:szCs w:val="20"/>
        </w:rPr>
        <w:t xml:space="preserve"> </w:t>
      </w:r>
      <w:r w:rsidRPr="00FA08ED">
        <w:rPr>
          <w:rFonts w:ascii="Tahoma" w:hAnsi="Tahoma" w:cs="Tahoma"/>
          <w:sz w:val="20"/>
          <w:szCs w:val="20"/>
        </w:rPr>
        <w:t xml:space="preserve">determina que teniendo en cuenta el valor de la contratación solicita la constitución de garantías las cuales se mantendrán vigentes durante la ejecución y liquidación final del contrato, expedida por Entidad Bancaria o Compañía de Seguros legalmente establecida en Colombia y autorizada por la Superintendencia Financiera, que debe incluir como riesgos amparados los siguientes: </w:t>
      </w:r>
    </w:p>
    <w:p w14:paraId="099D95D6" w14:textId="77777777" w:rsidR="00D901A3" w:rsidRPr="00FA08ED" w:rsidRDefault="00D901A3" w:rsidP="00D901A3">
      <w:pPr>
        <w:pStyle w:val="Default"/>
        <w:rPr>
          <w:rFonts w:ascii="Tahoma" w:hAnsi="Tahoma" w:cs="Tahoma"/>
          <w:color w:val="auto"/>
          <w:sz w:val="20"/>
          <w:szCs w:val="20"/>
          <w:lang w:eastAsia="es-CO"/>
        </w:rPr>
      </w:pPr>
    </w:p>
    <w:tbl>
      <w:tblPr>
        <w:tblW w:w="9639"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35"/>
        <w:gridCol w:w="2552"/>
        <w:gridCol w:w="4252"/>
      </w:tblGrid>
      <w:tr w:rsidR="00D901A3" w:rsidRPr="00FA08ED" w14:paraId="7BBB1C2A" w14:textId="77777777" w:rsidTr="00D901A3">
        <w:trPr>
          <w:trHeight w:val="496"/>
        </w:trPr>
        <w:tc>
          <w:tcPr>
            <w:tcW w:w="2835" w:type="dxa"/>
            <w:tcBorders>
              <w:top w:val="double" w:sz="6" w:space="0" w:color="auto"/>
              <w:left w:val="double" w:sz="6" w:space="0" w:color="auto"/>
              <w:bottom w:val="double" w:sz="6" w:space="0" w:color="auto"/>
              <w:right w:val="double" w:sz="4" w:space="0" w:color="auto"/>
            </w:tcBorders>
          </w:tcPr>
          <w:p w14:paraId="7D89E0E5" w14:textId="77777777" w:rsidR="00D901A3" w:rsidRPr="00FA08ED" w:rsidRDefault="00D901A3" w:rsidP="00D901A3">
            <w:pPr>
              <w:pStyle w:val="Default"/>
              <w:ind w:right="-255" w:firstLine="76"/>
              <w:jc w:val="center"/>
              <w:rPr>
                <w:rFonts w:ascii="Tahoma" w:hAnsi="Tahoma" w:cs="Tahoma"/>
                <w:b/>
                <w:color w:val="auto"/>
                <w:sz w:val="20"/>
                <w:szCs w:val="20"/>
              </w:rPr>
            </w:pPr>
            <w:bookmarkStart w:id="7" w:name="_Hlk60755699"/>
            <w:r w:rsidRPr="00FA08ED">
              <w:rPr>
                <w:rFonts w:ascii="Tahoma" w:hAnsi="Tahoma" w:cs="Tahoma"/>
                <w:b/>
                <w:color w:val="auto"/>
                <w:sz w:val="20"/>
                <w:szCs w:val="20"/>
              </w:rPr>
              <w:t>AMPARO</w:t>
            </w:r>
          </w:p>
        </w:tc>
        <w:tc>
          <w:tcPr>
            <w:tcW w:w="2552" w:type="dxa"/>
            <w:tcBorders>
              <w:top w:val="double" w:sz="6" w:space="0" w:color="auto"/>
              <w:left w:val="double" w:sz="4" w:space="0" w:color="auto"/>
              <w:bottom w:val="double" w:sz="6" w:space="0" w:color="auto"/>
              <w:right w:val="double" w:sz="4" w:space="0" w:color="auto"/>
            </w:tcBorders>
          </w:tcPr>
          <w:p w14:paraId="2D85AD33" w14:textId="77777777" w:rsidR="00D901A3" w:rsidRPr="00FA08ED" w:rsidRDefault="00D901A3" w:rsidP="00D901A3">
            <w:pPr>
              <w:pStyle w:val="Default"/>
              <w:ind w:right="-255" w:firstLine="76"/>
              <w:jc w:val="center"/>
              <w:rPr>
                <w:rFonts w:ascii="Tahoma" w:hAnsi="Tahoma" w:cs="Tahoma"/>
                <w:b/>
                <w:color w:val="auto"/>
                <w:sz w:val="20"/>
                <w:szCs w:val="20"/>
              </w:rPr>
            </w:pPr>
            <w:r w:rsidRPr="00FA08ED">
              <w:rPr>
                <w:rFonts w:ascii="Tahoma" w:hAnsi="Tahoma" w:cs="Tahoma"/>
                <w:b/>
                <w:color w:val="auto"/>
                <w:sz w:val="20"/>
                <w:szCs w:val="20"/>
              </w:rPr>
              <w:t>SUFICIENCIA</w:t>
            </w:r>
          </w:p>
        </w:tc>
        <w:tc>
          <w:tcPr>
            <w:tcW w:w="4252" w:type="dxa"/>
            <w:tcBorders>
              <w:top w:val="double" w:sz="6" w:space="0" w:color="auto"/>
              <w:left w:val="double" w:sz="4" w:space="0" w:color="auto"/>
              <w:bottom w:val="double" w:sz="6" w:space="0" w:color="auto"/>
              <w:right w:val="double" w:sz="6" w:space="0" w:color="auto"/>
            </w:tcBorders>
          </w:tcPr>
          <w:p w14:paraId="7C5248AD" w14:textId="77777777" w:rsidR="00D901A3" w:rsidRPr="00FA08ED" w:rsidRDefault="00D901A3" w:rsidP="00D901A3">
            <w:pPr>
              <w:pStyle w:val="Default"/>
              <w:ind w:right="-255" w:firstLine="76"/>
              <w:jc w:val="center"/>
              <w:rPr>
                <w:rFonts w:ascii="Tahoma" w:hAnsi="Tahoma" w:cs="Tahoma"/>
                <w:b/>
                <w:color w:val="auto"/>
                <w:sz w:val="20"/>
                <w:szCs w:val="20"/>
              </w:rPr>
            </w:pPr>
            <w:r w:rsidRPr="00FA08ED">
              <w:rPr>
                <w:rFonts w:ascii="Tahoma" w:hAnsi="Tahoma" w:cs="Tahoma"/>
                <w:b/>
                <w:color w:val="auto"/>
                <w:sz w:val="20"/>
                <w:szCs w:val="20"/>
              </w:rPr>
              <w:t>VIGENCIA</w:t>
            </w:r>
          </w:p>
        </w:tc>
      </w:tr>
      <w:tr w:rsidR="00D901A3" w:rsidRPr="00FA08ED" w14:paraId="3437AFD0" w14:textId="77777777" w:rsidTr="00D901A3">
        <w:trPr>
          <w:trHeight w:val="496"/>
        </w:trPr>
        <w:tc>
          <w:tcPr>
            <w:tcW w:w="2835" w:type="dxa"/>
            <w:tcBorders>
              <w:top w:val="single" w:sz="6" w:space="0" w:color="auto"/>
              <w:left w:val="double" w:sz="4" w:space="0" w:color="auto"/>
              <w:bottom w:val="single" w:sz="6" w:space="0" w:color="auto"/>
              <w:right w:val="double" w:sz="4" w:space="0" w:color="auto"/>
            </w:tcBorders>
          </w:tcPr>
          <w:p w14:paraId="54347942" w14:textId="77777777" w:rsidR="00D901A3" w:rsidRPr="00FA08ED" w:rsidRDefault="00D901A3" w:rsidP="00D901A3">
            <w:pPr>
              <w:pStyle w:val="Default"/>
              <w:ind w:firstLine="76"/>
              <w:jc w:val="both"/>
              <w:rPr>
                <w:rFonts w:ascii="Tahoma" w:hAnsi="Tahoma" w:cs="Tahoma"/>
                <w:color w:val="auto"/>
                <w:sz w:val="20"/>
                <w:szCs w:val="20"/>
              </w:rPr>
            </w:pPr>
          </w:p>
        </w:tc>
        <w:tc>
          <w:tcPr>
            <w:tcW w:w="2552" w:type="dxa"/>
            <w:tcBorders>
              <w:top w:val="single" w:sz="6" w:space="0" w:color="auto"/>
              <w:left w:val="double" w:sz="4" w:space="0" w:color="auto"/>
              <w:bottom w:val="single" w:sz="6" w:space="0" w:color="auto"/>
              <w:right w:val="double" w:sz="4" w:space="0" w:color="auto"/>
            </w:tcBorders>
          </w:tcPr>
          <w:p w14:paraId="7C1CB882" w14:textId="77777777" w:rsidR="00D901A3" w:rsidRPr="00FA08ED" w:rsidRDefault="00D901A3" w:rsidP="00D901A3">
            <w:pPr>
              <w:pStyle w:val="Default"/>
              <w:ind w:firstLine="76"/>
              <w:jc w:val="both"/>
              <w:rPr>
                <w:rFonts w:ascii="Tahoma" w:hAnsi="Tahoma" w:cs="Tahoma"/>
                <w:color w:val="auto"/>
                <w:sz w:val="20"/>
                <w:szCs w:val="20"/>
              </w:rPr>
            </w:pPr>
          </w:p>
        </w:tc>
        <w:tc>
          <w:tcPr>
            <w:tcW w:w="4252" w:type="dxa"/>
            <w:tcBorders>
              <w:top w:val="single" w:sz="6" w:space="0" w:color="auto"/>
              <w:left w:val="double" w:sz="4" w:space="0" w:color="auto"/>
              <w:bottom w:val="single" w:sz="6" w:space="0" w:color="auto"/>
              <w:right w:val="double" w:sz="4" w:space="0" w:color="auto"/>
            </w:tcBorders>
          </w:tcPr>
          <w:p w14:paraId="74DF43C4" w14:textId="77777777" w:rsidR="00D901A3" w:rsidRPr="00FA08ED" w:rsidRDefault="00D901A3" w:rsidP="00D901A3">
            <w:pPr>
              <w:pStyle w:val="Default"/>
              <w:ind w:right="24" w:firstLine="76"/>
              <w:jc w:val="both"/>
              <w:rPr>
                <w:rFonts w:ascii="Tahoma" w:hAnsi="Tahoma" w:cs="Tahoma"/>
                <w:color w:val="auto"/>
                <w:sz w:val="20"/>
                <w:szCs w:val="20"/>
              </w:rPr>
            </w:pPr>
          </w:p>
        </w:tc>
      </w:tr>
      <w:tr w:rsidR="00D901A3" w:rsidRPr="00FA08ED" w14:paraId="29365956" w14:textId="77777777" w:rsidTr="00D901A3">
        <w:trPr>
          <w:trHeight w:val="496"/>
        </w:trPr>
        <w:tc>
          <w:tcPr>
            <w:tcW w:w="2835" w:type="dxa"/>
            <w:tcBorders>
              <w:top w:val="single" w:sz="6" w:space="0" w:color="auto"/>
              <w:left w:val="double" w:sz="4" w:space="0" w:color="auto"/>
              <w:bottom w:val="single" w:sz="6" w:space="0" w:color="auto"/>
              <w:right w:val="double" w:sz="4" w:space="0" w:color="auto"/>
            </w:tcBorders>
          </w:tcPr>
          <w:p w14:paraId="576090E8" w14:textId="77777777" w:rsidR="00D901A3" w:rsidRPr="00FA08ED" w:rsidRDefault="00D901A3" w:rsidP="00D901A3">
            <w:pPr>
              <w:pStyle w:val="Default"/>
              <w:ind w:firstLine="76"/>
              <w:jc w:val="both"/>
              <w:rPr>
                <w:rFonts w:ascii="Tahoma" w:hAnsi="Tahoma" w:cs="Tahoma"/>
                <w:color w:val="auto"/>
                <w:sz w:val="20"/>
                <w:szCs w:val="20"/>
              </w:rPr>
            </w:pPr>
          </w:p>
        </w:tc>
        <w:tc>
          <w:tcPr>
            <w:tcW w:w="2552" w:type="dxa"/>
            <w:tcBorders>
              <w:top w:val="single" w:sz="6" w:space="0" w:color="auto"/>
              <w:left w:val="double" w:sz="4" w:space="0" w:color="auto"/>
              <w:bottom w:val="single" w:sz="6" w:space="0" w:color="auto"/>
              <w:right w:val="double" w:sz="4" w:space="0" w:color="auto"/>
            </w:tcBorders>
          </w:tcPr>
          <w:p w14:paraId="2EA40606" w14:textId="77777777" w:rsidR="00D901A3" w:rsidRPr="00FA08ED" w:rsidRDefault="00D901A3" w:rsidP="00D901A3">
            <w:pPr>
              <w:pStyle w:val="Default"/>
              <w:ind w:firstLine="76"/>
              <w:jc w:val="both"/>
              <w:rPr>
                <w:rFonts w:ascii="Tahoma" w:hAnsi="Tahoma" w:cs="Tahoma"/>
                <w:color w:val="auto"/>
                <w:sz w:val="20"/>
                <w:szCs w:val="20"/>
                <w:lang w:val="es-ES"/>
              </w:rPr>
            </w:pPr>
          </w:p>
        </w:tc>
        <w:tc>
          <w:tcPr>
            <w:tcW w:w="4252" w:type="dxa"/>
            <w:tcBorders>
              <w:top w:val="single" w:sz="6" w:space="0" w:color="auto"/>
              <w:left w:val="double" w:sz="4" w:space="0" w:color="auto"/>
              <w:bottom w:val="single" w:sz="6" w:space="0" w:color="auto"/>
              <w:right w:val="double" w:sz="4" w:space="0" w:color="auto"/>
            </w:tcBorders>
          </w:tcPr>
          <w:p w14:paraId="6587E3AD" w14:textId="77777777" w:rsidR="00D901A3" w:rsidRPr="00FA08ED" w:rsidRDefault="00D901A3" w:rsidP="00D901A3">
            <w:pPr>
              <w:pStyle w:val="Default"/>
              <w:ind w:right="24" w:firstLine="76"/>
              <w:jc w:val="both"/>
              <w:rPr>
                <w:rFonts w:ascii="Tahoma" w:hAnsi="Tahoma" w:cs="Tahoma"/>
                <w:color w:val="auto"/>
                <w:sz w:val="20"/>
                <w:szCs w:val="20"/>
              </w:rPr>
            </w:pPr>
          </w:p>
        </w:tc>
      </w:tr>
      <w:tr w:rsidR="00D901A3" w:rsidRPr="00FA08ED" w14:paraId="3444EA8C" w14:textId="77777777" w:rsidTr="00D901A3">
        <w:trPr>
          <w:trHeight w:val="496"/>
        </w:trPr>
        <w:tc>
          <w:tcPr>
            <w:tcW w:w="2835" w:type="dxa"/>
            <w:tcBorders>
              <w:top w:val="single" w:sz="6" w:space="0" w:color="auto"/>
              <w:left w:val="double" w:sz="4" w:space="0" w:color="auto"/>
              <w:bottom w:val="single" w:sz="6" w:space="0" w:color="auto"/>
              <w:right w:val="double" w:sz="4" w:space="0" w:color="auto"/>
            </w:tcBorders>
          </w:tcPr>
          <w:p w14:paraId="250E0AE4" w14:textId="77777777" w:rsidR="00D901A3" w:rsidRPr="00FA08ED" w:rsidRDefault="00D901A3" w:rsidP="00D901A3">
            <w:pPr>
              <w:pStyle w:val="Default"/>
              <w:ind w:firstLine="76"/>
              <w:jc w:val="both"/>
              <w:rPr>
                <w:rFonts w:ascii="Tahoma" w:hAnsi="Tahoma" w:cs="Tahoma"/>
                <w:color w:val="auto"/>
                <w:sz w:val="20"/>
                <w:szCs w:val="20"/>
              </w:rPr>
            </w:pPr>
          </w:p>
        </w:tc>
        <w:tc>
          <w:tcPr>
            <w:tcW w:w="2552" w:type="dxa"/>
            <w:tcBorders>
              <w:top w:val="single" w:sz="6" w:space="0" w:color="auto"/>
              <w:left w:val="double" w:sz="4" w:space="0" w:color="auto"/>
              <w:bottom w:val="single" w:sz="6" w:space="0" w:color="auto"/>
              <w:right w:val="double" w:sz="4" w:space="0" w:color="auto"/>
            </w:tcBorders>
          </w:tcPr>
          <w:p w14:paraId="26C48DB8" w14:textId="77777777" w:rsidR="00D901A3" w:rsidRPr="00FA08ED" w:rsidRDefault="00D901A3" w:rsidP="00D901A3">
            <w:pPr>
              <w:pStyle w:val="Default"/>
              <w:ind w:firstLine="76"/>
              <w:jc w:val="both"/>
              <w:rPr>
                <w:rFonts w:ascii="Tahoma" w:hAnsi="Tahoma" w:cs="Tahoma"/>
                <w:color w:val="auto"/>
                <w:sz w:val="20"/>
                <w:szCs w:val="20"/>
                <w:lang w:val="es-ES"/>
              </w:rPr>
            </w:pPr>
          </w:p>
        </w:tc>
        <w:tc>
          <w:tcPr>
            <w:tcW w:w="4252" w:type="dxa"/>
            <w:tcBorders>
              <w:top w:val="single" w:sz="6" w:space="0" w:color="auto"/>
              <w:left w:val="double" w:sz="4" w:space="0" w:color="auto"/>
              <w:bottom w:val="single" w:sz="6" w:space="0" w:color="auto"/>
              <w:right w:val="double" w:sz="4" w:space="0" w:color="auto"/>
            </w:tcBorders>
          </w:tcPr>
          <w:p w14:paraId="5D7D8ADB" w14:textId="77777777" w:rsidR="00D901A3" w:rsidRPr="00FA08ED" w:rsidRDefault="00D901A3" w:rsidP="00D901A3">
            <w:pPr>
              <w:pStyle w:val="Default"/>
              <w:ind w:right="24" w:firstLine="76"/>
              <w:jc w:val="both"/>
              <w:rPr>
                <w:rFonts w:ascii="Tahoma" w:hAnsi="Tahoma" w:cs="Tahoma"/>
                <w:color w:val="auto"/>
                <w:sz w:val="20"/>
                <w:szCs w:val="20"/>
              </w:rPr>
            </w:pPr>
          </w:p>
        </w:tc>
      </w:tr>
      <w:bookmarkEnd w:id="7"/>
    </w:tbl>
    <w:p w14:paraId="52E6C16B" w14:textId="77777777" w:rsidR="00D901A3" w:rsidRPr="00FA08ED" w:rsidRDefault="00D901A3" w:rsidP="00D901A3">
      <w:pPr>
        <w:ind w:right="-255"/>
        <w:jc w:val="both"/>
        <w:rPr>
          <w:rFonts w:eastAsia="Arial Unicode MS"/>
          <w:sz w:val="20"/>
          <w:szCs w:val="20"/>
          <w:lang w:eastAsia="es-CO"/>
        </w:rPr>
      </w:pPr>
    </w:p>
    <w:p w14:paraId="7997076D" w14:textId="77777777" w:rsidR="00D901A3" w:rsidRPr="00FA08ED" w:rsidRDefault="00D901A3" w:rsidP="00D901A3">
      <w:pPr>
        <w:ind w:right="-255"/>
        <w:jc w:val="both"/>
        <w:rPr>
          <w:rFonts w:eastAsia="Arial Unicode MS"/>
          <w:sz w:val="20"/>
          <w:szCs w:val="20"/>
          <w:lang w:eastAsia="es-CO"/>
        </w:rPr>
      </w:pPr>
      <w:r w:rsidRPr="00FA08ED">
        <w:rPr>
          <w:rFonts w:eastAsia="Arial Unicode MS"/>
          <w:sz w:val="20"/>
          <w:szCs w:val="20"/>
          <w:lang w:eastAsia="es-CO"/>
        </w:rPr>
        <w:t>No obstante, lo anterior, en cualquier evento en que se aumenta el valor del contrato o se prorrogue su vigencia, el CONTRATISTA se obliga a realizar lo pertinente para la ampliación o prórroga de la correspondiente garantía.</w:t>
      </w:r>
    </w:p>
    <w:p w14:paraId="3204CD78" w14:textId="77777777" w:rsidR="00D901A3" w:rsidRPr="00FA08ED" w:rsidRDefault="00D901A3" w:rsidP="00D901A3">
      <w:pPr>
        <w:ind w:right="-255"/>
        <w:jc w:val="both"/>
        <w:rPr>
          <w:rFonts w:eastAsia="Arial Unicode MS"/>
          <w:sz w:val="20"/>
          <w:szCs w:val="20"/>
          <w:lang w:eastAsia="es-CO"/>
        </w:rPr>
      </w:pPr>
    </w:p>
    <w:p w14:paraId="7D4B4B95" w14:textId="77777777" w:rsidR="00D901A3" w:rsidRPr="00FA08ED" w:rsidRDefault="00D901A3" w:rsidP="00D901A3">
      <w:pPr>
        <w:widowControl/>
        <w:numPr>
          <w:ilvl w:val="0"/>
          <w:numId w:val="6"/>
        </w:numPr>
        <w:adjustRightInd w:val="0"/>
        <w:ind w:left="0" w:right="-255" w:firstLine="0"/>
        <w:jc w:val="both"/>
        <w:rPr>
          <w:sz w:val="20"/>
          <w:szCs w:val="20"/>
        </w:rPr>
      </w:pPr>
      <w:r w:rsidRPr="00FA08ED">
        <w:rPr>
          <w:b/>
          <w:sz w:val="20"/>
          <w:szCs w:val="20"/>
        </w:rPr>
        <w:t>MULTAS</w:t>
      </w:r>
      <w:r w:rsidRPr="00FA08ED">
        <w:rPr>
          <w:b/>
          <w:bCs/>
          <w:sz w:val="20"/>
          <w:szCs w:val="20"/>
        </w:rPr>
        <w:t>:</w:t>
      </w:r>
      <w:r w:rsidRPr="00FA08ED">
        <w:rPr>
          <w:sz w:val="20"/>
          <w:szCs w:val="20"/>
        </w:rPr>
        <w:t xml:space="preserve"> Sin perjuicio de la declaratoria de caducidad, el incumplimiento parcial de las obligaciones del</w:t>
      </w:r>
      <w:r w:rsidRPr="00FA08ED">
        <w:rPr>
          <w:b/>
          <w:sz w:val="20"/>
          <w:szCs w:val="20"/>
        </w:rPr>
        <w:t xml:space="preserve"> CONTRATISTA</w:t>
      </w:r>
      <w:r w:rsidRPr="00FA08ED">
        <w:rPr>
          <w:sz w:val="20"/>
          <w:szCs w:val="20"/>
        </w:rPr>
        <w:t xml:space="preserve"> causará multas diarias y sucesivas equivalentes al UNO POR MIL (1x1000) del valor del presente Contrato, por cada día hábil de retardo o incumplimiento, sin que el monto total de la multa exceda el cinco por ciento (5%) del valor total del Contrato, caso en el cual el </w:t>
      </w:r>
      <w:r w:rsidRPr="00FA08ED">
        <w:rPr>
          <w:b/>
          <w:sz w:val="20"/>
          <w:szCs w:val="20"/>
        </w:rPr>
        <w:t>MUNICIPIO</w:t>
      </w:r>
      <w:r w:rsidRPr="00FA08ED">
        <w:rPr>
          <w:sz w:val="20"/>
          <w:szCs w:val="20"/>
        </w:rPr>
        <w:t xml:space="preserve"> podrá declarar la caducidad del Contrato.</w:t>
      </w:r>
    </w:p>
    <w:p w14:paraId="4C9F8EE9" w14:textId="77777777" w:rsidR="00D901A3" w:rsidRPr="00FA08ED" w:rsidRDefault="00D901A3" w:rsidP="00D901A3">
      <w:pPr>
        <w:widowControl/>
        <w:numPr>
          <w:ilvl w:val="0"/>
          <w:numId w:val="6"/>
        </w:numPr>
        <w:suppressAutoHyphens/>
        <w:adjustRightInd w:val="0"/>
        <w:ind w:left="0" w:right="-255" w:firstLine="0"/>
        <w:jc w:val="both"/>
        <w:rPr>
          <w:sz w:val="20"/>
          <w:szCs w:val="20"/>
        </w:rPr>
      </w:pPr>
      <w:r w:rsidRPr="00FA08ED">
        <w:rPr>
          <w:b/>
          <w:sz w:val="20"/>
          <w:szCs w:val="20"/>
        </w:rPr>
        <w:t>CLAUSULA PENAL</w:t>
      </w:r>
      <w:r w:rsidRPr="00FA08ED">
        <w:rPr>
          <w:sz w:val="20"/>
          <w:szCs w:val="20"/>
        </w:rPr>
        <w:t>: En caso de incumplimiento o de declaratoria de caducidad Administrativa, el MUNICIPIO DE TUNJA podrá hacer efectiva a título de pena una suma equivalente al veinte (20%) del valor del contrato, suma esta que ingresará al tesoro de la Entidad contratante y podrá ser tomada directamente del saldo a favor del Contratista si lo hubiere, o la Garantía constituida.</w:t>
      </w:r>
    </w:p>
    <w:p w14:paraId="203A5D2F"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sz w:val="20"/>
          <w:szCs w:val="20"/>
        </w:rPr>
        <w:t>INDEMNIDAD</w:t>
      </w:r>
      <w:r w:rsidRPr="00FA08ED">
        <w:rPr>
          <w:sz w:val="20"/>
          <w:szCs w:val="20"/>
        </w:rPr>
        <w:t>: EL CONTRATISTA, mantendrá indemne al MUNICIPIO de los reclamos, demandas, acciones, legales o costos que se generen por daños o lesiones causadas a personas o bienes de terceros, ocasionados por EL CONTRATISTA, subcontratistas o proveedores durante la ejecución del objeto contratado.</w:t>
      </w:r>
    </w:p>
    <w:p w14:paraId="7A15940F"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bCs/>
          <w:sz w:val="20"/>
          <w:szCs w:val="20"/>
        </w:rPr>
        <w:t xml:space="preserve">DOCUMENTOS CONTRACTUALES: </w:t>
      </w:r>
      <w:r w:rsidRPr="00FA08ED">
        <w:rPr>
          <w:bCs/>
          <w:sz w:val="20"/>
          <w:szCs w:val="20"/>
        </w:rPr>
        <w:t>Para todos los efectos son documentos que integran la oferta de esta aceptación de oferta y por lo tanto hacen parte integral del mismo: a. Estudios previos y del sector. b. complemento de la invitación. d. formularios. d. Certificado de Disponibilidad presupuestal. e. Propuesta presentada y soportes, los demás generados de la ejecución de los mismos (actas, informes, planillas, etc.). f. informes de evaluación y demás información que se encuentre en la plataforma del SECOP II.</w:t>
      </w:r>
    </w:p>
    <w:p w14:paraId="28DE084C"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sz w:val="20"/>
          <w:szCs w:val="20"/>
        </w:rPr>
        <w:t>EJECUCIÓN Y LEGALIZACIÓN</w:t>
      </w:r>
      <w:r w:rsidRPr="00FA08ED">
        <w:rPr>
          <w:sz w:val="20"/>
          <w:szCs w:val="20"/>
        </w:rPr>
        <w:t xml:space="preserve">: Para su ejecución se requiere la expedición del Registro Presupuestal y aprobación de la garantía o póliza por parte de la Secretaria de Contratación y suministros del municipio de Tunja. </w:t>
      </w:r>
    </w:p>
    <w:p w14:paraId="68F12765" w14:textId="77777777" w:rsidR="00D901A3" w:rsidRPr="00FA08ED" w:rsidRDefault="00D901A3" w:rsidP="00D901A3">
      <w:pPr>
        <w:widowControl/>
        <w:numPr>
          <w:ilvl w:val="0"/>
          <w:numId w:val="6"/>
        </w:numPr>
        <w:autoSpaceDE/>
        <w:autoSpaceDN/>
        <w:ind w:left="0" w:right="-255" w:firstLine="0"/>
        <w:jc w:val="both"/>
        <w:rPr>
          <w:sz w:val="20"/>
          <w:szCs w:val="20"/>
        </w:rPr>
      </w:pPr>
      <w:r w:rsidRPr="00FA08ED">
        <w:rPr>
          <w:b/>
          <w:sz w:val="20"/>
          <w:szCs w:val="20"/>
        </w:rPr>
        <w:t xml:space="preserve">INCUMPLIMIENTO DE REQUISITOS DE EJECUCION: </w:t>
      </w:r>
      <w:r w:rsidRPr="00FA08ED">
        <w:rPr>
          <w:sz w:val="20"/>
          <w:szCs w:val="2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w:t>
      </w:r>
    </w:p>
    <w:p w14:paraId="06813B17" w14:textId="77777777" w:rsidR="00D901A3" w:rsidRPr="00FA08ED" w:rsidRDefault="00D901A3" w:rsidP="00D901A3">
      <w:pPr>
        <w:ind w:right="-255"/>
        <w:jc w:val="both"/>
        <w:rPr>
          <w:sz w:val="20"/>
          <w:szCs w:val="20"/>
        </w:rPr>
      </w:pPr>
    </w:p>
    <w:p w14:paraId="26C49C53" w14:textId="77777777" w:rsidR="00D901A3" w:rsidRPr="00FA08ED" w:rsidRDefault="00D901A3" w:rsidP="00D901A3">
      <w:pPr>
        <w:ind w:right="-255"/>
        <w:jc w:val="both"/>
        <w:rPr>
          <w:sz w:val="20"/>
          <w:szCs w:val="20"/>
        </w:rPr>
      </w:pPr>
      <w:r w:rsidRPr="00FA08ED">
        <w:rPr>
          <w:sz w:val="20"/>
          <w:szCs w:val="20"/>
        </w:rPr>
        <w:lastRenderedPageBreak/>
        <w:t>Conforme a lo establecido en la circular interna No. 21 de 2017, expedida por Colombia Compra Eficiente –CCE, “Los documentos electrónicos que conforman el expediente electrónico del SECOP II son válidos y tienen valor probatorio”.</w:t>
      </w:r>
    </w:p>
    <w:p w14:paraId="5FADF41E" w14:textId="77777777" w:rsidR="00D901A3" w:rsidRPr="00FA08ED" w:rsidRDefault="00D901A3" w:rsidP="00D901A3">
      <w:pPr>
        <w:ind w:right="-255"/>
        <w:jc w:val="both"/>
        <w:rPr>
          <w:sz w:val="20"/>
          <w:szCs w:val="20"/>
        </w:rPr>
      </w:pPr>
    </w:p>
    <w:p w14:paraId="2F7B062E" w14:textId="77777777" w:rsidR="00D901A3" w:rsidRPr="00FA08ED" w:rsidRDefault="00D901A3" w:rsidP="00D901A3">
      <w:pPr>
        <w:ind w:right="-255"/>
        <w:jc w:val="both"/>
        <w:rPr>
          <w:sz w:val="20"/>
          <w:szCs w:val="20"/>
        </w:rPr>
      </w:pPr>
      <w:r w:rsidRPr="00FA08ED">
        <w:rPr>
          <w:sz w:val="20"/>
          <w:szCs w:val="20"/>
        </w:rPr>
        <w:t>En consecuencia, solicitamos anexar las garantías requeridas a la plataforma SECOP II y presentarse en el término establecido, para ser aprobado por la Secretaria de Contratación, Licitaciones y Suministros y posteriormente proceder a la designación de supervisión y suscripción de acta de inicio de entidad</w:t>
      </w:r>
    </w:p>
    <w:p w14:paraId="1DA8E00A" w14:textId="77777777" w:rsidR="00D901A3" w:rsidRPr="00FA08ED" w:rsidRDefault="00D901A3" w:rsidP="00D901A3">
      <w:pPr>
        <w:ind w:right="-255"/>
        <w:jc w:val="both"/>
        <w:rPr>
          <w:b/>
          <w:sz w:val="20"/>
          <w:szCs w:val="20"/>
        </w:rPr>
      </w:pPr>
      <w:r w:rsidRPr="00FA08ED">
        <w:rPr>
          <w:b/>
          <w:sz w:val="20"/>
          <w:szCs w:val="20"/>
        </w:rPr>
        <w:t>FIRMA ELETRONICA:</w:t>
      </w:r>
      <w:r w:rsidRPr="00FA08ED">
        <w:rPr>
          <w:sz w:val="20"/>
          <w:szCs w:val="20"/>
        </w:rPr>
        <w:t xml:space="preserve"> El contratista acepta de manera inequívoca el contenido del contrato electrónico y sus anexos con la aceptación de este a través de la plataforma SECOP II. </w:t>
      </w:r>
    </w:p>
    <w:p w14:paraId="72A7A47D" w14:textId="77777777" w:rsidR="00D901A3" w:rsidRPr="00FA08ED" w:rsidRDefault="00D901A3" w:rsidP="00D901A3">
      <w:pPr>
        <w:pStyle w:val="Prrafodelista"/>
        <w:adjustRightInd w:val="0"/>
        <w:ind w:left="708"/>
        <w:rPr>
          <w:b/>
          <w:bCs/>
          <w:iCs/>
          <w:sz w:val="20"/>
          <w:szCs w:val="20"/>
        </w:rPr>
      </w:pPr>
    </w:p>
    <w:p w14:paraId="007DCDA8" w14:textId="77777777" w:rsidR="00567A37" w:rsidRPr="00FA08ED" w:rsidRDefault="00567A37" w:rsidP="00567A37">
      <w:pPr>
        <w:rPr>
          <w:sz w:val="20"/>
          <w:szCs w:val="20"/>
        </w:rPr>
      </w:pPr>
    </w:p>
    <w:p w14:paraId="450EA2D7" w14:textId="77777777" w:rsidR="00567A37" w:rsidRPr="00FA08ED" w:rsidRDefault="00567A37" w:rsidP="00567A37">
      <w:pPr>
        <w:rPr>
          <w:sz w:val="20"/>
          <w:szCs w:val="20"/>
        </w:rPr>
      </w:pPr>
    </w:p>
    <w:p w14:paraId="3DD355C9" w14:textId="77777777" w:rsidR="00567A37" w:rsidRPr="00FA08ED" w:rsidRDefault="00567A37" w:rsidP="00567A37">
      <w:pPr>
        <w:rPr>
          <w:sz w:val="20"/>
          <w:szCs w:val="20"/>
        </w:rPr>
      </w:pPr>
    </w:p>
    <w:p w14:paraId="1A81F0B1" w14:textId="77777777" w:rsidR="00567A37" w:rsidRPr="00FA08ED" w:rsidRDefault="00567A37" w:rsidP="00567A37">
      <w:pPr>
        <w:rPr>
          <w:sz w:val="20"/>
          <w:szCs w:val="20"/>
        </w:rPr>
      </w:pPr>
    </w:p>
    <w:p w14:paraId="717AAFBA" w14:textId="77777777" w:rsidR="00567A37" w:rsidRPr="00FA08ED" w:rsidRDefault="00567A37" w:rsidP="00567A37">
      <w:pPr>
        <w:rPr>
          <w:sz w:val="20"/>
          <w:szCs w:val="20"/>
        </w:rPr>
      </w:pPr>
    </w:p>
    <w:p w14:paraId="56EE48EE" w14:textId="77777777" w:rsidR="00567A37" w:rsidRPr="00390C96" w:rsidRDefault="00567A37" w:rsidP="00567A37">
      <w:pPr>
        <w:rPr>
          <w:sz w:val="20"/>
          <w:szCs w:val="20"/>
        </w:rPr>
      </w:pPr>
    </w:p>
    <w:p w14:paraId="2908EB2C" w14:textId="77777777" w:rsidR="00567A37" w:rsidRPr="00390C96" w:rsidRDefault="00567A37" w:rsidP="00567A37">
      <w:pPr>
        <w:rPr>
          <w:sz w:val="20"/>
          <w:szCs w:val="20"/>
        </w:rPr>
      </w:pPr>
    </w:p>
    <w:p w14:paraId="121FD38A" w14:textId="77777777" w:rsidR="00567A37" w:rsidRPr="00390C96" w:rsidRDefault="00567A37" w:rsidP="00567A37">
      <w:pPr>
        <w:rPr>
          <w:sz w:val="20"/>
          <w:szCs w:val="20"/>
        </w:rPr>
      </w:pPr>
    </w:p>
    <w:p w14:paraId="1FE2DD96" w14:textId="77777777" w:rsidR="00567A37" w:rsidRPr="00390C96" w:rsidRDefault="00567A37" w:rsidP="00567A37">
      <w:pPr>
        <w:rPr>
          <w:sz w:val="20"/>
          <w:szCs w:val="20"/>
        </w:rPr>
      </w:pPr>
    </w:p>
    <w:p w14:paraId="27357532" w14:textId="77777777" w:rsidR="00567A37" w:rsidRPr="00390C96" w:rsidRDefault="00567A37" w:rsidP="00567A37">
      <w:pPr>
        <w:rPr>
          <w:sz w:val="20"/>
          <w:szCs w:val="20"/>
        </w:rPr>
      </w:pPr>
    </w:p>
    <w:p w14:paraId="07F023C8" w14:textId="77777777" w:rsidR="00567A37" w:rsidRPr="00390C96" w:rsidRDefault="00567A37" w:rsidP="00567A37">
      <w:pPr>
        <w:rPr>
          <w:sz w:val="20"/>
          <w:szCs w:val="20"/>
        </w:rPr>
      </w:pPr>
    </w:p>
    <w:p w14:paraId="4BDB5498" w14:textId="77777777" w:rsidR="00567A37" w:rsidRPr="00390C96" w:rsidRDefault="00567A37" w:rsidP="00567A37">
      <w:pPr>
        <w:rPr>
          <w:sz w:val="20"/>
          <w:szCs w:val="20"/>
        </w:rPr>
      </w:pPr>
    </w:p>
    <w:p w14:paraId="2916C19D" w14:textId="77777777" w:rsidR="00567A37" w:rsidRPr="00390C96" w:rsidRDefault="00567A37" w:rsidP="00567A37">
      <w:pPr>
        <w:rPr>
          <w:sz w:val="20"/>
          <w:szCs w:val="20"/>
        </w:rPr>
      </w:pPr>
    </w:p>
    <w:p w14:paraId="74869460" w14:textId="77777777" w:rsidR="00567A37" w:rsidRPr="00390C96" w:rsidRDefault="00567A37" w:rsidP="00567A37">
      <w:pPr>
        <w:rPr>
          <w:sz w:val="20"/>
          <w:szCs w:val="20"/>
        </w:rPr>
      </w:pPr>
    </w:p>
    <w:p w14:paraId="187F57B8" w14:textId="77777777" w:rsidR="00567A37" w:rsidRPr="00390C96" w:rsidRDefault="00567A37" w:rsidP="00567A37">
      <w:pPr>
        <w:rPr>
          <w:sz w:val="20"/>
          <w:szCs w:val="20"/>
        </w:rPr>
      </w:pPr>
    </w:p>
    <w:p w14:paraId="54738AF4" w14:textId="77777777" w:rsidR="00567A37" w:rsidRPr="00390C96" w:rsidRDefault="00567A37" w:rsidP="00567A37">
      <w:pPr>
        <w:rPr>
          <w:sz w:val="20"/>
          <w:szCs w:val="20"/>
        </w:rPr>
      </w:pPr>
    </w:p>
    <w:p w14:paraId="46ABBD8F" w14:textId="77777777" w:rsidR="00567A37" w:rsidRPr="00390C96" w:rsidRDefault="00567A37" w:rsidP="00567A37">
      <w:pPr>
        <w:rPr>
          <w:sz w:val="20"/>
          <w:szCs w:val="20"/>
        </w:rPr>
      </w:pPr>
    </w:p>
    <w:p w14:paraId="06BBA33E" w14:textId="77777777" w:rsidR="00567A37" w:rsidRPr="00390C96" w:rsidRDefault="00567A37" w:rsidP="00567A37">
      <w:pPr>
        <w:rPr>
          <w:sz w:val="20"/>
          <w:szCs w:val="20"/>
        </w:rPr>
      </w:pPr>
    </w:p>
    <w:p w14:paraId="464FCBC1" w14:textId="77777777" w:rsidR="00567A37" w:rsidRPr="00390C96" w:rsidRDefault="00567A37" w:rsidP="00567A37">
      <w:pPr>
        <w:rPr>
          <w:sz w:val="20"/>
          <w:szCs w:val="20"/>
        </w:rPr>
      </w:pPr>
    </w:p>
    <w:p w14:paraId="5C8C6B09" w14:textId="77777777" w:rsidR="00567A37" w:rsidRPr="00390C96" w:rsidRDefault="00567A37" w:rsidP="00567A37">
      <w:pPr>
        <w:rPr>
          <w:sz w:val="20"/>
          <w:szCs w:val="20"/>
        </w:rPr>
      </w:pPr>
    </w:p>
    <w:p w14:paraId="3382A365" w14:textId="77777777" w:rsidR="00567A37" w:rsidRPr="00390C96" w:rsidRDefault="00567A37" w:rsidP="00567A37">
      <w:pPr>
        <w:rPr>
          <w:sz w:val="20"/>
          <w:szCs w:val="20"/>
        </w:rPr>
      </w:pPr>
    </w:p>
    <w:p w14:paraId="5C71F136" w14:textId="77777777" w:rsidR="00567A37" w:rsidRPr="00390C96" w:rsidRDefault="00567A37" w:rsidP="00567A37">
      <w:pPr>
        <w:rPr>
          <w:sz w:val="20"/>
          <w:szCs w:val="20"/>
        </w:rPr>
      </w:pPr>
    </w:p>
    <w:p w14:paraId="62199465" w14:textId="77777777" w:rsidR="00567A37" w:rsidRPr="00390C96" w:rsidRDefault="00567A37" w:rsidP="00567A37">
      <w:pPr>
        <w:rPr>
          <w:sz w:val="20"/>
          <w:szCs w:val="20"/>
        </w:rPr>
      </w:pPr>
    </w:p>
    <w:p w14:paraId="0DA123B1" w14:textId="77777777" w:rsidR="00567A37" w:rsidRPr="00390C96" w:rsidRDefault="00567A37" w:rsidP="00567A37">
      <w:pPr>
        <w:rPr>
          <w:sz w:val="20"/>
          <w:szCs w:val="20"/>
        </w:rPr>
      </w:pPr>
    </w:p>
    <w:p w14:paraId="4C4CEA3D" w14:textId="77777777" w:rsidR="00567A37" w:rsidRPr="00390C96" w:rsidRDefault="00567A37" w:rsidP="00567A37">
      <w:pPr>
        <w:rPr>
          <w:sz w:val="20"/>
          <w:szCs w:val="20"/>
        </w:rPr>
      </w:pPr>
    </w:p>
    <w:p w14:paraId="50895670" w14:textId="77777777" w:rsidR="00567A37" w:rsidRPr="00390C96" w:rsidRDefault="00567A37" w:rsidP="00567A37">
      <w:pPr>
        <w:rPr>
          <w:sz w:val="20"/>
          <w:szCs w:val="20"/>
        </w:rPr>
      </w:pPr>
    </w:p>
    <w:p w14:paraId="38C1F859" w14:textId="77777777" w:rsidR="00567A37" w:rsidRPr="00390C96" w:rsidRDefault="00567A37" w:rsidP="00567A37">
      <w:pPr>
        <w:rPr>
          <w:sz w:val="20"/>
          <w:szCs w:val="20"/>
        </w:rPr>
      </w:pPr>
    </w:p>
    <w:p w14:paraId="0C8FE7CE" w14:textId="77777777" w:rsidR="005A51A2" w:rsidRPr="00390C96" w:rsidRDefault="00567A37" w:rsidP="00567A37">
      <w:pPr>
        <w:tabs>
          <w:tab w:val="left" w:pos="2172"/>
        </w:tabs>
        <w:rPr>
          <w:sz w:val="20"/>
          <w:szCs w:val="20"/>
        </w:rPr>
      </w:pPr>
      <w:r w:rsidRPr="00390C96">
        <w:rPr>
          <w:sz w:val="20"/>
          <w:szCs w:val="20"/>
        </w:rPr>
        <w:tab/>
      </w:r>
    </w:p>
    <w:sectPr w:rsidR="005A51A2" w:rsidRPr="00390C96" w:rsidSect="00567A37">
      <w:pgSz w:w="12240" w:h="15840"/>
      <w:pgMar w:top="1420" w:right="1080" w:bottom="28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ADMIN" w:date="2026-10-05T09:24:00Z" w:initials="A">
    <w:p w14:paraId="55048EAD" w14:textId="1B93935A" w:rsidR="006C2267" w:rsidRDefault="006C2267">
      <w:pPr>
        <w:pStyle w:val="Textocomentario"/>
      </w:pPr>
      <w:r>
        <w:rPr>
          <w:rStyle w:val="Refdecomentario"/>
        </w:rPr>
        <w:annotationRef/>
      </w:r>
      <w:r>
        <w:t>En este documento se debe agregar la nota en que se indique que es un distribuidor autorizado</w:t>
      </w:r>
    </w:p>
  </w:comment>
  <w:comment w:id="6" w:author="Fonseca Sanchez Fabio Andres" w:date="2026-10-07T14:48:00Z" w:initials="FF">
    <w:p w14:paraId="3F54B681" w14:textId="77777777" w:rsidR="00FA08ED" w:rsidRDefault="00FA08ED" w:rsidP="00FA08ED">
      <w:pPr>
        <w:pStyle w:val="Textocomentario"/>
      </w:pPr>
      <w:r>
        <w:rPr>
          <w:rStyle w:val="Refdecomentario"/>
        </w:rPr>
        <w:annotationRef/>
      </w:r>
      <w:r>
        <w:rPr>
          <w:lang w:val="es-CO"/>
        </w:rPr>
        <w:t>Se solicito como requisito adicional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5048EAD" w15:done="0"/>
  <w15:commentEx w15:paraId="3F54B681" w15:paraIdParent="55048E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A456938" w16cex:dateUtc="2026-10-07T1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048EAD" w16cid:durableId="55048EAD"/>
  <w16cid:commentId w16cid:paraId="3F54B681" w16cid:durableId="4A4569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A63AB" w14:textId="77777777" w:rsidR="00A832C4" w:rsidRDefault="00A832C4" w:rsidP="00567A37">
      <w:r>
        <w:separator/>
      </w:r>
    </w:p>
  </w:endnote>
  <w:endnote w:type="continuationSeparator" w:id="0">
    <w:p w14:paraId="7CA504E9" w14:textId="77777777" w:rsidR="00A832C4" w:rsidRDefault="00A832C4" w:rsidP="0056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87D56" w14:textId="77777777" w:rsidR="00A832C4" w:rsidRDefault="00A832C4" w:rsidP="00567A37">
      <w:r>
        <w:separator/>
      </w:r>
    </w:p>
  </w:footnote>
  <w:footnote w:type="continuationSeparator" w:id="0">
    <w:p w14:paraId="31E7EFD5" w14:textId="77777777" w:rsidR="00A832C4" w:rsidRDefault="00A832C4" w:rsidP="00567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042CB"/>
    <w:multiLevelType w:val="hybridMultilevel"/>
    <w:tmpl w:val="36E4453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2" w15:restartNumberingAfterBreak="0">
    <w:nsid w:val="05CC102F"/>
    <w:multiLevelType w:val="hybridMultilevel"/>
    <w:tmpl w:val="1528EE74"/>
    <w:lvl w:ilvl="0" w:tplc="5ACCD2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395DE5"/>
    <w:multiLevelType w:val="hybridMultilevel"/>
    <w:tmpl w:val="B1E65DAE"/>
    <w:lvl w:ilvl="0" w:tplc="6D60712A">
      <w:start w:val="1"/>
      <w:numFmt w:val="decimal"/>
      <w:lvlText w:val="%1."/>
      <w:lvlJc w:val="left"/>
      <w:pPr>
        <w:ind w:left="689" w:hanging="356"/>
        <w:jc w:val="left"/>
      </w:pPr>
      <w:rPr>
        <w:rFonts w:ascii="Arial MT" w:eastAsia="Arial MT" w:hAnsi="Arial MT" w:cs="Arial MT" w:hint="default"/>
        <w:b w:val="0"/>
        <w:bCs w:val="0"/>
        <w:i w:val="0"/>
        <w:iCs w:val="0"/>
        <w:spacing w:val="0"/>
        <w:w w:val="99"/>
        <w:sz w:val="24"/>
        <w:szCs w:val="24"/>
        <w:lang w:val="es-ES" w:eastAsia="en-US" w:bidi="ar-SA"/>
      </w:rPr>
    </w:lvl>
    <w:lvl w:ilvl="1" w:tplc="D0B66DA6">
      <w:numFmt w:val="bullet"/>
      <w:lvlText w:val="•"/>
      <w:lvlJc w:val="left"/>
      <w:pPr>
        <w:ind w:left="1584" w:hanging="356"/>
      </w:pPr>
      <w:rPr>
        <w:rFonts w:hint="default"/>
        <w:lang w:val="es-ES" w:eastAsia="en-US" w:bidi="ar-SA"/>
      </w:rPr>
    </w:lvl>
    <w:lvl w:ilvl="2" w:tplc="09009E5E">
      <w:numFmt w:val="bullet"/>
      <w:lvlText w:val="•"/>
      <w:lvlJc w:val="left"/>
      <w:pPr>
        <w:ind w:left="2488" w:hanging="356"/>
      </w:pPr>
      <w:rPr>
        <w:rFonts w:hint="default"/>
        <w:lang w:val="es-ES" w:eastAsia="en-US" w:bidi="ar-SA"/>
      </w:rPr>
    </w:lvl>
    <w:lvl w:ilvl="3" w:tplc="23CEEBCE">
      <w:numFmt w:val="bullet"/>
      <w:lvlText w:val="•"/>
      <w:lvlJc w:val="left"/>
      <w:pPr>
        <w:ind w:left="3392" w:hanging="356"/>
      </w:pPr>
      <w:rPr>
        <w:rFonts w:hint="default"/>
        <w:lang w:val="es-ES" w:eastAsia="en-US" w:bidi="ar-SA"/>
      </w:rPr>
    </w:lvl>
    <w:lvl w:ilvl="4" w:tplc="F4BC837C">
      <w:numFmt w:val="bullet"/>
      <w:lvlText w:val="•"/>
      <w:lvlJc w:val="left"/>
      <w:pPr>
        <w:ind w:left="4296" w:hanging="356"/>
      </w:pPr>
      <w:rPr>
        <w:rFonts w:hint="default"/>
        <w:lang w:val="es-ES" w:eastAsia="en-US" w:bidi="ar-SA"/>
      </w:rPr>
    </w:lvl>
    <w:lvl w:ilvl="5" w:tplc="A85A10F0">
      <w:numFmt w:val="bullet"/>
      <w:lvlText w:val="•"/>
      <w:lvlJc w:val="left"/>
      <w:pPr>
        <w:ind w:left="5200" w:hanging="356"/>
      </w:pPr>
      <w:rPr>
        <w:rFonts w:hint="default"/>
        <w:lang w:val="es-ES" w:eastAsia="en-US" w:bidi="ar-SA"/>
      </w:rPr>
    </w:lvl>
    <w:lvl w:ilvl="6" w:tplc="1A881D1E">
      <w:numFmt w:val="bullet"/>
      <w:lvlText w:val="•"/>
      <w:lvlJc w:val="left"/>
      <w:pPr>
        <w:ind w:left="6104" w:hanging="356"/>
      </w:pPr>
      <w:rPr>
        <w:rFonts w:hint="default"/>
        <w:lang w:val="es-ES" w:eastAsia="en-US" w:bidi="ar-SA"/>
      </w:rPr>
    </w:lvl>
    <w:lvl w:ilvl="7" w:tplc="8C5666AE">
      <w:numFmt w:val="bullet"/>
      <w:lvlText w:val="•"/>
      <w:lvlJc w:val="left"/>
      <w:pPr>
        <w:ind w:left="7008" w:hanging="356"/>
      </w:pPr>
      <w:rPr>
        <w:rFonts w:hint="default"/>
        <w:lang w:val="es-ES" w:eastAsia="en-US" w:bidi="ar-SA"/>
      </w:rPr>
    </w:lvl>
    <w:lvl w:ilvl="8" w:tplc="7E4CC706">
      <w:numFmt w:val="bullet"/>
      <w:lvlText w:val="•"/>
      <w:lvlJc w:val="left"/>
      <w:pPr>
        <w:ind w:left="7912" w:hanging="356"/>
      </w:pPr>
      <w:rPr>
        <w:rFonts w:hint="default"/>
        <w:lang w:val="es-ES" w:eastAsia="en-US" w:bidi="ar-SA"/>
      </w:rPr>
    </w:lvl>
  </w:abstractNum>
  <w:abstractNum w:abstractNumId="4" w15:restartNumberingAfterBreak="0">
    <w:nsid w:val="10FA78FA"/>
    <w:multiLevelType w:val="multilevel"/>
    <w:tmpl w:val="94D67122"/>
    <w:lvl w:ilvl="0">
      <w:start w:val="2"/>
      <w:numFmt w:val="decimal"/>
      <w:lvlText w:val="%1"/>
      <w:lvlJc w:val="left"/>
      <w:pPr>
        <w:ind w:left="215" w:hanging="557"/>
      </w:pPr>
      <w:rPr>
        <w:rFonts w:hint="default"/>
        <w:lang w:val="es-ES" w:eastAsia="en-US" w:bidi="ar-SA"/>
      </w:rPr>
    </w:lvl>
    <w:lvl w:ilvl="1">
      <w:start w:val="1"/>
      <w:numFmt w:val="decimal"/>
      <w:lvlText w:val="%1.%2"/>
      <w:lvlJc w:val="left"/>
      <w:pPr>
        <w:ind w:left="215" w:hanging="557"/>
      </w:pPr>
      <w:rPr>
        <w:rFonts w:hint="default"/>
        <w:lang w:val="es-ES" w:eastAsia="en-US" w:bidi="ar-SA"/>
      </w:rPr>
    </w:lvl>
    <w:lvl w:ilvl="2">
      <w:start w:val="1"/>
      <w:numFmt w:val="decimal"/>
      <w:lvlText w:val="%1.%2.%3"/>
      <w:lvlJc w:val="left"/>
      <w:pPr>
        <w:ind w:left="215" w:hanging="557"/>
      </w:pPr>
      <w:rPr>
        <w:rFonts w:ascii="Tahoma" w:eastAsia="Tahoma" w:hAnsi="Tahoma" w:cs="Tahoma" w:hint="default"/>
        <w:b/>
        <w:bCs/>
        <w:i w:val="0"/>
        <w:iCs w:val="0"/>
        <w:spacing w:val="0"/>
        <w:w w:val="99"/>
        <w:sz w:val="20"/>
        <w:szCs w:val="20"/>
        <w:lang w:val="es-ES" w:eastAsia="en-US" w:bidi="ar-SA"/>
      </w:rPr>
    </w:lvl>
    <w:lvl w:ilvl="3">
      <w:numFmt w:val="bullet"/>
      <w:lvlText w:val="•"/>
      <w:lvlJc w:val="left"/>
      <w:pPr>
        <w:ind w:left="3298" w:hanging="557"/>
      </w:pPr>
      <w:rPr>
        <w:rFonts w:hint="default"/>
        <w:lang w:val="es-ES" w:eastAsia="en-US" w:bidi="ar-SA"/>
      </w:rPr>
    </w:lvl>
    <w:lvl w:ilvl="4">
      <w:numFmt w:val="bullet"/>
      <w:lvlText w:val="•"/>
      <w:lvlJc w:val="left"/>
      <w:pPr>
        <w:ind w:left="4324" w:hanging="557"/>
      </w:pPr>
      <w:rPr>
        <w:rFonts w:hint="default"/>
        <w:lang w:val="es-ES" w:eastAsia="en-US" w:bidi="ar-SA"/>
      </w:rPr>
    </w:lvl>
    <w:lvl w:ilvl="5">
      <w:numFmt w:val="bullet"/>
      <w:lvlText w:val="•"/>
      <w:lvlJc w:val="left"/>
      <w:pPr>
        <w:ind w:left="5351" w:hanging="557"/>
      </w:pPr>
      <w:rPr>
        <w:rFonts w:hint="default"/>
        <w:lang w:val="es-ES" w:eastAsia="en-US" w:bidi="ar-SA"/>
      </w:rPr>
    </w:lvl>
    <w:lvl w:ilvl="6">
      <w:numFmt w:val="bullet"/>
      <w:lvlText w:val="•"/>
      <w:lvlJc w:val="left"/>
      <w:pPr>
        <w:ind w:left="6377" w:hanging="557"/>
      </w:pPr>
      <w:rPr>
        <w:rFonts w:hint="default"/>
        <w:lang w:val="es-ES" w:eastAsia="en-US" w:bidi="ar-SA"/>
      </w:rPr>
    </w:lvl>
    <w:lvl w:ilvl="7">
      <w:numFmt w:val="bullet"/>
      <w:lvlText w:val="•"/>
      <w:lvlJc w:val="left"/>
      <w:pPr>
        <w:ind w:left="7403" w:hanging="557"/>
      </w:pPr>
      <w:rPr>
        <w:rFonts w:hint="default"/>
        <w:lang w:val="es-ES" w:eastAsia="en-US" w:bidi="ar-SA"/>
      </w:rPr>
    </w:lvl>
    <w:lvl w:ilvl="8">
      <w:numFmt w:val="bullet"/>
      <w:lvlText w:val="•"/>
      <w:lvlJc w:val="left"/>
      <w:pPr>
        <w:ind w:left="8429" w:hanging="557"/>
      </w:pPr>
      <w:rPr>
        <w:rFonts w:hint="default"/>
        <w:lang w:val="es-ES" w:eastAsia="en-US" w:bidi="ar-SA"/>
      </w:rPr>
    </w:lvl>
  </w:abstractNum>
  <w:abstractNum w:abstractNumId="5"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85774E7"/>
    <w:multiLevelType w:val="hybridMultilevel"/>
    <w:tmpl w:val="38D0F542"/>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D370FB"/>
    <w:multiLevelType w:val="hybridMultilevel"/>
    <w:tmpl w:val="3E221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C7A26D2"/>
    <w:multiLevelType w:val="hybridMultilevel"/>
    <w:tmpl w:val="7A5448EC"/>
    <w:lvl w:ilvl="0" w:tplc="64743BC6">
      <w:start w:val="1"/>
      <w:numFmt w:val="decimal"/>
      <w:lvlText w:val="%1."/>
      <w:lvlJc w:val="left"/>
      <w:pPr>
        <w:ind w:left="819" w:hanging="360"/>
      </w:pPr>
      <w:rPr>
        <w:rFonts w:hint="default"/>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9" w15:restartNumberingAfterBreak="0">
    <w:nsid w:val="221B1BA9"/>
    <w:multiLevelType w:val="hybridMultilevel"/>
    <w:tmpl w:val="A46C3C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2DF0413"/>
    <w:multiLevelType w:val="hybridMultilevel"/>
    <w:tmpl w:val="08F27F14"/>
    <w:lvl w:ilvl="0" w:tplc="1F58D95C">
      <w:start w:val="1"/>
      <w:numFmt w:val="decimal"/>
      <w:lvlText w:val="%1."/>
      <w:lvlJc w:val="left"/>
      <w:pPr>
        <w:ind w:left="720" w:hanging="360"/>
      </w:pPr>
      <w:rPr>
        <w:rFonts w:ascii="Arial MT" w:eastAsia="Arial MT" w:hAnsi="Arial MT" w:cs="Arial MT" w:hint="default"/>
        <w:spacing w:val="-1"/>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1E3D56"/>
    <w:multiLevelType w:val="hybridMultilevel"/>
    <w:tmpl w:val="CF5CAE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C86D81"/>
    <w:multiLevelType w:val="multilevel"/>
    <w:tmpl w:val="F4F62CC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8522DF"/>
    <w:multiLevelType w:val="hybridMultilevel"/>
    <w:tmpl w:val="093A71DA"/>
    <w:lvl w:ilvl="0" w:tplc="4712CD9C">
      <w:start w:val="5"/>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863417BA">
      <w:numFmt w:val="bullet"/>
      <w:lvlText w:val="•"/>
      <w:lvlJc w:val="left"/>
      <w:pPr>
        <w:ind w:left="1462" w:hanging="361"/>
      </w:pPr>
      <w:rPr>
        <w:rFonts w:hint="default"/>
        <w:lang w:val="es-ES" w:eastAsia="en-US" w:bidi="ar-SA"/>
      </w:rPr>
    </w:lvl>
    <w:lvl w:ilvl="2" w:tplc="A20E83FE">
      <w:numFmt w:val="bullet"/>
      <w:lvlText w:val="•"/>
      <w:lvlJc w:val="left"/>
      <w:pPr>
        <w:ind w:left="2464" w:hanging="361"/>
      </w:pPr>
      <w:rPr>
        <w:rFonts w:hint="default"/>
        <w:lang w:val="es-ES" w:eastAsia="en-US" w:bidi="ar-SA"/>
      </w:rPr>
    </w:lvl>
    <w:lvl w:ilvl="3" w:tplc="2E363790">
      <w:numFmt w:val="bullet"/>
      <w:lvlText w:val="•"/>
      <w:lvlJc w:val="left"/>
      <w:pPr>
        <w:ind w:left="3466" w:hanging="361"/>
      </w:pPr>
      <w:rPr>
        <w:rFonts w:hint="default"/>
        <w:lang w:val="es-ES" w:eastAsia="en-US" w:bidi="ar-SA"/>
      </w:rPr>
    </w:lvl>
    <w:lvl w:ilvl="4" w:tplc="048E0D80">
      <w:numFmt w:val="bullet"/>
      <w:lvlText w:val="•"/>
      <w:lvlJc w:val="left"/>
      <w:pPr>
        <w:ind w:left="4468" w:hanging="361"/>
      </w:pPr>
      <w:rPr>
        <w:rFonts w:hint="default"/>
        <w:lang w:val="es-ES" w:eastAsia="en-US" w:bidi="ar-SA"/>
      </w:rPr>
    </w:lvl>
    <w:lvl w:ilvl="5" w:tplc="436CFD0E">
      <w:numFmt w:val="bullet"/>
      <w:lvlText w:val="•"/>
      <w:lvlJc w:val="left"/>
      <w:pPr>
        <w:ind w:left="5471" w:hanging="361"/>
      </w:pPr>
      <w:rPr>
        <w:rFonts w:hint="default"/>
        <w:lang w:val="es-ES" w:eastAsia="en-US" w:bidi="ar-SA"/>
      </w:rPr>
    </w:lvl>
    <w:lvl w:ilvl="6" w:tplc="A7AE6F12">
      <w:numFmt w:val="bullet"/>
      <w:lvlText w:val="•"/>
      <w:lvlJc w:val="left"/>
      <w:pPr>
        <w:ind w:left="6473" w:hanging="361"/>
      </w:pPr>
      <w:rPr>
        <w:rFonts w:hint="default"/>
        <w:lang w:val="es-ES" w:eastAsia="en-US" w:bidi="ar-SA"/>
      </w:rPr>
    </w:lvl>
    <w:lvl w:ilvl="7" w:tplc="7408DC02">
      <w:numFmt w:val="bullet"/>
      <w:lvlText w:val="•"/>
      <w:lvlJc w:val="left"/>
      <w:pPr>
        <w:ind w:left="7475" w:hanging="361"/>
      </w:pPr>
      <w:rPr>
        <w:rFonts w:hint="default"/>
        <w:lang w:val="es-ES" w:eastAsia="en-US" w:bidi="ar-SA"/>
      </w:rPr>
    </w:lvl>
    <w:lvl w:ilvl="8" w:tplc="E0166C34">
      <w:numFmt w:val="bullet"/>
      <w:lvlText w:val="•"/>
      <w:lvlJc w:val="left"/>
      <w:pPr>
        <w:ind w:left="8477" w:hanging="361"/>
      </w:pPr>
      <w:rPr>
        <w:rFonts w:hint="default"/>
        <w:lang w:val="es-ES" w:eastAsia="en-US" w:bidi="ar-SA"/>
      </w:rPr>
    </w:lvl>
  </w:abstractNum>
  <w:abstractNum w:abstractNumId="14" w15:restartNumberingAfterBreak="0">
    <w:nsid w:val="2C197728"/>
    <w:multiLevelType w:val="hybridMultilevel"/>
    <w:tmpl w:val="9BC8B770"/>
    <w:lvl w:ilvl="0" w:tplc="E6EC6CE2">
      <w:start w:val="1"/>
      <w:numFmt w:val="lowerLetter"/>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BD5DEE"/>
    <w:multiLevelType w:val="hybridMultilevel"/>
    <w:tmpl w:val="888A8F02"/>
    <w:lvl w:ilvl="0" w:tplc="B62072EA">
      <w:start w:val="1"/>
      <w:numFmt w:val="decimal"/>
      <w:lvlText w:val="%1."/>
      <w:lvlJc w:val="left"/>
      <w:pPr>
        <w:ind w:left="828" w:hanging="360"/>
      </w:pPr>
      <w:rPr>
        <w:rFonts w:ascii="Arial" w:eastAsia="Arial" w:hAnsi="Arial" w:cs="Arial" w:hint="default"/>
        <w:b/>
        <w:bCs/>
        <w:spacing w:val="-1"/>
        <w:w w:val="99"/>
        <w:sz w:val="20"/>
        <w:szCs w:val="20"/>
        <w:lang w:val="es-ES" w:eastAsia="en-US" w:bidi="ar-SA"/>
      </w:rPr>
    </w:lvl>
    <w:lvl w:ilvl="1" w:tplc="1E6EBED6">
      <w:numFmt w:val="bullet"/>
      <w:lvlText w:val="•"/>
      <w:lvlJc w:val="left"/>
      <w:pPr>
        <w:ind w:left="1786" w:hanging="360"/>
      </w:pPr>
      <w:rPr>
        <w:rFonts w:hint="default"/>
        <w:lang w:val="es-ES" w:eastAsia="en-US" w:bidi="ar-SA"/>
      </w:rPr>
    </w:lvl>
    <w:lvl w:ilvl="2" w:tplc="AEBE23E6">
      <w:numFmt w:val="bullet"/>
      <w:lvlText w:val="•"/>
      <w:lvlJc w:val="left"/>
      <w:pPr>
        <w:ind w:left="2752" w:hanging="360"/>
      </w:pPr>
      <w:rPr>
        <w:rFonts w:hint="default"/>
        <w:lang w:val="es-ES" w:eastAsia="en-US" w:bidi="ar-SA"/>
      </w:rPr>
    </w:lvl>
    <w:lvl w:ilvl="3" w:tplc="A2786014">
      <w:numFmt w:val="bullet"/>
      <w:lvlText w:val="•"/>
      <w:lvlJc w:val="left"/>
      <w:pPr>
        <w:ind w:left="3718" w:hanging="360"/>
      </w:pPr>
      <w:rPr>
        <w:rFonts w:hint="default"/>
        <w:lang w:val="es-ES" w:eastAsia="en-US" w:bidi="ar-SA"/>
      </w:rPr>
    </w:lvl>
    <w:lvl w:ilvl="4" w:tplc="3CDAC068">
      <w:numFmt w:val="bullet"/>
      <w:lvlText w:val="•"/>
      <w:lvlJc w:val="left"/>
      <w:pPr>
        <w:ind w:left="4684" w:hanging="360"/>
      </w:pPr>
      <w:rPr>
        <w:rFonts w:hint="default"/>
        <w:lang w:val="es-ES" w:eastAsia="en-US" w:bidi="ar-SA"/>
      </w:rPr>
    </w:lvl>
    <w:lvl w:ilvl="5" w:tplc="08BED226">
      <w:numFmt w:val="bullet"/>
      <w:lvlText w:val="•"/>
      <w:lvlJc w:val="left"/>
      <w:pPr>
        <w:ind w:left="5651" w:hanging="360"/>
      </w:pPr>
      <w:rPr>
        <w:rFonts w:hint="default"/>
        <w:lang w:val="es-ES" w:eastAsia="en-US" w:bidi="ar-SA"/>
      </w:rPr>
    </w:lvl>
    <w:lvl w:ilvl="6" w:tplc="BC36EEA2">
      <w:numFmt w:val="bullet"/>
      <w:lvlText w:val="•"/>
      <w:lvlJc w:val="left"/>
      <w:pPr>
        <w:ind w:left="6617" w:hanging="360"/>
      </w:pPr>
      <w:rPr>
        <w:rFonts w:hint="default"/>
        <w:lang w:val="es-ES" w:eastAsia="en-US" w:bidi="ar-SA"/>
      </w:rPr>
    </w:lvl>
    <w:lvl w:ilvl="7" w:tplc="68842F8C">
      <w:numFmt w:val="bullet"/>
      <w:lvlText w:val="•"/>
      <w:lvlJc w:val="left"/>
      <w:pPr>
        <w:ind w:left="7583" w:hanging="360"/>
      </w:pPr>
      <w:rPr>
        <w:rFonts w:hint="default"/>
        <w:lang w:val="es-ES" w:eastAsia="en-US" w:bidi="ar-SA"/>
      </w:rPr>
    </w:lvl>
    <w:lvl w:ilvl="8" w:tplc="5DD40A66">
      <w:numFmt w:val="bullet"/>
      <w:lvlText w:val="•"/>
      <w:lvlJc w:val="left"/>
      <w:pPr>
        <w:ind w:left="8549" w:hanging="360"/>
      </w:pPr>
      <w:rPr>
        <w:rFonts w:hint="default"/>
        <w:lang w:val="es-ES" w:eastAsia="en-US" w:bidi="ar-SA"/>
      </w:rPr>
    </w:lvl>
  </w:abstractNum>
  <w:abstractNum w:abstractNumId="16" w15:restartNumberingAfterBreak="0">
    <w:nsid w:val="33A339E9"/>
    <w:multiLevelType w:val="hybridMultilevel"/>
    <w:tmpl w:val="B5ACF544"/>
    <w:lvl w:ilvl="0" w:tplc="EDBA9C7E">
      <w:start w:val="1"/>
      <w:numFmt w:val="decimal"/>
      <w:lvlText w:val="%1."/>
      <w:lvlJc w:val="left"/>
      <w:pPr>
        <w:ind w:left="982" w:hanging="356"/>
        <w:jc w:val="left"/>
      </w:pPr>
      <w:rPr>
        <w:rFonts w:ascii="Arial MT" w:eastAsia="Arial MT" w:hAnsi="Arial MT" w:cs="Arial MT" w:hint="default"/>
        <w:b w:val="0"/>
        <w:bCs w:val="0"/>
        <w:i w:val="0"/>
        <w:iCs w:val="0"/>
        <w:spacing w:val="-1"/>
        <w:w w:val="100"/>
        <w:sz w:val="22"/>
        <w:szCs w:val="22"/>
        <w:lang w:val="es-ES" w:eastAsia="en-US" w:bidi="ar-SA"/>
      </w:rPr>
    </w:lvl>
    <w:lvl w:ilvl="1" w:tplc="FDE26FAA">
      <w:numFmt w:val="bullet"/>
      <w:lvlText w:val="•"/>
      <w:lvlJc w:val="left"/>
      <w:pPr>
        <w:ind w:left="1854" w:hanging="356"/>
      </w:pPr>
      <w:rPr>
        <w:rFonts w:hint="default"/>
        <w:lang w:val="es-ES" w:eastAsia="en-US" w:bidi="ar-SA"/>
      </w:rPr>
    </w:lvl>
    <w:lvl w:ilvl="2" w:tplc="2AF69138">
      <w:numFmt w:val="bullet"/>
      <w:lvlText w:val="•"/>
      <w:lvlJc w:val="left"/>
      <w:pPr>
        <w:ind w:left="2728" w:hanging="356"/>
      </w:pPr>
      <w:rPr>
        <w:rFonts w:hint="default"/>
        <w:lang w:val="es-ES" w:eastAsia="en-US" w:bidi="ar-SA"/>
      </w:rPr>
    </w:lvl>
    <w:lvl w:ilvl="3" w:tplc="A62A2B06">
      <w:numFmt w:val="bullet"/>
      <w:lvlText w:val="•"/>
      <w:lvlJc w:val="left"/>
      <w:pPr>
        <w:ind w:left="3602" w:hanging="356"/>
      </w:pPr>
      <w:rPr>
        <w:rFonts w:hint="default"/>
        <w:lang w:val="es-ES" w:eastAsia="en-US" w:bidi="ar-SA"/>
      </w:rPr>
    </w:lvl>
    <w:lvl w:ilvl="4" w:tplc="FB385EC4">
      <w:numFmt w:val="bullet"/>
      <w:lvlText w:val="•"/>
      <w:lvlJc w:val="left"/>
      <w:pPr>
        <w:ind w:left="4476" w:hanging="356"/>
      </w:pPr>
      <w:rPr>
        <w:rFonts w:hint="default"/>
        <w:lang w:val="es-ES" w:eastAsia="en-US" w:bidi="ar-SA"/>
      </w:rPr>
    </w:lvl>
    <w:lvl w:ilvl="5" w:tplc="F1A00F28">
      <w:numFmt w:val="bullet"/>
      <w:lvlText w:val="•"/>
      <w:lvlJc w:val="left"/>
      <w:pPr>
        <w:ind w:left="5350" w:hanging="356"/>
      </w:pPr>
      <w:rPr>
        <w:rFonts w:hint="default"/>
        <w:lang w:val="es-ES" w:eastAsia="en-US" w:bidi="ar-SA"/>
      </w:rPr>
    </w:lvl>
    <w:lvl w:ilvl="6" w:tplc="C82E3560">
      <w:numFmt w:val="bullet"/>
      <w:lvlText w:val="•"/>
      <w:lvlJc w:val="left"/>
      <w:pPr>
        <w:ind w:left="6224" w:hanging="356"/>
      </w:pPr>
      <w:rPr>
        <w:rFonts w:hint="default"/>
        <w:lang w:val="es-ES" w:eastAsia="en-US" w:bidi="ar-SA"/>
      </w:rPr>
    </w:lvl>
    <w:lvl w:ilvl="7" w:tplc="03589500">
      <w:numFmt w:val="bullet"/>
      <w:lvlText w:val="•"/>
      <w:lvlJc w:val="left"/>
      <w:pPr>
        <w:ind w:left="7098" w:hanging="356"/>
      </w:pPr>
      <w:rPr>
        <w:rFonts w:hint="default"/>
        <w:lang w:val="es-ES" w:eastAsia="en-US" w:bidi="ar-SA"/>
      </w:rPr>
    </w:lvl>
    <w:lvl w:ilvl="8" w:tplc="8B36207C">
      <w:numFmt w:val="bullet"/>
      <w:lvlText w:val="•"/>
      <w:lvlJc w:val="left"/>
      <w:pPr>
        <w:ind w:left="7972" w:hanging="356"/>
      </w:pPr>
      <w:rPr>
        <w:rFonts w:hint="default"/>
        <w:lang w:val="es-ES" w:eastAsia="en-US" w:bidi="ar-SA"/>
      </w:rPr>
    </w:lvl>
  </w:abstractNum>
  <w:abstractNum w:abstractNumId="17" w15:restartNumberingAfterBreak="0">
    <w:nsid w:val="433A4571"/>
    <w:multiLevelType w:val="hybridMultilevel"/>
    <w:tmpl w:val="4D1212FA"/>
    <w:lvl w:ilvl="0" w:tplc="2E5277FA">
      <w:start w:val="1"/>
      <w:numFmt w:val="decimal"/>
      <w:lvlText w:val="%1."/>
      <w:lvlJc w:val="left"/>
      <w:pPr>
        <w:ind w:left="1080" w:hanging="360"/>
      </w:pPr>
      <w:rPr>
        <w:rFonts w:hint="default"/>
        <w:b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441761E4"/>
    <w:multiLevelType w:val="multilevel"/>
    <w:tmpl w:val="01F0D3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5"/>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7773B3"/>
    <w:multiLevelType w:val="hybridMultilevel"/>
    <w:tmpl w:val="BF584AA6"/>
    <w:lvl w:ilvl="0" w:tplc="541AC16E">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52E6C4C8">
      <w:numFmt w:val="bullet"/>
      <w:lvlText w:val="•"/>
      <w:lvlJc w:val="left"/>
      <w:pPr>
        <w:ind w:left="640" w:hanging="361"/>
      </w:pPr>
      <w:rPr>
        <w:rFonts w:hint="default"/>
        <w:lang w:val="es-ES" w:eastAsia="en-US" w:bidi="ar-SA"/>
      </w:rPr>
    </w:lvl>
    <w:lvl w:ilvl="2" w:tplc="C8EED83C">
      <w:numFmt w:val="bullet"/>
      <w:lvlText w:val="•"/>
      <w:lvlJc w:val="left"/>
      <w:pPr>
        <w:ind w:left="1733" w:hanging="361"/>
      </w:pPr>
      <w:rPr>
        <w:rFonts w:hint="default"/>
        <w:lang w:val="es-ES" w:eastAsia="en-US" w:bidi="ar-SA"/>
      </w:rPr>
    </w:lvl>
    <w:lvl w:ilvl="3" w:tplc="28DA9774">
      <w:numFmt w:val="bullet"/>
      <w:lvlText w:val="•"/>
      <w:lvlJc w:val="left"/>
      <w:pPr>
        <w:ind w:left="2827" w:hanging="361"/>
      </w:pPr>
      <w:rPr>
        <w:rFonts w:hint="default"/>
        <w:lang w:val="es-ES" w:eastAsia="en-US" w:bidi="ar-SA"/>
      </w:rPr>
    </w:lvl>
    <w:lvl w:ilvl="4" w:tplc="CA0009B4">
      <w:numFmt w:val="bullet"/>
      <w:lvlText w:val="•"/>
      <w:lvlJc w:val="left"/>
      <w:pPr>
        <w:ind w:left="3920" w:hanging="361"/>
      </w:pPr>
      <w:rPr>
        <w:rFonts w:hint="default"/>
        <w:lang w:val="es-ES" w:eastAsia="en-US" w:bidi="ar-SA"/>
      </w:rPr>
    </w:lvl>
    <w:lvl w:ilvl="5" w:tplc="9B2EA6C4">
      <w:numFmt w:val="bullet"/>
      <w:lvlText w:val="•"/>
      <w:lvlJc w:val="left"/>
      <w:pPr>
        <w:ind w:left="5014" w:hanging="361"/>
      </w:pPr>
      <w:rPr>
        <w:rFonts w:hint="default"/>
        <w:lang w:val="es-ES" w:eastAsia="en-US" w:bidi="ar-SA"/>
      </w:rPr>
    </w:lvl>
    <w:lvl w:ilvl="6" w:tplc="557045D0">
      <w:numFmt w:val="bullet"/>
      <w:lvlText w:val="•"/>
      <w:lvlJc w:val="left"/>
      <w:pPr>
        <w:ind w:left="6107" w:hanging="361"/>
      </w:pPr>
      <w:rPr>
        <w:rFonts w:hint="default"/>
        <w:lang w:val="es-ES" w:eastAsia="en-US" w:bidi="ar-SA"/>
      </w:rPr>
    </w:lvl>
    <w:lvl w:ilvl="7" w:tplc="8F985EBA">
      <w:numFmt w:val="bullet"/>
      <w:lvlText w:val="•"/>
      <w:lvlJc w:val="left"/>
      <w:pPr>
        <w:ind w:left="7201" w:hanging="361"/>
      </w:pPr>
      <w:rPr>
        <w:rFonts w:hint="default"/>
        <w:lang w:val="es-ES" w:eastAsia="en-US" w:bidi="ar-SA"/>
      </w:rPr>
    </w:lvl>
    <w:lvl w:ilvl="8" w:tplc="6D0A873A">
      <w:numFmt w:val="bullet"/>
      <w:lvlText w:val="•"/>
      <w:lvlJc w:val="left"/>
      <w:pPr>
        <w:ind w:left="8294" w:hanging="361"/>
      </w:pPr>
      <w:rPr>
        <w:rFonts w:hint="default"/>
        <w:lang w:val="es-ES" w:eastAsia="en-US" w:bidi="ar-SA"/>
      </w:rPr>
    </w:lvl>
  </w:abstractNum>
  <w:abstractNum w:abstractNumId="20"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3F43ED"/>
    <w:multiLevelType w:val="hybridMultilevel"/>
    <w:tmpl w:val="F6721FF8"/>
    <w:lvl w:ilvl="0" w:tplc="BB88FB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BB3FFF"/>
    <w:multiLevelType w:val="hybridMultilevel"/>
    <w:tmpl w:val="1EAC135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3" w15:restartNumberingAfterBreak="0">
    <w:nsid w:val="4C4A7328"/>
    <w:multiLevelType w:val="hybridMultilevel"/>
    <w:tmpl w:val="38D0F5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93A5FE9"/>
    <w:multiLevelType w:val="hybridMultilevel"/>
    <w:tmpl w:val="5E6243DE"/>
    <w:lvl w:ilvl="0" w:tplc="0E66AD90">
      <w:start w:val="1"/>
      <w:numFmt w:val="decimal"/>
      <w:lvlText w:val="%1."/>
      <w:lvlJc w:val="left"/>
      <w:pPr>
        <w:ind w:left="689" w:hanging="356"/>
        <w:jc w:val="left"/>
      </w:pPr>
      <w:rPr>
        <w:rFonts w:ascii="Arial MT" w:eastAsia="Arial MT" w:hAnsi="Arial MT" w:cs="Arial MT" w:hint="default"/>
        <w:b w:val="0"/>
        <w:bCs w:val="0"/>
        <w:i w:val="0"/>
        <w:iCs w:val="0"/>
        <w:spacing w:val="-1"/>
        <w:w w:val="100"/>
        <w:sz w:val="22"/>
        <w:szCs w:val="22"/>
        <w:lang w:val="es-ES" w:eastAsia="en-US" w:bidi="ar-SA"/>
      </w:rPr>
    </w:lvl>
    <w:lvl w:ilvl="1" w:tplc="F2F8D556">
      <w:numFmt w:val="bullet"/>
      <w:lvlText w:val="•"/>
      <w:lvlJc w:val="left"/>
      <w:pPr>
        <w:ind w:left="1584" w:hanging="356"/>
      </w:pPr>
      <w:rPr>
        <w:rFonts w:hint="default"/>
        <w:lang w:val="es-ES" w:eastAsia="en-US" w:bidi="ar-SA"/>
      </w:rPr>
    </w:lvl>
    <w:lvl w:ilvl="2" w:tplc="DDE06882">
      <w:numFmt w:val="bullet"/>
      <w:lvlText w:val="•"/>
      <w:lvlJc w:val="left"/>
      <w:pPr>
        <w:ind w:left="2488" w:hanging="356"/>
      </w:pPr>
      <w:rPr>
        <w:rFonts w:hint="default"/>
        <w:lang w:val="es-ES" w:eastAsia="en-US" w:bidi="ar-SA"/>
      </w:rPr>
    </w:lvl>
    <w:lvl w:ilvl="3" w:tplc="AF3281A2">
      <w:numFmt w:val="bullet"/>
      <w:lvlText w:val="•"/>
      <w:lvlJc w:val="left"/>
      <w:pPr>
        <w:ind w:left="3392" w:hanging="356"/>
      </w:pPr>
      <w:rPr>
        <w:rFonts w:hint="default"/>
        <w:lang w:val="es-ES" w:eastAsia="en-US" w:bidi="ar-SA"/>
      </w:rPr>
    </w:lvl>
    <w:lvl w:ilvl="4" w:tplc="8512A1BA">
      <w:numFmt w:val="bullet"/>
      <w:lvlText w:val="•"/>
      <w:lvlJc w:val="left"/>
      <w:pPr>
        <w:ind w:left="4296" w:hanging="356"/>
      </w:pPr>
      <w:rPr>
        <w:rFonts w:hint="default"/>
        <w:lang w:val="es-ES" w:eastAsia="en-US" w:bidi="ar-SA"/>
      </w:rPr>
    </w:lvl>
    <w:lvl w:ilvl="5" w:tplc="F2CE698A">
      <w:numFmt w:val="bullet"/>
      <w:lvlText w:val="•"/>
      <w:lvlJc w:val="left"/>
      <w:pPr>
        <w:ind w:left="5200" w:hanging="356"/>
      </w:pPr>
      <w:rPr>
        <w:rFonts w:hint="default"/>
        <w:lang w:val="es-ES" w:eastAsia="en-US" w:bidi="ar-SA"/>
      </w:rPr>
    </w:lvl>
    <w:lvl w:ilvl="6" w:tplc="70365AFC">
      <w:numFmt w:val="bullet"/>
      <w:lvlText w:val="•"/>
      <w:lvlJc w:val="left"/>
      <w:pPr>
        <w:ind w:left="6104" w:hanging="356"/>
      </w:pPr>
      <w:rPr>
        <w:rFonts w:hint="default"/>
        <w:lang w:val="es-ES" w:eastAsia="en-US" w:bidi="ar-SA"/>
      </w:rPr>
    </w:lvl>
    <w:lvl w:ilvl="7" w:tplc="05723270">
      <w:numFmt w:val="bullet"/>
      <w:lvlText w:val="•"/>
      <w:lvlJc w:val="left"/>
      <w:pPr>
        <w:ind w:left="7008" w:hanging="356"/>
      </w:pPr>
      <w:rPr>
        <w:rFonts w:hint="default"/>
        <w:lang w:val="es-ES" w:eastAsia="en-US" w:bidi="ar-SA"/>
      </w:rPr>
    </w:lvl>
    <w:lvl w:ilvl="8" w:tplc="3E3CD5B4">
      <w:numFmt w:val="bullet"/>
      <w:lvlText w:val="•"/>
      <w:lvlJc w:val="left"/>
      <w:pPr>
        <w:ind w:left="7912" w:hanging="356"/>
      </w:pPr>
      <w:rPr>
        <w:rFonts w:hint="default"/>
        <w:lang w:val="es-ES" w:eastAsia="en-US" w:bidi="ar-SA"/>
      </w:rPr>
    </w:lvl>
  </w:abstractNum>
  <w:abstractNum w:abstractNumId="25" w15:restartNumberingAfterBreak="0">
    <w:nsid w:val="59B54215"/>
    <w:multiLevelType w:val="hybridMultilevel"/>
    <w:tmpl w:val="A3AC796A"/>
    <w:lvl w:ilvl="0" w:tplc="615C9554">
      <w:numFmt w:val="bullet"/>
      <w:lvlText w:val="●"/>
      <w:lvlJc w:val="left"/>
      <w:pPr>
        <w:ind w:left="813" w:hanging="708"/>
      </w:pPr>
      <w:rPr>
        <w:rFonts w:ascii="Times New Roman" w:eastAsia="Times New Roman" w:hAnsi="Times New Roman" w:cs="Times New Roman" w:hint="default"/>
        <w:w w:val="100"/>
        <w:sz w:val="22"/>
        <w:szCs w:val="22"/>
        <w:lang w:val="es-ES" w:eastAsia="en-US" w:bidi="ar-SA"/>
      </w:rPr>
    </w:lvl>
    <w:lvl w:ilvl="1" w:tplc="5C7EC574">
      <w:numFmt w:val="bullet"/>
      <w:lvlText w:val="•"/>
      <w:lvlJc w:val="left"/>
      <w:pPr>
        <w:ind w:left="1353" w:hanging="708"/>
      </w:pPr>
      <w:rPr>
        <w:rFonts w:hint="default"/>
        <w:lang w:val="es-ES" w:eastAsia="en-US" w:bidi="ar-SA"/>
      </w:rPr>
    </w:lvl>
    <w:lvl w:ilvl="2" w:tplc="7AB84CD4">
      <w:numFmt w:val="bullet"/>
      <w:lvlText w:val="•"/>
      <w:lvlJc w:val="left"/>
      <w:pPr>
        <w:ind w:left="1886" w:hanging="708"/>
      </w:pPr>
      <w:rPr>
        <w:rFonts w:hint="default"/>
        <w:lang w:val="es-ES" w:eastAsia="en-US" w:bidi="ar-SA"/>
      </w:rPr>
    </w:lvl>
    <w:lvl w:ilvl="3" w:tplc="EA627846">
      <w:numFmt w:val="bullet"/>
      <w:lvlText w:val="•"/>
      <w:lvlJc w:val="left"/>
      <w:pPr>
        <w:ind w:left="2420" w:hanging="708"/>
      </w:pPr>
      <w:rPr>
        <w:rFonts w:hint="default"/>
        <w:lang w:val="es-ES" w:eastAsia="en-US" w:bidi="ar-SA"/>
      </w:rPr>
    </w:lvl>
    <w:lvl w:ilvl="4" w:tplc="BAF6ED68">
      <w:numFmt w:val="bullet"/>
      <w:lvlText w:val="•"/>
      <w:lvlJc w:val="left"/>
      <w:pPr>
        <w:ind w:left="2953" w:hanging="708"/>
      </w:pPr>
      <w:rPr>
        <w:rFonts w:hint="default"/>
        <w:lang w:val="es-ES" w:eastAsia="en-US" w:bidi="ar-SA"/>
      </w:rPr>
    </w:lvl>
    <w:lvl w:ilvl="5" w:tplc="616AA024">
      <w:numFmt w:val="bullet"/>
      <w:lvlText w:val="•"/>
      <w:lvlJc w:val="left"/>
      <w:pPr>
        <w:ind w:left="3487" w:hanging="708"/>
      </w:pPr>
      <w:rPr>
        <w:rFonts w:hint="default"/>
        <w:lang w:val="es-ES" w:eastAsia="en-US" w:bidi="ar-SA"/>
      </w:rPr>
    </w:lvl>
    <w:lvl w:ilvl="6" w:tplc="FA2AE8FE">
      <w:numFmt w:val="bullet"/>
      <w:lvlText w:val="•"/>
      <w:lvlJc w:val="left"/>
      <w:pPr>
        <w:ind w:left="4020" w:hanging="708"/>
      </w:pPr>
      <w:rPr>
        <w:rFonts w:hint="default"/>
        <w:lang w:val="es-ES" w:eastAsia="en-US" w:bidi="ar-SA"/>
      </w:rPr>
    </w:lvl>
    <w:lvl w:ilvl="7" w:tplc="0CC406E8">
      <w:numFmt w:val="bullet"/>
      <w:lvlText w:val="•"/>
      <w:lvlJc w:val="left"/>
      <w:pPr>
        <w:ind w:left="4553" w:hanging="708"/>
      </w:pPr>
      <w:rPr>
        <w:rFonts w:hint="default"/>
        <w:lang w:val="es-ES" w:eastAsia="en-US" w:bidi="ar-SA"/>
      </w:rPr>
    </w:lvl>
    <w:lvl w:ilvl="8" w:tplc="732CE5E4">
      <w:numFmt w:val="bullet"/>
      <w:lvlText w:val="•"/>
      <w:lvlJc w:val="left"/>
      <w:pPr>
        <w:ind w:left="5087" w:hanging="708"/>
      </w:pPr>
      <w:rPr>
        <w:rFonts w:hint="default"/>
        <w:lang w:val="es-ES" w:eastAsia="en-US" w:bidi="ar-SA"/>
      </w:rPr>
    </w:lvl>
  </w:abstractNum>
  <w:abstractNum w:abstractNumId="26" w15:restartNumberingAfterBreak="0">
    <w:nsid w:val="5A00711C"/>
    <w:multiLevelType w:val="hybridMultilevel"/>
    <w:tmpl w:val="24123180"/>
    <w:lvl w:ilvl="0" w:tplc="46E66C28">
      <w:start w:val="1"/>
      <w:numFmt w:val="decimal"/>
      <w:lvlText w:val="%1."/>
      <w:lvlJc w:val="left"/>
      <w:pPr>
        <w:ind w:left="982" w:hanging="720"/>
        <w:jc w:val="left"/>
      </w:pPr>
      <w:rPr>
        <w:rFonts w:hint="default"/>
        <w:spacing w:val="0"/>
        <w:w w:val="97"/>
        <w:lang w:val="es-ES" w:eastAsia="en-US" w:bidi="ar-SA"/>
      </w:rPr>
    </w:lvl>
    <w:lvl w:ilvl="1" w:tplc="D93EBD7A">
      <w:start w:val="1"/>
      <w:numFmt w:val="lowerLetter"/>
      <w:lvlText w:val="%2)"/>
      <w:lvlJc w:val="left"/>
      <w:pPr>
        <w:ind w:left="828" w:hanging="284"/>
        <w:jc w:val="left"/>
      </w:pPr>
      <w:rPr>
        <w:rFonts w:ascii="Arial MT" w:eastAsia="Arial MT" w:hAnsi="Arial MT" w:cs="Arial MT" w:hint="default"/>
        <w:b w:val="0"/>
        <w:bCs w:val="0"/>
        <w:i w:val="0"/>
        <w:iCs w:val="0"/>
        <w:spacing w:val="-1"/>
        <w:w w:val="100"/>
        <w:sz w:val="16"/>
        <w:szCs w:val="16"/>
        <w:lang w:val="es-ES" w:eastAsia="en-US" w:bidi="ar-SA"/>
      </w:rPr>
    </w:lvl>
    <w:lvl w:ilvl="2" w:tplc="A0320D14">
      <w:numFmt w:val="bullet"/>
      <w:lvlText w:val="•"/>
      <w:lvlJc w:val="left"/>
      <w:pPr>
        <w:ind w:left="1951" w:hanging="284"/>
      </w:pPr>
      <w:rPr>
        <w:rFonts w:hint="default"/>
        <w:lang w:val="es-ES" w:eastAsia="en-US" w:bidi="ar-SA"/>
      </w:rPr>
    </w:lvl>
    <w:lvl w:ilvl="3" w:tplc="FBA6B88E">
      <w:numFmt w:val="bullet"/>
      <w:lvlText w:val="•"/>
      <w:lvlJc w:val="left"/>
      <w:pPr>
        <w:ind w:left="2922" w:hanging="284"/>
      </w:pPr>
      <w:rPr>
        <w:rFonts w:hint="default"/>
        <w:lang w:val="es-ES" w:eastAsia="en-US" w:bidi="ar-SA"/>
      </w:rPr>
    </w:lvl>
    <w:lvl w:ilvl="4" w:tplc="CEEEF51E">
      <w:numFmt w:val="bullet"/>
      <w:lvlText w:val="•"/>
      <w:lvlJc w:val="left"/>
      <w:pPr>
        <w:ind w:left="3893" w:hanging="284"/>
      </w:pPr>
      <w:rPr>
        <w:rFonts w:hint="default"/>
        <w:lang w:val="es-ES" w:eastAsia="en-US" w:bidi="ar-SA"/>
      </w:rPr>
    </w:lvl>
    <w:lvl w:ilvl="5" w:tplc="01825AA4">
      <w:numFmt w:val="bullet"/>
      <w:lvlText w:val="•"/>
      <w:lvlJc w:val="left"/>
      <w:pPr>
        <w:ind w:left="4864" w:hanging="284"/>
      </w:pPr>
      <w:rPr>
        <w:rFonts w:hint="default"/>
        <w:lang w:val="es-ES" w:eastAsia="en-US" w:bidi="ar-SA"/>
      </w:rPr>
    </w:lvl>
    <w:lvl w:ilvl="6" w:tplc="9A7E61E6">
      <w:numFmt w:val="bullet"/>
      <w:lvlText w:val="•"/>
      <w:lvlJc w:val="left"/>
      <w:pPr>
        <w:ind w:left="5835" w:hanging="284"/>
      </w:pPr>
      <w:rPr>
        <w:rFonts w:hint="default"/>
        <w:lang w:val="es-ES" w:eastAsia="en-US" w:bidi="ar-SA"/>
      </w:rPr>
    </w:lvl>
    <w:lvl w:ilvl="7" w:tplc="2270760C">
      <w:numFmt w:val="bullet"/>
      <w:lvlText w:val="•"/>
      <w:lvlJc w:val="left"/>
      <w:pPr>
        <w:ind w:left="6806" w:hanging="284"/>
      </w:pPr>
      <w:rPr>
        <w:rFonts w:hint="default"/>
        <w:lang w:val="es-ES" w:eastAsia="en-US" w:bidi="ar-SA"/>
      </w:rPr>
    </w:lvl>
    <w:lvl w:ilvl="8" w:tplc="2B1C4708">
      <w:numFmt w:val="bullet"/>
      <w:lvlText w:val="•"/>
      <w:lvlJc w:val="left"/>
      <w:pPr>
        <w:ind w:left="7777" w:hanging="284"/>
      </w:pPr>
      <w:rPr>
        <w:rFonts w:hint="default"/>
        <w:lang w:val="es-ES" w:eastAsia="en-US" w:bidi="ar-SA"/>
      </w:rPr>
    </w:lvl>
  </w:abstractNum>
  <w:abstractNum w:abstractNumId="27" w15:restartNumberingAfterBreak="0">
    <w:nsid w:val="5D4B49FC"/>
    <w:multiLevelType w:val="hybridMultilevel"/>
    <w:tmpl w:val="E1BC7D66"/>
    <w:lvl w:ilvl="0" w:tplc="240A0017">
      <w:start w:val="1"/>
      <w:numFmt w:val="lowerLetter"/>
      <w:lvlText w:val="%1)"/>
      <w:lvlJc w:val="left"/>
      <w:pPr>
        <w:ind w:left="1188" w:hanging="360"/>
      </w:pPr>
    </w:lvl>
    <w:lvl w:ilvl="1" w:tplc="542CA8FE">
      <w:start w:val="1"/>
      <w:numFmt w:val="lowerLetter"/>
      <w:lvlText w:val="%2."/>
      <w:lvlJc w:val="left"/>
      <w:pPr>
        <w:ind w:left="1908" w:hanging="360"/>
      </w:pPr>
      <w:rPr>
        <w:rFonts w:hint="default"/>
      </w:rPr>
    </w:lvl>
    <w:lvl w:ilvl="2" w:tplc="240A001B" w:tentative="1">
      <w:start w:val="1"/>
      <w:numFmt w:val="lowerRoman"/>
      <w:lvlText w:val="%3."/>
      <w:lvlJc w:val="right"/>
      <w:pPr>
        <w:ind w:left="2628" w:hanging="180"/>
      </w:pPr>
    </w:lvl>
    <w:lvl w:ilvl="3" w:tplc="240A000F" w:tentative="1">
      <w:start w:val="1"/>
      <w:numFmt w:val="decimal"/>
      <w:lvlText w:val="%4."/>
      <w:lvlJc w:val="left"/>
      <w:pPr>
        <w:ind w:left="3348" w:hanging="360"/>
      </w:pPr>
    </w:lvl>
    <w:lvl w:ilvl="4" w:tplc="240A0019" w:tentative="1">
      <w:start w:val="1"/>
      <w:numFmt w:val="lowerLetter"/>
      <w:lvlText w:val="%5."/>
      <w:lvlJc w:val="left"/>
      <w:pPr>
        <w:ind w:left="4068" w:hanging="360"/>
      </w:pPr>
    </w:lvl>
    <w:lvl w:ilvl="5" w:tplc="240A001B" w:tentative="1">
      <w:start w:val="1"/>
      <w:numFmt w:val="lowerRoman"/>
      <w:lvlText w:val="%6."/>
      <w:lvlJc w:val="right"/>
      <w:pPr>
        <w:ind w:left="4788" w:hanging="180"/>
      </w:pPr>
    </w:lvl>
    <w:lvl w:ilvl="6" w:tplc="240A000F" w:tentative="1">
      <w:start w:val="1"/>
      <w:numFmt w:val="decimal"/>
      <w:lvlText w:val="%7."/>
      <w:lvlJc w:val="left"/>
      <w:pPr>
        <w:ind w:left="5508" w:hanging="360"/>
      </w:pPr>
    </w:lvl>
    <w:lvl w:ilvl="7" w:tplc="240A0019" w:tentative="1">
      <w:start w:val="1"/>
      <w:numFmt w:val="lowerLetter"/>
      <w:lvlText w:val="%8."/>
      <w:lvlJc w:val="left"/>
      <w:pPr>
        <w:ind w:left="6228" w:hanging="360"/>
      </w:pPr>
    </w:lvl>
    <w:lvl w:ilvl="8" w:tplc="240A001B" w:tentative="1">
      <w:start w:val="1"/>
      <w:numFmt w:val="lowerRoman"/>
      <w:lvlText w:val="%9."/>
      <w:lvlJc w:val="right"/>
      <w:pPr>
        <w:ind w:left="6948" w:hanging="180"/>
      </w:pPr>
    </w:lvl>
  </w:abstractNum>
  <w:abstractNum w:abstractNumId="28" w15:restartNumberingAfterBreak="0">
    <w:nsid w:val="5E6340DE"/>
    <w:multiLevelType w:val="hybridMultilevel"/>
    <w:tmpl w:val="1528EE74"/>
    <w:lvl w:ilvl="0" w:tplc="5ACCD2B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0322A12"/>
    <w:multiLevelType w:val="hybridMultilevel"/>
    <w:tmpl w:val="6B6A5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EC72427"/>
    <w:multiLevelType w:val="hybridMultilevel"/>
    <w:tmpl w:val="AE1CE37E"/>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240A0001">
      <w:start w:val="1"/>
      <w:numFmt w:val="bullet"/>
      <w:lvlText w:val=""/>
      <w:lvlJc w:val="left"/>
      <w:pPr>
        <w:ind w:left="720" w:hanging="360"/>
      </w:pPr>
      <w:rPr>
        <w:rFonts w:ascii="Symbol" w:hAnsi="Symbol"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6ECE1C7F"/>
    <w:multiLevelType w:val="hybridMultilevel"/>
    <w:tmpl w:val="7A5448EC"/>
    <w:lvl w:ilvl="0" w:tplc="64743BC6">
      <w:start w:val="1"/>
      <w:numFmt w:val="decimal"/>
      <w:lvlText w:val="%1."/>
      <w:lvlJc w:val="left"/>
      <w:pPr>
        <w:ind w:left="819" w:hanging="360"/>
      </w:pPr>
      <w:rPr>
        <w:rFonts w:hint="default"/>
      </w:rPr>
    </w:lvl>
    <w:lvl w:ilvl="1" w:tplc="240A0019" w:tentative="1">
      <w:start w:val="1"/>
      <w:numFmt w:val="lowerLetter"/>
      <w:lvlText w:val="%2."/>
      <w:lvlJc w:val="left"/>
      <w:pPr>
        <w:ind w:left="1539" w:hanging="360"/>
      </w:pPr>
    </w:lvl>
    <w:lvl w:ilvl="2" w:tplc="240A001B" w:tentative="1">
      <w:start w:val="1"/>
      <w:numFmt w:val="lowerRoman"/>
      <w:lvlText w:val="%3."/>
      <w:lvlJc w:val="right"/>
      <w:pPr>
        <w:ind w:left="2259" w:hanging="180"/>
      </w:pPr>
    </w:lvl>
    <w:lvl w:ilvl="3" w:tplc="240A000F" w:tentative="1">
      <w:start w:val="1"/>
      <w:numFmt w:val="decimal"/>
      <w:lvlText w:val="%4."/>
      <w:lvlJc w:val="left"/>
      <w:pPr>
        <w:ind w:left="2979" w:hanging="360"/>
      </w:pPr>
    </w:lvl>
    <w:lvl w:ilvl="4" w:tplc="240A0019" w:tentative="1">
      <w:start w:val="1"/>
      <w:numFmt w:val="lowerLetter"/>
      <w:lvlText w:val="%5."/>
      <w:lvlJc w:val="left"/>
      <w:pPr>
        <w:ind w:left="3699" w:hanging="360"/>
      </w:pPr>
    </w:lvl>
    <w:lvl w:ilvl="5" w:tplc="240A001B" w:tentative="1">
      <w:start w:val="1"/>
      <w:numFmt w:val="lowerRoman"/>
      <w:lvlText w:val="%6."/>
      <w:lvlJc w:val="right"/>
      <w:pPr>
        <w:ind w:left="4419" w:hanging="180"/>
      </w:pPr>
    </w:lvl>
    <w:lvl w:ilvl="6" w:tplc="240A000F" w:tentative="1">
      <w:start w:val="1"/>
      <w:numFmt w:val="decimal"/>
      <w:lvlText w:val="%7."/>
      <w:lvlJc w:val="left"/>
      <w:pPr>
        <w:ind w:left="5139" w:hanging="360"/>
      </w:pPr>
    </w:lvl>
    <w:lvl w:ilvl="7" w:tplc="240A0019" w:tentative="1">
      <w:start w:val="1"/>
      <w:numFmt w:val="lowerLetter"/>
      <w:lvlText w:val="%8."/>
      <w:lvlJc w:val="left"/>
      <w:pPr>
        <w:ind w:left="5859" w:hanging="360"/>
      </w:pPr>
    </w:lvl>
    <w:lvl w:ilvl="8" w:tplc="240A001B" w:tentative="1">
      <w:start w:val="1"/>
      <w:numFmt w:val="lowerRoman"/>
      <w:lvlText w:val="%9."/>
      <w:lvlJc w:val="right"/>
      <w:pPr>
        <w:ind w:left="6579" w:hanging="180"/>
      </w:pPr>
    </w:lvl>
  </w:abstractNum>
  <w:abstractNum w:abstractNumId="32"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FF67BBC"/>
    <w:multiLevelType w:val="hybridMultilevel"/>
    <w:tmpl w:val="C4DA97C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400764E"/>
    <w:multiLevelType w:val="hybridMultilevel"/>
    <w:tmpl w:val="C4DA97C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5FC06DE"/>
    <w:multiLevelType w:val="multilevel"/>
    <w:tmpl w:val="C8E6B490"/>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3675D5"/>
    <w:multiLevelType w:val="hybridMultilevel"/>
    <w:tmpl w:val="6846B364"/>
    <w:lvl w:ilvl="0" w:tplc="79E01FF2">
      <w:start w:val="4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D1542F42">
      <w:numFmt w:val="bullet"/>
      <w:lvlText w:val="•"/>
      <w:lvlJc w:val="left"/>
      <w:pPr>
        <w:ind w:left="1462" w:hanging="361"/>
      </w:pPr>
      <w:rPr>
        <w:rFonts w:hint="default"/>
        <w:lang w:val="es-ES" w:eastAsia="en-US" w:bidi="ar-SA"/>
      </w:rPr>
    </w:lvl>
    <w:lvl w:ilvl="2" w:tplc="66E4AA5E">
      <w:numFmt w:val="bullet"/>
      <w:lvlText w:val="•"/>
      <w:lvlJc w:val="left"/>
      <w:pPr>
        <w:ind w:left="2464" w:hanging="361"/>
      </w:pPr>
      <w:rPr>
        <w:rFonts w:hint="default"/>
        <w:lang w:val="es-ES" w:eastAsia="en-US" w:bidi="ar-SA"/>
      </w:rPr>
    </w:lvl>
    <w:lvl w:ilvl="3" w:tplc="5DAE484A">
      <w:numFmt w:val="bullet"/>
      <w:lvlText w:val="•"/>
      <w:lvlJc w:val="left"/>
      <w:pPr>
        <w:ind w:left="3466" w:hanging="361"/>
      </w:pPr>
      <w:rPr>
        <w:rFonts w:hint="default"/>
        <w:lang w:val="es-ES" w:eastAsia="en-US" w:bidi="ar-SA"/>
      </w:rPr>
    </w:lvl>
    <w:lvl w:ilvl="4" w:tplc="C7C66E24">
      <w:numFmt w:val="bullet"/>
      <w:lvlText w:val="•"/>
      <w:lvlJc w:val="left"/>
      <w:pPr>
        <w:ind w:left="4468" w:hanging="361"/>
      </w:pPr>
      <w:rPr>
        <w:rFonts w:hint="default"/>
        <w:lang w:val="es-ES" w:eastAsia="en-US" w:bidi="ar-SA"/>
      </w:rPr>
    </w:lvl>
    <w:lvl w:ilvl="5" w:tplc="FCA27C12">
      <w:numFmt w:val="bullet"/>
      <w:lvlText w:val="•"/>
      <w:lvlJc w:val="left"/>
      <w:pPr>
        <w:ind w:left="5471" w:hanging="361"/>
      </w:pPr>
      <w:rPr>
        <w:rFonts w:hint="default"/>
        <w:lang w:val="es-ES" w:eastAsia="en-US" w:bidi="ar-SA"/>
      </w:rPr>
    </w:lvl>
    <w:lvl w:ilvl="6" w:tplc="45DA2B78">
      <w:numFmt w:val="bullet"/>
      <w:lvlText w:val="•"/>
      <w:lvlJc w:val="left"/>
      <w:pPr>
        <w:ind w:left="6473" w:hanging="361"/>
      </w:pPr>
      <w:rPr>
        <w:rFonts w:hint="default"/>
        <w:lang w:val="es-ES" w:eastAsia="en-US" w:bidi="ar-SA"/>
      </w:rPr>
    </w:lvl>
    <w:lvl w:ilvl="7" w:tplc="FF2259BE">
      <w:numFmt w:val="bullet"/>
      <w:lvlText w:val="•"/>
      <w:lvlJc w:val="left"/>
      <w:pPr>
        <w:ind w:left="7475" w:hanging="361"/>
      </w:pPr>
      <w:rPr>
        <w:rFonts w:hint="default"/>
        <w:lang w:val="es-ES" w:eastAsia="en-US" w:bidi="ar-SA"/>
      </w:rPr>
    </w:lvl>
    <w:lvl w:ilvl="8" w:tplc="39E0A050">
      <w:numFmt w:val="bullet"/>
      <w:lvlText w:val="•"/>
      <w:lvlJc w:val="left"/>
      <w:pPr>
        <w:ind w:left="8477" w:hanging="361"/>
      </w:pPr>
      <w:rPr>
        <w:rFonts w:hint="default"/>
        <w:lang w:val="es-ES" w:eastAsia="en-US" w:bidi="ar-SA"/>
      </w:rPr>
    </w:lvl>
  </w:abstractNum>
  <w:abstractNum w:abstractNumId="37" w15:restartNumberingAfterBreak="0">
    <w:nsid w:val="7AD92745"/>
    <w:multiLevelType w:val="hybridMultilevel"/>
    <w:tmpl w:val="96D01774"/>
    <w:lvl w:ilvl="0" w:tplc="31A296CC">
      <w:start w:val="1"/>
      <w:numFmt w:val="decimal"/>
      <w:lvlText w:val="%1."/>
      <w:lvlJc w:val="left"/>
      <w:pPr>
        <w:ind w:left="468" w:hanging="361"/>
      </w:pPr>
      <w:rPr>
        <w:rFonts w:ascii="Arial" w:eastAsia="Arial" w:hAnsi="Arial" w:cs="Arial" w:hint="default"/>
        <w:b/>
        <w:bCs/>
        <w:spacing w:val="-1"/>
        <w:w w:val="99"/>
        <w:sz w:val="20"/>
        <w:szCs w:val="20"/>
        <w:lang w:val="es-ES" w:eastAsia="en-US" w:bidi="ar-SA"/>
      </w:rPr>
    </w:lvl>
    <w:lvl w:ilvl="1" w:tplc="ACAA8F10">
      <w:numFmt w:val="bullet"/>
      <w:lvlText w:val="•"/>
      <w:lvlJc w:val="left"/>
      <w:pPr>
        <w:ind w:left="1462" w:hanging="361"/>
      </w:pPr>
      <w:rPr>
        <w:rFonts w:hint="default"/>
        <w:lang w:val="es-ES" w:eastAsia="en-US" w:bidi="ar-SA"/>
      </w:rPr>
    </w:lvl>
    <w:lvl w:ilvl="2" w:tplc="C2F843EE">
      <w:numFmt w:val="bullet"/>
      <w:lvlText w:val="•"/>
      <w:lvlJc w:val="left"/>
      <w:pPr>
        <w:ind w:left="2464" w:hanging="361"/>
      </w:pPr>
      <w:rPr>
        <w:rFonts w:hint="default"/>
        <w:lang w:val="es-ES" w:eastAsia="en-US" w:bidi="ar-SA"/>
      </w:rPr>
    </w:lvl>
    <w:lvl w:ilvl="3" w:tplc="6B88D26A">
      <w:numFmt w:val="bullet"/>
      <w:lvlText w:val="•"/>
      <w:lvlJc w:val="left"/>
      <w:pPr>
        <w:ind w:left="3466" w:hanging="361"/>
      </w:pPr>
      <w:rPr>
        <w:rFonts w:hint="default"/>
        <w:lang w:val="es-ES" w:eastAsia="en-US" w:bidi="ar-SA"/>
      </w:rPr>
    </w:lvl>
    <w:lvl w:ilvl="4" w:tplc="E6E6941C">
      <w:numFmt w:val="bullet"/>
      <w:lvlText w:val="•"/>
      <w:lvlJc w:val="left"/>
      <w:pPr>
        <w:ind w:left="4468" w:hanging="361"/>
      </w:pPr>
      <w:rPr>
        <w:rFonts w:hint="default"/>
        <w:lang w:val="es-ES" w:eastAsia="en-US" w:bidi="ar-SA"/>
      </w:rPr>
    </w:lvl>
    <w:lvl w:ilvl="5" w:tplc="59DE08C4">
      <w:numFmt w:val="bullet"/>
      <w:lvlText w:val="•"/>
      <w:lvlJc w:val="left"/>
      <w:pPr>
        <w:ind w:left="5471" w:hanging="361"/>
      </w:pPr>
      <w:rPr>
        <w:rFonts w:hint="default"/>
        <w:lang w:val="es-ES" w:eastAsia="en-US" w:bidi="ar-SA"/>
      </w:rPr>
    </w:lvl>
    <w:lvl w:ilvl="6" w:tplc="9DA42E7A">
      <w:numFmt w:val="bullet"/>
      <w:lvlText w:val="•"/>
      <w:lvlJc w:val="left"/>
      <w:pPr>
        <w:ind w:left="6473" w:hanging="361"/>
      </w:pPr>
      <w:rPr>
        <w:rFonts w:hint="default"/>
        <w:lang w:val="es-ES" w:eastAsia="en-US" w:bidi="ar-SA"/>
      </w:rPr>
    </w:lvl>
    <w:lvl w:ilvl="7" w:tplc="535A1AC8">
      <w:numFmt w:val="bullet"/>
      <w:lvlText w:val="•"/>
      <w:lvlJc w:val="left"/>
      <w:pPr>
        <w:ind w:left="7475" w:hanging="361"/>
      </w:pPr>
      <w:rPr>
        <w:rFonts w:hint="default"/>
        <w:lang w:val="es-ES" w:eastAsia="en-US" w:bidi="ar-SA"/>
      </w:rPr>
    </w:lvl>
    <w:lvl w:ilvl="8" w:tplc="C22A5424">
      <w:numFmt w:val="bullet"/>
      <w:lvlText w:val="•"/>
      <w:lvlJc w:val="left"/>
      <w:pPr>
        <w:ind w:left="8477" w:hanging="361"/>
      </w:pPr>
      <w:rPr>
        <w:rFonts w:hint="default"/>
        <w:lang w:val="es-ES" w:eastAsia="en-US" w:bidi="ar-SA"/>
      </w:rPr>
    </w:lvl>
  </w:abstractNum>
  <w:abstractNum w:abstractNumId="38" w15:restartNumberingAfterBreak="0">
    <w:nsid w:val="7BC0357F"/>
    <w:multiLevelType w:val="hybridMultilevel"/>
    <w:tmpl w:val="F8E068F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3069672">
    <w:abstractNumId w:val="26"/>
  </w:num>
  <w:num w:numId="2" w16cid:durableId="1934313689">
    <w:abstractNumId w:val="16"/>
  </w:num>
  <w:num w:numId="3" w16cid:durableId="1264341951">
    <w:abstractNumId w:val="24"/>
  </w:num>
  <w:num w:numId="4" w16cid:durableId="237134322">
    <w:abstractNumId w:val="3"/>
  </w:num>
  <w:num w:numId="5" w16cid:durableId="1952854741">
    <w:abstractNumId w:val="1"/>
  </w:num>
  <w:num w:numId="6" w16cid:durableId="1722899377">
    <w:abstractNumId w:val="5"/>
  </w:num>
  <w:num w:numId="7" w16cid:durableId="473328804">
    <w:abstractNumId w:val="32"/>
  </w:num>
  <w:num w:numId="8" w16cid:durableId="180121347">
    <w:abstractNumId w:val="20"/>
  </w:num>
  <w:num w:numId="9" w16cid:durableId="684406779">
    <w:abstractNumId w:val="19"/>
  </w:num>
  <w:num w:numId="10" w16cid:durableId="1790661634">
    <w:abstractNumId w:val="36"/>
  </w:num>
  <w:num w:numId="11" w16cid:durableId="69691809">
    <w:abstractNumId w:val="37"/>
  </w:num>
  <w:num w:numId="12" w16cid:durableId="3284873">
    <w:abstractNumId w:val="13"/>
  </w:num>
  <w:num w:numId="13" w16cid:durableId="695690003">
    <w:abstractNumId w:val="25"/>
  </w:num>
  <w:num w:numId="14" w16cid:durableId="106245613">
    <w:abstractNumId w:val="15"/>
  </w:num>
  <w:num w:numId="15" w16cid:durableId="191889709">
    <w:abstractNumId w:val="14"/>
  </w:num>
  <w:num w:numId="16" w16cid:durableId="681012351">
    <w:abstractNumId w:val="23"/>
  </w:num>
  <w:num w:numId="17" w16cid:durableId="1436822648">
    <w:abstractNumId w:val="6"/>
  </w:num>
  <w:num w:numId="18" w16cid:durableId="2034764196">
    <w:abstractNumId w:val="33"/>
  </w:num>
  <w:num w:numId="19" w16cid:durableId="297494922">
    <w:abstractNumId w:val="27"/>
  </w:num>
  <w:num w:numId="20" w16cid:durableId="1104225213">
    <w:abstractNumId w:val="10"/>
  </w:num>
  <w:num w:numId="21" w16cid:durableId="1481532676">
    <w:abstractNumId w:val="34"/>
  </w:num>
  <w:num w:numId="22" w16cid:durableId="57632590">
    <w:abstractNumId w:val="22"/>
  </w:num>
  <w:num w:numId="23" w16cid:durableId="1946309105">
    <w:abstractNumId w:val="7"/>
  </w:num>
  <w:num w:numId="24" w16cid:durableId="2015329470">
    <w:abstractNumId w:val="29"/>
  </w:num>
  <w:num w:numId="25" w16cid:durableId="1932810861">
    <w:abstractNumId w:val="21"/>
  </w:num>
  <w:num w:numId="26" w16cid:durableId="1228416350">
    <w:abstractNumId w:val="9"/>
  </w:num>
  <w:num w:numId="27" w16cid:durableId="423765010">
    <w:abstractNumId w:val="28"/>
  </w:num>
  <w:num w:numId="28" w16cid:durableId="1046370996">
    <w:abstractNumId w:val="12"/>
  </w:num>
  <w:num w:numId="29" w16cid:durableId="1289622952">
    <w:abstractNumId w:val="17"/>
  </w:num>
  <w:num w:numId="30" w16cid:durableId="1379861289">
    <w:abstractNumId w:val="11"/>
  </w:num>
  <w:num w:numId="31" w16cid:durableId="249848736">
    <w:abstractNumId w:val="31"/>
  </w:num>
  <w:num w:numId="32" w16cid:durableId="416443905">
    <w:abstractNumId w:val="2"/>
  </w:num>
  <w:num w:numId="33" w16cid:durableId="878467355">
    <w:abstractNumId w:val="8"/>
  </w:num>
  <w:num w:numId="34" w16cid:durableId="2069448090">
    <w:abstractNumId w:val="4"/>
  </w:num>
  <w:num w:numId="35" w16cid:durableId="1608200419">
    <w:abstractNumId w:val="30"/>
  </w:num>
  <w:num w:numId="36" w16cid:durableId="306323356">
    <w:abstractNumId w:val="0"/>
  </w:num>
  <w:num w:numId="37" w16cid:durableId="1930769005">
    <w:abstractNumId w:val="38"/>
  </w:num>
  <w:num w:numId="38" w16cid:durableId="1694727474">
    <w:abstractNumId w:val="18"/>
  </w:num>
  <w:num w:numId="39" w16cid:durableId="1841657505">
    <w:abstractNumId w:val="3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w15:presenceInfo w15:providerId="None" w15:userId="ADMIN"/>
  </w15:person>
  <w15:person w15:author="Fonseca Sanchez Fabio Andres">
    <w15:presenceInfo w15:providerId="AD" w15:userId="S::frl_ffonseca@fiduprevisora.com.co::2010c850-5d63-4748-9192-b4b729288c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1A2"/>
    <w:rsid w:val="00112B75"/>
    <w:rsid w:val="00215BC3"/>
    <w:rsid w:val="00237E97"/>
    <w:rsid w:val="00390C96"/>
    <w:rsid w:val="0041179D"/>
    <w:rsid w:val="0052532D"/>
    <w:rsid w:val="00567A37"/>
    <w:rsid w:val="005A51A2"/>
    <w:rsid w:val="006C2267"/>
    <w:rsid w:val="00803908"/>
    <w:rsid w:val="00830EBB"/>
    <w:rsid w:val="00916C20"/>
    <w:rsid w:val="00976FC1"/>
    <w:rsid w:val="009B0A96"/>
    <w:rsid w:val="00A102D6"/>
    <w:rsid w:val="00A832C4"/>
    <w:rsid w:val="00A842C2"/>
    <w:rsid w:val="00B75328"/>
    <w:rsid w:val="00BC01A9"/>
    <w:rsid w:val="00BC0DD1"/>
    <w:rsid w:val="00BE0C04"/>
    <w:rsid w:val="00C27636"/>
    <w:rsid w:val="00C5069E"/>
    <w:rsid w:val="00D74D68"/>
    <w:rsid w:val="00D901A3"/>
    <w:rsid w:val="00DC2EE2"/>
    <w:rsid w:val="00E87A0F"/>
    <w:rsid w:val="00F262C8"/>
    <w:rsid w:val="00F9117F"/>
    <w:rsid w:val="00FA08ED"/>
    <w:rsid w:val="017CECC3"/>
    <w:rsid w:val="031EA58B"/>
    <w:rsid w:val="05393400"/>
    <w:rsid w:val="07722E47"/>
    <w:rsid w:val="0BD7F27D"/>
    <w:rsid w:val="14B7E4E5"/>
    <w:rsid w:val="1E0D3B47"/>
    <w:rsid w:val="30EC5298"/>
    <w:rsid w:val="376FB35F"/>
    <w:rsid w:val="3E549AF8"/>
    <w:rsid w:val="4EE12B08"/>
    <w:rsid w:val="4F109CD7"/>
    <w:rsid w:val="58F1442D"/>
    <w:rsid w:val="633A41B8"/>
    <w:rsid w:val="6B2DC4C2"/>
    <w:rsid w:val="6BEC0AC8"/>
    <w:rsid w:val="71A33BBC"/>
    <w:rsid w:val="73293A0F"/>
    <w:rsid w:val="7966F5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2B76D"/>
  <w15:docId w15:val="{CBD55BA9-8A45-4849-B55D-564F0367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rPr>
  </w:style>
  <w:style w:type="paragraph" w:styleId="Ttulo1">
    <w:name w:val="heading 1"/>
    <w:basedOn w:val="Normal"/>
    <w:next w:val="Normal"/>
    <w:link w:val="Ttulo1Car"/>
    <w:uiPriority w:val="9"/>
    <w:qFormat/>
    <w:rsid w:val="00D901A3"/>
    <w:pPr>
      <w:keepNext/>
      <w:keepLines/>
      <w:widowControl/>
      <w:autoSpaceDE/>
      <w:autoSpaceDN/>
      <w:spacing w:before="240" w:line="276" w:lineRule="auto"/>
      <w:outlineLvl w:val="0"/>
    </w:pPr>
    <w:rPr>
      <w:rFonts w:ascii="Cambria" w:eastAsia="Times New Roman" w:hAnsi="Cambria" w:cs="Times New Roman"/>
      <w:color w:val="365F91"/>
      <w:sz w:val="32"/>
      <w:szCs w:val="32"/>
      <w:lang w:val="es-CO"/>
    </w:rPr>
  </w:style>
  <w:style w:type="paragraph" w:styleId="Ttulo2">
    <w:name w:val="heading 2"/>
    <w:aliases w:val="Edgar 2,título 2,h2,Neg,morcheba,Título 2 Car Car Car Car Car Car,Título 2 -BCN,Capítulos"/>
    <w:basedOn w:val="Normal"/>
    <w:next w:val="Normal"/>
    <w:link w:val="Ttulo2Car"/>
    <w:uiPriority w:val="9"/>
    <w:qFormat/>
    <w:rsid w:val="00D901A3"/>
    <w:pPr>
      <w:keepNext/>
      <w:widowControl/>
      <w:autoSpaceDE/>
      <w:autoSpaceDN/>
      <w:ind w:left="4111" w:hanging="4111"/>
      <w:jc w:val="both"/>
      <w:outlineLvl w:val="1"/>
    </w:pPr>
    <w:rPr>
      <w:rFonts w:ascii="Arial" w:eastAsia="Times New Roman" w:hAnsi="Arial" w:cs="Arial"/>
      <w:b/>
      <w:bCs/>
      <w:sz w:val="24"/>
      <w:szCs w:val="24"/>
      <w:lang w:eastAsia="es-ES"/>
    </w:rPr>
  </w:style>
  <w:style w:type="paragraph" w:styleId="Ttulo3">
    <w:name w:val="heading 3"/>
    <w:basedOn w:val="Normal"/>
    <w:next w:val="Normal"/>
    <w:link w:val="Ttulo3Car"/>
    <w:uiPriority w:val="9"/>
    <w:unhideWhenUsed/>
    <w:qFormat/>
    <w:rsid w:val="00D901A3"/>
    <w:pPr>
      <w:keepNext/>
      <w:widowControl/>
      <w:autoSpaceDE/>
      <w:autoSpaceDN/>
      <w:spacing w:before="240" w:after="60" w:line="276" w:lineRule="auto"/>
      <w:outlineLvl w:val="2"/>
    </w:pPr>
    <w:rPr>
      <w:rFonts w:ascii="Cambria" w:eastAsia="Times New Roman" w:hAnsi="Cambria" w:cs="Times New Roman"/>
      <w:b/>
      <w:bCs/>
      <w:sz w:val="26"/>
      <w:szCs w:val="26"/>
      <w:lang w:val="es-CO"/>
    </w:rPr>
  </w:style>
  <w:style w:type="paragraph" w:styleId="Ttulo4">
    <w:name w:val="heading 4"/>
    <w:basedOn w:val="Normal"/>
    <w:next w:val="Normal"/>
    <w:link w:val="Ttulo4Car"/>
    <w:uiPriority w:val="9"/>
    <w:semiHidden/>
    <w:unhideWhenUsed/>
    <w:qFormat/>
    <w:rsid w:val="00D901A3"/>
    <w:pPr>
      <w:keepNext/>
      <w:keepLines/>
      <w:widowControl/>
      <w:autoSpaceDE/>
      <w:autoSpaceDN/>
      <w:spacing w:before="40" w:line="276" w:lineRule="auto"/>
      <w:outlineLvl w:val="3"/>
    </w:pPr>
    <w:rPr>
      <w:rFonts w:asciiTheme="majorHAnsi" w:eastAsiaTheme="majorEastAsia" w:hAnsiTheme="majorHAnsi" w:cstheme="majorBidi"/>
      <w:i/>
      <w:iCs/>
      <w:color w:val="365F91" w:themeColor="accent1" w:themeShade="BF"/>
      <w:lang w:val="es-CO"/>
    </w:rPr>
  </w:style>
  <w:style w:type="paragraph" w:styleId="Ttulo9">
    <w:name w:val="heading 9"/>
    <w:basedOn w:val="Normal"/>
    <w:next w:val="Normal"/>
    <w:link w:val="Ttulo9Car"/>
    <w:uiPriority w:val="9"/>
    <w:semiHidden/>
    <w:unhideWhenUsed/>
    <w:qFormat/>
    <w:rsid w:val="00D901A3"/>
    <w:pPr>
      <w:widowControl/>
      <w:autoSpaceDE/>
      <w:autoSpaceDN/>
      <w:spacing w:before="240" w:after="60" w:line="276" w:lineRule="auto"/>
      <w:outlineLvl w:val="8"/>
    </w:pPr>
    <w:rPr>
      <w:rFonts w:ascii="Calibri Light" w:eastAsia="Times New Roman" w:hAnsi="Calibri Light"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contents,body tesx,Subsection Body Text,TextindepT2"/>
    <w:basedOn w:val="Normal"/>
    <w:link w:val="TextoindependienteCar"/>
    <w:uiPriority w:val="99"/>
    <w:qFormat/>
    <w:pPr>
      <w:ind w:left="262"/>
    </w:pPr>
    <w:rPr>
      <w:sz w:val="20"/>
      <w:szCs w:val="20"/>
    </w:r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pPr>
      <w:ind w:left="689" w:hanging="360"/>
      <w:jc w:val="both"/>
    </w:pPr>
  </w:style>
  <w:style w:type="paragraph" w:customStyle="1" w:styleId="TableParagraph">
    <w:name w:val="Table Paragraph"/>
    <w:basedOn w:val="Normal"/>
    <w:uiPriority w:val="1"/>
    <w:qFormat/>
    <w:pPr>
      <w:ind w:left="115"/>
    </w:p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567A37"/>
    <w:pPr>
      <w:tabs>
        <w:tab w:val="center" w:pos="4419"/>
        <w:tab w:val="right" w:pos="8838"/>
      </w:tabs>
    </w:p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567A37"/>
    <w:rPr>
      <w:rFonts w:ascii="Tahoma" w:eastAsia="Tahoma" w:hAnsi="Tahoma" w:cs="Tahoma"/>
      <w:lang w:val="es-ES"/>
    </w:rPr>
  </w:style>
  <w:style w:type="paragraph" w:styleId="Piedepgina">
    <w:name w:val="footer"/>
    <w:aliases w:val="pie de página"/>
    <w:basedOn w:val="Normal"/>
    <w:link w:val="PiedepginaCar"/>
    <w:uiPriority w:val="99"/>
    <w:unhideWhenUsed/>
    <w:rsid w:val="00567A3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67A37"/>
    <w:rPr>
      <w:rFonts w:ascii="Tahoma" w:eastAsia="Tahoma" w:hAnsi="Tahoma" w:cs="Tahoma"/>
      <w:lang w:val="es-ES"/>
    </w:rPr>
  </w:style>
  <w:style w:type="table" w:styleId="Tablaconcuadrcula">
    <w:name w:val="Table Grid"/>
    <w:basedOn w:val="Tablanormal"/>
    <w:uiPriority w:val="39"/>
    <w:qFormat/>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ario">
    <w:name w:val="annotation reference"/>
    <w:basedOn w:val="Fuentedeprrafopredeter"/>
    <w:uiPriority w:val="99"/>
    <w:semiHidden/>
    <w:unhideWhenUsed/>
    <w:rsid w:val="00BC01A9"/>
    <w:rPr>
      <w:sz w:val="16"/>
      <w:szCs w:val="16"/>
    </w:rPr>
  </w:style>
  <w:style w:type="paragraph" w:styleId="Textocomentario">
    <w:name w:val="annotation text"/>
    <w:basedOn w:val="Normal"/>
    <w:link w:val="TextocomentarioCar"/>
    <w:uiPriority w:val="99"/>
    <w:unhideWhenUsed/>
    <w:rsid w:val="00BC01A9"/>
    <w:rPr>
      <w:sz w:val="20"/>
      <w:szCs w:val="20"/>
    </w:rPr>
  </w:style>
  <w:style w:type="character" w:customStyle="1" w:styleId="TextocomentarioCar">
    <w:name w:val="Texto comentario Car"/>
    <w:basedOn w:val="Fuentedeprrafopredeter"/>
    <w:link w:val="Textocomentario"/>
    <w:uiPriority w:val="99"/>
    <w:rsid w:val="00BC01A9"/>
    <w:rPr>
      <w:rFonts w:ascii="Tahoma" w:eastAsia="Tahoma" w:hAnsi="Tahoma" w:cs="Tahoma"/>
      <w:sz w:val="20"/>
      <w:szCs w:val="20"/>
      <w:lang w:val="es-ES"/>
    </w:rPr>
  </w:style>
  <w:style w:type="paragraph" w:styleId="Asuntodelcomentario">
    <w:name w:val="annotation subject"/>
    <w:basedOn w:val="Textocomentario"/>
    <w:next w:val="Textocomentario"/>
    <w:link w:val="AsuntodelcomentarioCar"/>
    <w:uiPriority w:val="99"/>
    <w:semiHidden/>
    <w:unhideWhenUsed/>
    <w:rsid w:val="00BC01A9"/>
    <w:rPr>
      <w:b/>
      <w:bCs/>
    </w:rPr>
  </w:style>
  <w:style w:type="character" w:customStyle="1" w:styleId="AsuntodelcomentarioCar">
    <w:name w:val="Asunto del comentario Car"/>
    <w:basedOn w:val="TextocomentarioCar"/>
    <w:link w:val="Asuntodelcomentario"/>
    <w:uiPriority w:val="99"/>
    <w:semiHidden/>
    <w:rsid w:val="00BC01A9"/>
    <w:rPr>
      <w:rFonts w:ascii="Tahoma" w:eastAsia="Tahoma" w:hAnsi="Tahoma" w:cs="Tahoma"/>
      <w:b/>
      <w:bCs/>
      <w:sz w:val="20"/>
      <w:szCs w:val="20"/>
      <w:lang w:val="es-ES"/>
    </w:rPr>
  </w:style>
  <w:style w:type="paragraph" w:styleId="Textodeglobo">
    <w:name w:val="Balloon Text"/>
    <w:basedOn w:val="Normal"/>
    <w:link w:val="TextodegloboCar"/>
    <w:uiPriority w:val="99"/>
    <w:semiHidden/>
    <w:unhideWhenUsed/>
    <w:rsid w:val="00BC01A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01A9"/>
    <w:rPr>
      <w:rFonts w:ascii="Segoe UI" w:eastAsia="Tahoma" w:hAnsi="Segoe UI" w:cs="Segoe UI"/>
      <w:sz w:val="18"/>
      <w:szCs w:val="18"/>
      <w:lang w:val="es-ES"/>
    </w:rPr>
  </w:style>
  <w:style w:type="character" w:customStyle="1" w:styleId="Ttulo1Car">
    <w:name w:val="Título 1 Car"/>
    <w:basedOn w:val="Fuentedeprrafopredeter"/>
    <w:link w:val="Ttulo1"/>
    <w:uiPriority w:val="9"/>
    <w:rsid w:val="00D901A3"/>
    <w:rPr>
      <w:rFonts w:ascii="Cambria" w:eastAsia="Times New Roman" w:hAnsi="Cambria" w:cs="Times New Roman"/>
      <w:color w:val="365F91"/>
      <w:sz w:val="32"/>
      <w:szCs w:val="32"/>
      <w:lang w:val="es-CO"/>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D901A3"/>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D901A3"/>
    <w:rPr>
      <w:rFonts w:ascii="Cambria" w:eastAsia="Times New Roman" w:hAnsi="Cambria" w:cs="Times New Roman"/>
      <w:b/>
      <w:bCs/>
      <w:sz w:val="26"/>
      <w:szCs w:val="26"/>
      <w:lang w:val="es-CO"/>
    </w:rPr>
  </w:style>
  <w:style w:type="character" w:customStyle="1" w:styleId="Ttulo4Car">
    <w:name w:val="Título 4 Car"/>
    <w:basedOn w:val="Fuentedeprrafopredeter"/>
    <w:link w:val="Ttulo4"/>
    <w:uiPriority w:val="9"/>
    <w:semiHidden/>
    <w:rsid w:val="00D901A3"/>
    <w:rPr>
      <w:rFonts w:asciiTheme="majorHAnsi" w:eastAsiaTheme="majorEastAsia" w:hAnsiTheme="majorHAnsi" w:cstheme="majorBidi"/>
      <w:i/>
      <w:iCs/>
      <w:color w:val="365F91" w:themeColor="accent1" w:themeShade="BF"/>
      <w:lang w:val="es-CO"/>
    </w:rPr>
  </w:style>
  <w:style w:type="character" w:customStyle="1" w:styleId="Ttulo9Car">
    <w:name w:val="Título 9 Car"/>
    <w:basedOn w:val="Fuentedeprrafopredeter"/>
    <w:link w:val="Ttulo9"/>
    <w:uiPriority w:val="9"/>
    <w:semiHidden/>
    <w:rsid w:val="00D901A3"/>
    <w:rPr>
      <w:rFonts w:ascii="Calibri Light" w:eastAsia="Times New Roman" w:hAnsi="Calibri Light" w:cs="Times New Roman"/>
      <w:lang w:val="es-CO"/>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D901A3"/>
    <w:rPr>
      <w:rFonts w:ascii="Tahoma" w:eastAsia="Tahoma" w:hAnsi="Tahoma" w:cs="Tahoma"/>
      <w:lang w:val="es-ES"/>
    </w:rPr>
  </w:style>
  <w:style w:type="character" w:styleId="Hipervnculo">
    <w:name w:val="Hyperlink"/>
    <w:uiPriority w:val="99"/>
    <w:rsid w:val="00D901A3"/>
    <w:rPr>
      <w:color w:val="0000FF"/>
      <w:u w:val="single"/>
    </w:rPr>
  </w:style>
  <w:style w:type="paragraph" w:customStyle="1" w:styleId="Default">
    <w:name w:val="Default"/>
    <w:link w:val="DefaultCar"/>
    <w:qFormat/>
    <w:rsid w:val="00D901A3"/>
    <w:pPr>
      <w:widowControl/>
      <w:adjustRightInd w:val="0"/>
    </w:pPr>
    <w:rPr>
      <w:rFonts w:ascii="Arial" w:eastAsia="Calibri" w:hAnsi="Arial" w:cs="Arial"/>
      <w:color w:val="000000"/>
      <w:sz w:val="24"/>
      <w:szCs w:val="24"/>
      <w:lang w:val="es-CO"/>
    </w:rPr>
  </w:style>
  <w:style w:type="character" w:customStyle="1" w:styleId="DefaultCar">
    <w:name w:val="Default Car"/>
    <w:link w:val="Default"/>
    <w:qFormat/>
    <w:locked/>
    <w:rsid w:val="00D901A3"/>
    <w:rPr>
      <w:rFonts w:ascii="Arial" w:eastAsia="Calibri" w:hAnsi="Arial" w:cs="Arial"/>
      <w:color w:val="000000"/>
      <w:sz w:val="24"/>
      <w:szCs w:val="24"/>
      <w:lang w:val="es-CO"/>
    </w:rPr>
  </w:style>
  <w:style w:type="character" w:customStyle="1" w:styleId="TextoindependienteCar">
    <w:name w:val="Texto independiente Car"/>
    <w:aliases w:val="body text Car,bt Car,contents Car,body tesx Car,Subsection Body Text Car,TextindepT2 Car"/>
    <w:link w:val="Textoindependiente"/>
    <w:uiPriority w:val="99"/>
    <w:rsid w:val="00D901A3"/>
    <w:rPr>
      <w:rFonts w:ascii="Tahoma" w:eastAsia="Tahoma" w:hAnsi="Tahoma" w:cs="Tahoma"/>
      <w:sz w:val="20"/>
      <w:szCs w:val="20"/>
      <w:lang w:val="es-ES"/>
    </w:rPr>
  </w:style>
  <w:style w:type="paragraph" w:customStyle="1" w:styleId="BodyText28">
    <w:name w:val="Body Text 28"/>
    <w:basedOn w:val="Normal"/>
    <w:rsid w:val="00D901A3"/>
    <w:pPr>
      <w:overflowPunct w:val="0"/>
      <w:adjustRightInd w:val="0"/>
      <w:jc w:val="both"/>
    </w:pPr>
    <w:rPr>
      <w:rFonts w:ascii="Arial" w:eastAsia="Times New Roman" w:hAnsi="Arial" w:cs="Times New Roman"/>
      <w:szCs w:val="20"/>
      <w:lang w:val="es-CO"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D901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nfasis">
    <w:name w:val="Emphasis"/>
    <w:qFormat/>
    <w:rsid w:val="00D901A3"/>
    <w:rPr>
      <w:i/>
      <w:iCs/>
    </w:rPr>
  </w:style>
  <w:style w:type="paragraph" w:customStyle="1" w:styleId="Sinespaciado1">
    <w:name w:val="Sin espaciado1"/>
    <w:qFormat/>
    <w:rsid w:val="00D901A3"/>
    <w:pPr>
      <w:widowControl/>
      <w:autoSpaceDE/>
      <w:autoSpaceDN/>
    </w:pPr>
    <w:rPr>
      <w:rFonts w:ascii="Times New Roman" w:eastAsia="Times New Roman" w:hAnsi="Times New Roman" w:cs="Times New Roman"/>
      <w:sz w:val="24"/>
      <w:szCs w:val="24"/>
      <w:lang w:val="es-CO" w:eastAsia="es-ES"/>
    </w:rPr>
  </w:style>
  <w:style w:type="paragraph" w:customStyle="1" w:styleId="Prrafodelista1">
    <w:name w:val="Párrafo de lista1"/>
    <w:basedOn w:val="Normal"/>
    <w:qFormat/>
    <w:rsid w:val="00D901A3"/>
    <w:pPr>
      <w:widowControl/>
      <w:autoSpaceDE/>
      <w:autoSpaceDN/>
      <w:spacing w:after="200" w:line="276" w:lineRule="auto"/>
      <w:ind w:left="720"/>
      <w:contextualSpacing/>
    </w:pPr>
    <w:rPr>
      <w:rFonts w:ascii="Calibri" w:eastAsia="Times New Roman" w:hAnsi="Calibri" w:cs="Times New Roman"/>
      <w:lang w:val="es-AR" w:eastAsia="es-AR"/>
    </w:rPr>
  </w:style>
  <w:style w:type="paragraph" w:styleId="Sinespaciado">
    <w:name w:val="No Spacing"/>
    <w:link w:val="SinespaciadoCar"/>
    <w:uiPriority w:val="1"/>
    <w:qFormat/>
    <w:rsid w:val="00D901A3"/>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D901A3"/>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D901A3"/>
    <w:pPr>
      <w:widowControl/>
      <w:autoSpaceDE/>
      <w:autoSpaceDN/>
    </w:pPr>
    <w:rPr>
      <w:rFonts w:ascii="Calibri" w:eastAsia="Calibri" w:hAnsi="Calibri" w:cs="Times New Roman"/>
      <w:sz w:val="20"/>
      <w:szCs w:val="20"/>
      <w:lang w:val="es-CO"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D901A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Normal5">
    <w:name w:val="Normal5"/>
    <w:rsid w:val="00D901A3"/>
    <w:pPr>
      <w:widowControl/>
      <w:autoSpaceDE/>
      <w:autoSpaceDN/>
      <w:spacing w:after="200" w:line="276" w:lineRule="auto"/>
    </w:pPr>
    <w:rPr>
      <w:rFonts w:ascii="Calibri" w:eastAsia="Calibri" w:hAnsi="Calibri" w:cs="Calibri"/>
      <w:color w:val="000000"/>
      <w:szCs w:val="20"/>
      <w:lang w:val="es-CO" w:eastAsia="es-CO"/>
    </w:rPr>
  </w:style>
  <w:style w:type="paragraph" w:customStyle="1" w:styleId="InviasNormal">
    <w:name w:val="Invias Normal"/>
    <w:basedOn w:val="Normal"/>
    <w:link w:val="InviasNormalCar"/>
    <w:qFormat/>
    <w:rsid w:val="00D901A3"/>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D901A3"/>
    <w:rPr>
      <w:rFonts w:ascii="Arial" w:eastAsia="Times New Roman" w:hAnsi="Arial" w:cs="Arial"/>
      <w:szCs w:val="24"/>
      <w:lang w:val="es-CO" w:eastAsia="es-ES"/>
    </w:rPr>
  </w:style>
  <w:style w:type="paragraph" w:customStyle="1" w:styleId="CM19">
    <w:name w:val="CM19"/>
    <w:basedOn w:val="Default"/>
    <w:next w:val="Default"/>
    <w:rsid w:val="00D901A3"/>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D901A3"/>
    <w:pPr>
      <w:widowControl/>
      <w:autoSpaceDE/>
      <w:autoSpaceDN/>
      <w:jc w:val="both"/>
    </w:pPr>
    <w:rPr>
      <w:rFonts w:ascii="Arial" w:eastAsia="Times New Roman" w:hAnsi="Arial" w:cs="Times New Roman"/>
      <w:i/>
      <w:sz w:val="24"/>
      <w:szCs w:val="20"/>
      <w:lang w:val="es-ES_tradnl" w:eastAsia="es-ES"/>
    </w:rPr>
  </w:style>
  <w:style w:type="character" w:customStyle="1" w:styleId="Mencinsinresolver1">
    <w:name w:val="Mención sin resolver1"/>
    <w:uiPriority w:val="99"/>
    <w:semiHidden/>
    <w:unhideWhenUsed/>
    <w:rsid w:val="00D901A3"/>
    <w:rPr>
      <w:color w:val="605E5C"/>
      <w:shd w:val="clear" w:color="auto" w:fill="E1DFDD"/>
    </w:rPr>
  </w:style>
  <w:style w:type="paragraph" w:styleId="Ttulo">
    <w:name w:val="Title"/>
    <w:basedOn w:val="Normal"/>
    <w:next w:val="Normal"/>
    <w:link w:val="TtuloCar"/>
    <w:rsid w:val="00D901A3"/>
    <w:pPr>
      <w:keepNext/>
      <w:keepLines/>
      <w:widowControl/>
      <w:autoSpaceDE/>
      <w:autoSpaceDN/>
      <w:spacing w:before="480" w:after="120" w:line="276"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rsid w:val="00D901A3"/>
    <w:rPr>
      <w:rFonts w:ascii="Calibri" w:eastAsia="Calibri" w:hAnsi="Calibri" w:cs="Calibri"/>
      <w:b/>
      <w:sz w:val="72"/>
      <w:szCs w:val="72"/>
      <w:lang w:val="es-CO" w:eastAsia="es-CO"/>
    </w:rPr>
  </w:style>
  <w:style w:type="paragraph" w:customStyle="1" w:styleId="Predeterminado">
    <w:name w:val="Predeterminad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CO" w:eastAsia="es-CO"/>
    </w:rPr>
  </w:style>
  <w:style w:type="paragraph" w:customStyle="1" w:styleId="Cuerpo">
    <w:name w:val="Cuerpo"/>
    <w:rsid w:val="00D901A3"/>
    <w:pPr>
      <w:widowControl/>
      <w:pBdr>
        <w:top w:val="nil"/>
        <w:left w:val="nil"/>
        <w:bottom w:val="nil"/>
        <w:right w:val="nil"/>
        <w:between w:val="nil"/>
        <w:bar w:val="nil"/>
      </w:pBdr>
      <w:autoSpaceDE/>
      <w:autoSpaceDN/>
    </w:pPr>
    <w:rPr>
      <w:rFonts w:ascii="Helvetica Neue" w:eastAsia="Arial Unicode MS" w:hAnsi="Helvetica Neue" w:cs="Arial Unicode MS"/>
      <w:color w:val="000000"/>
      <w:bdr w:val="nil"/>
      <w:lang w:val="es-ES_tradnl" w:eastAsia="es-CO"/>
    </w:rPr>
  </w:style>
  <w:style w:type="character" w:customStyle="1" w:styleId="Ninguno">
    <w:name w:val="Ninguno"/>
    <w:rsid w:val="00D901A3"/>
    <w:rPr>
      <w:lang w:val="es-ES_tradnl"/>
    </w:rPr>
  </w:style>
  <w:style w:type="paragraph" w:customStyle="1" w:styleId="xl31">
    <w:name w:val="xl31"/>
    <w:basedOn w:val="Normal"/>
    <w:rsid w:val="00D901A3"/>
    <w:pPr>
      <w:widowControl/>
      <w:pBdr>
        <w:left w:val="single" w:sz="6" w:space="0" w:color="auto"/>
        <w:bottom w:val="single" w:sz="6" w:space="0" w:color="auto"/>
      </w:pBdr>
      <w:autoSpaceDE/>
      <w:autoSpaceDN/>
      <w:spacing w:before="100" w:after="100"/>
      <w:jc w:val="center"/>
    </w:pPr>
    <w:rPr>
      <w:rFonts w:ascii="Times New Roman" w:eastAsia="Times New Roman" w:hAnsi="Times New Roman" w:cs="Times New Roman"/>
      <w:sz w:val="24"/>
      <w:szCs w:val="20"/>
      <w:lang w:eastAsia="es-ES"/>
    </w:rPr>
  </w:style>
  <w:style w:type="table" w:customStyle="1" w:styleId="Tablaconcuadrcula1">
    <w:name w:val="Tabla con cuadrícula1"/>
    <w:basedOn w:val="Tablanormal"/>
    <w:next w:val="Tablaconcuadrcula"/>
    <w:uiPriority w:val="39"/>
    <w:rsid w:val="00D901A3"/>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D901A3"/>
    <w:rPr>
      <w:rFonts w:ascii="Calibri" w:eastAsia="Calibri" w:hAnsi="Calibri" w:cs="Calibri"/>
      <w:b/>
      <w:sz w:val="72"/>
      <w:szCs w:val="72"/>
      <w:lang w:eastAsia="es-CO"/>
    </w:rPr>
  </w:style>
  <w:style w:type="character" w:customStyle="1" w:styleId="apple-converted-space">
    <w:name w:val="apple-converted-space"/>
    <w:basedOn w:val="Fuentedeprrafopredeter"/>
    <w:rsid w:val="00D901A3"/>
  </w:style>
  <w:style w:type="numbering" w:customStyle="1" w:styleId="111111117">
    <w:name w:val="1 / 1.1 / 1.1.1117"/>
    <w:basedOn w:val="Sinlista"/>
    <w:next w:val="111111"/>
    <w:rsid w:val="00D901A3"/>
  </w:style>
  <w:style w:type="numbering" w:styleId="111111">
    <w:name w:val="Outline List 2"/>
    <w:basedOn w:val="Sinlista"/>
    <w:uiPriority w:val="99"/>
    <w:semiHidden/>
    <w:unhideWhenUsed/>
    <w:rsid w:val="00D901A3"/>
    <w:pPr>
      <w:numPr>
        <w:numId w:val="5"/>
      </w:numPr>
    </w:pPr>
  </w:style>
  <w:style w:type="paragraph" w:customStyle="1" w:styleId="CM14">
    <w:name w:val="CM14"/>
    <w:basedOn w:val="Default"/>
    <w:next w:val="Default"/>
    <w:uiPriority w:val="99"/>
    <w:rsid w:val="00D901A3"/>
    <w:pPr>
      <w:spacing w:line="271" w:lineRule="atLeast"/>
    </w:pPr>
    <w:rPr>
      <w:rFonts w:eastAsia="Times New Roman"/>
      <w:color w:val="auto"/>
      <w:lang w:eastAsia="es-CO"/>
    </w:rPr>
  </w:style>
  <w:style w:type="paragraph" w:customStyle="1" w:styleId="Pa10">
    <w:name w:val="Pa10"/>
    <w:basedOn w:val="Normal"/>
    <w:next w:val="Normal"/>
    <w:rsid w:val="00D901A3"/>
    <w:pPr>
      <w:widowControl/>
      <w:adjustRightInd w:val="0"/>
      <w:spacing w:before="20" w:after="20" w:line="191" w:lineRule="atLeast"/>
    </w:pPr>
    <w:rPr>
      <w:rFonts w:ascii="Times New Roman" w:eastAsia="Times New Roman" w:hAnsi="Times New Roman" w:cs="Times New Roman"/>
      <w:sz w:val="24"/>
      <w:szCs w:val="24"/>
      <w:lang w:eastAsia="es-ES"/>
    </w:rPr>
  </w:style>
  <w:style w:type="paragraph" w:customStyle="1" w:styleId="Estilopredeterminado">
    <w:name w:val="Estilo predeterminado"/>
    <w:rsid w:val="00D901A3"/>
    <w:pPr>
      <w:widowControl/>
      <w:suppressAutoHyphens/>
      <w:autoSpaceDE/>
      <w:autoSpaceDN/>
      <w:spacing w:after="200" w:line="276" w:lineRule="auto"/>
    </w:pPr>
    <w:rPr>
      <w:rFonts w:ascii="Tahoma" w:eastAsia="Times New Roman" w:hAnsi="Tahoma" w:cs="Tahoma"/>
      <w:color w:val="000000"/>
      <w:sz w:val="24"/>
      <w:szCs w:val="24"/>
      <w:lang w:val="es-ES" w:eastAsia="zh-CN"/>
    </w:rPr>
  </w:style>
  <w:style w:type="paragraph" w:styleId="Revisin">
    <w:name w:val="Revision"/>
    <w:hidden/>
    <w:uiPriority w:val="99"/>
    <w:semiHidden/>
    <w:rsid w:val="00D901A3"/>
    <w:pPr>
      <w:widowControl/>
      <w:autoSpaceDE/>
      <w:autoSpaceDN/>
    </w:pPr>
    <w:rPr>
      <w:lang w:val="es-CO"/>
    </w:rPr>
  </w:style>
  <w:style w:type="paragraph" w:customStyle="1" w:styleId="Estilo2">
    <w:name w:val="Estilo2"/>
    <w:basedOn w:val="Ttulo2"/>
    <w:qFormat/>
    <w:rsid w:val="00D901A3"/>
    <w:pPr>
      <w:numPr>
        <w:numId w:val="8"/>
      </w:numPr>
      <w:tabs>
        <w:tab w:val="num" w:pos="720"/>
      </w:tabs>
      <w:spacing w:before="240"/>
      <w:jc w:val="left"/>
    </w:pPr>
    <w:rPr>
      <w:rFonts w:ascii="Arial Narrow" w:hAnsi="Arial Narrow" w:cs="Times New Roman"/>
      <w:i/>
      <w:iCs/>
      <w:lang w:val="es-MX" w:eastAsia="en-US"/>
    </w:rPr>
  </w:style>
  <w:style w:type="character" w:styleId="Fuerte">
    <w:name w:val="Strong"/>
    <w:basedOn w:val="Fuentedeprrafopredeter"/>
    <w:uiPriority w:val="22"/>
    <w:qFormat/>
    <w:rsid w:val="00D901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5556</Words>
  <Characters>30560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Fonseca Sanchez Fabio Andres</cp:lastModifiedBy>
  <cp:revision>2</cp:revision>
  <dcterms:created xsi:type="dcterms:W3CDTF">2026-10-07T19:50:00Z</dcterms:created>
  <dcterms:modified xsi:type="dcterms:W3CDTF">2026-10-07T19:50:00Z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Microsoft® Word 2016</vt:lpwstr>
  </property>
  <property fmtid="{D5CDD505-2E9C-101B-9397-08002B2CF9AE}" pid="4" name="LastSaved">
    <vt:filetime>2026-05-21T00:00:00Z</vt:filetime>
  </property>
  <property fmtid="{D5CDD505-2E9C-101B-9397-08002B2CF9AE}" pid="5" name="Producer">
    <vt:lpwstr>Microsoft® Word 2016</vt:lpwstr>
  </property>
</Properties>
</file>