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8.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0F1E3" w14:textId="7481BAF0" w:rsidR="00636B2D" w:rsidRDefault="00636B2D" w:rsidP="00BA7E7B">
      <w:pPr>
        <w:rPr>
          <w:rFonts w:ascii="Arial" w:eastAsia="Calibri" w:hAnsi="Arial" w:cs="Arial"/>
          <w:b/>
          <w:sz w:val="18"/>
          <w:szCs w:val="18"/>
          <w:u w:val="single"/>
        </w:rPr>
      </w:pPr>
      <w:r w:rsidRPr="00B46383">
        <w:rPr>
          <w:rFonts w:ascii="Arial" w:eastAsia="Calibri" w:hAnsi="Arial" w:cs="Arial"/>
          <w:b/>
          <w:sz w:val="18"/>
          <w:szCs w:val="18"/>
          <w:u w:val="single"/>
        </w:rPr>
        <w:t>Documentos Anexos al Estudio Previo:</w:t>
      </w:r>
    </w:p>
    <w:p w14:paraId="42EC9826" w14:textId="77777777" w:rsidR="005577DE" w:rsidRPr="00AC721A" w:rsidRDefault="005577DE" w:rsidP="00AC721A">
      <w:pPr>
        <w:jc w:val="center"/>
        <w:rPr>
          <w:rFonts w:ascii="Arial" w:hAnsi="Arial" w:cs="Arial"/>
          <w:color w:val="000000" w:themeColor="text1"/>
          <w:sz w:val="20"/>
          <w:szCs w:val="20"/>
        </w:rPr>
      </w:pPr>
    </w:p>
    <w:p w14:paraId="619C798A" w14:textId="76DD2E5E" w:rsidR="00636B2D" w:rsidRPr="005577DE" w:rsidRDefault="00636B2D" w:rsidP="00410E9F">
      <w:pPr>
        <w:jc w:val="both"/>
        <w:rPr>
          <w:rFonts w:ascii="Arial" w:hAnsi="Arial" w:cs="Arial"/>
          <w:sz w:val="20"/>
          <w:szCs w:val="20"/>
        </w:rPr>
      </w:pPr>
      <w:r w:rsidRPr="00E653DD">
        <w:rPr>
          <w:rFonts w:ascii="Arial" w:eastAsia="Calibri" w:hAnsi="Arial" w:cs="Arial"/>
          <w:sz w:val="20"/>
          <w:szCs w:val="20"/>
        </w:rPr>
        <w:t xml:space="preserve">Los documentos seleccionados en la siguiente lista, aplican para el proceso </w:t>
      </w:r>
      <w:r w:rsidRPr="00AC721A">
        <w:rPr>
          <w:rFonts w:ascii="Arial" w:eastAsia="Calibri" w:hAnsi="Arial" w:cs="Arial"/>
          <w:sz w:val="20"/>
          <w:szCs w:val="20"/>
        </w:rPr>
        <w:t xml:space="preserve">de </w:t>
      </w:r>
      <w:sdt>
        <w:sdtPr>
          <w:rPr>
            <w:rFonts w:ascii="Arial" w:eastAsia="Calibri" w:hAnsi="Arial" w:cs="Arial"/>
            <w:sz w:val="20"/>
            <w:szCs w:val="20"/>
          </w:rPr>
          <w:id w:val="-1511287300"/>
          <w:placeholder>
            <w:docPart w:val="1BF3F845321743C99C88F0F336FD7C39"/>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EndPr/>
        <w:sdtContent>
          <w:r w:rsidR="00AF4222">
            <w:rPr>
              <w:rFonts w:ascii="Arial" w:eastAsia="Calibri" w:hAnsi="Arial" w:cs="Arial"/>
              <w:sz w:val="20"/>
              <w:szCs w:val="20"/>
            </w:rPr>
            <w:t>Mínima Cuantía</w:t>
          </w:r>
        </w:sdtContent>
      </w:sdt>
      <w:r w:rsidR="00AF4222">
        <w:rPr>
          <w:rFonts w:ascii="Arial" w:eastAsia="Calibri" w:hAnsi="Arial" w:cs="Arial"/>
          <w:sz w:val="20"/>
          <w:szCs w:val="20"/>
        </w:rPr>
        <w:t xml:space="preserve"> </w:t>
      </w:r>
      <w:r w:rsidRPr="00AC721A">
        <w:rPr>
          <w:rFonts w:ascii="Arial" w:eastAsia="Calibri" w:hAnsi="Arial" w:cs="Arial"/>
          <w:sz w:val="20"/>
          <w:szCs w:val="20"/>
        </w:rPr>
        <w:t>cuyo objeto es</w:t>
      </w:r>
      <w:r w:rsidRPr="00E653DD">
        <w:rPr>
          <w:rFonts w:ascii="Arial" w:eastAsia="Calibri" w:hAnsi="Arial" w:cs="Arial"/>
          <w:sz w:val="20"/>
          <w:szCs w:val="20"/>
        </w:rPr>
        <w:t xml:space="preserve"> </w:t>
      </w:r>
      <w:sdt>
        <w:sdtPr>
          <w:rPr>
            <w:rFonts w:ascii="Arial" w:eastAsia="Calibri" w:hAnsi="Arial" w:cs="Arial"/>
            <w:sz w:val="20"/>
            <w:szCs w:val="20"/>
          </w:rPr>
          <w:id w:val="950750005"/>
          <w:placeholder>
            <w:docPart w:val="FE5014ADD81B4568804EF0F3E00BE234"/>
          </w:placeholder>
        </w:sdtPr>
        <w:sdtEndPr/>
        <w:sdtContent>
          <w:r w:rsidR="005577DE">
            <w:rPr>
              <w:rFonts w:ascii="Arial" w:hAnsi="Arial" w:cs="Arial"/>
              <w:sz w:val="20"/>
              <w:szCs w:val="20"/>
            </w:rPr>
            <w:t>P</w:t>
          </w:r>
          <w:r w:rsidR="005577DE" w:rsidRPr="00B64FD1">
            <w:rPr>
              <w:rFonts w:ascii="Arial" w:hAnsi="Arial" w:cs="Arial"/>
              <w:sz w:val="20"/>
              <w:szCs w:val="20"/>
            </w:rPr>
            <w:t xml:space="preserve">restación de servicios de salud </w:t>
          </w:r>
          <w:r w:rsidR="005577DE">
            <w:rPr>
              <w:rFonts w:ascii="Arial" w:hAnsi="Arial" w:cs="Arial"/>
              <w:sz w:val="20"/>
              <w:szCs w:val="20"/>
            </w:rPr>
            <w:t>en medicina</w:t>
          </w:r>
          <w:r w:rsidR="005577DE" w:rsidRPr="00B64FD1">
            <w:rPr>
              <w:rFonts w:ascii="Arial" w:hAnsi="Arial" w:cs="Arial"/>
              <w:sz w:val="20"/>
              <w:szCs w:val="20"/>
            </w:rPr>
            <w:t xml:space="preserve"> del dolor</w:t>
          </w:r>
          <w:r w:rsidR="005577DE">
            <w:rPr>
              <w:rFonts w:ascii="Arial" w:hAnsi="Arial" w:cs="Arial"/>
              <w:sz w:val="20"/>
              <w:szCs w:val="20"/>
            </w:rPr>
            <w:t xml:space="preserve"> y</w:t>
          </w:r>
          <w:r w:rsidR="005577DE" w:rsidRPr="00B64FD1">
            <w:rPr>
              <w:rFonts w:ascii="Arial" w:hAnsi="Arial" w:cs="Arial"/>
              <w:sz w:val="20"/>
              <w:szCs w:val="20"/>
            </w:rPr>
            <w:t xml:space="preserve"> procedimie</w:t>
          </w:r>
          <w:r w:rsidR="005577DE">
            <w:rPr>
              <w:rFonts w:ascii="Arial" w:hAnsi="Arial" w:cs="Arial"/>
              <w:sz w:val="20"/>
              <w:szCs w:val="20"/>
            </w:rPr>
            <w:t xml:space="preserve">ntos ambulatorios </w:t>
          </w:r>
          <w:r w:rsidR="005577DE" w:rsidRPr="00B64FD1">
            <w:rPr>
              <w:rFonts w:ascii="Arial" w:hAnsi="Arial" w:cs="Arial"/>
              <w:sz w:val="20"/>
              <w:szCs w:val="20"/>
            </w:rPr>
            <w:t xml:space="preserve">para </w:t>
          </w:r>
          <w:r w:rsidR="005577DE">
            <w:rPr>
              <w:rFonts w:ascii="Arial" w:hAnsi="Arial" w:cs="Arial"/>
              <w:sz w:val="20"/>
              <w:szCs w:val="20"/>
            </w:rPr>
            <w:t>apoyo diagnóstico, terapéutico y de re</w:t>
          </w:r>
          <w:r w:rsidR="005577DE" w:rsidRPr="00B64FD1">
            <w:rPr>
              <w:rFonts w:ascii="Arial" w:hAnsi="Arial" w:cs="Arial"/>
              <w:sz w:val="20"/>
              <w:szCs w:val="20"/>
            </w:rPr>
            <w:t>habilitación</w:t>
          </w:r>
          <w:r w:rsidR="005577DE">
            <w:rPr>
              <w:rFonts w:ascii="Arial" w:hAnsi="Arial" w:cs="Arial"/>
              <w:sz w:val="20"/>
              <w:szCs w:val="20"/>
            </w:rPr>
            <w:t xml:space="preserve"> de la especialidad</w:t>
          </w:r>
          <w:r w:rsidR="005577DE" w:rsidRPr="00B64FD1">
            <w:rPr>
              <w:rFonts w:ascii="Arial" w:hAnsi="Arial" w:cs="Arial"/>
              <w:sz w:val="20"/>
              <w:szCs w:val="20"/>
            </w:rPr>
            <w:t xml:space="preserve"> </w:t>
          </w:r>
          <w:r w:rsidR="005577DE">
            <w:rPr>
              <w:rFonts w:ascii="Arial" w:hAnsi="Arial" w:cs="Arial"/>
              <w:sz w:val="20"/>
              <w:szCs w:val="20"/>
            </w:rPr>
            <w:t>que requieran los usuarios del Subsistema de Salud de la Policía Nacional de la R</w:t>
          </w:r>
          <w:r w:rsidR="005577DE" w:rsidRPr="00B64FD1">
            <w:rPr>
              <w:rFonts w:ascii="Arial" w:hAnsi="Arial" w:cs="Arial"/>
              <w:sz w:val="20"/>
              <w:szCs w:val="20"/>
            </w:rPr>
            <w:t>egiona</w:t>
          </w:r>
          <w:r w:rsidR="005577DE">
            <w:rPr>
              <w:rFonts w:ascii="Arial" w:hAnsi="Arial" w:cs="Arial"/>
              <w:sz w:val="20"/>
              <w:szCs w:val="20"/>
            </w:rPr>
            <w:t xml:space="preserve">l de Aseguramiento en Salud N. º </w:t>
          </w:r>
          <w:r w:rsidR="005577DE" w:rsidRPr="00B64FD1">
            <w:rPr>
              <w:rFonts w:ascii="Arial" w:hAnsi="Arial" w:cs="Arial"/>
              <w:sz w:val="20"/>
              <w:szCs w:val="20"/>
            </w:rPr>
            <w:t>6.</w:t>
          </w:r>
        </w:sdtContent>
      </w:sdt>
    </w:p>
    <w:p w14:paraId="4AEF886F" w14:textId="4E72C6E5" w:rsidR="00636B2D" w:rsidRDefault="00636B2D" w:rsidP="004E6BA2">
      <w:pPr>
        <w:pStyle w:val="NormalWeb"/>
        <w:spacing w:before="0" w:beforeAutospacing="0" w:after="0" w:afterAutospacing="0"/>
        <w:rPr>
          <w:rFonts w:ascii="Arial" w:hAnsi="Arial" w:cs="Arial"/>
          <w:color w:val="000000" w:themeColor="text1"/>
          <w:sz w:val="14"/>
          <w:lang w:eastAsia="es-ES"/>
        </w:rPr>
      </w:pPr>
    </w:p>
    <w:p w14:paraId="0B342A31" w14:textId="77777777" w:rsidR="00A27D8E" w:rsidRDefault="00A27D8E" w:rsidP="00A27D8E">
      <w:pPr>
        <w:pStyle w:val="NormalWeb"/>
        <w:spacing w:before="0" w:beforeAutospacing="0" w:after="0" w:afterAutospacing="0"/>
        <w:rPr>
          <w:rFonts w:ascii="Arial" w:hAnsi="Arial" w:cs="Arial"/>
          <w:color w:val="000000" w:themeColor="text1"/>
          <w:lang w:eastAsia="es-ES"/>
        </w:rPr>
      </w:pPr>
    </w:p>
    <w:tbl>
      <w:tblPr>
        <w:tblW w:w="9639" w:type="dxa"/>
        <w:tblLayout w:type="fixed"/>
        <w:tblLook w:val="04A0" w:firstRow="1" w:lastRow="0" w:firstColumn="1" w:lastColumn="0" w:noHBand="0" w:noVBand="1"/>
      </w:tblPr>
      <w:tblGrid>
        <w:gridCol w:w="1050"/>
        <w:gridCol w:w="7827"/>
        <w:gridCol w:w="762"/>
      </w:tblGrid>
      <w:tr w:rsidR="008471D2" w:rsidRPr="008471D2" w14:paraId="5313AF25" w14:textId="77777777" w:rsidTr="008471D2">
        <w:trPr>
          <w:gridAfter w:val="1"/>
          <w:wAfter w:w="762" w:type="dxa"/>
          <w:trHeight w:val="339"/>
        </w:trPr>
        <w:tc>
          <w:tcPr>
            <w:tcW w:w="1050" w:type="dxa"/>
            <w:tcBorders>
              <w:bottom w:val="single" w:sz="4" w:space="0" w:color="auto"/>
            </w:tcBorders>
          </w:tcPr>
          <w:p w14:paraId="0BD3E0E6" w14:textId="77777777" w:rsidR="008471D2" w:rsidRPr="005F2E75" w:rsidRDefault="008471D2" w:rsidP="001818DA">
            <w:pPr>
              <w:rPr>
                <w:rFonts w:ascii="Arial" w:eastAsia="Arial" w:hAnsi="Arial" w:cs="Arial"/>
                <w:color w:val="000000" w:themeColor="text1"/>
                <w:sz w:val="16"/>
                <w:szCs w:val="16"/>
              </w:rPr>
            </w:pPr>
          </w:p>
        </w:tc>
        <w:tc>
          <w:tcPr>
            <w:tcW w:w="7827" w:type="dxa"/>
            <w:tcBorders>
              <w:bottom w:val="single" w:sz="4" w:space="0" w:color="auto"/>
            </w:tcBorders>
            <w:vAlign w:val="center"/>
          </w:tcPr>
          <w:p w14:paraId="5A6796DE" w14:textId="77777777" w:rsidR="008471D2" w:rsidRPr="008471D2" w:rsidRDefault="008471D2" w:rsidP="001818DA">
            <w:pPr>
              <w:jc w:val="center"/>
              <w:rPr>
                <w:rFonts w:ascii="Arial" w:eastAsia="Arial" w:hAnsi="Arial" w:cs="Arial"/>
                <w:sz w:val="16"/>
                <w:szCs w:val="16"/>
              </w:rPr>
            </w:pPr>
            <w:r w:rsidRPr="008471D2">
              <w:rPr>
                <w:rFonts w:ascii="Arial" w:eastAsia="Arial" w:hAnsi="Arial" w:cs="Arial"/>
                <w:b/>
                <w:bCs/>
                <w:sz w:val="16"/>
                <w:szCs w:val="16"/>
              </w:rPr>
              <w:t xml:space="preserve">Anexos </w:t>
            </w:r>
          </w:p>
        </w:tc>
      </w:tr>
      <w:tr w:rsidR="008471D2" w:rsidRPr="008471D2" w14:paraId="4FDED6B4" w14:textId="77777777" w:rsidTr="008471D2">
        <w:trPr>
          <w:trHeight w:val="28"/>
        </w:trPr>
        <w:tc>
          <w:tcPr>
            <w:tcW w:w="9639" w:type="dxa"/>
            <w:gridSpan w:val="3"/>
            <w:tcBorders>
              <w:top w:val="single" w:sz="4" w:space="0" w:color="auto"/>
              <w:left w:val="single" w:sz="4" w:space="0" w:color="auto"/>
              <w:bottom w:val="single" w:sz="4" w:space="0" w:color="auto"/>
              <w:right w:val="single" w:sz="4" w:space="0" w:color="auto"/>
            </w:tcBorders>
            <w:vAlign w:val="center"/>
          </w:tcPr>
          <w:p w14:paraId="5411F488" w14:textId="77777777" w:rsidR="008471D2" w:rsidRPr="008471D2" w:rsidRDefault="008471D2" w:rsidP="001818DA">
            <w:pPr>
              <w:rPr>
                <w:rFonts w:ascii="Arial" w:eastAsia="Calibri" w:hAnsi="Arial" w:cs="Arial"/>
                <w:color w:val="000000" w:themeColor="text1"/>
                <w:sz w:val="16"/>
                <w:szCs w:val="16"/>
              </w:rPr>
            </w:pPr>
            <w:r w:rsidRPr="008471D2">
              <w:rPr>
                <w:rFonts w:ascii="Arial" w:eastAsia="Calibri" w:hAnsi="Arial" w:cs="Arial"/>
                <w:color w:val="000000" w:themeColor="text1"/>
                <w:sz w:val="16"/>
                <w:szCs w:val="16"/>
              </w:rPr>
              <w:t>Especificaciones técnicas mínimas</w:t>
            </w:r>
          </w:p>
        </w:tc>
      </w:tr>
      <w:tr w:rsidR="008471D2" w:rsidRPr="008471D2" w14:paraId="464930CE" w14:textId="77777777" w:rsidTr="008471D2">
        <w:trPr>
          <w:trHeight w:val="28"/>
        </w:trPr>
        <w:tc>
          <w:tcPr>
            <w:tcW w:w="9639" w:type="dxa"/>
            <w:gridSpan w:val="3"/>
            <w:tcBorders>
              <w:top w:val="single" w:sz="4" w:space="0" w:color="auto"/>
              <w:left w:val="single" w:sz="4" w:space="0" w:color="auto"/>
              <w:bottom w:val="single" w:sz="4" w:space="0" w:color="auto"/>
              <w:right w:val="single" w:sz="4" w:space="0" w:color="auto"/>
            </w:tcBorders>
            <w:vAlign w:val="center"/>
          </w:tcPr>
          <w:p w14:paraId="32DF944E" w14:textId="6BB7AD6E" w:rsidR="008471D2" w:rsidRPr="008471D2" w:rsidRDefault="008471D2" w:rsidP="001818DA">
            <w:pPr>
              <w:rPr>
                <w:rFonts w:ascii="Arial" w:eastAsia="Calibri" w:hAnsi="Arial" w:cs="Arial"/>
                <w:color w:val="000000" w:themeColor="text1"/>
                <w:sz w:val="16"/>
                <w:szCs w:val="16"/>
              </w:rPr>
            </w:pPr>
            <w:r w:rsidRPr="008471D2">
              <w:rPr>
                <w:rFonts w:ascii="Arial" w:eastAsia="Calibri" w:hAnsi="Arial" w:cs="Arial"/>
                <w:color w:val="000000" w:themeColor="text1"/>
                <w:sz w:val="16"/>
                <w:szCs w:val="16"/>
              </w:rPr>
              <w:t xml:space="preserve">Estimación, tipificación, asignación de riesgos y determinación de garantías  </w:t>
            </w:r>
          </w:p>
        </w:tc>
      </w:tr>
      <w:tr w:rsidR="008471D2" w:rsidRPr="008471D2" w14:paraId="7CDB0210" w14:textId="77777777" w:rsidTr="008471D2">
        <w:trPr>
          <w:trHeight w:val="28"/>
        </w:trPr>
        <w:tc>
          <w:tcPr>
            <w:tcW w:w="9639" w:type="dxa"/>
            <w:gridSpan w:val="3"/>
            <w:tcBorders>
              <w:top w:val="single" w:sz="4" w:space="0" w:color="auto"/>
              <w:left w:val="single" w:sz="4" w:space="0" w:color="auto"/>
              <w:bottom w:val="single" w:sz="4" w:space="0" w:color="auto"/>
              <w:right w:val="single" w:sz="4" w:space="0" w:color="auto"/>
            </w:tcBorders>
            <w:vAlign w:val="center"/>
          </w:tcPr>
          <w:p w14:paraId="00E218B8" w14:textId="77777777" w:rsidR="008471D2" w:rsidRPr="008471D2" w:rsidRDefault="008471D2" w:rsidP="001818DA">
            <w:pPr>
              <w:rPr>
                <w:rFonts w:ascii="Arial" w:eastAsia="Calibri" w:hAnsi="Arial" w:cs="Arial"/>
                <w:color w:val="000000" w:themeColor="text1"/>
                <w:sz w:val="16"/>
                <w:szCs w:val="16"/>
              </w:rPr>
            </w:pPr>
            <w:r w:rsidRPr="008471D2">
              <w:rPr>
                <w:rFonts w:ascii="Arial" w:eastAsia="Calibri" w:hAnsi="Arial" w:cs="Arial"/>
                <w:color w:val="000000" w:themeColor="text1"/>
                <w:sz w:val="16"/>
                <w:szCs w:val="16"/>
              </w:rPr>
              <w:t>Análisis del riesgo y forma de mitigarlo.</w:t>
            </w:r>
          </w:p>
        </w:tc>
      </w:tr>
      <w:tr w:rsidR="008471D2" w:rsidRPr="008471D2" w14:paraId="70799133" w14:textId="77777777" w:rsidTr="008471D2">
        <w:trPr>
          <w:trHeight w:val="28"/>
        </w:trPr>
        <w:tc>
          <w:tcPr>
            <w:tcW w:w="9639" w:type="dxa"/>
            <w:gridSpan w:val="3"/>
            <w:tcBorders>
              <w:top w:val="single" w:sz="4" w:space="0" w:color="auto"/>
              <w:left w:val="single" w:sz="4" w:space="0" w:color="auto"/>
              <w:bottom w:val="single" w:sz="4" w:space="0" w:color="auto"/>
              <w:right w:val="single" w:sz="4" w:space="0" w:color="auto"/>
            </w:tcBorders>
            <w:vAlign w:val="center"/>
          </w:tcPr>
          <w:p w14:paraId="795C997F" w14:textId="77777777" w:rsidR="008471D2" w:rsidRPr="008471D2" w:rsidRDefault="008471D2" w:rsidP="001818DA">
            <w:pPr>
              <w:rPr>
                <w:rFonts w:ascii="Arial" w:eastAsia="Calibri" w:hAnsi="Arial" w:cs="Arial"/>
                <w:color w:val="000000" w:themeColor="text1"/>
                <w:sz w:val="16"/>
                <w:szCs w:val="16"/>
              </w:rPr>
            </w:pPr>
            <w:r w:rsidRPr="008471D2">
              <w:rPr>
                <w:rFonts w:ascii="Arial" w:eastAsia="Calibri" w:hAnsi="Arial" w:cs="Arial"/>
                <w:color w:val="000000" w:themeColor="text1"/>
                <w:sz w:val="16"/>
                <w:szCs w:val="16"/>
              </w:rPr>
              <w:t xml:space="preserve">Obligaciones de la policía nacional </w:t>
            </w:r>
          </w:p>
        </w:tc>
      </w:tr>
      <w:tr w:rsidR="008471D2" w:rsidRPr="005F2E75" w14:paraId="3CD72ED7" w14:textId="77777777" w:rsidTr="008471D2">
        <w:trPr>
          <w:trHeight w:val="28"/>
        </w:trPr>
        <w:tc>
          <w:tcPr>
            <w:tcW w:w="9639" w:type="dxa"/>
            <w:gridSpan w:val="3"/>
            <w:tcBorders>
              <w:top w:val="single" w:sz="4" w:space="0" w:color="auto"/>
              <w:left w:val="single" w:sz="4" w:space="0" w:color="auto"/>
              <w:bottom w:val="single" w:sz="4" w:space="0" w:color="auto"/>
              <w:right w:val="single" w:sz="4" w:space="0" w:color="auto"/>
            </w:tcBorders>
            <w:vAlign w:val="center"/>
          </w:tcPr>
          <w:p w14:paraId="02C4394F" w14:textId="77777777" w:rsidR="008471D2" w:rsidRPr="005F2E75" w:rsidRDefault="008471D2" w:rsidP="001818DA">
            <w:pPr>
              <w:rPr>
                <w:rFonts w:ascii="Arial" w:eastAsia="Calibri" w:hAnsi="Arial" w:cs="Arial"/>
                <w:color w:val="000000" w:themeColor="text1"/>
                <w:sz w:val="16"/>
                <w:szCs w:val="16"/>
              </w:rPr>
            </w:pPr>
            <w:r w:rsidRPr="008471D2">
              <w:rPr>
                <w:rFonts w:ascii="Arial" w:eastAsia="Calibri" w:hAnsi="Arial" w:cs="Arial"/>
                <w:color w:val="000000" w:themeColor="text1"/>
                <w:sz w:val="16"/>
                <w:szCs w:val="16"/>
              </w:rPr>
              <w:t>Obligaciones del contratista</w:t>
            </w:r>
            <w:r w:rsidRPr="005F2E75">
              <w:rPr>
                <w:rFonts w:ascii="Arial" w:eastAsia="Calibri" w:hAnsi="Arial" w:cs="Arial"/>
                <w:color w:val="000000" w:themeColor="text1"/>
                <w:sz w:val="16"/>
                <w:szCs w:val="16"/>
              </w:rPr>
              <w:t xml:space="preserve"> </w:t>
            </w:r>
          </w:p>
        </w:tc>
      </w:tr>
    </w:tbl>
    <w:p w14:paraId="0CBC9DF0" w14:textId="77777777" w:rsidR="00A27D8E" w:rsidRDefault="00A27D8E" w:rsidP="00A27D8E">
      <w:pPr>
        <w:pStyle w:val="NormalWeb"/>
        <w:spacing w:before="0" w:beforeAutospacing="0" w:after="0" w:afterAutospacing="0"/>
        <w:rPr>
          <w:rFonts w:ascii="Arial" w:hAnsi="Arial" w:cs="Arial"/>
          <w:color w:val="000000" w:themeColor="text1"/>
          <w:lang w:eastAsia="es-ES"/>
        </w:rPr>
      </w:pPr>
    </w:p>
    <w:p w14:paraId="636285EA" w14:textId="77777777" w:rsidR="00A27D8E" w:rsidRPr="008471D2" w:rsidRDefault="00A27D8E" w:rsidP="00A27D8E">
      <w:pPr>
        <w:pStyle w:val="NormalWeb"/>
        <w:spacing w:before="0" w:beforeAutospacing="0" w:after="0" w:afterAutospacing="0"/>
        <w:rPr>
          <w:rFonts w:ascii="Arial" w:hAnsi="Arial" w:cs="Arial"/>
          <w:color w:val="000000" w:themeColor="text1"/>
          <w:sz w:val="2"/>
          <w:szCs w:val="2"/>
          <w:lang w:eastAsia="es-ES"/>
        </w:rPr>
      </w:pPr>
    </w:p>
    <w:tbl>
      <w:tblPr>
        <w:tblStyle w:val="Tablaconcuadrcula"/>
        <w:tblW w:w="9639" w:type="dxa"/>
        <w:tblInd w:w="-5" w:type="dxa"/>
        <w:tblLayout w:type="fixed"/>
        <w:tblLook w:val="04A0" w:firstRow="1" w:lastRow="0" w:firstColumn="1" w:lastColumn="0" w:noHBand="0" w:noVBand="1"/>
      </w:tblPr>
      <w:tblGrid>
        <w:gridCol w:w="9639"/>
      </w:tblGrid>
      <w:tr w:rsidR="00F1756D" w:rsidRPr="00A60326" w14:paraId="2C73F7AB" w14:textId="77777777" w:rsidTr="00F1756D">
        <w:trPr>
          <w:trHeight w:val="398"/>
        </w:trPr>
        <w:tc>
          <w:tcPr>
            <w:tcW w:w="9639" w:type="dxa"/>
            <w:vAlign w:val="center"/>
          </w:tcPr>
          <w:p w14:paraId="19F6821C" w14:textId="77777777" w:rsidR="00F1756D" w:rsidRPr="00A60326" w:rsidRDefault="00F1756D" w:rsidP="007A427B">
            <w:pPr>
              <w:jc w:val="center"/>
              <w:rPr>
                <w:rFonts w:ascii="Arial" w:eastAsia="Arial" w:hAnsi="Arial" w:cs="Arial"/>
                <w:b/>
                <w:bCs/>
                <w:sz w:val="16"/>
                <w:szCs w:val="16"/>
              </w:rPr>
            </w:pPr>
          </w:p>
          <w:p w14:paraId="20EA299E" w14:textId="77777777" w:rsidR="00F1756D" w:rsidRPr="00A60326" w:rsidRDefault="00F1756D" w:rsidP="007A427B">
            <w:pPr>
              <w:jc w:val="center"/>
              <w:rPr>
                <w:rFonts w:ascii="Arial" w:eastAsia="Arial" w:hAnsi="Arial" w:cs="Arial"/>
                <w:sz w:val="16"/>
                <w:szCs w:val="16"/>
              </w:rPr>
            </w:pPr>
            <w:r w:rsidRPr="00A60326">
              <w:rPr>
                <w:rFonts w:ascii="Arial" w:eastAsia="Arial" w:hAnsi="Arial" w:cs="Arial"/>
                <w:b/>
                <w:bCs/>
                <w:sz w:val="16"/>
                <w:szCs w:val="16"/>
              </w:rPr>
              <w:t>Formularios adjuntos al estudio previo</w:t>
            </w:r>
          </w:p>
          <w:p w14:paraId="524B43C7" w14:textId="77777777" w:rsidR="00F1756D" w:rsidRPr="00A60326" w:rsidRDefault="00F1756D" w:rsidP="007A427B">
            <w:pPr>
              <w:jc w:val="center"/>
              <w:rPr>
                <w:rFonts w:ascii="Arial" w:eastAsia="Arial" w:hAnsi="Arial" w:cs="Arial"/>
                <w:sz w:val="2"/>
                <w:szCs w:val="2"/>
              </w:rPr>
            </w:pPr>
          </w:p>
        </w:tc>
      </w:tr>
      <w:tr w:rsidR="00F1756D" w:rsidRPr="00A60326" w14:paraId="0B4DEC3F" w14:textId="77777777" w:rsidTr="00F1756D">
        <w:trPr>
          <w:trHeight w:val="216"/>
        </w:trPr>
        <w:tc>
          <w:tcPr>
            <w:tcW w:w="9639" w:type="dxa"/>
            <w:vAlign w:val="center"/>
          </w:tcPr>
          <w:p w14:paraId="7B83D34B" w14:textId="77777777" w:rsidR="00F1756D" w:rsidRPr="00A60326" w:rsidRDefault="00F1756D" w:rsidP="007A427B">
            <w:pPr>
              <w:spacing w:line="276" w:lineRule="auto"/>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Experiencia del proponente</w:t>
            </w:r>
          </w:p>
        </w:tc>
      </w:tr>
      <w:tr w:rsidR="00F1756D" w:rsidRPr="00A60326" w14:paraId="5D3C88D3" w14:textId="77777777" w:rsidTr="00F1756D">
        <w:trPr>
          <w:trHeight w:val="134"/>
        </w:trPr>
        <w:tc>
          <w:tcPr>
            <w:tcW w:w="9639" w:type="dxa"/>
            <w:vAlign w:val="center"/>
          </w:tcPr>
          <w:p w14:paraId="3510B6AB" w14:textId="77777777" w:rsidR="00F1756D" w:rsidRPr="00A60326" w:rsidRDefault="00F1756D" w:rsidP="007A427B">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Acuerdo de confidencialidad (obligatorio)</w:t>
            </w:r>
          </w:p>
        </w:tc>
      </w:tr>
      <w:tr w:rsidR="00F1756D" w:rsidRPr="00A60326" w14:paraId="2C9F1A86" w14:textId="77777777" w:rsidTr="00F1756D">
        <w:trPr>
          <w:trHeight w:val="67"/>
        </w:trPr>
        <w:tc>
          <w:tcPr>
            <w:tcW w:w="9639" w:type="dxa"/>
            <w:vAlign w:val="center"/>
          </w:tcPr>
          <w:p w14:paraId="7192ED1B" w14:textId="77777777" w:rsidR="00F1756D" w:rsidRPr="00A60326" w:rsidRDefault="00F1756D" w:rsidP="007A427B">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Sistema de gestión de la seguridad y salud en el trabajo (obligatorio)</w:t>
            </w:r>
          </w:p>
        </w:tc>
      </w:tr>
      <w:tr w:rsidR="00F1756D" w:rsidRPr="00A60326" w14:paraId="5036DA50" w14:textId="77777777" w:rsidTr="00F1756D">
        <w:trPr>
          <w:trHeight w:val="126"/>
        </w:trPr>
        <w:tc>
          <w:tcPr>
            <w:tcW w:w="9639" w:type="dxa"/>
            <w:vAlign w:val="center"/>
          </w:tcPr>
          <w:p w14:paraId="3AD9CA68" w14:textId="77777777" w:rsidR="00F1756D" w:rsidRPr="00A60326" w:rsidRDefault="00F1756D" w:rsidP="007A427B">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Compromiso anticorrupción (obligatorio)</w:t>
            </w:r>
          </w:p>
        </w:tc>
      </w:tr>
      <w:tr w:rsidR="00F1756D" w:rsidRPr="00A60326" w14:paraId="73A4E339" w14:textId="77777777" w:rsidTr="00F1756D">
        <w:trPr>
          <w:trHeight w:val="172"/>
        </w:trPr>
        <w:tc>
          <w:tcPr>
            <w:tcW w:w="9639" w:type="dxa"/>
          </w:tcPr>
          <w:p w14:paraId="422A8108" w14:textId="77777777" w:rsidR="00F1756D" w:rsidRPr="00A60326" w:rsidRDefault="00F1756D" w:rsidP="007A427B">
            <w:pPr>
              <w:rPr>
                <w:rFonts w:ascii="Arial" w:eastAsia="Arial" w:hAnsi="Arial" w:cs="Arial"/>
                <w:color w:val="000000" w:themeColor="text1"/>
                <w:sz w:val="16"/>
                <w:szCs w:val="16"/>
              </w:rPr>
            </w:pPr>
            <w:r w:rsidRPr="00A60326">
              <w:rPr>
                <w:rFonts w:ascii="Arial" w:eastAsia="Arial" w:hAnsi="Arial" w:cs="Arial"/>
                <w:color w:val="000000" w:themeColor="text1"/>
                <w:sz w:val="16"/>
                <w:szCs w:val="16"/>
                <w:lang w:val="es-ES_tradnl"/>
              </w:rPr>
              <w:t>certificado de inhabilidades e incompatibilidades persona jurídica</w:t>
            </w:r>
          </w:p>
        </w:tc>
      </w:tr>
      <w:tr w:rsidR="00F1756D" w:rsidRPr="00A60326" w14:paraId="6C83A28F" w14:textId="77777777" w:rsidTr="00F1756D">
        <w:trPr>
          <w:trHeight w:val="60"/>
        </w:trPr>
        <w:tc>
          <w:tcPr>
            <w:tcW w:w="9639" w:type="dxa"/>
          </w:tcPr>
          <w:p w14:paraId="09751A6E"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cs="Arial"/>
                <w:bCs/>
                <w:sz w:val="16"/>
                <w:szCs w:val="16"/>
                <w:lang w:val="es-ES_tradnl"/>
              </w:rPr>
              <w:t>compromiso de buenas normas ambientales</w:t>
            </w:r>
          </w:p>
        </w:tc>
      </w:tr>
      <w:tr w:rsidR="00F1756D" w:rsidRPr="00A60326" w14:paraId="4BAA75B3" w14:textId="77777777" w:rsidTr="00F1756D">
        <w:trPr>
          <w:trHeight w:val="60"/>
        </w:trPr>
        <w:tc>
          <w:tcPr>
            <w:tcW w:w="9639" w:type="dxa"/>
          </w:tcPr>
          <w:p w14:paraId="500E323F"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sz w:val="16"/>
                <w:szCs w:val="16"/>
                <w:lang w:val="es-ES_tradnl"/>
              </w:rPr>
              <w:t>certificado origen lícito de recursos</w:t>
            </w:r>
          </w:p>
        </w:tc>
      </w:tr>
      <w:tr w:rsidR="00F1756D" w:rsidRPr="00A60326" w14:paraId="13E0E5DF" w14:textId="77777777" w:rsidTr="00F1756D">
        <w:trPr>
          <w:trHeight w:val="83"/>
        </w:trPr>
        <w:tc>
          <w:tcPr>
            <w:tcW w:w="9639" w:type="dxa"/>
          </w:tcPr>
          <w:p w14:paraId="6930E57D"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sz w:val="16"/>
                <w:szCs w:val="16"/>
                <w:lang w:val="es-ES_tradnl"/>
              </w:rPr>
              <w:t>carta de sostenibilidad de precios</w:t>
            </w:r>
          </w:p>
        </w:tc>
      </w:tr>
      <w:tr w:rsidR="00F1756D" w:rsidRPr="00A60326" w14:paraId="2AFF506B" w14:textId="77777777" w:rsidTr="00F1756D">
        <w:trPr>
          <w:trHeight w:val="60"/>
        </w:trPr>
        <w:tc>
          <w:tcPr>
            <w:tcW w:w="9639" w:type="dxa"/>
          </w:tcPr>
          <w:p w14:paraId="558002FC"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sz w:val="16"/>
                <w:szCs w:val="16"/>
                <w:lang w:val="es-ES_tradnl"/>
              </w:rPr>
              <w:t>integridad de precios</w:t>
            </w:r>
          </w:p>
        </w:tc>
      </w:tr>
      <w:tr w:rsidR="00F1756D" w:rsidRPr="00A60326" w14:paraId="214F25AE" w14:textId="77777777" w:rsidTr="00F1756D">
        <w:trPr>
          <w:trHeight w:val="60"/>
        </w:trPr>
        <w:tc>
          <w:tcPr>
            <w:tcW w:w="9639" w:type="dxa"/>
          </w:tcPr>
          <w:p w14:paraId="2E1CC8C6"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cs="Arial"/>
                <w:bCs/>
                <w:sz w:val="16"/>
                <w:szCs w:val="16"/>
                <w:lang w:val="es-ES_tradnl"/>
              </w:rPr>
              <w:t>constancia cumplimiento obligaciones parafiscales persona jurídica</w:t>
            </w:r>
          </w:p>
        </w:tc>
      </w:tr>
      <w:tr w:rsidR="00F1756D" w:rsidRPr="00A60326" w14:paraId="69A8329F" w14:textId="77777777" w:rsidTr="00F1756D">
        <w:trPr>
          <w:trHeight w:val="60"/>
        </w:trPr>
        <w:tc>
          <w:tcPr>
            <w:tcW w:w="9639" w:type="dxa"/>
          </w:tcPr>
          <w:p w14:paraId="6B10415B" w14:textId="77777777" w:rsidR="00F1756D" w:rsidRPr="00A60326" w:rsidRDefault="00F1756D" w:rsidP="007A427B">
            <w:pPr>
              <w:rPr>
                <w:rFonts w:ascii="Arial" w:eastAsia="Arial" w:hAnsi="Arial" w:cs="Arial"/>
                <w:color w:val="000000" w:themeColor="text1"/>
                <w:sz w:val="16"/>
                <w:szCs w:val="16"/>
              </w:rPr>
            </w:pPr>
            <w:r w:rsidRPr="00A60326">
              <w:rPr>
                <w:rFonts w:ascii="Arial" w:eastAsia="Calibri" w:hAnsi="Arial" w:cs="Arial"/>
                <w:bCs/>
                <w:color w:val="000000"/>
                <w:sz w:val="16"/>
                <w:szCs w:val="16"/>
                <w:lang w:val="es-ES_tradnl" w:eastAsia="en-US"/>
              </w:rPr>
              <w:t>declaración de confidencialidad y compromiso con la seguridad de la información contratistas o terceros</w:t>
            </w:r>
          </w:p>
        </w:tc>
      </w:tr>
      <w:tr w:rsidR="00F1756D" w:rsidRPr="00A60326" w14:paraId="09E939E6" w14:textId="77777777" w:rsidTr="00F1756D">
        <w:trPr>
          <w:trHeight w:val="397"/>
        </w:trPr>
        <w:tc>
          <w:tcPr>
            <w:tcW w:w="9639" w:type="dxa"/>
          </w:tcPr>
          <w:p w14:paraId="5D51103F"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cs="Arial"/>
                <w:sz w:val="16"/>
                <w:szCs w:val="16"/>
                <w:lang w:val="es-ES_tradnl"/>
              </w:rPr>
              <w:t>autorización consulta en la página de la dirección de investigación criminal e interpol, si me encuentro inhabilitado por haber sido condenado por delitos sexuales contra menores.</w:t>
            </w:r>
          </w:p>
        </w:tc>
      </w:tr>
      <w:tr w:rsidR="00F1756D" w:rsidRPr="00A60326" w14:paraId="3FEC6596" w14:textId="77777777" w:rsidTr="00F1756D">
        <w:trPr>
          <w:trHeight w:val="60"/>
        </w:trPr>
        <w:tc>
          <w:tcPr>
            <w:tcW w:w="9639" w:type="dxa"/>
            <w:vAlign w:val="center"/>
          </w:tcPr>
          <w:p w14:paraId="7BC7ED6D"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cs="Arial"/>
                <w:bCs/>
                <w:sz w:val="16"/>
                <w:szCs w:val="16"/>
                <w:lang w:val="es-ES_tradnl"/>
              </w:rPr>
              <w:t>compromiso del sistema de gestión ambiental</w:t>
            </w:r>
          </w:p>
        </w:tc>
      </w:tr>
      <w:tr w:rsidR="00F1756D" w:rsidRPr="00A60326" w14:paraId="25A804D1" w14:textId="77777777" w:rsidTr="00F1756D">
        <w:trPr>
          <w:trHeight w:val="80"/>
        </w:trPr>
        <w:tc>
          <w:tcPr>
            <w:tcW w:w="9639" w:type="dxa"/>
          </w:tcPr>
          <w:p w14:paraId="44630448" w14:textId="77777777" w:rsidR="00F1756D" w:rsidRPr="00A60326" w:rsidRDefault="00F1756D" w:rsidP="007A427B">
            <w:pPr>
              <w:rPr>
                <w:rFonts w:ascii="Arial" w:eastAsia="Arial" w:hAnsi="Arial" w:cs="Arial"/>
                <w:color w:val="000000" w:themeColor="text1"/>
                <w:sz w:val="16"/>
                <w:szCs w:val="16"/>
              </w:rPr>
            </w:pPr>
            <w:r w:rsidRPr="00A60326">
              <w:rPr>
                <w:rFonts w:ascii="Arial" w:hAnsi="Arial" w:cs="Arial"/>
                <w:bCs/>
                <w:sz w:val="16"/>
                <w:szCs w:val="16"/>
                <w:lang w:val="es-ES_tradnl"/>
              </w:rPr>
              <w:t>Oferta económica</w:t>
            </w:r>
          </w:p>
        </w:tc>
      </w:tr>
    </w:tbl>
    <w:p w14:paraId="2E1EA326" w14:textId="77777777" w:rsidR="008439D2" w:rsidRPr="008471D2" w:rsidRDefault="008439D2" w:rsidP="00A27D8E">
      <w:pPr>
        <w:pStyle w:val="NormalWeb"/>
        <w:spacing w:before="0" w:beforeAutospacing="0" w:after="0" w:afterAutospacing="0"/>
        <w:rPr>
          <w:rFonts w:ascii="Arial" w:hAnsi="Arial" w:cs="Arial"/>
          <w:color w:val="000000" w:themeColor="text1"/>
          <w:sz w:val="2"/>
          <w:szCs w:val="2"/>
          <w:lang w:eastAsia="es-ES"/>
        </w:rPr>
      </w:pPr>
    </w:p>
    <w:p w14:paraId="20E95CA3" w14:textId="77777777" w:rsidR="008439D2" w:rsidRDefault="008439D2" w:rsidP="00A27D8E">
      <w:pPr>
        <w:pStyle w:val="NormalWeb"/>
        <w:spacing w:before="0" w:beforeAutospacing="0" w:after="0" w:afterAutospacing="0"/>
        <w:rPr>
          <w:rFonts w:ascii="Arial" w:hAnsi="Arial" w:cs="Arial"/>
          <w:color w:val="000000" w:themeColor="text1"/>
          <w:lang w:eastAsia="es-ES"/>
        </w:rPr>
      </w:pPr>
    </w:p>
    <w:tbl>
      <w:tblPr>
        <w:tblStyle w:val="Tablaconcuadrcula"/>
        <w:tblW w:w="9634" w:type="dxa"/>
        <w:tblLook w:val="04A0" w:firstRow="1" w:lastRow="0" w:firstColumn="1" w:lastColumn="0" w:noHBand="0" w:noVBand="1"/>
      </w:tblPr>
      <w:tblGrid>
        <w:gridCol w:w="9634"/>
      </w:tblGrid>
      <w:tr w:rsidR="00A27D8E" w:rsidRPr="0000217B" w14:paraId="1A71E7C3" w14:textId="77777777" w:rsidTr="008471D2">
        <w:trPr>
          <w:trHeight w:val="261"/>
        </w:trPr>
        <w:tc>
          <w:tcPr>
            <w:tcW w:w="9634" w:type="dxa"/>
          </w:tcPr>
          <w:p w14:paraId="55B84D14"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Solicitud Contratación dirigida al ordenador del gasto</w:t>
            </w:r>
          </w:p>
        </w:tc>
      </w:tr>
      <w:tr w:rsidR="00A27D8E" w:rsidRPr="0000217B" w14:paraId="67F2FD79" w14:textId="77777777" w:rsidTr="008471D2">
        <w:trPr>
          <w:trHeight w:val="242"/>
        </w:trPr>
        <w:tc>
          <w:tcPr>
            <w:tcW w:w="9634" w:type="dxa"/>
          </w:tcPr>
          <w:p w14:paraId="1ED4E21C"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Formato revisión de estudios previos</w:t>
            </w:r>
          </w:p>
        </w:tc>
      </w:tr>
      <w:tr w:rsidR="00A27D8E" w:rsidRPr="0000217B" w14:paraId="573CD561" w14:textId="77777777" w:rsidTr="008471D2">
        <w:trPr>
          <w:trHeight w:val="261"/>
        </w:trPr>
        <w:tc>
          <w:tcPr>
            <w:tcW w:w="9634" w:type="dxa"/>
          </w:tcPr>
          <w:p w14:paraId="6FF2F8B9"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Cotizaciones y/o correo</w:t>
            </w:r>
          </w:p>
        </w:tc>
      </w:tr>
      <w:tr w:rsidR="00A27D8E" w:rsidRPr="0000217B" w14:paraId="5A1A6985" w14:textId="77777777" w:rsidTr="008471D2">
        <w:trPr>
          <w:trHeight w:val="261"/>
        </w:trPr>
        <w:tc>
          <w:tcPr>
            <w:tcW w:w="9634" w:type="dxa"/>
          </w:tcPr>
          <w:p w14:paraId="53D2D3F6"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 xml:space="preserve">Solicitud del certificado de disponibilidad presupuestal </w:t>
            </w:r>
          </w:p>
        </w:tc>
      </w:tr>
      <w:tr w:rsidR="00A27D8E" w:rsidRPr="0000217B" w14:paraId="6A291AFA" w14:textId="77777777" w:rsidTr="008471D2">
        <w:trPr>
          <w:trHeight w:val="242"/>
        </w:trPr>
        <w:tc>
          <w:tcPr>
            <w:tcW w:w="9634" w:type="dxa"/>
          </w:tcPr>
          <w:p w14:paraId="424EF566"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Solicitud plan de compras</w:t>
            </w:r>
          </w:p>
        </w:tc>
      </w:tr>
      <w:tr w:rsidR="00A27D8E" w:rsidRPr="0000217B" w14:paraId="0DC193B0" w14:textId="77777777" w:rsidTr="008471D2">
        <w:trPr>
          <w:trHeight w:val="261"/>
        </w:trPr>
        <w:tc>
          <w:tcPr>
            <w:tcW w:w="9634" w:type="dxa"/>
          </w:tcPr>
          <w:p w14:paraId="45FCC941"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Plan de compras</w:t>
            </w:r>
          </w:p>
        </w:tc>
      </w:tr>
      <w:tr w:rsidR="00A27D8E" w:rsidRPr="0000217B" w14:paraId="2BB7A2BF" w14:textId="77777777" w:rsidTr="008471D2">
        <w:trPr>
          <w:trHeight w:val="242"/>
        </w:trPr>
        <w:tc>
          <w:tcPr>
            <w:tcW w:w="9634" w:type="dxa"/>
          </w:tcPr>
          <w:p w14:paraId="564B8EF1" w14:textId="77777777" w:rsidR="00A27D8E" w:rsidRPr="0000217B" w:rsidRDefault="00A27D8E" w:rsidP="007F0338">
            <w:pPr>
              <w:jc w:val="both"/>
              <w:rPr>
                <w:rFonts w:ascii="Arial" w:hAnsi="Arial" w:cs="Arial"/>
                <w:sz w:val="16"/>
                <w:szCs w:val="16"/>
              </w:rPr>
            </w:pPr>
            <w:r w:rsidRPr="0000217B">
              <w:rPr>
                <w:rFonts w:ascii="Arial" w:hAnsi="Arial" w:cs="Arial"/>
                <w:sz w:val="16"/>
                <w:szCs w:val="16"/>
              </w:rPr>
              <w:t>Certificado de disponibilidad presupuestal</w:t>
            </w:r>
          </w:p>
        </w:tc>
      </w:tr>
    </w:tbl>
    <w:p w14:paraId="3EEB4224" w14:textId="77777777" w:rsidR="00A27D8E" w:rsidRDefault="00A27D8E" w:rsidP="00A27D8E">
      <w:pPr>
        <w:rPr>
          <w:lang w:val="es-CO"/>
        </w:rPr>
      </w:pPr>
    </w:p>
    <w:p w14:paraId="6255473A" w14:textId="77777777" w:rsidR="00A27D8E" w:rsidRDefault="00A27D8E" w:rsidP="00A27D8E">
      <w:pPr>
        <w:rPr>
          <w:lang w:val="es-CO"/>
        </w:rPr>
      </w:pPr>
    </w:p>
    <w:p w14:paraId="244521F3" w14:textId="77777777" w:rsidR="00A27D8E" w:rsidRPr="007B6C9E" w:rsidRDefault="00A27D8E" w:rsidP="004E6BA2">
      <w:pPr>
        <w:pStyle w:val="NormalWeb"/>
        <w:spacing w:before="0" w:beforeAutospacing="0" w:after="0" w:afterAutospacing="0"/>
        <w:rPr>
          <w:rFonts w:ascii="Arial" w:hAnsi="Arial" w:cs="Arial"/>
          <w:color w:val="000000" w:themeColor="text1"/>
          <w:sz w:val="14"/>
          <w:lang w:eastAsia="es-ES"/>
        </w:rPr>
      </w:pPr>
    </w:p>
    <w:p w14:paraId="4C7B5491" w14:textId="77777777" w:rsidR="00D37371" w:rsidRDefault="00D37371" w:rsidP="004E6BA2">
      <w:pPr>
        <w:pStyle w:val="Prrafodelista"/>
        <w:tabs>
          <w:tab w:val="left" w:pos="240"/>
        </w:tabs>
        <w:ind w:left="0"/>
      </w:pPr>
    </w:p>
    <w:p w14:paraId="32681C0A" w14:textId="77777777" w:rsidR="00C12645" w:rsidRDefault="00C12645" w:rsidP="004E6BA2">
      <w:pPr>
        <w:pStyle w:val="Prrafodelista"/>
        <w:tabs>
          <w:tab w:val="left" w:pos="240"/>
        </w:tabs>
        <w:ind w:left="0"/>
      </w:pPr>
    </w:p>
    <w:p w14:paraId="02D0B054" w14:textId="77777777" w:rsidR="007B6C9E" w:rsidRDefault="007B6C9E" w:rsidP="004E6BA2">
      <w:pPr>
        <w:pStyle w:val="Prrafodelista"/>
        <w:tabs>
          <w:tab w:val="left" w:pos="240"/>
        </w:tabs>
        <w:ind w:left="0"/>
      </w:pPr>
    </w:p>
    <w:p w14:paraId="49173892" w14:textId="77777777" w:rsidR="00F1756D" w:rsidRDefault="00F1756D" w:rsidP="004E6BA2">
      <w:pPr>
        <w:pStyle w:val="Prrafodelista"/>
        <w:tabs>
          <w:tab w:val="left" w:pos="240"/>
        </w:tabs>
        <w:ind w:left="0"/>
      </w:pPr>
    </w:p>
    <w:p w14:paraId="70F4D123" w14:textId="77777777" w:rsidR="00F1756D" w:rsidRDefault="00F1756D" w:rsidP="004E6BA2">
      <w:pPr>
        <w:pStyle w:val="Prrafodelista"/>
        <w:tabs>
          <w:tab w:val="left" w:pos="240"/>
        </w:tabs>
        <w:ind w:left="0"/>
      </w:pPr>
    </w:p>
    <w:p w14:paraId="00C967E2" w14:textId="77777777" w:rsidR="00F1756D" w:rsidRDefault="00F1756D" w:rsidP="004E6BA2">
      <w:pPr>
        <w:pStyle w:val="Prrafodelista"/>
        <w:tabs>
          <w:tab w:val="left" w:pos="240"/>
        </w:tabs>
        <w:ind w:left="0"/>
      </w:pPr>
    </w:p>
    <w:p w14:paraId="3EB6105E" w14:textId="77777777" w:rsidR="00F1756D" w:rsidRDefault="00F1756D" w:rsidP="004E6BA2">
      <w:pPr>
        <w:pStyle w:val="Prrafodelista"/>
        <w:tabs>
          <w:tab w:val="left" w:pos="240"/>
        </w:tabs>
        <w:ind w:left="0"/>
        <w:sectPr w:rsidR="00F1756D" w:rsidSect="00BE60CF">
          <w:headerReference w:type="default" r:id="rId1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0ADDA12B" w14:textId="77777777" w:rsidR="00F1756D" w:rsidRDefault="00F1756D" w:rsidP="001607C3">
      <w:pPr>
        <w:tabs>
          <w:tab w:val="left" w:pos="3794"/>
        </w:tabs>
        <w:spacing w:after="120"/>
        <w:jc w:val="center"/>
        <w:rPr>
          <w:rFonts w:ascii="Arial" w:hAnsi="Arial" w:cs="Arial"/>
          <w:b/>
          <w:sz w:val="20"/>
          <w:szCs w:val="20"/>
          <w:u w:val="single"/>
        </w:rPr>
      </w:pPr>
    </w:p>
    <w:p w14:paraId="114EF4A4" w14:textId="77777777" w:rsidR="00F1756D" w:rsidRDefault="00F1756D" w:rsidP="001607C3">
      <w:pPr>
        <w:tabs>
          <w:tab w:val="left" w:pos="3794"/>
        </w:tabs>
        <w:spacing w:after="120"/>
        <w:jc w:val="center"/>
        <w:rPr>
          <w:rFonts w:ascii="Arial" w:hAnsi="Arial" w:cs="Arial"/>
          <w:b/>
          <w:sz w:val="20"/>
          <w:szCs w:val="20"/>
          <w:u w:val="single"/>
        </w:rPr>
      </w:pPr>
    </w:p>
    <w:p w14:paraId="6DB22DC4" w14:textId="737CAEE8" w:rsidR="001607C3" w:rsidRPr="009D6AD1" w:rsidRDefault="001607C3" w:rsidP="001607C3">
      <w:pPr>
        <w:tabs>
          <w:tab w:val="left" w:pos="3794"/>
        </w:tabs>
        <w:spacing w:after="120"/>
        <w:jc w:val="center"/>
        <w:rPr>
          <w:rFonts w:ascii="Arial" w:hAnsi="Arial" w:cs="Arial"/>
          <w:b/>
          <w:sz w:val="20"/>
          <w:szCs w:val="20"/>
          <w:u w:val="single"/>
        </w:rPr>
      </w:pPr>
      <w:r w:rsidRPr="009D6AD1">
        <w:rPr>
          <w:rFonts w:ascii="Arial" w:hAnsi="Arial" w:cs="Arial"/>
          <w:b/>
          <w:sz w:val="20"/>
          <w:szCs w:val="20"/>
          <w:u w:val="single"/>
        </w:rPr>
        <w:lastRenderedPageBreak/>
        <w:t>ANEXO</w:t>
      </w:r>
    </w:p>
    <w:p w14:paraId="6792B089" w14:textId="77777777" w:rsidR="001607C3" w:rsidRPr="009D6AD1" w:rsidRDefault="001607C3" w:rsidP="001607C3">
      <w:pPr>
        <w:pStyle w:val="Prrafodelista"/>
        <w:tabs>
          <w:tab w:val="left" w:pos="240"/>
          <w:tab w:val="left" w:pos="9639"/>
        </w:tabs>
        <w:ind w:left="0"/>
        <w:jc w:val="center"/>
        <w:rPr>
          <w:rFonts w:ascii="Arial" w:hAnsi="Arial" w:cs="Arial"/>
          <w:b/>
          <w:color w:val="000000" w:themeColor="text1"/>
          <w:sz w:val="20"/>
          <w:szCs w:val="20"/>
          <w:u w:val="single"/>
        </w:rPr>
      </w:pPr>
      <w:r>
        <w:rPr>
          <w:rFonts w:ascii="Arial" w:hAnsi="Arial" w:cs="Arial"/>
          <w:b/>
          <w:color w:val="000000" w:themeColor="text1"/>
          <w:sz w:val="20"/>
          <w:szCs w:val="20"/>
          <w:u w:val="single"/>
        </w:rPr>
        <w:t>INFORMACION</w:t>
      </w:r>
      <w:r w:rsidRPr="009D6AD1">
        <w:rPr>
          <w:rFonts w:ascii="Arial" w:hAnsi="Arial" w:cs="Arial"/>
          <w:b/>
          <w:color w:val="000000" w:themeColor="text1"/>
          <w:sz w:val="20"/>
          <w:szCs w:val="20"/>
          <w:u w:val="single"/>
        </w:rPr>
        <w:t xml:space="preserve"> ECONÓMICA </w:t>
      </w:r>
    </w:p>
    <w:p w14:paraId="018B6D30" w14:textId="77777777" w:rsidR="001607C3" w:rsidRPr="009D6AD1" w:rsidRDefault="001607C3" w:rsidP="001607C3">
      <w:pPr>
        <w:pStyle w:val="Prrafodelista"/>
        <w:tabs>
          <w:tab w:val="left" w:pos="240"/>
          <w:tab w:val="left" w:pos="9639"/>
        </w:tabs>
        <w:ind w:left="0"/>
        <w:jc w:val="both"/>
        <w:rPr>
          <w:rFonts w:ascii="Arial" w:hAnsi="Arial" w:cs="Arial"/>
          <w:b/>
          <w:color w:val="000000" w:themeColor="text1"/>
          <w:sz w:val="20"/>
          <w:szCs w:val="20"/>
          <w:u w:val="single"/>
        </w:rPr>
      </w:pPr>
    </w:p>
    <w:p w14:paraId="5CE86FC0" w14:textId="77777777" w:rsidR="001607C3" w:rsidRDefault="001607C3" w:rsidP="001607C3">
      <w:pPr>
        <w:pStyle w:val="Sinespaciado1"/>
        <w:spacing w:line="276" w:lineRule="auto"/>
        <w:jc w:val="both"/>
        <w:rPr>
          <w:rFonts w:ascii="Arial" w:hAnsi="Arial" w:cs="Arial"/>
          <w:sz w:val="20"/>
          <w:szCs w:val="20"/>
        </w:rPr>
      </w:pPr>
      <w:r w:rsidRPr="001A1579">
        <w:rPr>
          <w:rFonts w:ascii="Arial" w:hAnsi="Arial" w:cs="Arial"/>
          <w:color w:val="000000" w:themeColor="text1"/>
          <w:sz w:val="20"/>
          <w:szCs w:val="20"/>
        </w:rPr>
        <w:t>Este anexo, es informativo, e</w:t>
      </w:r>
      <w:r w:rsidRPr="001A1579">
        <w:rPr>
          <w:rFonts w:ascii="Arial" w:hAnsi="Arial" w:cs="Arial"/>
          <w:sz w:val="20"/>
          <w:szCs w:val="20"/>
        </w:rPr>
        <w:t xml:space="preserve">l oferente debe diligenciar en el expediente electrónico del Sistema Electrónico de Contratación Pública – SECOP II de la entidad Colombia Compra Eficiente, en la sección </w:t>
      </w:r>
      <w:r w:rsidRPr="001A1579">
        <w:rPr>
          <w:rFonts w:ascii="Arial" w:hAnsi="Arial" w:cs="Arial"/>
          <w:i/>
          <w:sz w:val="20"/>
          <w:szCs w:val="20"/>
        </w:rPr>
        <w:t>Cuestionario</w:t>
      </w:r>
      <w:r w:rsidRPr="001A1579">
        <w:rPr>
          <w:rFonts w:ascii="Arial" w:hAnsi="Arial" w:cs="Arial"/>
          <w:sz w:val="20"/>
          <w:szCs w:val="20"/>
        </w:rPr>
        <w:t xml:space="preserve"> el valor del proceso.</w:t>
      </w:r>
    </w:p>
    <w:p w14:paraId="5C14041F" w14:textId="77777777" w:rsidR="001607C3" w:rsidRPr="001A1579" w:rsidRDefault="001607C3" w:rsidP="001607C3">
      <w:pPr>
        <w:pStyle w:val="Sinespaciado1"/>
        <w:spacing w:line="276" w:lineRule="auto"/>
        <w:jc w:val="both"/>
        <w:rPr>
          <w:rFonts w:ascii="Arial" w:hAnsi="Arial" w:cs="Arial"/>
          <w:sz w:val="20"/>
          <w:szCs w:val="20"/>
        </w:rPr>
      </w:pPr>
    </w:p>
    <w:p w14:paraId="06EF09BC" w14:textId="77777777" w:rsidR="001607C3" w:rsidRPr="001A1579" w:rsidRDefault="001607C3" w:rsidP="001607C3">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El oferente diligenciará únicamente el porcentaje de descuento único, el cual será aplicado por parte de la Regional de Aseguramiento en salud N°6 </w:t>
      </w:r>
      <w:r w:rsidRPr="001A1579">
        <w:rPr>
          <w:rFonts w:ascii="Arial" w:hAnsi="Arial" w:cs="Arial"/>
          <w:b/>
          <w:color w:val="000000" w:themeColor="text1"/>
          <w:sz w:val="20"/>
          <w:szCs w:val="20"/>
          <w:u w:val="single"/>
        </w:rPr>
        <w:t xml:space="preserve">a cada uno de los valores unitarios estimados en el Anexo oferta económica </w:t>
      </w:r>
      <w:r w:rsidRPr="001A1579">
        <w:rPr>
          <w:rFonts w:ascii="Arial" w:hAnsi="Arial" w:cs="Arial"/>
          <w:b/>
          <w:color w:val="000000" w:themeColor="text1"/>
          <w:sz w:val="20"/>
          <w:szCs w:val="20"/>
        </w:rPr>
        <w:t>“INFORMACIÓN ECONÓMICA” EN LA PLATAFORMA SECOP II</w:t>
      </w:r>
    </w:p>
    <w:p w14:paraId="1B551710" w14:textId="77777777" w:rsidR="001607C3" w:rsidRPr="001A1579" w:rsidRDefault="001607C3" w:rsidP="001607C3">
      <w:pPr>
        <w:pStyle w:val="Prrafodelista"/>
        <w:tabs>
          <w:tab w:val="left" w:pos="-142"/>
          <w:tab w:val="left" w:pos="9639"/>
        </w:tabs>
        <w:ind w:left="0"/>
        <w:jc w:val="both"/>
        <w:rPr>
          <w:rFonts w:ascii="Arial" w:hAnsi="Arial" w:cs="Arial"/>
          <w:color w:val="000000" w:themeColor="text1"/>
          <w:sz w:val="20"/>
          <w:szCs w:val="20"/>
        </w:rPr>
      </w:pPr>
    </w:p>
    <w:p w14:paraId="2A628945" w14:textId="77777777" w:rsidR="001607C3" w:rsidRDefault="001607C3" w:rsidP="001607C3">
      <w:pPr>
        <w:pStyle w:val="Prrafodelista"/>
        <w:tabs>
          <w:tab w:val="left" w:pos="-142"/>
          <w:tab w:val="left" w:pos="9639"/>
        </w:tabs>
        <w:ind w:left="0"/>
        <w:jc w:val="both"/>
        <w:rPr>
          <w:rFonts w:ascii="Arial" w:hAnsi="Arial" w:cs="Arial"/>
          <w:color w:val="000000" w:themeColor="text1"/>
          <w:sz w:val="20"/>
          <w:szCs w:val="20"/>
        </w:rPr>
      </w:pPr>
      <w:r w:rsidRPr="001A1579">
        <w:rPr>
          <w:rFonts w:ascii="Arial" w:hAnsi="Arial" w:cs="Arial"/>
          <w:color w:val="000000" w:themeColor="text1"/>
          <w:sz w:val="20"/>
          <w:szCs w:val="20"/>
        </w:rPr>
        <w:t xml:space="preserve">Previo cumplimiento de las condiciones </w:t>
      </w:r>
      <w:r>
        <w:rPr>
          <w:rFonts w:ascii="Arial" w:hAnsi="Arial" w:cs="Arial"/>
          <w:color w:val="000000" w:themeColor="text1"/>
          <w:sz w:val="20"/>
          <w:szCs w:val="20"/>
        </w:rPr>
        <w:t>de la invitación publica a presentar oferta</w:t>
      </w:r>
      <w:r w:rsidRPr="001A1579">
        <w:rPr>
          <w:rFonts w:ascii="Arial" w:hAnsi="Arial" w:cs="Arial"/>
          <w:color w:val="000000" w:themeColor="text1"/>
          <w:sz w:val="20"/>
          <w:szCs w:val="20"/>
        </w:rPr>
        <w:t>, la adjudicación del contrato se hará al proponente que ofrezca el mayor porcentaje de descuento.</w:t>
      </w:r>
    </w:p>
    <w:p w14:paraId="2138E858" w14:textId="77777777" w:rsidR="001607C3" w:rsidRDefault="001607C3" w:rsidP="001607C3">
      <w:pPr>
        <w:pStyle w:val="Prrafodelista"/>
        <w:tabs>
          <w:tab w:val="left" w:pos="-142"/>
          <w:tab w:val="left" w:pos="9639"/>
        </w:tabs>
        <w:ind w:left="0"/>
        <w:jc w:val="both"/>
        <w:rPr>
          <w:rFonts w:ascii="Arial" w:hAnsi="Arial" w:cs="Arial"/>
          <w:color w:val="000000" w:themeColor="text1"/>
          <w:sz w:val="20"/>
          <w:szCs w:val="20"/>
        </w:rPr>
      </w:pPr>
    </w:p>
    <w:tbl>
      <w:tblPr>
        <w:tblW w:w="0" w:type="auto"/>
        <w:shd w:val="clear" w:color="auto" w:fill="D9D9D9" w:themeFill="background1" w:themeFillShade="D9"/>
        <w:tblLook w:val="04A0" w:firstRow="1" w:lastRow="0" w:firstColumn="1" w:lastColumn="0" w:noHBand="0" w:noVBand="1"/>
      </w:tblPr>
      <w:tblGrid>
        <w:gridCol w:w="5665"/>
        <w:gridCol w:w="3964"/>
      </w:tblGrid>
      <w:tr w:rsidR="001607C3" w14:paraId="1984B75F" w14:textId="77777777" w:rsidTr="00884372">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364E5D" w14:textId="77777777" w:rsidR="001607C3" w:rsidRDefault="001607C3" w:rsidP="00884372">
            <w:pPr>
              <w:pStyle w:val="Default"/>
              <w:rPr>
                <w:rFonts w:ascii="Arial" w:hAnsi="Arial" w:cs="Arial"/>
                <w:b/>
                <w:bCs/>
                <w:sz w:val="20"/>
                <w:szCs w:val="20"/>
              </w:rPr>
            </w:pPr>
          </w:p>
          <w:p w14:paraId="016909D3" w14:textId="77777777" w:rsidR="001607C3" w:rsidRPr="0059754B" w:rsidRDefault="001607C3" w:rsidP="00884372">
            <w:pPr>
              <w:pStyle w:val="Default"/>
              <w:rPr>
                <w:rFonts w:ascii="Arial" w:hAnsi="Arial" w:cs="Arial"/>
                <w:sz w:val="20"/>
                <w:szCs w:val="20"/>
              </w:rPr>
            </w:pPr>
            <w:r>
              <w:rPr>
                <w:rFonts w:ascii="Arial" w:hAnsi="Arial" w:cs="Arial"/>
                <w:b/>
                <w:bCs/>
                <w:sz w:val="20"/>
                <w:szCs w:val="20"/>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AA946E" w14:textId="77777777" w:rsidR="001607C3" w:rsidRDefault="001607C3" w:rsidP="00884372">
            <w:pPr>
              <w:pStyle w:val="Default"/>
              <w:rPr>
                <w:rFonts w:ascii="Arial" w:hAnsi="Arial" w:cs="Arial"/>
                <w:b/>
                <w:bCs/>
                <w:sz w:val="20"/>
                <w:szCs w:val="20"/>
              </w:rPr>
            </w:pPr>
          </w:p>
          <w:p w14:paraId="6C0D2351" w14:textId="77777777" w:rsidR="001607C3" w:rsidRDefault="001607C3" w:rsidP="00884372">
            <w:pPr>
              <w:pStyle w:val="Default"/>
              <w:rPr>
                <w:rFonts w:ascii="Arial" w:hAnsi="Arial" w:cs="Arial"/>
                <w:b/>
                <w:bCs/>
                <w:sz w:val="20"/>
                <w:szCs w:val="20"/>
              </w:rPr>
            </w:pPr>
          </w:p>
          <w:p w14:paraId="4F10BA2F" w14:textId="77777777" w:rsidR="001607C3" w:rsidRDefault="001607C3" w:rsidP="00884372">
            <w:pPr>
              <w:pStyle w:val="Default"/>
              <w:rPr>
                <w:rFonts w:ascii="Arial" w:hAnsi="Arial" w:cs="Arial"/>
                <w:sz w:val="20"/>
                <w:szCs w:val="20"/>
              </w:rPr>
            </w:pPr>
            <w:r>
              <w:rPr>
                <w:rFonts w:ascii="Arial" w:hAnsi="Arial" w:cs="Arial"/>
                <w:b/>
                <w:bCs/>
                <w:sz w:val="20"/>
                <w:szCs w:val="20"/>
              </w:rPr>
              <w:t xml:space="preserve">                            ____________% </w:t>
            </w:r>
          </w:p>
          <w:p w14:paraId="4FC37C4F" w14:textId="77777777" w:rsidR="001607C3" w:rsidRDefault="001607C3" w:rsidP="00884372">
            <w:pPr>
              <w:autoSpaceDE w:val="0"/>
              <w:autoSpaceDN w:val="0"/>
              <w:adjustRightInd w:val="0"/>
              <w:rPr>
                <w:rFonts w:ascii="Arial" w:hAnsi="Arial" w:cs="Arial"/>
              </w:rPr>
            </w:pPr>
          </w:p>
        </w:tc>
      </w:tr>
    </w:tbl>
    <w:p w14:paraId="2F99C638" w14:textId="77777777" w:rsidR="007A427B" w:rsidRDefault="007A427B" w:rsidP="004E6BA2">
      <w:pPr>
        <w:pStyle w:val="Prrafodelista"/>
        <w:tabs>
          <w:tab w:val="left" w:pos="240"/>
        </w:tabs>
        <w:ind w:left="0"/>
      </w:pPr>
    </w:p>
    <w:p w14:paraId="39659EB2" w14:textId="77777777" w:rsidR="007A427B" w:rsidRDefault="007A427B" w:rsidP="004E6BA2">
      <w:pPr>
        <w:pStyle w:val="Prrafodelista"/>
        <w:tabs>
          <w:tab w:val="left" w:pos="240"/>
        </w:tabs>
        <w:ind w:left="0"/>
      </w:pP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9"/>
        <w:gridCol w:w="873"/>
        <w:gridCol w:w="2772"/>
        <w:gridCol w:w="1451"/>
        <w:gridCol w:w="2410"/>
        <w:gridCol w:w="2365"/>
      </w:tblGrid>
      <w:tr w:rsidR="00CD6873" w:rsidRPr="00CD6873" w14:paraId="735D587E" w14:textId="77777777" w:rsidTr="00103A18">
        <w:trPr>
          <w:trHeight w:val="20"/>
        </w:trPr>
        <w:tc>
          <w:tcPr>
            <w:tcW w:w="569" w:type="dxa"/>
            <w:vAlign w:val="center"/>
            <w:hideMark/>
          </w:tcPr>
          <w:p w14:paraId="0F0CA5CA" w14:textId="6EDBCA9F" w:rsidR="00CD6873" w:rsidRPr="00CD6873" w:rsidRDefault="00CD6873">
            <w:pPr>
              <w:jc w:val="center"/>
              <w:rPr>
                <w:rFonts w:ascii="Calibri" w:hAnsi="Calibri" w:cs="Calibri"/>
                <w:b/>
                <w:bCs/>
                <w:sz w:val="14"/>
                <w:szCs w:val="14"/>
                <w:lang w:val="es-CO" w:eastAsia="es-CO"/>
              </w:rPr>
            </w:pPr>
            <w:r w:rsidRPr="00CD6873">
              <w:rPr>
                <w:rFonts w:ascii="Calibri" w:hAnsi="Calibri" w:cs="Calibri"/>
                <w:b/>
                <w:bCs/>
                <w:sz w:val="14"/>
                <w:szCs w:val="14"/>
              </w:rPr>
              <w:t>ITEM</w:t>
            </w:r>
          </w:p>
        </w:tc>
        <w:tc>
          <w:tcPr>
            <w:tcW w:w="873" w:type="dxa"/>
            <w:vAlign w:val="center"/>
            <w:hideMark/>
          </w:tcPr>
          <w:p w14:paraId="7340F22C" w14:textId="00F93A64" w:rsidR="00CD6873" w:rsidRPr="00CD6873" w:rsidRDefault="00CD6873">
            <w:pPr>
              <w:jc w:val="center"/>
              <w:rPr>
                <w:rFonts w:ascii="Calibri" w:hAnsi="Calibri" w:cs="Calibri"/>
                <w:b/>
                <w:bCs/>
                <w:sz w:val="14"/>
                <w:szCs w:val="14"/>
              </w:rPr>
            </w:pPr>
            <w:r w:rsidRPr="00CD6873">
              <w:rPr>
                <w:rFonts w:ascii="Calibri" w:hAnsi="Calibri" w:cs="Calibri"/>
                <w:b/>
                <w:bCs/>
                <w:sz w:val="14"/>
                <w:szCs w:val="14"/>
              </w:rPr>
              <w:t>CUPS</w:t>
            </w:r>
          </w:p>
        </w:tc>
        <w:tc>
          <w:tcPr>
            <w:tcW w:w="2772" w:type="dxa"/>
            <w:vAlign w:val="center"/>
            <w:hideMark/>
          </w:tcPr>
          <w:p w14:paraId="1D97803E" w14:textId="77777777" w:rsidR="00CD6873" w:rsidRPr="00CD6873" w:rsidRDefault="00CD6873">
            <w:pPr>
              <w:jc w:val="center"/>
              <w:rPr>
                <w:rFonts w:ascii="Calibri" w:hAnsi="Calibri" w:cs="Calibri"/>
                <w:b/>
                <w:bCs/>
                <w:sz w:val="14"/>
                <w:szCs w:val="14"/>
              </w:rPr>
            </w:pPr>
            <w:r w:rsidRPr="00CD6873">
              <w:rPr>
                <w:rFonts w:ascii="Calibri" w:hAnsi="Calibri" w:cs="Calibri"/>
                <w:b/>
                <w:bCs/>
                <w:sz w:val="14"/>
                <w:szCs w:val="14"/>
              </w:rPr>
              <w:t>DETALLE</w:t>
            </w:r>
          </w:p>
        </w:tc>
        <w:tc>
          <w:tcPr>
            <w:tcW w:w="1451" w:type="dxa"/>
            <w:vAlign w:val="center"/>
            <w:hideMark/>
          </w:tcPr>
          <w:p w14:paraId="581F808C" w14:textId="77777777" w:rsidR="00CD6873" w:rsidRPr="00CD6873" w:rsidRDefault="00CD6873">
            <w:pPr>
              <w:jc w:val="center"/>
              <w:rPr>
                <w:rFonts w:ascii="Calibri" w:hAnsi="Calibri" w:cs="Calibri"/>
                <w:b/>
                <w:bCs/>
                <w:sz w:val="14"/>
                <w:szCs w:val="14"/>
              </w:rPr>
            </w:pPr>
            <w:r w:rsidRPr="00CD6873">
              <w:rPr>
                <w:rFonts w:ascii="Calibri" w:hAnsi="Calibri" w:cs="Calibri"/>
                <w:b/>
                <w:bCs/>
                <w:sz w:val="14"/>
                <w:szCs w:val="14"/>
              </w:rPr>
              <w:t xml:space="preserve"> PRECIO TECHO EXENTO DE IVA </w:t>
            </w:r>
          </w:p>
        </w:tc>
        <w:tc>
          <w:tcPr>
            <w:tcW w:w="2410" w:type="dxa"/>
            <w:noWrap/>
            <w:vAlign w:val="bottom"/>
            <w:hideMark/>
          </w:tcPr>
          <w:p w14:paraId="4B935346" w14:textId="77777777" w:rsidR="00CD6873" w:rsidRPr="00CD6873" w:rsidRDefault="00CD6873">
            <w:pPr>
              <w:rPr>
                <w:rFonts w:ascii="Arial Narrow" w:hAnsi="Arial Narrow" w:cs="Calibri"/>
                <w:b/>
                <w:bCs/>
                <w:sz w:val="14"/>
                <w:szCs w:val="14"/>
              </w:rPr>
            </w:pPr>
            <w:r w:rsidRPr="00CD6873">
              <w:rPr>
                <w:rFonts w:ascii="Arial Narrow" w:hAnsi="Arial Narrow" w:cs="Calibri"/>
                <w:b/>
                <w:bCs/>
                <w:sz w:val="14"/>
                <w:szCs w:val="14"/>
              </w:rPr>
              <w:t>INCLUYE</w:t>
            </w:r>
          </w:p>
        </w:tc>
        <w:tc>
          <w:tcPr>
            <w:tcW w:w="2365" w:type="dxa"/>
            <w:noWrap/>
            <w:vAlign w:val="bottom"/>
            <w:hideMark/>
          </w:tcPr>
          <w:p w14:paraId="6DEE8B27" w14:textId="77777777" w:rsidR="00CD6873" w:rsidRPr="00CD6873" w:rsidRDefault="00CD6873">
            <w:pPr>
              <w:rPr>
                <w:rFonts w:ascii="Arial Narrow" w:hAnsi="Arial Narrow" w:cs="Calibri"/>
                <w:b/>
                <w:bCs/>
                <w:sz w:val="14"/>
                <w:szCs w:val="14"/>
              </w:rPr>
            </w:pPr>
            <w:r w:rsidRPr="00CD6873">
              <w:rPr>
                <w:rFonts w:ascii="Arial Narrow" w:hAnsi="Arial Narrow" w:cs="Calibri"/>
                <w:b/>
                <w:bCs/>
                <w:sz w:val="14"/>
                <w:szCs w:val="14"/>
              </w:rPr>
              <w:t>EXCLUYE</w:t>
            </w:r>
          </w:p>
        </w:tc>
      </w:tr>
      <w:tr w:rsidR="00CD6873" w:rsidRPr="00CD6873" w14:paraId="0FE5123F" w14:textId="77777777" w:rsidTr="00103A18">
        <w:trPr>
          <w:trHeight w:val="20"/>
        </w:trPr>
        <w:tc>
          <w:tcPr>
            <w:tcW w:w="569" w:type="dxa"/>
            <w:noWrap/>
            <w:vAlign w:val="bottom"/>
            <w:hideMark/>
          </w:tcPr>
          <w:p w14:paraId="1D237024"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1</w:t>
            </w:r>
          </w:p>
        </w:tc>
        <w:tc>
          <w:tcPr>
            <w:tcW w:w="873" w:type="dxa"/>
            <w:vAlign w:val="center"/>
            <w:hideMark/>
          </w:tcPr>
          <w:p w14:paraId="7391D9B6" w14:textId="77777777" w:rsidR="00CD6873" w:rsidRPr="00CD6873" w:rsidRDefault="00CD6873">
            <w:pPr>
              <w:jc w:val="center"/>
              <w:rPr>
                <w:rFonts w:ascii="Arial" w:hAnsi="Arial" w:cs="Arial"/>
                <w:color w:val="000000"/>
                <w:sz w:val="14"/>
                <w:szCs w:val="14"/>
              </w:rPr>
            </w:pPr>
            <w:r w:rsidRPr="00CD6873">
              <w:rPr>
                <w:rFonts w:ascii="Arial" w:hAnsi="Arial" w:cs="Arial"/>
                <w:color w:val="000000"/>
                <w:sz w:val="14"/>
                <w:szCs w:val="14"/>
              </w:rPr>
              <w:t>890243</w:t>
            </w:r>
          </w:p>
        </w:tc>
        <w:tc>
          <w:tcPr>
            <w:tcW w:w="2772" w:type="dxa"/>
            <w:vAlign w:val="center"/>
            <w:hideMark/>
          </w:tcPr>
          <w:p w14:paraId="3D5A03A5"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CONSULTA DE PRIMERA VEZ POR ESPECIALISTA EN DOLOR Y</w:t>
            </w:r>
            <w:r w:rsidRPr="00CD6873">
              <w:rPr>
                <w:rFonts w:ascii="Arial" w:hAnsi="Arial" w:cs="Arial"/>
                <w:color w:val="000000"/>
                <w:sz w:val="14"/>
                <w:szCs w:val="14"/>
              </w:rPr>
              <w:br/>
              <w:t>CUIDADOS PALIATIVOS</w:t>
            </w:r>
          </w:p>
        </w:tc>
        <w:tc>
          <w:tcPr>
            <w:tcW w:w="1451" w:type="dxa"/>
            <w:noWrap/>
            <w:vAlign w:val="center"/>
            <w:hideMark/>
          </w:tcPr>
          <w:p w14:paraId="414A9367"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92.307 </w:t>
            </w:r>
          </w:p>
        </w:tc>
        <w:tc>
          <w:tcPr>
            <w:tcW w:w="2410" w:type="dxa"/>
            <w:noWrap/>
            <w:vAlign w:val="bottom"/>
            <w:hideMark/>
          </w:tcPr>
          <w:p w14:paraId="6505B4AD"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w:t>
            </w:r>
          </w:p>
        </w:tc>
        <w:tc>
          <w:tcPr>
            <w:tcW w:w="2365" w:type="dxa"/>
            <w:noWrap/>
            <w:vAlign w:val="bottom"/>
            <w:hideMark/>
          </w:tcPr>
          <w:p w14:paraId="26F13E05"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w:t>
            </w:r>
          </w:p>
        </w:tc>
      </w:tr>
      <w:tr w:rsidR="00CD6873" w:rsidRPr="00CD6873" w14:paraId="1C8AB4F4" w14:textId="77777777" w:rsidTr="00103A18">
        <w:trPr>
          <w:trHeight w:val="20"/>
        </w:trPr>
        <w:tc>
          <w:tcPr>
            <w:tcW w:w="569" w:type="dxa"/>
            <w:noWrap/>
            <w:vAlign w:val="bottom"/>
            <w:hideMark/>
          </w:tcPr>
          <w:p w14:paraId="61F9B8DA"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2</w:t>
            </w:r>
          </w:p>
        </w:tc>
        <w:tc>
          <w:tcPr>
            <w:tcW w:w="873" w:type="dxa"/>
            <w:vAlign w:val="center"/>
            <w:hideMark/>
          </w:tcPr>
          <w:p w14:paraId="4435655A" w14:textId="77777777" w:rsidR="00CD6873" w:rsidRPr="00CD6873" w:rsidRDefault="00CD6873">
            <w:pPr>
              <w:jc w:val="center"/>
              <w:rPr>
                <w:rFonts w:ascii="Arial" w:hAnsi="Arial" w:cs="Arial"/>
                <w:color w:val="000000"/>
                <w:sz w:val="14"/>
                <w:szCs w:val="14"/>
              </w:rPr>
            </w:pPr>
            <w:r w:rsidRPr="00CD6873">
              <w:rPr>
                <w:rFonts w:ascii="Arial" w:hAnsi="Arial" w:cs="Arial"/>
                <w:color w:val="000000"/>
                <w:sz w:val="14"/>
                <w:szCs w:val="14"/>
              </w:rPr>
              <w:t>890343</w:t>
            </w:r>
          </w:p>
        </w:tc>
        <w:tc>
          <w:tcPr>
            <w:tcW w:w="2772" w:type="dxa"/>
            <w:vAlign w:val="center"/>
            <w:hideMark/>
          </w:tcPr>
          <w:p w14:paraId="4F7E0596"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CONSULTA DE CONTROL O DE SEGUIMIENTO POR ESPECIALISTA EN DOLOR Y CUIDADOS PALIATIVOS</w:t>
            </w:r>
          </w:p>
        </w:tc>
        <w:tc>
          <w:tcPr>
            <w:tcW w:w="1451" w:type="dxa"/>
            <w:noWrap/>
            <w:vAlign w:val="center"/>
            <w:hideMark/>
          </w:tcPr>
          <w:p w14:paraId="30A927CE"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92.307 </w:t>
            </w:r>
          </w:p>
        </w:tc>
        <w:tc>
          <w:tcPr>
            <w:tcW w:w="2410" w:type="dxa"/>
            <w:noWrap/>
            <w:vAlign w:val="bottom"/>
            <w:hideMark/>
          </w:tcPr>
          <w:p w14:paraId="6468DB48"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w:t>
            </w:r>
          </w:p>
        </w:tc>
        <w:tc>
          <w:tcPr>
            <w:tcW w:w="2365" w:type="dxa"/>
            <w:noWrap/>
            <w:vAlign w:val="bottom"/>
            <w:hideMark/>
          </w:tcPr>
          <w:p w14:paraId="25B14402"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w:t>
            </w:r>
          </w:p>
        </w:tc>
      </w:tr>
      <w:tr w:rsidR="00103A18" w:rsidRPr="00CD6873" w14:paraId="6228230C" w14:textId="77777777" w:rsidTr="00103A18">
        <w:trPr>
          <w:trHeight w:val="20"/>
        </w:trPr>
        <w:tc>
          <w:tcPr>
            <w:tcW w:w="569" w:type="dxa"/>
            <w:noWrap/>
            <w:vAlign w:val="bottom"/>
            <w:hideMark/>
          </w:tcPr>
          <w:p w14:paraId="104CBF46"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3</w:t>
            </w:r>
          </w:p>
        </w:tc>
        <w:tc>
          <w:tcPr>
            <w:tcW w:w="873" w:type="dxa"/>
            <w:vAlign w:val="center"/>
            <w:hideMark/>
          </w:tcPr>
          <w:p w14:paraId="6B52909B" w14:textId="77777777" w:rsidR="00CD6873" w:rsidRPr="00CD6873" w:rsidRDefault="00CD6873">
            <w:pPr>
              <w:jc w:val="center"/>
              <w:rPr>
                <w:rFonts w:ascii="Arial" w:hAnsi="Arial" w:cs="Arial"/>
                <w:color w:val="000000"/>
                <w:sz w:val="14"/>
                <w:szCs w:val="14"/>
              </w:rPr>
            </w:pPr>
            <w:r w:rsidRPr="00CD6873">
              <w:rPr>
                <w:rFonts w:ascii="Arial" w:hAnsi="Arial" w:cs="Arial"/>
                <w:color w:val="000000"/>
                <w:sz w:val="14"/>
                <w:szCs w:val="14"/>
              </w:rPr>
              <w:t>839601</w:t>
            </w:r>
          </w:p>
        </w:tc>
        <w:tc>
          <w:tcPr>
            <w:tcW w:w="2772" w:type="dxa"/>
            <w:vAlign w:val="center"/>
            <w:hideMark/>
          </w:tcPr>
          <w:p w14:paraId="598282A4"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INYECCION O INFILTRACION DE SUSTANCIA TERAPEUTICA DENTRO DE BURSA</w:t>
            </w:r>
          </w:p>
        </w:tc>
        <w:tc>
          <w:tcPr>
            <w:tcW w:w="1451" w:type="dxa"/>
            <w:noWrap/>
            <w:vAlign w:val="center"/>
            <w:hideMark/>
          </w:tcPr>
          <w:p w14:paraId="7EDAC2FD"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665.463 </w:t>
            </w:r>
          </w:p>
        </w:tc>
        <w:tc>
          <w:tcPr>
            <w:tcW w:w="2410" w:type="dxa"/>
            <w:vAlign w:val="center"/>
            <w:hideMark/>
          </w:tcPr>
          <w:p w14:paraId="297755F4"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622936CC"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103A18" w:rsidRPr="00CD6873" w14:paraId="51E0FEAC" w14:textId="77777777" w:rsidTr="00103A18">
        <w:trPr>
          <w:trHeight w:val="20"/>
        </w:trPr>
        <w:tc>
          <w:tcPr>
            <w:tcW w:w="569" w:type="dxa"/>
            <w:noWrap/>
            <w:vAlign w:val="bottom"/>
            <w:hideMark/>
          </w:tcPr>
          <w:p w14:paraId="38D575A0"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4</w:t>
            </w:r>
          </w:p>
        </w:tc>
        <w:tc>
          <w:tcPr>
            <w:tcW w:w="873" w:type="dxa"/>
            <w:vAlign w:val="center"/>
            <w:hideMark/>
          </w:tcPr>
          <w:p w14:paraId="700E5509" w14:textId="77777777" w:rsidR="00CD6873" w:rsidRPr="00CD6873" w:rsidRDefault="00CD6873">
            <w:pPr>
              <w:jc w:val="center"/>
              <w:rPr>
                <w:rFonts w:ascii="Arial" w:hAnsi="Arial" w:cs="Arial"/>
                <w:color w:val="000000"/>
                <w:sz w:val="14"/>
                <w:szCs w:val="14"/>
              </w:rPr>
            </w:pPr>
            <w:r w:rsidRPr="00CD6873">
              <w:rPr>
                <w:rFonts w:ascii="Arial" w:hAnsi="Arial" w:cs="Arial"/>
                <w:color w:val="000000"/>
                <w:sz w:val="14"/>
                <w:szCs w:val="14"/>
              </w:rPr>
              <w:t>839700</w:t>
            </w:r>
          </w:p>
        </w:tc>
        <w:tc>
          <w:tcPr>
            <w:tcW w:w="2772" w:type="dxa"/>
            <w:vAlign w:val="center"/>
            <w:hideMark/>
          </w:tcPr>
          <w:p w14:paraId="70E13945"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INYECCION O INFILTRACION DE SUSTANCIA TERAPEUTICA DENTRO DE TENDON</w:t>
            </w:r>
          </w:p>
        </w:tc>
        <w:tc>
          <w:tcPr>
            <w:tcW w:w="1451" w:type="dxa"/>
            <w:noWrap/>
            <w:vAlign w:val="center"/>
            <w:hideMark/>
          </w:tcPr>
          <w:p w14:paraId="0B5F07C7"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665.463 </w:t>
            </w:r>
          </w:p>
        </w:tc>
        <w:tc>
          <w:tcPr>
            <w:tcW w:w="2410" w:type="dxa"/>
            <w:vAlign w:val="center"/>
            <w:hideMark/>
          </w:tcPr>
          <w:p w14:paraId="57BA0C92"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17812E7C"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103A18" w:rsidRPr="00CD6873" w14:paraId="4F0FC252" w14:textId="77777777" w:rsidTr="00103A18">
        <w:trPr>
          <w:trHeight w:val="20"/>
        </w:trPr>
        <w:tc>
          <w:tcPr>
            <w:tcW w:w="569" w:type="dxa"/>
            <w:noWrap/>
            <w:vAlign w:val="bottom"/>
            <w:hideMark/>
          </w:tcPr>
          <w:p w14:paraId="3F96EC18"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5</w:t>
            </w:r>
          </w:p>
        </w:tc>
        <w:tc>
          <w:tcPr>
            <w:tcW w:w="873" w:type="dxa"/>
            <w:noWrap/>
            <w:vAlign w:val="bottom"/>
            <w:hideMark/>
          </w:tcPr>
          <w:p w14:paraId="1BEC25DE"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048102</w:t>
            </w:r>
          </w:p>
        </w:tc>
        <w:tc>
          <w:tcPr>
            <w:tcW w:w="2772" w:type="dxa"/>
            <w:vAlign w:val="center"/>
            <w:hideMark/>
          </w:tcPr>
          <w:p w14:paraId="4D75849F"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INYECCION DE ANESTESIA DENTRO DE NERVIO CRANEAL CON FIN ANALGESICO</w:t>
            </w:r>
          </w:p>
        </w:tc>
        <w:tc>
          <w:tcPr>
            <w:tcW w:w="1451" w:type="dxa"/>
            <w:noWrap/>
            <w:vAlign w:val="center"/>
            <w:hideMark/>
          </w:tcPr>
          <w:p w14:paraId="306DB2D6"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670.105 </w:t>
            </w:r>
          </w:p>
        </w:tc>
        <w:tc>
          <w:tcPr>
            <w:tcW w:w="2410" w:type="dxa"/>
            <w:vAlign w:val="center"/>
            <w:hideMark/>
          </w:tcPr>
          <w:p w14:paraId="7B7284DE"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736043A3"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103A18" w:rsidRPr="00CD6873" w14:paraId="51B6257D" w14:textId="77777777" w:rsidTr="00103A18">
        <w:trPr>
          <w:trHeight w:val="20"/>
        </w:trPr>
        <w:tc>
          <w:tcPr>
            <w:tcW w:w="569" w:type="dxa"/>
            <w:noWrap/>
            <w:vAlign w:val="bottom"/>
            <w:hideMark/>
          </w:tcPr>
          <w:p w14:paraId="2A9E923E"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6</w:t>
            </w:r>
          </w:p>
        </w:tc>
        <w:tc>
          <w:tcPr>
            <w:tcW w:w="873" w:type="dxa"/>
            <w:noWrap/>
            <w:vAlign w:val="bottom"/>
            <w:hideMark/>
          </w:tcPr>
          <w:p w14:paraId="205D0ED2"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053113</w:t>
            </w:r>
          </w:p>
        </w:tc>
        <w:tc>
          <w:tcPr>
            <w:tcW w:w="2772" w:type="dxa"/>
            <w:vAlign w:val="center"/>
            <w:hideMark/>
          </w:tcPr>
          <w:p w14:paraId="2D0E4DE8"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BLOQUEO REGIONAL CONTINUO</w:t>
            </w:r>
          </w:p>
        </w:tc>
        <w:tc>
          <w:tcPr>
            <w:tcW w:w="1451" w:type="dxa"/>
            <w:noWrap/>
            <w:vAlign w:val="center"/>
            <w:hideMark/>
          </w:tcPr>
          <w:p w14:paraId="18CF78ED"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820.636 </w:t>
            </w:r>
          </w:p>
        </w:tc>
        <w:tc>
          <w:tcPr>
            <w:tcW w:w="2410" w:type="dxa"/>
            <w:vAlign w:val="center"/>
            <w:hideMark/>
          </w:tcPr>
          <w:p w14:paraId="6A5EE60D"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55AC6547"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103A18" w:rsidRPr="00CD6873" w14:paraId="43CD9614" w14:textId="77777777" w:rsidTr="00103A18">
        <w:trPr>
          <w:trHeight w:val="20"/>
        </w:trPr>
        <w:tc>
          <w:tcPr>
            <w:tcW w:w="569" w:type="dxa"/>
            <w:noWrap/>
            <w:vAlign w:val="bottom"/>
            <w:hideMark/>
          </w:tcPr>
          <w:p w14:paraId="53C91E4D"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7</w:t>
            </w:r>
          </w:p>
        </w:tc>
        <w:tc>
          <w:tcPr>
            <w:tcW w:w="873" w:type="dxa"/>
            <w:noWrap/>
            <w:vAlign w:val="bottom"/>
            <w:hideMark/>
          </w:tcPr>
          <w:p w14:paraId="659C4D68"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053114</w:t>
            </w:r>
          </w:p>
        </w:tc>
        <w:tc>
          <w:tcPr>
            <w:tcW w:w="2772" w:type="dxa"/>
            <w:vAlign w:val="center"/>
            <w:hideMark/>
          </w:tcPr>
          <w:p w14:paraId="38527C07"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BLOQUEO SIMPATICO REGIONAL (CERVICAL, TORACICO O LUMBAR)</w:t>
            </w:r>
          </w:p>
        </w:tc>
        <w:tc>
          <w:tcPr>
            <w:tcW w:w="1451" w:type="dxa"/>
            <w:noWrap/>
            <w:vAlign w:val="center"/>
            <w:hideMark/>
          </w:tcPr>
          <w:p w14:paraId="4F6CEBF0"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820.636 </w:t>
            </w:r>
          </w:p>
        </w:tc>
        <w:tc>
          <w:tcPr>
            <w:tcW w:w="2410" w:type="dxa"/>
            <w:vAlign w:val="center"/>
            <w:hideMark/>
          </w:tcPr>
          <w:p w14:paraId="20A43666"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56C7A339"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CD6873" w:rsidRPr="00CD6873" w14:paraId="2755D481" w14:textId="77777777" w:rsidTr="00103A18">
        <w:trPr>
          <w:trHeight w:val="20"/>
        </w:trPr>
        <w:tc>
          <w:tcPr>
            <w:tcW w:w="569" w:type="dxa"/>
            <w:noWrap/>
            <w:vAlign w:val="bottom"/>
            <w:hideMark/>
          </w:tcPr>
          <w:p w14:paraId="410344F9"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8</w:t>
            </w:r>
          </w:p>
        </w:tc>
        <w:tc>
          <w:tcPr>
            <w:tcW w:w="873" w:type="dxa"/>
            <w:noWrap/>
            <w:vAlign w:val="bottom"/>
            <w:hideMark/>
          </w:tcPr>
          <w:p w14:paraId="3579D7C7"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052102</w:t>
            </w:r>
          </w:p>
        </w:tc>
        <w:tc>
          <w:tcPr>
            <w:tcW w:w="2772" w:type="dxa"/>
            <w:vAlign w:val="center"/>
            <w:hideMark/>
          </w:tcPr>
          <w:p w14:paraId="1E57C689"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GANGLIONECTOMIA</w:t>
            </w:r>
          </w:p>
        </w:tc>
        <w:tc>
          <w:tcPr>
            <w:tcW w:w="1451" w:type="dxa"/>
            <w:noWrap/>
            <w:vAlign w:val="center"/>
            <w:hideMark/>
          </w:tcPr>
          <w:p w14:paraId="2868360F"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3.557.354 </w:t>
            </w:r>
          </w:p>
        </w:tc>
        <w:tc>
          <w:tcPr>
            <w:tcW w:w="2410" w:type="dxa"/>
            <w:vAlign w:val="bottom"/>
            <w:hideMark/>
          </w:tcPr>
          <w:p w14:paraId="40EEB172"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Revisar si el código correcto sería: 053302 GANGLIOLISIS</w:t>
            </w:r>
            <w:r w:rsidRPr="00CD6873">
              <w:rPr>
                <w:rFonts w:ascii="Arial Narrow" w:hAnsi="Arial Narrow" w:cs="Calibri"/>
                <w:sz w:val="14"/>
                <w:szCs w:val="14"/>
              </w:rPr>
              <w:br/>
            </w:r>
            <w:r w:rsidRPr="00CD6873">
              <w:rPr>
                <w:rFonts w:ascii="Arial Narrow" w:hAnsi="Arial Narrow" w:cs="Calibri"/>
                <w:sz w:val="14"/>
                <w:szCs w:val="14"/>
              </w:rPr>
              <w:br/>
              <w:t>Honorarios médicos especialista. Derechos de sala y Materiales Básicos. Tecnólogo de imágenes, fluoroscopia o ecografía.</w:t>
            </w:r>
          </w:p>
        </w:tc>
        <w:tc>
          <w:tcPr>
            <w:tcW w:w="2365" w:type="dxa"/>
            <w:vAlign w:val="bottom"/>
            <w:hideMark/>
          </w:tcPr>
          <w:p w14:paraId="201A2DA5"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Sedación. El segundo y tercer procedimiento se cobran al 75%</w:t>
            </w:r>
          </w:p>
        </w:tc>
      </w:tr>
      <w:tr w:rsidR="00CD6873" w:rsidRPr="00CD6873" w14:paraId="043776CE" w14:textId="77777777" w:rsidTr="00103A18">
        <w:trPr>
          <w:trHeight w:val="20"/>
        </w:trPr>
        <w:tc>
          <w:tcPr>
            <w:tcW w:w="569" w:type="dxa"/>
            <w:noWrap/>
            <w:vAlign w:val="bottom"/>
            <w:hideMark/>
          </w:tcPr>
          <w:p w14:paraId="22C6303B"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9</w:t>
            </w:r>
          </w:p>
        </w:tc>
        <w:tc>
          <w:tcPr>
            <w:tcW w:w="873" w:type="dxa"/>
            <w:noWrap/>
            <w:vAlign w:val="bottom"/>
            <w:hideMark/>
          </w:tcPr>
          <w:p w14:paraId="28351955"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048403</w:t>
            </w:r>
          </w:p>
        </w:tc>
        <w:tc>
          <w:tcPr>
            <w:tcW w:w="2772" w:type="dxa"/>
            <w:vAlign w:val="center"/>
            <w:hideMark/>
          </w:tcPr>
          <w:p w14:paraId="181999D0"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INYECCION DE ANESTESIA TRANSFORAMINAL CON FINES ANALGESICOS</w:t>
            </w:r>
          </w:p>
        </w:tc>
        <w:tc>
          <w:tcPr>
            <w:tcW w:w="1451" w:type="dxa"/>
            <w:noWrap/>
            <w:vAlign w:val="center"/>
            <w:hideMark/>
          </w:tcPr>
          <w:p w14:paraId="292E826D"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1.099.819 </w:t>
            </w:r>
          </w:p>
        </w:tc>
        <w:tc>
          <w:tcPr>
            <w:tcW w:w="2410" w:type="dxa"/>
            <w:vAlign w:val="center"/>
            <w:hideMark/>
          </w:tcPr>
          <w:p w14:paraId="784E5C79"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713E75BB"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CD6873" w:rsidRPr="00CD6873" w14:paraId="6DFA62F9" w14:textId="77777777" w:rsidTr="00103A18">
        <w:trPr>
          <w:trHeight w:val="20"/>
        </w:trPr>
        <w:tc>
          <w:tcPr>
            <w:tcW w:w="569" w:type="dxa"/>
            <w:noWrap/>
            <w:vAlign w:val="bottom"/>
            <w:hideMark/>
          </w:tcPr>
          <w:p w14:paraId="5ED577A7"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10</w:t>
            </w:r>
          </w:p>
        </w:tc>
        <w:tc>
          <w:tcPr>
            <w:tcW w:w="873" w:type="dxa"/>
            <w:noWrap/>
            <w:vAlign w:val="bottom"/>
            <w:hideMark/>
          </w:tcPr>
          <w:p w14:paraId="3E5C3210"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048301</w:t>
            </w:r>
          </w:p>
        </w:tc>
        <w:tc>
          <w:tcPr>
            <w:tcW w:w="2772" w:type="dxa"/>
            <w:vAlign w:val="center"/>
            <w:hideMark/>
          </w:tcPr>
          <w:p w14:paraId="71F954F8"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INYECCION DE ANESTESIA EN NERVIO DE FACETA ARTICULAR VERTEBRAL CON FINES ANALGESICOS</w:t>
            </w:r>
          </w:p>
        </w:tc>
        <w:tc>
          <w:tcPr>
            <w:tcW w:w="1451" w:type="dxa"/>
            <w:noWrap/>
            <w:vAlign w:val="center"/>
            <w:hideMark/>
          </w:tcPr>
          <w:p w14:paraId="053DA10A"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1.216.239 </w:t>
            </w:r>
          </w:p>
        </w:tc>
        <w:tc>
          <w:tcPr>
            <w:tcW w:w="2410" w:type="dxa"/>
            <w:vAlign w:val="center"/>
            <w:hideMark/>
          </w:tcPr>
          <w:p w14:paraId="2857A253"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44FB0BA4"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CD6873" w:rsidRPr="00CD6873" w14:paraId="0DB8FAE0" w14:textId="77777777" w:rsidTr="00103A18">
        <w:trPr>
          <w:trHeight w:val="20"/>
        </w:trPr>
        <w:tc>
          <w:tcPr>
            <w:tcW w:w="569" w:type="dxa"/>
            <w:noWrap/>
            <w:vAlign w:val="bottom"/>
            <w:hideMark/>
          </w:tcPr>
          <w:p w14:paraId="39B3E6D7"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lastRenderedPageBreak/>
              <w:t>11</w:t>
            </w:r>
          </w:p>
        </w:tc>
        <w:tc>
          <w:tcPr>
            <w:tcW w:w="873" w:type="dxa"/>
            <w:noWrap/>
            <w:vAlign w:val="bottom"/>
            <w:hideMark/>
          </w:tcPr>
          <w:p w14:paraId="45AB8DA9"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039202</w:t>
            </w:r>
          </w:p>
        </w:tc>
        <w:tc>
          <w:tcPr>
            <w:tcW w:w="2772" w:type="dxa"/>
            <w:vAlign w:val="center"/>
            <w:hideMark/>
          </w:tcPr>
          <w:p w14:paraId="61667824"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NEUROLISIS DE CADENA SIMPATICA POR RADIOFRECUENCIA</w:t>
            </w:r>
          </w:p>
        </w:tc>
        <w:tc>
          <w:tcPr>
            <w:tcW w:w="1451" w:type="dxa"/>
            <w:noWrap/>
            <w:vAlign w:val="center"/>
            <w:hideMark/>
          </w:tcPr>
          <w:p w14:paraId="331BDE90"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3.388.286 </w:t>
            </w:r>
          </w:p>
        </w:tc>
        <w:tc>
          <w:tcPr>
            <w:tcW w:w="2410" w:type="dxa"/>
            <w:vAlign w:val="center"/>
            <w:hideMark/>
          </w:tcPr>
          <w:p w14:paraId="4F35F9DA"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64BEFB3B"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CD6873" w:rsidRPr="00CD6873" w14:paraId="770CF8D9" w14:textId="77777777" w:rsidTr="00103A18">
        <w:trPr>
          <w:trHeight w:val="20"/>
        </w:trPr>
        <w:tc>
          <w:tcPr>
            <w:tcW w:w="569" w:type="dxa"/>
            <w:noWrap/>
            <w:vAlign w:val="bottom"/>
            <w:hideMark/>
          </w:tcPr>
          <w:p w14:paraId="0C7D2132"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12</w:t>
            </w:r>
          </w:p>
        </w:tc>
        <w:tc>
          <w:tcPr>
            <w:tcW w:w="873" w:type="dxa"/>
            <w:noWrap/>
            <w:vAlign w:val="bottom"/>
            <w:hideMark/>
          </w:tcPr>
          <w:p w14:paraId="376F2905" w14:textId="77777777" w:rsidR="00CD6873" w:rsidRPr="00CD6873" w:rsidRDefault="00CD6873">
            <w:pPr>
              <w:rPr>
                <w:rFonts w:ascii="Calibri" w:hAnsi="Calibri" w:cs="Calibri"/>
                <w:color w:val="000000"/>
                <w:sz w:val="14"/>
                <w:szCs w:val="14"/>
              </w:rPr>
            </w:pPr>
            <w:r w:rsidRPr="00CD6873">
              <w:rPr>
                <w:rFonts w:ascii="Calibri" w:hAnsi="Calibri" w:cs="Calibri"/>
                <w:color w:val="000000"/>
                <w:sz w:val="14"/>
                <w:szCs w:val="14"/>
              </w:rPr>
              <w:t>039204</w:t>
            </w:r>
          </w:p>
        </w:tc>
        <w:tc>
          <w:tcPr>
            <w:tcW w:w="2772" w:type="dxa"/>
            <w:vAlign w:val="bottom"/>
            <w:hideMark/>
          </w:tcPr>
          <w:p w14:paraId="3E8584F3"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NEUROLISIS DE NERVIOS PERIFERICOS POR RADIOFRECUENCIA</w:t>
            </w:r>
          </w:p>
        </w:tc>
        <w:tc>
          <w:tcPr>
            <w:tcW w:w="1451" w:type="dxa"/>
            <w:noWrap/>
            <w:vAlign w:val="center"/>
            <w:hideMark/>
          </w:tcPr>
          <w:p w14:paraId="234A39D7"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3.015.178 </w:t>
            </w:r>
          </w:p>
        </w:tc>
        <w:tc>
          <w:tcPr>
            <w:tcW w:w="2410" w:type="dxa"/>
            <w:vAlign w:val="center"/>
            <w:hideMark/>
          </w:tcPr>
          <w:p w14:paraId="7199C598"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w:t>
            </w:r>
          </w:p>
        </w:tc>
        <w:tc>
          <w:tcPr>
            <w:tcW w:w="2365" w:type="dxa"/>
            <w:vAlign w:val="center"/>
            <w:hideMark/>
          </w:tcPr>
          <w:p w14:paraId="333E45EA"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 El segundo y tercer procedimiento se cobran al 75%</w:t>
            </w:r>
          </w:p>
        </w:tc>
      </w:tr>
      <w:tr w:rsidR="00103A18" w:rsidRPr="00CD6873" w14:paraId="23924E19" w14:textId="77777777" w:rsidTr="00103A18">
        <w:trPr>
          <w:trHeight w:val="20"/>
        </w:trPr>
        <w:tc>
          <w:tcPr>
            <w:tcW w:w="569" w:type="dxa"/>
            <w:noWrap/>
            <w:vAlign w:val="bottom"/>
            <w:hideMark/>
          </w:tcPr>
          <w:p w14:paraId="47B38AAD"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13</w:t>
            </w:r>
          </w:p>
        </w:tc>
        <w:tc>
          <w:tcPr>
            <w:tcW w:w="873" w:type="dxa"/>
            <w:vAlign w:val="center"/>
            <w:hideMark/>
          </w:tcPr>
          <w:p w14:paraId="4DDBF3C7" w14:textId="77777777" w:rsidR="00CD6873" w:rsidRPr="00CD6873" w:rsidRDefault="00CD6873">
            <w:pPr>
              <w:jc w:val="center"/>
              <w:rPr>
                <w:rFonts w:ascii="Arial" w:hAnsi="Arial" w:cs="Arial"/>
                <w:color w:val="000000"/>
                <w:sz w:val="14"/>
                <w:szCs w:val="14"/>
              </w:rPr>
            </w:pPr>
            <w:r w:rsidRPr="00CD6873">
              <w:rPr>
                <w:rFonts w:ascii="Arial" w:hAnsi="Arial" w:cs="Arial"/>
                <w:color w:val="000000"/>
                <w:sz w:val="14"/>
                <w:szCs w:val="14"/>
              </w:rPr>
              <w:t>861902</w:t>
            </w:r>
          </w:p>
        </w:tc>
        <w:tc>
          <w:tcPr>
            <w:tcW w:w="2772" w:type="dxa"/>
            <w:vAlign w:val="center"/>
            <w:hideMark/>
          </w:tcPr>
          <w:p w14:paraId="0A23E679"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REVISION DE DISPOSITIVO DE INFUSION</w:t>
            </w:r>
          </w:p>
        </w:tc>
        <w:tc>
          <w:tcPr>
            <w:tcW w:w="1451" w:type="dxa"/>
            <w:noWrap/>
            <w:vAlign w:val="center"/>
            <w:hideMark/>
          </w:tcPr>
          <w:p w14:paraId="1E4D66E2"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2.554.144 </w:t>
            </w:r>
          </w:p>
        </w:tc>
        <w:tc>
          <w:tcPr>
            <w:tcW w:w="2410" w:type="dxa"/>
            <w:vAlign w:val="center"/>
            <w:hideMark/>
          </w:tcPr>
          <w:p w14:paraId="1A70A50D"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Honorarios médicos especialista. Derechos de sala y Materiales Básicos. Tecnólogo de imágenes, fluoroscopia o ecografía. Kit de revisión de dispositivo de infusión.</w:t>
            </w:r>
          </w:p>
        </w:tc>
        <w:tc>
          <w:tcPr>
            <w:tcW w:w="2365" w:type="dxa"/>
            <w:vAlign w:val="center"/>
            <w:hideMark/>
          </w:tcPr>
          <w:p w14:paraId="6E7898FF"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Sedación.</w:t>
            </w:r>
          </w:p>
        </w:tc>
      </w:tr>
      <w:tr w:rsidR="00103A18" w:rsidRPr="00CD6873" w14:paraId="240EEEF5" w14:textId="77777777" w:rsidTr="00103A18">
        <w:trPr>
          <w:trHeight w:val="20"/>
        </w:trPr>
        <w:tc>
          <w:tcPr>
            <w:tcW w:w="569" w:type="dxa"/>
            <w:noWrap/>
            <w:vAlign w:val="bottom"/>
            <w:hideMark/>
          </w:tcPr>
          <w:p w14:paraId="3ECAD871" w14:textId="77777777" w:rsidR="00CD6873" w:rsidRPr="00CD6873" w:rsidRDefault="00CD6873">
            <w:pPr>
              <w:jc w:val="center"/>
              <w:rPr>
                <w:rFonts w:ascii="Calibri" w:hAnsi="Calibri" w:cs="Calibri"/>
                <w:sz w:val="14"/>
                <w:szCs w:val="14"/>
              </w:rPr>
            </w:pPr>
            <w:r w:rsidRPr="00CD6873">
              <w:rPr>
                <w:rFonts w:ascii="Calibri" w:hAnsi="Calibri" w:cs="Calibri"/>
                <w:sz w:val="14"/>
                <w:szCs w:val="14"/>
              </w:rPr>
              <w:t>14</w:t>
            </w:r>
          </w:p>
        </w:tc>
        <w:tc>
          <w:tcPr>
            <w:tcW w:w="873" w:type="dxa"/>
            <w:vAlign w:val="center"/>
            <w:hideMark/>
          </w:tcPr>
          <w:p w14:paraId="06DE4C35" w14:textId="77777777" w:rsidR="00CD6873" w:rsidRPr="00CD6873" w:rsidRDefault="00CD6873">
            <w:pPr>
              <w:jc w:val="center"/>
              <w:rPr>
                <w:rFonts w:ascii="Arial" w:hAnsi="Arial" w:cs="Arial"/>
                <w:color w:val="000000"/>
                <w:sz w:val="14"/>
                <w:szCs w:val="14"/>
              </w:rPr>
            </w:pPr>
            <w:r w:rsidRPr="00CD6873">
              <w:rPr>
                <w:rFonts w:ascii="Arial" w:hAnsi="Arial" w:cs="Arial"/>
                <w:color w:val="000000"/>
                <w:sz w:val="14"/>
                <w:szCs w:val="14"/>
              </w:rPr>
              <w:t>939501</w:t>
            </w:r>
          </w:p>
        </w:tc>
        <w:tc>
          <w:tcPr>
            <w:tcW w:w="2772" w:type="dxa"/>
            <w:vAlign w:val="center"/>
            <w:hideMark/>
          </w:tcPr>
          <w:p w14:paraId="191E48F9"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OXIGENACION HIPERBARICA</w:t>
            </w:r>
          </w:p>
        </w:tc>
        <w:tc>
          <w:tcPr>
            <w:tcW w:w="1451" w:type="dxa"/>
            <w:noWrap/>
            <w:vAlign w:val="center"/>
            <w:hideMark/>
          </w:tcPr>
          <w:p w14:paraId="39E24961" w14:textId="77777777" w:rsidR="00CD6873" w:rsidRPr="00CD6873" w:rsidRDefault="00CD6873">
            <w:pPr>
              <w:rPr>
                <w:rFonts w:ascii="Calibri" w:hAnsi="Calibri" w:cs="Calibri"/>
                <w:sz w:val="14"/>
                <w:szCs w:val="14"/>
              </w:rPr>
            </w:pPr>
            <w:r w:rsidRPr="00CD6873">
              <w:rPr>
                <w:rFonts w:ascii="Calibri" w:hAnsi="Calibri" w:cs="Calibri"/>
                <w:sz w:val="14"/>
                <w:szCs w:val="14"/>
              </w:rPr>
              <w:t xml:space="preserve">                                      195.000 </w:t>
            </w:r>
          </w:p>
        </w:tc>
        <w:tc>
          <w:tcPr>
            <w:tcW w:w="2410" w:type="dxa"/>
            <w:vAlign w:val="center"/>
            <w:hideMark/>
          </w:tcPr>
          <w:p w14:paraId="3925EEAC" w14:textId="77777777" w:rsidR="00CD6873" w:rsidRPr="00CD6873" w:rsidRDefault="00CD6873">
            <w:pPr>
              <w:rPr>
                <w:rFonts w:ascii="Arial" w:hAnsi="Arial" w:cs="Arial"/>
                <w:color w:val="000000"/>
                <w:sz w:val="14"/>
                <w:szCs w:val="14"/>
              </w:rPr>
            </w:pPr>
            <w:r w:rsidRPr="00CD6873">
              <w:rPr>
                <w:rFonts w:ascii="Arial" w:hAnsi="Arial" w:cs="Arial"/>
                <w:color w:val="000000"/>
                <w:sz w:val="14"/>
                <w:szCs w:val="14"/>
              </w:rPr>
              <w:t>Valor por sesión</w:t>
            </w:r>
          </w:p>
        </w:tc>
        <w:tc>
          <w:tcPr>
            <w:tcW w:w="2365" w:type="dxa"/>
            <w:noWrap/>
            <w:vAlign w:val="bottom"/>
            <w:hideMark/>
          </w:tcPr>
          <w:p w14:paraId="7F420D8E" w14:textId="77777777" w:rsidR="00CD6873" w:rsidRPr="00CD6873" w:rsidRDefault="00CD6873">
            <w:pPr>
              <w:rPr>
                <w:rFonts w:ascii="Arial Narrow" w:hAnsi="Arial Narrow" w:cs="Calibri"/>
                <w:sz w:val="14"/>
                <w:szCs w:val="14"/>
              </w:rPr>
            </w:pPr>
            <w:r w:rsidRPr="00CD6873">
              <w:rPr>
                <w:rFonts w:ascii="Arial Narrow" w:hAnsi="Arial Narrow" w:cs="Calibri"/>
                <w:sz w:val="14"/>
                <w:szCs w:val="14"/>
              </w:rPr>
              <w:t>-</w:t>
            </w:r>
          </w:p>
        </w:tc>
      </w:tr>
    </w:tbl>
    <w:p w14:paraId="4E676731" w14:textId="77777777" w:rsidR="007A427B" w:rsidRDefault="007A427B" w:rsidP="004E6BA2">
      <w:pPr>
        <w:pStyle w:val="Prrafodelista"/>
        <w:tabs>
          <w:tab w:val="left" w:pos="240"/>
        </w:tabs>
        <w:ind w:left="0"/>
      </w:pPr>
    </w:p>
    <w:p w14:paraId="2F275AD2" w14:textId="77777777" w:rsidR="007A427B" w:rsidRDefault="007A427B" w:rsidP="004E6BA2">
      <w:pPr>
        <w:pStyle w:val="Prrafodelista"/>
        <w:tabs>
          <w:tab w:val="left" w:pos="240"/>
        </w:tabs>
        <w:ind w:left="0"/>
      </w:pPr>
    </w:p>
    <w:p w14:paraId="47533BCC" w14:textId="77777777" w:rsidR="007A427B" w:rsidRDefault="007A427B" w:rsidP="004E6BA2">
      <w:pPr>
        <w:pStyle w:val="Prrafodelista"/>
        <w:tabs>
          <w:tab w:val="left" w:pos="240"/>
        </w:tabs>
        <w:ind w:left="0"/>
      </w:pPr>
    </w:p>
    <w:p w14:paraId="663411C1" w14:textId="77777777" w:rsidR="007A427B" w:rsidRDefault="007A427B" w:rsidP="004E6BA2">
      <w:pPr>
        <w:pStyle w:val="Prrafodelista"/>
        <w:tabs>
          <w:tab w:val="left" w:pos="240"/>
        </w:tabs>
        <w:ind w:left="0"/>
      </w:pPr>
    </w:p>
    <w:p w14:paraId="7DF38A2F" w14:textId="77777777" w:rsidR="00BA7E7B" w:rsidRDefault="00BA7E7B" w:rsidP="00BA7E7B">
      <w:pPr>
        <w:spacing w:line="276" w:lineRule="auto"/>
        <w:rPr>
          <w:rFonts w:ascii="Arial" w:hAnsi="Arial" w:cs="Arial"/>
          <w:sz w:val="20"/>
        </w:rPr>
      </w:pPr>
      <w:r w:rsidRPr="008C6EA1">
        <w:rPr>
          <w:rFonts w:ascii="Arial" w:hAnsi="Arial" w:cs="Arial"/>
          <w:sz w:val="20"/>
        </w:rPr>
        <w:t>El oferente:</w:t>
      </w:r>
    </w:p>
    <w:p w14:paraId="03092C4E" w14:textId="77777777" w:rsidR="00BA7E7B" w:rsidRPr="008C6EA1" w:rsidRDefault="00BA7E7B" w:rsidP="00BA7E7B">
      <w:pPr>
        <w:spacing w:line="276" w:lineRule="auto"/>
        <w:rPr>
          <w:rFonts w:ascii="Arial" w:hAnsi="Arial" w:cs="Arial"/>
          <w:sz w:val="20"/>
        </w:rPr>
      </w:pPr>
    </w:p>
    <w:p w14:paraId="11F5704D"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0FE1E3CA"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67EC6E22" w14:textId="77777777" w:rsidR="00BA7E7B" w:rsidRPr="008C6EA1" w:rsidRDefault="00BA7E7B" w:rsidP="00BA7E7B">
      <w:pPr>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7449FF91"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55DE491F"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4BA81662"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0A6F8B91"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7449E49B"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0E51A68D" w14:textId="51D41195" w:rsidR="007A427B" w:rsidRDefault="00BA7E7B" w:rsidP="00BA7E7B">
      <w:pPr>
        <w:pStyle w:val="Prrafodelista"/>
        <w:tabs>
          <w:tab w:val="left" w:pos="240"/>
        </w:tabs>
        <w:ind w:left="0"/>
      </w:pPr>
      <w:r w:rsidRPr="008C6EA1">
        <w:rPr>
          <w:rFonts w:ascii="Arial" w:hAnsi="Arial" w:cs="Arial"/>
          <w:sz w:val="20"/>
          <w:szCs w:val="20"/>
        </w:rPr>
        <w:t>Email: _________________________________________________________________________________</w:t>
      </w:r>
    </w:p>
    <w:p w14:paraId="5F2AD550" w14:textId="77777777" w:rsidR="007A427B" w:rsidRDefault="007A427B" w:rsidP="004E6BA2">
      <w:pPr>
        <w:pStyle w:val="Prrafodelista"/>
        <w:tabs>
          <w:tab w:val="left" w:pos="240"/>
        </w:tabs>
        <w:ind w:left="0"/>
      </w:pPr>
    </w:p>
    <w:p w14:paraId="6967C1B8" w14:textId="77777777" w:rsidR="007A427B" w:rsidRDefault="007A427B" w:rsidP="004E6BA2">
      <w:pPr>
        <w:pStyle w:val="Prrafodelista"/>
        <w:tabs>
          <w:tab w:val="left" w:pos="240"/>
        </w:tabs>
        <w:ind w:left="0"/>
      </w:pPr>
    </w:p>
    <w:p w14:paraId="59D0CB2F" w14:textId="77777777" w:rsidR="007A427B" w:rsidRDefault="007A427B" w:rsidP="004E6BA2">
      <w:pPr>
        <w:pStyle w:val="Prrafodelista"/>
        <w:tabs>
          <w:tab w:val="left" w:pos="240"/>
        </w:tabs>
        <w:ind w:left="0"/>
      </w:pPr>
    </w:p>
    <w:p w14:paraId="08A7F04D" w14:textId="77777777" w:rsidR="007A427B" w:rsidRDefault="007A427B" w:rsidP="004E6BA2">
      <w:pPr>
        <w:pStyle w:val="Prrafodelista"/>
        <w:tabs>
          <w:tab w:val="left" w:pos="240"/>
        </w:tabs>
        <w:ind w:left="0"/>
      </w:pPr>
    </w:p>
    <w:p w14:paraId="61CC800E" w14:textId="77777777" w:rsidR="007A427B" w:rsidRDefault="007A427B" w:rsidP="004E6BA2">
      <w:pPr>
        <w:pStyle w:val="Prrafodelista"/>
        <w:tabs>
          <w:tab w:val="left" w:pos="240"/>
        </w:tabs>
        <w:ind w:left="0"/>
      </w:pPr>
    </w:p>
    <w:p w14:paraId="6D162EB2" w14:textId="77777777" w:rsidR="007A427B" w:rsidRDefault="007A427B" w:rsidP="004E6BA2">
      <w:pPr>
        <w:pStyle w:val="Prrafodelista"/>
        <w:tabs>
          <w:tab w:val="left" w:pos="240"/>
        </w:tabs>
        <w:ind w:left="0"/>
      </w:pPr>
    </w:p>
    <w:p w14:paraId="336BBCD0" w14:textId="77777777" w:rsidR="007A427B" w:rsidRDefault="007A427B" w:rsidP="004E6BA2">
      <w:pPr>
        <w:pStyle w:val="Prrafodelista"/>
        <w:tabs>
          <w:tab w:val="left" w:pos="240"/>
        </w:tabs>
        <w:ind w:left="0"/>
      </w:pPr>
    </w:p>
    <w:p w14:paraId="2D40F05D" w14:textId="77777777" w:rsidR="007A427B" w:rsidRDefault="007A427B" w:rsidP="004E6BA2">
      <w:pPr>
        <w:pStyle w:val="Prrafodelista"/>
        <w:tabs>
          <w:tab w:val="left" w:pos="240"/>
        </w:tabs>
        <w:ind w:left="0"/>
      </w:pPr>
    </w:p>
    <w:p w14:paraId="73C044E0" w14:textId="77777777" w:rsidR="007A427B" w:rsidRDefault="007A427B" w:rsidP="004E6BA2">
      <w:pPr>
        <w:pStyle w:val="Prrafodelista"/>
        <w:tabs>
          <w:tab w:val="left" w:pos="240"/>
        </w:tabs>
        <w:ind w:left="0"/>
      </w:pPr>
    </w:p>
    <w:p w14:paraId="7480B34D" w14:textId="77777777" w:rsidR="007A427B" w:rsidRDefault="007A427B" w:rsidP="004E6BA2">
      <w:pPr>
        <w:pStyle w:val="Prrafodelista"/>
        <w:tabs>
          <w:tab w:val="left" w:pos="240"/>
        </w:tabs>
        <w:ind w:left="0"/>
      </w:pPr>
    </w:p>
    <w:p w14:paraId="1F6B772B" w14:textId="77777777" w:rsidR="007A427B" w:rsidRDefault="007A427B" w:rsidP="004E6BA2">
      <w:pPr>
        <w:pStyle w:val="Prrafodelista"/>
        <w:tabs>
          <w:tab w:val="left" w:pos="240"/>
        </w:tabs>
        <w:ind w:left="0"/>
      </w:pPr>
    </w:p>
    <w:p w14:paraId="136B1482" w14:textId="77777777" w:rsidR="007A427B" w:rsidRDefault="007A427B" w:rsidP="004E6BA2">
      <w:pPr>
        <w:pStyle w:val="Prrafodelista"/>
        <w:tabs>
          <w:tab w:val="left" w:pos="240"/>
        </w:tabs>
        <w:ind w:left="0"/>
      </w:pPr>
    </w:p>
    <w:p w14:paraId="761E6E13" w14:textId="77777777" w:rsidR="007A427B" w:rsidRDefault="007A427B" w:rsidP="004E6BA2">
      <w:pPr>
        <w:pStyle w:val="Prrafodelista"/>
        <w:tabs>
          <w:tab w:val="left" w:pos="240"/>
        </w:tabs>
        <w:ind w:left="0"/>
      </w:pPr>
    </w:p>
    <w:p w14:paraId="12370425" w14:textId="77777777" w:rsidR="007A427B" w:rsidRDefault="007A427B" w:rsidP="004E6BA2">
      <w:pPr>
        <w:pStyle w:val="Prrafodelista"/>
        <w:tabs>
          <w:tab w:val="left" w:pos="240"/>
        </w:tabs>
        <w:ind w:left="0"/>
      </w:pPr>
    </w:p>
    <w:p w14:paraId="0C58DC7D" w14:textId="77777777" w:rsidR="007A427B" w:rsidRDefault="007A427B" w:rsidP="004E6BA2">
      <w:pPr>
        <w:pStyle w:val="Prrafodelista"/>
        <w:tabs>
          <w:tab w:val="left" w:pos="240"/>
        </w:tabs>
        <w:ind w:left="0"/>
      </w:pPr>
    </w:p>
    <w:p w14:paraId="0F247364" w14:textId="77777777" w:rsidR="007A427B" w:rsidRDefault="007A427B" w:rsidP="004E6BA2">
      <w:pPr>
        <w:pStyle w:val="Prrafodelista"/>
        <w:tabs>
          <w:tab w:val="left" w:pos="240"/>
        </w:tabs>
        <w:ind w:left="0"/>
      </w:pPr>
    </w:p>
    <w:p w14:paraId="2BA51865" w14:textId="77777777" w:rsidR="007A427B" w:rsidRDefault="007A427B" w:rsidP="004E6BA2">
      <w:pPr>
        <w:pStyle w:val="Prrafodelista"/>
        <w:tabs>
          <w:tab w:val="left" w:pos="240"/>
        </w:tabs>
        <w:ind w:left="0"/>
      </w:pPr>
    </w:p>
    <w:p w14:paraId="28DB104C" w14:textId="0B5ABF50" w:rsidR="007A427B" w:rsidRDefault="007A427B" w:rsidP="004E6BA2">
      <w:pPr>
        <w:pStyle w:val="Prrafodelista"/>
        <w:tabs>
          <w:tab w:val="left" w:pos="240"/>
        </w:tabs>
        <w:ind w:left="0"/>
      </w:pPr>
    </w:p>
    <w:p w14:paraId="336A0D3F" w14:textId="068AF1AC" w:rsidR="00DD216C" w:rsidRDefault="00DD216C" w:rsidP="004E6BA2">
      <w:pPr>
        <w:pStyle w:val="Prrafodelista"/>
        <w:tabs>
          <w:tab w:val="left" w:pos="240"/>
        </w:tabs>
        <w:ind w:left="0"/>
      </w:pPr>
    </w:p>
    <w:p w14:paraId="1B66076A" w14:textId="34371C44" w:rsidR="00DD216C" w:rsidRDefault="00DD216C" w:rsidP="004E6BA2">
      <w:pPr>
        <w:pStyle w:val="Prrafodelista"/>
        <w:tabs>
          <w:tab w:val="left" w:pos="240"/>
        </w:tabs>
        <w:ind w:left="0"/>
      </w:pPr>
    </w:p>
    <w:p w14:paraId="7C6B5B68" w14:textId="77777777" w:rsidR="00B8646C" w:rsidRDefault="00B8646C" w:rsidP="004E6BA2">
      <w:pPr>
        <w:tabs>
          <w:tab w:val="left" w:pos="1215"/>
        </w:tabs>
        <w:sectPr w:rsidR="00B8646C" w:rsidSect="00D37371">
          <w:headerReference w:type="default" r:id="rId12"/>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0A40A9B" w14:textId="77777777" w:rsidR="007569F4" w:rsidRPr="00972069" w:rsidRDefault="007569F4" w:rsidP="004E6BA2">
      <w:pPr>
        <w:tabs>
          <w:tab w:val="left" w:pos="1215"/>
        </w:tabs>
        <w:rPr>
          <w:sz w:val="2"/>
        </w:rPr>
        <w:sectPr w:rsidR="007569F4" w:rsidRPr="00972069" w:rsidSect="00D37371">
          <w:headerReference w:type="default" r:id="rId13"/>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C765E28" w14:textId="3019ABDE" w:rsidR="009F452A" w:rsidRDefault="00BA7E7B" w:rsidP="00BA7E7B">
      <w:pPr>
        <w:jc w:val="center"/>
        <w:rPr>
          <w:rFonts w:ascii="Arial" w:hAnsi="Arial" w:cs="Arial"/>
          <w:b/>
          <w:bCs/>
          <w:sz w:val="18"/>
          <w:szCs w:val="18"/>
          <w:lang w:eastAsia="es-CO"/>
        </w:rPr>
      </w:pPr>
      <w:r w:rsidRPr="00BA7E7B">
        <w:rPr>
          <w:rFonts w:ascii="Arial" w:hAnsi="Arial" w:cs="Arial"/>
          <w:b/>
          <w:bCs/>
          <w:sz w:val="18"/>
          <w:szCs w:val="18"/>
          <w:lang w:eastAsia="es-CO"/>
        </w:rPr>
        <w:lastRenderedPageBreak/>
        <w:t>ESPECIFICACIONES TÉCNICAS MÍNIMAS</w:t>
      </w:r>
    </w:p>
    <w:p w14:paraId="0A663454" w14:textId="77777777" w:rsidR="00BA7E7B" w:rsidRPr="00BA7E7B" w:rsidRDefault="00BA7E7B" w:rsidP="00BA7E7B">
      <w:pPr>
        <w:rPr>
          <w:rFonts w:ascii="Arial" w:hAnsi="Arial" w:cs="Arial"/>
          <w:b/>
          <w:bCs/>
          <w:sz w:val="18"/>
          <w:szCs w:val="18"/>
          <w:lang w:eastAsia="es-CO"/>
        </w:rPr>
      </w:pPr>
    </w:p>
    <w:p w14:paraId="4DE88E1D" w14:textId="6DA0C959" w:rsidR="00BA7E7B" w:rsidRDefault="00BA7E7B" w:rsidP="00A769AB">
      <w:pPr>
        <w:jc w:val="both"/>
        <w:rPr>
          <w:rFonts w:ascii="Arial" w:hAnsi="Arial" w:cs="Arial"/>
          <w:sz w:val="2"/>
          <w:szCs w:val="2"/>
        </w:rPr>
      </w:pPr>
    </w:p>
    <w:p w14:paraId="4C593ADD" w14:textId="77777777" w:rsidR="00BA7E7B" w:rsidRPr="00F1756D" w:rsidRDefault="00BA7E7B" w:rsidP="00A769AB">
      <w:pPr>
        <w:jc w:val="both"/>
        <w:rPr>
          <w:rFonts w:ascii="Arial" w:hAnsi="Arial" w:cs="Arial"/>
          <w:sz w:val="2"/>
          <w:szCs w:val="2"/>
        </w:rPr>
      </w:pP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9F452A" w:rsidRPr="00703097" w14:paraId="1F6C3D6F" w14:textId="77777777" w:rsidTr="001818DA">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64072E66"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028BE14A"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4B4E8C61"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OFRECE</w:t>
            </w:r>
          </w:p>
        </w:tc>
      </w:tr>
      <w:tr w:rsidR="009F452A" w:rsidRPr="00703097" w14:paraId="209590DD" w14:textId="77777777" w:rsidTr="001818DA">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7D8DCA" w14:textId="77777777" w:rsidR="009F452A" w:rsidRPr="00703097" w:rsidRDefault="009F452A" w:rsidP="001818DA">
            <w:pPr>
              <w:spacing w:line="256" w:lineRule="auto"/>
              <w:rPr>
                <w:rFonts w:ascii="Arial" w:hAnsi="Arial" w:cs="Arial"/>
                <w:b/>
                <w:bCs/>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B53647" w14:textId="77777777" w:rsidR="009F452A" w:rsidRPr="00703097" w:rsidRDefault="009F452A" w:rsidP="001818DA">
            <w:pPr>
              <w:spacing w:line="256" w:lineRule="auto"/>
              <w:rPr>
                <w:rFonts w:ascii="Arial" w:hAnsi="Arial" w:cs="Arial"/>
                <w:b/>
                <w:bCs/>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67F02EF6"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04468629"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NO</w:t>
            </w:r>
          </w:p>
        </w:tc>
      </w:tr>
      <w:tr w:rsidR="009F452A" w:rsidRPr="00703097" w14:paraId="7AC884B9"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4E32A14"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39D21928" w14:textId="77777777" w:rsidR="009F452A" w:rsidRPr="00703097" w:rsidRDefault="009F452A" w:rsidP="001818DA">
            <w:pPr>
              <w:jc w:val="both"/>
              <w:rPr>
                <w:rFonts w:ascii="Arial" w:hAnsi="Arial" w:cs="Arial"/>
                <w:b/>
                <w:sz w:val="18"/>
                <w:szCs w:val="18"/>
                <w:u w:val="single"/>
              </w:rPr>
            </w:pPr>
            <w:r w:rsidRPr="00703097">
              <w:rPr>
                <w:rFonts w:ascii="Arial" w:hAnsi="Arial" w:cs="Arial"/>
                <w:b/>
                <w:sz w:val="18"/>
                <w:szCs w:val="18"/>
                <w:u w:val="single"/>
              </w:rPr>
              <w:t>EXPERIENCIA PROPONENTE</w:t>
            </w:r>
          </w:p>
          <w:p w14:paraId="4C1BEFD8" w14:textId="77777777" w:rsidR="009F452A" w:rsidRPr="00703097" w:rsidRDefault="009F452A" w:rsidP="001818DA">
            <w:pPr>
              <w:jc w:val="both"/>
              <w:rPr>
                <w:rFonts w:ascii="Arial" w:hAnsi="Arial" w:cs="Arial"/>
                <w:b/>
                <w:sz w:val="18"/>
                <w:szCs w:val="18"/>
                <w:u w:val="single"/>
              </w:rPr>
            </w:pPr>
            <w:r w:rsidRPr="00703097">
              <w:rPr>
                <w:rFonts w:ascii="Arial" w:hAnsi="Arial" w:cs="Arial"/>
                <w:color w:val="000000"/>
                <w:sz w:val="18"/>
                <w:szCs w:val="18"/>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 A partir de 2023 hasta la fecha )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66CD02EA" w14:textId="77777777" w:rsidR="009F452A" w:rsidRPr="00703097" w:rsidRDefault="009F452A" w:rsidP="001818DA">
            <w:pPr>
              <w:jc w:val="both"/>
              <w:textAlignment w:val="baseline"/>
              <w:rPr>
                <w:rFonts w:ascii="Arial" w:hAnsi="Arial" w:cs="Arial"/>
                <w:color w:val="000000"/>
                <w:sz w:val="18"/>
                <w:szCs w:val="18"/>
              </w:rPr>
            </w:pPr>
            <w:r w:rsidRPr="00703097">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1F5B5DB" w14:textId="77777777" w:rsidR="009F452A" w:rsidRPr="00703097" w:rsidRDefault="009F452A" w:rsidP="001818DA">
            <w:pPr>
              <w:jc w:val="both"/>
              <w:textAlignment w:val="baseline"/>
              <w:rPr>
                <w:rFonts w:ascii="Arial" w:hAnsi="Arial" w:cs="Arial"/>
                <w:color w:val="000000"/>
                <w:sz w:val="18"/>
                <w:szCs w:val="18"/>
              </w:rPr>
            </w:pPr>
            <w:r w:rsidRPr="00703097">
              <w:rPr>
                <w:rFonts w:ascii="Arial" w:hAnsi="Arial" w:cs="Arial"/>
                <w:color w:val="000000"/>
                <w:sz w:val="18"/>
                <w:szCs w:val="18"/>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A4E6D26" w14:textId="77777777" w:rsidR="009F452A" w:rsidRPr="00703097" w:rsidRDefault="009F452A" w:rsidP="001818DA">
            <w:pPr>
              <w:jc w:val="both"/>
              <w:textAlignment w:val="baseline"/>
              <w:rPr>
                <w:rFonts w:ascii="Arial" w:hAnsi="Arial" w:cs="Arial"/>
                <w:color w:val="000000"/>
                <w:sz w:val="18"/>
                <w:szCs w:val="18"/>
              </w:rPr>
            </w:pPr>
            <w:r w:rsidRPr="00703097">
              <w:rPr>
                <w:rFonts w:ascii="Arial" w:hAnsi="Arial" w:cs="Arial"/>
                <w:color w:val="000000"/>
                <w:sz w:val="18"/>
                <w:szCs w:val="18"/>
              </w:rPr>
              <w:t> Las certificaciones deben contener como mínimo la siguiente información básica:</w:t>
            </w:r>
          </w:p>
          <w:p w14:paraId="1DBE1570"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Fecha de inicio de la contratación</w:t>
            </w:r>
          </w:p>
          <w:p w14:paraId="204919DE"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Fecha de término de la contratación</w:t>
            </w:r>
          </w:p>
          <w:p w14:paraId="2F722B9F"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Valor de la contratación</w:t>
            </w:r>
          </w:p>
          <w:p w14:paraId="4A0041A9"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Objeto contractual</w:t>
            </w:r>
          </w:p>
          <w:p w14:paraId="06E3D481"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Número del contrato</w:t>
            </w:r>
          </w:p>
          <w:p w14:paraId="6D5BFFC0"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Firma del representante legal contratante</w:t>
            </w:r>
          </w:p>
          <w:p w14:paraId="7D6F4D00"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NIT del contratante</w:t>
            </w:r>
          </w:p>
          <w:p w14:paraId="31E9FAB4"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Dirección del contratante</w:t>
            </w:r>
          </w:p>
          <w:p w14:paraId="78438F0C" w14:textId="77777777" w:rsidR="009F452A" w:rsidRPr="00703097" w:rsidRDefault="009F452A">
            <w:pPr>
              <w:numPr>
                <w:ilvl w:val="0"/>
                <w:numId w:val="23"/>
              </w:numPr>
              <w:ind w:left="1004"/>
              <w:jc w:val="both"/>
              <w:rPr>
                <w:rFonts w:ascii="Arial" w:hAnsi="Arial" w:cs="Arial"/>
                <w:color w:val="000000"/>
                <w:sz w:val="18"/>
                <w:szCs w:val="18"/>
              </w:rPr>
            </w:pPr>
            <w:r w:rsidRPr="00703097">
              <w:rPr>
                <w:rFonts w:ascii="Arial" w:hAnsi="Arial" w:cs="Arial"/>
                <w:color w:val="000000"/>
                <w:sz w:val="18"/>
                <w:szCs w:val="18"/>
              </w:rPr>
              <w:t>Teléfono del contratante</w:t>
            </w:r>
          </w:p>
          <w:p w14:paraId="52D3C063" w14:textId="77777777" w:rsidR="009F452A" w:rsidRPr="00703097" w:rsidRDefault="009F452A">
            <w:pPr>
              <w:numPr>
                <w:ilvl w:val="0"/>
                <w:numId w:val="23"/>
              </w:numPr>
              <w:ind w:left="1004"/>
              <w:jc w:val="both"/>
              <w:textAlignment w:val="baseline"/>
              <w:rPr>
                <w:rFonts w:ascii="Arial" w:hAnsi="Arial" w:cs="Arial"/>
                <w:color w:val="000000"/>
                <w:sz w:val="18"/>
                <w:szCs w:val="18"/>
              </w:rPr>
            </w:pPr>
            <w:r w:rsidRPr="00703097">
              <w:rPr>
                <w:rFonts w:ascii="Arial" w:hAnsi="Arial" w:cs="Arial"/>
                <w:color w:val="000000"/>
                <w:sz w:val="18"/>
                <w:szCs w:val="18"/>
              </w:rPr>
              <w:t>Membrete de la entidad que lo expide</w:t>
            </w:r>
          </w:p>
          <w:p w14:paraId="100CE1B0" w14:textId="77777777" w:rsidR="009F452A" w:rsidRDefault="009F452A">
            <w:pPr>
              <w:numPr>
                <w:ilvl w:val="0"/>
                <w:numId w:val="23"/>
              </w:numPr>
              <w:ind w:left="1004"/>
              <w:jc w:val="both"/>
              <w:textAlignment w:val="baseline"/>
              <w:rPr>
                <w:rFonts w:ascii="Arial" w:hAnsi="Arial" w:cs="Arial"/>
                <w:color w:val="000000"/>
                <w:sz w:val="18"/>
                <w:szCs w:val="18"/>
              </w:rPr>
            </w:pPr>
            <w:r w:rsidRPr="00703097">
              <w:rPr>
                <w:rFonts w:ascii="Arial" w:hAnsi="Arial" w:cs="Arial"/>
                <w:color w:val="000000"/>
                <w:sz w:val="18"/>
                <w:szCs w:val="18"/>
              </w:rPr>
              <w:t>Cumplimiento</w:t>
            </w:r>
          </w:p>
          <w:p w14:paraId="208867B7" w14:textId="0341958B" w:rsidR="00353F09" w:rsidRPr="00703097" w:rsidRDefault="00353F09" w:rsidP="00353F09">
            <w:pPr>
              <w:jc w:val="both"/>
              <w:textAlignment w:val="baseline"/>
              <w:rPr>
                <w:rFonts w:ascii="Arial" w:hAnsi="Arial" w:cs="Arial"/>
                <w:color w:val="000000"/>
                <w:sz w:val="18"/>
                <w:szCs w:val="18"/>
              </w:rPr>
            </w:pPr>
            <w:r w:rsidRPr="001D427C">
              <w:rPr>
                <w:rFonts w:ascii="Arial" w:hAnsi="Arial" w:cs="Arial"/>
                <w:b/>
                <w:i/>
                <w:color w:val="000000"/>
                <w:sz w:val="18"/>
                <w:szCs w:val="18"/>
              </w:rPr>
              <w:t>Nota:</w:t>
            </w:r>
            <w:r w:rsidRPr="001D427C">
              <w:rPr>
                <w:rFonts w:ascii="Arial" w:hAnsi="Arial" w:cs="Arial"/>
                <w:i/>
                <w:color w:val="000000"/>
                <w:sz w:val="18"/>
                <w:szCs w:val="18"/>
              </w:rPr>
              <w:t xml:space="preserve"> en caso tal la entidad haya suscrito contrato, con la Policía Nacional - Regional de Aseguramiento en Salud No. 6, </w:t>
            </w:r>
            <w:r w:rsidRPr="001D427C">
              <w:rPr>
                <w:rFonts w:ascii="Arial" w:hAnsi="Arial" w:cs="Arial"/>
                <w:b/>
                <w:i/>
                <w:color w:val="000000"/>
                <w:sz w:val="18"/>
                <w:szCs w:val="18"/>
                <w:u w:val="single"/>
              </w:rPr>
              <w:t>no deberá anexar certificaciones de contrato</w:t>
            </w:r>
            <w:r w:rsidRPr="001D427C">
              <w:rPr>
                <w:rFonts w:ascii="Arial" w:hAnsi="Arial" w:cs="Arial"/>
                <w:i/>
                <w:color w:val="000000"/>
                <w:sz w:val="18"/>
                <w:szCs w:val="18"/>
              </w:rPr>
              <w:t>, solo diligenciara el formato experiencia del proponente (formulario anexo a la invitación), el cual esta se encentra anexo a la presente invitación</w:t>
            </w:r>
          </w:p>
        </w:tc>
        <w:tc>
          <w:tcPr>
            <w:tcW w:w="334" w:type="pct"/>
            <w:tcBorders>
              <w:top w:val="single" w:sz="4" w:space="0" w:color="auto"/>
              <w:left w:val="single" w:sz="4" w:space="0" w:color="auto"/>
              <w:bottom w:val="single" w:sz="4" w:space="0" w:color="auto"/>
              <w:right w:val="single" w:sz="4" w:space="0" w:color="auto"/>
            </w:tcBorders>
          </w:tcPr>
          <w:p w14:paraId="2BFF917A"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067CBF6E"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70F28A61"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9989C06"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6EA684E4" w14:textId="77777777" w:rsidR="009F452A" w:rsidRPr="00703097" w:rsidRDefault="009F452A" w:rsidP="001818DA">
            <w:pPr>
              <w:jc w:val="both"/>
              <w:rPr>
                <w:rFonts w:ascii="Arial" w:hAnsi="Arial" w:cs="Arial"/>
                <w:b/>
                <w:sz w:val="18"/>
                <w:szCs w:val="18"/>
                <w:u w:val="single"/>
              </w:rPr>
            </w:pPr>
            <w:r w:rsidRPr="00703097">
              <w:rPr>
                <w:rFonts w:ascii="Arial" w:hAnsi="Arial" w:cs="Arial"/>
                <w:b/>
                <w:sz w:val="18"/>
                <w:szCs w:val="18"/>
                <w:u w:val="single"/>
              </w:rPr>
              <w:t>NIVEL DE EDUCACION O NIVEL ACADEMICO</w:t>
            </w:r>
          </w:p>
          <w:p w14:paraId="054522A2" w14:textId="77777777" w:rsidR="009F452A" w:rsidRPr="00703097" w:rsidRDefault="009F452A" w:rsidP="001818DA">
            <w:pPr>
              <w:jc w:val="both"/>
              <w:rPr>
                <w:rFonts w:ascii="Arial" w:hAnsi="Arial" w:cs="Arial"/>
                <w:b/>
                <w:sz w:val="18"/>
                <w:szCs w:val="18"/>
                <w:u w:val="single"/>
              </w:rPr>
            </w:pPr>
            <w:r w:rsidRPr="00703097">
              <w:rPr>
                <w:rFonts w:ascii="Arial" w:eastAsia="Calibri" w:hAnsi="Arial" w:cs="Arial"/>
                <w:bCs/>
                <w:sz w:val="18"/>
                <w:szCs w:val="18"/>
              </w:rPr>
              <w:t xml:space="preserve">Con el fin de garantizar la idoneidad del talento humano que se requiere para el cumplimiento del objeto del presente proceso contractual, el oferente debe </w:t>
            </w:r>
            <w:r w:rsidRPr="00703097">
              <w:rPr>
                <w:rFonts w:ascii="Arial" w:hAnsi="Arial" w:cs="Arial"/>
                <w:sz w:val="18"/>
                <w:szCs w:val="18"/>
              </w:rPr>
              <w:t xml:space="preserve">anexar certificación firmada por representante legal en el cual se compromete a tener el personal de la salud </w:t>
            </w:r>
            <w:r w:rsidRPr="00703097">
              <w:rPr>
                <w:rFonts w:ascii="Arial" w:eastAsia="Calibri" w:hAnsi="Arial" w:cs="Arial"/>
                <w:bCs/>
                <w:sz w:val="18"/>
                <w:szCs w:val="18"/>
              </w:rPr>
              <w:t>formados en una entidad educativa debidamente reconocida ante el Ministerio de Educación de Colombia e inscritos en el Registro Único Nacional del Talento Humano en Salud.</w:t>
            </w:r>
          </w:p>
        </w:tc>
        <w:tc>
          <w:tcPr>
            <w:tcW w:w="334" w:type="pct"/>
            <w:tcBorders>
              <w:top w:val="single" w:sz="4" w:space="0" w:color="auto"/>
              <w:left w:val="single" w:sz="4" w:space="0" w:color="auto"/>
              <w:bottom w:val="single" w:sz="4" w:space="0" w:color="auto"/>
              <w:right w:val="single" w:sz="4" w:space="0" w:color="auto"/>
            </w:tcBorders>
          </w:tcPr>
          <w:p w14:paraId="484E4172"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7D318CC6"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4F3D9279"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3B38E38"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3A63D23C" w14:textId="77777777" w:rsidR="009F452A" w:rsidRPr="00703097" w:rsidRDefault="009F452A" w:rsidP="001818DA">
            <w:pPr>
              <w:jc w:val="both"/>
              <w:rPr>
                <w:rFonts w:ascii="Arial" w:hAnsi="Arial" w:cs="Arial"/>
                <w:b/>
                <w:sz w:val="18"/>
                <w:szCs w:val="18"/>
                <w:u w:val="single"/>
              </w:rPr>
            </w:pPr>
            <w:r w:rsidRPr="00703097">
              <w:rPr>
                <w:rFonts w:ascii="Arial" w:hAnsi="Arial" w:cs="Arial"/>
                <w:b/>
                <w:sz w:val="18"/>
                <w:szCs w:val="18"/>
                <w:u w:val="single"/>
              </w:rPr>
              <w:t>EXPERIENCIA DEL PERSONAL</w:t>
            </w:r>
          </w:p>
          <w:p w14:paraId="2285241C" w14:textId="77777777" w:rsidR="009F452A" w:rsidRPr="00703097" w:rsidRDefault="009F452A" w:rsidP="001818DA">
            <w:pPr>
              <w:jc w:val="both"/>
              <w:rPr>
                <w:rFonts w:ascii="Arial" w:hAnsi="Arial" w:cs="Arial"/>
                <w:color w:val="FF0000"/>
                <w:sz w:val="18"/>
                <w:szCs w:val="18"/>
                <w:lang w:eastAsia="es-CO"/>
              </w:rPr>
            </w:pPr>
            <w:r w:rsidRPr="00703097">
              <w:rPr>
                <w:rFonts w:ascii="Arial" w:hAnsi="Arial" w:cs="Arial"/>
                <w:bCs/>
                <w:sz w:val="18"/>
                <w:szCs w:val="18"/>
              </w:rPr>
              <w:t xml:space="preserve">El oferente deberá presentar, al momento de la oferta, un oficio firmado por el representante legal mediante el cual certifique </w:t>
            </w:r>
            <w:r w:rsidRPr="00703097">
              <w:rPr>
                <w:rFonts w:ascii="Arial" w:hAnsi="Arial" w:cs="Arial"/>
                <w:sz w:val="18"/>
                <w:szCs w:val="18"/>
              </w:rPr>
              <w:t>que cuenta con el talento humano requerido para el cumplimiento del objeto contractual con una experiencia mínima de seis (6) meses en la prestación de servicios de salud a contratar.</w:t>
            </w:r>
          </w:p>
        </w:tc>
        <w:tc>
          <w:tcPr>
            <w:tcW w:w="334" w:type="pct"/>
            <w:tcBorders>
              <w:top w:val="single" w:sz="4" w:space="0" w:color="auto"/>
              <w:left w:val="single" w:sz="4" w:space="0" w:color="auto"/>
              <w:bottom w:val="single" w:sz="4" w:space="0" w:color="auto"/>
              <w:right w:val="single" w:sz="4" w:space="0" w:color="auto"/>
            </w:tcBorders>
          </w:tcPr>
          <w:p w14:paraId="68C7179E"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38E1F33F"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5369C09E"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8291CF4" w14:textId="77777777" w:rsidR="009F452A" w:rsidRPr="00703097" w:rsidRDefault="009F452A" w:rsidP="001818DA">
            <w:pPr>
              <w:spacing w:line="256" w:lineRule="auto"/>
              <w:jc w:val="center"/>
              <w:rPr>
                <w:rFonts w:ascii="Arial" w:hAnsi="Arial" w:cs="Arial"/>
                <w:b/>
                <w:bCs/>
                <w:sz w:val="18"/>
                <w:szCs w:val="18"/>
                <w:highlight w:val="yellow"/>
                <w:lang w:eastAsia="es-CO"/>
              </w:rPr>
            </w:pPr>
            <w:r w:rsidRPr="00703097">
              <w:rPr>
                <w:rFonts w:ascii="Arial" w:hAnsi="Arial" w:cs="Arial"/>
                <w:b/>
                <w:bCs/>
                <w:sz w:val="18"/>
                <w:szCs w:val="18"/>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2C486CD2" w14:textId="77777777" w:rsidR="009F452A" w:rsidRPr="00703097" w:rsidRDefault="009F452A" w:rsidP="001818DA">
            <w:pPr>
              <w:jc w:val="both"/>
              <w:rPr>
                <w:rFonts w:ascii="Arial" w:hAnsi="Arial" w:cs="Arial"/>
                <w:b/>
                <w:sz w:val="18"/>
                <w:szCs w:val="18"/>
                <w:u w:val="single"/>
              </w:rPr>
            </w:pPr>
            <w:r w:rsidRPr="00703097">
              <w:rPr>
                <w:rFonts w:ascii="Arial" w:hAnsi="Arial" w:cs="Arial"/>
                <w:b/>
                <w:sz w:val="18"/>
                <w:szCs w:val="18"/>
                <w:u w:val="single"/>
              </w:rPr>
              <w:t>CAPACIDAD OPERATIVA</w:t>
            </w:r>
          </w:p>
          <w:p w14:paraId="71838642" w14:textId="77777777" w:rsidR="009F452A" w:rsidRPr="00703097" w:rsidRDefault="009F452A" w:rsidP="001818DA">
            <w:pPr>
              <w:jc w:val="both"/>
              <w:textAlignment w:val="baseline"/>
              <w:rPr>
                <w:rFonts w:ascii="Arial" w:hAnsi="Arial" w:cs="Arial"/>
                <w:color w:val="000000"/>
                <w:sz w:val="18"/>
                <w:szCs w:val="18"/>
              </w:rPr>
            </w:pPr>
            <w:r w:rsidRPr="00703097">
              <w:rPr>
                <w:rFonts w:ascii="Arial" w:hAnsi="Arial" w:cs="Arial"/>
                <w:color w:val="000000"/>
                <w:sz w:val="18"/>
                <w:szCs w:val="18"/>
              </w:rPr>
              <w:t>El oferente deberá estar en capacidad de prestar el servicio de acuerdo con el horario habilitado en el REPS, garantizando como mínimo la atención de lunes a viernes.</w:t>
            </w:r>
          </w:p>
          <w:p w14:paraId="5DC2873D" w14:textId="77777777" w:rsidR="009F452A" w:rsidRPr="00703097" w:rsidRDefault="009F452A" w:rsidP="001818DA">
            <w:pPr>
              <w:jc w:val="both"/>
              <w:textAlignment w:val="baseline"/>
              <w:rPr>
                <w:rFonts w:ascii="Arial" w:hAnsi="Arial" w:cs="Arial"/>
                <w:color w:val="000000"/>
                <w:sz w:val="18"/>
                <w:szCs w:val="18"/>
              </w:rPr>
            </w:pPr>
            <w:r w:rsidRPr="00703097">
              <w:rPr>
                <w:rFonts w:ascii="Arial" w:hAnsi="Arial" w:cs="Arial"/>
                <w:color w:val="000000"/>
                <w:sz w:val="18"/>
                <w:szCs w:val="18"/>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0ACB1358" w14:textId="77777777" w:rsidR="009F452A" w:rsidRPr="00703097" w:rsidRDefault="009F452A" w:rsidP="001818DA">
            <w:pPr>
              <w:jc w:val="both"/>
              <w:textAlignment w:val="baseline"/>
              <w:rPr>
                <w:rFonts w:ascii="Arial" w:hAnsi="Arial" w:cs="Arial"/>
                <w:b/>
                <w:bCs/>
                <w:color w:val="000000"/>
                <w:sz w:val="18"/>
                <w:szCs w:val="18"/>
                <w:u w:val="single"/>
              </w:rPr>
            </w:pPr>
            <w:r w:rsidRPr="00703097">
              <w:rPr>
                <w:rFonts w:ascii="Arial" w:hAnsi="Arial" w:cs="Arial"/>
                <w:b/>
                <w:bCs/>
                <w:color w:val="000000"/>
                <w:sz w:val="18"/>
                <w:szCs w:val="18"/>
                <w:u w:val="single"/>
              </w:rPr>
              <w:t>INFRAESTRUCTURA</w:t>
            </w:r>
          </w:p>
          <w:p w14:paraId="2BB1C4D4" w14:textId="77777777" w:rsidR="009F452A" w:rsidRPr="00703097" w:rsidRDefault="009F452A" w:rsidP="001818DA">
            <w:pPr>
              <w:jc w:val="both"/>
              <w:textAlignment w:val="baseline"/>
              <w:rPr>
                <w:rFonts w:ascii="Arial" w:hAnsi="Arial" w:cs="Arial"/>
                <w:b/>
                <w:bCs/>
                <w:color w:val="000000"/>
                <w:sz w:val="18"/>
                <w:szCs w:val="18"/>
                <w:u w:val="single"/>
              </w:rPr>
            </w:pPr>
            <w:r w:rsidRPr="00703097">
              <w:rPr>
                <w:rFonts w:ascii="Arial" w:hAnsi="Arial" w:cs="Arial"/>
                <w:sz w:val="18"/>
                <w:szCs w:val="18"/>
                <w:lang w:eastAsia="es-CO"/>
              </w:rPr>
              <w:t>El servicio será prestado en las instalaciones del contratista quien debe tener mínimo una (1) sede con ubicación en alguno de los municipios:</w:t>
            </w:r>
            <w:r w:rsidRPr="00703097">
              <w:rPr>
                <w:rFonts w:ascii="Arial" w:hAnsi="Arial" w:cs="Arial"/>
                <w:sz w:val="18"/>
                <w:szCs w:val="18"/>
              </w:rPr>
              <w:t xml:space="preserve"> Medellín, Envigado, Itagüí, Sabaneta, La Estrella o Bello</w:t>
            </w:r>
            <w:r w:rsidRPr="00703097">
              <w:rPr>
                <w:rFonts w:ascii="Arial" w:hAnsi="Arial" w:cs="Arial"/>
                <w:sz w:val="18"/>
                <w:szCs w:val="18"/>
                <w:lang w:eastAsia="es-CO"/>
              </w:rPr>
              <w:t xml:space="preserve">, </w:t>
            </w:r>
            <w:r w:rsidRPr="00703097">
              <w:rPr>
                <w:rFonts w:ascii="Arial" w:hAnsi="Arial" w:cs="Arial"/>
                <w:kern w:val="2"/>
                <w:sz w:val="18"/>
                <w:szCs w:val="18"/>
                <w14:ligatures w14:val="standardContextual"/>
              </w:rPr>
              <w:lastRenderedPageBreak/>
              <w:t>inscrita y los servicios habilitados en el Registro Especial de Prestadores de Servicios de Salud (REPS). Dicha sede deberá cumplir con los estándares de infraestructura y suficiencia exigidos en la Resolución 3</w:t>
            </w:r>
            <w:r w:rsidRPr="00703097">
              <w:rPr>
                <w:rFonts w:ascii="Arial" w:hAnsi="Arial" w:cs="Arial"/>
                <w:color w:val="000000"/>
                <w:sz w:val="18"/>
                <w:szCs w:val="18"/>
              </w:rPr>
              <w:t>100 de 2019, modificada parcialmente por la Resolución No. 00544 del 2023 y la Resolución 465 de 2025, expedidas por el Ministerio de Salud y Protección Social, </w:t>
            </w:r>
            <w:r w:rsidRPr="00703097">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p>
        </w:tc>
        <w:tc>
          <w:tcPr>
            <w:tcW w:w="334" w:type="pct"/>
            <w:tcBorders>
              <w:top w:val="single" w:sz="4" w:space="0" w:color="auto"/>
              <w:left w:val="single" w:sz="4" w:space="0" w:color="auto"/>
              <w:bottom w:val="single" w:sz="4" w:space="0" w:color="auto"/>
              <w:right w:val="single" w:sz="4" w:space="0" w:color="auto"/>
            </w:tcBorders>
          </w:tcPr>
          <w:p w14:paraId="5DD8B2C9"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5D4FA495"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483CF9DC" w14:textId="77777777" w:rsidTr="001818DA">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0F5B19"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37267E90" w14:textId="77777777" w:rsidR="009F452A" w:rsidRPr="00703097" w:rsidRDefault="009F452A" w:rsidP="001818DA">
            <w:pPr>
              <w:rPr>
                <w:rFonts w:ascii="Arial" w:hAnsi="Arial" w:cs="Arial"/>
                <w:b/>
                <w:bCs/>
                <w:kern w:val="2"/>
                <w:sz w:val="18"/>
                <w:szCs w:val="18"/>
                <w:u w:val="single"/>
                <w:lang w:eastAsia="es-CO"/>
                <w14:ligatures w14:val="standardContextual"/>
              </w:rPr>
            </w:pPr>
            <w:r w:rsidRPr="00703097">
              <w:rPr>
                <w:rFonts w:ascii="Arial" w:hAnsi="Arial" w:cs="Arial"/>
                <w:b/>
                <w:bCs/>
                <w:kern w:val="2"/>
                <w:sz w:val="18"/>
                <w:szCs w:val="18"/>
                <w:u w:val="single"/>
                <w:lang w:eastAsia="es-CO"/>
                <w14:ligatures w14:val="standardContextual"/>
              </w:rPr>
              <w:t>OPORTUNIDAD EN LA ATENCIÓN EN SALUD:</w:t>
            </w:r>
          </w:p>
          <w:p w14:paraId="5AD221CB" w14:textId="77777777" w:rsidR="009F452A" w:rsidRPr="00703097" w:rsidRDefault="009F452A" w:rsidP="001818DA">
            <w:pPr>
              <w:pStyle w:val="Textoindependiente2"/>
              <w:spacing w:after="0" w:line="240" w:lineRule="auto"/>
              <w:jc w:val="both"/>
              <w:rPr>
                <w:rFonts w:ascii="Arial" w:hAnsi="Arial" w:cs="Arial"/>
                <w:sz w:val="18"/>
                <w:szCs w:val="18"/>
              </w:rPr>
            </w:pPr>
            <w:r w:rsidRPr="00703097">
              <w:rPr>
                <w:rFonts w:ascii="Arial" w:hAnsi="Arial" w:cs="Arial"/>
                <w:sz w:val="18"/>
                <w:szCs w:val="18"/>
              </w:rPr>
              <w:t>El oferente deberá estar en condiciones de prestar los servicios con la oportunidad que se detalla a continuación:</w:t>
            </w:r>
          </w:p>
          <w:p w14:paraId="4A674D86" w14:textId="77777777" w:rsidR="009F452A" w:rsidRPr="00703097" w:rsidRDefault="009F452A">
            <w:pPr>
              <w:pStyle w:val="Textoindependiente2"/>
              <w:numPr>
                <w:ilvl w:val="0"/>
                <w:numId w:val="13"/>
              </w:numPr>
              <w:spacing w:after="0" w:line="240" w:lineRule="auto"/>
              <w:jc w:val="both"/>
              <w:rPr>
                <w:rFonts w:ascii="Arial" w:hAnsi="Arial" w:cs="Arial"/>
                <w:bCs/>
                <w:sz w:val="18"/>
                <w:szCs w:val="18"/>
              </w:rPr>
            </w:pPr>
            <w:r w:rsidRPr="00703097">
              <w:rPr>
                <w:rFonts w:ascii="Arial" w:hAnsi="Arial" w:cs="Arial"/>
                <w:sz w:val="18"/>
                <w:szCs w:val="18"/>
              </w:rPr>
              <w:t>Atención por consulta externa con especialistas/subespecialistas hasta 15 días calendario</w:t>
            </w:r>
          </w:p>
          <w:p w14:paraId="415E7635" w14:textId="77777777" w:rsidR="009F452A" w:rsidRPr="00703097" w:rsidRDefault="009F452A">
            <w:pPr>
              <w:pStyle w:val="Textoindependiente2"/>
              <w:numPr>
                <w:ilvl w:val="0"/>
                <w:numId w:val="13"/>
              </w:numPr>
              <w:spacing w:after="0" w:line="240" w:lineRule="auto"/>
              <w:jc w:val="both"/>
              <w:rPr>
                <w:rFonts w:ascii="Arial" w:hAnsi="Arial" w:cs="Arial"/>
                <w:bCs/>
                <w:sz w:val="18"/>
                <w:szCs w:val="18"/>
              </w:rPr>
            </w:pPr>
            <w:r w:rsidRPr="00703097">
              <w:rPr>
                <w:rFonts w:ascii="Arial" w:hAnsi="Arial" w:cs="Arial"/>
                <w:sz w:val="18"/>
                <w:szCs w:val="18"/>
              </w:rPr>
              <w:t>Procedimientos menores ambulatorios hasta 15 días calendario</w:t>
            </w:r>
          </w:p>
          <w:p w14:paraId="246A33FA" w14:textId="77777777" w:rsidR="009F452A" w:rsidRPr="00703097" w:rsidRDefault="009F452A">
            <w:pPr>
              <w:pStyle w:val="Textoindependiente2"/>
              <w:numPr>
                <w:ilvl w:val="0"/>
                <w:numId w:val="13"/>
              </w:numPr>
              <w:spacing w:after="0" w:line="240" w:lineRule="auto"/>
              <w:jc w:val="both"/>
              <w:rPr>
                <w:rFonts w:ascii="Arial" w:hAnsi="Arial" w:cs="Arial"/>
                <w:bCs/>
                <w:sz w:val="18"/>
                <w:szCs w:val="18"/>
              </w:rPr>
            </w:pPr>
            <w:r w:rsidRPr="00703097">
              <w:rPr>
                <w:rFonts w:ascii="Arial" w:hAnsi="Arial" w:cs="Arial"/>
                <w:sz w:val="18"/>
                <w:szCs w:val="18"/>
              </w:rPr>
              <w:t>Atención prioritaria en las primeras 24 horas posterior a la emisión de la orden médica.</w:t>
            </w:r>
          </w:p>
          <w:p w14:paraId="5D525D84" w14:textId="77777777" w:rsidR="009F452A" w:rsidRPr="00703097" w:rsidRDefault="009F452A" w:rsidP="001818DA">
            <w:pPr>
              <w:pStyle w:val="Textoindependiente2"/>
              <w:spacing w:after="0" w:line="240" w:lineRule="auto"/>
              <w:jc w:val="both"/>
              <w:rPr>
                <w:rFonts w:ascii="Arial" w:hAnsi="Arial" w:cs="Arial"/>
                <w:bCs/>
                <w:sz w:val="18"/>
                <w:szCs w:val="18"/>
              </w:rPr>
            </w:pPr>
            <w:r w:rsidRPr="00703097">
              <w:rPr>
                <w:rFonts w:ascii="Arial" w:hAnsi="Arial" w:cs="Arial"/>
                <w:b/>
                <w:bCs/>
                <w:sz w:val="18"/>
                <w:szCs w:val="18"/>
                <w:lang w:val="es-CO"/>
              </w:rPr>
              <w:t>Nota 1: </w:t>
            </w:r>
            <w:r w:rsidRPr="00703097">
              <w:rPr>
                <w:rFonts w:ascii="Arial" w:hAnsi="Arial" w:cs="Arial"/>
                <w:bCs/>
                <w:sz w:val="18"/>
                <w:szCs w:val="18"/>
                <w:lang w:val="es-CO"/>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3BDA8877" w14:textId="77777777" w:rsidR="009F452A" w:rsidRPr="00703097" w:rsidRDefault="009F452A" w:rsidP="001818DA">
            <w:pPr>
              <w:rPr>
                <w:rFonts w:ascii="Arial" w:hAnsi="Arial" w:cs="Arial"/>
                <w:bCs/>
                <w:kern w:val="2"/>
                <w:sz w:val="18"/>
                <w:szCs w:val="18"/>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49B20C34" w14:textId="77777777" w:rsidR="009F452A" w:rsidRPr="00703097" w:rsidRDefault="009F452A" w:rsidP="001818DA">
            <w:pPr>
              <w:spacing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4E8B11F6" w14:textId="77777777" w:rsidR="009F452A" w:rsidRPr="00703097" w:rsidRDefault="009F452A" w:rsidP="001818DA">
            <w:pPr>
              <w:spacing w:line="256" w:lineRule="auto"/>
              <w:jc w:val="both"/>
              <w:rPr>
                <w:rFonts w:ascii="Arial" w:hAnsi="Arial" w:cs="Arial"/>
                <w:b/>
                <w:bCs/>
                <w:sz w:val="18"/>
                <w:szCs w:val="18"/>
                <w:lang w:eastAsia="es-CO"/>
              </w:rPr>
            </w:pPr>
          </w:p>
        </w:tc>
      </w:tr>
      <w:tr w:rsidR="009F452A" w:rsidRPr="00703097" w14:paraId="5984EFD1" w14:textId="77777777" w:rsidTr="001818DA">
        <w:trPr>
          <w:gridAfter w:val="1"/>
          <w:wAfter w:w="4" w:type="pct"/>
          <w:trHeight w:val="84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64A518C"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4C2765E3" w14:textId="77777777" w:rsidR="009F452A" w:rsidRPr="00703097" w:rsidRDefault="009F452A" w:rsidP="001818DA">
            <w:pPr>
              <w:rPr>
                <w:rFonts w:ascii="Arial" w:eastAsia="Calibri" w:hAnsi="Arial" w:cs="Arial"/>
                <w:b/>
                <w:kern w:val="2"/>
                <w:sz w:val="18"/>
                <w:szCs w:val="18"/>
                <w:u w:val="single"/>
                <w14:ligatures w14:val="standardContextual"/>
              </w:rPr>
            </w:pPr>
            <w:r w:rsidRPr="00703097">
              <w:rPr>
                <w:rFonts w:ascii="Arial" w:eastAsia="Calibri" w:hAnsi="Arial" w:cs="Arial"/>
                <w:b/>
                <w:kern w:val="2"/>
                <w:sz w:val="18"/>
                <w:szCs w:val="18"/>
                <w:u w:val="single"/>
                <w14:ligatures w14:val="standardContextual"/>
              </w:rPr>
              <w:t>PERSONA RESPONSABLE DEL ENLACE</w:t>
            </w:r>
          </w:p>
          <w:p w14:paraId="1E7CA33D" w14:textId="77777777" w:rsidR="009F452A" w:rsidRPr="00703097" w:rsidRDefault="009F452A" w:rsidP="001818DA">
            <w:pPr>
              <w:jc w:val="both"/>
              <w:rPr>
                <w:rFonts w:ascii="Arial" w:eastAsia="Calibri" w:hAnsi="Arial" w:cs="Arial"/>
                <w:b/>
                <w:kern w:val="2"/>
                <w:sz w:val="18"/>
                <w:szCs w:val="18"/>
                <w14:ligatures w14:val="standardContextual"/>
              </w:rPr>
            </w:pPr>
            <w:r w:rsidRPr="00703097">
              <w:rPr>
                <w:rFonts w:ascii="Arial" w:hAnsi="Arial" w:cs="Arial"/>
                <w:kern w:val="2"/>
                <w:sz w:val="18"/>
                <w:szCs w:val="18"/>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2E8F129C" w14:textId="77777777" w:rsidR="009F452A" w:rsidRPr="00703097" w:rsidRDefault="009F452A" w:rsidP="001818DA">
            <w:pPr>
              <w:rPr>
                <w:rFonts w:ascii="Arial" w:eastAsia="Calibri" w:hAnsi="Arial" w:cs="Arial"/>
                <w:kern w:val="2"/>
                <w:sz w:val="18"/>
                <w:szCs w:val="18"/>
                <w:u w:val="single"/>
                <w14:ligatures w14:val="standardContextual"/>
              </w:rPr>
            </w:pPr>
            <w:r w:rsidRPr="00703097">
              <w:rPr>
                <w:rFonts w:ascii="Arial" w:eastAsia="Calibri" w:hAnsi="Arial" w:cs="Arial"/>
                <w:kern w:val="2"/>
                <w:sz w:val="18"/>
                <w:szCs w:val="18"/>
                <w14:ligatures w14:val="standardContextual"/>
              </w:rPr>
              <w:t>Nombre:</w:t>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p>
          <w:p w14:paraId="41C9AE08" w14:textId="77777777" w:rsidR="009F452A" w:rsidRPr="00703097" w:rsidRDefault="009F452A" w:rsidP="001818DA">
            <w:pPr>
              <w:rPr>
                <w:rFonts w:ascii="Arial" w:eastAsia="Calibri" w:hAnsi="Arial" w:cs="Arial"/>
                <w:kern w:val="2"/>
                <w:sz w:val="18"/>
                <w:szCs w:val="18"/>
                <w:u w:val="single"/>
                <w14:ligatures w14:val="standardContextual"/>
              </w:rPr>
            </w:pPr>
            <w:r w:rsidRPr="00703097">
              <w:rPr>
                <w:rFonts w:ascii="Arial" w:eastAsia="Calibri" w:hAnsi="Arial" w:cs="Arial"/>
                <w:kern w:val="2"/>
                <w:sz w:val="18"/>
                <w:szCs w:val="18"/>
                <w14:ligatures w14:val="standardContextual"/>
              </w:rPr>
              <w:t>Teléfono:</w:t>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r w:rsidRPr="00703097">
              <w:rPr>
                <w:rFonts w:ascii="Arial" w:eastAsia="Calibri" w:hAnsi="Arial" w:cs="Arial"/>
                <w:kern w:val="2"/>
                <w:sz w:val="18"/>
                <w:szCs w:val="18"/>
                <w:u w:val="single"/>
                <w14:ligatures w14:val="standardContextual"/>
              </w:rPr>
              <w:tab/>
            </w:r>
          </w:p>
          <w:p w14:paraId="71264E0F" w14:textId="77777777" w:rsidR="009F452A" w:rsidRPr="00703097" w:rsidRDefault="009F452A" w:rsidP="001818DA">
            <w:pPr>
              <w:jc w:val="both"/>
              <w:rPr>
                <w:rFonts w:ascii="Arial" w:hAnsi="Arial" w:cs="Arial"/>
                <w:b/>
                <w:sz w:val="18"/>
                <w:szCs w:val="18"/>
              </w:rPr>
            </w:pPr>
            <w:r w:rsidRPr="00703097">
              <w:rPr>
                <w:rFonts w:ascii="Arial" w:eastAsia="Calibri" w:hAnsi="Arial" w:cs="Arial"/>
                <w:sz w:val="18"/>
                <w:szCs w:val="18"/>
              </w:rPr>
              <w:t>Correo electrónico:</w:t>
            </w:r>
            <w:r w:rsidRPr="00703097">
              <w:rPr>
                <w:rFonts w:ascii="Arial" w:eastAsia="Calibri" w:hAnsi="Arial" w:cs="Arial"/>
                <w:sz w:val="18"/>
                <w:szCs w:val="18"/>
                <w:u w:val="single"/>
              </w:rPr>
              <w:tab/>
            </w:r>
            <w:r w:rsidRPr="00703097">
              <w:rPr>
                <w:rFonts w:ascii="Arial" w:eastAsia="Calibri" w:hAnsi="Arial" w:cs="Arial"/>
                <w:sz w:val="18"/>
                <w:szCs w:val="18"/>
                <w:u w:val="single"/>
              </w:rPr>
              <w:tab/>
            </w:r>
            <w:r w:rsidRPr="00703097">
              <w:rPr>
                <w:rFonts w:ascii="Arial" w:eastAsia="Calibri" w:hAnsi="Arial" w:cs="Arial"/>
                <w:sz w:val="18"/>
                <w:szCs w:val="18"/>
                <w:u w:val="single"/>
              </w:rPr>
              <w:tab/>
            </w:r>
            <w:r w:rsidRPr="00703097">
              <w:rPr>
                <w:rFonts w:ascii="Arial" w:eastAsia="Calibri" w:hAnsi="Arial" w:cs="Arial"/>
                <w:sz w:val="18"/>
                <w:szCs w:val="18"/>
                <w:u w:val="single"/>
              </w:rPr>
              <w:tab/>
            </w:r>
          </w:p>
        </w:tc>
        <w:tc>
          <w:tcPr>
            <w:tcW w:w="334" w:type="pct"/>
            <w:tcBorders>
              <w:top w:val="single" w:sz="4" w:space="0" w:color="auto"/>
              <w:left w:val="single" w:sz="4" w:space="0" w:color="auto"/>
              <w:bottom w:val="single" w:sz="4" w:space="0" w:color="auto"/>
              <w:right w:val="single" w:sz="4" w:space="0" w:color="auto"/>
            </w:tcBorders>
          </w:tcPr>
          <w:p w14:paraId="658D7787" w14:textId="77777777" w:rsidR="009F452A" w:rsidRPr="00703097" w:rsidRDefault="009F452A" w:rsidP="001818DA">
            <w:pPr>
              <w:spacing w:line="256" w:lineRule="auto"/>
              <w:jc w:val="both"/>
              <w:rPr>
                <w:rFonts w:ascii="Arial" w:hAnsi="Arial" w:cs="Arial"/>
                <w:b/>
                <w:bCs/>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7F2F6D66" w14:textId="77777777" w:rsidR="009F452A" w:rsidRPr="00703097" w:rsidRDefault="009F452A" w:rsidP="001818DA">
            <w:pPr>
              <w:spacing w:line="256" w:lineRule="auto"/>
              <w:jc w:val="both"/>
              <w:rPr>
                <w:rFonts w:ascii="Arial" w:hAnsi="Arial" w:cs="Arial"/>
                <w:b/>
                <w:bCs/>
                <w:sz w:val="18"/>
                <w:szCs w:val="18"/>
                <w:lang w:eastAsia="es-CO"/>
              </w:rPr>
            </w:pPr>
          </w:p>
        </w:tc>
      </w:tr>
      <w:tr w:rsidR="009F452A" w:rsidRPr="00703097" w14:paraId="7A0A6341"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BF1183D"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4B3BCAE7" w14:textId="77777777" w:rsidR="009F452A" w:rsidRPr="00703097" w:rsidRDefault="009F452A" w:rsidP="001818DA">
            <w:pPr>
              <w:rPr>
                <w:rFonts w:ascii="Arial" w:hAnsi="Arial" w:cs="Arial"/>
                <w:b/>
                <w:sz w:val="18"/>
                <w:szCs w:val="18"/>
                <w:u w:val="single"/>
                <w:lang w:eastAsia="es-CO"/>
              </w:rPr>
            </w:pPr>
            <w:r w:rsidRPr="00703097">
              <w:rPr>
                <w:rFonts w:ascii="Arial" w:hAnsi="Arial" w:cs="Arial"/>
                <w:b/>
                <w:sz w:val="18"/>
                <w:szCs w:val="18"/>
                <w:u w:val="single"/>
              </w:rPr>
              <w:t xml:space="preserve">OTRAS CONDICIONES TÉCNICAS VERIFICABLES </w:t>
            </w:r>
          </w:p>
          <w:p w14:paraId="4FE3EB97" w14:textId="77777777" w:rsidR="009F452A" w:rsidRPr="00703097" w:rsidRDefault="009F452A">
            <w:pPr>
              <w:pStyle w:val="Prrafodelista"/>
              <w:numPr>
                <w:ilvl w:val="0"/>
                <w:numId w:val="3"/>
              </w:numPr>
              <w:autoSpaceDE w:val="0"/>
              <w:autoSpaceDN w:val="0"/>
              <w:adjustRightInd w:val="0"/>
              <w:ind w:left="360"/>
              <w:jc w:val="both"/>
              <w:rPr>
                <w:rFonts w:ascii="Arial" w:hAnsi="Arial" w:cs="Arial"/>
                <w:sz w:val="18"/>
                <w:szCs w:val="18"/>
                <w:lang w:eastAsia="es-CO"/>
              </w:rPr>
            </w:pPr>
            <w:r w:rsidRPr="00703097">
              <w:rPr>
                <w:rFonts w:ascii="Arial" w:hAnsi="Arial" w:cs="Arial"/>
                <w:color w:val="000000"/>
                <w:sz w:val="18"/>
                <w:szCs w:val="18"/>
              </w:rPr>
              <w:t>Constancia de habilitación en el Registro Especial de Prestadores de Servicios de Salud (REPS) de los servicios ofertados, emitida por la Secretaría de Salud o por los entes departamentales designados para tal fin. Este documento no deberá tener una antigüedad superior a 30 días calendario contados desde su fecha de expedición.</w:t>
            </w:r>
          </w:p>
          <w:p w14:paraId="75D1DA5E" w14:textId="77777777" w:rsidR="009F452A" w:rsidRPr="00703097" w:rsidRDefault="009F452A" w:rsidP="001818DA">
            <w:pPr>
              <w:pStyle w:val="Prrafodelista"/>
              <w:autoSpaceDE w:val="0"/>
              <w:autoSpaceDN w:val="0"/>
              <w:adjustRightInd w:val="0"/>
              <w:ind w:left="360"/>
              <w:jc w:val="both"/>
              <w:rPr>
                <w:rFonts w:ascii="Arial" w:hAnsi="Arial" w:cs="Arial"/>
                <w:sz w:val="18"/>
                <w:szCs w:val="18"/>
                <w:lang w:eastAsia="es-CO"/>
              </w:rPr>
            </w:pPr>
          </w:p>
          <w:p w14:paraId="0EB3322D" w14:textId="77777777" w:rsidR="009F452A" w:rsidRPr="00703097" w:rsidRDefault="009F452A">
            <w:pPr>
              <w:pStyle w:val="Prrafodelista"/>
              <w:numPr>
                <w:ilvl w:val="0"/>
                <w:numId w:val="3"/>
              </w:numPr>
              <w:autoSpaceDE w:val="0"/>
              <w:autoSpaceDN w:val="0"/>
              <w:adjustRightInd w:val="0"/>
              <w:ind w:left="360"/>
              <w:jc w:val="both"/>
              <w:rPr>
                <w:rFonts w:ascii="Arial" w:hAnsi="Arial" w:cs="Arial"/>
                <w:sz w:val="18"/>
                <w:szCs w:val="18"/>
                <w:lang w:eastAsia="es-CO"/>
              </w:rPr>
            </w:pPr>
            <w:r w:rsidRPr="00703097">
              <w:rPr>
                <w:rFonts w:ascii="Arial" w:hAnsi="Arial" w:cs="Arial"/>
                <w:sz w:val="18"/>
                <w:szCs w:val="18"/>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0B989CBA" w14:textId="77777777" w:rsidR="009F452A" w:rsidRPr="00703097" w:rsidRDefault="009F452A" w:rsidP="001818DA">
            <w:pPr>
              <w:autoSpaceDE w:val="0"/>
              <w:autoSpaceDN w:val="0"/>
              <w:adjustRightInd w:val="0"/>
              <w:jc w:val="both"/>
              <w:rPr>
                <w:rFonts w:ascii="Arial" w:hAnsi="Arial" w:cs="Arial"/>
                <w:sz w:val="18"/>
                <w:szCs w:val="18"/>
                <w:lang w:eastAsia="es-CO"/>
              </w:rPr>
            </w:pPr>
          </w:p>
          <w:p w14:paraId="78C13DC5" w14:textId="77777777" w:rsidR="009F452A" w:rsidRPr="00703097" w:rsidRDefault="009F452A">
            <w:pPr>
              <w:pStyle w:val="Prrafodelista"/>
              <w:numPr>
                <w:ilvl w:val="0"/>
                <w:numId w:val="3"/>
              </w:numPr>
              <w:ind w:left="360"/>
              <w:jc w:val="both"/>
              <w:rPr>
                <w:rFonts w:ascii="Arial" w:hAnsi="Arial" w:cs="Arial"/>
                <w:sz w:val="18"/>
                <w:szCs w:val="18"/>
              </w:rPr>
            </w:pPr>
            <w:r w:rsidRPr="00703097">
              <w:rPr>
                <w:rFonts w:ascii="Arial" w:hAnsi="Arial" w:cs="Arial"/>
                <w:sz w:val="18"/>
                <w:szCs w:val="18"/>
              </w:rPr>
              <w:t>El oferente deberá presentar los manifiestos de recolección y certificados de disposición final de los residuos peligrosos entregados a gestores autorizados por las autoridades ambientales mostrando, las licencias y/o permisos de funcionamiento de esta y quienes intervinieron en todo el proceso.</w:t>
            </w:r>
          </w:p>
        </w:tc>
        <w:tc>
          <w:tcPr>
            <w:tcW w:w="334" w:type="pct"/>
            <w:tcBorders>
              <w:top w:val="single" w:sz="4" w:space="0" w:color="auto"/>
              <w:left w:val="single" w:sz="4" w:space="0" w:color="auto"/>
              <w:bottom w:val="single" w:sz="4" w:space="0" w:color="auto"/>
              <w:right w:val="single" w:sz="4" w:space="0" w:color="auto"/>
            </w:tcBorders>
          </w:tcPr>
          <w:p w14:paraId="286BA33B"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tcPr>
          <w:p w14:paraId="4461E13B"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121E3D4E"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8EB81C"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3A01FC" w14:textId="77777777" w:rsidR="009F452A" w:rsidRPr="00703097" w:rsidRDefault="009F452A" w:rsidP="001818DA">
            <w:pPr>
              <w:spacing w:line="256" w:lineRule="auto"/>
              <w:jc w:val="both"/>
              <w:rPr>
                <w:rFonts w:ascii="Arial" w:hAnsi="Arial" w:cs="Arial"/>
                <w:b/>
                <w:bCs/>
                <w:sz w:val="18"/>
                <w:szCs w:val="18"/>
                <w:u w:val="single"/>
              </w:rPr>
            </w:pPr>
            <w:r w:rsidRPr="00703097">
              <w:rPr>
                <w:rFonts w:ascii="Arial" w:hAnsi="Arial" w:cs="Arial"/>
                <w:b/>
                <w:bCs/>
                <w:sz w:val="18"/>
                <w:szCs w:val="18"/>
                <w:u w:val="single"/>
              </w:rPr>
              <w:t>CANALES DE ATENCIÓN Y GESTIÓN DE INFORMACIÓN</w:t>
            </w:r>
          </w:p>
          <w:p w14:paraId="256AE51C" w14:textId="77777777" w:rsidR="009F452A" w:rsidRPr="00703097" w:rsidRDefault="009F452A" w:rsidP="001818DA">
            <w:pPr>
              <w:spacing w:line="256" w:lineRule="auto"/>
              <w:jc w:val="both"/>
              <w:rPr>
                <w:rFonts w:ascii="Arial" w:hAnsi="Arial" w:cs="Arial"/>
                <w:sz w:val="18"/>
                <w:szCs w:val="18"/>
                <w:lang w:eastAsia="es-CO"/>
              </w:rPr>
            </w:pPr>
            <w:r w:rsidRPr="00703097">
              <w:rPr>
                <w:rFonts w:ascii="Arial" w:hAnsi="Arial" w:cs="Arial"/>
                <w:sz w:val="18"/>
                <w:szCs w:val="18"/>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10E41E5E" w14:textId="77777777" w:rsidR="009F452A" w:rsidRPr="00703097" w:rsidRDefault="009F452A" w:rsidP="001818DA">
            <w:pPr>
              <w:spacing w:line="256" w:lineRule="auto"/>
              <w:jc w:val="both"/>
              <w:rPr>
                <w:rFonts w:ascii="Arial" w:hAnsi="Arial" w:cs="Arial"/>
                <w:sz w:val="18"/>
                <w:szCs w:val="18"/>
                <w:lang w:eastAsia="es-CO"/>
              </w:rPr>
            </w:pPr>
            <w:r w:rsidRPr="00703097">
              <w:rPr>
                <w:rFonts w:ascii="Arial" w:hAnsi="Arial" w:cs="Arial"/>
                <w:sz w:val="18"/>
                <w:szCs w:val="18"/>
                <w:lang w:eastAsia="es-CO"/>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p w14:paraId="1A6DC2A9" w14:textId="77777777" w:rsidR="009F452A" w:rsidRPr="00703097" w:rsidRDefault="009F452A" w:rsidP="001818DA">
            <w:pPr>
              <w:spacing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7FD17DF2"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22D9A1BB"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7C677B9A" w14:textId="77777777" w:rsidTr="001818DA">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29FEB"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DD842" w14:textId="77777777" w:rsidR="009F452A" w:rsidRPr="00703097" w:rsidRDefault="009F452A" w:rsidP="001818DA">
            <w:pPr>
              <w:spacing w:line="256" w:lineRule="auto"/>
              <w:jc w:val="both"/>
              <w:rPr>
                <w:rFonts w:ascii="Arial" w:hAnsi="Arial" w:cs="Arial"/>
                <w:sz w:val="18"/>
                <w:szCs w:val="18"/>
                <w:lang w:eastAsia="es-CO"/>
              </w:rPr>
            </w:pPr>
            <w:r w:rsidRPr="00703097">
              <w:rPr>
                <w:rFonts w:ascii="Arial" w:hAnsi="Arial" w:cs="Arial"/>
                <w:sz w:val="18"/>
                <w:szCs w:val="18"/>
                <w:lang w:eastAsia="es-CO"/>
              </w:rPr>
              <w:t xml:space="preserve">El Contratista deberá disponer de un sistema de información sistematizado de las historias clínicas que registre de forma individual las actividades desarrolladas, utilizando la codificación establecida </w:t>
            </w:r>
            <w:r w:rsidRPr="00703097">
              <w:rPr>
                <w:rFonts w:ascii="Arial" w:hAnsi="Arial" w:cs="Arial"/>
                <w:sz w:val="18"/>
                <w:szCs w:val="18"/>
                <w:lang w:eastAsia="es-CO"/>
              </w:rPr>
              <w:lastRenderedPageBreak/>
              <w:t>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F3E264E" w14:textId="77777777" w:rsidR="009F452A" w:rsidRPr="00703097" w:rsidRDefault="009F452A" w:rsidP="001818DA">
            <w:pPr>
              <w:spacing w:line="256" w:lineRule="auto"/>
              <w:jc w:val="both"/>
              <w:rPr>
                <w:rFonts w:ascii="Arial" w:hAnsi="Arial" w:cs="Arial"/>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E505F5E" w14:textId="77777777" w:rsidR="009F452A" w:rsidRPr="00703097" w:rsidRDefault="009F452A" w:rsidP="001818DA">
            <w:pPr>
              <w:spacing w:line="256" w:lineRule="auto"/>
              <w:jc w:val="both"/>
              <w:rPr>
                <w:rFonts w:ascii="Arial" w:hAnsi="Arial" w:cs="Arial"/>
                <w:sz w:val="18"/>
                <w:szCs w:val="18"/>
                <w:lang w:eastAsia="es-CO"/>
              </w:rPr>
            </w:pPr>
          </w:p>
        </w:tc>
      </w:tr>
      <w:tr w:rsidR="009F452A" w:rsidRPr="00703097" w14:paraId="09BEFC16" w14:textId="77777777" w:rsidTr="001818DA">
        <w:trPr>
          <w:gridAfter w:val="1"/>
          <w:wAfter w:w="4" w:type="pct"/>
          <w:trHeight w:val="753"/>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DB6B6"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10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573005" w14:textId="77777777" w:rsidR="009F452A" w:rsidRPr="00703097" w:rsidRDefault="009F452A" w:rsidP="001818DA">
            <w:pPr>
              <w:jc w:val="both"/>
              <w:rPr>
                <w:rFonts w:ascii="Arial" w:hAnsi="Arial" w:cs="Arial"/>
                <w:b/>
                <w:sz w:val="18"/>
                <w:szCs w:val="18"/>
              </w:rPr>
            </w:pPr>
            <w:r w:rsidRPr="00703097">
              <w:rPr>
                <w:rFonts w:ascii="Arial" w:hAnsi="Arial" w:cs="Arial"/>
                <w:sz w:val="18"/>
                <w:szCs w:val="18"/>
              </w:rPr>
              <w:t>Prestar los servicios de acuerdo al nivel y el plan integral de salud de las fuerzas militares y la Policía Nacional</w:t>
            </w:r>
            <w:r w:rsidRPr="00703097">
              <w:rPr>
                <w:rFonts w:ascii="Arial" w:hAnsi="Arial" w:cs="Arial"/>
                <w:b/>
                <w:sz w:val="18"/>
                <w:szCs w:val="18"/>
              </w:rPr>
              <w:t xml:space="preserve"> </w:t>
            </w:r>
            <w:r w:rsidRPr="00703097">
              <w:rPr>
                <w:rFonts w:ascii="Arial" w:hAnsi="Arial" w:cs="Arial"/>
                <w:bCs/>
                <w:sz w:val="18"/>
                <w:szCs w:val="18"/>
              </w:rPr>
              <w:t>Acuerdo No. 093 de 2025</w:t>
            </w:r>
            <w:r w:rsidRPr="00703097">
              <w:rPr>
                <w:rFonts w:ascii="Arial" w:hAnsi="Arial" w:cs="Arial"/>
                <w:sz w:val="18"/>
                <w:szCs w:val="18"/>
              </w:rPr>
              <w:t xml:space="preserve">, expedido por el </w:t>
            </w:r>
            <w:r w:rsidRPr="00703097">
              <w:rPr>
                <w:rFonts w:ascii="Arial" w:hAnsi="Arial" w:cs="Arial"/>
                <w:bCs/>
                <w:sz w:val="18"/>
                <w:szCs w:val="18"/>
              </w:rPr>
              <w:t>Consejo Superior de Salud de las Fuerzas Militares y de la Policía Nacional</w:t>
            </w:r>
            <w:r w:rsidRPr="00703097">
              <w:rPr>
                <w:rFonts w:ascii="Arial" w:hAnsi="Arial" w:cs="Arial"/>
                <w:b/>
                <w:sz w:val="18"/>
                <w:szCs w:val="18"/>
              </w:rPr>
              <w:t>.</w:t>
            </w:r>
            <w:r w:rsidRPr="00703097">
              <w:rPr>
                <w:rFonts w:ascii="Arial" w:hAnsi="Arial" w:cs="Arial"/>
                <w:b/>
                <w:bCs/>
                <w:sz w:val="18"/>
                <w:szCs w:val="18"/>
              </w:rPr>
              <w:t xml:space="preserve"> TÍTULO I</w:t>
            </w:r>
            <w:r w:rsidRPr="00703097">
              <w:rPr>
                <w:rFonts w:ascii="Arial" w:hAnsi="Arial" w:cs="Arial"/>
                <w:sz w:val="18"/>
                <w:szCs w:val="18"/>
              </w:rPr>
              <w:t xml:space="preserve"> Generalidades, </w:t>
            </w:r>
            <w:r w:rsidRPr="00703097">
              <w:rPr>
                <w:rFonts w:ascii="Arial" w:hAnsi="Arial" w:cs="Arial"/>
                <w:b/>
                <w:bCs/>
                <w:sz w:val="18"/>
                <w:szCs w:val="18"/>
              </w:rPr>
              <w:t>TÍTULO II</w:t>
            </w:r>
            <w:r w:rsidRPr="00703097">
              <w:rPr>
                <w:rFonts w:ascii="Arial" w:hAnsi="Arial" w:cs="Arial"/>
                <w:sz w:val="18"/>
                <w:szCs w:val="18"/>
              </w:rPr>
              <w:t xml:space="preserve"> Plan De Servicios y Tecnologías En Salud Para El Sistema De Salud De Las Fuerzas Militares y De La Policía Nacional Del ssmp (psts), </w:t>
            </w:r>
            <w:r w:rsidRPr="00703097">
              <w:rPr>
                <w:rFonts w:ascii="Arial" w:hAnsi="Arial" w:cs="Arial"/>
                <w:b/>
                <w:bCs/>
                <w:sz w:val="18"/>
                <w:szCs w:val="18"/>
              </w:rPr>
              <w:t>TÍTULO III</w:t>
            </w:r>
            <w:r w:rsidRPr="00703097">
              <w:rPr>
                <w:rFonts w:ascii="Arial" w:hAnsi="Arial" w:cs="Arial"/>
                <w:sz w:val="18"/>
                <w:szCs w:val="18"/>
              </w:rPr>
              <w:t xml:space="preserve"> Validación De Servicios y Tecnologías En Salud No Contenidos En El Plan De Servicios y Tecnologías En Salud Del Sistema De Salud De Las Fuerzas Militares y De La Policía Nacional </w:t>
            </w:r>
            <w:r w:rsidRPr="00703097">
              <w:rPr>
                <w:rFonts w:ascii="Arial" w:hAnsi="Arial" w:cs="Arial"/>
                <w:b/>
                <w:bCs/>
                <w:sz w:val="18"/>
                <w:szCs w:val="18"/>
              </w:rPr>
              <w:t>TÍTULO IV</w:t>
            </w:r>
            <w:r w:rsidRPr="00703097">
              <w:rPr>
                <w:rFonts w:ascii="Arial" w:hAnsi="Arial" w:cs="Arial"/>
                <w:sz w:val="18"/>
                <w:szCs w:val="18"/>
              </w:rPr>
              <w:t xml:space="preserve"> Disposiciones Finales</w:t>
            </w:r>
          </w:p>
          <w:p w14:paraId="33DA09BB" w14:textId="77777777" w:rsidR="009F452A" w:rsidRPr="00703097" w:rsidRDefault="009F452A" w:rsidP="001818DA">
            <w:pPr>
              <w:spacing w:line="256" w:lineRule="auto"/>
              <w:jc w:val="both"/>
              <w:rPr>
                <w:rFonts w:ascii="Arial" w:hAnsi="Arial" w:cs="Arial"/>
                <w:sz w:val="18"/>
                <w:szCs w:val="18"/>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EB42393" w14:textId="77777777" w:rsidR="009F452A" w:rsidRPr="00703097" w:rsidRDefault="009F452A" w:rsidP="001818DA">
            <w:pPr>
              <w:spacing w:line="256" w:lineRule="auto"/>
              <w:jc w:val="both"/>
              <w:rPr>
                <w:rFonts w:ascii="Arial" w:hAnsi="Arial" w:cs="Arial"/>
                <w:sz w:val="18"/>
                <w:szCs w:val="18"/>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FC593AB" w14:textId="77777777" w:rsidR="009F452A" w:rsidRPr="00703097" w:rsidRDefault="009F452A" w:rsidP="001818DA">
            <w:pPr>
              <w:spacing w:line="256" w:lineRule="auto"/>
              <w:jc w:val="both"/>
              <w:rPr>
                <w:rFonts w:ascii="Arial" w:hAnsi="Arial" w:cs="Arial"/>
                <w:sz w:val="18"/>
                <w:szCs w:val="18"/>
              </w:rPr>
            </w:pPr>
          </w:p>
        </w:tc>
      </w:tr>
      <w:tr w:rsidR="009F452A" w:rsidRPr="00703097" w14:paraId="12552954" w14:textId="77777777" w:rsidTr="001818DA">
        <w:trPr>
          <w:gridAfter w:val="1"/>
          <w:wAfter w:w="4" w:type="pct"/>
          <w:trHeight w:val="562"/>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D9A04B"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11</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E7684F" w14:textId="77777777" w:rsidR="009F452A" w:rsidRPr="00703097" w:rsidRDefault="009F452A" w:rsidP="001818DA">
            <w:pPr>
              <w:spacing w:before="100" w:beforeAutospacing="1"/>
              <w:jc w:val="both"/>
              <w:rPr>
                <w:rFonts w:ascii="Arial" w:hAnsi="Arial" w:cs="Arial"/>
                <w:b/>
                <w:bCs/>
                <w:sz w:val="18"/>
                <w:szCs w:val="18"/>
                <w:u w:val="single"/>
              </w:rPr>
            </w:pPr>
            <w:r w:rsidRPr="00703097">
              <w:rPr>
                <w:rFonts w:ascii="Arial" w:hAnsi="Arial" w:cs="Arial"/>
                <w:b/>
                <w:bCs/>
                <w:sz w:val="18"/>
                <w:szCs w:val="18"/>
                <w:u w:val="single"/>
              </w:rPr>
              <w:t>Estandarización de la Atención, Pertinencia Técnica y Calidad Asistencial</w:t>
            </w:r>
          </w:p>
          <w:p w14:paraId="3199A3B3" w14:textId="77777777" w:rsidR="009F452A" w:rsidRPr="00703097" w:rsidRDefault="009F452A" w:rsidP="001818DA">
            <w:pPr>
              <w:jc w:val="both"/>
              <w:rPr>
                <w:rFonts w:ascii="Arial" w:hAnsi="Arial" w:cs="Arial"/>
                <w:sz w:val="18"/>
                <w:szCs w:val="18"/>
                <w:lang w:eastAsia="es-CO"/>
              </w:rPr>
            </w:pPr>
            <w:r w:rsidRPr="00703097">
              <w:rPr>
                <w:rFonts w:ascii="Arial" w:hAnsi="Arial" w:cs="Arial"/>
                <w:sz w:val="18"/>
                <w:szCs w:val="18"/>
                <w:lang w:eastAsia="es-CO"/>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6E29CD63" w14:textId="77777777" w:rsidR="009F452A" w:rsidRPr="00703097" w:rsidRDefault="009F452A" w:rsidP="001818DA">
            <w:pPr>
              <w:jc w:val="both"/>
              <w:rPr>
                <w:rFonts w:ascii="Arial" w:hAnsi="Arial" w:cs="Arial"/>
                <w:sz w:val="18"/>
                <w:szCs w:val="18"/>
              </w:rPr>
            </w:pPr>
            <w:r w:rsidRPr="00703097">
              <w:rPr>
                <w:rFonts w:ascii="Arial" w:hAnsi="Arial" w:cs="Arial"/>
                <w:sz w:val="18"/>
                <w:szCs w:val="18"/>
                <w:lang w:eastAsia="es-CO"/>
              </w:rPr>
              <w:t>Adoptar y adaptar los protocolos de atención institucional a la medicina basada en la evidencia, garantizando la seguridad del paciente.</w:t>
            </w:r>
          </w:p>
          <w:p w14:paraId="54B9341E" w14:textId="77777777" w:rsidR="009F452A" w:rsidRPr="00703097" w:rsidRDefault="009F452A" w:rsidP="001818DA">
            <w:pPr>
              <w:jc w:val="both"/>
              <w:rPr>
                <w:rFonts w:ascii="Arial" w:hAnsi="Arial" w:cs="Arial"/>
                <w:sz w:val="18"/>
                <w:szCs w:val="18"/>
                <w:lang w:eastAsia="es-CO"/>
              </w:rPr>
            </w:pPr>
            <w:r w:rsidRPr="00703097">
              <w:rPr>
                <w:rFonts w:ascii="Arial" w:hAnsi="Arial" w:cs="Arial"/>
                <w:sz w:val="18"/>
                <w:szCs w:val="18"/>
                <w:lang w:eastAsia="es-CO"/>
              </w:rPr>
              <w:t>Facilitar al Supervisor del Contrato, al auditor concurrente o a quien se delegue, el acceso a la información asistencial para realizar auditorías recurrentes sobre la pertinencia de los apoyos diagnósticos, procedimientos y prescripciones, evaluadas bajo criterios de morbilidad, frecuencia de uso y perfiles epidemiológicos de la población afiliada a la Regional N.° 6.</w:t>
            </w:r>
          </w:p>
          <w:p w14:paraId="60114521" w14:textId="77777777" w:rsidR="009F452A" w:rsidRPr="00703097" w:rsidRDefault="009F452A" w:rsidP="001818DA">
            <w:pPr>
              <w:jc w:val="both"/>
              <w:rPr>
                <w:rFonts w:ascii="Arial" w:hAnsi="Arial" w:cs="Arial"/>
                <w:sz w:val="18"/>
                <w:szCs w:val="18"/>
                <w:lang w:eastAsia="es-CO"/>
              </w:rPr>
            </w:pPr>
            <w:r w:rsidRPr="00703097">
              <w:rPr>
                <w:rFonts w:ascii="Arial" w:hAnsi="Arial" w:cs="Arial"/>
                <w:sz w:val="18"/>
                <w:szCs w:val="18"/>
                <w:lang w:eastAsia="es-CO"/>
              </w:rPr>
              <w:t>En casos donde la condición clínica del paciente exija apartarse de la guía estándar, el Contratista deberá dejar constancia técnica y científica en la historia clínica, debidamente sustentada ante la interventoría o supervisión.</w:t>
            </w:r>
          </w:p>
          <w:p w14:paraId="1195E1DA" w14:textId="77777777" w:rsidR="009F452A" w:rsidRPr="00703097" w:rsidRDefault="009F452A" w:rsidP="001818DA">
            <w:pPr>
              <w:spacing w:before="100" w:beforeAutospacing="1"/>
              <w:jc w:val="both"/>
              <w:rPr>
                <w:rFonts w:ascii="Arial" w:hAnsi="Arial" w:cs="Arial"/>
                <w:sz w:val="18"/>
                <w:szCs w:val="18"/>
                <w:lang w:eastAsia="es-CO"/>
              </w:rPr>
            </w:pPr>
            <w:r w:rsidRPr="00703097">
              <w:rPr>
                <w:rFonts w:ascii="Arial" w:hAnsi="Arial" w:cs="Arial"/>
                <w:sz w:val="18"/>
                <w:szCs w:val="18"/>
                <w:lang w:eastAsia="es-CO"/>
              </w:rPr>
              <w:t>Presentar, a solicitud de la supervisión, informes sobre el comportamiento de las frecuencias de uso de servicios de alta complejidad, con el fin de identificar y corregir desviaciones que afecten la ejecución presupuestal.</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E061A06" w14:textId="77777777" w:rsidR="009F452A" w:rsidRPr="00703097" w:rsidRDefault="009F452A" w:rsidP="001818DA">
            <w:pPr>
              <w:keepNext/>
              <w:keepLines/>
              <w:spacing w:before="160" w:line="256" w:lineRule="auto"/>
              <w:outlineLvl w:val="2"/>
              <w:rPr>
                <w:rFonts w:eastAsiaTheme="majorEastAsia" w:cs="Arial"/>
                <w:b/>
                <w:bCs/>
                <w:color w:val="365F91"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B212A01" w14:textId="77777777" w:rsidR="009F452A" w:rsidRPr="00703097" w:rsidRDefault="009F452A" w:rsidP="001818DA">
            <w:pPr>
              <w:keepNext/>
              <w:keepLines/>
              <w:spacing w:before="160" w:line="256" w:lineRule="auto"/>
              <w:outlineLvl w:val="2"/>
              <w:rPr>
                <w:rFonts w:eastAsiaTheme="majorEastAsia" w:cs="Arial"/>
                <w:b/>
                <w:color w:val="365F91" w:themeColor="accent1" w:themeShade="BF"/>
                <w:sz w:val="18"/>
                <w:szCs w:val="18"/>
                <w:lang w:eastAsia="es-CO"/>
              </w:rPr>
            </w:pPr>
          </w:p>
        </w:tc>
      </w:tr>
      <w:tr w:rsidR="009F452A" w:rsidRPr="00703097" w14:paraId="41A1AA35" w14:textId="77777777" w:rsidTr="001818DA">
        <w:trPr>
          <w:gridAfter w:val="1"/>
          <w:wAfter w:w="4" w:type="pct"/>
          <w:trHeight w:val="655"/>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1F417F" w14:textId="77777777" w:rsidR="009F452A" w:rsidRPr="00703097" w:rsidRDefault="009F452A" w:rsidP="001818DA">
            <w:pPr>
              <w:spacing w:line="256" w:lineRule="auto"/>
              <w:jc w:val="center"/>
              <w:rPr>
                <w:rFonts w:ascii="Arial" w:hAnsi="Arial" w:cs="Arial"/>
                <w:b/>
                <w:bCs/>
                <w:sz w:val="18"/>
                <w:szCs w:val="18"/>
                <w:lang w:eastAsia="es-CO"/>
              </w:rPr>
            </w:pPr>
            <w:r w:rsidRPr="00703097">
              <w:rPr>
                <w:rFonts w:ascii="Arial" w:hAnsi="Arial" w:cs="Arial"/>
                <w:b/>
                <w:bCs/>
                <w:sz w:val="18"/>
                <w:szCs w:val="18"/>
                <w:lang w:eastAsia="es-CO"/>
              </w:rPr>
              <w:t>12</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209801" w14:textId="77777777" w:rsidR="009F452A" w:rsidRPr="00703097" w:rsidRDefault="009F452A" w:rsidP="001818DA">
            <w:pPr>
              <w:keepNext/>
              <w:keepLines/>
              <w:spacing w:line="256" w:lineRule="auto"/>
              <w:jc w:val="both"/>
              <w:outlineLvl w:val="2"/>
              <w:rPr>
                <w:rFonts w:ascii="Arial" w:eastAsiaTheme="majorEastAsia" w:hAnsi="Arial" w:cs="Arial"/>
                <w:color w:val="365F91" w:themeColor="accent1" w:themeShade="BF"/>
                <w:sz w:val="18"/>
                <w:szCs w:val="18"/>
                <w:lang w:eastAsia="es-CO"/>
              </w:rPr>
            </w:pPr>
            <w:r w:rsidRPr="00703097">
              <w:rPr>
                <w:rFonts w:ascii="Arial" w:eastAsiaTheme="majorEastAsia" w:hAnsi="Arial" w:cs="Arial"/>
                <w:sz w:val="18"/>
                <w:szCs w:val="18"/>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0774234D" w14:textId="77777777" w:rsidR="009F452A" w:rsidRPr="00703097" w:rsidRDefault="009F452A" w:rsidP="001818DA">
            <w:pPr>
              <w:keepNext/>
              <w:keepLines/>
              <w:spacing w:before="160" w:line="256" w:lineRule="auto"/>
              <w:outlineLvl w:val="2"/>
              <w:rPr>
                <w:rFonts w:eastAsiaTheme="majorEastAsia" w:cs="Arial"/>
                <w:b/>
                <w:bCs/>
                <w:color w:val="365F91" w:themeColor="accent1" w:themeShade="BF"/>
                <w:sz w:val="18"/>
                <w:szCs w:val="18"/>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0D7AF8A6" w14:textId="77777777" w:rsidR="009F452A" w:rsidRPr="00703097" w:rsidRDefault="009F452A" w:rsidP="001818DA">
            <w:pPr>
              <w:keepNext/>
              <w:keepLines/>
              <w:spacing w:before="160" w:line="256" w:lineRule="auto"/>
              <w:outlineLvl w:val="2"/>
              <w:rPr>
                <w:rFonts w:eastAsiaTheme="majorEastAsia" w:cs="Arial"/>
                <w:b/>
                <w:color w:val="365F91" w:themeColor="accent1" w:themeShade="BF"/>
                <w:sz w:val="18"/>
                <w:szCs w:val="18"/>
                <w:lang w:eastAsia="es-CO"/>
              </w:rPr>
            </w:pPr>
          </w:p>
        </w:tc>
      </w:tr>
    </w:tbl>
    <w:p w14:paraId="6A808EBC" w14:textId="035CE5FA" w:rsidR="00D56A98" w:rsidRDefault="00D56A98" w:rsidP="00A769AB">
      <w:pPr>
        <w:jc w:val="both"/>
        <w:rPr>
          <w:rFonts w:ascii="Arial" w:hAnsi="Arial" w:cs="Arial"/>
          <w:sz w:val="20"/>
          <w:szCs w:val="20"/>
        </w:rPr>
      </w:pPr>
    </w:p>
    <w:p w14:paraId="63DD9B16" w14:textId="77777777" w:rsidR="007B6C9E" w:rsidRDefault="00363BF4" w:rsidP="007B6C9E">
      <w:pPr>
        <w:rPr>
          <w:rFonts w:ascii="Arial" w:hAnsi="Arial" w:cs="Arial"/>
          <w:sz w:val="20"/>
          <w:szCs w:val="20"/>
          <w:lang w:val="es-ES_tradnl"/>
        </w:rPr>
      </w:pPr>
      <w:r w:rsidRPr="00EF1102">
        <w:rPr>
          <w:rFonts w:ascii="Arial" w:hAnsi="Arial" w:cs="Arial"/>
          <w:sz w:val="20"/>
          <w:szCs w:val="20"/>
          <w:lang w:val="es-ES_tradnl"/>
        </w:rPr>
        <w:t xml:space="preserve">                                         </w:t>
      </w:r>
    </w:p>
    <w:p w14:paraId="4FB363F5" w14:textId="77777777" w:rsidR="00BA7E7B" w:rsidRDefault="00BA7E7B" w:rsidP="00BA7E7B">
      <w:pPr>
        <w:spacing w:line="276" w:lineRule="auto"/>
        <w:rPr>
          <w:rFonts w:ascii="Arial" w:hAnsi="Arial" w:cs="Arial"/>
          <w:sz w:val="20"/>
        </w:rPr>
      </w:pPr>
      <w:r w:rsidRPr="008C6EA1">
        <w:rPr>
          <w:rFonts w:ascii="Arial" w:hAnsi="Arial" w:cs="Arial"/>
          <w:sz w:val="20"/>
        </w:rPr>
        <w:t>El oferente:</w:t>
      </w:r>
    </w:p>
    <w:p w14:paraId="300E9E3F" w14:textId="77777777" w:rsidR="00BA7E7B" w:rsidRPr="008C6EA1" w:rsidRDefault="00BA7E7B" w:rsidP="00BA7E7B">
      <w:pPr>
        <w:spacing w:line="276" w:lineRule="auto"/>
        <w:rPr>
          <w:rFonts w:ascii="Arial" w:hAnsi="Arial" w:cs="Arial"/>
          <w:sz w:val="20"/>
        </w:rPr>
      </w:pPr>
    </w:p>
    <w:p w14:paraId="3BD9B479"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29ED5AC7"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1C04F73" w14:textId="77777777" w:rsidR="00BA7E7B" w:rsidRPr="008C6EA1" w:rsidRDefault="00BA7E7B" w:rsidP="00BA7E7B">
      <w:pPr>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19B4A960"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42D27D00"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20123A86"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765BF221"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4064D8D2"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1B83D69E" w14:textId="77DEBB70" w:rsidR="00F1756D" w:rsidRDefault="00BA7E7B" w:rsidP="00BA7E7B">
      <w:pPr>
        <w:rPr>
          <w:rFonts w:ascii="Arial" w:hAnsi="Arial" w:cs="Arial"/>
          <w:sz w:val="20"/>
          <w:szCs w:val="20"/>
          <w:lang w:val="es-ES_tradnl"/>
        </w:rPr>
      </w:pPr>
      <w:r w:rsidRPr="008C6EA1">
        <w:rPr>
          <w:rFonts w:ascii="Arial" w:hAnsi="Arial" w:cs="Arial"/>
          <w:sz w:val="20"/>
          <w:szCs w:val="20"/>
        </w:rPr>
        <w:t>Email: _________________________________________________________________________________</w:t>
      </w:r>
    </w:p>
    <w:p w14:paraId="7811FE70" w14:textId="77777777" w:rsidR="00F1756D" w:rsidRDefault="00F1756D" w:rsidP="007B6C9E">
      <w:pPr>
        <w:rPr>
          <w:rFonts w:ascii="Arial" w:hAnsi="Arial" w:cs="Arial"/>
          <w:sz w:val="20"/>
          <w:szCs w:val="20"/>
          <w:lang w:val="es-ES_tradnl"/>
        </w:rPr>
      </w:pPr>
    </w:p>
    <w:p w14:paraId="725F86AD" w14:textId="77777777" w:rsidR="00F1756D" w:rsidRDefault="00F1756D" w:rsidP="007B6C9E">
      <w:pPr>
        <w:rPr>
          <w:rFonts w:ascii="Arial" w:hAnsi="Arial" w:cs="Arial"/>
          <w:sz w:val="20"/>
          <w:szCs w:val="20"/>
          <w:lang w:val="es-ES_tradnl"/>
        </w:rPr>
      </w:pPr>
    </w:p>
    <w:p w14:paraId="46B903BE" w14:textId="36C9BF02" w:rsidR="000F6C83" w:rsidRPr="00AF4222" w:rsidRDefault="00097D4D" w:rsidP="00AF4222">
      <w:pPr>
        <w:pStyle w:val="Prrafodelista1"/>
        <w:tabs>
          <w:tab w:val="left" w:pos="0"/>
        </w:tabs>
        <w:ind w:left="360"/>
        <w:jc w:val="center"/>
        <w:rPr>
          <w:rFonts w:ascii="Arial" w:hAnsi="Arial" w:cs="Arial"/>
          <w:color w:val="000000" w:themeColor="text1"/>
          <w:sz w:val="20"/>
          <w:szCs w:val="20"/>
        </w:rPr>
      </w:pPr>
      <w:r>
        <w:rPr>
          <w:rFonts w:ascii="Arial" w:hAnsi="Arial" w:cs="Arial"/>
          <w:color w:val="000000" w:themeColor="text1"/>
          <w:sz w:val="20"/>
          <w:szCs w:val="20"/>
        </w:rPr>
        <w:t xml:space="preserve"> </w:t>
      </w:r>
    </w:p>
    <w:p w14:paraId="42D1631E" w14:textId="77777777" w:rsidR="000F6C83" w:rsidRDefault="000F6C83" w:rsidP="000F6C83">
      <w:pPr>
        <w:pStyle w:val="Sinespaciado1"/>
        <w:spacing w:line="276" w:lineRule="auto"/>
        <w:jc w:val="both"/>
        <w:rPr>
          <w:rFonts w:ascii="Arial" w:hAnsi="Arial" w:cs="Arial"/>
          <w:b/>
          <w:color w:val="000000" w:themeColor="text1"/>
          <w:sz w:val="16"/>
          <w:szCs w:val="18"/>
        </w:rPr>
      </w:pPr>
    </w:p>
    <w:p w14:paraId="2E09ACAB" w14:textId="77777777" w:rsidR="00703097" w:rsidRDefault="00703097" w:rsidP="000F6C83">
      <w:pPr>
        <w:pStyle w:val="Sinespaciado1"/>
        <w:spacing w:line="276" w:lineRule="auto"/>
        <w:jc w:val="both"/>
        <w:rPr>
          <w:rFonts w:ascii="Arial" w:hAnsi="Arial" w:cs="Arial"/>
          <w:b/>
          <w:color w:val="000000" w:themeColor="text1"/>
          <w:sz w:val="16"/>
          <w:szCs w:val="18"/>
        </w:rPr>
      </w:pPr>
    </w:p>
    <w:p w14:paraId="471B2510" w14:textId="77777777" w:rsidR="00703097" w:rsidRDefault="00703097" w:rsidP="000F6C83">
      <w:pPr>
        <w:pStyle w:val="Sinespaciado1"/>
        <w:spacing w:line="276" w:lineRule="auto"/>
        <w:jc w:val="both"/>
        <w:rPr>
          <w:rFonts w:ascii="Arial" w:hAnsi="Arial" w:cs="Arial"/>
          <w:b/>
          <w:color w:val="000000" w:themeColor="text1"/>
          <w:sz w:val="16"/>
          <w:szCs w:val="18"/>
        </w:rPr>
      </w:pPr>
    </w:p>
    <w:p w14:paraId="6E0F8863" w14:textId="017E88A5" w:rsidR="00703097" w:rsidRDefault="00703097" w:rsidP="000F6C83">
      <w:pPr>
        <w:pStyle w:val="Sinespaciado1"/>
        <w:spacing w:line="276" w:lineRule="auto"/>
        <w:jc w:val="both"/>
        <w:rPr>
          <w:rFonts w:ascii="Arial" w:hAnsi="Arial" w:cs="Arial"/>
          <w:b/>
          <w:color w:val="000000" w:themeColor="text1"/>
          <w:sz w:val="16"/>
          <w:szCs w:val="18"/>
        </w:rPr>
      </w:pPr>
    </w:p>
    <w:p w14:paraId="6E4CC109" w14:textId="11965EB9" w:rsidR="00BA7E7B" w:rsidRDefault="00BA7E7B" w:rsidP="000F6C83">
      <w:pPr>
        <w:pStyle w:val="Sinespaciado1"/>
        <w:spacing w:line="276" w:lineRule="auto"/>
        <w:jc w:val="both"/>
        <w:rPr>
          <w:rFonts w:ascii="Arial" w:hAnsi="Arial" w:cs="Arial"/>
          <w:b/>
          <w:color w:val="000000" w:themeColor="text1"/>
          <w:sz w:val="14"/>
          <w:szCs w:val="16"/>
        </w:rPr>
      </w:pPr>
    </w:p>
    <w:p w14:paraId="50BCA62A" w14:textId="703F739E" w:rsidR="00BA7E7B" w:rsidRDefault="00BA7E7B" w:rsidP="000F6C83">
      <w:pPr>
        <w:pStyle w:val="Sinespaciado1"/>
        <w:spacing w:line="276" w:lineRule="auto"/>
        <w:jc w:val="both"/>
        <w:rPr>
          <w:rFonts w:ascii="Arial" w:hAnsi="Arial" w:cs="Arial"/>
          <w:b/>
          <w:color w:val="000000" w:themeColor="text1"/>
          <w:sz w:val="14"/>
          <w:szCs w:val="16"/>
        </w:rPr>
      </w:pPr>
    </w:p>
    <w:p w14:paraId="4D4376D9" w14:textId="303345D0" w:rsidR="00BA7E7B" w:rsidRDefault="00BA7E7B" w:rsidP="000F6C83">
      <w:pPr>
        <w:pStyle w:val="Sinespaciado1"/>
        <w:spacing w:line="276" w:lineRule="auto"/>
        <w:jc w:val="both"/>
        <w:rPr>
          <w:rFonts w:ascii="Arial" w:hAnsi="Arial" w:cs="Arial"/>
          <w:b/>
          <w:color w:val="000000" w:themeColor="text1"/>
          <w:sz w:val="14"/>
          <w:szCs w:val="16"/>
        </w:rPr>
      </w:pPr>
    </w:p>
    <w:p w14:paraId="3A0A1461" w14:textId="2FBCA295" w:rsidR="00BA7E7B" w:rsidRDefault="00BA7E7B" w:rsidP="000F6C83">
      <w:pPr>
        <w:pStyle w:val="Sinespaciado1"/>
        <w:spacing w:line="276" w:lineRule="auto"/>
        <w:jc w:val="both"/>
        <w:rPr>
          <w:rFonts w:ascii="Arial" w:hAnsi="Arial" w:cs="Arial"/>
          <w:b/>
          <w:color w:val="000000" w:themeColor="text1"/>
          <w:sz w:val="14"/>
          <w:szCs w:val="16"/>
        </w:rPr>
      </w:pPr>
    </w:p>
    <w:p w14:paraId="72B603B2" w14:textId="77777777" w:rsidR="00BA7E7B" w:rsidRPr="00F1756D" w:rsidRDefault="00BA7E7B" w:rsidP="000F6C83">
      <w:pPr>
        <w:pStyle w:val="Sinespaciado1"/>
        <w:spacing w:line="276" w:lineRule="auto"/>
        <w:jc w:val="both"/>
        <w:rPr>
          <w:rFonts w:ascii="Arial" w:hAnsi="Arial" w:cs="Arial"/>
          <w:b/>
          <w:color w:val="000000" w:themeColor="text1"/>
          <w:sz w:val="14"/>
          <w:szCs w:val="16"/>
        </w:rPr>
      </w:pPr>
    </w:p>
    <w:p w14:paraId="358346FC" w14:textId="3D6AB0EC" w:rsidR="00BA7E7B" w:rsidRDefault="00BA7E7B" w:rsidP="00BA7E7B">
      <w:pPr>
        <w:pStyle w:val="Sinespaciado1"/>
        <w:spacing w:line="276" w:lineRule="auto"/>
        <w:jc w:val="center"/>
        <w:rPr>
          <w:rFonts w:ascii="Arial" w:hAnsi="Arial" w:cs="Arial"/>
          <w:b/>
          <w:color w:val="000000" w:themeColor="text1"/>
          <w:sz w:val="20"/>
          <w:szCs w:val="20"/>
        </w:rPr>
      </w:pPr>
      <w:r w:rsidRPr="00BA7E7B">
        <w:rPr>
          <w:rFonts w:ascii="Arial" w:hAnsi="Arial" w:cs="Arial"/>
          <w:b/>
          <w:color w:val="000000" w:themeColor="text1"/>
          <w:sz w:val="20"/>
          <w:szCs w:val="20"/>
        </w:rPr>
        <w:lastRenderedPageBreak/>
        <w:t>ESTIMACIÓN, TIPIFICACIÓN, ASIGNACIÓN DE RIESGOS Y DETERMINACIÓN DE GARANTÍAS</w:t>
      </w:r>
    </w:p>
    <w:p w14:paraId="4112190A" w14:textId="77777777" w:rsidR="00BA7E7B" w:rsidRDefault="00BA7E7B" w:rsidP="00BA7E7B">
      <w:pPr>
        <w:pStyle w:val="Sinespaciado1"/>
        <w:spacing w:line="276" w:lineRule="auto"/>
        <w:jc w:val="center"/>
        <w:rPr>
          <w:rFonts w:ascii="Arial" w:hAnsi="Arial" w:cs="Arial"/>
          <w:b/>
          <w:color w:val="000000" w:themeColor="text1"/>
          <w:sz w:val="20"/>
          <w:szCs w:val="20"/>
        </w:rPr>
      </w:pPr>
    </w:p>
    <w:p w14:paraId="75BF8FCE" w14:textId="6F9B57C6" w:rsidR="00AF4222" w:rsidRDefault="00AF4222" w:rsidP="00AF4222">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t>ETAPA CONTRACTUAL</w:t>
      </w:r>
    </w:p>
    <w:p w14:paraId="50FCD6C2" w14:textId="77777777" w:rsidR="00AF4222" w:rsidRPr="00F1756D" w:rsidRDefault="00AF4222" w:rsidP="00AF4222">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AF4222" w:rsidRPr="008E3739" w14:paraId="7EB933E5" w14:textId="77777777" w:rsidTr="007A427B">
        <w:trPr>
          <w:trHeight w:val="20"/>
          <w:tblHeader/>
          <w:jc w:val="center"/>
        </w:trPr>
        <w:tc>
          <w:tcPr>
            <w:tcW w:w="1305" w:type="dxa"/>
            <w:shd w:val="clear" w:color="auto" w:fill="D9D9D9" w:themeFill="background1" w:themeFillShade="D9"/>
            <w:vAlign w:val="center"/>
          </w:tcPr>
          <w:p w14:paraId="0EC7B34F" w14:textId="77777777" w:rsidR="00AF4222" w:rsidRPr="008E3739" w:rsidRDefault="00AF4222" w:rsidP="007A427B">
            <w:pPr>
              <w:pStyle w:val="Sinespaciado1"/>
              <w:spacing w:line="276" w:lineRule="auto"/>
              <w:jc w:val="center"/>
              <w:rPr>
                <w:rFonts w:ascii="Arial" w:hAnsi="Arial" w:cs="Arial"/>
                <w:b/>
                <w:sz w:val="14"/>
                <w:szCs w:val="14"/>
              </w:rPr>
            </w:pPr>
            <w:bookmarkStart w:id="0"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1E36A795" w14:textId="77777777" w:rsidR="00AF4222" w:rsidRPr="008E3739" w:rsidRDefault="00AF4222" w:rsidP="007A427B">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31C7B65A" w14:textId="77777777" w:rsidR="00AF4222" w:rsidRPr="008E3739" w:rsidRDefault="00AF4222" w:rsidP="007A427B">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55AB6F83" w14:textId="77777777" w:rsidR="00AF4222" w:rsidRPr="008E3739" w:rsidRDefault="00AF4222" w:rsidP="007A427B">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2CE1E61C" w14:textId="77777777" w:rsidR="00AF4222" w:rsidRPr="008E3739" w:rsidRDefault="00AF4222" w:rsidP="007A427B">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71457AC3" w14:textId="77777777" w:rsidR="00AF4222" w:rsidRPr="008E3739" w:rsidRDefault="00AF4222" w:rsidP="007A427B">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1838CB2" w14:textId="77777777" w:rsidR="00AF4222" w:rsidRPr="008E3739" w:rsidRDefault="00AF4222" w:rsidP="007A427B">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AF4222" w:rsidRPr="008E3739" w14:paraId="56603608" w14:textId="77777777" w:rsidTr="007A427B">
        <w:trPr>
          <w:trHeight w:val="20"/>
          <w:jc w:val="center"/>
        </w:trPr>
        <w:tc>
          <w:tcPr>
            <w:tcW w:w="1305" w:type="dxa"/>
            <w:vAlign w:val="center"/>
          </w:tcPr>
          <w:p w14:paraId="2208D0FA"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4745D92B"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DA911FF"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3A245980"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1F8A52A0"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89096C6" w14:textId="74CFFE89" w:rsidR="00AF4222" w:rsidRPr="00290B07" w:rsidRDefault="00AF4222" w:rsidP="007A427B">
            <w:pPr>
              <w:pStyle w:val="Sinespaciado1"/>
              <w:spacing w:line="276" w:lineRule="auto"/>
              <w:jc w:val="center"/>
              <w:rPr>
                <w:rFonts w:ascii="Arial" w:eastAsia="MS Mincho" w:hAnsi="Arial" w:cs="Arial"/>
                <w:sz w:val="14"/>
                <w:szCs w:val="14"/>
              </w:rPr>
            </w:pPr>
            <w:r w:rsidRPr="00290B07">
              <w:rPr>
                <w:rFonts w:ascii="Arial" w:eastAsia="MS Mincho" w:hAnsi="Arial" w:cs="Arial"/>
                <w:sz w:val="14"/>
                <w:szCs w:val="14"/>
              </w:rPr>
              <w:t xml:space="preserve">CON UNA VIGENCIA IGUAL AL PLAZO </w:t>
            </w:r>
            <w:r w:rsidR="0040429D" w:rsidRPr="00E608FA">
              <w:rPr>
                <w:rFonts w:ascii="Arial" w:hAnsi="Arial" w:cs="Arial"/>
                <w:sz w:val="14"/>
                <w:szCs w:val="14"/>
              </w:rPr>
              <w:t xml:space="preserve">DE EJECUCION </w:t>
            </w:r>
            <w:r w:rsidRPr="00290B07">
              <w:rPr>
                <w:rFonts w:ascii="Arial" w:eastAsia="MS Mincho" w:hAnsi="Arial" w:cs="Arial"/>
                <w:sz w:val="14"/>
                <w:szCs w:val="14"/>
              </w:rPr>
              <w:t>DEL CONTRATO MÁS OCHO (08) MESES.</w:t>
            </w:r>
          </w:p>
          <w:p w14:paraId="7DF4EAD0" w14:textId="77777777" w:rsidR="00AF4222" w:rsidRPr="008E3739" w:rsidRDefault="00AF4222" w:rsidP="007A427B">
            <w:pPr>
              <w:pStyle w:val="Sinespaciado1"/>
              <w:spacing w:line="276" w:lineRule="auto"/>
              <w:jc w:val="center"/>
              <w:rPr>
                <w:rFonts w:ascii="Arial" w:hAnsi="Arial" w:cs="Arial"/>
                <w:sz w:val="14"/>
                <w:szCs w:val="14"/>
              </w:rPr>
            </w:pPr>
          </w:p>
        </w:tc>
        <w:tc>
          <w:tcPr>
            <w:tcW w:w="2409" w:type="dxa"/>
            <w:vAlign w:val="center"/>
          </w:tcPr>
          <w:p w14:paraId="37E1394E"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AF4222" w:rsidRPr="008E3739" w14:paraId="433FF464" w14:textId="77777777" w:rsidTr="007A427B">
        <w:trPr>
          <w:trHeight w:val="20"/>
          <w:jc w:val="center"/>
        </w:trPr>
        <w:tc>
          <w:tcPr>
            <w:tcW w:w="1305" w:type="dxa"/>
            <w:vAlign w:val="center"/>
          </w:tcPr>
          <w:p w14:paraId="4405C2CC"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2C0EE98C"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32266BE"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69CC5A6B"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5FB59B14"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550B30CC" w14:textId="6A64B8D7" w:rsidR="00AF4222" w:rsidRPr="008E3739" w:rsidRDefault="00AF4222" w:rsidP="007A427B">
            <w:pPr>
              <w:pStyle w:val="Sinespaciado1"/>
              <w:spacing w:line="276" w:lineRule="auto"/>
              <w:jc w:val="center"/>
              <w:rPr>
                <w:rFonts w:ascii="Arial" w:hAnsi="Arial" w:cs="Arial"/>
                <w:sz w:val="14"/>
                <w:szCs w:val="14"/>
              </w:rPr>
            </w:pPr>
            <w:r w:rsidRPr="00290B07">
              <w:rPr>
                <w:rFonts w:ascii="Arial" w:eastAsia="MS Mincho" w:hAnsi="Arial" w:cs="Arial"/>
                <w:sz w:val="14"/>
                <w:szCs w:val="14"/>
              </w:rPr>
              <w:t xml:space="preserve">CON UNA VIGENCIA IGUAL AL PLAZO </w:t>
            </w:r>
            <w:r w:rsidR="0040429D" w:rsidRPr="00E608FA">
              <w:rPr>
                <w:rFonts w:ascii="Arial" w:hAnsi="Arial" w:cs="Arial"/>
                <w:sz w:val="14"/>
                <w:szCs w:val="14"/>
              </w:rPr>
              <w:t xml:space="preserve">DE EJECUCION </w:t>
            </w:r>
            <w:r w:rsidRPr="00290B07">
              <w:rPr>
                <w:rFonts w:ascii="Arial" w:eastAsia="MS Mincho" w:hAnsi="Arial" w:cs="Arial"/>
                <w:sz w:val="14"/>
                <w:szCs w:val="14"/>
              </w:rPr>
              <w:t>DEL CONTRATO MÁS DIEZ (10) MESES.</w:t>
            </w:r>
          </w:p>
        </w:tc>
        <w:tc>
          <w:tcPr>
            <w:tcW w:w="2409" w:type="dxa"/>
            <w:vAlign w:val="center"/>
          </w:tcPr>
          <w:p w14:paraId="295BD67B"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 xml:space="preserve">DIEZ </w:t>
            </w:r>
            <w:r w:rsidRPr="008E3739">
              <w:rPr>
                <w:rFonts w:ascii="Arial" w:hAnsi="Arial" w:cs="Arial"/>
                <w:sz w:val="14"/>
                <w:szCs w:val="14"/>
              </w:rPr>
              <w:t>MESES MÁS BUSCANDO RESARCIR EL DETRIMENTO CAUSADO A LA ENTIDAD POR MALA CALIDAD O INSUFICIENCIA DEL PRODUCTO ENTREGADO</w:t>
            </w:r>
          </w:p>
        </w:tc>
      </w:tr>
      <w:tr w:rsidR="00AF4222" w:rsidRPr="008E3739" w14:paraId="3594B3A0" w14:textId="77777777" w:rsidTr="007A427B">
        <w:trPr>
          <w:trHeight w:val="20"/>
          <w:jc w:val="center"/>
        </w:trPr>
        <w:tc>
          <w:tcPr>
            <w:tcW w:w="1305" w:type="dxa"/>
            <w:vAlign w:val="center"/>
          </w:tcPr>
          <w:p w14:paraId="078F73A7" w14:textId="77777777" w:rsidR="00AF4222" w:rsidRPr="008E3739" w:rsidRDefault="00AF4222" w:rsidP="007A427B">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2554808C"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5D43B26" w14:textId="77777777" w:rsidR="00AF4222" w:rsidRPr="008E3739" w:rsidRDefault="00AF4222" w:rsidP="007A427B">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29EDF4CD" w14:textId="77777777" w:rsidR="00AF4222" w:rsidRPr="008E3739" w:rsidRDefault="00AF4222" w:rsidP="007A427B">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28D527B4"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460E5F5" w14:textId="3513FFAD" w:rsidR="00AF4222" w:rsidRPr="00E608FA" w:rsidRDefault="00AF4222" w:rsidP="007A427B">
            <w:pPr>
              <w:pStyle w:val="Sinespaciado1"/>
              <w:spacing w:line="276" w:lineRule="auto"/>
              <w:jc w:val="center"/>
              <w:rPr>
                <w:rFonts w:ascii="Arial" w:eastAsia="MS Mincho" w:hAnsi="Arial" w:cs="Arial"/>
                <w:sz w:val="14"/>
                <w:szCs w:val="14"/>
              </w:rPr>
            </w:pPr>
            <w:r w:rsidRPr="00290B07">
              <w:rPr>
                <w:rFonts w:ascii="Arial" w:hAnsi="Arial" w:cs="Arial"/>
                <w:sz w:val="14"/>
                <w:szCs w:val="14"/>
              </w:rPr>
              <w:t xml:space="preserve">CON UNA VIGENCIA IGUAL AL PLAZO </w:t>
            </w:r>
            <w:r w:rsidR="0040429D" w:rsidRPr="00E608FA">
              <w:rPr>
                <w:rFonts w:ascii="Arial" w:hAnsi="Arial" w:cs="Arial"/>
                <w:sz w:val="14"/>
                <w:szCs w:val="14"/>
              </w:rPr>
              <w:t xml:space="preserve">DE EJECUCION </w:t>
            </w:r>
            <w:r w:rsidRPr="00290B07">
              <w:rPr>
                <w:rFonts w:ascii="Arial" w:hAnsi="Arial" w:cs="Arial"/>
                <w:sz w:val="14"/>
                <w:szCs w:val="14"/>
              </w:rPr>
              <w:t>DEL CONTRATO MÁS CUARENTA (40) MESES.</w:t>
            </w:r>
          </w:p>
        </w:tc>
        <w:tc>
          <w:tcPr>
            <w:tcW w:w="2409" w:type="dxa"/>
            <w:vAlign w:val="center"/>
          </w:tcPr>
          <w:p w14:paraId="64629901"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AF4222" w:rsidRPr="008E3739" w14:paraId="4CC8EC0C" w14:textId="77777777" w:rsidTr="007A427B">
        <w:trPr>
          <w:trHeight w:val="20"/>
          <w:jc w:val="center"/>
        </w:trPr>
        <w:tc>
          <w:tcPr>
            <w:tcW w:w="1305" w:type="dxa"/>
            <w:vAlign w:val="center"/>
          </w:tcPr>
          <w:p w14:paraId="24BBC90F"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531D064F"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B87F7F1"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4A3F99F6"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DOSCIENTOS (200) SMMLV</w:t>
            </w:r>
          </w:p>
        </w:tc>
        <w:tc>
          <w:tcPr>
            <w:tcW w:w="1191" w:type="dxa"/>
            <w:vAlign w:val="center"/>
          </w:tcPr>
          <w:p w14:paraId="0502622A"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477C9908" w14:textId="77777777" w:rsidR="00AF4222" w:rsidRPr="008E3739" w:rsidRDefault="00AF4222" w:rsidP="007A427B">
            <w:pPr>
              <w:pStyle w:val="Sinespaciado1"/>
              <w:spacing w:line="276" w:lineRule="auto"/>
              <w:jc w:val="center"/>
              <w:rPr>
                <w:rFonts w:ascii="Arial" w:hAnsi="Arial" w:cs="Arial"/>
                <w:sz w:val="14"/>
                <w:szCs w:val="14"/>
              </w:rPr>
            </w:pPr>
            <w:r w:rsidRPr="00E608FA">
              <w:rPr>
                <w:rFonts w:ascii="Arial" w:hAnsi="Arial" w:cs="Arial"/>
                <w:sz w:val="14"/>
                <w:szCs w:val="14"/>
              </w:rPr>
              <w:t>PLAZO DE EJECUCION DEL CONTRATO.</w:t>
            </w:r>
          </w:p>
        </w:tc>
        <w:tc>
          <w:tcPr>
            <w:tcW w:w="2409" w:type="dxa"/>
            <w:vAlign w:val="center"/>
          </w:tcPr>
          <w:p w14:paraId="1207B574" w14:textId="77777777" w:rsidR="00AF4222" w:rsidRPr="008E3739" w:rsidRDefault="00AF4222" w:rsidP="007A427B">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0"/>
    </w:tbl>
    <w:p w14:paraId="74217576" w14:textId="32D8353B" w:rsidR="00F1756D" w:rsidRDefault="00F1756D" w:rsidP="00AF4222">
      <w:pPr>
        <w:pStyle w:val="Sinespaciado1"/>
        <w:spacing w:line="276" w:lineRule="auto"/>
        <w:jc w:val="both"/>
        <w:rPr>
          <w:rFonts w:ascii="Arial" w:hAnsi="Arial" w:cs="Arial"/>
          <w:color w:val="000000" w:themeColor="text1"/>
          <w:sz w:val="20"/>
          <w:szCs w:val="20"/>
        </w:rPr>
      </w:pPr>
    </w:p>
    <w:p w14:paraId="2B7EE77C" w14:textId="3E834BBA" w:rsidR="00BA7E7B" w:rsidRDefault="00BA7E7B" w:rsidP="00AF4222">
      <w:pPr>
        <w:pStyle w:val="Sinespaciado1"/>
        <w:spacing w:line="276" w:lineRule="auto"/>
        <w:jc w:val="both"/>
        <w:rPr>
          <w:rFonts w:ascii="Arial" w:hAnsi="Arial" w:cs="Arial"/>
          <w:color w:val="000000" w:themeColor="text1"/>
          <w:sz w:val="20"/>
          <w:szCs w:val="20"/>
        </w:rPr>
      </w:pPr>
    </w:p>
    <w:p w14:paraId="4DFCE394" w14:textId="77777777" w:rsidR="00BA7E7B" w:rsidRPr="00440609" w:rsidRDefault="00BA7E7B" w:rsidP="00AF4222">
      <w:pPr>
        <w:pStyle w:val="Sinespaciado1"/>
        <w:spacing w:line="276" w:lineRule="auto"/>
        <w:jc w:val="both"/>
        <w:rPr>
          <w:rFonts w:ascii="Arial" w:hAnsi="Arial" w:cs="Arial"/>
          <w:color w:val="000000" w:themeColor="text1"/>
          <w:sz w:val="20"/>
          <w:szCs w:val="20"/>
        </w:rPr>
      </w:pPr>
    </w:p>
    <w:p w14:paraId="50896C85" w14:textId="77777777" w:rsidR="00AF4222" w:rsidRPr="008E3739" w:rsidRDefault="00AF4222" w:rsidP="00AF4222">
      <w:pPr>
        <w:pStyle w:val="Sinespaciado1"/>
        <w:spacing w:line="276" w:lineRule="auto"/>
        <w:jc w:val="both"/>
        <w:rPr>
          <w:rFonts w:ascii="Arial" w:hAnsi="Arial" w:cs="Arial"/>
          <w:b/>
          <w:color w:val="000000" w:themeColor="text1"/>
          <w:sz w:val="20"/>
          <w:szCs w:val="20"/>
        </w:rPr>
      </w:pPr>
      <w:r w:rsidRPr="008E3739">
        <w:rPr>
          <w:rFonts w:ascii="Arial" w:hAnsi="Arial" w:cs="Arial"/>
          <w:b/>
          <w:color w:val="000000" w:themeColor="text1"/>
          <w:sz w:val="20"/>
          <w:szCs w:val="20"/>
        </w:rPr>
        <w:lastRenderedPageBreak/>
        <w:t>CLAUSULAS SANCIONATORIAS</w:t>
      </w:r>
    </w:p>
    <w:p w14:paraId="431509DA" w14:textId="77777777" w:rsidR="00AF4222" w:rsidRPr="0069400F" w:rsidRDefault="00AF4222" w:rsidP="00AF4222">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129"/>
        <w:gridCol w:w="993"/>
        <w:gridCol w:w="1734"/>
        <w:gridCol w:w="1276"/>
        <w:gridCol w:w="1134"/>
        <w:gridCol w:w="1531"/>
        <w:gridCol w:w="2409"/>
      </w:tblGrid>
      <w:tr w:rsidR="00AF4222" w:rsidRPr="008E3739" w14:paraId="5F405A37" w14:textId="77777777" w:rsidTr="007A427B">
        <w:trPr>
          <w:tblHeader/>
          <w:jc w:val="center"/>
        </w:trPr>
        <w:tc>
          <w:tcPr>
            <w:tcW w:w="1129" w:type="dxa"/>
            <w:shd w:val="clear" w:color="auto" w:fill="D9D9D9" w:themeFill="background1" w:themeFillShade="D9"/>
            <w:vAlign w:val="center"/>
          </w:tcPr>
          <w:p w14:paraId="1927BA61" w14:textId="77777777" w:rsidR="00AF4222" w:rsidRPr="008E3739" w:rsidRDefault="00AF4222" w:rsidP="007A427B">
            <w:pPr>
              <w:pStyle w:val="Sinespaciado1"/>
              <w:spacing w:line="276" w:lineRule="auto"/>
              <w:jc w:val="both"/>
              <w:rPr>
                <w:rFonts w:ascii="Arial" w:hAnsi="Arial" w:cs="Arial"/>
                <w:b/>
                <w:sz w:val="14"/>
                <w:szCs w:val="14"/>
              </w:rPr>
            </w:pPr>
            <w:bookmarkStart w:id="1" w:name="_Hlk188460221"/>
            <w:r w:rsidRPr="008E3739">
              <w:rPr>
                <w:rFonts w:ascii="Arial" w:hAnsi="Arial" w:cs="Arial"/>
                <w:b/>
                <w:sz w:val="14"/>
                <w:szCs w:val="14"/>
              </w:rPr>
              <w:t>MECANISMO DE COBERTURA</w:t>
            </w:r>
          </w:p>
        </w:tc>
        <w:tc>
          <w:tcPr>
            <w:tcW w:w="993" w:type="dxa"/>
            <w:shd w:val="clear" w:color="auto" w:fill="D9D9D9" w:themeFill="background1" w:themeFillShade="D9"/>
            <w:vAlign w:val="center"/>
          </w:tcPr>
          <w:p w14:paraId="2425C7F9" w14:textId="77777777" w:rsidR="00AF4222" w:rsidRPr="008E3739" w:rsidRDefault="00AF4222" w:rsidP="007A427B">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734" w:type="dxa"/>
            <w:shd w:val="clear" w:color="auto" w:fill="D9D9D9" w:themeFill="background1" w:themeFillShade="D9"/>
            <w:vAlign w:val="center"/>
          </w:tcPr>
          <w:p w14:paraId="58755FCA" w14:textId="77777777" w:rsidR="00AF4222" w:rsidRPr="008E3739" w:rsidRDefault="00AF4222" w:rsidP="007A427B">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29E8BB66" w14:textId="77777777" w:rsidR="00AF4222" w:rsidRPr="008E3739" w:rsidRDefault="00AF4222" w:rsidP="007A427B">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606A0AEC" w14:textId="77777777" w:rsidR="00AF4222" w:rsidRPr="008E3739" w:rsidRDefault="00AF4222" w:rsidP="007A427B">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5F31FBE4" w14:textId="77777777" w:rsidR="00AF4222" w:rsidRPr="008E3739" w:rsidRDefault="00AF4222" w:rsidP="007A427B">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B9932D8" w14:textId="77777777" w:rsidR="00AF4222" w:rsidRPr="008E3739" w:rsidRDefault="00AF4222" w:rsidP="007A427B">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AF4222" w:rsidRPr="008E3739" w14:paraId="1FC14DF2" w14:textId="77777777" w:rsidTr="007A427B">
        <w:trPr>
          <w:trHeight w:val="366"/>
          <w:jc w:val="center"/>
        </w:trPr>
        <w:tc>
          <w:tcPr>
            <w:tcW w:w="1129" w:type="dxa"/>
            <w:vAlign w:val="center"/>
          </w:tcPr>
          <w:p w14:paraId="42D1D057"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993" w:type="dxa"/>
            <w:vAlign w:val="center"/>
          </w:tcPr>
          <w:p w14:paraId="063263B7"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14:paraId="5628093E"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LA NO CONSTITUCION DENTRO DEL TERMINO Y EN LA FORMA PREVISTA EN EL CONTRATO O EN ALGUNO DE SUS MODIFICATORIOS LA POLIZA DE GARANTIA UNICA</w:t>
            </w:r>
          </w:p>
        </w:tc>
        <w:tc>
          <w:tcPr>
            <w:tcW w:w="1276" w:type="dxa"/>
            <w:vAlign w:val="center"/>
          </w:tcPr>
          <w:p w14:paraId="58F77E57"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MULTA CUYO VALOR SE LIQUIDARÁ CON BASE EN UN CERO PUNTO DOS (0.2%) DEL VALOR DEL CONTRATO</w:t>
            </w:r>
          </w:p>
        </w:tc>
        <w:tc>
          <w:tcPr>
            <w:tcW w:w="1134" w:type="dxa"/>
            <w:vAlign w:val="center"/>
          </w:tcPr>
          <w:p w14:paraId="29B6C23F"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6346C147"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Y HASTA POR DIEZ (10) DIAS</w:t>
            </w:r>
          </w:p>
        </w:tc>
        <w:tc>
          <w:tcPr>
            <w:tcW w:w="2409" w:type="dxa"/>
            <w:vAlign w:val="center"/>
          </w:tcPr>
          <w:p w14:paraId="2C71AB31"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CUANDO EL OFERENTE NO CONSTITUYA DENTRO DEL TERMINO Y EN LA FORMA PREVISTA EN EL CONTRATO O EN ALGUNO DE SUS MODIFICATORIOS, A POLIZA DE GARANTIA UNICA</w:t>
            </w:r>
          </w:p>
        </w:tc>
      </w:tr>
      <w:tr w:rsidR="00AF4222" w:rsidRPr="008E3739" w14:paraId="7A9F6AB6" w14:textId="77777777" w:rsidTr="007A427B">
        <w:trPr>
          <w:trHeight w:val="432"/>
          <w:jc w:val="center"/>
        </w:trPr>
        <w:tc>
          <w:tcPr>
            <w:tcW w:w="1129" w:type="dxa"/>
            <w:vAlign w:val="center"/>
          </w:tcPr>
          <w:p w14:paraId="55D7F9E8"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993" w:type="dxa"/>
            <w:vAlign w:val="center"/>
          </w:tcPr>
          <w:p w14:paraId="599B0D93"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14:paraId="2C64A781"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2C7AD74E"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7FA2A433"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1D8222B4"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247A15B4"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AF4222" w:rsidRPr="008E3739" w14:paraId="1628141A" w14:textId="77777777" w:rsidTr="007A427B">
        <w:trPr>
          <w:trHeight w:val="410"/>
          <w:jc w:val="center"/>
        </w:trPr>
        <w:tc>
          <w:tcPr>
            <w:tcW w:w="1129" w:type="dxa"/>
            <w:vAlign w:val="center"/>
          </w:tcPr>
          <w:p w14:paraId="50CDBD87" w14:textId="77777777" w:rsidR="00AF4222" w:rsidRPr="008E3739" w:rsidRDefault="00AF4222" w:rsidP="007A427B">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993" w:type="dxa"/>
            <w:vAlign w:val="center"/>
          </w:tcPr>
          <w:p w14:paraId="7FECD628"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734" w:type="dxa"/>
            <w:vAlign w:val="center"/>
          </w:tcPr>
          <w:p w14:paraId="3BE0AEDF"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35A1820B"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1006C275"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6E5EA98A"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409B0553" w14:textId="77777777" w:rsidR="00AF4222" w:rsidRPr="008E3739" w:rsidRDefault="00AF4222" w:rsidP="007A427B">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tbl>
    <w:bookmarkEnd w:id="1"/>
    <w:p w14:paraId="7686CCFE" w14:textId="77777777" w:rsidR="00BA7E7B" w:rsidRDefault="00BA7E7B" w:rsidP="00BA7E7B">
      <w:pPr>
        <w:spacing w:line="276" w:lineRule="auto"/>
        <w:rPr>
          <w:rFonts w:ascii="Arial" w:hAnsi="Arial" w:cs="Arial"/>
          <w:sz w:val="20"/>
        </w:rPr>
      </w:pPr>
      <w:r w:rsidRPr="008C6EA1">
        <w:rPr>
          <w:rFonts w:ascii="Arial" w:hAnsi="Arial" w:cs="Arial"/>
          <w:sz w:val="20"/>
        </w:rPr>
        <w:t>El oferente:</w:t>
      </w:r>
    </w:p>
    <w:p w14:paraId="2C732C67" w14:textId="77777777" w:rsidR="00BA7E7B" w:rsidRPr="008C6EA1" w:rsidRDefault="00BA7E7B" w:rsidP="00BA7E7B">
      <w:pPr>
        <w:spacing w:line="276" w:lineRule="auto"/>
        <w:rPr>
          <w:rFonts w:ascii="Arial" w:hAnsi="Arial" w:cs="Arial"/>
          <w:sz w:val="20"/>
        </w:rPr>
      </w:pPr>
    </w:p>
    <w:p w14:paraId="597B3645"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6DDE083"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68FAED8F" w14:textId="77777777" w:rsidR="00BA7E7B" w:rsidRPr="008C6EA1" w:rsidRDefault="00BA7E7B" w:rsidP="00BA7E7B">
      <w:pPr>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7D787D55"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126D25C9"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004F45E6"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7C392CAB"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38738B18"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62620EDC" w14:textId="2695ABFC" w:rsidR="003447CA" w:rsidRPr="00BA7E7B" w:rsidRDefault="00BA7E7B" w:rsidP="00BA7E7B">
      <w:pPr>
        <w:jc w:val="center"/>
        <w:rPr>
          <w:rFonts w:ascii="Arial" w:hAnsi="Arial" w:cs="Arial"/>
          <w:color w:val="000000" w:themeColor="text1"/>
          <w:sz w:val="18"/>
          <w:szCs w:val="18"/>
        </w:rPr>
      </w:pPr>
      <w:r w:rsidRPr="008C6EA1">
        <w:rPr>
          <w:rFonts w:ascii="Arial" w:hAnsi="Arial" w:cs="Arial"/>
          <w:sz w:val="20"/>
          <w:szCs w:val="20"/>
        </w:rPr>
        <w:t>Email: _________________________________________________________________________________</w:t>
      </w:r>
      <w:r w:rsidR="00097D4D">
        <w:rPr>
          <w:rFonts w:ascii="Arial" w:hAnsi="Arial" w:cs="Arial"/>
          <w:color w:val="000000" w:themeColor="text1"/>
          <w:sz w:val="20"/>
          <w:szCs w:val="20"/>
        </w:rPr>
        <w:t xml:space="preserve"> </w:t>
      </w:r>
    </w:p>
    <w:p w14:paraId="17018C14" w14:textId="77777777" w:rsidR="003447CA" w:rsidRDefault="003447CA" w:rsidP="000218DD">
      <w:pPr>
        <w:jc w:val="center"/>
        <w:rPr>
          <w:rFonts w:ascii="Arial" w:hAnsi="Arial" w:cs="Arial"/>
          <w:sz w:val="20"/>
          <w:szCs w:val="20"/>
        </w:rPr>
      </w:pPr>
    </w:p>
    <w:p w14:paraId="6C7BCAF1" w14:textId="77777777" w:rsidR="004868B8" w:rsidRDefault="004868B8" w:rsidP="000218DD">
      <w:pPr>
        <w:jc w:val="center"/>
        <w:rPr>
          <w:rFonts w:ascii="Arial" w:hAnsi="Arial" w:cs="Arial"/>
          <w:sz w:val="20"/>
          <w:szCs w:val="20"/>
        </w:rPr>
      </w:pPr>
    </w:p>
    <w:p w14:paraId="6A46C203" w14:textId="77777777" w:rsidR="004868B8" w:rsidRDefault="004868B8" w:rsidP="00AF4222">
      <w:pPr>
        <w:rPr>
          <w:rFonts w:ascii="Arial" w:hAnsi="Arial" w:cs="Arial"/>
          <w:sz w:val="20"/>
          <w:szCs w:val="20"/>
        </w:rPr>
        <w:sectPr w:rsidR="004868B8" w:rsidSect="00D37371">
          <w:headerReference w:type="default" r:id="rId14"/>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78DCEB9" w14:textId="77777777" w:rsidR="004868B8" w:rsidRDefault="004868B8" w:rsidP="00AF4222">
      <w:pPr>
        <w:rPr>
          <w:rFonts w:ascii="Arial" w:hAnsi="Arial" w:cs="Arial"/>
          <w:sz w:val="20"/>
          <w:szCs w:val="20"/>
        </w:rPr>
        <w:sectPr w:rsidR="004868B8"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2486A357" w14:textId="77777777" w:rsidR="004868B8" w:rsidRDefault="004868B8" w:rsidP="00AF4222">
      <w:pPr>
        <w:rPr>
          <w:rFonts w:ascii="Arial" w:hAnsi="Arial" w:cs="Arial"/>
          <w:sz w:val="20"/>
          <w:szCs w:val="20"/>
        </w:rPr>
        <w:sectPr w:rsidR="004868B8"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E30785E" w14:textId="77777777" w:rsidR="004868B8" w:rsidRDefault="004868B8" w:rsidP="00AF4222">
      <w:pPr>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5"/>
        <w:gridCol w:w="200"/>
        <w:gridCol w:w="200"/>
        <w:gridCol w:w="200"/>
        <w:gridCol w:w="200"/>
        <w:gridCol w:w="847"/>
        <w:gridCol w:w="806"/>
        <w:gridCol w:w="200"/>
        <w:gridCol w:w="200"/>
        <w:gridCol w:w="200"/>
        <w:gridCol w:w="200"/>
        <w:gridCol w:w="200"/>
        <w:gridCol w:w="880"/>
        <w:gridCol w:w="200"/>
        <w:gridCol w:w="200"/>
        <w:gridCol w:w="200"/>
        <w:gridCol w:w="200"/>
        <w:gridCol w:w="200"/>
        <w:gridCol w:w="200"/>
        <w:gridCol w:w="591"/>
        <w:gridCol w:w="790"/>
        <w:gridCol w:w="790"/>
        <w:gridCol w:w="818"/>
        <w:gridCol w:w="892"/>
      </w:tblGrid>
      <w:tr w:rsidR="00EE26D3" w:rsidRPr="006E6D8B" w14:paraId="2709F579" w14:textId="77777777" w:rsidTr="001818DA">
        <w:trPr>
          <w:trHeight w:val="244"/>
          <w:tblHeader/>
        </w:trPr>
        <w:tc>
          <w:tcPr>
            <w:tcW w:w="109" w:type="pct"/>
            <w:vMerge w:val="restart"/>
            <w:shd w:val="clear" w:color="auto" w:fill="4A442A" w:themeFill="background2" w:themeFillShade="40"/>
            <w:noWrap/>
            <w:vAlign w:val="center"/>
            <w:hideMark/>
          </w:tcPr>
          <w:p w14:paraId="3167A28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w:t>
            </w:r>
          </w:p>
        </w:tc>
        <w:tc>
          <w:tcPr>
            <w:tcW w:w="101" w:type="pct"/>
            <w:vMerge w:val="restart"/>
            <w:shd w:val="clear" w:color="auto" w:fill="4A442A" w:themeFill="background2" w:themeFillShade="40"/>
            <w:noWrap/>
            <w:textDirection w:val="btLr"/>
            <w:vAlign w:val="center"/>
            <w:hideMark/>
          </w:tcPr>
          <w:p w14:paraId="6FD2BE8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4A442A" w:themeFill="background2" w:themeFillShade="40"/>
            <w:noWrap/>
            <w:textDirection w:val="btLr"/>
            <w:vAlign w:val="center"/>
            <w:hideMark/>
          </w:tcPr>
          <w:p w14:paraId="02E5193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4A442A" w:themeFill="background2" w:themeFillShade="40"/>
            <w:noWrap/>
            <w:textDirection w:val="btLr"/>
            <w:vAlign w:val="center"/>
            <w:hideMark/>
          </w:tcPr>
          <w:p w14:paraId="2A042AE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4A442A" w:themeFill="background2" w:themeFillShade="40"/>
            <w:noWrap/>
            <w:textDirection w:val="btLr"/>
            <w:vAlign w:val="center"/>
            <w:hideMark/>
          </w:tcPr>
          <w:p w14:paraId="7CEF431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4A442A" w:themeFill="background2" w:themeFillShade="40"/>
            <w:textDirection w:val="btLr"/>
            <w:vAlign w:val="center"/>
            <w:hideMark/>
          </w:tcPr>
          <w:p w14:paraId="01EE231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4A442A" w:themeFill="background2" w:themeFillShade="40"/>
            <w:textDirection w:val="btLr"/>
            <w:vAlign w:val="center"/>
            <w:hideMark/>
          </w:tcPr>
          <w:p w14:paraId="27C54A3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4A442A" w:themeFill="background2" w:themeFillShade="40"/>
            <w:textDirection w:val="btLr"/>
            <w:vAlign w:val="center"/>
            <w:hideMark/>
          </w:tcPr>
          <w:p w14:paraId="56BD6C3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4A442A" w:themeFill="background2" w:themeFillShade="40"/>
            <w:noWrap/>
            <w:textDirection w:val="btLr"/>
            <w:vAlign w:val="center"/>
            <w:hideMark/>
          </w:tcPr>
          <w:p w14:paraId="3BEE307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4A442A" w:themeFill="background2" w:themeFillShade="40"/>
            <w:textDirection w:val="btLr"/>
            <w:vAlign w:val="center"/>
            <w:hideMark/>
          </w:tcPr>
          <w:p w14:paraId="3BC6D41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4A442A" w:themeFill="background2" w:themeFillShade="40"/>
            <w:noWrap/>
            <w:textDirection w:val="btLr"/>
            <w:vAlign w:val="center"/>
            <w:hideMark/>
          </w:tcPr>
          <w:p w14:paraId="55C38EC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4A4893D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5D5CD0D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4CC475E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27EB5EA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0B9A262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33B73E1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17D6364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0FEDED0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35AC1E0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EE26D3" w:rsidRPr="006E6D8B" w14:paraId="37A52852" w14:textId="77777777" w:rsidTr="001818DA">
        <w:trPr>
          <w:trHeight w:val="1014"/>
          <w:tblHeader/>
        </w:trPr>
        <w:tc>
          <w:tcPr>
            <w:tcW w:w="109" w:type="pct"/>
            <w:vMerge/>
            <w:shd w:val="clear" w:color="auto" w:fill="4A442A" w:themeFill="background2" w:themeFillShade="40"/>
            <w:noWrap/>
            <w:textDirection w:val="btLr"/>
            <w:vAlign w:val="center"/>
          </w:tcPr>
          <w:p w14:paraId="441AFC7F"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5A55704C"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1AC1FD7C"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1F264AC7"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1B0F67C5"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47" w:type="pct"/>
            <w:vMerge/>
            <w:shd w:val="clear" w:color="auto" w:fill="4A442A" w:themeFill="background2" w:themeFillShade="40"/>
            <w:vAlign w:val="center"/>
          </w:tcPr>
          <w:p w14:paraId="390CC23D"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25" w:type="pct"/>
            <w:vMerge/>
            <w:shd w:val="clear" w:color="auto" w:fill="4A442A" w:themeFill="background2" w:themeFillShade="40"/>
            <w:vAlign w:val="center"/>
          </w:tcPr>
          <w:p w14:paraId="3984778D"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textDirection w:val="btLr"/>
            <w:vAlign w:val="center"/>
          </w:tcPr>
          <w:p w14:paraId="29EB2A73"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3DC84988"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textDirection w:val="btLr"/>
            <w:vAlign w:val="center"/>
          </w:tcPr>
          <w:p w14:paraId="47B9B262"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39FD3A7C"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42B97B91"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60C63F51"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3077F7D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056CD9A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3BE621D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06AC6CC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1FD6C373"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0D14D77D"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739B9F8A"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344455C3"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3C9AF195"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1F32AF8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7683C18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EE26D3" w:rsidRPr="006E6D8B" w14:paraId="1A57E39C" w14:textId="77777777" w:rsidTr="001818DA">
        <w:trPr>
          <w:cantSplit/>
          <w:trHeight w:val="794"/>
        </w:trPr>
        <w:tc>
          <w:tcPr>
            <w:tcW w:w="109" w:type="pct"/>
            <w:noWrap/>
            <w:vAlign w:val="center"/>
            <w:hideMark/>
          </w:tcPr>
          <w:p w14:paraId="5608B36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26D803B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8132FE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321F2D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86DB28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5366435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1531AB0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2D7B309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A04E7A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937CBB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C8FAB8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3EB38D9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94CB5C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5EE547F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D059D1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B67C86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78003D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652022A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CDE287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1C29E1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7236C74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A886F4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1F21A0F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68297AC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EE26D3" w:rsidRPr="006E6D8B" w14:paraId="53165494" w14:textId="77777777" w:rsidTr="001818DA">
        <w:trPr>
          <w:cantSplit/>
          <w:trHeight w:val="1134"/>
        </w:trPr>
        <w:tc>
          <w:tcPr>
            <w:tcW w:w="109" w:type="pct"/>
            <w:noWrap/>
            <w:vAlign w:val="center"/>
            <w:hideMark/>
          </w:tcPr>
          <w:p w14:paraId="38C39DC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4389C24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6EEDA7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440A5D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F26AD9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29DEC2E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61E7656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052A836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AFEDAF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E23B89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B6E01F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64DB9D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EDF62E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3AE1B35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FAA341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F9D89F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9C264F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1A8B70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081F96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548F1C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A703C9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ED0D91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6D24898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2DBD529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62906AE0" w14:textId="77777777" w:rsidTr="001818DA">
        <w:trPr>
          <w:cantSplit/>
          <w:trHeight w:val="1020"/>
        </w:trPr>
        <w:tc>
          <w:tcPr>
            <w:tcW w:w="109" w:type="pct"/>
            <w:noWrap/>
            <w:vAlign w:val="center"/>
            <w:hideMark/>
          </w:tcPr>
          <w:p w14:paraId="1AB796E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1025977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D300E1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7985C4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B17ADF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56797E5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0DF1F1C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15D5556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4394E4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57C735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26205B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581CB9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3F6B593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144A36C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E25033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CF8CC9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FCD898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B21132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EE95BB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971834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2C6334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8AA07A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1DF3875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229C55B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6566EA16" w14:textId="77777777" w:rsidTr="001818DA">
        <w:trPr>
          <w:cantSplit/>
          <w:trHeight w:val="794"/>
        </w:trPr>
        <w:tc>
          <w:tcPr>
            <w:tcW w:w="109" w:type="pct"/>
            <w:vMerge w:val="restart"/>
            <w:noWrap/>
            <w:vAlign w:val="center"/>
          </w:tcPr>
          <w:p w14:paraId="5960EBB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763FAB3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0399224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24C391B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7DB9261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42F724A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1E472FC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2C01D0B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5CB014D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6A1CE76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71E55B9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06F68FA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3BF2130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50D1863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11175B3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813991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32E4B2B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0AA9DD0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190D2E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1BF873D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2581ADB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7AF31E4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5BDE465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793E484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3620DAF4" w14:textId="77777777" w:rsidTr="001818DA">
        <w:trPr>
          <w:cantSplit/>
          <w:trHeight w:val="794"/>
        </w:trPr>
        <w:tc>
          <w:tcPr>
            <w:tcW w:w="109" w:type="pct"/>
            <w:vMerge/>
            <w:noWrap/>
            <w:vAlign w:val="center"/>
          </w:tcPr>
          <w:p w14:paraId="382F2D3A"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4E6DEBE"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7FBDC3E"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43CF95D"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2371929"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47" w:type="pct"/>
            <w:vMerge/>
            <w:vAlign w:val="center"/>
          </w:tcPr>
          <w:p w14:paraId="06CD1277"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25" w:type="pct"/>
            <w:vAlign w:val="center"/>
          </w:tcPr>
          <w:p w14:paraId="044A072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2701CF58"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vAlign w:val="center"/>
          </w:tcPr>
          <w:p w14:paraId="0B7C2AD4"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vAlign w:val="center"/>
          </w:tcPr>
          <w:p w14:paraId="3583C1E9"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1AB2D8A5"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5A2DF2FA"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65" w:type="pct"/>
            <w:vMerge/>
            <w:vAlign w:val="center"/>
          </w:tcPr>
          <w:p w14:paraId="2FCF5423"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vAlign w:val="center"/>
          </w:tcPr>
          <w:p w14:paraId="3FDB8B19"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vAlign w:val="center"/>
          </w:tcPr>
          <w:p w14:paraId="64740364"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vAlign w:val="center"/>
          </w:tcPr>
          <w:p w14:paraId="51B2EDD7"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85B3B21"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noWrap/>
            <w:vAlign w:val="center"/>
          </w:tcPr>
          <w:p w14:paraId="3EF83BA7"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vMerge/>
            <w:vAlign w:val="center"/>
          </w:tcPr>
          <w:p w14:paraId="54154744"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310" w:type="pct"/>
            <w:vMerge/>
            <w:vAlign w:val="center"/>
          </w:tcPr>
          <w:p w14:paraId="4F5BCE20"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16" w:type="pct"/>
            <w:vMerge/>
            <w:vAlign w:val="center"/>
          </w:tcPr>
          <w:p w14:paraId="0FFF73F9"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16" w:type="pct"/>
            <w:vMerge/>
            <w:vAlign w:val="center"/>
          </w:tcPr>
          <w:p w14:paraId="5610E2D5"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32" w:type="pct"/>
            <w:vMerge/>
            <w:vAlign w:val="center"/>
          </w:tcPr>
          <w:p w14:paraId="60DAFB3D"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471" w:type="pct"/>
            <w:vMerge/>
            <w:vAlign w:val="center"/>
          </w:tcPr>
          <w:p w14:paraId="4BE548A6" w14:textId="77777777" w:rsidR="00EE26D3" w:rsidRPr="006E6D8B" w:rsidRDefault="00EE26D3" w:rsidP="001818DA">
            <w:pPr>
              <w:pStyle w:val="Sinespaciado1"/>
              <w:spacing w:line="276" w:lineRule="auto"/>
              <w:jc w:val="center"/>
              <w:rPr>
                <w:rFonts w:ascii="Arial" w:hAnsi="Arial" w:cs="Arial"/>
                <w:sz w:val="13"/>
                <w:szCs w:val="13"/>
                <w:lang w:eastAsia="es-CO"/>
              </w:rPr>
            </w:pPr>
          </w:p>
        </w:tc>
      </w:tr>
      <w:tr w:rsidR="00EE26D3" w:rsidRPr="006E6D8B" w14:paraId="09DAB0E5" w14:textId="77777777" w:rsidTr="001818DA">
        <w:trPr>
          <w:cantSplit/>
          <w:trHeight w:val="794"/>
        </w:trPr>
        <w:tc>
          <w:tcPr>
            <w:tcW w:w="109" w:type="pct"/>
            <w:noWrap/>
            <w:vAlign w:val="center"/>
          </w:tcPr>
          <w:p w14:paraId="257C838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34CEB76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95F7AD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5EF90E7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3AD665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7E3AFEE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3851B6B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31DB596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700C25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32C773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BE6839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35535FC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5A8DFB9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13F9560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F6513C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3B52BC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85CA99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5E2BFD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6E6D84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104CE1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606383E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64C8014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67E5916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6D08E8D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EE26D3" w:rsidRPr="006E6D8B" w14:paraId="40E6E061" w14:textId="77777777" w:rsidTr="001818DA">
        <w:trPr>
          <w:cantSplit/>
          <w:trHeight w:val="794"/>
        </w:trPr>
        <w:tc>
          <w:tcPr>
            <w:tcW w:w="109" w:type="pct"/>
            <w:noWrap/>
            <w:vAlign w:val="center"/>
          </w:tcPr>
          <w:p w14:paraId="25C0FAA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75D0B7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78CFD6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6E1AB3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A7308B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4A215DB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7D15398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324BE5A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24B5FEC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74FBDA3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7CEFDD46" w14:textId="77777777" w:rsidR="00EE26D3" w:rsidRPr="006E6D8B" w:rsidRDefault="00EE26D3" w:rsidP="001818DA">
            <w:pPr>
              <w:pStyle w:val="Sinespaciado1"/>
              <w:spacing w:line="276" w:lineRule="auto"/>
              <w:jc w:val="center"/>
              <w:rPr>
                <w:rFonts w:ascii="Arial" w:hAnsi="Arial" w:cs="Arial"/>
                <w:sz w:val="13"/>
                <w:szCs w:val="13"/>
                <w:lang w:eastAsia="es-CO"/>
              </w:rPr>
            </w:pPr>
          </w:p>
        </w:tc>
        <w:tc>
          <w:tcPr>
            <w:tcW w:w="101" w:type="pct"/>
            <w:noWrap/>
            <w:vAlign w:val="center"/>
          </w:tcPr>
          <w:p w14:paraId="1908D08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234758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18D958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FAD716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BE51AD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F44A04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06C661C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03A28F0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0E55B0B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8687C8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B7CFA3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496EC6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CF8645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02E428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9BB4EF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1D0773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2579BED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4A9AF36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3577AFB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4B9C293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EE26D3" w:rsidRPr="006E6D8B" w14:paraId="3B5ECE10" w14:textId="77777777" w:rsidTr="001818DA">
        <w:trPr>
          <w:cantSplit/>
          <w:trHeight w:val="794"/>
        </w:trPr>
        <w:tc>
          <w:tcPr>
            <w:tcW w:w="109" w:type="pct"/>
            <w:noWrap/>
            <w:vAlign w:val="center"/>
          </w:tcPr>
          <w:p w14:paraId="743AAD3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0A134DB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198B3A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A30EF8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261CA1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3C918E5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370DB6B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24270C3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090C078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D8A6BD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257D2C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E3CD9B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2F78B2F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475BEC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7424184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27C53D8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54D6521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D18F5D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19CABC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727797C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7105E7D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A9BD39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710E90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7EC95D1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E05B64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0C2F1AD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06264BE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063BB36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EE26D3" w:rsidRPr="006E6D8B" w14:paraId="461647BF" w14:textId="77777777" w:rsidTr="001818DA">
        <w:trPr>
          <w:cantSplit/>
          <w:trHeight w:val="794"/>
        </w:trPr>
        <w:tc>
          <w:tcPr>
            <w:tcW w:w="109" w:type="pct"/>
            <w:noWrap/>
            <w:vAlign w:val="center"/>
          </w:tcPr>
          <w:p w14:paraId="3F140C8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7F30C91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DA0615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CC2E73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C2C69E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0EE72BE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58C92E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0CECEBD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8210A0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68A5D6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52CF39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8896E7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5B5F0B0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68367F1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DB702C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0F3641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452A1B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113A70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9FB897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1D47BF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7FA53FD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0190393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14F089F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6AE89F8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793D774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6231205B" w14:textId="77777777" w:rsidTr="001818DA">
        <w:trPr>
          <w:cantSplit/>
          <w:trHeight w:val="794"/>
        </w:trPr>
        <w:tc>
          <w:tcPr>
            <w:tcW w:w="109" w:type="pct"/>
            <w:noWrap/>
            <w:vAlign w:val="center"/>
          </w:tcPr>
          <w:p w14:paraId="5FCB399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126D091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C0333E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1EC63F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04C2E1C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435D59B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6F480FC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3A91617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655D45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5C02F4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8E3763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93ADC4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4221171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0A7E8C0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3CF438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15F9C5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3BFCA15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5C5B51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CC0CED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BCC747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2D9BAE4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4878A49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5750134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3601128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EE26D3" w:rsidRPr="006E6D8B" w14:paraId="27E59D1B" w14:textId="77777777" w:rsidTr="001818DA">
        <w:trPr>
          <w:cantSplit/>
          <w:trHeight w:val="1134"/>
        </w:trPr>
        <w:tc>
          <w:tcPr>
            <w:tcW w:w="109" w:type="pct"/>
            <w:noWrap/>
            <w:vAlign w:val="center"/>
          </w:tcPr>
          <w:p w14:paraId="11B3364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2336E96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CA4446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4E0B0D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AECA29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325373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35C42F1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424E833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90C4E8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82DC62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F17544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5D08212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BEC78F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59EA2EA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80C344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73E547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D3A6C4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1559025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2BA901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A36210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299D507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132415E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6A684B3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3E1ADEE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0B88AE27" w14:textId="77777777" w:rsidTr="001818DA">
        <w:trPr>
          <w:cantSplit/>
          <w:trHeight w:val="1134"/>
        </w:trPr>
        <w:tc>
          <w:tcPr>
            <w:tcW w:w="109" w:type="pct"/>
            <w:noWrap/>
            <w:vAlign w:val="center"/>
          </w:tcPr>
          <w:p w14:paraId="2EC8EB3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6CF3EDE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4FB743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1DA72B9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31401B1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35D30E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928FF8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24E0BFE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D2FE30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1256E0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3FA6D9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194A0C8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48D02B8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7522BD9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0D165F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C41691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46A096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32F6762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4206F1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B51CD6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6C417CF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2763474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26B22FE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1CE4AB3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1C0E1B36" w14:textId="77777777" w:rsidTr="001818DA">
        <w:trPr>
          <w:trHeight w:val="794"/>
        </w:trPr>
        <w:tc>
          <w:tcPr>
            <w:tcW w:w="109" w:type="pct"/>
            <w:noWrap/>
            <w:vAlign w:val="center"/>
          </w:tcPr>
          <w:p w14:paraId="158DD3D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7D05292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4A09EBD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79AA0D1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BC5381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804E92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5F7226A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3940F30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BB8867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10BA08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761958D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5712F9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23C138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w:t>
            </w:r>
            <w:r w:rsidRPr="006E6D8B">
              <w:rPr>
                <w:rFonts w:ascii="Arial" w:hAnsi="Arial" w:cs="Arial"/>
                <w:sz w:val="13"/>
                <w:szCs w:val="13"/>
                <w:lang w:eastAsia="es-CO"/>
              </w:rPr>
              <w:lastRenderedPageBreak/>
              <w:t>reales a la central de asignación de citas de la entidad contratante</w:t>
            </w:r>
          </w:p>
        </w:tc>
        <w:tc>
          <w:tcPr>
            <w:tcW w:w="101" w:type="pct"/>
            <w:noWrap/>
            <w:vAlign w:val="center"/>
          </w:tcPr>
          <w:p w14:paraId="75C5905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373FF85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C279A4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65703E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533E0B9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E4F62B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689FB0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670873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65FF7DD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158B00B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10A81A85"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EE26D3" w:rsidRPr="006E6D8B" w14:paraId="4332F897" w14:textId="77777777" w:rsidTr="001818DA">
        <w:trPr>
          <w:cantSplit/>
          <w:trHeight w:val="1077"/>
        </w:trPr>
        <w:tc>
          <w:tcPr>
            <w:tcW w:w="109" w:type="pct"/>
            <w:noWrap/>
            <w:vAlign w:val="center"/>
          </w:tcPr>
          <w:p w14:paraId="6436B79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222EE97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7CBE3AA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8DC6DF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2B733BD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7ECAF61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4B50253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5CB0FD8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CFC287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0A9756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00A139D"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5D9F390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05C07A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259E756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B0A9AD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0E2898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DC23FE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01A6E8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10F740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8E23C5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1A3146F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6F7D6E7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3A02BBAB"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15E6681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EE26D3" w:rsidRPr="006E6D8B" w14:paraId="01162CDB" w14:textId="77777777" w:rsidTr="001818DA">
        <w:trPr>
          <w:cantSplit/>
          <w:trHeight w:val="1134"/>
        </w:trPr>
        <w:tc>
          <w:tcPr>
            <w:tcW w:w="109" w:type="pct"/>
            <w:noWrap/>
            <w:vAlign w:val="center"/>
          </w:tcPr>
          <w:p w14:paraId="15779D5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28DBB5F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FE0E11C"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4128A5DF"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4F70266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C7E9883"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3FAD9190"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00B60F1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36DADA9"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1AC111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118D62E"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70DD8458"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D2B087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76EFED9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D7A43D2"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688AF47"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44B8DE2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032E7FB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E56BC4"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163F61A"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52E52141"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3B39A45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2D625C6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317F70C6" w14:textId="77777777" w:rsidR="00EE26D3" w:rsidRPr="006E6D8B" w:rsidRDefault="00EE26D3" w:rsidP="001818D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bl>
    <w:p w14:paraId="3D16419E" w14:textId="19E00ED0" w:rsidR="003A0F33" w:rsidRDefault="003A0F33" w:rsidP="007B6C9E">
      <w:pPr>
        <w:pStyle w:val="Prrafodelista1"/>
        <w:tabs>
          <w:tab w:val="left" w:pos="0"/>
        </w:tabs>
        <w:ind w:left="360"/>
        <w:jc w:val="center"/>
        <w:rPr>
          <w:rFonts w:ascii="Arial" w:hAnsi="Arial" w:cs="Arial"/>
          <w:b/>
          <w:sz w:val="20"/>
          <w:szCs w:val="20"/>
        </w:rPr>
      </w:pPr>
    </w:p>
    <w:p w14:paraId="43A4EED2" w14:textId="296ABD0A" w:rsidR="003A0F33" w:rsidRDefault="003A0F33" w:rsidP="007B6C9E">
      <w:pPr>
        <w:pStyle w:val="Prrafodelista1"/>
        <w:tabs>
          <w:tab w:val="left" w:pos="0"/>
        </w:tabs>
        <w:ind w:left="360"/>
        <w:jc w:val="center"/>
        <w:rPr>
          <w:rFonts w:ascii="Arial" w:hAnsi="Arial" w:cs="Arial"/>
          <w:b/>
          <w:sz w:val="20"/>
          <w:szCs w:val="20"/>
        </w:rPr>
      </w:pPr>
    </w:p>
    <w:p w14:paraId="7EE2FECC" w14:textId="6555D3F7" w:rsidR="003A0F33" w:rsidRDefault="003A0F33" w:rsidP="007B6C9E">
      <w:pPr>
        <w:pStyle w:val="Prrafodelista1"/>
        <w:tabs>
          <w:tab w:val="left" w:pos="0"/>
        </w:tabs>
        <w:ind w:left="360"/>
        <w:jc w:val="center"/>
        <w:rPr>
          <w:rFonts w:ascii="Arial" w:hAnsi="Arial" w:cs="Arial"/>
          <w:b/>
          <w:sz w:val="20"/>
          <w:szCs w:val="20"/>
        </w:rPr>
      </w:pPr>
    </w:p>
    <w:p w14:paraId="703B2A2E" w14:textId="77777777" w:rsidR="004868B8" w:rsidRDefault="004868B8" w:rsidP="007B6C9E">
      <w:pPr>
        <w:pStyle w:val="Prrafodelista1"/>
        <w:tabs>
          <w:tab w:val="left" w:pos="0"/>
        </w:tabs>
        <w:ind w:left="360"/>
        <w:jc w:val="center"/>
        <w:rPr>
          <w:rFonts w:ascii="Arial" w:hAnsi="Arial" w:cs="Arial"/>
          <w:b/>
          <w:sz w:val="20"/>
          <w:szCs w:val="20"/>
        </w:rPr>
      </w:pPr>
    </w:p>
    <w:p w14:paraId="040E9AEB" w14:textId="77777777" w:rsidR="004868B8" w:rsidRDefault="004868B8" w:rsidP="007B6C9E">
      <w:pPr>
        <w:pStyle w:val="Prrafodelista1"/>
        <w:tabs>
          <w:tab w:val="left" w:pos="0"/>
        </w:tabs>
        <w:ind w:left="360"/>
        <w:jc w:val="center"/>
        <w:rPr>
          <w:rFonts w:ascii="Arial" w:hAnsi="Arial" w:cs="Arial"/>
          <w:b/>
          <w:sz w:val="20"/>
          <w:szCs w:val="20"/>
        </w:rPr>
      </w:pPr>
    </w:p>
    <w:p w14:paraId="769115F5" w14:textId="77777777" w:rsidR="004868B8" w:rsidRDefault="004868B8" w:rsidP="007B6C9E">
      <w:pPr>
        <w:pStyle w:val="Prrafodelista1"/>
        <w:tabs>
          <w:tab w:val="left" w:pos="0"/>
        </w:tabs>
        <w:ind w:left="360"/>
        <w:jc w:val="center"/>
        <w:rPr>
          <w:rFonts w:ascii="Arial" w:hAnsi="Arial" w:cs="Arial"/>
          <w:b/>
          <w:sz w:val="20"/>
          <w:szCs w:val="20"/>
        </w:rPr>
      </w:pPr>
    </w:p>
    <w:p w14:paraId="3A3D77A8" w14:textId="77777777" w:rsidR="004868B8" w:rsidRDefault="004868B8" w:rsidP="007B6C9E">
      <w:pPr>
        <w:pStyle w:val="Prrafodelista1"/>
        <w:tabs>
          <w:tab w:val="left" w:pos="0"/>
        </w:tabs>
        <w:ind w:left="360"/>
        <w:jc w:val="center"/>
        <w:rPr>
          <w:rFonts w:ascii="Arial" w:hAnsi="Arial" w:cs="Arial"/>
          <w:b/>
          <w:sz w:val="20"/>
          <w:szCs w:val="20"/>
        </w:rPr>
      </w:pPr>
    </w:p>
    <w:p w14:paraId="0186F39C" w14:textId="77777777" w:rsidR="004868B8" w:rsidRDefault="004868B8" w:rsidP="007B6C9E">
      <w:pPr>
        <w:pStyle w:val="Prrafodelista1"/>
        <w:tabs>
          <w:tab w:val="left" w:pos="0"/>
        </w:tabs>
        <w:ind w:left="360"/>
        <w:jc w:val="center"/>
        <w:rPr>
          <w:rFonts w:ascii="Arial" w:hAnsi="Arial" w:cs="Arial"/>
          <w:b/>
          <w:sz w:val="20"/>
          <w:szCs w:val="20"/>
        </w:rPr>
      </w:pPr>
    </w:p>
    <w:p w14:paraId="7328767C" w14:textId="77777777" w:rsidR="004868B8" w:rsidRDefault="004868B8" w:rsidP="007B6C9E">
      <w:pPr>
        <w:pStyle w:val="Prrafodelista1"/>
        <w:tabs>
          <w:tab w:val="left" w:pos="0"/>
        </w:tabs>
        <w:ind w:left="360"/>
        <w:jc w:val="center"/>
        <w:rPr>
          <w:rFonts w:ascii="Arial" w:hAnsi="Arial" w:cs="Arial"/>
          <w:b/>
          <w:sz w:val="20"/>
          <w:szCs w:val="20"/>
        </w:rPr>
      </w:pPr>
    </w:p>
    <w:p w14:paraId="54FE733B" w14:textId="77777777" w:rsidR="004868B8" w:rsidRDefault="004868B8" w:rsidP="00B8646C">
      <w:pPr>
        <w:pStyle w:val="Prrafodelista1"/>
        <w:tabs>
          <w:tab w:val="left" w:pos="0"/>
        </w:tabs>
        <w:ind w:left="0"/>
        <w:rPr>
          <w:rFonts w:ascii="Arial" w:hAnsi="Arial" w:cs="Arial"/>
          <w:b/>
          <w:sz w:val="20"/>
          <w:szCs w:val="20"/>
        </w:rPr>
        <w:sectPr w:rsidR="004868B8" w:rsidSect="00D37371">
          <w:headerReference w:type="default" r:id="rId15"/>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09770EE" w14:textId="77777777" w:rsidR="004868B8" w:rsidRDefault="004868B8" w:rsidP="00B8646C">
      <w:pPr>
        <w:pStyle w:val="Prrafodelista1"/>
        <w:tabs>
          <w:tab w:val="left" w:pos="0"/>
        </w:tabs>
        <w:ind w:left="0"/>
        <w:rPr>
          <w:rFonts w:ascii="Arial" w:hAnsi="Arial" w:cs="Arial"/>
          <w:b/>
          <w:sz w:val="20"/>
          <w:szCs w:val="20"/>
        </w:rPr>
        <w:sectPr w:rsidR="004868B8"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45547AF9" w14:textId="0D3D4547" w:rsidR="004868B8" w:rsidRPr="00BA7E7B" w:rsidRDefault="00BA7E7B" w:rsidP="00BA7E7B">
      <w:pPr>
        <w:pStyle w:val="Prrafodelista1"/>
        <w:tabs>
          <w:tab w:val="left" w:pos="0"/>
        </w:tabs>
        <w:ind w:left="0"/>
        <w:jc w:val="center"/>
        <w:rPr>
          <w:rFonts w:ascii="Arial" w:hAnsi="Arial" w:cs="Arial"/>
          <w:b/>
          <w:sz w:val="20"/>
          <w:szCs w:val="20"/>
        </w:rPr>
      </w:pPr>
      <w:r w:rsidRPr="00BA7E7B">
        <w:rPr>
          <w:rFonts w:ascii="Arial" w:hAnsi="Arial" w:cs="Arial"/>
          <w:b/>
          <w:sz w:val="20"/>
          <w:szCs w:val="20"/>
        </w:rPr>
        <w:lastRenderedPageBreak/>
        <w:t>OBLIGACIONES DE LA POLICÍA NACIONAL</w:t>
      </w:r>
    </w:p>
    <w:p w14:paraId="31B71895" w14:textId="77777777" w:rsidR="00BA7E7B" w:rsidRPr="00C03D2C" w:rsidRDefault="00BA7E7B" w:rsidP="00B8646C">
      <w:pPr>
        <w:pStyle w:val="Prrafodelista1"/>
        <w:tabs>
          <w:tab w:val="left" w:pos="0"/>
        </w:tabs>
        <w:ind w:left="0"/>
        <w:rPr>
          <w:rFonts w:ascii="Arial" w:hAnsi="Arial" w:cs="Arial"/>
          <w:b/>
          <w:sz w:val="20"/>
          <w:szCs w:val="20"/>
        </w:rPr>
      </w:pPr>
    </w:p>
    <w:p w14:paraId="7C542952" w14:textId="77777777" w:rsidR="003A0F33" w:rsidRPr="00440609" w:rsidRDefault="003A0F33">
      <w:pPr>
        <w:pStyle w:val="Sinespaciado1"/>
        <w:numPr>
          <w:ilvl w:val="0"/>
          <w:numId w:val="16"/>
        </w:numPr>
        <w:spacing w:line="276" w:lineRule="auto"/>
        <w:jc w:val="both"/>
        <w:rPr>
          <w:rFonts w:ascii="Arial" w:hAnsi="Arial" w:cs="Arial"/>
          <w:sz w:val="20"/>
          <w:szCs w:val="20"/>
        </w:rPr>
      </w:pPr>
      <w:bookmarkStart w:id="2" w:name="_Hlk188608420"/>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43C22EC4" w14:textId="77777777" w:rsidR="003A0F33" w:rsidRPr="00440609" w:rsidRDefault="003A0F33" w:rsidP="003A0F33">
      <w:pPr>
        <w:pStyle w:val="Sinespaciado1"/>
        <w:spacing w:line="276" w:lineRule="auto"/>
        <w:jc w:val="both"/>
        <w:rPr>
          <w:rFonts w:ascii="Arial" w:hAnsi="Arial" w:cs="Arial"/>
          <w:sz w:val="20"/>
          <w:szCs w:val="20"/>
        </w:rPr>
      </w:pPr>
    </w:p>
    <w:p w14:paraId="0B88F856"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20ABBAA2" w14:textId="77777777" w:rsidR="003A0F33" w:rsidRPr="00440609" w:rsidRDefault="003A0F33" w:rsidP="003A0F33">
      <w:pPr>
        <w:pStyle w:val="Sinespaciado1"/>
        <w:spacing w:line="276" w:lineRule="auto"/>
        <w:jc w:val="both"/>
        <w:rPr>
          <w:rFonts w:ascii="Arial" w:hAnsi="Arial" w:cs="Arial"/>
          <w:sz w:val="20"/>
          <w:szCs w:val="20"/>
        </w:rPr>
      </w:pPr>
    </w:p>
    <w:p w14:paraId="7723A5F3"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2DA257F6" w14:textId="77777777" w:rsidR="003A0F33" w:rsidRPr="00440609" w:rsidRDefault="003A0F33" w:rsidP="003A0F33">
      <w:pPr>
        <w:pStyle w:val="Sinespaciado1"/>
        <w:spacing w:line="276" w:lineRule="auto"/>
        <w:jc w:val="both"/>
        <w:rPr>
          <w:rFonts w:ascii="Arial" w:hAnsi="Arial" w:cs="Arial"/>
          <w:sz w:val="20"/>
          <w:szCs w:val="20"/>
        </w:rPr>
      </w:pPr>
    </w:p>
    <w:p w14:paraId="4815356F"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70AFBE96" w14:textId="77777777" w:rsidR="003A0F33" w:rsidRPr="00440609" w:rsidRDefault="003A0F33" w:rsidP="003A0F33">
      <w:pPr>
        <w:pStyle w:val="Sinespaciado1"/>
        <w:spacing w:line="276" w:lineRule="auto"/>
        <w:jc w:val="both"/>
        <w:rPr>
          <w:rFonts w:ascii="Arial" w:hAnsi="Arial" w:cs="Arial"/>
          <w:sz w:val="20"/>
          <w:szCs w:val="20"/>
        </w:rPr>
      </w:pPr>
    </w:p>
    <w:p w14:paraId="212F637A"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3207F0D9" w14:textId="77777777" w:rsidR="003A0F33" w:rsidRPr="00440609" w:rsidRDefault="003A0F33" w:rsidP="003A0F33">
      <w:pPr>
        <w:pStyle w:val="Sinespaciado1"/>
        <w:spacing w:line="276" w:lineRule="auto"/>
        <w:jc w:val="both"/>
        <w:rPr>
          <w:rFonts w:ascii="Arial" w:hAnsi="Arial" w:cs="Arial"/>
          <w:sz w:val="20"/>
          <w:szCs w:val="20"/>
        </w:rPr>
      </w:pPr>
    </w:p>
    <w:p w14:paraId="75AF9124"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6B6009E3" w14:textId="77777777" w:rsidR="003A0F33" w:rsidRPr="00440609" w:rsidRDefault="003A0F33" w:rsidP="003A0F33">
      <w:pPr>
        <w:pStyle w:val="Sinespaciado1"/>
        <w:spacing w:line="276" w:lineRule="auto"/>
        <w:jc w:val="both"/>
        <w:rPr>
          <w:rFonts w:ascii="Arial" w:hAnsi="Arial" w:cs="Arial"/>
          <w:sz w:val="20"/>
          <w:szCs w:val="20"/>
        </w:rPr>
      </w:pPr>
    </w:p>
    <w:p w14:paraId="5E683463"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5EAE9B98" w14:textId="77777777" w:rsidR="003A0F33" w:rsidRPr="00440609" w:rsidRDefault="003A0F33" w:rsidP="003A0F33">
      <w:pPr>
        <w:pStyle w:val="Sinespaciado1"/>
        <w:spacing w:line="276" w:lineRule="auto"/>
        <w:jc w:val="both"/>
        <w:rPr>
          <w:rFonts w:ascii="Arial" w:hAnsi="Arial" w:cs="Arial"/>
          <w:sz w:val="20"/>
          <w:szCs w:val="20"/>
        </w:rPr>
      </w:pPr>
    </w:p>
    <w:p w14:paraId="6B940A0E"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2952B43F" w14:textId="77777777" w:rsidR="003A0F33" w:rsidRPr="00440609" w:rsidRDefault="003A0F33" w:rsidP="003A0F33">
      <w:pPr>
        <w:pStyle w:val="Sinespaciado1"/>
        <w:spacing w:line="276" w:lineRule="auto"/>
        <w:jc w:val="both"/>
        <w:rPr>
          <w:rFonts w:ascii="Arial" w:hAnsi="Arial" w:cs="Arial"/>
          <w:sz w:val="20"/>
          <w:szCs w:val="20"/>
        </w:rPr>
      </w:pPr>
    </w:p>
    <w:p w14:paraId="64D9A3C9" w14:textId="77777777" w:rsidR="003A0F33" w:rsidRPr="00440609" w:rsidRDefault="003A0F33">
      <w:pPr>
        <w:pStyle w:val="Sinespaciado1"/>
        <w:numPr>
          <w:ilvl w:val="0"/>
          <w:numId w:val="16"/>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bookmarkEnd w:id="2"/>
    <w:p w14:paraId="3859E7AF"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6C1A0621"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3D6A0CDC" w14:textId="77777777" w:rsidR="00955201" w:rsidRPr="00FC0076" w:rsidRDefault="00955201" w:rsidP="00955201">
      <w:pPr>
        <w:pStyle w:val="Prrafodelista"/>
        <w:tabs>
          <w:tab w:val="left" w:pos="240"/>
        </w:tabs>
        <w:ind w:left="0"/>
        <w:jc w:val="center"/>
        <w:rPr>
          <w:rFonts w:ascii="Arial" w:hAnsi="Arial" w:cs="Arial"/>
          <w:b/>
          <w:i/>
          <w:sz w:val="20"/>
          <w:szCs w:val="20"/>
          <w:u w:val="single"/>
        </w:rPr>
      </w:pPr>
    </w:p>
    <w:p w14:paraId="287C2AEA" w14:textId="77777777" w:rsidR="00955201" w:rsidRDefault="00955201" w:rsidP="00955201">
      <w:pPr>
        <w:pStyle w:val="Prrafodelista"/>
        <w:tabs>
          <w:tab w:val="left" w:pos="426"/>
        </w:tabs>
        <w:jc w:val="both"/>
        <w:rPr>
          <w:rFonts w:ascii="Arial" w:hAnsi="Arial" w:cs="Arial"/>
          <w:bCs/>
          <w:sz w:val="20"/>
          <w:szCs w:val="20"/>
        </w:rPr>
      </w:pPr>
    </w:p>
    <w:p w14:paraId="3E87286D" w14:textId="77777777" w:rsidR="00955201" w:rsidRDefault="00955201" w:rsidP="00955201">
      <w:pPr>
        <w:pStyle w:val="Prrafodelista"/>
        <w:tabs>
          <w:tab w:val="left" w:pos="426"/>
        </w:tabs>
        <w:jc w:val="both"/>
        <w:rPr>
          <w:rFonts w:ascii="Arial" w:hAnsi="Arial" w:cs="Arial"/>
          <w:bCs/>
          <w:sz w:val="20"/>
          <w:szCs w:val="20"/>
        </w:rPr>
      </w:pPr>
    </w:p>
    <w:p w14:paraId="6226BA22" w14:textId="77777777" w:rsidR="00955201" w:rsidRDefault="00955201" w:rsidP="00955201">
      <w:pPr>
        <w:pStyle w:val="Prrafodelista"/>
        <w:tabs>
          <w:tab w:val="left" w:pos="426"/>
        </w:tabs>
        <w:jc w:val="both"/>
        <w:rPr>
          <w:rFonts w:ascii="Arial" w:hAnsi="Arial" w:cs="Arial"/>
          <w:bCs/>
          <w:sz w:val="20"/>
          <w:szCs w:val="20"/>
        </w:rPr>
      </w:pPr>
    </w:p>
    <w:p w14:paraId="02BF90B5" w14:textId="77777777" w:rsidR="00955201" w:rsidRDefault="00955201" w:rsidP="00955201">
      <w:pPr>
        <w:pStyle w:val="Prrafodelista"/>
        <w:tabs>
          <w:tab w:val="left" w:pos="426"/>
        </w:tabs>
        <w:jc w:val="both"/>
        <w:rPr>
          <w:rFonts w:ascii="Arial" w:hAnsi="Arial" w:cs="Arial"/>
          <w:bCs/>
          <w:sz w:val="20"/>
          <w:szCs w:val="20"/>
        </w:rPr>
      </w:pPr>
    </w:p>
    <w:p w14:paraId="0A1F27E1" w14:textId="77777777" w:rsidR="00955201" w:rsidRDefault="00955201" w:rsidP="00955201">
      <w:pPr>
        <w:pStyle w:val="Prrafodelista"/>
        <w:tabs>
          <w:tab w:val="left" w:pos="426"/>
        </w:tabs>
        <w:jc w:val="both"/>
        <w:rPr>
          <w:rFonts w:ascii="Arial" w:hAnsi="Arial" w:cs="Arial"/>
          <w:bCs/>
          <w:sz w:val="20"/>
          <w:szCs w:val="20"/>
        </w:rPr>
      </w:pPr>
    </w:p>
    <w:p w14:paraId="68499816" w14:textId="77777777" w:rsidR="00955201" w:rsidRDefault="00955201" w:rsidP="00955201">
      <w:pPr>
        <w:pStyle w:val="Prrafodelista"/>
        <w:tabs>
          <w:tab w:val="left" w:pos="426"/>
        </w:tabs>
        <w:jc w:val="both"/>
        <w:rPr>
          <w:rFonts w:ascii="Arial" w:hAnsi="Arial" w:cs="Arial"/>
          <w:bCs/>
          <w:sz w:val="20"/>
          <w:szCs w:val="20"/>
        </w:rPr>
      </w:pPr>
    </w:p>
    <w:p w14:paraId="6A5C8169" w14:textId="77777777" w:rsidR="00955201" w:rsidRDefault="00955201" w:rsidP="00955201">
      <w:pPr>
        <w:pStyle w:val="Prrafodelista"/>
        <w:tabs>
          <w:tab w:val="left" w:pos="426"/>
        </w:tabs>
        <w:jc w:val="both"/>
        <w:rPr>
          <w:rFonts w:ascii="Arial" w:hAnsi="Arial" w:cs="Arial"/>
          <w:bCs/>
          <w:sz w:val="20"/>
          <w:szCs w:val="20"/>
        </w:rPr>
      </w:pPr>
    </w:p>
    <w:p w14:paraId="79DD8C9B" w14:textId="77777777" w:rsidR="00955201" w:rsidRDefault="00955201" w:rsidP="00955201">
      <w:pPr>
        <w:pStyle w:val="Prrafodelista"/>
        <w:tabs>
          <w:tab w:val="left" w:pos="426"/>
        </w:tabs>
        <w:jc w:val="both"/>
        <w:rPr>
          <w:rFonts w:ascii="Arial" w:hAnsi="Arial" w:cs="Arial"/>
          <w:bCs/>
          <w:sz w:val="20"/>
          <w:szCs w:val="20"/>
        </w:rPr>
      </w:pPr>
    </w:p>
    <w:p w14:paraId="436812FD" w14:textId="77777777" w:rsidR="00955201" w:rsidRDefault="00955201" w:rsidP="00955201">
      <w:pPr>
        <w:pStyle w:val="Prrafodelista"/>
        <w:tabs>
          <w:tab w:val="left" w:pos="426"/>
        </w:tabs>
        <w:jc w:val="both"/>
        <w:rPr>
          <w:rFonts w:ascii="Arial" w:hAnsi="Arial" w:cs="Arial"/>
          <w:bCs/>
          <w:sz w:val="20"/>
          <w:szCs w:val="20"/>
        </w:rPr>
      </w:pPr>
    </w:p>
    <w:p w14:paraId="0AAD5758" w14:textId="77777777" w:rsidR="00955201" w:rsidRDefault="00955201" w:rsidP="00955201">
      <w:pPr>
        <w:pStyle w:val="Prrafodelista"/>
        <w:tabs>
          <w:tab w:val="left" w:pos="426"/>
        </w:tabs>
        <w:jc w:val="both"/>
        <w:rPr>
          <w:rFonts w:ascii="Arial" w:hAnsi="Arial" w:cs="Arial"/>
          <w:bCs/>
          <w:sz w:val="20"/>
          <w:szCs w:val="20"/>
        </w:rPr>
      </w:pPr>
    </w:p>
    <w:p w14:paraId="36FC7FDE" w14:textId="77777777" w:rsidR="00955201" w:rsidRDefault="00955201" w:rsidP="00955201">
      <w:pPr>
        <w:pStyle w:val="Prrafodelista"/>
        <w:tabs>
          <w:tab w:val="left" w:pos="426"/>
        </w:tabs>
        <w:jc w:val="both"/>
        <w:rPr>
          <w:rFonts w:ascii="Arial" w:hAnsi="Arial" w:cs="Arial"/>
          <w:bCs/>
          <w:sz w:val="20"/>
          <w:szCs w:val="20"/>
        </w:rPr>
      </w:pPr>
    </w:p>
    <w:p w14:paraId="0FC24AA2" w14:textId="77777777" w:rsidR="00955201" w:rsidRDefault="00955201" w:rsidP="00955201">
      <w:pPr>
        <w:pStyle w:val="Prrafodelista"/>
        <w:tabs>
          <w:tab w:val="left" w:pos="426"/>
        </w:tabs>
        <w:jc w:val="both"/>
        <w:rPr>
          <w:rFonts w:ascii="Arial" w:hAnsi="Arial" w:cs="Arial"/>
          <w:bCs/>
          <w:sz w:val="20"/>
          <w:szCs w:val="20"/>
        </w:rPr>
      </w:pPr>
    </w:p>
    <w:p w14:paraId="554B76FF" w14:textId="77777777" w:rsidR="00EC4C4A" w:rsidRDefault="00EC4C4A" w:rsidP="00955201">
      <w:pPr>
        <w:pStyle w:val="Prrafodelista"/>
        <w:tabs>
          <w:tab w:val="left" w:pos="426"/>
        </w:tabs>
        <w:jc w:val="both"/>
        <w:rPr>
          <w:rFonts w:ascii="Arial" w:hAnsi="Arial" w:cs="Arial"/>
          <w:bCs/>
          <w:sz w:val="20"/>
          <w:szCs w:val="20"/>
        </w:rPr>
      </w:pPr>
    </w:p>
    <w:p w14:paraId="2BB5DA4E" w14:textId="77777777" w:rsidR="00B3644B" w:rsidRDefault="00B3644B" w:rsidP="00955201">
      <w:pPr>
        <w:pStyle w:val="Prrafodelista"/>
        <w:tabs>
          <w:tab w:val="left" w:pos="426"/>
        </w:tabs>
        <w:jc w:val="both"/>
        <w:rPr>
          <w:rFonts w:ascii="Arial" w:hAnsi="Arial" w:cs="Arial"/>
          <w:bCs/>
          <w:sz w:val="20"/>
          <w:szCs w:val="20"/>
        </w:rPr>
      </w:pPr>
    </w:p>
    <w:p w14:paraId="2F982EB8" w14:textId="77777777" w:rsidR="00EC4C4A" w:rsidRDefault="00EC4C4A" w:rsidP="009A5B11">
      <w:pPr>
        <w:tabs>
          <w:tab w:val="left" w:pos="426"/>
        </w:tabs>
        <w:jc w:val="both"/>
        <w:rPr>
          <w:rFonts w:ascii="Arial" w:hAnsi="Arial" w:cs="Arial"/>
          <w:bCs/>
          <w:sz w:val="20"/>
          <w:szCs w:val="20"/>
        </w:rPr>
      </w:pPr>
    </w:p>
    <w:p w14:paraId="62707010" w14:textId="77777777" w:rsidR="00AC721A" w:rsidRDefault="00AC721A" w:rsidP="009A5B11">
      <w:pPr>
        <w:tabs>
          <w:tab w:val="left" w:pos="426"/>
        </w:tabs>
        <w:jc w:val="both"/>
        <w:rPr>
          <w:rFonts w:ascii="Arial" w:hAnsi="Arial" w:cs="Arial"/>
          <w:bCs/>
          <w:sz w:val="20"/>
          <w:szCs w:val="20"/>
        </w:rPr>
      </w:pPr>
    </w:p>
    <w:p w14:paraId="7723EE0B" w14:textId="77777777" w:rsidR="00E80239" w:rsidRDefault="00E80239" w:rsidP="009A5B11">
      <w:pPr>
        <w:tabs>
          <w:tab w:val="left" w:pos="426"/>
        </w:tabs>
        <w:jc w:val="both"/>
        <w:rPr>
          <w:rFonts w:ascii="Arial" w:hAnsi="Arial" w:cs="Arial"/>
          <w:bCs/>
          <w:sz w:val="20"/>
          <w:szCs w:val="20"/>
        </w:rPr>
      </w:pPr>
    </w:p>
    <w:p w14:paraId="5204DF05" w14:textId="77777777" w:rsidR="00E80239" w:rsidRDefault="00E80239" w:rsidP="009A5B11">
      <w:pPr>
        <w:tabs>
          <w:tab w:val="left" w:pos="426"/>
        </w:tabs>
        <w:jc w:val="both"/>
        <w:rPr>
          <w:rFonts w:ascii="Arial" w:hAnsi="Arial" w:cs="Arial"/>
          <w:bCs/>
          <w:sz w:val="20"/>
          <w:szCs w:val="20"/>
        </w:rPr>
        <w:sectPr w:rsidR="00E80239" w:rsidSect="00D37371">
          <w:headerReference w:type="default" r:id="rId16"/>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F98FDD6" w14:textId="77777777" w:rsidR="00EC4C4A" w:rsidRDefault="00EC4C4A" w:rsidP="009A5B11">
      <w:pPr>
        <w:tabs>
          <w:tab w:val="left" w:pos="426"/>
        </w:tabs>
        <w:jc w:val="both"/>
        <w:rPr>
          <w:rFonts w:ascii="Arial" w:hAnsi="Arial" w:cs="Arial"/>
          <w:bCs/>
          <w:sz w:val="20"/>
          <w:szCs w:val="20"/>
        </w:rPr>
        <w:sectPr w:rsidR="00EC4C4A" w:rsidSect="00D37371">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162643B" w14:textId="7C4509E1" w:rsidR="00955201" w:rsidRPr="00EC4C4A" w:rsidRDefault="00955201" w:rsidP="009A5B11">
      <w:pPr>
        <w:tabs>
          <w:tab w:val="left" w:pos="426"/>
        </w:tabs>
        <w:jc w:val="both"/>
        <w:rPr>
          <w:rFonts w:ascii="Arial" w:hAnsi="Arial" w:cs="Arial"/>
          <w:bCs/>
          <w:sz w:val="4"/>
          <w:szCs w:val="20"/>
        </w:rPr>
      </w:pPr>
    </w:p>
    <w:p w14:paraId="7626C728" w14:textId="401D59DB" w:rsidR="00BA7E7B" w:rsidRDefault="00BA7E7B" w:rsidP="00BA7E7B">
      <w:pPr>
        <w:ind w:left="-397"/>
        <w:jc w:val="center"/>
        <w:rPr>
          <w:rFonts w:ascii="Arial" w:hAnsi="Arial" w:cs="Arial"/>
          <w:b/>
          <w:sz w:val="20"/>
          <w:szCs w:val="20"/>
        </w:rPr>
      </w:pPr>
      <w:r w:rsidRPr="00BA7E7B">
        <w:rPr>
          <w:rFonts w:ascii="Arial" w:hAnsi="Arial" w:cs="Arial"/>
          <w:b/>
          <w:sz w:val="20"/>
          <w:szCs w:val="20"/>
        </w:rPr>
        <w:t>OBLIGACIONES DEL CONTRATISTA</w:t>
      </w:r>
    </w:p>
    <w:p w14:paraId="217C7EE8" w14:textId="77777777" w:rsidR="00BA7E7B" w:rsidRDefault="00BA7E7B" w:rsidP="00093FEA">
      <w:pPr>
        <w:ind w:left="-397"/>
        <w:rPr>
          <w:rFonts w:ascii="Arial" w:hAnsi="Arial" w:cs="Arial"/>
          <w:b/>
          <w:sz w:val="20"/>
          <w:szCs w:val="20"/>
        </w:rPr>
      </w:pPr>
    </w:p>
    <w:p w14:paraId="423FA3AC" w14:textId="5268C6B5" w:rsidR="00093FEA" w:rsidRDefault="004D0E2E" w:rsidP="00BA7E7B">
      <w:pPr>
        <w:ind w:left="-397"/>
        <w:rPr>
          <w:rFonts w:ascii="Arial" w:hAnsi="Arial" w:cs="Arial"/>
          <w:b/>
          <w:sz w:val="20"/>
          <w:szCs w:val="20"/>
        </w:rPr>
      </w:pPr>
      <w:r w:rsidRPr="00704B7F">
        <w:rPr>
          <w:rFonts w:ascii="Arial" w:hAnsi="Arial" w:cs="Arial"/>
          <w:b/>
          <w:sz w:val="20"/>
          <w:szCs w:val="20"/>
        </w:rPr>
        <w:t xml:space="preserve">En general, son obligaciones del CONTRATISTA: </w:t>
      </w:r>
    </w:p>
    <w:p w14:paraId="14DB9886" w14:textId="77777777" w:rsidR="00093FEA" w:rsidRPr="001827E5" w:rsidRDefault="00093FEA" w:rsidP="00BA7E7B">
      <w:pPr>
        <w:numPr>
          <w:ilvl w:val="0"/>
          <w:numId w:val="35"/>
        </w:numPr>
        <w:contextualSpacing/>
        <w:jc w:val="both"/>
        <w:rPr>
          <w:rFonts w:ascii="Arial" w:hAnsi="Arial" w:cs="Arial"/>
          <w:sz w:val="20"/>
          <w:szCs w:val="20"/>
        </w:rPr>
      </w:pPr>
      <w:r w:rsidRPr="001827E5">
        <w:rPr>
          <w:rFonts w:ascii="Arial" w:hAnsi="Arial" w:cs="Arial"/>
          <w:sz w:val="20"/>
          <w:szCs w:val="20"/>
        </w:rPr>
        <w:t>Cumplir con el objeto contractual.</w:t>
      </w:r>
    </w:p>
    <w:p w14:paraId="4776F6DD" w14:textId="77777777" w:rsidR="00093FEA" w:rsidRPr="001827E5" w:rsidRDefault="00093FEA" w:rsidP="00BA7E7B">
      <w:pPr>
        <w:numPr>
          <w:ilvl w:val="0"/>
          <w:numId w:val="35"/>
        </w:numPr>
        <w:contextualSpacing/>
        <w:jc w:val="both"/>
        <w:rPr>
          <w:rFonts w:ascii="Arial" w:hAnsi="Arial" w:cs="Arial"/>
          <w:sz w:val="20"/>
          <w:szCs w:val="20"/>
        </w:rPr>
      </w:pPr>
      <w:r w:rsidRPr="001827E5">
        <w:rPr>
          <w:rFonts w:ascii="Arial" w:hAnsi="Arial" w:cs="Arial"/>
          <w:sz w:val="20"/>
          <w:szCs w:val="20"/>
        </w:rPr>
        <w:t>Obrar con lealtad y buena fe en las distintas etapas contractuales, evitando dilaciones y trabas.</w:t>
      </w:r>
    </w:p>
    <w:p w14:paraId="39E9603D" w14:textId="77777777" w:rsidR="00093FEA" w:rsidRPr="001827E5" w:rsidRDefault="00093FEA" w:rsidP="00BA7E7B">
      <w:pPr>
        <w:numPr>
          <w:ilvl w:val="0"/>
          <w:numId w:val="35"/>
        </w:numPr>
        <w:jc w:val="both"/>
        <w:rPr>
          <w:rFonts w:ascii="Arial" w:hAnsi="Arial" w:cs="Arial"/>
          <w:sz w:val="20"/>
          <w:szCs w:val="20"/>
        </w:rPr>
      </w:pPr>
      <w:r w:rsidRPr="001827E5">
        <w:rPr>
          <w:rFonts w:ascii="Arial" w:hAnsi="Arial" w:cs="Arial"/>
          <w:sz w:val="20"/>
          <w:szCs w:val="20"/>
        </w:rPr>
        <w:t>Responder los requerimientos de aclaración o de información en los plazos que la Regional de Aseguramiento en Salud N. º 6 le formule en cada caso.</w:t>
      </w:r>
    </w:p>
    <w:p w14:paraId="491DE9D6" w14:textId="77777777" w:rsidR="00093FEA" w:rsidRPr="001827E5" w:rsidRDefault="00093FEA" w:rsidP="00BA7E7B">
      <w:pPr>
        <w:numPr>
          <w:ilvl w:val="0"/>
          <w:numId w:val="35"/>
        </w:numPr>
        <w:jc w:val="both"/>
        <w:rPr>
          <w:rFonts w:ascii="Arial" w:hAnsi="Arial" w:cs="Arial"/>
          <w:sz w:val="20"/>
          <w:szCs w:val="20"/>
        </w:rPr>
      </w:pPr>
      <w:r w:rsidRPr="001827E5">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1BA0A33E" w14:textId="77777777" w:rsidR="00093FEA" w:rsidRPr="001827E5" w:rsidRDefault="00093FEA" w:rsidP="00BA7E7B">
      <w:pPr>
        <w:numPr>
          <w:ilvl w:val="0"/>
          <w:numId w:val="35"/>
        </w:numPr>
        <w:jc w:val="both"/>
        <w:rPr>
          <w:rFonts w:ascii="Arial" w:hAnsi="Arial" w:cs="Arial"/>
          <w:sz w:val="20"/>
          <w:szCs w:val="20"/>
        </w:rPr>
      </w:pPr>
      <w:r w:rsidRPr="001827E5">
        <w:rPr>
          <w:rFonts w:ascii="Arial" w:hAnsi="Arial" w:cs="Arial"/>
          <w:sz w:val="20"/>
          <w:szCs w:val="20"/>
        </w:rPr>
        <w:t>No acceder a peticiones o amenazas, de quienes actuando por fuera de la ley pretendan obligarlo a hacer u omitir algún acto o hecho, el contratista</w:t>
      </w:r>
      <w:r w:rsidRPr="001827E5">
        <w:rPr>
          <w:rFonts w:ascii="Arial" w:hAnsi="Arial" w:cs="Arial"/>
          <w:b/>
          <w:bCs/>
          <w:sz w:val="20"/>
          <w:szCs w:val="20"/>
        </w:rPr>
        <w:t xml:space="preserve"> </w:t>
      </w:r>
      <w:r w:rsidRPr="001827E5">
        <w:rPr>
          <w:rFonts w:ascii="Arial" w:hAnsi="Arial" w:cs="Arial"/>
          <w:sz w:val="20"/>
          <w:szCs w:val="20"/>
        </w:rPr>
        <w:t>deberá Informar de tal evento a la Regional De Aseguramiento en Salud N. º 6 de la Policía Nacional y a las autoridades competentes para que se adopte las medidas necesarias.</w:t>
      </w:r>
    </w:p>
    <w:p w14:paraId="7CA33598" w14:textId="77777777" w:rsidR="00093FEA" w:rsidRPr="001827E5" w:rsidRDefault="00093FEA" w:rsidP="00BA7E7B">
      <w:pPr>
        <w:numPr>
          <w:ilvl w:val="0"/>
          <w:numId w:val="35"/>
        </w:numPr>
        <w:jc w:val="both"/>
        <w:rPr>
          <w:rFonts w:ascii="Arial" w:hAnsi="Arial" w:cs="Arial"/>
          <w:sz w:val="20"/>
          <w:szCs w:val="20"/>
        </w:rPr>
      </w:pPr>
      <w:r w:rsidRPr="001827E5">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1C4C11A4" w14:textId="77777777" w:rsidR="00093FEA" w:rsidRPr="001827E5" w:rsidRDefault="00093FEA" w:rsidP="00BA7E7B">
      <w:pPr>
        <w:numPr>
          <w:ilvl w:val="0"/>
          <w:numId w:val="35"/>
        </w:numPr>
        <w:jc w:val="both"/>
        <w:rPr>
          <w:rFonts w:ascii="Arial" w:hAnsi="Arial" w:cs="Arial"/>
          <w:sz w:val="20"/>
          <w:szCs w:val="20"/>
        </w:rPr>
      </w:pPr>
      <w:r w:rsidRPr="001827E5">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2D4D7927" w14:textId="77777777" w:rsidR="00093FEA" w:rsidRPr="001827E5" w:rsidRDefault="00093FEA" w:rsidP="00BA7E7B">
      <w:pPr>
        <w:numPr>
          <w:ilvl w:val="0"/>
          <w:numId w:val="35"/>
        </w:numPr>
        <w:jc w:val="both"/>
        <w:rPr>
          <w:rFonts w:ascii="Arial" w:hAnsi="Arial" w:cs="Arial"/>
          <w:sz w:val="20"/>
          <w:szCs w:val="20"/>
        </w:rPr>
      </w:pPr>
      <w:r w:rsidRPr="001827E5">
        <w:rPr>
          <w:rFonts w:ascii="Arial" w:hAnsi="Arial" w:cs="Arial"/>
          <w:sz w:val="20"/>
          <w:szCs w:val="20"/>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102D85F8" w14:textId="77777777" w:rsidR="00093FEA" w:rsidRPr="001827E5" w:rsidRDefault="00093FEA" w:rsidP="00BA7E7B">
      <w:pPr>
        <w:jc w:val="center"/>
        <w:outlineLvl w:val="3"/>
        <w:rPr>
          <w:rFonts w:ascii="Arial" w:hAnsi="Arial" w:cs="Arial"/>
          <w:b/>
          <w:bCs/>
          <w:sz w:val="20"/>
          <w:szCs w:val="20"/>
          <w:lang w:eastAsia="es-CO"/>
        </w:rPr>
      </w:pPr>
      <w:r w:rsidRPr="001827E5">
        <w:rPr>
          <w:rFonts w:ascii="Arial" w:hAnsi="Arial" w:cs="Arial"/>
          <w:b/>
          <w:bCs/>
          <w:sz w:val="20"/>
          <w:szCs w:val="20"/>
          <w:lang w:eastAsia="es-CO"/>
        </w:rPr>
        <w:t>8.1. SISTEMA ÚNICO DE HABILITACIÓN (SUH) Y LEGALIDAD OPERATIVA</w:t>
      </w:r>
    </w:p>
    <w:p w14:paraId="3D79226E" w14:textId="77777777" w:rsidR="00093FEA" w:rsidRPr="001827E5" w:rsidRDefault="00093FEA" w:rsidP="00BA7E7B">
      <w:pPr>
        <w:numPr>
          <w:ilvl w:val="0"/>
          <w:numId w:val="29"/>
        </w:numPr>
        <w:jc w:val="both"/>
        <w:rPr>
          <w:rFonts w:ascii="Arial" w:hAnsi="Arial" w:cs="Arial"/>
          <w:sz w:val="20"/>
          <w:szCs w:val="20"/>
          <w:lang w:eastAsia="es-CO"/>
        </w:rPr>
      </w:pPr>
      <w:r w:rsidRPr="001827E5">
        <w:rPr>
          <w:rFonts w:ascii="Arial" w:hAnsi="Arial" w:cs="Arial"/>
          <w:sz w:val="20"/>
          <w:szCs w:val="20"/>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1827E5">
        <w:rPr>
          <w:rFonts w:ascii="Arial" w:hAnsi="Arial" w:cs="Arial"/>
          <w:color w:val="000000"/>
          <w:sz w:val="20"/>
          <w:szCs w:val="20"/>
        </w:rPr>
        <w:t>expedidas por el Ministerio de Salud y Protección Social, </w:t>
      </w:r>
      <w:r w:rsidRPr="001827E5">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1827E5">
        <w:rPr>
          <w:rFonts w:ascii="Arial" w:hAnsi="Arial" w:cs="Arial"/>
          <w:sz w:val="20"/>
          <w:szCs w:val="20"/>
          <w:lang w:eastAsia="es-CO"/>
        </w:rPr>
        <w:t>.</w:t>
      </w:r>
    </w:p>
    <w:p w14:paraId="6B2ABDA9" w14:textId="77777777" w:rsidR="00093FEA" w:rsidRPr="001827E5" w:rsidRDefault="00093FEA" w:rsidP="00BA7E7B">
      <w:pPr>
        <w:numPr>
          <w:ilvl w:val="0"/>
          <w:numId w:val="29"/>
        </w:numPr>
        <w:jc w:val="both"/>
        <w:rPr>
          <w:rFonts w:ascii="Arial" w:hAnsi="Arial" w:cs="Arial"/>
          <w:sz w:val="20"/>
          <w:szCs w:val="20"/>
          <w:lang w:eastAsia="es-CO"/>
        </w:rPr>
      </w:pPr>
      <w:r w:rsidRPr="001827E5">
        <w:rPr>
          <w:rFonts w:ascii="Arial" w:hAnsi="Arial" w:cs="Arial"/>
          <w:sz w:val="20"/>
          <w:szCs w:val="20"/>
          <w:lang w:eastAsia="es-CO"/>
        </w:rPr>
        <w:t>Informar de manera inmediata al supervisor del contrato cualquier novedad (cierre temporal/definitivo de servicios, cambios de sede o capacidad instalada) que afecte la red prestadora de la Regional de Aseguramiento en Salud N.º 6.</w:t>
      </w:r>
    </w:p>
    <w:p w14:paraId="61BAE538" w14:textId="77777777" w:rsidR="00093FEA" w:rsidRPr="001827E5" w:rsidRDefault="00093FEA" w:rsidP="00BA7E7B">
      <w:pPr>
        <w:numPr>
          <w:ilvl w:val="0"/>
          <w:numId w:val="29"/>
        </w:numPr>
        <w:jc w:val="both"/>
        <w:rPr>
          <w:rFonts w:ascii="Arial" w:hAnsi="Arial" w:cs="Arial"/>
          <w:sz w:val="20"/>
          <w:szCs w:val="20"/>
          <w:lang w:eastAsia="es-CO"/>
        </w:rPr>
      </w:pPr>
      <w:r w:rsidRPr="001827E5">
        <w:rPr>
          <w:rFonts w:ascii="Arial" w:hAnsi="Arial" w:cs="Arial"/>
          <w:sz w:val="20"/>
          <w:szCs w:val="20"/>
          <w:lang w:eastAsia="es-CO"/>
        </w:rPr>
        <w:t xml:space="preserve">Garantizar la vigencia de licencias de funcionamiento para equipos emisores de radiaciones ionizantes, registros sanitarios </w:t>
      </w:r>
      <w:r w:rsidRPr="001827E5">
        <w:rPr>
          <w:rFonts w:ascii="Arial" w:hAnsi="Arial" w:cs="Arial"/>
          <w:b/>
          <w:bCs/>
          <w:sz w:val="20"/>
          <w:szCs w:val="20"/>
          <w:lang w:eastAsia="es-CO"/>
        </w:rPr>
        <w:t>I</w:t>
      </w:r>
      <w:r w:rsidRPr="001827E5">
        <w:rPr>
          <w:rFonts w:ascii="Arial" w:hAnsi="Arial" w:cs="Arial"/>
          <w:sz w:val="20"/>
          <w:szCs w:val="20"/>
          <w:lang w:eastAsia="es-CO"/>
        </w:rPr>
        <w:t>NVIMA para insumos/dispositivos y demás permisos administrativos, ambientales o sanitarios requeridos para el ejercicio de su actividad.</w:t>
      </w:r>
    </w:p>
    <w:p w14:paraId="59F873AD" w14:textId="77777777" w:rsidR="00093FEA" w:rsidRPr="001827E5" w:rsidRDefault="00093FEA" w:rsidP="00BA7E7B">
      <w:pPr>
        <w:jc w:val="center"/>
        <w:outlineLvl w:val="3"/>
        <w:rPr>
          <w:rFonts w:ascii="Arial" w:hAnsi="Arial" w:cs="Arial"/>
          <w:b/>
          <w:bCs/>
          <w:sz w:val="20"/>
          <w:szCs w:val="20"/>
          <w:lang w:eastAsia="es-CO"/>
        </w:rPr>
      </w:pPr>
      <w:r w:rsidRPr="001827E5">
        <w:rPr>
          <w:rFonts w:ascii="Arial" w:hAnsi="Arial" w:cs="Arial"/>
          <w:b/>
          <w:bCs/>
          <w:sz w:val="20"/>
          <w:szCs w:val="20"/>
          <w:lang w:eastAsia="es-CO"/>
        </w:rPr>
        <w:t>8.2. SISTEMA OBLIGATORIO DE GARANTÍA DE CALIDAD (SOGCS)</w:t>
      </w:r>
    </w:p>
    <w:p w14:paraId="2B7AA7FD"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En cumplimiento del Decreto 780 de 2016, el contratista deberá implementar y demostrar la ejecución de:</w:t>
      </w:r>
    </w:p>
    <w:p w14:paraId="1B8B5D38" w14:textId="77777777" w:rsidR="00093FEA" w:rsidRPr="001827E5" w:rsidRDefault="00093FEA" w:rsidP="00BA7E7B">
      <w:pPr>
        <w:numPr>
          <w:ilvl w:val="0"/>
          <w:numId w:val="30"/>
        </w:numPr>
        <w:jc w:val="both"/>
        <w:rPr>
          <w:rFonts w:ascii="Arial" w:hAnsi="Arial" w:cs="Arial"/>
          <w:sz w:val="20"/>
          <w:szCs w:val="20"/>
          <w:lang w:eastAsia="es-CO"/>
        </w:rPr>
      </w:pPr>
      <w:r w:rsidRPr="001827E5">
        <w:rPr>
          <w:rFonts w:ascii="Arial" w:hAnsi="Arial" w:cs="Arial"/>
          <w:sz w:val="20"/>
          <w:szCs w:val="20"/>
          <w:lang w:eastAsia="es-CO"/>
        </w:rPr>
        <w:t>Garantizar en la atención los atributos de accesibilidad, oportunidad, seguridad, pertinencia y continuidad.</w:t>
      </w:r>
    </w:p>
    <w:p w14:paraId="4C83EBAF" w14:textId="77777777" w:rsidR="00093FEA" w:rsidRPr="001827E5" w:rsidRDefault="00093FEA" w:rsidP="00BA7E7B">
      <w:pPr>
        <w:numPr>
          <w:ilvl w:val="0"/>
          <w:numId w:val="30"/>
        </w:numPr>
        <w:jc w:val="both"/>
        <w:rPr>
          <w:rFonts w:ascii="Arial" w:hAnsi="Arial" w:cs="Arial"/>
          <w:sz w:val="20"/>
          <w:szCs w:val="20"/>
          <w:lang w:eastAsia="es-CO"/>
        </w:rPr>
      </w:pPr>
      <w:r w:rsidRPr="001827E5">
        <w:rPr>
          <w:rFonts w:ascii="Arial" w:hAnsi="Arial" w:cs="Arial"/>
          <w:sz w:val="20"/>
          <w:szCs w:val="20"/>
          <w:lang w:eastAsia="es-CO"/>
        </w:rPr>
        <w:t>Facilitar el acceso a la información para auditorías concurrentes y retrospectivas que permitan verificar el cumplimiento de metas de calidad y planes de mejoramiento. (PAMEC)</w:t>
      </w:r>
    </w:p>
    <w:p w14:paraId="7BF57735" w14:textId="77777777" w:rsidR="00093FEA" w:rsidRPr="001827E5" w:rsidRDefault="00093FEA" w:rsidP="00BA7E7B">
      <w:pPr>
        <w:numPr>
          <w:ilvl w:val="0"/>
          <w:numId w:val="30"/>
        </w:numPr>
        <w:jc w:val="both"/>
        <w:rPr>
          <w:rFonts w:ascii="Arial" w:hAnsi="Arial" w:cs="Arial"/>
          <w:sz w:val="20"/>
          <w:szCs w:val="20"/>
          <w:lang w:eastAsia="es-CO"/>
        </w:rPr>
      </w:pPr>
      <w:r w:rsidRPr="001827E5">
        <w:rPr>
          <w:rFonts w:ascii="Arial" w:hAnsi="Arial" w:cs="Arial"/>
          <w:sz w:val="20"/>
          <w:szCs w:val="20"/>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12EB15E8" w14:textId="77777777" w:rsidR="00093FEA" w:rsidRPr="001827E5" w:rsidRDefault="00093FEA" w:rsidP="00BA7E7B">
      <w:pPr>
        <w:jc w:val="center"/>
        <w:outlineLvl w:val="3"/>
        <w:rPr>
          <w:rFonts w:ascii="Arial" w:hAnsi="Arial" w:cs="Arial"/>
          <w:b/>
          <w:bCs/>
          <w:sz w:val="20"/>
          <w:szCs w:val="20"/>
          <w:lang w:eastAsia="es-CO"/>
        </w:rPr>
      </w:pPr>
      <w:r w:rsidRPr="001827E5">
        <w:rPr>
          <w:rFonts w:ascii="Arial" w:hAnsi="Arial" w:cs="Arial"/>
          <w:b/>
          <w:bCs/>
          <w:sz w:val="20"/>
          <w:szCs w:val="20"/>
          <w:lang w:eastAsia="es-CO"/>
        </w:rPr>
        <w:t>8.3. IDONEIDAD Y GESTIÓN DEL TALENTO HUMANO EN SALUD</w:t>
      </w:r>
    </w:p>
    <w:p w14:paraId="5FB41D40" w14:textId="77777777" w:rsidR="00093FEA" w:rsidRPr="001827E5" w:rsidRDefault="00093FEA" w:rsidP="00BA7E7B">
      <w:pPr>
        <w:numPr>
          <w:ilvl w:val="0"/>
          <w:numId w:val="31"/>
        </w:numPr>
        <w:jc w:val="both"/>
        <w:rPr>
          <w:rFonts w:ascii="Arial" w:hAnsi="Arial" w:cs="Arial"/>
          <w:sz w:val="20"/>
          <w:szCs w:val="20"/>
          <w:lang w:eastAsia="es-CO"/>
        </w:rPr>
      </w:pPr>
      <w:r w:rsidRPr="001827E5">
        <w:rPr>
          <w:rFonts w:ascii="Arial" w:hAnsi="Arial" w:cs="Arial"/>
          <w:sz w:val="20"/>
          <w:szCs w:val="20"/>
          <w:lang w:eastAsia="es-CO"/>
        </w:rPr>
        <w:lastRenderedPageBreak/>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1BD31464" w14:textId="77777777" w:rsidR="00093FEA" w:rsidRPr="001827E5" w:rsidRDefault="00093FEA" w:rsidP="00BA7E7B">
      <w:pPr>
        <w:numPr>
          <w:ilvl w:val="0"/>
          <w:numId w:val="31"/>
        </w:numPr>
        <w:jc w:val="both"/>
        <w:rPr>
          <w:rFonts w:ascii="Arial" w:hAnsi="Arial" w:cs="Arial"/>
          <w:sz w:val="20"/>
          <w:szCs w:val="20"/>
          <w:lang w:eastAsia="es-CO"/>
        </w:rPr>
      </w:pPr>
      <w:r w:rsidRPr="001827E5">
        <w:rPr>
          <w:rFonts w:ascii="Arial" w:hAnsi="Arial" w:cs="Arial"/>
          <w:sz w:val="20"/>
          <w:szCs w:val="20"/>
          <w:lang w:eastAsia="es-CO"/>
        </w:rPr>
        <w:t>Mantener el talento humano suficiente y calificado para la ejecución del objeto, respondiendo por su vinculación y cumpliendo con el esquema de vacunación vigente (PAI).</w:t>
      </w:r>
    </w:p>
    <w:p w14:paraId="0BC208A3" w14:textId="77777777" w:rsidR="00093FEA" w:rsidRPr="001827E5" w:rsidRDefault="00093FEA" w:rsidP="00BA7E7B">
      <w:pPr>
        <w:jc w:val="center"/>
        <w:outlineLvl w:val="3"/>
        <w:rPr>
          <w:rFonts w:ascii="Arial" w:hAnsi="Arial" w:cs="Arial"/>
          <w:b/>
          <w:bCs/>
          <w:sz w:val="20"/>
          <w:szCs w:val="20"/>
          <w:lang w:eastAsia="es-CO"/>
        </w:rPr>
      </w:pPr>
      <w:r w:rsidRPr="001827E5">
        <w:rPr>
          <w:rFonts w:ascii="Arial" w:hAnsi="Arial" w:cs="Arial"/>
          <w:b/>
          <w:bCs/>
          <w:sz w:val="20"/>
          <w:szCs w:val="20"/>
          <w:lang w:eastAsia="es-CO"/>
        </w:rPr>
        <w:t>8.4. RESPONSABILIDAD Y VIGILANCIA</w:t>
      </w:r>
    </w:p>
    <w:p w14:paraId="2DD2138E" w14:textId="77777777" w:rsidR="00093FEA" w:rsidRPr="001827E5" w:rsidRDefault="00093FEA" w:rsidP="00BA7E7B">
      <w:pPr>
        <w:numPr>
          <w:ilvl w:val="0"/>
          <w:numId w:val="32"/>
        </w:numPr>
        <w:jc w:val="both"/>
        <w:rPr>
          <w:rFonts w:ascii="Arial" w:hAnsi="Arial" w:cs="Arial"/>
          <w:sz w:val="20"/>
          <w:szCs w:val="20"/>
          <w:lang w:eastAsia="es-CO"/>
        </w:rPr>
      </w:pPr>
      <w:r w:rsidRPr="001827E5">
        <w:rPr>
          <w:rFonts w:ascii="Arial" w:hAnsi="Arial" w:cs="Arial"/>
          <w:sz w:val="20"/>
          <w:szCs w:val="20"/>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6F450D38"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9.</w:t>
      </w:r>
      <w:r w:rsidRPr="001827E5">
        <w:rPr>
          <w:rFonts w:ascii="Arial" w:hAnsi="Arial" w:cs="Arial"/>
          <w:sz w:val="20"/>
          <w:szCs w:val="20"/>
          <w:lang w:eastAsia="es-CO"/>
        </w:rPr>
        <w:t xml:space="preserve"> Mantener vigente la póliza de responsabilidad civil médica profesional que ampare los riesgos en el ejercicio de la actividad profesional.</w:t>
      </w:r>
    </w:p>
    <w:p w14:paraId="471906FE"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10.</w:t>
      </w:r>
      <w:r w:rsidRPr="001827E5">
        <w:rPr>
          <w:rFonts w:ascii="Arial" w:hAnsi="Arial" w:cs="Arial"/>
          <w:sz w:val="20"/>
          <w:szCs w:val="20"/>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262E1C9C"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520C5A72"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3EF6B615"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11.</w:t>
      </w:r>
      <w:r w:rsidRPr="001827E5">
        <w:rPr>
          <w:rFonts w:ascii="Arial" w:hAnsi="Arial" w:cs="Arial"/>
          <w:sz w:val="20"/>
          <w:szCs w:val="20"/>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19B42856"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12.</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2F7C2384" w14:textId="77777777" w:rsidR="00093FEA" w:rsidRPr="001827E5" w:rsidRDefault="00093FEA" w:rsidP="00BA7E7B">
      <w:pPr>
        <w:jc w:val="both"/>
        <w:rPr>
          <w:rFonts w:ascii="Arial" w:hAnsi="Arial" w:cs="Arial"/>
          <w:b/>
          <w:bCs/>
          <w:sz w:val="20"/>
          <w:szCs w:val="20"/>
          <w:lang w:eastAsia="es-CO"/>
        </w:rPr>
      </w:pPr>
      <w:r w:rsidRPr="001827E5">
        <w:rPr>
          <w:rFonts w:ascii="Arial" w:hAnsi="Arial" w:cs="Arial"/>
          <w:b/>
          <w:bCs/>
          <w:kern w:val="2"/>
          <w:sz w:val="20"/>
          <w:szCs w:val="20"/>
          <w:lang w:eastAsia="es-CO"/>
          <w14:ligatures w14:val="standardContextual"/>
        </w:rPr>
        <w:t>ACCESO A LA INFORMACIÓN Y DOCUMENTACIÓN CLÍNICA</w:t>
      </w:r>
    </w:p>
    <w:p w14:paraId="486B423D" w14:textId="77777777" w:rsidR="00093FEA" w:rsidRPr="001827E5" w:rsidRDefault="00093FEA" w:rsidP="00BA7E7B">
      <w:pPr>
        <w:numPr>
          <w:ilvl w:val="0"/>
          <w:numId w:val="26"/>
        </w:numPr>
        <w:jc w:val="both"/>
        <w:rPr>
          <w:rFonts w:ascii="Arial" w:hAnsi="Arial" w:cs="Arial"/>
          <w:sz w:val="20"/>
          <w:szCs w:val="20"/>
          <w:lang w:eastAsia="es-CO"/>
        </w:rPr>
      </w:pPr>
      <w:r w:rsidRPr="001827E5">
        <w:rPr>
          <w:rFonts w:ascii="Arial" w:hAnsi="Arial" w:cs="Arial"/>
          <w:sz w:val="20"/>
          <w:szCs w:val="20"/>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55D8FC58" w14:textId="77777777" w:rsidR="00093FEA" w:rsidRPr="001827E5" w:rsidRDefault="00093FEA" w:rsidP="00BA7E7B">
      <w:pPr>
        <w:numPr>
          <w:ilvl w:val="0"/>
          <w:numId w:val="26"/>
        </w:numPr>
        <w:jc w:val="both"/>
        <w:rPr>
          <w:rFonts w:ascii="Arial" w:hAnsi="Arial" w:cs="Arial"/>
          <w:sz w:val="20"/>
          <w:szCs w:val="20"/>
          <w:lang w:eastAsia="es-CO"/>
        </w:rPr>
      </w:pPr>
      <w:r w:rsidRPr="001827E5">
        <w:rPr>
          <w:rFonts w:ascii="Arial" w:hAnsi="Arial" w:cs="Arial"/>
          <w:sz w:val="20"/>
          <w:szCs w:val="20"/>
          <w:lang w:eastAsia="es-CO"/>
        </w:rPr>
        <w:t>Permitir la revisión de todos los documentos conexos a la factura y soportes que justifiquen los cargos realizados al Subsistema de Salud de la Policía Nacional.</w:t>
      </w:r>
    </w:p>
    <w:p w14:paraId="0055A22D" w14:textId="77777777" w:rsidR="00093FEA" w:rsidRPr="001827E5" w:rsidRDefault="00093FEA" w:rsidP="00BA7E7B">
      <w:pPr>
        <w:jc w:val="both"/>
        <w:rPr>
          <w:rFonts w:ascii="Arial" w:hAnsi="Arial" w:cs="Arial"/>
          <w:b/>
          <w:bCs/>
          <w:sz w:val="20"/>
          <w:szCs w:val="20"/>
          <w:lang w:eastAsia="es-CO"/>
        </w:rPr>
      </w:pPr>
      <w:r w:rsidRPr="001827E5">
        <w:rPr>
          <w:rFonts w:ascii="Arial" w:hAnsi="Arial" w:cs="Arial"/>
          <w:b/>
          <w:bCs/>
          <w:sz w:val="20"/>
          <w:szCs w:val="20"/>
          <w:lang w:eastAsia="es-CO"/>
        </w:rPr>
        <w:t>VERIFICACIÓN DE LA PRESTACIÓN Y CALIDAD</w:t>
      </w:r>
    </w:p>
    <w:p w14:paraId="703B4288" w14:textId="77777777" w:rsidR="00093FEA" w:rsidRPr="001827E5" w:rsidRDefault="00093FEA" w:rsidP="00BA7E7B">
      <w:pPr>
        <w:numPr>
          <w:ilvl w:val="0"/>
          <w:numId w:val="27"/>
        </w:numPr>
        <w:jc w:val="both"/>
        <w:rPr>
          <w:rFonts w:ascii="Arial" w:hAnsi="Arial" w:cs="Arial"/>
          <w:sz w:val="20"/>
          <w:szCs w:val="20"/>
          <w:lang w:eastAsia="es-CO"/>
        </w:rPr>
      </w:pPr>
      <w:r w:rsidRPr="001827E5">
        <w:rPr>
          <w:rFonts w:ascii="Arial" w:hAnsi="Arial" w:cs="Arial"/>
          <w:sz w:val="20"/>
          <w:szCs w:val="20"/>
          <w:lang w:eastAsia="es-CO"/>
        </w:rPr>
        <w:t>Facilitar las visitas de auditoría a las sedes donde se presta el servicio para verificar condiciones locativas, disponibilidad del talento humano y programas terapéuticos desarrollados.</w:t>
      </w:r>
    </w:p>
    <w:p w14:paraId="2C743F5D" w14:textId="77777777" w:rsidR="00093FEA" w:rsidRPr="001827E5" w:rsidRDefault="00093FEA" w:rsidP="00BA7E7B">
      <w:pPr>
        <w:numPr>
          <w:ilvl w:val="0"/>
          <w:numId w:val="27"/>
        </w:numPr>
        <w:jc w:val="both"/>
        <w:rPr>
          <w:rFonts w:ascii="Arial" w:hAnsi="Arial" w:cs="Arial"/>
          <w:sz w:val="20"/>
          <w:szCs w:val="20"/>
          <w:lang w:eastAsia="es-CO"/>
        </w:rPr>
      </w:pPr>
      <w:r w:rsidRPr="001827E5">
        <w:rPr>
          <w:rFonts w:ascii="Arial" w:hAnsi="Arial" w:cs="Arial"/>
          <w:sz w:val="20"/>
          <w:szCs w:val="20"/>
          <w:lang w:eastAsia="es-CO"/>
        </w:rPr>
        <w:t>Permitir, de ser necesario y bajo protocolos de ética médica, el acceso a los pacientes para evaluar la calidad, oportunidad y pertinencia del servicio recibido.</w:t>
      </w:r>
    </w:p>
    <w:p w14:paraId="47063437" w14:textId="00C6D016" w:rsidR="00093FEA" w:rsidRPr="001827E5" w:rsidRDefault="00093FEA" w:rsidP="00BA7E7B">
      <w:pPr>
        <w:numPr>
          <w:ilvl w:val="0"/>
          <w:numId w:val="27"/>
        </w:numPr>
        <w:jc w:val="both"/>
        <w:rPr>
          <w:rFonts w:ascii="Arial" w:hAnsi="Arial" w:cs="Arial"/>
          <w:sz w:val="20"/>
          <w:szCs w:val="20"/>
          <w:lang w:eastAsia="es-CO"/>
        </w:rPr>
      </w:pPr>
      <w:r w:rsidRPr="001827E5">
        <w:rPr>
          <w:rFonts w:ascii="Arial" w:hAnsi="Arial" w:cs="Arial"/>
          <w:sz w:val="20"/>
          <w:szCs w:val="20"/>
          <w:lang w:eastAsia="es-CO"/>
        </w:rPr>
        <w:t>Suministrar la información estadística y epidemiológica relacionada con la atención de los usuarios que el auditor o supervisor requiera.</w:t>
      </w:r>
    </w:p>
    <w:p w14:paraId="540DF0E1" w14:textId="77777777" w:rsidR="00093FEA" w:rsidRPr="001827E5" w:rsidRDefault="00093FEA" w:rsidP="00BA7E7B">
      <w:pPr>
        <w:jc w:val="both"/>
        <w:outlineLvl w:val="2"/>
        <w:rPr>
          <w:rFonts w:ascii="Arial" w:hAnsi="Arial" w:cs="Arial"/>
          <w:b/>
          <w:bCs/>
          <w:sz w:val="20"/>
          <w:szCs w:val="20"/>
          <w:lang w:eastAsia="es-CO"/>
        </w:rPr>
      </w:pPr>
      <w:r w:rsidRPr="001827E5">
        <w:rPr>
          <w:rFonts w:ascii="Arial" w:hAnsi="Arial" w:cs="Arial"/>
          <w:b/>
          <w:bCs/>
          <w:sz w:val="20"/>
          <w:szCs w:val="20"/>
          <w:lang w:eastAsia="es-CO"/>
        </w:rPr>
        <w:t>SEGUIMIENTO CONTRACTUAL</w:t>
      </w:r>
    </w:p>
    <w:p w14:paraId="35DECBD8" w14:textId="77777777" w:rsidR="00093FEA" w:rsidRPr="001827E5" w:rsidRDefault="00093FEA" w:rsidP="00BA7E7B">
      <w:pPr>
        <w:numPr>
          <w:ilvl w:val="0"/>
          <w:numId w:val="28"/>
        </w:numPr>
        <w:jc w:val="both"/>
        <w:rPr>
          <w:rFonts w:ascii="Arial" w:hAnsi="Arial" w:cs="Arial"/>
          <w:sz w:val="20"/>
          <w:szCs w:val="20"/>
          <w:lang w:eastAsia="es-CO"/>
        </w:rPr>
      </w:pPr>
      <w:r w:rsidRPr="001827E5">
        <w:rPr>
          <w:rFonts w:ascii="Arial" w:hAnsi="Arial" w:cs="Arial"/>
          <w:sz w:val="20"/>
          <w:szCs w:val="20"/>
          <w:lang w:eastAsia="es-CO"/>
        </w:rPr>
        <w:t>Permitir que el auditor médico designado realice seguimiento en tiempo real (concurrencia) a la evolución clínica de los pacientes para validar la pertinencia técnica de los servicios.</w:t>
      </w:r>
    </w:p>
    <w:p w14:paraId="3F3EEAB8" w14:textId="77777777" w:rsidR="00093FEA" w:rsidRPr="001827E5" w:rsidRDefault="00093FEA" w:rsidP="00BA7E7B">
      <w:pPr>
        <w:numPr>
          <w:ilvl w:val="0"/>
          <w:numId w:val="28"/>
        </w:numPr>
        <w:jc w:val="both"/>
        <w:rPr>
          <w:rFonts w:ascii="Arial" w:hAnsi="Arial" w:cs="Arial"/>
          <w:sz w:val="20"/>
          <w:szCs w:val="20"/>
          <w:lang w:eastAsia="es-CO"/>
        </w:rPr>
      </w:pPr>
      <w:r w:rsidRPr="001827E5">
        <w:rPr>
          <w:rFonts w:ascii="Arial" w:hAnsi="Arial" w:cs="Arial"/>
          <w:sz w:val="20"/>
          <w:szCs w:val="20"/>
          <w:lang w:eastAsia="es-CO"/>
        </w:rPr>
        <w:t>Responder de manera oportuna a los requerimientos de información, aclaraciones o envío de documentación previa solicitada por la instancia de auditoría para el cumplimiento del objeto contractual.</w:t>
      </w:r>
    </w:p>
    <w:p w14:paraId="6BBF7918"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13.</w:t>
      </w:r>
      <w:r w:rsidRPr="001827E5">
        <w:rPr>
          <w:rFonts w:ascii="Arial" w:hAnsi="Arial" w:cs="Arial"/>
          <w:sz w:val="20"/>
          <w:szCs w:val="20"/>
          <w:lang w:eastAsia="es-CO"/>
        </w:rPr>
        <w:t xml:space="preserve"> Informar a la Regional de Aseguramiento en Salud No. 6-Antioquia, todos los casos en que se presenten suplantaciones o fraudes de usuarios.</w:t>
      </w:r>
    </w:p>
    <w:p w14:paraId="2B958F45"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i/>
          <w:iCs/>
          <w:sz w:val="20"/>
          <w:szCs w:val="20"/>
          <w:lang w:eastAsia="es-CO"/>
        </w:rPr>
        <w:lastRenderedPageBreak/>
        <w:t>14.</w:t>
      </w:r>
      <w:r w:rsidRPr="001827E5">
        <w:rPr>
          <w:rFonts w:ascii="Arial" w:hAnsi="Arial" w:cs="Arial"/>
          <w:sz w:val="20"/>
          <w:szCs w:val="20"/>
          <w:lang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23A62628"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Para que la radicación se considere formalmente recibida, el Contratista deberá realizar la entrega física de las facturas en las instalaciones de la Regional, cumpliendo con los siguientes requisitos técnicos y documentales:</w:t>
      </w:r>
    </w:p>
    <w:p w14:paraId="38128913"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3A216EC0"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2FA29537"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15.</w:t>
      </w:r>
      <w:r w:rsidRPr="001827E5">
        <w:rPr>
          <w:rFonts w:ascii="Arial" w:hAnsi="Arial" w:cs="Arial"/>
          <w:sz w:val="20"/>
          <w:szCs w:val="20"/>
          <w:lang w:eastAsia="es-CO"/>
        </w:rPr>
        <w:t xml:space="preserve"> El Contratista deberá responder laboralmente por la vinculación del personal que contrate o utilice para la ejecución del contrato.</w:t>
      </w:r>
      <w:r w:rsidRPr="001827E5">
        <w:rPr>
          <w:rFonts w:ascii="Arial" w:hAnsi="Arial" w:cs="Arial"/>
          <w:sz w:val="20"/>
          <w:szCs w:val="20"/>
        </w:rPr>
        <w:t xml:space="preserve"> </w:t>
      </w:r>
      <w:r w:rsidRPr="001827E5">
        <w:rPr>
          <w:rFonts w:ascii="Arial" w:hAnsi="Arial" w:cs="Arial"/>
          <w:sz w:val="20"/>
          <w:szCs w:val="20"/>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0B43342D"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16.</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2C3569FB" w14:textId="77777777" w:rsidR="00093FEA" w:rsidRPr="001827E5" w:rsidRDefault="00093FEA" w:rsidP="00BA7E7B">
      <w:pPr>
        <w:numPr>
          <w:ilvl w:val="0"/>
          <w:numId w:val="33"/>
        </w:numPr>
        <w:jc w:val="both"/>
        <w:rPr>
          <w:rFonts w:ascii="Arial" w:hAnsi="Arial" w:cs="Arial"/>
          <w:sz w:val="20"/>
          <w:szCs w:val="20"/>
          <w:lang w:eastAsia="es-CO"/>
        </w:rPr>
      </w:pPr>
      <w:r w:rsidRPr="001827E5">
        <w:rPr>
          <w:rFonts w:ascii="Arial" w:hAnsi="Arial" w:cs="Arial"/>
          <w:sz w:val="20"/>
          <w:szCs w:val="20"/>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182F8E8A" w14:textId="77777777" w:rsidR="00093FEA" w:rsidRPr="001827E5" w:rsidRDefault="00093FEA" w:rsidP="00BA7E7B">
      <w:pPr>
        <w:numPr>
          <w:ilvl w:val="0"/>
          <w:numId w:val="33"/>
        </w:numPr>
        <w:jc w:val="both"/>
        <w:rPr>
          <w:rFonts w:ascii="Arial" w:hAnsi="Arial" w:cs="Arial"/>
          <w:sz w:val="20"/>
          <w:szCs w:val="20"/>
          <w:lang w:eastAsia="es-CO"/>
        </w:rPr>
      </w:pPr>
      <w:r w:rsidRPr="001827E5">
        <w:rPr>
          <w:rFonts w:ascii="Arial" w:hAnsi="Arial" w:cs="Arial"/>
          <w:sz w:val="20"/>
          <w:szCs w:val="20"/>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737BFB21" w14:textId="77777777" w:rsidR="00093FEA" w:rsidRPr="001827E5" w:rsidRDefault="00093FEA" w:rsidP="00BA7E7B">
      <w:pPr>
        <w:numPr>
          <w:ilvl w:val="0"/>
          <w:numId w:val="33"/>
        </w:numPr>
        <w:jc w:val="both"/>
        <w:rPr>
          <w:rFonts w:ascii="Arial" w:hAnsi="Arial" w:cs="Arial"/>
          <w:sz w:val="20"/>
          <w:szCs w:val="20"/>
          <w:lang w:eastAsia="es-CO"/>
        </w:rPr>
      </w:pPr>
      <w:r w:rsidRPr="001827E5">
        <w:rPr>
          <w:rFonts w:ascii="Arial" w:hAnsi="Arial" w:cs="Arial"/>
          <w:sz w:val="20"/>
          <w:szCs w:val="20"/>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765E0743" w14:textId="77777777" w:rsidR="00093FEA" w:rsidRPr="001827E5" w:rsidRDefault="00093FEA" w:rsidP="00BA7E7B">
      <w:pPr>
        <w:numPr>
          <w:ilvl w:val="0"/>
          <w:numId w:val="33"/>
        </w:numPr>
        <w:jc w:val="both"/>
        <w:rPr>
          <w:rFonts w:ascii="Arial" w:hAnsi="Arial" w:cs="Arial"/>
          <w:sz w:val="20"/>
          <w:szCs w:val="20"/>
          <w:lang w:eastAsia="es-CO"/>
        </w:rPr>
      </w:pPr>
      <w:r w:rsidRPr="001827E5">
        <w:rPr>
          <w:rFonts w:ascii="Arial" w:hAnsi="Arial" w:cs="Arial"/>
          <w:sz w:val="20"/>
          <w:szCs w:val="20"/>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1049934C" w14:textId="77777777" w:rsidR="00093FEA" w:rsidRPr="001827E5" w:rsidRDefault="00093FEA" w:rsidP="00BA7E7B">
      <w:pPr>
        <w:numPr>
          <w:ilvl w:val="0"/>
          <w:numId w:val="33"/>
        </w:numPr>
        <w:jc w:val="both"/>
        <w:rPr>
          <w:rFonts w:ascii="Arial" w:hAnsi="Arial" w:cs="Arial"/>
          <w:sz w:val="20"/>
          <w:szCs w:val="20"/>
          <w:lang w:eastAsia="es-CO"/>
        </w:rPr>
      </w:pPr>
      <w:r w:rsidRPr="001827E5">
        <w:rPr>
          <w:rFonts w:ascii="Arial" w:hAnsi="Arial" w:cs="Arial"/>
          <w:sz w:val="20"/>
          <w:szCs w:val="20"/>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71A48B1F"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17.</w:t>
      </w:r>
      <w:r w:rsidRPr="001827E5">
        <w:rPr>
          <w:rFonts w:ascii="Arial" w:hAnsi="Arial" w:cs="Arial"/>
          <w:sz w:val="20"/>
          <w:szCs w:val="20"/>
          <w:lang w:eastAsia="es-CO"/>
        </w:rPr>
        <w:t xml:space="preserve"> El contratista deberá realizar procedimientos que no se encuentren dentro del acuerdo No. </w:t>
      </w:r>
      <w:r w:rsidRPr="001827E5">
        <w:rPr>
          <w:rFonts w:ascii="Arial" w:hAnsi="Arial" w:cs="Arial"/>
          <w:bCs/>
          <w:sz w:val="20"/>
          <w:szCs w:val="20"/>
        </w:rPr>
        <w:t>093 de 2025</w:t>
      </w:r>
      <w:r w:rsidRPr="001827E5">
        <w:rPr>
          <w:rFonts w:ascii="Arial" w:hAnsi="Arial" w:cs="Arial"/>
          <w:sz w:val="20"/>
          <w:szCs w:val="20"/>
        </w:rPr>
        <w:t xml:space="preserve">, expedido por el </w:t>
      </w:r>
      <w:r w:rsidRPr="001827E5">
        <w:rPr>
          <w:rFonts w:ascii="Arial" w:hAnsi="Arial" w:cs="Arial"/>
          <w:bCs/>
          <w:sz w:val="20"/>
          <w:szCs w:val="20"/>
        </w:rPr>
        <w:t>Consejo Superior de Salud de las Fuerzas Militares y de la Policía Nacional</w:t>
      </w:r>
      <w:r w:rsidRPr="001827E5">
        <w:rPr>
          <w:rFonts w:ascii="Arial" w:hAnsi="Arial" w:cs="Arial"/>
          <w:sz w:val="20"/>
          <w:szCs w:val="20"/>
          <w:lang w:eastAsia="es-CO"/>
        </w:rPr>
        <w:t>, una vez se cuente con la aprobación del Comité EIPS (Equipo Interdisciplinario de Profesionales de la Salud).</w:t>
      </w:r>
    </w:p>
    <w:p w14:paraId="507A0D29"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7557C31F"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18.</w:t>
      </w:r>
      <w:r w:rsidRPr="001827E5">
        <w:rPr>
          <w:rFonts w:ascii="Arial" w:hAnsi="Arial" w:cs="Arial"/>
          <w:sz w:val="20"/>
          <w:szCs w:val="20"/>
        </w:rPr>
        <w:t xml:space="preserve"> El contratista deberá dar cumplimiento a lo establecido en el </w:t>
      </w:r>
      <w:r w:rsidRPr="001827E5">
        <w:rPr>
          <w:rFonts w:ascii="Arial" w:hAnsi="Arial" w:cs="Arial"/>
          <w:b/>
          <w:sz w:val="20"/>
          <w:szCs w:val="20"/>
        </w:rPr>
        <w:t>Decreto 441 de 2022</w:t>
      </w:r>
      <w:r w:rsidRPr="001827E5">
        <w:rPr>
          <w:rFonts w:ascii="Arial" w:hAnsi="Arial" w:cs="Arial"/>
          <w:sz w:val="20"/>
          <w:szCs w:val="20"/>
        </w:rPr>
        <w:t xml:space="preserve"> del Ministerio de Salud y de la Protección Social “</w:t>
      </w:r>
      <w:r w:rsidRPr="001827E5">
        <w:rPr>
          <w:rFonts w:ascii="Arial" w:hAnsi="Arial" w:cs="Arial"/>
          <w:i/>
          <w:sz w:val="20"/>
          <w:szCs w:val="20"/>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2E56550" w14:textId="77777777" w:rsidR="00093FEA" w:rsidRPr="001827E5" w:rsidRDefault="00093FEA" w:rsidP="00BA7E7B">
      <w:pPr>
        <w:shd w:val="clear" w:color="auto" w:fill="FFFFFF"/>
        <w:jc w:val="both"/>
        <w:rPr>
          <w:rFonts w:ascii="Arial" w:hAnsi="Arial" w:cs="Arial"/>
          <w:sz w:val="20"/>
          <w:szCs w:val="20"/>
          <w:lang w:eastAsia="es-CO"/>
        </w:rPr>
      </w:pPr>
      <w:r w:rsidRPr="001827E5">
        <w:rPr>
          <w:rFonts w:ascii="Arial" w:hAnsi="Arial" w:cs="Arial"/>
          <w:b/>
          <w:bCs/>
          <w:sz w:val="20"/>
          <w:szCs w:val="20"/>
          <w:lang w:eastAsia="es-CO"/>
        </w:rPr>
        <w:t>19.</w:t>
      </w:r>
      <w:r w:rsidRPr="001827E5">
        <w:rPr>
          <w:rFonts w:ascii="Arial" w:hAnsi="Arial" w:cs="Arial"/>
          <w:sz w:val="20"/>
          <w:szCs w:val="20"/>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213F7838" w14:textId="77777777" w:rsidR="00093FEA" w:rsidRPr="001827E5" w:rsidRDefault="00093FEA" w:rsidP="00BA7E7B">
      <w:pPr>
        <w:shd w:val="clear" w:color="auto" w:fill="FFFFFF"/>
        <w:jc w:val="both"/>
        <w:rPr>
          <w:rFonts w:ascii="Arial" w:hAnsi="Arial" w:cs="Arial"/>
          <w:sz w:val="20"/>
          <w:szCs w:val="20"/>
          <w:lang w:eastAsia="es-CO"/>
        </w:rPr>
      </w:pPr>
    </w:p>
    <w:p w14:paraId="5DB810D5" w14:textId="189BF0E3" w:rsidR="00093FEA" w:rsidRPr="001827E5" w:rsidRDefault="00093FEA" w:rsidP="00BA7E7B">
      <w:pPr>
        <w:contextualSpacing/>
        <w:jc w:val="both"/>
        <w:rPr>
          <w:rFonts w:ascii="Arial" w:hAnsi="Arial" w:cs="Arial"/>
          <w:sz w:val="20"/>
          <w:szCs w:val="20"/>
        </w:rPr>
      </w:pPr>
      <w:r w:rsidRPr="001827E5">
        <w:rPr>
          <w:rFonts w:ascii="Arial" w:hAnsi="Arial" w:cs="Arial"/>
          <w:b/>
          <w:bCs/>
          <w:sz w:val="20"/>
          <w:szCs w:val="20"/>
        </w:rPr>
        <w:lastRenderedPageBreak/>
        <w:t>20.</w:t>
      </w:r>
      <w:r w:rsidRPr="001827E5">
        <w:rPr>
          <w:rFonts w:ascii="Arial" w:hAnsi="Arial" w:cs="Arial"/>
          <w:sz w:val="20"/>
          <w:szCs w:val="20"/>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0B9D37FB" w14:textId="3174FF52" w:rsidR="00093FEA" w:rsidRPr="001827E5" w:rsidRDefault="00093FEA" w:rsidP="00BA7E7B">
      <w:pPr>
        <w:contextualSpacing/>
        <w:jc w:val="both"/>
        <w:rPr>
          <w:rFonts w:ascii="Arial" w:hAnsi="Arial" w:cs="Arial"/>
          <w:sz w:val="20"/>
          <w:szCs w:val="20"/>
        </w:rPr>
      </w:pPr>
      <w:r w:rsidRPr="001827E5">
        <w:rPr>
          <w:rFonts w:ascii="Arial" w:hAnsi="Arial" w:cs="Arial"/>
          <w:b/>
          <w:sz w:val="20"/>
          <w:szCs w:val="20"/>
        </w:rPr>
        <w:t>21.</w:t>
      </w:r>
      <w:r w:rsidRPr="001827E5">
        <w:rPr>
          <w:rFonts w:ascii="Arial" w:hAnsi="Arial" w:cs="Arial"/>
          <w:sz w:val="20"/>
          <w:szCs w:val="20"/>
        </w:rPr>
        <w:t>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2E8ED61A" w14:textId="7073B1DF" w:rsidR="00093FEA" w:rsidRPr="001827E5" w:rsidRDefault="00093FEA" w:rsidP="00BA7E7B">
      <w:pPr>
        <w:contextualSpacing/>
        <w:jc w:val="both"/>
        <w:rPr>
          <w:rFonts w:ascii="Arial" w:eastAsia="Calibri" w:hAnsi="Arial" w:cs="Arial"/>
          <w:sz w:val="20"/>
          <w:szCs w:val="20"/>
        </w:rPr>
      </w:pPr>
      <w:r w:rsidRPr="001827E5">
        <w:rPr>
          <w:rFonts w:ascii="Arial" w:hAnsi="Arial" w:cs="Arial"/>
          <w:b/>
          <w:bCs/>
          <w:sz w:val="20"/>
          <w:szCs w:val="20"/>
          <w:lang w:eastAsia="es-CO"/>
        </w:rPr>
        <w:t>22.</w:t>
      </w:r>
      <w:r w:rsidRPr="001827E5">
        <w:rPr>
          <w:rFonts w:ascii="Arial" w:hAnsi="Arial" w:cs="Arial"/>
          <w:sz w:val="20"/>
          <w:szCs w:val="20"/>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1827E5">
        <w:rPr>
          <w:rFonts w:ascii="Arial" w:eastAsia="Calibri" w:hAnsi="Arial" w:cs="Arial"/>
          <w:sz w:val="20"/>
          <w:szCs w:val="20"/>
        </w:rPr>
        <w:t xml:space="preserve"> </w:t>
      </w:r>
    </w:p>
    <w:p w14:paraId="38B865C2" w14:textId="77777777" w:rsidR="00093FEA" w:rsidRPr="001827E5" w:rsidRDefault="00093FEA" w:rsidP="00BA7E7B">
      <w:pPr>
        <w:contextualSpacing/>
        <w:jc w:val="both"/>
        <w:rPr>
          <w:rFonts w:ascii="Arial" w:eastAsia="Calibri" w:hAnsi="Arial" w:cs="Arial"/>
          <w:sz w:val="20"/>
          <w:szCs w:val="20"/>
        </w:rPr>
      </w:pPr>
      <w:r w:rsidRPr="001827E5">
        <w:rPr>
          <w:rFonts w:ascii="Arial" w:hAnsi="Arial" w:cs="Arial"/>
          <w:sz w:val="20"/>
          <w:szCs w:val="20"/>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152493CD" w14:textId="77777777" w:rsidR="00093FEA" w:rsidRPr="001827E5" w:rsidRDefault="00093FEA" w:rsidP="00BA7E7B">
      <w:pPr>
        <w:contextualSpacing/>
        <w:jc w:val="both"/>
        <w:rPr>
          <w:rFonts w:ascii="Arial" w:eastAsia="Calibri" w:hAnsi="Arial" w:cs="Arial"/>
          <w:sz w:val="20"/>
          <w:szCs w:val="20"/>
        </w:rPr>
      </w:pPr>
      <w:r w:rsidRPr="001827E5">
        <w:rPr>
          <w:rFonts w:ascii="Arial" w:hAnsi="Arial" w:cs="Arial"/>
          <w:sz w:val="20"/>
          <w:szCs w:val="20"/>
          <w:lang w:eastAsia="es-CO"/>
        </w:rPr>
        <w:t>-Los informes de ejecución pasarán de una frecuencia mensual a una semanal, empleando para ello el formato oficial definido por la entidad.</w:t>
      </w:r>
    </w:p>
    <w:p w14:paraId="3746EE86" w14:textId="77777777" w:rsidR="00093FEA" w:rsidRPr="001827E5" w:rsidRDefault="00093FEA" w:rsidP="00BA7E7B">
      <w:pPr>
        <w:contextualSpacing/>
        <w:jc w:val="both"/>
        <w:rPr>
          <w:rFonts w:ascii="Arial" w:eastAsia="Calibri" w:hAnsi="Arial" w:cs="Arial"/>
          <w:sz w:val="20"/>
          <w:szCs w:val="20"/>
        </w:rPr>
      </w:pPr>
      <w:r w:rsidRPr="001827E5">
        <w:rPr>
          <w:rFonts w:ascii="Arial" w:hAnsi="Arial" w:cs="Arial"/>
          <w:sz w:val="20"/>
          <w:szCs w:val="20"/>
          <w:lang w:eastAsia="es-CO"/>
        </w:rPr>
        <w:t>-Deberá realizar un monitoreo riguroso y permanente de su facturación radicada y por radicar, con el fin de evitar la sobre-ejecución del techo presupuestal pactado.</w:t>
      </w:r>
    </w:p>
    <w:p w14:paraId="3739565C" w14:textId="77777777" w:rsidR="00093FEA" w:rsidRPr="001827E5" w:rsidRDefault="00093FEA" w:rsidP="00BA7E7B">
      <w:pPr>
        <w:contextualSpacing/>
        <w:jc w:val="both"/>
        <w:rPr>
          <w:rFonts w:ascii="Arial" w:eastAsia="Calibri" w:hAnsi="Arial" w:cs="Arial"/>
          <w:sz w:val="20"/>
          <w:szCs w:val="20"/>
        </w:rPr>
      </w:pPr>
      <w:r w:rsidRPr="001827E5">
        <w:rPr>
          <w:rFonts w:ascii="Arial" w:hAnsi="Arial" w:cs="Arial"/>
          <w:sz w:val="20"/>
          <w:szCs w:val="20"/>
          <w:lang w:eastAsia="es-CO"/>
        </w:rPr>
        <w:t>-Informar de manera inmediata cualquier proyección que indique el agotamiento prematuro de los recursos, garantizando así la continuidad del servicio y la oportunidad en los trámites administrativos de adición o cierre.</w:t>
      </w:r>
    </w:p>
    <w:p w14:paraId="2DB2CC6F" w14:textId="77777777" w:rsidR="00093FEA" w:rsidRPr="001827E5" w:rsidRDefault="00093FEA" w:rsidP="00BA7E7B">
      <w:pPr>
        <w:ind w:left="360"/>
        <w:jc w:val="both"/>
        <w:rPr>
          <w:rFonts w:ascii="Arial" w:hAnsi="Arial" w:cs="Arial"/>
          <w:sz w:val="20"/>
          <w:szCs w:val="20"/>
          <w:lang w:eastAsia="es-CO"/>
        </w:rPr>
      </w:pPr>
      <w:r w:rsidRPr="001827E5">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65"/>
        <w:gridCol w:w="7008"/>
      </w:tblGrid>
      <w:tr w:rsidR="00093FEA" w:rsidRPr="001827E5" w14:paraId="3401E18A"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F597CF7"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671BE3DF"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Nombre o Razón Social</w:t>
            </w:r>
          </w:p>
        </w:tc>
      </w:tr>
      <w:tr w:rsidR="00093FEA" w:rsidRPr="001827E5" w14:paraId="3C97CCDA"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7364AD1"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8E10C0C"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Número asignado por contratación</w:t>
            </w:r>
          </w:p>
        </w:tc>
      </w:tr>
      <w:tr w:rsidR="00093FEA" w:rsidRPr="001827E5" w14:paraId="4EA70E3A"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69A8C48"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12046BC5"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asignado incluye adiciones</w:t>
            </w:r>
          </w:p>
        </w:tc>
      </w:tr>
      <w:tr w:rsidR="00093FEA" w:rsidRPr="001827E5" w14:paraId="0F3D4168"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9D9A09B"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2CF35CD6"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 en que se hace el corte (dd/mm/aaaa)</w:t>
            </w:r>
          </w:p>
        </w:tc>
      </w:tr>
      <w:tr w:rsidR="00093FEA" w:rsidRPr="001827E5" w14:paraId="6A5E9D7D"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C02E715"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5667E23A"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de las actividades que ya se han realizado a la fecha del corte.</w:t>
            </w:r>
          </w:p>
        </w:tc>
      </w:tr>
      <w:tr w:rsidR="00093FEA" w:rsidRPr="001827E5" w14:paraId="6C647813"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ACCBD1F"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2B8019A4"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de actividades que han recibido, pero no se han atendido a la fecha del corte</w:t>
            </w:r>
          </w:p>
        </w:tc>
      </w:tr>
      <w:tr w:rsidR="00093FEA" w:rsidRPr="001827E5" w14:paraId="351523B6" w14:textId="77777777" w:rsidTr="001818DA">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55F6663"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17E7DCFA"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total del contrato menos (valor ejecutado más valor programado)</w:t>
            </w:r>
          </w:p>
        </w:tc>
      </w:tr>
    </w:tbl>
    <w:p w14:paraId="0707BC23" w14:textId="77777777" w:rsidR="00093FEA" w:rsidRPr="001827E5" w:rsidRDefault="00093FEA" w:rsidP="00BA7E7B">
      <w:pPr>
        <w:shd w:val="clear" w:color="auto" w:fill="FFFFFF"/>
        <w:jc w:val="both"/>
        <w:rPr>
          <w:rFonts w:ascii="Arial" w:hAnsi="Arial" w:cs="Arial"/>
          <w:sz w:val="20"/>
          <w:szCs w:val="20"/>
          <w:highlight w:val="yellow"/>
          <w:lang w:eastAsia="es-CO"/>
        </w:rPr>
      </w:pPr>
    </w:p>
    <w:p w14:paraId="4EC934F9" w14:textId="77777777" w:rsidR="00093FEA" w:rsidRPr="001827E5" w:rsidRDefault="00093FEA" w:rsidP="00BA7E7B">
      <w:pPr>
        <w:widowControl w:val="0"/>
        <w:autoSpaceDE w:val="0"/>
        <w:autoSpaceDN w:val="0"/>
        <w:adjustRightInd w:val="0"/>
        <w:snapToGrid w:val="0"/>
        <w:contextualSpacing/>
        <w:jc w:val="both"/>
        <w:rPr>
          <w:rFonts w:ascii="Arial" w:hAnsi="Arial" w:cs="Arial"/>
          <w:sz w:val="20"/>
          <w:szCs w:val="20"/>
        </w:rPr>
      </w:pPr>
      <w:r w:rsidRPr="001827E5">
        <w:rPr>
          <w:rFonts w:ascii="Arial" w:hAnsi="Arial" w:cs="Arial"/>
          <w:b/>
          <w:bCs/>
          <w:sz w:val="20"/>
          <w:szCs w:val="20"/>
          <w:lang w:eastAsia="es-CO"/>
        </w:rPr>
        <w:t>23.</w:t>
      </w:r>
      <w:r w:rsidRPr="001827E5">
        <w:rPr>
          <w:rFonts w:ascii="Arial" w:hAnsi="Arial" w:cs="Arial"/>
          <w:sz w:val="20"/>
          <w:szCs w:val="20"/>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18021F62" w14:textId="77777777" w:rsidR="00093FEA" w:rsidRPr="001827E5" w:rsidRDefault="00093FEA" w:rsidP="00BA7E7B">
      <w:pPr>
        <w:numPr>
          <w:ilvl w:val="0"/>
          <w:numId w:val="25"/>
        </w:numPr>
        <w:jc w:val="both"/>
        <w:rPr>
          <w:rFonts w:ascii="Arial" w:hAnsi="Arial" w:cs="Arial"/>
          <w:sz w:val="20"/>
          <w:szCs w:val="20"/>
          <w:lang w:eastAsia="es-CO"/>
        </w:rPr>
      </w:pPr>
      <w:r w:rsidRPr="001827E5">
        <w:rPr>
          <w:rFonts w:ascii="Arial" w:hAnsi="Arial" w:cs="Arial"/>
          <w:sz w:val="20"/>
          <w:szCs w:val="20"/>
          <w:lang w:eastAsia="es-CO"/>
        </w:rPr>
        <w:t xml:space="preserve">Cumplimiento Normativo: Observar integralmente lo dispuesto en la Resolución 1995 de 1999, </w:t>
      </w:r>
      <w:r w:rsidRPr="001827E5">
        <w:rPr>
          <w:rFonts w:ascii="Arial" w:hAnsi="Arial" w:cs="Arial"/>
          <w:bCs/>
          <w:sz w:val="20"/>
          <w:szCs w:val="20"/>
          <w:lang w:eastAsia="es-CO"/>
        </w:rPr>
        <w:t>Resolución 1995 de 1999</w:t>
      </w:r>
      <w:r w:rsidRPr="001827E5">
        <w:rPr>
          <w:rFonts w:ascii="Arial" w:hAnsi="Arial" w:cs="Arial"/>
          <w:sz w:val="20"/>
          <w:szCs w:val="20"/>
          <w:lang w:eastAsia="es-CO"/>
        </w:rPr>
        <w:t xml:space="preserve">, modificada por la </w:t>
      </w:r>
      <w:r w:rsidRPr="001827E5">
        <w:rPr>
          <w:rFonts w:ascii="Arial" w:hAnsi="Arial" w:cs="Arial"/>
          <w:bCs/>
          <w:sz w:val="20"/>
          <w:szCs w:val="20"/>
          <w:lang w:eastAsia="es-CO"/>
        </w:rPr>
        <w:t>Resolución 1715 de 2005</w:t>
      </w:r>
      <w:r w:rsidRPr="001827E5">
        <w:rPr>
          <w:rFonts w:ascii="Arial" w:hAnsi="Arial" w:cs="Arial"/>
          <w:sz w:val="20"/>
          <w:szCs w:val="20"/>
          <w:lang w:eastAsia="es-CO"/>
        </w:rPr>
        <w:t xml:space="preserve"> y la </w:t>
      </w:r>
      <w:r w:rsidRPr="001827E5">
        <w:rPr>
          <w:rFonts w:ascii="Arial" w:hAnsi="Arial" w:cs="Arial"/>
          <w:bCs/>
          <w:sz w:val="20"/>
          <w:szCs w:val="20"/>
          <w:lang w:eastAsia="es-CO"/>
        </w:rPr>
        <w:t>Resolución 839 de 2017</w:t>
      </w:r>
      <w:r w:rsidRPr="001827E5">
        <w:rPr>
          <w:rFonts w:ascii="Arial" w:hAnsi="Arial" w:cs="Arial"/>
          <w:sz w:val="20"/>
          <w:szCs w:val="20"/>
          <w:lang w:eastAsia="es-CO"/>
        </w:rPr>
        <w:t xml:space="preserve"> (o las normas que las modifiquen o sustituyan) y la Ley 2015 de 2020,</w:t>
      </w:r>
      <w:r w:rsidRPr="001827E5">
        <w:rPr>
          <w:rFonts w:ascii="Arial" w:hAnsi="Arial" w:cs="Arial"/>
          <w:b/>
          <w:bCs/>
          <w:color w:val="333333"/>
          <w:sz w:val="20"/>
          <w:szCs w:val="20"/>
          <w:shd w:val="clear" w:color="auto" w:fill="FFFFFF"/>
        </w:rPr>
        <w:t xml:space="preserve"> “</w:t>
      </w:r>
      <w:r w:rsidRPr="001827E5">
        <w:rPr>
          <w:rFonts w:ascii="Arial" w:hAnsi="Arial" w:cs="Arial"/>
          <w:bCs/>
          <w:i/>
          <w:color w:val="333333"/>
          <w:sz w:val="20"/>
          <w:szCs w:val="20"/>
          <w:shd w:val="clear" w:color="auto" w:fill="FFFFFF"/>
        </w:rPr>
        <w:t>Por medio del cual se crea la historia clínica electrónica interoperable y se dictan otras disposiciones”</w:t>
      </w:r>
      <w:r w:rsidRPr="001827E5">
        <w:rPr>
          <w:rFonts w:ascii="Arial" w:hAnsi="Arial" w:cs="Arial"/>
          <w:sz w:val="20"/>
          <w:szCs w:val="20"/>
          <w:lang w:eastAsia="es-CO"/>
        </w:rPr>
        <w:t>.</w:t>
      </w:r>
    </w:p>
    <w:p w14:paraId="247AADCC" w14:textId="77777777" w:rsidR="00093FEA" w:rsidRPr="001827E5" w:rsidRDefault="00093FEA" w:rsidP="00BA7E7B">
      <w:pPr>
        <w:numPr>
          <w:ilvl w:val="0"/>
          <w:numId w:val="25"/>
        </w:numPr>
        <w:jc w:val="both"/>
        <w:rPr>
          <w:rFonts w:ascii="Arial" w:hAnsi="Arial" w:cs="Arial"/>
          <w:sz w:val="20"/>
          <w:szCs w:val="20"/>
          <w:lang w:eastAsia="es-CO"/>
        </w:rPr>
      </w:pPr>
      <w:r w:rsidRPr="001827E5">
        <w:rPr>
          <w:rFonts w:ascii="Arial" w:hAnsi="Arial" w:cs="Arial"/>
          <w:sz w:val="20"/>
          <w:szCs w:val="20"/>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116A319F" w14:textId="77777777" w:rsidR="00093FEA" w:rsidRPr="001827E5" w:rsidRDefault="00093FEA" w:rsidP="00BA7E7B">
      <w:pPr>
        <w:numPr>
          <w:ilvl w:val="0"/>
          <w:numId w:val="25"/>
        </w:numPr>
        <w:jc w:val="both"/>
        <w:rPr>
          <w:rFonts w:ascii="Arial" w:hAnsi="Arial" w:cs="Arial"/>
          <w:i/>
          <w:sz w:val="20"/>
          <w:szCs w:val="20"/>
          <w:lang w:eastAsia="es-CO"/>
        </w:rPr>
      </w:pPr>
      <w:r w:rsidRPr="001827E5">
        <w:rPr>
          <w:rFonts w:ascii="Arial" w:hAnsi="Arial" w:cs="Arial"/>
          <w:sz w:val="20"/>
          <w:szCs w:val="20"/>
          <w:lang w:eastAsia="es-CO"/>
        </w:rPr>
        <w:lastRenderedPageBreak/>
        <w:t>Protección de Datos Personales: Implementar medidas de seguridad técnicas y administrativas para el tratamiento de datos sensibles, en estricto cumplimiento de la Ley 1581 de 2012 “</w:t>
      </w:r>
      <w:r w:rsidRPr="001827E5">
        <w:rPr>
          <w:rFonts w:ascii="Arial" w:eastAsiaTheme="majorEastAsia" w:hAnsi="Arial" w:cs="Arial"/>
          <w:bCs/>
          <w:i/>
          <w:color w:val="333333"/>
          <w:sz w:val="20"/>
          <w:szCs w:val="20"/>
          <w:shd w:val="clear" w:color="auto" w:fill="FFFFFF"/>
        </w:rPr>
        <w:t>Por la cual se dictan disposiciones generales para la protección de datos personales.”</w:t>
      </w:r>
      <w:r w:rsidRPr="001827E5">
        <w:rPr>
          <w:rFonts w:ascii="Arial" w:hAnsi="Arial" w:cs="Arial"/>
          <w:sz w:val="20"/>
          <w:szCs w:val="20"/>
          <w:lang w:eastAsia="es-CO"/>
        </w:rPr>
        <w:t xml:space="preserve">y el Decreto 1377 de 2013 </w:t>
      </w:r>
      <w:r w:rsidRPr="001827E5">
        <w:rPr>
          <w:rFonts w:ascii="Arial" w:hAnsi="Arial" w:cs="Arial"/>
          <w:i/>
          <w:sz w:val="20"/>
          <w:szCs w:val="20"/>
          <w:lang w:eastAsia="es-CO"/>
        </w:rPr>
        <w:t>“</w:t>
      </w:r>
      <w:r w:rsidRPr="001827E5">
        <w:rPr>
          <w:rFonts w:ascii="Arial" w:eastAsiaTheme="majorEastAsia" w:hAnsi="Arial" w:cs="Arial"/>
          <w:b/>
          <w:bCs/>
          <w:i/>
          <w:color w:val="333333"/>
          <w:sz w:val="20"/>
          <w:szCs w:val="20"/>
          <w:shd w:val="clear" w:color="auto" w:fill="FFFFFF"/>
        </w:rPr>
        <w:t xml:space="preserve">Por el cual se reglamenta parcialmente la </w:t>
      </w:r>
      <w:r w:rsidRPr="001827E5">
        <w:rPr>
          <w:rFonts w:ascii="Arial" w:eastAsiaTheme="majorEastAsia" w:hAnsi="Arial" w:cs="Arial"/>
          <w:bCs/>
          <w:i/>
          <w:color w:val="333333"/>
          <w:sz w:val="20"/>
          <w:szCs w:val="20"/>
          <w:shd w:val="clear" w:color="auto" w:fill="FFFFFF"/>
        </w:rPr>
        <w:t>Ley </w:t>
      </w:r>
      <w:hyperlink r:id="rId17" w:anchor="0" w:history="1">
        <w:r w:rsidRPr="001827E5">
          <w:rPr>
            <w:rFonts w:ascii="Arial" w:eastAsiaTheme="majorEastAsia" w:hAnsi="Arial" w:cs="Arial"/>
            <w:bCs/>
            <w:i/>
            <w:color w:val="000000" w:themeColor="text1"/>
            <w:sz w:val="20"/>
            <w:szCs w:val="20"/>
            <w:shd w:val="clear" w:color="auto" w:fill="FFFFFF"/>
          </w:rPr>
          <w:t>1581</w:t>
        </w:r>
      </w:hyperlink>
      <w:r w:rsidRPr="001827E5">
        <w:rPr>
          <w:rFonts w:ascii="Arial" w:eastAsiaTheme="majorEastAsia" w:hAnsi="Arial" w:cs="Arial"/>
          <w:bCs/>
          <w:i/>
          <w:color w:val="333333"/>
          <w:sz w:val="20"/>
          <w:szCs w:val="20"/>
          <w:shd w:val="clear" w:color="auto" w:fill="FFFFFF"/>
        </w:rPr>
        <w:t> de 2012</w:t>
      </w:r>
      <w:r w:rsidRPr="001827E5">
        <w:rPr>
          <w:rFonts w:ascii="Arial" w:hAnsi="Arial" w:cs="Arial"/>
          <w:i/>
          <w:color w:val="333333"/>
          <w:sz w:val="20"/>
          <w:szCs w:val="20"/>
          <w:shd w:val="clear" w:color="auto" w:fill="FFFFFF"/>
        </w:rPr>
        <w:t>, </w:t>
      </w:r>
      <w:hyperlink r:id="rId18" w:anchor="0" w:history="1">
        <w:r w:rsidRPr="001827E5">
          <w:rPr>
            <w:rFonts w:ascii="Arial" w:eastAsiaTheme="majorEastAsia" w:hAnsi="Arial" w:cs="Arial"/>
            <w:bCs/>
            <w:i/>
            <w:color w:val="000000" w:themeColor="text1"/>
            <w:sz w:val="20"/>
            <w:szCs w:val="20"/>
            <w:u w:val="single"/>
          </w:rPr>
          <w:t>Derogado Parcialmente por el Decreto 1081 de 2015</w:t>
        </w:r>
      </w:hyperlink>
      <w:r w:rsidRPr="001827E5">
        <w:rPr>
          <w:rFonts w:ascii="Arial" w:eastAsiaTheme="majorEastAsia" w:hAnsi="Arial" w:cs="Arial"/>
          <w:b/>
          <w:bCs/>
          <w:i/>
          <w:color w:val="000000" w:themeColor="text1"/>
          <w:sz w:val="20"/>
          <w:szCs w:val="20"/>
          <w:shd w:val="clear" w:color="auto" w:fill="FFFFFF"/>
        </w:rPr>
        <w:t>.”</w:t>
      </w:r>
    </w:p>
    <w:p w14:paraId="31FE5151" w14:textId="77777777" w:rsidR="00093FEA" w:rsidRPr="001827E5" w:rsidRDefault="00093FEA" w:rsidP="00BA7E7B">
      <w:pPr>
        <w:numPr>
          <w:ilvl w:val="0"/>
          <w:numId w:val="25"/>
        </w:numPr>
        <w:jc w:val="both"/>
        <w:rPr>
          <w:rFonts w:ascii="Arial" w:hAnsi="Arial" w:cs="Arial"/>
          <w:sz w:val="20"/>
          <w:szCs w:val="20"/>
          <w:lang w:eastAsia="es-CO"/>
        </w:rPr>
      </w:pPr>
      <w:r w:rsidRPr="001827E5">
        <w:rPr>
          <w:rFonts w:ascii="Arial" w:hAnsi="Arial" w:cs="Arial"/>
          <w:sz w:val="20"/>
          <w:szCs w:val="20"/>
          <w:lang w:eastAsia="es-CO"/>
        </w:rPr>
        <w:t>Disponibilidad para Auditoría: Facilitar el acceso a los registros clínicos (físicos o digitales) a los auditores médicos de la Regional de Aseguramiento en Salud N.° 6, de acuerdo con la Ley 1438 de 2011.”</w:t>
      </w:r>
      <w:r w:rsidRPr="001827E5">
        <w:rPr>
          <w:rFonts w:ascii="Arial" w:eastAsiaTheme="majorEastAsia" w:hAnsi="Arial" w:cs="Arial"/>
          <w:bCs/>
          <w:i/>
          <w:iCs/>
          <w:color w:val="333333"/>
          <w:sz w:val="20"/>
          <w:szCs w:val="20"/>
        </w:rPr>
        <w:t>Por medio de la cual se reforma el Sistema General de Seguridad Social en Salud y se dictan otras disposiciones"</w:t>
      </w:r>
    </w:p>
    <w:p w14:paraId="04825EE1" w14:textId="77777777" w:rsidR="00093FEA" w:rsidRPr="001827E5" w:rsidRDefault="00093FEA" w:rsidP="00BA7E7B">
      <w:pPr>
        <w:numPr>
          <w:ilvl w:val="0"/>
          <w:numId w:val="25"/>
        </w:numPr>
        <w:jc w:val="both"/>
        <w:rPr>
          <w:rFonts w:ascii="Arial" w:hAnsi="Arial" w:cs="Arial"/>
          <w:sz w:val="20"/>
          <w:szCs w:val="20"/>
          <w:lang w:eastAsia="es-CO"/>
        </w:rPr>
      </w:pPr>
      <w:r w:rsidRPr="001827E5">
        <w:rPr>
          <w:rFonts w:ascii="Arial" w:hAnsi="Arial" w:cs="Arial"/>
          <w:sz w:val="20"/>
          <w:szCs w:val="20"/>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33555767" w14:textId="217BA3FC" w:rsidR="00093FEA" w:rsidRPr="001827E5" w:rsidRDefault="00093FEA" w:rsidP="00BA7E7B">
      <w:pPr>
        <w:shd w:val="clear" w:color="auto" w:fill="FFFFFF"/>
        <w:jc w:val="both"/>
        <w:rPr>
          <w:rFonts w:ascii="Arial" w:hAnsi="Arial" w:cs="Arial"/>
          <w:sz w:val="20"/>
          <w:szCs w:val="20"/>
          <w:lang w:eastAsia="es-CO"/>
        </w:rPr>
      </w:pPr>
      <w:r w:rsidRPr="001827E5">
        <w:rPr>
          <w:rFonts w:ascii="Arial" w:hAnsi="Arial" w:cs="Arial"/>
          <w:b/>
          <w:bCs/>
          <w:sz w:val="20"/>
          <w:szCs w:val="20"/>
          <w:lang w:eastAsia="es-CO"/>
        </w:rPr>
        <w:t>24.</w:t>
      </w:r>
      <w:r w:rsidRPr="001827E5">
        <w:rPr>
          <w:rFonts w:ascii="Arial" w:hAnsi="Arial" w:cs="Arial"/>
          <w:sz w:val="20"/>
          <w:szCs w:val="20"/>
          <w:lang w:eastAsia="es-CO"/>
        </w:rPr>
        <w:t xml:space="preserve"> Debe contar con el talento humano necesario para el desarrollo del objeto contractual; con equipos que cumplan con las normas legales vigentes expedidas por el Ministerio de la Protección Social.</w:t>
      </w:r>
    </w:p>
    <w:p w14:paraId="4B9B50E2" w14:textId="77777777" w:rsidR="00093FEA" w:rsidRPr="001827E5" w:rsidRDefault="00093FEA" w:rsidP="00BA7E7B">
      <w:pPr>
        <w:widowControl w:val="0"/>
        <w:autoSpaceDE w:val="0"/>
        <w:autoSpaceDN w:val="0"/>
        <w:adjustRightInd w:val="0"/>
        <w:contextualSpacing/>
        <w:jc w:val="both"/>
        <w:rPr>
          <w:rFonts w:ascii="Arial" w:hAnsi="Arial" w:cs="Arial"/>
          <w:sz w:val="20"/>
          <w:szCs w:val="20"/>
        </w:rPr>
      </w:pPr>
      <w:r w:rsidRPr="001827E5">
        <w:rPr>
          <w:rFonts w:ascii="Arial" w:hAnsi="Arial" w:cs="Arial"/>
          <w:b/>
          <w:bCs/>
          <w:sz w:val="20"/>
          <w:szCs w:val="20"/>
        </w:rPr>
        <w:t>25.</w:t>
      </w:r>
      <w:r w:rsidRPr="001827E5">
        <w:rPr>
          <w:rFonts w:ascii="Arial" w:hAnsi="Arial" w:cs="Arial"/>
          <w:sz w:val="20"/>
          <w:szCs w:val="20"/>
        </w:rPr>
        <w:t xml:space="preserve"> Prestar los servicios objeto del contrato en forma permanente, eficiente, amable y con excelente trato, dentro de los horarios de atención</w:t>
      </w:r>
      <w:r w:rsidRPr="001827E5">
        <w:rPr>
          <w:rFonts w:ascii="Arial" w:hAnsi="Arial" w:cs="Arial"/>
          <w:sz w:val="20"/>
          <w:szCs w:val="20"/>
          <w:lang w:eastAsia="es-CO"/>
        </w:rPr>
        <w:t xml:space="preserve"> </w:t>
      </w:r>
      <w:r w:rsidRPr="001827E5">
        <w:rPr>
          <w:rFonts w:ascii="Arial" w:hAnsi="Arial" w:cs="Arial"/>
          <w:sz w:val="20"/>
          <w:szCs w:val="20"/>
        </w:rPr>
        <w:t>estipulados para cada servicio,</w:t>
      </w:r>
      <w:r w:rsidRPr="001827E5">
        <w:rPr>
          <w:rFonts w:ascii="Arial" w:hAnsi="Arial" w:cs="Arial"/>
          <w:sz w:val="20"/>
          <w:szCs w:val="20"/>
          <w:lang w:eastAsia="es-CO"/>
        </w:rPr>
        <w:t xml:space="preserve"> </w:t>
      </w:r>
      <w:r w:rsidRPr="001827E5">
        <w:rPr>
          <w:rFonts w:ascii="Arial" w:hAnsi="Arial" w:cs="Arial"/>
          <w:sz w:val="20"/>
          <w:szCs w:val="20"/>
        </w:rPr>
        <w:t>de manera oportuna y con calidad, sin discriminación.</w:t>
      </w:r>
    </w:p>
    <w:p w14:paraId="207AD01C"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26.</w:t>
      </w:r>
      <w:r w:rsidRPr="001827E5">
        <w:rPr>
          <w:rFonts w:ascii="Arial" w:hAnsi="Arial" w:cs="Arial"/>
          <w:sz w:val="20"/>
          <w:szCs w:val="20"/>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228E8C21" w14:textId="77777777" w:rsidR="00093FEA" w:rsidRPr="001827E5" w:rsidRDefault="00093FEA" w:rsidP="00BA7E7B">
      <w:pPr>
        <w:numPr>
          <w:ilvl w:val="0"/>
          <w:numId w:val="24"/>
        </w:numPr>
        <w:jc w:val="both"/>
        <w:rPr>
          <w:rFonts w:ascii="Arial" w:hAnsi="Arial" w:cs="Arial"/>
          <w:sz w:val="20"/>
          <w:szCs w:val="20"/>
          <w:lang w:eastAsia="es-CO"/>
        </w:rPr>
      </w:pPr>
      <w:r w:rsidRPr="001827E5">
        <w:rPr>
          <w:rFonts w:ascii="Arial" w:hAnsi="Arial" w:cs="Arial"/>
          <w:sz w:val="20"/>
          <w:szCs w:val="20"/>
          <w:lang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51A28C2E" w14:textId="77777777" w:rsidR="00093FEA" w:rsidRPr="001827E5" w:rsidRDefault="00093FEA" w:rsidP="00BA7E7B">
      <w:pPr>
        <w:numPr>
          <w:ilvl w:val="0"/>
          <w:numId w:val="24"/>
        </w:numPr>
        <w:jc w:val="both"/>
        <w:rPr>
          <w:rFonts w:ascii="Arial" w:hAnsi="Arial" w:cs="Arial"/>
          <w:sz w:val="20"/>
          <w:szCs w:val="20"/>
          <w:lang w:eastAsia="es-CO"/>
        </w:rPr>
      </w:pPr>
      <w:r w:rsidRPr="001827E5">
        <w:rPr>
          <w:rFonts w:ascii="Arial" w:hAnsi="Arial" w:cs="Arial"/>
          <w:sz w:val="20"/>
          <w:szCs w:val="20"/>
          <w:lang w:eastAsia="es-CO"/>
        </w:rPr>
        <w:t>EVENTOS ADVERSOS: Deberán reportarse de manera consolidada dentro de los primeros cinco (5) días hábiles del mes vencido, o según la periodicidad definida en el formato institucional del Contratista.</w:t>
      </w:r>
    </w:p>
    <w:p w14:paraId="63E89168" w14:textId="77777777" w:rsidR="00093FEA" w:rsidRPr="001827E5" w:rsidRDefault="00093FEA" w:rsidP="00BA7E7B">
      <w:pPr>
        <w:numPr>
          <w:ilvl w:val="0"/>
          <w:numId w:val="24"/>
        </w:numPr>
        <w:jc w:val="both"/>
        <w:rPr>
          <w:rFonts w:ascii="Arial" w:hAnsi="Arial" w:cs="Arial"/>
          <w:sz w:val="20"/>
          <w:szCs w:val="20"/>
          <w:lang w:eastAsia="es-CO"/>
        </w:rPr>
      </w:pPr>
      <w:r w:rsidRPr="001827E5">
        <w:rPr>
          <w:rFonts w:ascii="Arial" w:hAnsi="Arial" w:cs="Arial"/>
          <w:sz w:val="20"/>
          <w:szCs w:val="20"/>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6C1F34AB"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27.</w:t>
      </w:r>
      <w:r w:rsidRPr="001827E5">
        <w:rPr>
          <w:rFonts w:ascii="Arial" w:hAnsi="Arial" w:cs="Arial"/>
          <w:sz w:val="20"/>
          <w:szCs w:val="20"/>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043487ED"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 xml:space="preserve">28. </w:t>
      </w:r>
      <w:r w:rsidRPr="001827E5">
        <w:rPr>
          <w:rFonts w:ascii="Arial" w:hAnsi="Arial" w:cs="Arial"/>
          <w:sz w:val="20"/>
          <w:szCs w:val="20"/>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1827E5">
        <w:rPr>
          <w:rFonts w:ascii="Arial" w:hAnsi="Arial" w:cs="Arial"/>
          <w:bCs/>
          <w:sz w:val="20"/>
          <w:szCs w:val="20"/>
          <w:lang w:eastAsia="es-CO"/>
        </w:rPr>
        <w:t>Circular Externa 3000-0526-2021</w:t>
      </w:r>
      <w:r w:rsidRPr="001827E5">
        <w:rPr>
          <w:rFonts w:ascii="Arial" w:hAnsi="Arial" w:cs="Arial"/>
          <w:sz w:val="20"/>
          <w:szCs w:val="20"/>
          <w:lang w:eastAsia="es-CO"/>
        </w:rPr>
        <w:t>, o aquella que la modifique, adicione o sustituya.</w:t>
      </w:r>
    </w:p>
    <w:p w14:paraId="6E4F2FB0"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 xml:space="preserve">En consecuencia, EL CONTRATISTA deberá realizar la </w:t>
      </w:r>
      <w:r w:rsidRPr="001827E5">
        <w:rPr>
          <w:rFonts w:ascii="Arial" w:hAnsi="Arial" w:cs="Arial"/>
          <w:bCs/>
          <w:sz w:val="20"/>
          <w:szCs w:val="20"/>
          <w:lang w:eastAsia="es-CO"/>
        </w:rPr>
        <w:t>identificación, documentación, gestión y reporte oportuno de las sospechas de Reacciones Adversas a Medicamentos (RAM), así como de los Problemas Relacionados con Medicamentos (PRM)</w:t>
      </w:r>
      <w:r w:rsidRPr="001827E5">
        <w:rPr>
          <w:rFonts w:ascii="Arial" w:hAnsi="Arial" w:cs="Arial"/>
          <w:sz w:val="20"/>
          <w:szCs w:val="20"/>
          <w:lang w:eastAsia="es-CO"/>
        </w:rPr>
        <w:t xml:space="preserve"> que sean identificados durante la atención de los usuarios del subsistema de Salud de la Policía Nacional, garantizando la calidad, integridad, trazabilidad y oportunidad de la información reportada.</w:t>
      </w:r>
    </w:p>
    <w:p w14:paraId="6EE573A9"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 xml:space="preserve">Los eventos identificados deberán ser </w:t>
      </w:r>
      <w:r w:rsidRPr="00EB39E2">
        <w:rPr>
          <w:rFonts w:ascii="Arial" w:hAnsi="Arial" w:cs="Arial"/>
          <w:sz w:val="20"/>
          <w:szCs w:val="20"/>
          <w:lang w:eastAsia="es-CO"/>
        </w:rPr>
        <w:t>cargados y gestionados en la plataforma VigiFlow</w:t>
      </w:r>
      <w:r w:rsidRPr="001827E5">
        <w:rPr>
          <w:rFonts w:ascii="Arial" w:hAnsi="Arial" w:cs="Arial"/>
          <w:sz w:val="20"/>
          <w:szCs w:val="20"/>
          <w:lang w:eastAsia="es-CO"/>
        </w:rPr>
        <w:t xml:space="preserve">, de acuerdo con los criterios, procedimientos, periodicidad y demás requerimientos establecidos por la autoridad sanitaria competente. </w:t>
      </w:r>
    </w:p>
    <w:p w14:paraId="73931CFE" w14:textId="77777777" w:rsidR="00093FEA" w:rsidRPr="001827E5" w:rsidRDefault="00093FEA" w:rsidP="00BA7E7B">
      <w:pPr>
        <w:jc w:val="both"/>
        <w:rPr>
          <w:rFonts w:ascii="Arial" w:hAnsi="Arial" w:cs="Arial"/>
          <w:sz w:val="20"/>
          <w:szCs w:val="20"/>
          <w:lang w:eastAsia="es-CO"/>
        </w:rPr>
      </w:pPr>
      <w:r w:rsidRPr="001827E5">
        <w:rPr>
          <w:rFonts w:ascii="Arial" w:eastAsia="Calibri" w:hAnsi="Arial" w:cs="Arial"/>
          <w:b/>
          <w:bCs/>
          <w:sz w:val="20"/>
          <w:szCs w:val="20"/>
        </w:rPr>
        <w:lastRenderedPageBreak/>
        <w:t>29.</w:t>
      </w:r>
      <w:r w:rsidRPr="001827E5">
        <w:rPr>
          <w:rFonts w:ascii="Arial" w:eastAsia="Calibri" w:hAnsi="Arial" w:cs="Arial"/>
          <w:sz w:val="20"/>
          <w:szCs w:val="20"/>
        </w:rPr>
        <w:t xml:space="preserve"> </w:t>
      </w:r>
      <w:r w:rsidRPr="001827E5">
        <w:rPr>
          <w:rFonts w:ascii="Arial" w:hAnsi="Arial" w:cs="Arial"/>
          <w:sz w:val="20"/>
          <w:szCs w:val="20"/>
          <w:lang w:eastAsia="es-CO"/>
        </w:rPr>
        <w:t>EL CONTRATISTA deberá garantizar que el personal responsable de la farmacovigilancia cuente con la competencia e idoneidad necesarias para efectuar los reportes en la plataforma VigiFlow y que exista evidencia verificable de los cargues realizados en la plataforma.</w:t>
      </w:r>
    </w:p>
    <w:p w14:paraId="6DCC2D30"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Para efectos del seguimiento contractual, EL CONTRATISTA deberá presentar a la supervisión del contrato de manera mensual, un informe consolidado de farmacovigilancia, que contenga:</w:t>
      </w:r>
    </w:p>
    <w:p w14:paraId="4CEE8073" w14:textId="77777777" w:rsidR="00093FEA" w:rsidRPr="001827E5" w:rsidRDefault="00093FEA" w:rsidP="00BA7E7B">
      <w:pPr>
        <w:numPr>
          <w:ilvl w:val="0"/>
          <w:numId w:val="36"/>
        </w:numPr>
        <w:jc w:val="both"/>
        <w:rPr>
          <w:rFonts w:ascii="Arial" w:hAnsi="Arial" w:cs="Arial"/>
          <w:sz w:val="20"/>
          <w:szCs w:val="20"/>
          <w:lang w:eastAsia="es-CO"/>
        </w:rPr>
      </w:pPr>
      <w:r w:rsidRPr="001827E5">
        <w:rPr>
          <w:rFonts w:ascii="Arial" w:hAnsi="Arial" w:cs="Arial"/>
          <w:sz w:val="20"/>
          <w:szCs w:val="20"/>
          <w:lang w:eastAsia="es-CO"/>
        </w:rPr>
        <w:t>Número total de sospechas de Reacciones Adversas a Medicamentos (RAM) identificadas durante el periodo.</w:t>
      </w:r>
    </w:p>
    <w:p w14:paraId="74C298E9" w14:textId="77777777" w:rsidR="00093FEA" w:rsidRPr="001827E5" w:rsidRDefault="00093FEA" w:rsidP="00BA7E7B">
      <w:pPr>
        <w:numPr>
          <w:ilvl w:val="0"/>
          <w:numId w:val="36"/>
        </w:numPr>
        <w:jc w:val="both"/>
        <w:rPr>
          <w:rFonts w:ascii="Arial" w:hAnsi="Arial" w:cs="Arial"/>
          <w:sz w:val="20"/>
          <w:szCs w:val="20"/>
          <w:lang w:eastAsia="es-CO"/>
        </w:rPr>
      </w:pPr>
      <w:r w:rsidRPr="001827E5">
        <w:rPr>
          <w:rFonts w:ascii="Arial" w:hAnsi="Arial" w:cs="Arial"/>
          <w:sz w:val="20"/>
          <w:szCs w:val="20"/>
          <w:lang w:eastAsia="es-CO"/>
        </w:rPr>
        <w:t>Número total de Problemas Relacionados con Medicamentos (PRM) identificados y gestionados.</w:t>
      </w:r>
    </w:p>
    <w:p w14:paraId="68711A61" w14:textId="77777777" w:rsidR="00093FEA" w:rsidRPr="001827E5" w:rsidRDefault="00093FEA" w:rsidP="00BA7E7B">
      <w:pPr>
        <w:numPr>
          <w:ilvl w:val="0"/>
          <w:numId w:val="36"/>
        </w:numPr>
        <w:jc w:val="both"/>
        <w:rPr>
          <w:rFonts w:ascii="Arial" w:hAnsi="Arial" w:cs="Arial"/>
          <w:sz w:val="20"/>
          <w:szCs w:val="20"/>
          <w:lang w:eastAsia="es-CO"/>
        </w:rPr>
      </w:pPr>
      <w:r w:rsidRPr="001827E5">
        <w:rPr>
          <w:rFonts w:ascii="Arial" w:hAnsi="Arial" w:cs="Arial"/>
          <w:sz w:val="20"/>
          <w:szCs w:val="20"/>
          <w:lang w:eastAsia="es-CO"/>
        </w:rPr>
        <w:t>Número de casos efectivamente reportados y cargados en plataforma VigiFlow, que permita verificar el cumplimiento del cargue de los casos en dicha plataforma, garantizando su trazabilidad.</w:t>
      </w:r>
    </w:p>
    <w:p w14:paraId="560DDF44" w14:textId="77777777" w:rsidR="00093FEA" w:rsidRPr="001827E5" w:rsidRDefault="00093FEA" w:rsidP="00BA7E7B">
      <w:pPr>
        <w:numPr>
          <w:ilvl w:val="0"/>
          <w:numId w:val="36"/>
        </w:numPr>
        <w:jc w:val="both"/>
        <w:rPr>
          <w:rFonts w:ascii="Arial" w:hAnsi="Arial" w:cs="Arial"/>
          <w:sz w:val="20"/>
          <w:szCs w:val="20"/>
          <w:lang w:eastAsia="es-CO"/>
        </w:rPr>
      </w:pPr>
      <w:r w:rsidRPr="001827E5">
        <w:rPr>
          <w:rFonts w:ascii="Arial" w:hAnsi="Arial" w:cs="Arial"/>
          <w:sz w:val="20"/>
          <w:szCs w:val="20"/>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6D3B2059" w14:textId="77777777" w:rsidR="00093FEA" w:rsidRPr="001827E5" w:rsidRDefault="00093FEA" w:rsidP="00BA7E7B">
      <w:pPr>
        <w:numPr>
          <w:ilvl w:val="0"/>
          <w:numId w:val="36"/>
        </w:numPr>
        <w:jc w:val="both"/>
        <w:rPr>
          <w:rFonts w:ascii="Arial" w:hAnsi="Arial" w:cs="Arial"/>
          <w:sz w:val="20"/>
          <w:szCs w:val="20"/>
          <w:lang w:eastAsia="es-CO"/>
        </w:rPr>
      </w:pPr>
      <w:r w:rsidRPr="001827E5">
        <w:rPr>
          <w:rFonts w:ascii="Arial" w:hAnsi="Arial" w:cs="Arial"/>
          <w:sz w:val="20"/>
          <w:szCs w:val="20"/>
          <w:lang w:eastAsia="es-CO"/>
        </w:rPr>
        <w:t>Certificación suscrita por el profesional responsable de farmacovigilancia o por el profesional que efectúe los reportes en plataforma VigiFlow, conforme a los lineamientos establecidos por la autoridad sanitaria.</w:t>
      </w:r>
    </w:p>
    <w:p w14:paraId="1054DEB6"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22F0A0A5" w14:textId="77777777" w:rsidR="00093FEA" w:rsidRPr="001827E5" w:rsidRDefault="00093FEA" w:rsidP="00BA7E7B">
      <w:pPr>
        <w:jc w:val="both"/>
        <w:rPr>
          <w:rFonts w:ascii="Arial" w:hAnsi="Arial" w:cs="Arial"/>
          <w:sz w:val="20"/>
          <w:szCs w:val="20"/>
          <w:lang w:eastAsia="es-CO"/>
        </w:rPr>
      </w:pPr>
      <w:r w:rsidRPr="001827E5">
        <w:rPr>
          <w:rFonts w:ascii="Arial" w:hAnsi="Arial" w:cs="Arial"/>
          <w:sz w:val="20"/>
          <w:szCs w:val="20"/>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044F9A16" w14:textId="77777777" w:rsidR="00093FEA" w:rsidRPr="001827E5" w:rsidRDefault="00093FEA" w:rsidP="00BA7E7B">
      <w:pPr>
        <w:jc w:val="both"/>
        <w:rPr>
          <w:rFonts w:ascii="Arial" w:eastAsia="Calibri" w:hAnsi="Arial" w:cs="Arial"/>
          <w:sz w:val="20"/>
          <w:szCs w:val="20"/>
        </w:rPr>
      </w:pPr>
      <w:r w:rsidRPr="001827E5">
        <w:rPr>
          <w:rFonts w:ascii="Arial" w:eastAsia="Calibri" w:hAnsi="Arial" w:cs="Arial"/>
          <w:b/>
          <w:bCs/>
          <w:sz w:val="20"/>
          <w:szCs w:val="20"/>
        </w:rPr>
        <w:t xml:space="preserve">30. </w:t>
      </w:r>
      <w:r w:rsidRPr="001827E5">
        <w:rPr>
          <w:rFonts w:ascii="Arial" w:eastAsia="Calibri" w:hAnsi="Arial" w:cs="Arial"/>
          <w:sz w:val="20"/>
          <w:szCs w:val="20"/>
        </w:rPr>
        <w:t>Prestar los servicios, durante el plazo de ejecución del contrato, conforme al Acuerdo No. 093 de 2025 el Consejo Superior de Salud de las Fuerzas Militares y de la Policía Nacional “</w:t>
      </w:r>
      <w:r w:rsidRPr="001827E5">
        <w:rPr>
          <w:rFonts w:ascii="Arial" w:eastAsia="Calibri" w:hAnsi="Arial" w:cs="Arial"/>
          <w:i/>
          <w:sz w:val="20"/>
          <w:szCs w:val="20"/>
        </w:rPr>
        <w:t>Por el cual se establece el plan de servicios de sanidad militar y policial</w:t>
      </w:r>
      <w:r w:rsidRPr="001827E5">
        <w:rPr>
          <w:rFonts w:ascii="Arial" w:eastAsia="Calibri" w:hAnsi="Arial" w:cs="Arial"/>
          <w:sz w:val="20"/>
          <w:szCs w:val="20"/>
        </w:rPr>
        <w:t>”, según la oferta presentada, la cual hace parte integral del Contrato.</w:t>
      </w:r>
    </w:p>
    <w:p w14:paraId="27424450" w14:textId="77777777" w:rsidR="00093FEA" w:rsidRPr="001827E5" w:rsidRDefault="00093FEA" w:rsidP="00BA7E7B">
      <w:pPr>
        <w:jc w:val="both"/>
        <w:rPr>
          <w:rFonts w:ascii="Arial" w:hAnsi="Arial" w:cs="Arial"/>
          <w:kern w:val="2"/>
          <w:sz w:val="20"/>
          <w:szCs w:val="20"/>
          <w:lang w:eastAsia="es-CO"/>
          <w14:ligatures w14:val="standardContextual"/>
        </w:rPr>
      </w:pPr>
    </w:p>
    <w:p w14:paraId="7CD6DDAF" w14:textId="77777777" w:rsidR="00093FEA" w:rsidRPr="001827E5" w:rsidRDefault="00093FEA" w:rsidP="00BA7E7B">
      <w:pPr>
        <w:jc w:val="both"/>
        <w:rPr>
          <w:rFonts w:ascii="Arial" w:hAnsi="Arial" w:cs="Arial"/>
          <w:sz w:val="20"/>
          <w:szCs w:val="20"/>
        </w:rPr>
      </w:pPr>
      <w:r w:rsidRPr="001827E5">
        <w:rPr>
          <w:rFonts w:ascii="Arial" w:hAnsi="Arial" w:cs="Arial"/>
          <w:b/>
          <w:sz w:val="20"/>
          <w:szCs w:val="20"/>
        </w:rPr>
        <w:t>31.</w:t>
      </w:r>
      <w:r w:rsidRPr="001827E5">
        <w:rPr>
          <w:rFonts w:ascii="Arial" w:hAnsi="Arial" w:cs="Arial"/>
          <w:sz w:val="20"/>
          <w:szCs w:val="20"/>
        </w:rPr>
        <w:t xml:space="preserve"> El contratista se obliga a notificar inmediatamente, los casos de interés en salud pública identificados en pacientes de la regional, tanto al SIVIGILA como al supervisor del contrato, grupo de epidemiologia de la </w:t>
      </w:r>
      <w:r w:rsidRPr="001827E5">
        <w:rPr>
          <w:rFonts w:ascii="Arial" w:hAnsi="Arial" w:cs="Arial"/>
          <w:sz w:val="20"/>
          <w:szCs w:val="20"/>
          <w:lang w:val="es-MX"/>
        </w:rPr>
        <w:t>Regional de Aseguramiento en Salud N.º 6</w:t>
      </w:r>
      <w:r w:rsidRPr="001827E5">
        <w:rPr>
          <w:rFonts w:ascii="Arial" w:hAnsi="Arial" w:cs="Arial"/>
          <w:sz w:val="20"/>
          <w:szCs w:val="20"/>
        </w:rPr>
        <w:t>.</w:t>
      </w:r>
    </w:p>
    <w:p w14:paraId="1A82DC24" w14:textId="77777777" w:rsidR="00093FEA" w:rsidRPr="001827E5" w:rsidRDefault="00093FEA" w:rsidP="00BA7E7B">
      <w:pPr>
        <w:jc w:val="both"/>
        <w:rPr>
          <w:rFonts w:ascii="Arial" w:hAnsi="Arial" w:cs="Arial"/>
          <w:sz w:val="20"/>
          <w:szCs w:val="20"/>
        </w:rPr>
      </w:pPr>
    </w:p>
    <w:p w14:paraId="5A037C68" w14:textId="77777777" w:rsidR="00093FEA" w:rsidRPr="001827E5" w:rsidRDefault="00093FEA" w:rsidP="00BA7E7B">
      <w:pPr>
        <w:jc w:val="both"/>
        <w:rPr>
          <w:rFonts w:ascii="Arial" w:hAnsi="Arial" w:cs="Arial"/>
          <w:strike/>
          <w:color w:val="FF0000"/>
          <w:sz w:val="20"/>
          <w:szCs w:val="20"/>
          <w:lang w:eastAsia="es-CO"/>
        </w:rPr>
      </w:pPr>
      <w:r w:rsidRPr="001827E5">
        <w:rPr>
          <w:rFonts w:ascii="Arial" w:hAnsi="Arial" w:cs="Arial"/>
          <w:b/>
          <w:bCs/>
          <w:kern w:val="2"/>
          <w:sz w:val="20"/>
          <w:szCs w:val="20"/>
          <w:lang w:eastAsia="es-CO"/>
          <w14:ligatures w14:val="standardContextual"/>
        </w:rPr>
        <w:t>32.</w:t>
      </w:r>
      <w:r w:rsidRPr="001827E5">
        <w:rPr>
          <w:rFonts w:ascii="Arial" w:hAnsi="Arial" w:cs="Arial"/>
          <w:kern w:val="2"/>
          <w:sz w:val="20"/>
          <w:szCs w:val="20"/>
          <w:lang w:eastAsia="es-CO"/>
          <w14:ligatures w14:val="standardContextual"/>
        </w:rPr>
        <w:t xml:space="preserve"> </w:t>
      </w:r>
      <w:r w:rsidRPr="001827E5">
        <w:rPr>
          <w:rFonts w:ascii="Arial" w:hAnsi="Arial" w:cs="Arial"/>
          <w:sz w:val="20"/>
          <w:szCs w:val="20"/>
          <w:lang w:eastAsia="es-CO"/>
        </w:rPr>
        <w:t xml:space="preserve">El CONTRATISTA se obliga a implementar, mantener y garantizar el funcionamiento del Sistema de Gestión de la Seguridad y Salud en el Trabajo (SG-SST), conforme al </w:t>
      </w:r>
      <w:r w:rsidRPr="001827E5">
        <w:rPr>
          <w:rFonts w:ascii="Arial" w:hAnsi="Arial" w:cs="Arial"/>
          <w:bCs/>
          <w:kern w:val="2"/>
          <w:sz w:val="20"/>
          <w:szCs w:val="20"/>
          <w:lang w:eastAsia="es-CO"/>
          <w14:ligatures w14:val="standardContextual"/>
        </w:rPr>
        <w:t>Decreto 1072 de 2015</w:t>
      </w:r>
      <w:r w:rsidRPr="001827E5">
        <w:rPr>
          <w:rFonts w:ascii="Arial" w:hAnsi="Arial" w:cs="Arial"/>
          <w:sz w:val="20"/>
          <w:szCs w:val="20"/>
          <w:lang w:eastAsia="es-CO"/>
        </w:rPr>
        <w:t xml:space="preserve"> </w:t>
      </w:r>
      <w:r w:rsidRPr="001827E5">
        <w:rPr>
          <w:rFonts w:ascii="Arial" w:hAnsi="Arial" w:cs="Arial"/>
          <w:kern w:val="2"/>
          <w:sz w:val="20"/>
          <w:szCs w:val="20"/>
          <w:lang w:eastAsia="es-CO"/>
          <w14:ligatures w14:val="standardContextual"/>
        </w:rPr>
        <w:t>(o las normas que las modifiquen o sustituyan) y la Resolución 0312 de 2019” por</w:t>
      </w:r>
      <w:r w:rsidRPr="001827E5">
        <w:rPr>
          <w:rFonts w:ascii="Arial" w:hAnsi="Arial" w:cs="Arial"/>
          <w:i/>
          <w:kern w:val="2"/>
          <w:sz w:val="20"/>
          <w:szCs w:val="20"/>
          <w:lang w:eastAsia="es-CO"/>
          <w14:ligatures w14:val="standardContextual"/>
        </w:rPr>
        <w:t xml:space="preserve"> la cual se definen los estándares Mínimos del Sistema de Gestión de la seguridad y salud en el Trabajo SG – SST “</w:t>
      </w:r>
      <w:r w:rsidRPr="001827E5">
        <w:rPr>
          <w:rFonts w:ascii="Arial" w:hAnsi="Arial" w:cs="Arial"/>
          <w:kern w:val="2"/>
          <w:sz w:val="20"/>
          <w:szCs w:val="20"/>
          <w:lang w:eastAsia="es-CO"/>
          <w14:ligatures w14:val="standardContextual"/>
        </w:rPr>
        <w:t xml:space="preserve"> </w:t>
      </w:r>
    </w:p>
    <w:p w14:paraId="52C8891B" w14:textId="77777777" w:rsidR="00093FEA" w:rsidRPr="001827E5" w:rsidRDefault="00093FEA" w:rsidP="00BA7E7B">
      <w:pPr>
        <w:numPr>
          <w:ilvl w:val="0"/>
          <w:numId w:val="34"/>
        </w:numPr>
        <w:contextualSpacing/>
        <w:jc w:val="both"/>
        <w:rPr>
          <w:rFonts w:ascii="Arial" w:hAnsi="Arial" w:cs="Arial"/>
          <w:sz w:val="20"/>
          <w:szCs w:val="20"/>
          <w:lang w:eastAsia="es-CO"/>
        </w:rPr>
      </w:pPr>
      <w:r w:rsidRPr="001827E5">
        <w:rPr>
          <w:rFonts w:ascii="Arial" w:hAnsi="Arial" w:cs="Arial"/>
          <w:sz w:val="20"/>
          <w:szCs w:val="20"/>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240BD27" w14:textId="77777777" w:rsidR="00093FEA" w:rsidRPr="001827E5" w:rsidRDefault="00093FEA" w:rsidP="00BA7E7B">
      <w:pPr>
        <w:numPr>
          <w:ilvl w:val="0"/>
          <w:numId w:val="34"/>
        </w:numPr>
        <w:contextualSpacing/>
        <w:jc w:val="both"/>
        <w:rPr>
          <w:rFonts w:ascii="Arial" w:hAnsi="Arial" w:cs="Arial"/>
          <w:sz w:val="20"/>
          <w:szCs w:val="20"/>
          <w:lang w:eastAsia="es-CO"/>
        </w:rPr>
      </w:pPr>
      <w:r w:rsidRPr="001827E5">
        <w:rPr>
          <w:rFonts w:ascii="Arial" w:hAnsi="Arial" w:cs="Arial"/>
          <w:sz w:val="20"/>
          <w:szCs w:val="20"/>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38A57409" w14:textId="77777777" w:rsidR="00093FEA" w:rsidRPr="001827E5" w:rsidRDefault="00093FEA" w:rsidP="00BA7E7B">
      <w:pPr>
        <w:numPr>
          <w:ilvl w:val="0"/>
          <w:numId w:val="34"/>
        </w:numPr>
        <w:contextualSpacing/>
        <w:jc w:val="both"/>
        <w:rPr>
          <w:rFonts w:ascii="Arial" w:hAnsi="Arial" w:cs="Arial"/>
          <w:sz w:val="20"/>
          <w:szCs w:val="20"/>
          <w:lang w:eastAsia="es-CO"/>
        </w:rPr>
      </w:pPr>
      <w:r w:rsidRPr="001827E5">
        <w:rPr>
          <w:rFonts w:ascii="Arial" w:hAnsi="Arial" w:cs="Arial"/>
          <w:sz w:val="20"/>
          <w:szCs w:val="20"/>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3E614247" w14:textId="77777777" w:rsidR="00093FEA" w:rsidRPr="001827E5" w:rsidRDefault="00093FEA" w:rsidP="00BA7E7B">
      <w:pPr>
        <w:numPr>
          <w:ilvl w:val="0"/>
          <w:numId w:val="34"/>
        </w:numPr>
        <w:contextualSpacing/>
        <w:jc w:val="both"/>
        <w:rPr>
          <w:rFonts w:ascii="Arial" w:hAnsi="Arial" w:cs="Arial"/>
          <w:sz w:val="20"/>
          <w:szCs w:val="20"/>
          <w:lang w:eastAsia="es-CO"/>
        </w:rPr>
      </w:pPr>
      <w:r w:rsidRPr="001827E5">
        <w:rPr>
          <w:rFonts w:ascii="Arial" w:hAnsi="Arial" w:cs="Arial"/>
          <w:sz w:val="20"/>
          <w:szCs w:val="20"/>
          <w:lang w:eastAsia="es-CO"/>
        </w:rPr>
        <w:t>Notificar a la ARL cualquier accidente de trabajo o enfermedad laboral dentro de los dos (2) días hábiles siguientes a su ocurrencia (Art. 62 del Dec. 1295/94).</w:t>
      </w:r>
    </w:p>
    <w:p w14:paraId="76FEA040" w14:textId="77AB65D2" w:rsidR="00093FEA" w:rsidRPr="00BA7E7B" w:rsidRDefault="00093FEA" w:rsidP="00BA7E7B">
      <w:pPr>
        <w:numPr>
          <w:ilvl w:val="0"/>
          <w:numId w:val="34"/>
        </w:numPr>
        <w:contextualSpacing/>
        <w:jc w:val="both"/>
        <w:rPr>
          <w:rFonts w:ascii="Arial" w:hAnsi="Arial" w:cs="Arial"/>
          <w:sz w:val="20"/>
          <w:szCs w:val="20"/>
          <w:lang w:eastAsia="es-CO"/>
        </w:rPr>
      </w:pPr>
      <w:r w:rsidRPr="001827E5">
        <w:rPr>
          <w:rFonts w:ascii="Arial" w:hAnsi="Arial" w:cs="Arial"/>
          <w:sz w:val="20"/>
          <w:szCs w:val="20"/>
          <w:lang w:eastAsia="es-CO"/>
        </w:rPr>
        <w:t>Mantener a disposición del Supervisor el Plan de Trabajo Anual, la Matriz de Peligros y Riesgos actualizada, y los soportes de capacitación/inducción del personal destinado al contrato.</w:t>
      </w:r>
    </w:p>
    <w:p w14:paraId="2156B6C8" w14:textId="77777777" w:rsidR="00093FEA" w:rsidRPr="001827E5" w:rsidRDefault="00093FEA" w:rsidP="00BA7E7B">
      <w:pPr>
        <w:tabs>
          <w:tab w:val="left" w:pos="284"/>
        </w:tabs>
        <w:contextualSpacing/>
        <w:jc w:val="both"/>
        <w:rPr>
          <w:rFonts w:ascii="Arial" w:hAnsi="Arial" w:cs="Arial"/>
          <w:sz w:val="20"/>
          <w:szCs w:val="20"/>
        </w:rPr>
      </w:pPr>
      <w:r w:rsidRPr="001827E5">
        <w:rPr>
          <w:rFonts w:ascii="Arial" w:hAnsi="Arial" w:cs="Arial"/>
          <w:b/>
          <w:bCs/>
          <w:sz w:val="20"/>
          <w:szCs w:val="20"/>
        </w:rPr>
        <w:t>33.</w:t>
      </w:r>
      <w:r w:rsidRPr="001827E5">
        <w:rPr>
          <w:rFonts w:ascii="Arial" w:hAnsi="Arial" w:cs="Arial"/>
          <w:sz w:val="20"/>
          <w:szCs w:val="20"/>
        </w:rPr>
        <w:t xml:space="preserve"> Información que el contratista debe suministrar a la Regional de Aseguramiento en Salud N. ° 6 de la policía nacional durante la ejecución del contrato:</w:t>
      </w:r>
    </w:p>
    <w:p w14:paraId="16AED021" w14:textId="77777777" w:rsidR="00093FEA" w:rsidRPr="001827E5" w:rsidRDefault="00093FEA" w:rsidP="00BA7E7B">
      <w:pPr>
        <w:numPr>
          <w:ilvl w:val="0"/>
          <w:numId w:val="9"/>
        </w:numPr>
        <w:ind w:left="360"/>
        <w:contextualSpacing/>
        <w:jc w:val="both"/>
        <w:rPr>
          <w:rFonts w:ascii="Arial" w:hAnsi="Arial" w:cs="Arial"/>
          <w:sz w:val="20"/>
          <w:szCs w:val="20"/>
        </w:rPr>
      </w:pPr>
      <w:r w:rsidRPr="001827E5">
        <w:rPr>
          <w:rFonts w:ascii="Arial" w:hAnsi="Arial" w:cs="Arial"/>
          <w:sz w:val="20"/>
          <w:szCs w:val="20"/>
        </w:rPr>
        <w:t>Notificar al supervisor del contrato en forma oportuna, respecto de los inconvenientes que se puedan presentar en desarrollo de la ejecución del respectivo contrato.</w:t>
      </w:r>
    </w:p>
    <w:p w14:paraId="4B7341AD" w14:textId="77777777" w:rsidR="00093FEA" w:rsidRPr="001827E5" w:rsidRDefault="00093FEA" w:rsidP="00BA7E7B">
      <w:pPr>
        <w:numPr>
          <w:ilvl w:val="0"/>
          <w:numId w:val="9"/>
        </w:numPr>
        <w:ind w:left="360"/>
        <w:contextualSpacing/>
        <w:jc w:val="both"/>
        <w:rPr>
          <w:rFonts w:ascii="Arial" w:hAnsi="Arial" w:cs="Arial"/>
          <w:sz w:val="20"/>
          <w:szCs w:val="20"/>
        </w:rPr>
      </w:pPr>
      <w:r w:rsidRPr="001827E5">
        <w:rPr>
          <w:rFonts w:ascii="Arial" w:hAnsi="Arial" w:cs="Arial"/>
          <w:sz w:val="20"/>
          <w:szCs w:val="20"/>
        </w:rPr>
        <w:lastRenderedPageBreak/>
        <w:t>Reportar la ejecución del contrato al supervisor del contrato; en los formatos semanal y mensual al de acuerdo con los siguientes formatos:</w:t>
      </w:r>
    </w:p>
    <w:p w14:paraId="1FAB72D3" w14:textId="77777777" w:rsidR="00093FEA" w:rsidRPr="001827E5" w:rsidRDefault="00093FEA" w:rsidP="00BA7E7B">
      <w:pPr>
        <w:jc w:val="both"/>
        <w:rPr>
          <w:rFonts w:ascii="Arial" w:hAnsi="Arial" w:cs="Arial"/>
          <w:b/>
          <w:sz w:val="20"/>
          <w:szCs w:val="20"/>
        </w:rPr>
      </w:pPr>
    </w:p>
    <w:p w14:paraId="0F60CE7D" w14:textId="77777777" w:rsidR="00093FEA" w:rsidRPr="001827E5" w:rsidRDefault="00093FEA" w:rsidP="00BA7E7B">
      <w:pPr>
        <w:jc w:val="center"/>
        <w:rPr>
          <w:rFonts w:ascii="Arial" w:hAnsi="Arial" w:cs="Arial"/>
          <w:b/>
          <w:sz w:val="20"/>
          <w:szCs w:val="20"/>
        </w:rPr>
      </w:pPr>
      <w:r w:rsidRPr="001827E5">
        <w:rPr>
          <w:rFonts w:ascii="Arial" w:hAnsi="Arial" w:cs="Arial"/>
          <w:b/>
          <w:sz w:val="20"/>
          <w:szCs w:val="20"/>
        </w:rPr>
        <w:t>FORMATO SEMANAL</w:t>
      </w:r>
    </w:p>
    <w:p w14:paraId="0FDE4FFB" w14:textId="77777777" w:rsidR="00093FEA" w:rsidRPr="001827E5" w:rsidRDefault="00093FEA" w:rsidP="00BA7E7B">
      <w:pPr>
        <w:jc w:val="center"/>
        <w:rPr>
          <w:rFonts w:ascii="Arial" w:hAnsi="Arial" w:cs="Arial"/>
          <w:b/>
          <w:sz w:val="20"/>
          <w:szCs w:val="20"/>
        </w:rPr>
      </w:pPr>
      <w:r w:rsidRPr="001827E5">
        <w:rPr>
          <w:rFonts w:ascii="Arial" w:hAnsi="Arial" w:cs="Arial"/>
          <w:b/>
          <w:bCs/>
          <w:sz w:val="20"/>
          <w:szCs w:val="20"/>
        </w:rPr>
        <w:t>MINISTERIO DEFENSA NACIONAL</w:t>
      </w:r>
    </w:p>
    <w:p w14:paraId="5EAEF6FF" w14:textId="77777777" w:rsidR="00093FEA" w:rsidRPr="001827E5" w:rsidRDefault="00093FEA" w:rsidP="00BA7E7B">
      <w:pPr>
        <w:jc w:val="center"/>
        <w:rPr>
          <w:rFonts w:ascii="Arial" w:hAnsi="Arial" w:cs="Arial"/>
          <w:b/>
          <w:sz w:val="20"/>
          <w:szCs w:val="20"/>
        </w:rPr>
      </w:pPr>
      <w:r w:rsidRPr="001827E5">
        <w:rPr>
          <w:rFonts w:ascii="Arial" w:hAnsi="Arial" w:cs="Arial"/>
          <w:b/>
          <w:bCs/>
          <w:sz w:val="20"/>
          <w:szCs w:val="20"/>
        </w:rPr>
        <w:t>POLICIA NACIONAL</w:t>
      </w:r>
    </w:p>
    <w:p w14:paraId="794671EB" w14:textId="77777777" w:rsidR="00093FEA" w:rsidRPr="001827E5" w:rsidRDefault="00093FEA" w:rsidP="00BA7E7B">
      <w:pPr>
        <w:jc w:val="center"/>
        <w:rPr>
          <w:rFonts w:ascii="Arial" w:hAnsi="Arial" w:cs="Arial"/>
          <w:b/>
          <w:sz w:val="20"/>
          <w:szCs w:val="20"/>
        </w:rPr>
      </w:pPr>
      <w:r w:rsidRPr="001827E5">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8"/>
        <w:gridCol w:w="993"/>
        <w:gridCol w:w="183"/>
        <w:gridCol w:w="604"/>
        <w:gridCol w:w="141"/>
        <w:gridCol w:w="342"/>
        <w:gridCol w:w="1022"/>
        <w:gridCol w:w="532"/>
        <w:gridCol w:w="798"/>
        <w:gridCol w:w="746"/>
        <w:gridCol w:w="450"/>
        <w:gridCol w:w="1308"/>
        <w:gridCol w:w="392"/>
        <w:gridCol w:w="1380"/>
        <w:gridCol w:w="140"/>
        <w:gridCol w:w="140"/>
        <w:gridCol w:w="140"/>
      </w:tblGrid>
      <w:tr w:rsidR="00093FEA" w:rsidRPr="001827E5" w14:paraId="266E4946" w14:textId="77777777" w:rsidTr="00F1756D">
        <w:trPr>
          <w:gridAfter w:val="1"/>
          <w:wAfter w:w="180" w:type="pct"/>
          <w:trHeight w:val="20"/>
          <w:jc w:val="center"/>
        </w:trPr>
        <w:tc>
          <w:tcPr>
            <w:tcW w:w="755" w:type="pct"/>
            <w:gridSpan w:val="2"/>
            <w:noWrap/>
            <w:vAlign w:val="bottom"/>
            <w:hideMark/>
          </w:tcPr>
          <w:p w14:paraId="1E8D4A0C"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w:t>
            </w:r>
          </w:p>
        </w:tc>
        <w:tc>
          <w:tcPr>
            <w:tcW w:w="3969" w:type="pct"/>
            <w:gridSpan w:val="13"/>
            <w:tcBorders>
              <w:top w:val="nil"/>
              <w:left w:val="nil"/>
              <w:bottom w:val="single" w:sz="4" w:space="0" w:color="auto"/>
              <w:right w:val="nil"/>
            </w:tcBorders>
            <w:noWrap/>
            <w:vAlign w:val="bottom"/>
            <w:hideMark/>
          </w:tcPr>
          <w:p w14:paraId="2D5E63A3" w14:textId="77777777" w:rsidR="00093FEA" w:rsidRPr="001827E5" w:rsidRDefault="00093FEA" w:rsidP="00BA7E7B">
            <w:pPr>
              <w:jc w:val="both"/>
              <w:rPr>
                <w:rFonts w:ascii="Arial" w:hAnsi="Arial" w:cs="Arial"/>
                <w:sz w:val="20"/>
                <w:szCs w:val="20"/>
              </w:rPr>
            </w:pPr>
          </w:p>
        </w:tc>
        <w:tc>
          <w:tcPr>
            <w:tcW w:w="95" w:type="pct"/>
            <w:noWrap/>
            <w:vAlign w:val="bottom"/>
            <w:hideMark/>
          </w:tcPr>
          <w:p w14:paraId="19211D50" w14:textId="77777777" w:rsidR="00093FEA" w:rsidRPr="001827E5" w:rsidRDefault="00093FEA" w:rsidP="00BA7E7B">
            <w:pPr>
              <w:jc w:val="both"/>
              <w:rPr>
                <w:rFonts w:ascii="Arial" w:hAnsi="Arial" w:cs="Arial"/>
                <w:sz w:val="20"/>
                <w:szCs w:val="20"/>
                <w:lang w:eastAsia="es-CO"/>
              </w:rPr>
            </w:pPr>
          </w:p>
        </w:tc>
      </w:tr>
      <w:tr w:rsidR="00093FEA" w:rsidRPr="001827E5" w14:paraId="78937943" w14:textId="77777777" w:rsidTr="00F1756D">
        <w:trPr>
          <w:gridAfter w:val="2"/>
          <w:wAfter w:w="275" w:type="pct"/>
          <w:trHeight w:val="20"/>
          <w:jc w:val="center"/>
        </w:trPr>
        <w:tc>
          <w:tcPr>
            <w:tcW w:w="4725" w:type="pct"/>
            <w:gridSpan w:val="15"/>
            <w:noWrap/>
            <w:vAlign w:val="bottom"/>
            <w:hideMark/>
          </w:tcPr>
          <w:p w14:paraId="6FFDD9A5" w14:textId="77777777" w:rsidR="00093FEA" w:rsidRPr="001827E5" w:rsidRDefault="00093FEA" w:rsidP="00BA7E7B">
            <w:pPr>
              <w:jc w:val="both"/>
              <w:rPr>
                <w:rFonts w:ascii="Arial" w:hAnsi="Arial" w:cs="Arial"/>
                <w:sz w:val="20"/>
                <w:szCs w:val="20"/>
              </w:rPr>
            </w:pPr>
          </w:p>
        </w:tc>
      </w:tr>
      <w:tr w:rsidR="00093FEA" w:rsidRPr="001827E5" w14:paraId="5BA0BDE0" w14:textId="77777777" w:rsidTr="00F1756D">
        <w:trPr>
          <w:gridAfter w:val="2"/>
          <w:wAfter w:w="275" w:type="pct"/>
          <w:trHeight w:val="20"/>
          <w:jc w:val="center"/>
        </w:trPr>
        <w:tc>
          <w:tcPr>
            <w:tcW w:w="755" w:type="pct"/>
            <w:gridSpan w:val="2"/>
            <w:vAlign w:val="bottom"/>
            <w:hideMark/>
          </w:tcPr>
          <w:p w14:paraId="4C9FF5F3"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ENTIDAD:</w:t>
            </w:r>
          </w:p>
        </w:tc>
        <w:tc>
          <w:tcPr>
            <w:tcW w:w="3969" w:type="pct"/>
            <w:gridSpan w:val="13"/>
            <w:tcBorders>
              <w:top w:val="nil"/>
              <w:left w:val="nil"/>
              <w:bottom w:val="single" w:sz="4" w:space="0" w:color="auto"/>
              <w:right w:val="nil"/>
            </w:tcBorders>
            <w:vAlign w:val="bottom"/>
            <w:hideMark/>
          </w:tcPr>
          <w:p w14:paraId="2FAB59CC" w14:textId="77777777" w:rsidR="00093FEA" w:rsidRPr="001827E5" w:rsidRDefault="00093FEA" w:rsidP="00BA7E7B">
            <w:pPr>
              <w:jc w:val="both"/>
              <w:rPr>
                <w:rFonts w:ascii="Arial" w:hAnsi="Arial" w:cs="Arial"/>
                <w:sz w:val="20"/>
                <w:szCs w:val="20"/>
              </w:rPr>
            </w:pPr>
          </w:p>
        </w:tc>
      </w:tr>
      <w:tr w:rsidR="00093FEA" w:rsidRPr="001827E5" w14:paraId="00857D27" w14:textId="77777777" w:rsidTr="00F1756D">
        <w:trPr>
          <w:gridAfter w:val="1"/>
          <w:wAfter w:w="175" w:type="pct"/>
          <w:trHeight w:val="20"/>
          <w:jc w:val="center"/>
        </w:trPr>
        <w:tc>
          <w:tcPr>
            <w:tcW w:w="4825" w:type="pct"/>
            <w:gridSpan w:val="16"/>
            <w:vAlign w:val="bottom"/>
            <w:hideMark/>
          </w:tcPr>
          <w:p w14:paraId="40A12140" w14:textId="77777777" w:rsidR="00093FEA" w:rsidRPr="001827E5" w:rsidRDefault="00093FEA" w:rsidP="00BA7E7B">
            <w:pPr>
              <w:jc w:val="both"/>
              <w:rPr>
                <w:rFonts w:ascii="Arial" w:hAnsi="Arial" w:cs="Arial"/>
                <w:sz w:val="20"/>
                <w:szCs w:val="20"/>
              </w:rPr>
            </w:pPr>
          </w:p>
        </w:tc>
      </w:tr>
      <w:tr w:rsidR="00093FEA" w:rsidRPr="001827E5" w14:paraId="77E51A96" w14:textId="77777777" w:rsidTr="00F1756D">
        <w:trPr>
          <w:trHeight w:val="20"/>
          <w:jc w:val="center"/>
        </w:trPr>
        <w:tc>
          <w:tcPr>
            <w:tcW w:w="1490" w:type="pct"/>
            <w:gridSpan w:val="6"/>
            <w:vAlign w:val="bottom"/>
            <w:hideMark/>
          </w:tcPr>
          <w:p w14:paraId="1C1F0009"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CONTRATO Nro.:</w:t>
            </w:r>
          </w:p>
        </w:tc>
        <w:tc>
          <w:tcPr>
            <w:tcW w:w="1026" w:type="pct"/>
            <w:gridSpan w:val="3"/>
            <w:vAlign w:val="bottom"/>
            <w:hideMark/>
          </w:tcPr>
          <w:p w14:paraId="6C511BF4"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 INICIO:</w:t>
            </w:r>
          </w:p>
        </w:tc>
        <w:tc>
          <w:tcPr>
            <w:tcW w:w="2309" w:type="pct"/>
            <w:gridSpan w:val="7"/>
            <w:vAlign w:val="bottom"/>
            <w:hideMark/>
          </w:tcPr>
          <w:p w14:paraId="7EAA5E4E"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 TERMINA:</w:t>
            </w:r>
          </w:p>
        </w:tc>
        <w:tc>
          <w:tcPr>
            <w:tcW w:w="175" w:type="pct"/>
            <w:noWrap/>
            <w:vAlign w:val="bottom"/>
            <w:hideMark/>
          </w:tcPr>
          <w:p w14:paraId="68F0C5E7" w14:textId="77777777" w:rsidR="00093FEA" w:rsidRPr="001827E5" w:rsidRDefault="00093FEA" w:rsidP="00BA7E7B">
            <w:pPr>
              <w:jc w:val="both"/>
              <w:rPr>
                <w:rFonts w:ascii="Arial" w:hAnsi="Arial" w:cs="Arial"/>
                <w:sz w:val="20"/>
                <w:szCs w:val="20"/>
              </w:rPr>
            </w:pPr>
          </w:p>
        </w:tc>
      </w:tr>
      <w:tr w:rsidR="00093FEA" w:rsidRPr="001827E5" w14:paraId="7F0B79F5" w14:textId="77777777" w:rsidTr="00F1756D">
        <w:trPr>
          <w:trHeight w:val="20"/>
          <w:jc w:val="center"/>
        </w:trPr>
        <w:tc>
          <w:tcPr>
            <w:tcW w:w="755" w:type="pct"/>
            <w:gridSpan w:val="2"/>
            <w:vAlign w:val="bottom"/>
            <w:hideMark/>
          </w:tcPr>
          <w:p w14:paraId="2B39ED5F" w14:textId="77777777" w:rsidR="00093FEA" w:rsidRPr="001827E5" w:rsidRDefault="00093FEA" w:rsidP="00BA7E7B">
            <w:pPr>
              <w:jc w:val="both"/>
              <w:rPr>
                <w:rFonts w:ascii="Arial" w:hAnsi="Arial" w:cs="Arial"/>
                <w:sz w:val="20"/>
                <w:szCs w:val="20"/>
                <w:lang w:eastAsia="es-CO"/>
              </w:rPr>
            </w:pPr>
          </w:p>
        </w:tc>
        <w:tc>
          <w:tcPr>
            <w:tcW w:w="502" w:type="pct"/>
            <w:gridSpan w:val="2"/>
            <w:vAlign w:val="bottom"/>
            <w:hideMark/>
          </w:tcPr>
          <w:p w14:paraId="6854192B" w14:textId="77777777" w:rsidR="00093FEA" w:rsidRPr="001827E5" w:rsidRDefault="00093FEA" w:rsidP="00BA7E7B">
            <w:pPr>
              <w:jc w:val="both"/>
              <w:rPr>
                <w:rFonts w:ascii="Arial" w:hAnsi="Arial" w:cs="Arial"/>
                <w:sz w:val="20"/>
                <w:szCs w:val="20"/>
                <w:lang w:eastAsia="es-CO"/>
              </w:rPr>
            </w:pPr>
          </w:p>
        </w:tc>
        <w:tc>
          <w:tcPr>
            <w:tcW w:w="232" w:type="pct"/>
            <w:gridSpan w:val="2"/>
            <w:vAlign w:val="bottom"/>
            <w:hideMark/>
          </w:tcPr>
          <w:p w14:paraId="7D5687A5" w14:textId="77777777" w:rsidR="00093FEA" w:rsidRPr="001827E5" w:rsidRDefault="00093FEA" w:rsidP="00BA7E7B">
            <w:pPr>
              <w:jc w:val="both"/>
              <w:rPr>
                <w:rFonts w:ascii="Arial" w:hAnsi="Arial" w:cs="Arial"/>
                <w:sz w:val="20"/>
                <w:szCs w:val="20"/>
                <w:lang w:eastAsia="es-CO"/>
              </w:rPr>
            </w:pPr>
          </w:p>
        </w:tc>
        <w:tc>
          <w:tcPr>
            <w:tcW w:w="430" w:type="pct"/>
            <w:vAlign w:val="bottom"/>
            <w:hideMark/>
          </w:tcPr>
          <w:p w14:paraId="7B9EBCE6" w14:textId="77777777" w:rsidR="00093FEA" w:rsidRPr="001827E5" w:rsidRDefault="00093FEA" w:rsidP="00BA7E7B">
            <w:pPr>
              <w:jc w:val="both"/>
              <w:rPr>
                <w:rFonts w:ascii="Arial" w:hAnsi="Arial" w:cs="Arial"/>
                <w:sz w:val="20"/>
                <w:szCs w:val="20"/>
                <w:lang w:eastAsia="es-CO"/>
              </w:rPr>
            </w:pPr>
          </w:p>
        </w:tc>
        <w:tc>
          <w:tcPr>
            <w:tcW w:w="596" w:type="pct"/>
            <w:gridSpan w:val="2"/>
            <w:vAlign w:val="bottom"/>
            <w:hideMark/>
          </w:tcPr>
          <w:p w14:paraId="13C1BC6B" w14:textId="77777777" w:rsidR="00093FEA" w:rsidRPr="001827E5" w:rsidRDefault="00093FEA" w:rsidP="00BA7E7B">
            <w:pPr>
              <w:jc w:val="both"/>
              <w:rPr>
                <w:rFonts w:ascii="Arial" w:hAnsi="Arial" w:cs="Arial"/>
                <w:sz w:val="20"/>
                <w:szCs w:val="20"/>
                <w:lang w:eastAsia="es-CO"/>
              </w:rPr>
            </w:pPr>
          </w:p>
        </w:tc>
        <w:tc>
          <w:tcPr>
            <w:tcW w:w="560" w:type="pct"/>
            <w:gridSpan w:val="2"/>
            <w:vAlign w:val="bottom"/>
            <w:hideMark/>
          </w:tcPr>
          <w:p w14:paraId="0A6607E7" w14:textId="77777777" w:rsidR="00093FEA" w:rsidRPr="001827E5" w:rsidRDefault="00093FEA" w:rsidP="00BA7E7B">
            <w:pPr>
              <w:jc w:val="both"/>
              <w:rPr>
                <w:rFonts w:ascii="Arial" w:hAnsi="Arial" w:cs="Arial"/>
                <w:sz w:val="20"/>
                <w:szCs w:val="20"/>
                <w:lang w:eastAsia="es-CO"/>
              </w:rPr>
            </w:pPr>
          </w:p>
        </w:tc>
        <w:tc>
          <w:tcPr>
            <w:tcW w:w="620" w:type="pct"/>
            <w:vAlign w:val="bottom"/>
            <w:hideMark/>
          </w:tcPr>
          <w:p w14:paraId="0749D0C9" w14:textId="77777777" w:rsidR="00093FEA" w:rsidRPr="001827E5" w:rsidRDefault="00093FEA" w:rsidP="00BA7E7B">
            <w:pPr>
              <w:jc w:val="both"/>
              <w:rPr>
                <w:rFonts w:ascii="Arial" w:hAnsi="Arial" w:cs="Arial"/>
                <w:sz w:val="20"/>
                <w:szCs w:val="20"/>
                <w:lang w:eastAsia="es-CO"/>
              </w:rPr>
            </w:pPr>
          </w:p>
        </w:tc>
        <w:tc>
          <w:tcPr>
            <w:tcW w:w="1001" w:type="pct"/>
            <w:gridSpan w:val="2"/>
            <w:vAlign w:val="bottom"/>
            <w:hideMark/>
          </w:tcPr>
          <w:p w14:paraId="35DB5469" w14:textId="77777777" w:rsidR="00093FEA" w:rsidRPr="001827E5" w:rsidRDefault="00093FEA" w:rsidP="00BA7E7B">
            <w:pPr>
              <w:jc w:val="both"/>
              <w:rPr>
                <w:rFonts w:ascii="Arial" w:hAnsi="Arial" w:cs="Arial"/>
                <w:sz w:val="20"/>
                <w:szCs w:val="20"/>
                <w:lang w:eastAsia="es-CO"/>
              </w:rPr>
            </w:pPr>
          </w:p>
        </w:tc>
        <w:tc>
          <w:tcPr>
            <w:tcW w:w="123" w:type="pct"/>
            <w:gridSpan w:val="2"/>
            <w:vAlign w:val="bottom"/>
            <w:hideMark/>
          </w:tcPr>
          <w:p w14:paraId="3A420C1F" w14:textId="77777777" w:rsidR="00093FEA" w:rsidRPr="001827E5" w:rsidRDefault="00093FEA" w:rsidP="00BA7E7B">
            <w:pPr>
              <w:jc w:val="both"/>
              <w:rPr>
                <w:rFonts w:ascii="Arial" w:hAnsi="Arial" w:cs="Arial"/>
                <w:sz w:val="20"/>
                <w:szCs w:val="20"/>
                <w:lang w:eastAsia="es-CO"/>
              </w:rPr>
            </w:pPr>
          </w:p>
        </w:tc>
        <w:tc>
          <w:tcPr>
            <w:tcW w:w="119" w:type="pct"/>
            <w:noWrap/>
            <w:vAlign w:val="bottom"/>
            <w:hideMark/>
          </w:tcPr>
          <w:p w14:paraId="12D7E226" w14:textId="77777777" w:rsidR="00093FEA" w:rsidRPr="001827E5" w:rsidRDefault="00093FEA" w:rsidP="00BA7E7B">
            <w:pPr>
              <w:jc w:val="both"/>
              <w:rPr>
                <w:rFonts w:ascii="Arial" w:hAnsi="Arial" w:cs="Arial"/>
                <w:sz w:val="20"/>
                <w:szCs w:val="20"/>
                <w:lang w:eastAsia="es-CO"/>
              </w:rPr>
            </w:pPr>
          </w:p>
        </w:tc>
      </w:tr>
      <w:tr w:rsidR="00093FEA" w:rsidRPr="001827E5" w14:paraId="52F0D2E2" w14:textId="77777777" w:rsidTr="00F1756D">
        <w:trPr>
          <w:gridAfter w:val="1"/>
          <w:wAfter w:w="175" w:type="pct"/>
          <w:trHeight w:val="20"/>
          <w:jc w:val="center"/>
        </w:trPr>
        <w:tc>
          <w:tcPr>
            <w:tcW w:w="4825" w:type="pct"/>
            <w:gridSpan w:val="16"/>
            <w:vAlign w:val="bottom"/>
            <w:hideMark/>
          </w:tcPr>
          <w:p w14:paraId="7652A802"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INICIAL:     _______________</w:t>
            </w:r>
          </w:p>
          <w:p w14:paraId="5C04463E"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ADICION Nro. 1:    _______________</w:t>
            </w:r>
          </w:p>
          <w:p w14:paraId="2B07998F"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ADICION Nro. 2      _______________</w:t>
            </w:r>
          </w:p>
          <w:p w14:paraId="5D9ABF0A"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TOTAL:                  _______________</w:t>
            </w:r>
          </w:p>
          <w:p w14:paraId="149FD666" w14:textId="77777777" w:rsidR="00093FEA" w:rsidRPr="001827E5" w:rsidRDefault="00093FEA" w:rsidP="00BA7E7B">
            <w:pPr>
              <w:jc w:val="both"/>
              <w:rPr>
                <w:rFonts w:ascii="Arial" w:hAnsi="Arial" w:cs="Arial"/>
                <w:sz w:val="20"/>
                <w:szCs w:val="20"/>
              </w:rPr>
            </w:pPr>
          </w:p>
        </w:tc>
      </w:tr>
      <w:tr w:rsidR="00093FEA" w:rsidRPr="001827E5" w14:paraId="3D82B252" w14:textId="77777777" w:rsidTr="00F1756D">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BD6FB0B"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0169D820"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5494F24E"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71207A64"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060454C1"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F341E7E"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VALOR TOTAL</w:t>
            </w:r>
          </w:p>
        </w:tc>
      </w:tr>
      <w:tr w:rsidR="00093FEA" w:rsidRPr="001827E5" w14:paraId="01DAE452" w14:textId="77777777" w:rsidTr="00F1756D">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59FFD904"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47355781"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46ABCAA" w14:textId="77777777" w:rsidR="00093FEA" w:rsidRPr="001827E5" w:rsidRDefault="00093FEA" w:rsidP="00BA7E7B">
            <w:pPr>
              <w:jc w:val="both"/>
              <w:rPr>
                <w:rFonts w:ascii="Arial" w:hAnsi="Arial" w:cs="Arial"/>
                <w:sz w:val="20"/>
                <w:szCs w:val="20"/>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6DD4A690"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206D63B" w14:textId="77777777" w:rsidR="00093FEA" w:rsidRPr="001827E5" w:rsidRDefault="00093FEA" w:rsidP="00BA7E7B">
            <w:pPr>
              <w:jc w:val="both"/>
              <w:rPr>
                <w:rFonts w:ascii="Arial" w:hAnsi="Arial" w:cs="Arial"/>
                <w:sz w:val="20"/>
                <w:szCs w:val="20"/>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2B5548E9" w14:textId="77777777" w:rsidR="00093FEA" w:rsidRPr="001827E5" w:rsidRDefault="00093FEA" w:rsidP="00BA7E7B">
            <w:pPr>
              <w:jc w:val="both"/>
              <w:rPr>
                <w:rFonts w:ascii="Arial" w:hAnsi="Arial" w:cs="Arial"/>
                <w:b/>
                <w:bCs/>
                <w:sz w:val="20"/>
                <w:szCs w:val="20"/>
              </w:rPr>
            </w:pPr>
          </w:p>
        </w:tc>
      </w:tr>
      <w:tr w:rsidR="00093FEA" w:rsidRPr="001827E5" w14:paraId="27157D51" w14:textId="77777777" w:rsidTr="00F1756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575D0D1"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3D8B027"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AEAAAED" w14:textId="77777777" w:rsidR="00093FEA" w:rsidRPr="001827E5" w:rsidRDefault="00093FEA" w:rsidP="00BA7E7B">
            <w:pPr>
              <w:jc w:val="both"/>
              <w:rPr>
                <w:rFonts w:ascii="Arial" w:hAnsi="Arial" w:cs="Arial"/>
                <w:sz w:val="20"/>
                <w:szCs w:val="20"/>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57AC0902"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DE2736E" w14:textId="77777777" w:rsidR="00093FEA" w:rsidRPr="001827E5" w:rsidRDefault="00093FEA" w:rsidP="00BA7E7B">
            <w:pPr>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3733DC4" w14:textId="77777777" w:rsidR="00093FEA" w:rsidRPr="001827E5" w:rsidRDefault="00093FEA" w:rsidP="00BA7E7B">
            <w:pPr>
              <w:jc w:val="both"/>
              <w:rPr>
                <w:rFonts w:ascii="Arial" w:hAnsi="Arial" w:cs="Arial"/>
                <w:b/>
                <w:bCs/>
                <w:sz w:val="20"/>
                <w:szCs w:val="20"/>
              </w:rPr>
            </w:pPr>
          </w:p>
        </w:tc>
      </w:tr>
      <w:tr w:rsidR="00093FEA" w:rsidRPr="001827E5" w14:paraId="365F3C6B" w14:textId="77777777" w:rsidTr="00F1756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E7562AA"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MIERCOLES</w:t>
            </w:r>
          </w:p>
        </w:tc>
        <w:tc>
          <w:tcPr>
            <w:tcW w:w="506" w:type="pct"/>
            <w:gridSpan w:val="2"/>
            <w:tcBorders>
              <w:top w:val="nil"/>
              <w:left w:val="nil"/>
              <w:bottom w:val="single" w:sz="4" w:space="0" w:color="auto"/>
              <w:right w:val="single" w:sz="8" w:space="0" w:color="000000"/>
            </w:tcBorders>
            <w:noWrap/>
            <w:vAlign w:val="bottom"/>
            <w:hideMark/>
          </w:tcPr>
          <w:p w14:paraId="78571694"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00A31AA" w14:textId="77777777" w:rsidR="00093FEA" w:rsidRPr="001827E5" w:rsidRDefault="00093FEA" w:rsidP="00BA7E7B">
            <w:pPr>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62201103"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3397A28" w14:textId="77777777" w:rsidR="00093FEA" w:rsidRPr="001827E5" w:rsidRDefault="00093FEA" w:rsidP="00BA7E7B">
            <w:pPr>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F1010BF" w14:textId="77777777" w:rsidR="00093FEA" w:rsidRPr="001827E5" w:rsidRDefault="00093FEA" w:rsidP="00BA7E7B">
            <w:pPr>
              <w:jc w:val="both"/>
              <w:rPr>
                <w:rFonts w:ascii="Arial" w:hAnsi="Arial" w:cs="Arial"/>
                <w:b/>
                <w:bCs/>
                <w:sz w:val="20"/>
                <w:szCs w:val="20"/>
              </w:rPr>
            </w:pPr>
          </w:p>
        </w:tc>
      </w:tr>
      <w:tr w:rsidR="00093FEA" w:rsidRPr="001827E5" w14:paraId="0CF79432" w14:textId="77777777" w:rsidTr="00F1756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E9D94DB"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E649A67"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4846391" w14:textId="77777777" w:rsidR="00093FEA" w:rsidRPr="001827E5" w:rsidRDefault="00093FEA" w:rsidP="00BA7E7B">
            <w:pPr>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15EC9F26"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1A236D1" w14:textId="77777777" w:rsidR="00093FEA" w:rsidRPr="001827E5" w:rsidRDefault="00093FEA" w:rsidP="00BA7E7B">
            <w:pPr>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71DCABD" w14:textId="77777777" w:rsidR="00093FEA" w:rsidRPr="001827E5" w:rsidRDefault="00093FEA" w:rsidP="00BA7E7B">
            <w:pPr>
              <w:jc w:val="both"/>
              <w:rPr>
                <w:rFonts w:ascii="Arial" w:hAnsi="Arial" w:cs="Arial"/>
                <w:b/>
                <w:bCs/>
                <w:sz w:val="20"/>
                <w:szCs w:val="20"/>
              </w:rPr>
            </w:pPr>
          </w:p>
        </w:tc>
      </w:tr>
      <w:tr w:rsidR="00093FEA" w:rsidRPr="001827E5" w14:paraId="46261DF4" w14:textId="77777777" w:rsidTr="00F1756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0FD0C59"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6CF5F10"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7ED382" w14:textId="77777777" w:rsidR="00093FEA" w:rsidRPr="001827E5" w:rsidRDefault="00093FEA" w:rsidP="00BA7E7B">
            <w:pPr>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5885153E"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48CBE79" w14:textId="77777777" w:rsidR="00093FEA" w:rsidRPr="001827E5" w:rsidRDefault="00093FEA" w:rsidP="00BA7E7B">
            <w:pPr>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673DE5B" w14:textId="77777777" w:rsidR="00093FEA" w:rsidRPr="001827E5" w:rsidRDefault="00093FEA" w:rsidP="00BA7E7B">
            <w:pPr>
              <w:jc w:val="both"/>
              <w:rPr>
                <w:rFonts w:ascii="Arial" w:hAnsi="Arial" w:cs="Arial"/>
                <w:b/>
                <w:bCs/>
                <w:sz w:val="20"/>
                <w:szCs w:val="20"/>
              </w:rPr>
            </w:pPr>
          </w:p>
        </w:tc>
      </w:tr>
      <w:tr w:rsidR="00093FEA" w:rsidRPr="001827E5" w14:paraId="4ECB6F59" w14:textId="77777777" w:rsidTr="00F1756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F57EBC3"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SABADO</w:t>
            </w:r>
          </w:p>
        </w:tc>
        <w:tc>
          <w:tcPr>
            <w:tcW w:w="506" w:type="pct"/>
            <w:gridSpan w:val="2"/>
            <w:tcBorders>
              <w:top w:val="nil"/>
              <w:left w:val="nil"/>
              <w:bottom w:val="single" w:sz="4" w:space="0" w:color="auto"/>
              <w:right w:val="single" w:sz="8" w:space="0" w:color="000000"/>
            </w:tcBorders>
            <w:noWrap/>
            <w:vAlign w:val="bottom"/>
            <w:hideMark/>
          </w:tcPr>
          <w:p w14:paraId="2AFC74AD"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214ECB6" w14:textId="77777777" w:rsidR="00093FEA" w:rsidRPr="001827E5" w:rsidRDefault="00093FEA" w:rsidP="00BA7E7B">
            <w:pPr>
              <w:jc w:val="both"/>
              <w:rPr>
                <w:rFonts w:ascii="Arial" w:hAnsi="Arial" w:cs="Arial"/>
                <w:sz w:val="20"/>
                <w:szCs w:val="20"/>
                <w:lang w:eastAsia="es-CO"/>
              </w:rPr>
            </w:pPr>
          </w:p>
        </w:tc>
        <w:tc>
          <w:tcPr>
            <w:tcW w:w="724" w:type="pct"/>
            <w:gridSpan w:val="2"/>
            <w:tcBorders>
              <w:top w:val="nil"/>
              <w:left w:val="nil"/>
              <w:bottom w:val="single" w:sz="4" w:space="0" w:color="auto"/>
              <w:right w:val="single" w:sz="4" w:space="0" w:color="auto"/>
            </w:tcBorders>
            <w:noWrap/>
            <w:vAlign w:val="bottom"/>
            <w:hideMark/>
          </w:tcPr>
          <w:p w14:paraId="67C9D01E"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441EC1C" w14:textId="77777777" w:rsidR="00093FEA" w:rsidRPr="001827E5" w:rsidRDefault="00093FEA" w:rsidP="00BA7E7B">
            <w:pPr>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00BC683" w14:textId="77777777" w:rsidR="00093FEA" w:rsidRPr="001827E5" w:rsidRDefault="00093FEA" w:rsidP="00BA7E7B">
            <w:pPr>
              <w:jc w:val="both"/>
              <w:rPr>
                <w:rFonts w:ascii="Arial" w:hAnsi="Arial" w:cs="Arial"/>
                <w:b/>
                <w:bCs/>
                <w:sz w:val="20"/>
                <w:szCs w:val="20"/>
              </w:rPr>
            </w:pPr>
          </w:p>
        </w:tc>
      </w:tr>
      <w:tr w:rsidR="00093FEA" w:rsidRPr="001827E5" w14:paraId="14FF225B" w14:textId="77777777" w:rsidTr="00F1756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6D7B886A"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372D379B" w14:textId="77777777" w:rsidR="00093FEA" w:rsidRPr="001827E5" w:rsidRDefault="00093FEA" w:rsidP="00BA7E7B">
            <w:pPr>
              <w:jc w:val="both"/>
              <w:rPr>
                <w:rFonts w:ascii="Arial" w:hAnsi="Arial" w:cs="Arial"/>
                <w:sz w:val="20"/>
                <w:szCs w:val="20"/>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5CBAFAC4" w14:textId="77777777" w:rsidR="00093FEA" w:rsidRPr="001827E5" w:rsidRDefault="00093FEA" w:rsidP="00BA7E7B">
            <w:pPr>
              <w:jc w:val="both"/>
              <w:rPr>
                <w:rFonts w:ascii="Arial" w:hAnsi="Arial" w:cs="Arial"/>
                <w:sz w:val="20"/>
                <w:szCs w:val="20"/>
              </w:rPr>
            </w:pPr>
          </w:p>
        </w:tc>
        <w:tc>
          <w:tcPr>
            <w:tcW w:w="724" w:type="pct"/>
            <w:gridSpan w:val="2"/>
            <w:tcBorders>
              <w:top w:val="nil"/>
              <w:left w:val="nil"/>
              <w:bottom w:val="single" w:sz="8" w:space="0" w:color="auto"/>
              <w:right w:val="single" w:sz="4" w:space="0" w:color="auto"/>
            </w:tcBorders>
            <w:noWrap/>
            <w:vAlign w:val="bottom"/>
            <w:hideMark/>
          </w:tcPr>
          <w:p w14:paraId="0C3319A8" w14:textId="77777777" w:rsidR="00093FEA" w:rsidRPr="001827E5" w:rsidRDefault="00093FEA" w:rsidP="00BA7E7B">
            <w:pPr>
              <w:jc w:val="both"/>
              <w:rPr>
                <w:rFonts w:ascii="Arial" w:hAnsi="Arial" w:cs="Arial"/>
                <w:sz w:val="20"/>
                <w:szCs w:val="20"/>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F6BFD74" w14:textId="77777777" w:rsidR="00093FEA" w:rsidRPr="001827E5" w:rsidRDefault="00093FEA" w:rsidP="00BA7E7B">
            <w:pPr>
              <w:jc w:val="both"/>
              <w:rPr>
                <w:rFonts w:ascii="Arial" w:hAnsi="Arial" w:cs="Arial"/>
                <w:sz w:val="20"/>
                <w:szCs w:val="20"/>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CE70031" w14:textId="77777777" w:rsidR="00093FEA" w:rsidRPr="001827E5" w:rsidRDefault="00093FEA" w:rsidP="00BA7E7B">
            <w:pPr>
              <w:jc w:val="both"/>
              <w:rPr>
                <w:rFonts w:ascii="Arial" w:hAnsi="Arial" w:cs="Arial"/>
                <w:b/>
                <w:bCs/>
                <w:sz w:val="20"/>
                <w:szCs w:val="20"/>
              </w:rPr>
            </w:pPr>
          </w:p>
        </w:tc>
      </w:tr>
    </w:tbl>
    <w:p w14:paraId="1AD5CCA3" w14:textId="77777777" w:rsidR="00093FEA" w:rsidRPr="001827E5" w:rsidRDefault="00093FEA" w:rsidP="00BA7E7B">
      <w:pPr>
        <w:jc w:val="both"/>
        <w:rPr>
          <w:rFonts w:ascii="Arial" w:hAnsi="Arial" w:cs="Arial"/>
          <w:b/>
          <w:bCs/>
          <w:sz w:val="20"/>
          <w:szCs w:val="20"/>
        </w:rPr>
      </w:pPr>
      <w:permStart w:id="1434976858" w:edGrp="everyone"/>
      <w:permEnd w:id="1434976858"/>
    </w:p>
    <w:p w14:paraId="171838F2" w14:textId="77777777" w:rsidR="00093FEA" w:rsidRPr="001827E5" w:rsidRDefault="00093FEA" w:rsidP="00BA7E7B">
      <w:pPr>
        <w:jc w:val="center"/>
        <w:rPr>
          <w:rFonts w:ascii="Arial" w:hAnsi="Arial" w:cs="Arial"/>
          <w:b/>
          <w:bCs/>
          <w:sz w:val="20"/>
          <w:szCs w:val="20"/>
        </w:rPr>
      </w:pPr>
      <w:r w:rsidRPr="001827E5">
        <w:rPr>
          <w:rFonts w:ascii="Arial" w:hAnsi="Arial" w:cs="Arial"/>
          <w:b/>
          <w:bCs/>
          <w:sz w:val="20"/>
          <w:szCs w:val="20"/>
        </w:rPr>
        <w:t>FORMATO MENSUAL</w:t>
      </w:r>
    </w:p>
    <w:p w14:paraId="174D6A71" w14:textId="77777777" w:rsidR="00093FEA" w:rsidRPr="001827E5" w:rsidRDefault="00093FEA" w:rsidP="00BA7E7B">
      <w:pPr>
        <w:jc w:val="center"/>
        <w:rPr>
          <w:rFonts w:ascii="Arial" w:hAnsi="Arial" w:cs="Arial"/>
          <w:b/>
          <w:sz w:val="20"/>
          <w:szCs w:val="20"/>
        </w:rPr>
      </w:pPr>
      <w:r w:rsidRPr="001827E5">
        <w:rPr>
          <w:rFonts w:ascii="Arial" w:hAnsi="Arial" w:cs="Arial"/>
          <w:b/>
          <w:bCs/>
          <w:sz w:val="20"/>
          <w:szCs w:val="20"/>
        </w:rPr>
        <w:t>MINISTERIO DEFENSA NACIONAL</w:t>
      </w:r>
    </w:p>
    <w:p w14:paraId="0FF93251" w14:textId="77777777" w:rsidR="00093FEA" w:rsidRPr="001827E5" w:rsidRDefault="00093FEA" w:rsidP="00BA7E7B">
      <w:pPr>
        <w:jc w:val="center"/>
        <w:rPr>
          <w:rFonts w:ascii="Arial" w:hAnsi="Arial" w:cs="Arial"/>
          <w:b/>
          <w:sz w:val="20"/>
          <w:szCs w:val="20"/>
        </w:rPr>
      </w:pPr>
      <w:r w:rsidRPr="001827E5">
        <w:rPr>
          <w:rFonts w:ascii="Arial" w:hAnsi="Arial" w:cs="Arial"/>
          <w:b/>
          <w:bCs/>
          <w:sz w:val="20"/>
          <w:szCs w:val="20"/>
        </w:rPr>
        <w:t>POLICIA NACIONAL</w:t>
      </w:r>
    </w:p>
    <w:p w14:paraId="660C08EB" w14:textId="77777777" w:rsidR="00093FEA" w:rsidRPr="001827E5" w:rsidRDefault="00093FEA" w:rsidP="00BA7E7B">
      <w:pPr>
        <w:jc w:val="center"/>
        <w:rPr>
          <w:rFonts w:ascii="Arial" w:hAnsi="Arial" w:cs="Arial"/>
          <w:b/>
          <w:sz w:val="20"/>
          <w:szCs w:val="20"/>
        </w:rPr>
      </w:pPr>
      <w:r w:rsidRPr="001827E5">
        <w:rPr>
          <w:rFonts w:ascii="Arial" w:hAnsi="Arial" w:cs="Arial"/>
          <w:b/>
          <w:bCs/>
          <w:sz w:val="20"/>
          <w:szCs w:val="20"/>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42"/>
        <w:gridCol w:w="796"/>
        <w:gridCol w:w="149"/>
        <w:gridCol w:w="770"/>
        <w:gridCol w:w="563"/>
        <w:gridCol w:w="1031"/>
        <w:gridCol w:w="391"/>
        <w:gridCol w:w="915"/>
        <w:gridCol w:w="702"/>
        <w:gridCol w:w="582"/>
        <w:gridCol w:w="1456"/>
        <w:gridCol w:w="210"/>
        <w:gridCol w:w="1442"/>
        <w:gridCol w:w="145"/>
        <w:gridCol w:w="145"/>
      </w:tblGrid>
      <w:tr w:rsidR="00093FEA" w:rsidRPr="001827E5" w14:paraId="421800C5" w14:textId="77777777" w:rsidTr="00F1756D">
        <w:trPr>
          <w:gridAfter w:val="1"/>
          <w:wAfter w:w="182" w:type="pct"/>
          <w:trHeight w:val="20"/>
          <w:jc w:val="center"/>
        </w:trPr>
        <w:tc>
          <w:tcPr>
            <w:tcW w:w="764" w:type="pct"/>
            <w:gridSpan w:val="2"/>
            <w:noWrap/>
            <w:vAlign w:val="bottom"/>
            <w:hideMark/>
          </w:tcPr>
          <w:p w14:paraId="76BF01C0"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w:t>
            </w:r>
          </w:p>
        </w:tc>
        <w:tc>
          <w:tcPr>
            <w:tcW w:w="3958" w:type="pct"/>
            <w:gridSpan w:val="11"/>
            <w:tcBorders>
              <w:top w:val="nil"/>
              <w:left w:val="nil"/>
              <w:bottom w:val="single" w:sz="4" w:space="0" w:color="auto"/>
              <w:right w:val="nil"/>
            </w:tcBorders>
            <w:noWrap/>
            <w:vAlign w:val="bottom"/>
            <w:hideMark/>
          </w:tcPr>
          <w:p w14:paraId="18B30F8C" w14:textId="77777777" w:rsidR="00093FEA" w:rsidRPr="001827E5" w:rsidRDefault="00093FEA" w:rsidP="00BA7E7B">
            <w:pPr>
              <w:jc w:val="both"/>
              <w:rPr>
                <w:rFonts w:ascii="Arial" w:hAnsi="Arial" w:cs="Arial"/>
                <w:sz w:val="20"/>
                <w:szCs w:val="20"/>
              </w:rPr>
            </w:pPr>
          </w:p>
        </w:tc>
        <w:tc>
          <w:tcPr>
            <w:tcW w:w="97" w:type="pct"/>
            <w:noWrap/>
            <w:vAlign w:val="bottom"/>
            <w:hideMark/>
          </w:tcPr>
          <w:p w14:paraId="28683DCF" w14:textId="77777777" w:rsidR="00093FEA" w:rsidRPr="001827E5" w:rsidRDefault="00093FEA" w:rsidP="00BA7E7B">
            <w:pPr>
              <w:jc w:val="both"/>
              <w:rPr>
                <w:rFonts w:ascii="Arial" w:hAnsi="Arial" w:cs="Arial"/>
                <w:sz w:val="20"/>
                <w:szCs w:val="20"/>
                <w:lang w:eastAsia="es-CO"/>
              </w:rPr>
            </w:pPr>
          </w:p>
        </w:tc>
      </w:tr>
      <w:tr w:rsidR="00093FEA" w:rsidRPr="001827E5" w14:paraId="616A1F54" w14:textId="77777777" w:rsidTr="00F1756D">
        <w:trPr>
          <w:gridAfter w:val="2"/>
          <w:wAfter w:w="278" w:type="pct"/>
          <w:trHeight w:val="20"/>
          <w:jc w:val="center"/>
        </w:trPr>
        <w:tc>
          <w:tcPr>
            <w:tcW w:w="4722" w:type="pct"/>
            <w:gridSpan w:val="13"/>
            <w:noWrap/>
            <w:vAlign w:val="bottom"/>
            <w:hideMark/>
          </w:tcPr>
          <w:p w14:paraId="2DE265DA" w14:textId="77777777" w:rsidR="00093FEA" w:rsidRPr="001827E5" w:rsidRDefault="00093FEA" w:rsidP="00BA7E7B">
            <w:pPr>
              <w:jc w:val="both"/>
              <w:rPr>
                <w:rFonts w:ascii="Arial" w:hAnsi="Arial" w:cs="Arial"/>
                <w:sz w:val="20"/>
                <w:szCs w:val="20"/>
              </w:rPr>
            </w:pPr>
          </w:p>
        </w:tc>
      </w:tr>
      <w:tr w:rsidR="00093FEA" w:rsidRPr="001827E5" w14:paraId="458F6456" w14:textId="77777777" w:rsidTr="00F1756D">
        <w:trPr>
          <w:gridAfter w:val="2"/>
          <w:wAfter w:w="278" w:type="pct"/>
          <w:trHeight w:val="20"/>
          <w:jc w:val="center"/>
        </w:trPr>
        <w:tc>
          <w:tcPr>
            <w:tcW w:w="764" w:type="pct"/>
            <w:gridSpan w:val="2"/>
            <w:vAlign w:val="bottom"/>
            <w:hideMark/>
          </w:tcPr>
          <w:p w14:paraId="3F40D021"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ENTIDAD:</w:t>
            </w:r>
          </w:p>
        </w:tc>
        <w:tc>
          <w:tcPr>
            <w:tcW w:w="3958" w:type="pct"/>
            <w:gridSpan w:val="11"/>
            <w:tcBorders>
              <w:top w:val="nil"/>
              <w:left w:val="nil"/>
              <w:bottom w:val="single" w:sz="4" w:space="0" w:color="auto"/>
              <w:right w:val="nil"/>
            </w:tcBorders>
            <w:vAlign w:val="bottom"/>
            <w:hideMark/>
          </w:tcPr>
          <w:p w14:paraId="347D4A12" w14:textId="77777777" w:rsidR="00093FEA" w:rsidRPr="001827E5" w:rsidRDefault="00093FEA" w:rsidP="00BA7E7B">
            <w:pPr>
              <w:jc w:val="both"/>
              <w:rPr>
                <w:rFonts w:ascii="Arial" w:hAnsi="Arial" w:cs="Arial"/>
                <w:sz w:val="20"/>
                <w:szCs w:val="20"/>
              </w:rPr>
            </w:pPr>
          </w:p>
        </w:tc>
      </w:tr>
      <w:tr w:rsidR="00093FEA" w:rsidRPr="001827E5" w14:paraId="5E7366AF" w14:textId="77777777" w:rsidTr="00F1756D">
        <w:trPr>
          <w:gridAfter w:val="1"/>
          <w:wAfter w:w="178" w:type="pct"/>
          <w:trHeight w:val="20"/>
          <w:jc w:val="center"/>
        </w:trPr>
        <w:tc>
          <w:tcPr>
            <w:tcW w:w="4822" w:type="pct"/>
            <w:gridSpan w:val="14"/>
            <w:vAlign w:val="bottom"/>
            <w:hideMark/>
          </w:tcPr>
          <w:p w14:paraId="2909223E" w14:textId="77777777" w:rsidR="00093FEA" w:rsidRPr="001827E5" w:rsidRDefault="00093FEA" w:rsidP="00BA7E7B">
            <w:pPr>
              <w:jc w:val="both"/>
              <w:rPr>
                <w:rFonts w:ascii="Arial" w:hAnsi="Arial" w:cs="Arial"/>
                <w:sz w:val="20"/>
                <w:szCs w:val="20"/>
              </w:rPr>
            </w:pPr>
          </w:p>
        </w:tc>
      </w:tr>
      <w:tr w:rsidR="00093FEA" w:rsidRPr="001827E5" w14:paraId="410FA6AB" w14:textId="77777777" w:rsidTr="00F1756D">
        <w:trPr>
          <w:trHeight w:val="20"/>
          <w:jc w:val="center"/>
        </w:trPr>
        <w:tc>
          <w:tcPr>
            <w:tcW w:w="1507" w:type="pct"/>
            <w:gridSpan w:val="5"/>
            <w:vAlign w:val="bottom"/>
            <w:hideMark/>
          </w:tcPr>
          <w:p w14:paraId="0C373054"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CONTRATO Nro.:</w:t>
            </w:r>
          </w:p>
        </w:tc>
        <w:tc>
          <w:tcPr>
            <w:tcW w:w="996" w:type="pct"/>
            <w:gridSpan w:val="3"/>
            <w:vAlign w:val="bottom"/>
            <w:hideMark/>
          </w:tcPr>
          <w:p w14:paraId="3C45B772"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 INICIO:</w:t>
            </w:r>
          </w:p>
        </w:tc>
        <w:tc>
          <w:tcPr>
            <w:tcW w:w="2320" w:type="pct"/>
            <w:gridSpan w:val="6"/>
            <w:vAlign w:val="bottom"/>
            <w:hideMark/>
          </w:tcPr>
          <w:p w14:paraId="599B5B57"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FECHA TERMINA:</w:t>
            </w:r>
          </w:p>
        </w:tc>
        <w:tc>
          <w:tcPr>
            <w:tcW w:w="178" w:type="pct"/>
            <w:noWrap/>
            <w:vAlign w:val="bottom"/>
            <w:hideMark/>
          </w:tcPr>
          <w:p w14:paraId="380C0B06" w14:textId="77777777" w:rsidR="00093FEA" w:rsidRPr="001827E5" w:rsidRDefault="00093FEA" w:rsidP="00BA7E7B">
            <w:pPr>
              <w:jc w:val="both"/>
              <w:rPr>
                <w:rFonts w:ascii="Arial" w:hAnsi="Arial" w:cs="Arial"/>
                <w:sz w:val="20"/>
                <w:szCs w:val="20"/>
              </w:rPr>
            </w:pPr>
          </w:p>
        </w:tc>
      </w:tr>
      <w:tr w:rsidR="00093FEA" w:rsidRPr="001827E5" w14:paraId="002F01F7" w14:textId="77777777" w:rsidTr="00F1756D">
        <w:trPr>
          <w:trHeight w:val="20"/>
          <w:jc w:val="center"/>
        </w:trPr>
        <w:tc>
          <w:tcPr>
            <w:tcW w:w="764" w:type="pct"/>
            <w:gridSpan w:val="2"/>
            <w:vAlign w:val="bottom"/>
            <w:hideMark/>
          </w:tcPr>
          <w:p w14:paraId="1079BE86" w14:textId="77777777" w:rsidR="00093FEA" w:rsidRPr="001827E5" w:rsidRDefault="00093FEA" w:rsidP="00BA7E7B">
            <w:pPr>
              <w:jc w:val="both"/>
              <w:rPr>
                <w:rFonts w:ascii="Arial" w:hAnsi="Arial" w:cs="Arial"/>
                <w:sz w:val="20"/>
                <w:szCs w:val="20"/>
                <w:lang w:eastAsia="es-CO"/>
              </w:rPr>
            </w:pPr>
          </w:p>
        </w:tc>
        <w:tc>
          <w:tcPr>
            <w:tcW w:w="508" w:type="pct"/>
            <w:gridSpan w:val="2"/>
            <w:vAlign w:val="bottom"/>
            <w:hideMark/>
          </w:tcPr>
          <w:p w14:paraId="298ECA56" w14:textId="77777777" w:rsidR="00093FEA" w:rsidRPr="001827E5" w:rsidRDefault="00093FEA" w:rsidP="00BA7E7B">
            <w:pPr>
              <w:jc w:val="both"/>
              <w:rPr>
                <w:rFonts w:ascii="Arial" w:hAnsi="Arial" w:cs="Arial"/>
                <w:sz w:val="20"/>
                <w:szCs w:val="20"/>
                <w:lang w:eastAsia="es-CO"/>
              </w:rPr>
            </w:pPr>
          </w:p>
        </w:tc>
        <w:tc>
          <w:tcPr>
            <w:tcW w:w="235" w:type="pct"/>
            <w:vAlign w:val="bottom"/>
            <w:hideMark/>
          </w:tcPr>
          <w:p w14:paraId="65F50CCC" w14:textId="77777777" w:rsidR="00093FEA" w:rsidRPr="001827E5" w:rsidRDefault="00093FEA" w:rsidP="00BA7E7B">
            <w:pPr>
              <w:jc w:val="both"/>
              <w:rPr>
                <w:rFonts w:ascii="Arial" w:hAnsi="Arial" w:cs="Arial"/>
                <w:sz w:val="20"/>
                <w:szCs w:val="20"/>
                <w:lang w:eastAsia="es-CO"/>
              </w:rPr>
            </w:pPr>
          </w:p>
        </w:tc>
        <w:tc>
          <w:tcPr>
            <w:tcW w:w="435" w:type="pct"/>
            <w:vAlign w:val="bottom"/>
            <w:hideMark/>
          </w:tcPr>
          <w:p w14:paraId="04F8D9DC" w14:textId="77777777" w:rsidR="00093FEA" w:rsidRPr="001827E5" w:rsidRDefault="00093FEA" w:rsidP="00BA7E7B">
            <w:pPr>
              <w:jc w:val="both"/>
              <w:rPr>
                <w:rFonts w:ascii="Arial" w:hAnsi="Arial" w:cs="Arial"/>
                <w:sz w:val="20"/>
                <w:szCs w:val="20"/>
                <w:lang w:eastAsia="es-CO"/>
              </w:rPr>
            </w:pPr>
          </w:p>
        </w:tc>
        <w:tc>
          <w:tcPr>
            <w:tcW w:w="561" w:type="pct"/>
            <w:gridSpan w:val="2"/>
            <w:vAlign w:val="bottom"/>
            <w:hideMark/>
          </w:tcPr>
          <w:p w14:paraId="59CA880A" w14:textId="77777777" w:rsidR="00093FEA" w:rsidRPr="001827E5" w:rsidRDefault="00093FEA" w:rsidP="00BA7E7B">
            <w:pPr>
              <w:jc w:val="both"/>
              <w:rPr>
                <w:rFonts w:ascii="Arial" w:hAnsi="Arial" w:cs="Arial"/>
                <w:sz w:val="20"/>
                <w:szCs w:val="20"/>
                <w:lang w:eastAsia="es-CO"/>
              </w:rPr>
            </w:pPr>
          </w:p>
        </w:tc>
        <w:tc>
          <w:tcPr>
            <w:tcW w:w="552" w:type="pct"/>
            <w:gridSpan w:val="2"/>
            <w:vAlign w:val="bottom"/>
            <w:hideMark/>
          </w:tcPr>
          <w:p w14:paraId="49D1CD89" w14:textId="77777777" w:rsidR="00093FEA" w:rsidRPr="001827E5" w:rsidRDefault="00093FEA" w:rsidP="00BA7E7B">
            <w:pPr>
              <w:jc w:val="both"/>
              <w:rPr>
                <w:rFonts w:ascii="Arial" w:hAnsi="Arial" w:cs="Arial"/>
                <w:sz w:val="20"/>
                <w:szCs w:val="20"/>
                <w:lang w:eastAsia="es-CO"/>
              </w:rPr>
            </w:pPr>
          </w:p>
        </w:tc>
        <w:tc>
          <w:tcPr>
            <w:tcW w:w="627" w:type="pct"/>
            <w:vAlign w:val="bottom"/>
            <w:hideMark/>
          </w:tcPr>
          <w:p w14:paraId="10C6DBD0" w14:textId="77777777" w:rsidR="00093FEA" w:rsidRPr="001827E5" w:rsidRDefault="00093FEA" w:rsidP="00BA7E7B">
            <w:pPr>
              <w:jc w:val="both"/>
              <w:rPr>
                <w:rFonts w:ascii="Arial" w:hAnsi="Arial" w:cs="Arial"/>
                <w:sz w:val="20"/>
                <w:szCs w:val="20"/>
                <w:lang w:eastAsia="es-CO"/>
              </w:rPr>
            </w:pPr>
          </w:p>
        </w:tc>
        <w:tc>
          <w:tcPr>
            <w:tcW w:w="1014" w:type="pct"/>
            <w:gridSpan w:val="2"/>
            <w:vAlign w:val="bottom"/>
            <w:hideMark/>
          </w:tcPr>
          <w:p w14:paraId="37EB6246" w14:textId="77777777" w:rsidR="00093FEA" w:rsidRPr="001827E5" w:rsidRDefault="00093FEA" w:rsidP="00BA7E7B">
            <w:pPr>
              <w:jc w:val="both"/>
              <w:rPr>
                <w:rFonts w:ascii="Arial" w:hAnsi="Arial" w:cs="Arial"/>
                <w:sz w:val="20"/>
                <w:szCs w:val="20"/>
                <w:lang w:eastAsia="es-CO"/>
              </w:rPr>
            </w:pPr>
          </w:p>
        </w:tc>
        <w:tc>
          <w:tcPr>
            <w:tcW w:w="123" w:type="pct"/>
            <w:vAlign w:val="bottom"/>
            <w:hideMark/>
          </w:tcPr>
          <w:p w14:paraId="5C25FB9B" w14:textId="77777777" w:rsidR="00093FEA" w:rsidRPr="001827E5" w:rsidRDefault="00093FEA" w:rsidP="00BA7E7B">
            <w:pPr>
              <w:jc w:val="both"/>
              <w:rPr>
                <w:rFonts w:ascii="Arial" w:hAnsi="Arial" w:cs="Arial"/>
                <w:sz w:val="20"/>
                <w:szCs w:val="20"/>
                <w:lang w:eastAsia="es-CO"/>
              </w:rPr>
            </w:pPr>
          </w:p>
        </w:tc>
        <w:tc>
          <w:tcPr>
            <w:tcW w:w="121" w:type="pct"/>
            <w:noWrap/>
            <w:vAlign w:val="bottom"/>
            <w:hideMark/>
          </w:tcPr>
          <w:p w14:paraId="383263E4" w14:textId="77777777" w:rsidR="00093FEA" w:rsidRPr="001827E5" w:rsidRDefault="00093FEA" w:rsidP="00BA7E7B">
            <w:pPr>
              <w:jc w:val="both"/>
              <w:rPr>
                <w:rFonts w:ascii="Arial" w:hAnsi="Arial" w:cs="Arial"/>
                <w:sz w:val="20"/>
                <w:szCs w:val="20"/>
                <w:lang w:eastAsia="es-CO"/>
              </w:rPr>
            </w:pPr>
          </w:p>
        </w:tc>
      </w:tr>
      <w:tr w:rsidR="00093FEA" w:rsidRPr="001827E5" w14:paraId="7943E575" w14:textId="77777777" w:rsidTr="00F1756D">
        <w:trPr>
          <w:gridAfter w:val="1"/>
          <w:wAfter w:w="178" w:type="pct"/>
          <w:trHeight w:val="20"/>
          <w:jc w:val="center"/>
        </w:trPr>
        <w:tc>
          <w:tcPr>
            <w:tcW w:w="4822" w:type="pct"/>
            <w:gridSpan w:val="14"/>
            <w:vAlign w:val="bottom"/>
            <w:hideMark/>
          </w:tcPr>
          <w:p w14:paraId="266B15EE"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VALOR INICIAL:     _______________</w:t>
            </w:r>
          </w:p>
          <w:p w14:paraId="753523F3"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ADICION Nro. 1:    _______________</w:t>
            </w:r>
          </w:p>
          <w:p w14:paraId="12B11D5D"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ADICION Nro. 2      _______________</w:t>
            </w:r>
          </w:p>
          <w:p w14:paraId="2FC02478"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TOTAL:                  _______________</w:t>
            </w:r>
          </w:p>
        </w:tc>
      </w:tr>
      <w:tr w:rsidR="00093FEA" w:rsidRPr="001827E5" w14:paraId="7E330A7D" w14:textId="77777777" w:rsidTr="00F1756D">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3CC6BFDA"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2FBADBE6"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2E92C7E5"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500B5EA7"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5F3B0AED"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771F1344" w14:textId="77777777" w:rsidR="00093FEA" w:rsidRPr="001827E5" w:rsidRDefault="00093FEA" w:rsidP="00BA7E7B">
            <w:pPr>
              <w:jc w:val="both"/>
              <w:rPr>
                <w:rFonts w:ascii="Arial" w:hAnsi="Arial" w:cs="Arial"/>
                <w:b/>
                <w:bCs/>
                <w:sz w:val="20"/>
                <w:szCs w:val="20"/>
              </w:rPr>
            </w:pPr>
            <w:r w:rsidRPr="001827E5">
              <w:rPr>
                <w:rFonts w:ascii="Arial" w:hAnsi="Arial" w:cs="Arial"/>
                <w:b/>
                <w:bCs/>
                <w:sz w:val="20"/>
                <w:szCs w:val="20"/>
              </w:rPr>
              <w:t>VALOR TOTAL</w:t>
            </w:r>
          </w:p>
        </w:tc>
      </w:tr>
      <w:tr w:rsidR="00093FEA" w:rsidRPr="001827E5" w14:paraId="4F387F00" w14:textId="77777777" w:rsidTr="00F1756D">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0726681B"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67748FAD"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7DB8BEB4" w14:textId="77777777" w:rsidR="00093FEA" w:rsidRPr="001827E5" w:rsidRDefault="00093FEA" w:rsidP="00BA7E7B">
            <w:pPr>
              <w:jc w:val="both"/>
              <w:rPr>
                <w:rFonts w:ascii="Arial" w:hAnsi="Arial" w:cs="Arial"/>
                <w:sz w:val="20"/>
                <w:szCs w:val="20"/>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3378FDF2"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3B2FED0" w14:textId="77777777" w:rsidR="00093FEA" w:rsidRPr="001827E5" w:rsidRDefault="00093FEA" w:rsidP="00BA7E7B">
            <w:pPr>
              <w:jc w:val="both"/>
              <w:rPr>
                <w:rFonts w:ascii="Arial" w:hAnsi="Arial" w:cs="Arial"/>
                <w:sz w:val="20"/>
                <w:szCs w:val="20"/>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44E6397E" w14:textId="77777777" w:rsidR="00093FEA" w:rsidRPr="001827E5" w:rsidRDefault="00093FEA" w:rsidP="00BA7E7B">
            <w:pPr>
              <w:jc w:val="both"/>
              <w:rPr>
                <w:rFonts w:ascii="Arial" w:hAnsi="Arial" w:cs="Arial"/>
                <w:b/>
                <w:bCs/>
                <w:sz w:val="20"/>
                <w:szCs w:val="20"/>
              </w:rPr>
            </w:pPr>
          </w:p>
        </w:tc>
      </w:tr>
      <w:tr w:rsidR="00093FEA" w:rsidRPr="001827E5" w14:paraId="03938E86" w14:textId="77777777" w:rsidTr="00F1756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56CEFE0"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2</w:t>
            </w:r>
          </w:p>
        </w:tc>
        <w:tc>
          <w:tcPr>
            <w:tcW w:w="419" w:type="pct"/>
            <w:tcBorders>
              <w:top w:val="single" w:sz="4" w:space="0" w:color="auto"/>
              <w:left w:val="nil"/>
              <w:bottom w:val="single" w:sz="4" w:space="0" w:color="auto"/>
              <w:right w:val="single" w:sz="8" w:space="0" w:color="000000"/>
            </w:tcBorders>
            <w:noWrap/>
            <w:vAlign w:val="bottom"/>
            <w:hideMark/>
          </w:tcPr>
          <w:p w14:paraId="7F3B4C26"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0E53D9A" w14:textId="77777777" w:rsidR="00093FEA" w:rsidRPr="001827E5" w:rsidRDefault="00093FEA" w:rsidP="00BA7E7B">
            <w:pPr>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578F0B9"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BB7B063" w14:textId="77777777" w:rsidR="00093FEA" w:rsidRPr="001827E5" w:rsidRDefault="00093FEA" w:rsidP="00BA7E7B">
            <w:pPr>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0F6B53C" w14:textId="77777777" w:rsidR="00093FEA" w:rsidRPr="001827E5" w:rsidRDefault="00093FEA" w:rsidP="00BA7E7B">
            <w:pPr>
              <w:jc w:val="both"/>
              <w:rPr>
                <w:rFonts w:ascii="Arial" w:hAnsi="Arial" w:cs="Arial"/>
                <w:b/>
                <w:bCs/>
                <w:sz w:val="20"/>
                <w:szCs w:val="20"/>
              </w:rPr>
            </w:pPr>
          </w:p>
        </w:tc>
      </w:tr>
      <w:tr w:rsidR="00093FEA" w:rsidRPr="001827E5" w14:paraId="0861CF29" w14:textId="77777777" w:rsidTr="00F1756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4ECF6858"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3</w:t>
            </w:r>
          </w:p>
        </w:tc>
        <w:tc>
          <w:tcPr>
            <w:tcW w:w="419" w:type="pct"/>
            <w:tcBorders>
              <w:top w:val="nil"/>
              <w:left w:val="nil"/>
              <w:bottom w:val="single" w:sz="4" w:space="0" w:color="auto"/>
              <w:right w:val="single" w:sz="8" w:space="0" w:color="000000"/>
            </w:tcBorders>
            <w:noWrap/>
            <w:vAlign w:val="bottom"/>
            <w:hideMark/>
          </w:tcPr>
          <w:p w14:paraId="05E2E49E"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C694368" w14:textId="77777777" w:rsidR="00093FEA" w:rsidRPr="001827E5" w:rsidRDefault="00093FEA" w:rsidP="00BA7E7B">
            <w:pPr>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1D4BEDF6"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4F4AF8B" w14:textId="77777777" w:rsidR="00093FEA" w:rsidRPr="001827E5" w:rsidRDefault="00093FEA" w:rsidP="00BA7E7B">
            <w:pPr>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9FF0B50" w14:textId="77777777" w:rsidR="00093FEA" w:rsidRPr="001827E5" w:rsidRDefault="00093FEA" w:rsidP="00BA7E7B">
            <w:pPr>
              <w:jc w:val="both"/>
              <w:rPr>
                <w:rFonts w:ascii="Arial" w:hAnsi="Arial" w:cs="Arial"/>
                <w:b/>
                <w:bCs/>
                <w:sz w:val="20"/>
                <w:szCs w:val="20"/>
              </w:rPr>
            </w:pPr>
          </w:p>
        </w:tc>
      </w:tr>
      <w:tr w:rsidR="00093FEA" w:rsidRPr="001827E5" w14:paraId="508ED7AE" w14:textId="77777777" w:rsidTr="00F1756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B551C3B"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4</w:t>
            </w:r>
          </w:p>
        </w:tc>
        <w:tc>
          <w:tcPr>
            <w:tcW w:w="419" w:type="pct"/>
            <w:tcBorders>
              <w:top w:val="single" w:sz="4" w:space="0" w:color="auto"/>
              <w:left w:val="nil"/>
              <w:bottom w:val="single" w:sz="4" w:space="0" w:color="auto"/>
              <w:right w:val="single" w:sz="8" w:space="0" w:color="000000"/>
            </w:tcBorders>
            <w:noWrap/>
            <w:vAlign w:val="bottom"/>
            <w:hideMark/>
          </w:tcPr>
          <w:p w14:paraId="7B28D015"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7C3AEDC" w14:textId="77777777" w:rsidR="00093FEA" w:rsidRPr="001827E5" w:rsidRDefault="00093FEA" w:rsidP="00BA7E7B">
            <w:pPr>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59182A3A"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F18DA06" w14:textId="77777777" w:rsidR="00093FEA" w:rsidRPr="001827E5" w:rsidRDefault="00093FEA" w:rsidP="00BA7E7B">
            <w:pPr>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770E1AF" w14:textId="77777777" w:rsidR="00093FEA" w:rsidRPr="001827E5" w:rsidRDefault="00093FEA" w:rsidP="00BA7E7B">
            <w:pPr>
              <w:jc w:val="both"/>
              <w:rPr>
                <w:rFonts w:ascii="Arial" w:hAnsi="Arial" w:cs="Arial"/>
                <w:b/>
                <w:bCs/>
                <w:sz w:val="20"/>
                <w:szCs w:val="20"/>
              </w:rPr>
            </w:pPr>
          </w:p>
        </w:tc>
      </w:tr>
      <w:tr w:rsidR="00093FEA" w:rsidRPr="001827E5" w14:paraId="27E881A5" w14:textId="77777777" w:rsidTr="00F1756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2F517A3"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5</w:t>
            </w:r>
          </w:p>
        </w:tc>
        <w:tc>
          <w:tcPr>
            <w:tcW w:w="419" w:type="pct"/>
            <w:tcBorders>
              <w:top w:val="single" w:sz="4" w:space="0" w:color="auto"/>
              <w:left w:val="nil"/>
              <w:bottom w:val="single" w:sz="4" w:space="0" w:color="auto"/>
              <w:right w:val="single" w:sz="8" w:space="0" w:color="000000"/>
            </w:tcBorders>
            <w:noWrap/>
            <w:vAlign w:val="bottom"/>
            <w:hideMark/>
          </w:tcPr>
          <w:p w14:paraId="5F98917E"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B128156" w14:textId="77777777" w:rsidR="00093FEA" w:rsidRPr="001827E5" w:rsidRDefault="00093FEA" w:rsidP="00BA7E7B">
            <w:pPr>
              <w:jc w:val="both"/>
              <w:rPr>
                <w:rFonts w:ascii="Arial" w:hAnsi="Arial" w:cs="Arial"/>
                <w:sz w:val="20"/>
                <w:szCs w:val="20"/>
                <w:lang w:eastAsia="es-CO"/>
              </w:rPr>
            </w:pPr>
          </w:p>
        </w:tc>
        <w:tc>
          <w:tcPr>
            <w:tcW w:w="704" w:type="pct"/>
            <w:gridSpan w:val="2"/>
            <w:tcBorders>
              <w:top w:val="nil"/>
              <w:left w:val="nil"/>
              <w:bottom w:val="single" w:sz="4" w:space="0" w:color="auto"/>
              <w:right w:val="single" w:sz="4" w:space="0" w:color="auto"/>
            </w:tcBorders>
            <w:noWrap/>
            <w:vAlign w:val="bottom"/>
            <w:hideMark/>
          </w:tcPr>
          <w:p w14:paraId="0FF8B608"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36C1910" w14:textId="77777777" w:rsidR="00093FEA" w:rsidRPr="001827E5" w:rsidRDefault="00093FEA" w:rsidP="00BA7E7B">
            <w:pPr>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50A5194" w14:textId="77777777" w:rsidR="00093FEA" w:rsidRPr="001827E5" w:rsidRDefault="00093FEA" w:rsidP="00BA7E7B">
            <w:pPr>
              <w:jc w:val="both"/>
              <w:rPr>
                <w:rFonts w:ascii="Arial" w:hAnsi="Arial" w:cs="Arial"/>
                <w:b/>
                <w:bCs/>
                <w:sz w:val="20"/>
                <w:szCs w:val="20"/>
              </w:rPr>
            </w:pPr>
          </w:p>
        </w:tc>
      </w:tr>
      <w:tr w:rsidR="00093FEA" w:rsidRPr="001827E5" w14:paraId="7C39DBE4" w14:textId="77777777" w:rsidTr="00F1756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DC2598E"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6</w:t>
            </w:r>
          </w:p>
        </w:tc>
        <w:tc>
          <w:tcPr>
            <w:tcW w:w="419" w:type="pct"/>
            <w:tcBorders>
              <w:top w:val="single" w:sz="4" w:space="0" w:color="auto"/>
              <w:left w:val="nil"/>
              <w:bottom w:val="single" w:sz="4" w:space="0" w:color="auto"/>
              <w:right w:val="single" w:sz="8" w:space="0" w:color="000000"/>
            </w:tcBorders>
            <w:noWrap/>
            <w:vAlign w:val="bottom"/>
            <w:hideMark/>
          </w:tcPr>
          <w:p w14:paraId="43F2626B"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4B687CD" w14:textId="77777777" w:rsidR="00093FEA" w:rsidRPr="001827E5" w:rsidRDefault="00093FEA" w:rsidP="00BA7E7B">
            <w:pPr>
              <w:jc w:val="both"/>
              <w:rPr>
                <w:rFonts w:ascii="Arial" w:hAnsi="Arial" w:cs="Arial"/>
                <w:sz w:val="20"/>
                <w:szCs w:val="20"/>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98490A7"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DAE0D97" w14:textId="77777777" w:rsidR="00093FEA" w:rsidRPr="001827E5" w:rsidRDefault="00093FEA" w:rsidP="00BA7E7B">
            <w:pPr>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94C3929" w14:textId="77777777" w:rsidR="00093FEA" w:rsidRPr="001827E5" w:rsidRDefault="00093FEA" w:rsidP="00BA7E7B">
            <w:pPr>
              <w:jc w:val="both"/>
              <w:rPr>
                <w:rFonts w:ascii="Arial" w:hAnsi="Arial" w:cs="Arial"/>
                <w:b/>
                <w:bCs/>
                <w:sz w:val="20"/>
                <w:szCs w:val="20"/>
              </w:rPr>
            </w:pPr>
          </w:p>
        </w:tc>
      </w:tr>
      <w:tr w:rsidR="00093FEA" w:rsidRPr="001827E5" w14:paraId="3F7001AC" w14:textId="77777777" w:rsidTr="00F1756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2B5BFB9" w14:textId="77777777" w:rsidR="00093FEA" w:rsidRPr="001827E5" w:rsidRDefault="00093FEA" w:rsidP="00BA7E7B">
            <w:pPr>
              <w:jc w:val="both"/>
              <w:rPr>
                <w:rFonts w:ascii="Arial" w:hAnsi="Arial" w:cs="Arial"/>
                <w:sz w:val="20"/>
                <w:szCs w:val="20"/>
              </w:rPr>
            </w:pPr>
            <w:r w:rsidRPr="001827E5">
              <w:rPr>
                <w:rFonts w:ascii="Arial" w:hAnsi="Arial" w:cs="Arial"/>
                <w:sz w:val="20"/>
                <w:szCs w:val="20"/>
              </w:rPr>
              <w:t>MES 7</w:t>
            </w:r>
          </w:p>
        </w:tc>
        <w:tc>
          <w:tcPr>
            <w:tcW w:w="419" w:type="pct"/>
            <w:tcBorders>
              <w:top w:val="single" w:sz="4" w:space="0" w:color="auto"/>
              <w:left w:val="nil"/>
              <w:bottom w:val="single" w:sz="4" w:space="0" w:color="auto"/>
              <w:right w:val="single" w:sz="8" w:space="0" w:color="000000"/>
            </w:tcBorders>
            <w:noWrap/>
            <w:vAlign w:val="bottom"/>
            <w:hideMark/>
          </w:tcPr>
          <w:p w14:paraId="21890CD4" w14:textId="77777777" w:rsidR="00093FEA" w:rsidRPr="001827E5" w:rsidRDefault="00093FEA" w:rsidP="00BA7E7B">
            <w:pPr>
              <w:jc w:val="both"/>
              <w:rPr>
                <w:rFonts w:ascii="Arial" w:hAnsi="Arial" w:cs="Arial"/>
                <w:sz w:val="20"/>
                <w:szCs w:val="20"/>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1BDD4B8" w14:textId="77777777" w:rsidR="00093FEA" w:rsidRPr="001827E5" w:rsidRDefault="00093FEA" w:rsidP="00BA7E7B">
            <w:pPr>
              <w:jc w:val="both"/>
              <w:rPr>
                <w:rFonts w:ascii="Arial" w:hAnsi="Arial" w:cs="Arial"/>
                <w:sz w:val="20"/>
                <w:szCs w:val="20"/>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0A965710" w14:textId="77777777" w:rsidR="00093FEA" w:rsidRPr="001827E5" w:rsidRDefault="00093FEA" w:rsidP="00BA7E7B">
            <w:pPr>
              <w:jc w:val="both"/>
              <w:rPr>
                <w:rFonts w:ascii="Arial" w:hAnsi="Arial" w:cs="Arial"/>
                <w:sz w:val="20"/>
                <w:szCs w:val="20"/>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496A77A" w14:textId="77777777" w:rsidR="00093FEA" w:rsidRPr="001827E5" w:rsidRDefault="00093FEA" w:rsidP="00BA7E7B">
            <w:pPr>
              <w:jc w:val="both"/>
              <w:rPr>
                <w:rFonts w:ascii="Arial" w:hAnsi="Arial" w:cs="Arial"/>
                <w:sz w:val="20"/>
                <w:szCs w:val="20"/>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A3C2AB" w14:textId="77777777" w:rsidR="00093FEA" w:rsidRPr="001827E5" w:rsidRDefault="00093FEA" w:rsidP="00BA7E7B">
            <w:pPr>
              <w:jc w:val="both"/>
              <w:rPr>
                <w:rFonts w:ascii="Arial" w:hAnsi="Arial" w:cs="Arial"/>
                <w:b/>
                <w:bCs/>
                <w:sz w:val="20"/>
                <w:szCs w:val="20"/>
              </w:rPr>
            </w:pPr>
          </w:p>
        </w:tc>
      </w:tr>
    </w:tbl>
    <w:p w14:paraId="46FCFE5F" w14:textId="77777777" w:rsidR="00093FEA" w:rsidRPr="001827E5" w:rsidRDefault="00093FEA" w:rsidP="00BA7E7B">
      <w:pPr>
        <w:jc w:val="both"/>
        <w:rPr>
          <w:rFonts w:ascii="Arial" w:hAnsi="Arial" w:cs="Arial"/>
          <w:bCs/>
          <w:sz w:val="20"/>
          <w:szCs w:val="20"/>
        </w:rPr>
      </w:pPr>
    </w:p>
    <w:p w14:paraId="72B76903" w14:textId="77777777" w:rsidR="00093FEA" w:rsidRPr="001827E5" w:rsidRDefault="00093FEA" w:rsidP="00BA7E7B">
      <w:pPr>
        <w:jc w:val="both"/>
        <w:rPr>
          <w:rFonts w:ascii="Arial" w:hAnsi="Arial" w:cs="Arial"/>
          <w:sz w:val="20"/>
          <w:szCs w:val="20"/>
        </w:rPr>
      </w:pPr>
      <w:r w:rsidRPr="001827E5">
        <w:rPr>
          <w:rFonts w:ascii="Arial" w:hAnsi="Arial" w:cs="Arial"/>
          <w:b/>
          <w:bCs/>
          <w:sz w:val="20"/>
          <w:szCs w:val="20"/>
        </w:rPr>
        <w:t xml:space="preserve">34. </w:t>
      </w:r>
      <w:r w:rsidRPr="001827E5">
        <w:rPr>
          <w:rFonts w:ascii="Arial" w:hAnsi="Arial" w:cs="Arial"/>
          <w:sz w:val="20"/>
          <w:szCs w:val="20"/>
        </w:rPr>
        <w:t>Por ningún motivo se abstendrá de atender a los usuarios, sin informar previamente a la institución el imprevisto presentado, esto con el fin de evitar molestias al mismo.</w:t>
      </w:r>
    </w:p>
    <w:p w14:paraId="3C9C6923" w14:textId="056E1A23" w:rsidR="00093FEA" w:rsidRPr="001827E5" w:rsidRDefault="00093FEA" w:rsidP="00BA7E7B">
      <w:pPr>
        <w:contextualSpacing/>
        <w:jc w:val="both"/>
        <w:rPr>
          <w:rFonts w:ascii="Arial" w:hAnsi="Arial" w:cs="Arial"/>
          <w:sz w:val="20"/>
          <w:szCs w:val="20"/>
        </w:rPr>
      </w:pPr>
      <w:r w:rsidRPr="001827E5">
        <w:rPr>
          <w:rFonts w:ascii="Arial" w:hAnsi="Arial" w:cs="Arial"/>
          <w:b/>
          <w:bCs/>
          <w:sz w:val="20"/>
          <w:szCs w:val="20"/>
        </w:rPr>
        <w:t>35.</w:t>
      </w:r>
      <w:r w:rsidRPr="001827E5">
        <w:rPr>
          <w:rFonts w:ascii="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w:t>
      </w:r>
      <w:r w:rsidRPr="001827E5">
        <w:rPr>
          <w:rFonts w:ascii="Arial" w:hAnsi="Arial" w:cs="Arial"/>
          <w:sz w:val="20"/>
          <w:szCs w:val="20"/>
        </w:rPr>
        <w:lastRenderedPageBreak/>
        <w:t>Sanidad Policial, y documentando a la vez el plan de contingencia o probables soluciones para la prestación del servicio.</w:t>
      </w:r>
    </w:p>
    <w:p w14:paraId="04E38CE5" w14:textId="6BED531B" w:rsidR="00093FEA" w:rsidRPr="00BA7E7B" w:rsidRDefault="00093FEA" w:rsidP="00BA7E7B">
      <w:pPr>
        <w:ind w:left="20"/>
        <w:contextualSpacing/>
        <w:jc w:val="both"/>
        <w:rPr>
          <w:rFonts w:ascii="Arial" w:hAnsi="Arial" w:cs="Arial"/>
          <w:bCs/>
          <w:sz w:val="20"/>
          <w:szCs w:val="20"/>
          <w:lang w:val="es-ES_tradnl"/>
        </w:rPr>
      </w:pPr>
      <w:r w:rsidRPr="001827E5">
        <w:rPr>
          <w:rFonts w:ascii="Arial" w:hAnsi="Arial" w:cs="Arial"/>
          <w:b/>
          <w:sz w:val="20"/>
          <w:szCs w:val="20"/>
          <w:lang w:val="es-ES_tradnl"/>
        </w:rPr>
        <w:t>36.</w:t>
      </w:r>
      <w:r w:rsidRPr="001827E5">
        <w:rPr>
          <w:rFonts w:ascii="Arial" w:hAnsi="Arial" w:cs="Arial"/>
          <w:bCs/>
          <w:sz w:val="20"/>
          <w:szCs w:val="20"/>
          <w:lang w:val="es-ES_tradnl"/>
        </w:rPr>
        <w:t xml:space="preserve"> </w:t>
      </w:r>
      <w:r w:rsidRPr="001827E5">
        <w:rPr>
          <w:rFonts w:ascii="Arial" w:hAnsi="Arial" w:cs="Arial"/>
          <w:sz w:val="20"/>
          <w:szCs w:val="20"/>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3CEF27C7" w14:textId="0A9A1AF6" w:rsidR="00093FEA" w:rsidRPr="00BA7E7B" w:rsidRDefault="00093FEA" w:rsidP="00BA7E7B">
      <w:pPr>
        <w:widowControl w:val="0"/>
        <w:autoSpaceDE w:val="0"/>
        <w:autoSpaceDN w:val="0"/>
        <w:adjustRightInd w:val="0"/>
        <w:snapToGrid w:val="0"/>
        <w:contextualSpacing/>
        <w:jc w:val="both"/>
        <w:rPr>
          <w:rFonts w:ascii="Arial" w:eastAsia="Calibri" w:hAnsi="Arial" w:cs="Arial"/>
          <w:sz w:val="20"/>
          <w:szCs w:val="20"/>
        </w:rPr>
      </w:pPr>
      <w:r w:rsidRPr="001827E5">
        <w:rPr>
          <w:rFonts w:ascii="Arial" w:eastAsia="Calibri" w:hAnsi="Arial" w:cs="Arial"/>
          <w:b/>
          <w:bCs/>
          <w:sz w:val="20"/>
          <w:szCs w:val="20"/>
        </w:rPr>
        <w:t xml:space="preserve">37. </w:t>
      </w:r>
      <w:r w:rsidRPr="001827E5">
        <w:rPr>
          <w:rFonts w:ascii="Arial" w:eastAsia="Calibri" w:hAnsi="Arial" w:cs="Arial"/>
          <w:sz w:val="20"/>
          <w:szCs w:val="20"/>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1827E5">
        <w:rPr>
          <w:rFonts w:ascii="Arial" w:hAnsi="Arial" w:cs="Arial"/>
          <w:sz w:val="20"/>
          <w:szCs w:val="20"/>
        </w:rPr>
        <w:t>N. º 6</w:t>
      </w:r>
      <w:r w:rsidRPr="001827E5">
        <w:rPr>
          <w:rFonts w:ascii="Arial" w:eastAsia="Calibri" w:hAnsi="Arial" w:cs="Arial"/>
          <w:sz w:val="20"/>
          <w:szCs w:val="20"/>
        </w:rPr>
        <w:t>, con el fin de atender la demanda del mismo.</w:t>
      </w:r>
    </w:p>
    <w:p w14:paraId="511AF478" w14:textId="5509156D" w:rsidR="00093FEA" w:rsidRPr="001827E5" w:rsidRDefault="00093FEA" w:rsidP="00BA7E7B">
      <w:pPr>
        <w:widowControl w:val="0"/>
        <w:autoSpaceDE w:val="0"/>
        <w:autoSpaceDN w:val="0"/>
        <w:adjustRightInd w:val="0"/>
        <w:snapToGrid w:val="0"/>
        <w:contextualSpacing/>
        <w:jc w:val="both"/>
        <w:rPr>
          <w:rFonts w:ascii="Arial" w:hAnsi="Arial" w:cs="Arial"/>
          <w:sz w:val="20"/>
          <w:szCs w:val="20"/>
        </w:rPr>
      </w:pPr>
      <w:r w:rsidRPr="001827E5">
        <w:rPr>
          <w:rFonts w:ascii="Arial" w:hAnsi="Arial" w:cs="Arial"/>
          <w:b/>
          <w:bCs/>
          <w:sz w:val="20"/>
          <w:szCs w:val="20"/>
        </w:rPr>
        <w:t>38.</w:t>
      </w:r>
      <w:r w:rsidRPr="001827E5">
        <w:rPr>
          <w:rFonts w:ascii="Arial" w:hAnsi="Arial" w:cs="Arial"/>
          <w:sz w:val="20"/>
          <w:szCs w:val="20"/>
        </w:rPr>
        <w:t xml:space="preserve"> Informar mes a mes por medio de documento escrito o digital a la RASES N. º 6 las causas o motivos de PQRSF (peticiones, quejas, reclamos, solicitudes y felicitaciones).</w:t>
      </w:r>
    </w:p>
    <w:p w14:paraId="2A9B1938" w14:textId="5887CA11" w:rsidR="00093FEA" w:rsidRPr="00BA7E7B" w:rsidRDefault="00093FEA" w:rsidP="00BA7E7B">
      <w:pPr>
        <w:widowControl w:val="0"/>
        <w:autoSpaceDE w:val="0"/>
        <w:autoSpaceDN w:val="0"/>
        <w:adjustRightInd w:val="0"/>
        <w:snapToGrid w:val="0"/>
        <w:contextualSpacing/>
        <w:jc w:val="both"/>
        <w:rPr>
          <w:rFonts w:ascii="Arial" w:hAnsi="Arial" w:cs="Arial"/>
          <w:sz w:val="20"/>
          <w:szCs w:val="20"/>
          <w:lang w:val="es-ES_tradnl"/>
        </w:rPr>
      </w:pPr>
      <w:r w:rsidRPr="001827E5">
        <w:rPr>
          <w:rFonts w:ascii="Arial" w:hAnsi="Arial" w:cs="Arial"/>
          <w:b/>
          <w:bCs/>
          <w:sz w:val="20"/>
          <w:szCs w:val="20"/>
          <w:lang w:val="es-ES_tradnl"/>
        </w:rPr>
        <w:t>39.</w:t>
      </w:r>
      <w:r w:rsidRPr="001827E5">
        <w:rPr>
          <w:rFonts w:ascii="Arial" w:hAnsi="Arial" w:cs="Arial"/>
          <w:sz w:val="20"/>
          <w:szCs w:val="20"/>
          <w:lang w:val="es-ES_tradnl"/>
        </w:rPr>
        <w:t xml:space="preserve"> Presentar documento mensualmente donde se registren los usuarios atendidos e inasistentes en los servicios de salud ambulatorios.</w:t>
      </w:r>
    </w:p>
    <w:p w14:paraId="348E8B82" w14:textId="6C5FD55A" w:rsidR="00093FEA" w:rsidRPr="001827E5" w:rsidRDefault="00093FEA" w:rsidP="00BA7E7B">
      <w:pPr>
        <w:widowControl w:val="0"/>
        <w:autoSpaceDE w:val="0"/>
        <w:autoSpaceDN w:val="0"/>
        <w:adjustRightInd w:val="0"/>
        <w:snapToGrid w:val="0"/>
        <w:ind w:left="-37"/>
        <w:contextualSpacing/>
        <w:jc w:val="both"/>
        <w:rPr>
          <w:rFonts w:ascii="Arial" w:hAnsi="Arial" w:cs="Arial"/>
          <w:sz w:val="20"/>
          <w:szCs w:val="20"/>
        </w:rPr>
      </w:pPr>
      <w:r w:rsidRPr="001827E5">
        <w:rPr>
          <w:rFonts w:ascii="Arial" w:hAnsi="Arial" w:cs="Arial"/>
          <w:b/>
          <w:bCs/>
          <w:sz w:val="20"/>
          <w:szCs w:val="20"/>
        </w:rPr>
        <w:t>40.</w:t>
      </w:r>
      <w:r w:rsidRPr="001827E5">
        <w:rPr>
          <w:rFonts w:ascii="Arial" w:hAnsi="Arial" w:cs="Arial"/>
          <w:sz w:val="20"/>
          <w:szCs w:val="20"/>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5B8ABE56" w14:textId="77777777" w:rsidR="00093FEA" w:rsidRPr="001827E5" w:rsidRDefault="00093FEA" w:rsidP="00BA7E7B">
      <w:pPr>
        <w:shd w:val="clear" w:color="auto" w:fill="FFFFFF"/>
        <w:jc w:val="both"/>
        <w:rPr>
          <w:rFonts w:ascii="Arial" w:hAnsi="Arial" w:cs="Arial"/>
          <w:sz w:val="20"/>
          <w:szCs w:val="20"/>
          <w:lang w:eastAsia="es-CO"/>
        </w:rPr>
      </w:pPr>
      <w:r w:rsidRPr="001827E5">
        <w:rPr>
          <w:rFonts w:ascii="Arial" w:hAnsi="Arial" w:cs="Arial"/>
          <w:b/>
          <w:bCs/>
          <w:sz w:val="20"/>
          <w:szCs w:val="20"/>
          <w:lang w:eastAsia="es-CO"/>
        </w:rPr>
        <w:t>41.</w:t>
      </w:r>
      <w:r w:rsidRPr="001827E5">
        <w:rPr>
          <w:rFonts w:ascii="Arial" w:hAnsi="Arial" w:cs="Arial"/>
          <w:sz w:val="20"/>
          <w:szCs w:val="20"/>
          <w:lang w:eastAsia="es-CO"/>
        </w:rPr>
        <w:t xml:space="preserve"> El contratista garantizará realizar en la sede ofertada los estudios que por algún motivo se requieran realizar bajo anestesia general según la oferta realizada por la entidad.</w:t>
      </w:r>
    </w:p>
    <w:p w14:paraId="5650A6EE" w14:textId="3388BC1B" w:rsidR="00093FEA" w:rsidRPr="001827E5" w:rsidRDefault="00093FEA" w:rsidP="00BA7E7B">
      <w:pPr>
        <w:autoSpaceDE w:val="0"/>
        <w:autoSpaceDN w:val="0"/>
        <w:adjustRightInd w:val="0"/>
        <w:contextualSpacing/>
        <w:jc w:val="both"/>
        <w:rPr>
          <w:rFonts w:ascii="Arial" w:hAnsi="Arial" w:cs="Arial"/>
          <w:sz w:val="20"/>
          <w:szCs w:val="20"/>
        </w:rPr>
      </w:pPr>
      <w:r w:rsidRPr="001827E5">
        <w:rPr>
          <w:rFonts w:ascii="Arial" w:hAnsi="Arial" w:cs="Arial"/>
          <w:b/>
          <w:bCs/>
          <w:sz w:val="20"/>
          <w:szCs w:val="20"/>
        </w:rPr>
        <w:t>42.</w:t>
      </w:r>
      <w:r w:rsidRPr="001827E5">
        <w:rPr>
          <w:rFonts w:ascii="Arial" w:hAnsi="Arial" w:cs="Arial"/>
          <w:sz w:val="20"/>
          <w:szCs w:val="20"/>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586D2E70" w14:textId="1EAB07C6" w:rsidR="00093FEA" w:rsidRPr="001827E5" w:rsidRDefault="00093FEA" w:rsidP="00BA7E7B">
      <w:pPr>
        <w:contextualSpacing/>
        <w:jc w:val="both"/>
        <w:rPr>
          <w:rFonts w:ascii="Arial" w:eastAsia="Calibri" w:hAnsi="Arial" w:cs="Arial"/>
          <w:sz w:val="20"/>
          <w:szCs w:val="20"/>
        </w:rPr>
      </w:pPr>
      <w:r w:rsidRPr="001827E5">
        <w:rPr>
          <w:rFonts w:ascii="Arial" w:eastAsia="Calibri" w:hAnsi="Arial" w:cs="Arial"/>
          <w:b/>
          <w:bCs/>
          <w:sz w:val="20"/>
          <w:szCs w:val="20"/>
        </w:rPr>
        <w:t>43.</w:t>
      </w:r>
      <w:r w:rsidRPr="001827E5">
        <w:rPr>
          <w:rFonts w:ascii="Arial" w:eastAsia="Calibri" w:hAnsi="Arial" w:cs="Arial"/>
          <w:sz w:val="20"/>
          <w:szCs w:val="20"/>
        </w:rPr>
        <w:t xml:space="preserve"> Prestar según la demanda, los servicios en salud en forma continua y permanente de acuerdo a lo coordinado con la oficina de referencia y contrarreferencia de la RASES </w:t>
      </w:r>
      <w:r w:rsidRPr="001827E5">
        <w:rPr>
          <w:rFonts w:ascii="Arial" w:hAnsi="Arial" w:cs="Arial"/>
          <w:sz w:val="20"/>
          <w:szCs w:val="20"/>
        </w:rPr>
        <w:t>N. º 6</w:t>
      </w:r>
      <w:r w:rsidRPr="001827E5">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3754F10F" w14:textId="2255F5A6" w:rsidR="00093FEA" w:rsidRPr="001827E5" w:rsidRDefault="00093FEA" w:rsidP="00BA7E7B">
      <w:pPr>
        <w:contextualSpacing/>
        <w:jc w:val="both"/>
        <w:rPr>
          <w:rFonts w:ascii="Arial" w:hAnsi="Arial" w:cs="Arial"/>
          <w:sz w:val="20"/>
          <w:szCs w:val="20"/>
          <w:lang w:eastAsia="es-CO"/>
        </w:rPr>
      </w:pPr>
      <w:r w:rsidRPr="001827E5">
        <w:rPr>
          <w:rFonts w:ascii="Arial" w:hAnsi="Arial" w:cs="Arial"/>
          <w:b/>
          <w:iCs/>
          <w:sz w:val="20"/>
          <w:szCs w:val="20"/>
        </w:rPr>
        <w:t>44.</w:t>
      </w:r>
      <w:r w:rsidRPr="001827E5">
        <w:rPr>
          <w:rFonts w:ascii="Arial" w:hAnsi="Arial" w:cs="Arial"/>
          <w:bCs/>
          <w:iCs/>
          <w:sz w:val="20"/>
          <w:szCs w:val="20"/>
        </w:rPr>
        <w:t xml:space="preserve"> El </w:t>
      </w:r>
      <w:r w:rsidRPr="001827E5">
        <w:rPr>
          <w:rFonts w:ascii="Arial" w:hAnsi="Arial" w:cs="Arial"/>
          <w:bCs/>
          <w:sz w:val="20"/>
          <w:szCs w:val="20"/>
        </w:rPr>
        <w:t>contratista</w:t>
      </w:r>
      <w:r w:rsidRPr="001827E5">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1827E5">
        <w:rPr>
          <w:rFonts w:ascii="Arial" w:hAnsi="Arial" w:cs="Arial"/>
          <w:bCs/>
          <w:sz w:val="20"/>
          <w:szCs w:val="20"/>
          <w:u w:val="single"/>
        </w:rPr>
        <w:t>Parágrafo</w:t>
      </w:r>
      <w:r w:rsidRPr="001827E5">
        <w:rPr>
          <w:rFonts w:ascii="Arial" w:hAnsi="Arial" w:cs="Arial"/>
          <w:sz w:val="20"/>
          <w:szCs w:val="20"/>
          <w:u w:val="single"/>
        </w:rPr>
        <w:t>:</w:t>
      </w:r>
      <w:r w:rsidRPr="001827E5">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1827E5">
        <w:rPr>
          <w:rFonts w:ascii="Arial" w:hAnsi="Arial" w:cs="Arial"/>
          <w:sz w:val="20"/>
          <w:szCs w:val="20"/>
          <w:lang w:eastAsia="es-CO"/>
        </w:rPr>
        <w:t xml:space="preserve"> </w:t>
      </w:r>
      <w:r w:rsidRPr="001827E5">
        <w:rPr>
          <w:rFonts w:ascii="Arial" w:hAnsi="Arial" w:cs="Arial"/>
          <w:sz w:val="20"/>
          <w:szCs w:val="20"/>
        </w:rPr>
        <w:t>Diagnóstico- Evolución</w:t>
      </w:r>
      <w:r w:rsidRPr="001827E5">
        <w:rPr>
          <w:rFonts w:ascii="Arial" w:hAnsi="Arial" w:cs="Arial"/>
          <w:sz w:val="20"/>
          <w:szCs w:val="20"/>
          <w:lang w:eastAsia="es-CO"/>
        </w:rPr>
        <w:t>-</w:t>
      </w:r>
      <w:r w:rsidRPr="001827E5">
        <w:rPr>
          <w:rFonts w:ascii="Arial" w:hAnsi="Arial" w:cs="Arial"/>
          <w:sz w:val="20"/>
          <w:szCs w:val="20"/>
        </w:rPr>
        <w:t>Tratamiento realizado</w:t>
      </w:r>
      <w:r w:rsidRPr="001827E5">
        <w:rPr>
          <w:rFonts w:ascii="Arial" w:hAnsi="Arial" w:cs="Arial"/>
          <w:sz w:val="20"/>
          <w:szCs w:val="20"/>
          <w:lang w:eastAsia="es-CO"/>
        </w:rPr>
        <w:t>-</w:t>
      </w:r>
      <w:r w:rsidRPr="001827E5">
        <w:rPr>
          <w:rFonts w:ascii="Arial" w:hAnsi="Arial" w:cs="Arial"/>
          <w:sz w:val="20"/>
          <w:szCs w:val="20"/>
        </w:rPr>
        <w:t>Secuelas de las lesiones o afecciones que presente el Paciente.</w:t>
      </w:r>
    </w:p>
    <w:p w14:paraId="21F9CCCD" w14:textId="56BD960E" w:rsidR="00093FEA" w:rsidRPr="00BA7E7B" w:rsidRDefault="00093FEA" w:rsidP="00BA7E7B">
      <w:pPr>
        <w:contextualSpacing/>
        <w:jc w:val="both"/>
        <w:rPr>
          <w:rFonts w:ascii="Arial" w:eastAsia="Calibri" w:hAnsi="Arial" w:cs="Arial"/>
          <w:sz w:val="20"/>
          <w:szCs w:val="20"/>
        </w:rPr>
      </w:pPr>
      <w:r w:rsidRPr="001827E5">
        <w:rPr>
          <w:rFonts w:ascii="Arial" w:hAnsi="Arial" w:cs="Arial"/>
          <w:b/>
          <w:bCs/>
          <w:sz w:val="20"/>
          <w:szCs w:val="20"/>
        </w:rPr>
        <w:t>45.</w:t>
      </w:r>
      <w:r w:rsidRPr="001827E5">
        <w:rPr>
          <w:rFonts w:ascii="Arial" w:hAnsi="Arial" w:cs="Arial"/>
          <w:sz w:val="20"/>
          <w:szCs w:val="20"/>
        </w:rPr>
        <w:t xml:space="preserve"> El contratista deberá d</w:t>
      </w:r>
      <w:r w:rsidRPr="001827E5">
        <w:rPr>
          <w:rFonts w:ascii="Arial" w:eastAsia="Calibri" w:hAnsi="Arial" w:cs="Arial"/>
          <w:sz w:val="20"/>
          <w:szCs w:val="20"/>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3B42682C" w14:textId="42326C21" w:rsidR="00093FEA" w:rsidRPr="00BA7E7B" w:rsidRDefault="00093FEA" w:rsidP="00BA7E7B">
      <w:pPr>
        <w:widowControl w:val="0"/>
        <w:autoSpaceDE w:val="0"/>
        <w:autoSpaceDN w:val="0"/>
        <w:adjustRightInd w:val="0"/>
        <w:snapToGrid w:val="0"/>
        <w:contextualSpacing/>
        <w:jc w:val="both"/>
        <w:rPr>
          <w:rFonts w:ascii="Arial" w:eastAsia="Calibri" w:hAnsi="Arial" w:cs="Arial"/>
          <w:sz w:val="20"/>
          <w:szCs w:val="20"/>
        </w:rPr>
      </w:pPr>
      <w:r w:rsidRPr="001827E5">
        <w:rPr>
          <w:rFonts w:ascii="Arial" w:eastAsia="Calibri" w:hAnsi="Arial" w:cs="Arial"/>
          <w:b/>
          <w:bCs/>
          <w:sz w:val="20"/>
          <w:szCs w:val="20"/>
        </w:rPr>
        <w:t>46.</w:t>
      </w:r>
      <w:r w:rsidRPr="001827E5">
        <w:rPr>
          <w:rFonts w:ascii="Arial" w:eastAsia="Calibri" w:hAnsi="Arial" w:cs="Arial"/>
          <w:sz w:val="20"/>
          <w:szCs w:val="20"/>
        </w:rPr>
        <w:t xml:space="preserve"> Atención prioritaria a mujeres embarazadas, adulto mayor, discapacitados y con patología oncológica.</w:t>
      </w:r>
    </w:p>
    <w:p w14:paraId="7DA323A4" w14:textId="77777777" w:rsidR="00093FEA" w:rsidRPr="001827E5" w:rsidRDefault="00093FEA" w:rsidP="00BA7E7B">
      <w:pPr>
        <w:contextualSpacing/>
        <w:jc w:val="both"/>
        <w:rPr>
          <w:rFonts w:ascii="Arial" w:eastAsia="Calibri" w:hAnsi="Arial" w:cs="Arial"/>
          <w:sz w:val="20"/>
          <w:szCs w:val="20"/>
        </w:rPr>
      </w:pPr>
      <w:r w:rsidRPr="001827E5">
        <w:rPr>
          <w:rFonts w:ascii="Arial" w:eastAsia="Calibri" w:hAnsi="Arial" w:cs="Arial"/>
          <w:b/>
          <w:bCs/>
          <w:sz w:val="20"/>
          <w:szCs w:val="20"/>
        </w:rPr>
        <w:t>47.</w:t>
      </w:r>
      <w:r w:rsidRPr="001827E5">
        <w:rPr>
          <w:rFonts w:ascii="Arial" w:eastAsia="Calibri" w:hAnsi="Arial" w:cs="Arial"/>
          <w:sz w:val="20"/>
          <w:szCs w:val="20"/>
        </w:rPr>
        <w:t xml:space="preserve"> El contratista, debe prestar el servicio siempre y cuando el usuario y/o beneficiario presente la orden de servicio debidamente diligenciada y autorizada por el RASES </w:t>
      </w:r>
      <w:r w:rsidRPr="001827E5">
        <w:rPr>
          <w:rFonts w:ascii="Arial" w:hAnsi="Arial" w:cs="Arial"/>
          <w:sz w:val="20"/>
          <w:szCs w:val="20"/>
        </w:rPr>
        <w:t xml:space="preserve">N. º 6, la cual debe estar firmada por el paciente o acudientes </w:t>
      </w:r>
      <w:r w:rsidRPr="001827E5">
        <w:rPr>
          <w:rFonts w:ascii="Arial" w:eastAsia="Calibri" w:hAnsi="Arial" w:cs="Arial"/>
          <w:sz w:val="20"/>
          <w:szCs w:val="20"/>
        </w:rPr>
        <w:t xml:space="preserve">y </w:t>
      </w:r>
      <w:r w:rsidRPr="001827E5">
        <w:rPr>
          <w:rFonts w:ascii="Arial" w:hAnsi="Arial" w:cs="Arial"/>
          <w:sz w:val="20"/>
          <w:szCs w:val="20"/>
        </w:rPr>
        <w:t>documento de identificación en original según el caso (Registro civil de nacimiento para menores de 7 años, tarjeta de identidad para usuarios entre 7 y 17 años, cédula de ciudadanía para usuarios mayores de edad).</w:t>
      </w:r>
    </w:p>
    <w:p w14:paraId="769B4B9A" w14:textId="77777777" w:rsidR="00093FEA" w:rsidRPr="001827E5" w:rsidRDefault="00093FEA" w:rsidP="00BA7E7B">
      <w:pPr>
        <w:numPr>
          <w:ilvl w:val="0"/>
          <w:numId w:val="14"/>
        </w:numPr>
        <w:tabs>
          <w:tab w:val="left" w:pos="284"/>
        </w:tabs>
        <w:contextualSpacing/>
        <w:jc w:val="both"/>
        <w:rPr>
          <w:rFonts w:ascii="Arial" w:hAnsi="Arial" w:cs="Arial"/>
          <w:b/>
          <w:sz w:val="20"/>
          <w:szCs w:val="20"/>
        </w:rPr>
      </w:pPr>
      <w:r w:rsidRPr="001827E5">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p>
    <w:p w14:paraId="3EB04B0E" w14:textId="77777777" w:rsidR="00093FEA" w:rsidRPr="001827E5" w:rsidRDefault="00093FEA" w:rsidP="00BA7E7B">
      <w:pPr>
        <w:numPr>
          <w:ilvl w:val="0"/>
          <w:numId w:val="14"/>
        </w:numPr>
        <w:tabs>
          <w:tab w:val="left" w:pos="284"/>
        </w:tabs>
        <w:contextualSpacing/>
        <w:jc w:val="both"/>
        <w:rPr>
          <w:rFonts w:ascii="Arial" w:hAnsi="Arial" w:cs="Arial"/>
          <w:sz w:val="20"/>
          <w:szCs w:val="20"/>
        </w:rPr>
      </w:pPr>
      <w:r w:rsidRPr="001827E5">
        <w:rPr>
          <w:rFonts w:ascii="Arial" w:hAnsi="Arial" w:cs="Arial"/>
          <w:sz w:val="20"/>
          <w:szCs w:val="20"/>
        </w:rPr>
        <w:lastRenderedPageBreak/>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0C3C3886" w14:textId="77777777" w:rsidR="00093FEA" w:rsidRPr="001827E5" w:rsidRDefault="00093FEA" w:rsidP="00BA7E7B">
      <w:pPr>
        <w:numPr>
          <w:ilvl w:val="0"/>
          <w:numId w:val="14"/>
        </w:numPr>
        <w:tabs>
          <w:tab w:val="left" w:pos="284"/>
        </w:tabs>
        <w:contextualSpacing/>
        <w:jc w:val="both"/>
        <w:rPr>
          <w:rFonts w:ascii="Arial" w:hAnsi="Arial" w:cs="Arial"/>
          <w:sz w:val="20"/>
          <w:szCs w:val="20"/>
        </w:rPr>
      </w:pPr>
      <w:r w:rsidRPr="001827E5">
        <w:rPr>
          <w:rFonts w:ascii="Arial" w:hAnsi="Arial" w:cs="Arial"/>
          <w:b/>
          <w:sz w:val="20"/>
          <w:szCs w:val="20"/>
        </w:rPr>
        <w:t xml:space="preserve">Referencia: </w:t>
      </w:r>
      <w:r w:rsidRPr="001827E5">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7D511763" w14:textId="77777777" w:rsidR="00093FEA" w:rsidRPr="001827E5" w:rsidRDefault="00093FEA" w:rsidP="00BA7E7B">
      <w:pPr>
        <w:numPr>
          <w:ilvl w:val="0"/>
          <w:numId w:val="14"/>
        </w:numPr>
        <w:tabs>
          <w:tab w:val="left" w:pos="284"/>
        </w:tabs>
        <w:contextualSpacing/>
        <w:jc w:val="both"/>
        <w:rPr>
          <w:rFonts w:ascii="Arial" w:hAnsi="Arial" w:cs="Arial"/>
          <w:sz w:val="20"/>
          <w:szCs w:val="20"/>
        </w:rPr>
      </w:pPr>
      <w:r w:rsidRPr="001827E5">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64D3D62F" w14:textId="60719581" w:rsidR="00093FEA" w:rsidRPr="00BA7E7B" w:rsidRDefault="00093FEA" w:rsidP="00BA7E7B">
      <w:pPr>
        <w:numPr>
          <w:ilvl w:val="0"/>
          <w:numId w:val="14"/>
        </w:numPr>
        <w:tabs>
          <w:tab w:val="left" w:pos="284"/>
        </w:tabs>
        <w:contextualSpacing/>
        <w:jc w:val="both"/>
        <w:rPr>
          <w:rFonts w:ascii="Arial" w:hAnsi="Arial" w:cs="Arial"/>
          <w:sz w:val="20"/>
          <w:szCs w:val="20"/>
        </w:rPr>
      </w:pPr>
      <w:r w:rsidRPr="001827E5">
        <w:rPr>
          <w:rFonts w:ascii="Arial" w:hAnsi="Arial" w:cs="Arial"/>
          <w:b/>
          <w:sz w:val="20"/>
          <w:szCs w:val="20"/>
        </w:rPr>
        <w:t>Contrarreferencia:</w:t>
      </w:r>
      <w:r w:rsidRPr="001827E5">
        <w:rPr>
          <w:rFonts w:ascii="Arial" w:hAnsi="Arial" w:cs="Arial"/>
          <w:sz w:val="20"/>
          <w:szCs w:val="20"/>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20C06398" w14:textId="008158C6" w:rsidR="00093FEA" w:rsidRPr="001827E5" w:rsidRDefault="00093FEA" w:rsidP="00BA7E7B">
      <w:pPr>
        <w:contextualSpacing/>
        <w:jc w:val="both"/>
        <w:rPr>
          <w:rFonts w:ascii="Arial" w:hAnsi="Arial" w:cs="Arial"/>
          <w:sz w:val="20"/>
          <w:szCs w:val="20"/>
        </w:rPr>
      </w:pPr>
      <w:r w:rsidRPr="001827E5">
        <w:rPr>
          <w:rFonts w:ascii="Arial" w:hAnsi="Arial" w:cs="Arial"/>
          <w:b/>
          <w:bCs/>
          <w:sz w:val="20"/>
          <w:szCs w:val="20"/>
        </w:rPr>
        <w:t>48.</w:t>
      </w:r>
      <w:r w:rsidRPr="001827E5">
        <w:rPr>
          <w:rFonts w:ascii="Arial" w:hAnsi="Arial" w:cs="Arial"/>
          <w:sz w:val="20"/>
          <w:szCs w:val="20"/>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59260182" w14:textId="7D374E69" w:rsidR="00093FEA" w:rsidRPr="001827E5" w:rsidRDefault="00093FEA" w:rsidP="00BA7E7B">
      <w:pPr>
        <w:contextualSpacing/>
        <w:jc w:val="both"/>
        <w:rPr>
          <w:rFonts w:ascii="Arial" w:hAnsi="Arial" w:cs="Arial"/>
          <w:sz w:val="20"/>
          <w:szCs w:val="20"/>
        </w:rPr>
      </w:pPr>
      <w:r w:rsidRPr="001827E5">
        <w:rPr>
          <w:rFonts w:ascii="Arial" w:hAnsi="Arial" w:cs="Arial"/>
          <w:b/>
          <w:bCs/>
          <w:sz w:val="20"/>
          <w:szCs w:val="20"/>
        </w:rPr>
        <w:t>49.</w:t>
      </w:r>
      <w:r w:rsidRPr="001827E5">
        <w:rPr>
          <w:rFonts w:ascii="Arial" w:hAnsi="Arial" w:cs="Arial"/>
          <w:sz w:val="20"/>
          <w:szCs w:val="20"/>
        </w:rPr>
        <w:t xml:space="preserve"> Atender oportuna y eficazmente las solicitudes que le formule la Jefatura de la Unidad de Sanidad Policial o el ordenador del gasto.</w:t>
      </w:r>
    </w:p>
    <w:p w14:paraId="0DFD537E" w14:textId="4DC811F9" w:rsidR="00093FEA" w:rsidRPr="001827E5" w:rsidRDefault="00093FEA" w:rsidP="00BA7E7B">
      <w:pPr>
        <w:widowControl w:val="0"/>
        <w:autoSpaceDE w:val="0"/>
        <w:autoSpaceDN w:val="0"/>
        <w:adjustRightInd w:val="0"/>
        <w:snapToGrid w:val="0"/>
        <w:contextualSpacing/>
        <w:jc w:val="both"/>
        <w:rPr>
          <w:rFonts w:ascii="Arial" w:hAnsi="Arial" w:cs="Arial"/>
          <w:sz w:val="20"/>
          <w:szCs w:val="20"/>
        </w:rPr>
      </w:pPr>
      <w:r w:rsidRPr="001827E5">
        <w:rPr>
          <w:rFonts w:ascii="Arial" w:hAnsi="Arial" w:cs="Arial"/>
          <w:b/>
          <w:bCs/>
          <w:sz w:val="20"/>
          <w:szCs w:val="20"/>
        </w:rPr>
        <w:t>50.</w:t>
      </w:r>
      <w:r w:rsidRPr="001827E5">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12E0CBB0" w14:textId="0F665E31"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51.</w:t>
      </w:r>
      <w:r w:rsidRPr="001827E5">
        <w:rPr>
          <w:rFonts w:ascii="Arial" w:hAnsi="Arial" w:cs="Arial"/>
          <w:sz w:val="20"/>
          <w:szCs w:val="20"/>
          <w:lang w:eastAsia="es-CO"/>
        </w:rPr>
        <w:t xml:space="preserve"> El contratista garantiza que los medicamentos administrados para el tratamiento integral cuentan con el registro de</w:t>
      </w:r>
      <w:r w:rsidRPr="001827E5">
        <w:rPr>
          <w:rFonts w:ascii="Arial" w:hAnsi="Arial" w:cs="Arial"/>
          <w:sz w:val="20"/>
          <w:szCs w:val="20"/>
        </w:rPr>
        <w:t xml:space="preserve"> Instituto Nacional de Vigilancia de Medicamentos y Alimentos (</w:t>
      </w:r>
      <w:r w:rsidRPr="001827E5">
        <w:rPr>
          <w:rFonts w:ascii="Arial" w:hAnsi="Arial" w:cs="Arial"/>
          <w:sz w:val="20"/>
          <w:szCs w:val="20"/>
          <w:lang w:eastAsia="es-CO"/>
        </w:rPr>
        <w:t>INVIMA). (En los casos en que aplique)</w:t>
      </w:r>
    </w:p>
    <w:p w14:paraId="01E3C52B" w14:textId="65384462" w:rsidR="00093FEA" w:rsidRPr="001827E5" w:rsidRDefault="00093FEA" w:rsidP="00BA7E7B">
      <w:pPr>
        <w:widowControl w:val="0"/>
        <w:autoSpaceDE w:val="0"/>
        <w:autoSpaceDN w:val="0"/>
        <w:adjustRightInd w:val="0"/>
        <w:snapToGrid w:val="0"/>
        <w:contextualSpacing/>
        <w:jc w:val="both"/>
        <w:rPr>
          <w:rFonts w:ascii="Arial" w:hAnsi="Arial" w:cs="Arial"/>
          <w:sz w:val="20"/>
          <w:szCs w:val="20"/>
          <w:lang w:eastAsia="es-CO"/>
        </w:rPr>
      </w:pPr>
      <w:r w:rsidRPr="001827E5">
        <w:rPr>
          <w:rFonts w:ascii="Arial" w:hAnsi="Arial" w:cs="Arial"/>
          <w:b/>
          <w:bCs/>
          <w:sz w:val="20"/>
          <w:szCs w:val="20"/>
          <w:lang w:eastAsia="es-CO"/>
        </w:rPr>
        <w:t>52.</w:t>
      </w:r>
      <w:r w:rsidRPr="001827E5">
        <w:rPr>
          <w:rFonts w:ascii="Arial" w:hAnsi="Arial" w:cs="Arial"/>
          <w:sz w:val="20"/>
          <w:szCs w:val="20"/>
        </w:rPr>
        <w:t xml:space="preserve"> </w:t>
      </w:r>
      <w:r w:rsidRPr="001827E5">
        <w:rPr>
          <w:rFonts w:ascii="Arial" w:hAnsi="Arial" w:cs="Arial"/>
          <w:sz w:val="20"/>
          <w:szCs w:val="20"/>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1827E5">
        <w:rPr>
          <w:rFonts w:ascii="Arial" w:hAnsi="Arial" w:cs="Arial"/>
          <w:color w:val="000000"/>
          <w:sz w:val="20"/>
          <w:szCs w:val="20"/>
        </w:rPr>
        <w:t>03100 de 2019, modificada parcialmente por la Resolución No. 00544 del 2023 y la Resolución 465 de 2025, expedidas por el Ministerio de Salud y Protección Social, </w:t>
      </w:r>
      <w:r w:rsidRPr="001827E5">
        <w:rPr>
          <w:rFonts w:ascii="Arial" w:hAnsi="Arial" w:cs="Arial"/>
          <w:bCs/>
          <w:color w:val="000000"/>
          <w:sz w:val="20"/>
          <w:szCs w:val="20"/>
        </w:rPr>
        <w:t>y demás normas que las modifiquen, adicionen, sustituyan o complementen, incluyendo la Resolución No. 1732 de 2026, según corresponda y de acuerdo con el régimen de transición y los plazos de implementación previstos en dicha normativa</w:t>
      </w:r>
      <w:r w:rsidRPr="001827E5">
        <w:rPr>
          <w:rFonts w:ascii="Arial" w:hAnsi="Arial" w:cs="Arial"/>
          <w:sz w:val="20"/>
          <w:szCs w:val="20"/>
          <w:lang w:eastAsia="es-CO"/>
        </w:rPr>
        <w:t xml:space="preserve">. </w:t>
      </w:r>
    </w:p>
    <w:p w14:paraId="6145394A" w14:textId="3AA4417D" w:rsidR="00093FEA" w:rsidRPr="001827E5" w:rsidRDefault="00093FEA" w:rsidP="00BA7E7B">
      <w:pPr>
        <w:jc w:val="both"/>
        <w:rPr>
          <w:rFonts w:ascii="Arial" w:hAnsi="Arial" w:cs="Arial"/>
          <w:kern w:val="2"/>
          <w:sz w:val="20"/>
          <w:szCs w:val="20"/>
          <w:lang w:eastAsia="es-CO"/>
          <w14:ligatures w14:val="standardContextual"/>
        </w:rPr>
      </w:pPr>
      <w:r w:rsidRPr="001827E5">
        <w:rPr>
          <w:rFonts w:ascii="Arial" w:hAnsi="Arial" w:cs="Arial"/>
          <w:b/>
          <w:bCs/>
          <w:kern w:val="2"/>
          <w:sz w:val="20"/>
          <w:szCs w:val="20"/>
          <w:lang w:eastAsia="es-CO"/>
          <w14:ligatures w14:val="standardContextual"/>
        </w:rPr>
        <w:t>53.</w:t>
      </w:r>
      <w:r w:rsidRPr="001827E5">
        <w:rPr>
          <w:rFonts w:ascii="Arial" w:hAnsi="Arial" w:cs="Arial"/>
          <w:kern w:val="2"/>
          <w:sz w:val="20"/>
          <w:szCs w:val="20"/>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05BBBA84" w14:textId="4A7122BD" w:rsidR="00093FEA" w:rsidRPr="00BA7E7B" w:rsidRDefault="00093FEA" w:rsidP="00BA7E7B">
      <w:pPr>
        <w:jc w:val="both"/>
        <w:rPr>
          <w:rFonts w:ascii="Arial" w:hAnsi="Arial" w:cs="Arial"/>
          <w:sz w:val="20"/>
          <w:szCs w:val="20"/>
        </w:rPr>
      </w:pPr>
      <w:r w:rsidRPr="001827E5">
        <w:rPr>
          <w:rFonts w:ascii="Arial" w:hAnsi="Arial" w:cs="Arial"/>
          <w:b/>
          <w:bCs/>
          <w:kern w:val="2"/>
          <w:sz w:val="20"/>
          <w:szCs w:val="20"/>
          <w:lang w:eastAsia="es-CO"/>
          <w14:ligatures w14:val="standardContextual"/>
        </w:rPr>
        <w:t xml:space="preserve">54. </w:t>
      </w:r>
      <w:r w:rsidRPr="001827E5">
        <w:rPr>
          <w:rFonts w:ascii="Arial" w:hAnsi="Arial" w:cs="Arial"/>
          <w:sz w:val="20"/>
          <w:szCs w:val="20"/>
        </w:rPr>
        <w:t>Para aquellos insumos que no se encuentren incluidos en el listado institucional, el reconocimiento económico se efectuará con base en el valor de la factura de compra del insumo, más un quince por ciento (15 %) correspondiente al porcentaje de intermediación</w:t>
      </w:r>
    </w:p>
    <w:p w14:paraId="26842AE7" w14:textId="714E8DB1" w:rsidR="00093FEA" w:rsidRPr="001827E5" w:rsidRDefault="00093FEA" w:rsidP="00BA7E7B">
      <w:pPr>
        <w:jc w:val="both"/>
        <w:rPr>
          <w:rFonts w:ascii="Arial" w:hAnsi="Arial" w:cs="Arial"/>
          <w:sz w:val="20"/>
          <w:szCs w:val="20"/>
          <w:lang w:eastAsia="es-CO"/>
        </w:rPr>
      </w:pPr>
      <w:r w:rsidRPr="001827E5">
        <w:rPr>
          <w:rFonts w:ascii="Arial" w:hAnsi="Arial" w:cs="Arial"/>
          <w:b/>
          <w:bCs/>
          <w:kern w:val="2"/>
          <w:sz w:val="20"/>
          <w:szCs w:val="20"/>
          <w:lang w:eastAsia="es-CO"/>
          <w14:ligatures w14:val="standardContextual"/>
        </w:rPr>
        <w:t>55.</w:t>
      </w:r>
      <w:r w:rsidRPr="001827E5">
        <w:rPr>
          <w:rFonts w:ascii="Arial" w:hAnsi="Arial" w:cs="Arial"/>
          <w:kern w:val="2"/>
          <w:sz w:val="20"/>
          <w:szCs w:val="20"/>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1827E5">
        <w:rPr>
          <w:rFonts w:ascii="Arial" w:hAnsi="Arial" w:cs="Arial"/>
          <w:sz w:val="20"/>
          <w:szCs w:val="20"/>
          <w:lang w:eastAsia="es-CO"/>
        </w:rPr>
        <w:t xml:space="preserve"> El Contratista deberá informar al paciente sobre el procedimiento que se va a realizar y deberá diligenciar el consentimiento medico informado. </w:t>
      </w:r>
    </w:p>
    <w:p w14:paraId="009AF47E" w14:textId="77777777" w:rsidR="00093FEA" w:rsidRPr="001827E5" w:rsidRDefault="00093FEA" w:rsidP="00BA7E7B">
      <w:pPr>
        <w:jc w:val="both"/>
        <w:rPr>
          <w:rFonts w:ascii="Arial" w:hAnsi="Arial" w:cs="Arial"/>
          <w:sz w:val="20"/>
          <w:szCs w:val="20"/>
          <w:lang w:eastAsia="es-CO"/>
        </w:rPr>
      </w:pPr>
      <w:r w:rsidRPr="001827E5">
        <w:rPr>
          <w:rFonts w:ascii="Arial" w:hAnsi="Arial" w:cs="Arial"/>
          <w:b/>
          <w:bCs/>
          <w:sz w:val="20"/>
          <w:szCs w:val="20"/>
          <w:lang w:eastAsia="es-CO"/>
        </w:rPr>
        <w:t xml:space="preserve">56. </w:t>
      </w:r>
      <w:r w:rsidRPr="001827E5">
        <w:rPr>
          <w:rFonts w:ascii="Arial" w:hAnsi="Arial" w:cs="Arial"/>
          <w:sz w:val="20"/>
          <w:szCs w:val="20"/>
          <w:lang w:eastAsia="es-CO"/>
        </w:rPr>
        <w:t xml:space="preserve">El contratista deberá dar cumplimiento a la Circular 022 de 2026 </w:t>
      </w:r>
      <w:r w:rsidRPr="001827E5">
        <w:rPr>
          <w:rFonts w:ascii="Arial" w:hAnsi="Arial" w:cs="Arial"/>
          <w:i/>
          <w:iCs/>
          <w:sz w:val="20"/>
          <w:szCs w:val="20"/>
          <w:lang w:eastAsia="es-CO"/>
        </w:rPr>
        <w:t>" Por la cual se incorpora, modifica y se actualiza el precio máximo de venta de los medicamentos sujetos al régimen de control directo de precios "</w:t>
      </w:r>
      <w:r w:rsidRPr="001827E5">
        <w:rPr>
          <w:rFonts w:ascii="Arial" w:hAnsi="Arial" w:cs="Arial"/>
          <w:sz w:val="20"/>
          <w:szCs w:val="20"/>
          <w:lang w:eastAsia="es-CO"/>
        </w:rPr>
        <w:t> y la  circular 019 de 2024, expedida el 30 de mayo de 2024 por el Ministerio de Salud y Protección Social, o aquella que la modifique o sustituya. “Por</w:t>
      </w:r>
      <w:r w:rsidRPr="001827E5">
        <w:rPr>
          <w:rFonts w:ascii="Arial" w:hAnsi="Arial" w:cs="Arial"/>
          <w:i/>
          <w:iCs/>
          <w:sz w:val="20"/>
          <w:szCs w:val="20"/>
          <w:lang w:eastAsia="es-CO"/>
        </w:rPr>
        <w:t xml:space="preserve"> la cual se actualiza el precio máximo de venta de los medicamentos sujetos al régimen de control directo de precios</w:t>
      </w:r>
      <w:r w:rsidRPr="001827E5">
        <w:rPr>
          <w:rFonts w:ascii="Arial" w:hAnsi="Arial" w:cs="Arial"/>
          <w:sz w:val="20"/>
          <w:szCs w:val="20"/>
          <w:lang w:eastAsia="es-CO"/>
        </w:rPr>
        <w:t>” en la Circular 018 de 2024, “</w:t>
      </w:r>
      <w:r w:rsidRPr="001827E5">
        <w:rPr>
          <w:rFonts w:ascii="Arial" w:hAnsi="Arial" w:cs="Arial"/>
          <w:i/>
          <w:iCs/>
          <w:sz w:val="20"/>
          <w:szCs w:val="20"/>
          <w:lang w:eastAsia="es-CO"/>
        </w:rPr>
        <w:t>Por la cual se establece la metodología para la aplicación del régimen de control directo de precios para los medicamentos comercialicen en el territorio nacional</w:t>
      </w:r>
      <w:r w:rsidRPr="001827E5">
        <w:rPr>
          <w:rFonts w:ascii="Arial" w:hAnsi="Arial" w:cs="Arial"/>
          <w:sz w:val="20"/>
          <w:szCs w:val="20"/>
          <w:lang w:eastAsia="es-CO"/>
        </w:rPr>
        <w:t xml:space="preserve">”. En particular, se tendrá en cuenta las disposiciones del Artículo 11 de la Circular 018 </w:t>
      </w:r>
      <w:r w:rsidRPr="001827E5">
        <w:rPr>
          <w:rFonts w:ascii="Arial" w:hAnsi="Arial" w:cs="Arial"/>
          <w:sz w:val="20"/>
          <w:szCs w:val="20"/>
          <w:lang w:eastAsia="es-CO"/>
        </w:rPr>
        <w:lastRenderedPageBreak/>
        <w:t xml:space="preserve">de 2024, </w:t>
      </w:r>
      <w:r w:rsidRPr="001827E5">
        <w:rPr>
          <w:rFonts w:ascii="Arial" w:hAnsi="Arial" w:cs="Arial"/>
          <w:i/>
          <w:iCs/>
          <w:sz w:val="20"/>
          <w:szCs w:val="20"/>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53A228B0" w14:textId="77777777" w:rsidR="00093FEA" w:rsidRPr="001827E5" w:rsidRDefault="00093FEA" w:rsidP="00BA7E7B">
      <w:pPr>
        <w:jc w:val="both"/>
        <w:rPr>
          <w:rFonts w:ascii="Arial" w:hAnsi="Arial" w:cs="Arial"/>
          <w:sz w:val="20"/>
          <w:szCs w:val="20"/>
          <w:lang w:eastAsia="es-CO"/>
        </w:rPr>
      </w:pPr>
      <w:r w:rsidRPr="001827E5">
        <w:rPr>
          <w:rFonts w:ascii="Arial" w:hAnsi="Arial" w:cs="Arial"/>
          <w:i/>
          <w:iCs/>
          <w:sz w:val="20"/>
          <w:szCs w:val="20"/>
          <w:lang w:eastAsia="es-CO"/>
        </w:rPr>
        <w:t>(…) “11.1. Para las presentaciones comerciales con Precio Máximo de Venta menor o igual a UN MILLÓN CIENTO CINCUENTA MIL PESOS ($1.150.000), podrán adicionar un porcentaje de hasta el 7%.</w:t>
      </w:r>
    </w:p>
    <w:p w14:paraId="2B2A180F" w14:textId="6D9EA1C1" w:rsidR="00093FEA" w:rsidRPr="001827E5" w:rsidRDefault="00093FEA" w:rsidP="00BA7E7B">
      <w:pPr>
        <w:jc w:val="both"/>
        <w:rPr>
          <w:rFonts w:ascii="Arial" w:hAnsi="Arial" w:cs="Arial"/>
          <w:sz w:val="20"/>
          <w:szCs w:val="20"/>
          <w:lang w:eastAsia="es-CO"/>
        </w:rPr>
      </w:pPr>
      <w:r w:rsidRPr="001827E5">
        <w:rPr>
          <w:rFonts w:ascii="Arial" w:hAnsi="Arial" w:cs="Arial"/>
          <w:i/>
          <w:iCs/>
          <w:sz w:val="20"/>
          <w:szCs w:val="20"/>
          <w:lang w:eastAsia="es-CO"/>
        </w:rPr>
        <w:t>11.2. Para las presentaciones comerciales con Precio Máximo de Venta mayor a UN MILLÓN CIENTO CINCUENTA MIL PESOS ($1.150.000), podrán adicionar un porcentaje de hasta el 3.5%.</w:t>
      </w:r>
    </w:p>
    <w:p w14:paraId="639CB366" w14:textId="79B05D06" w:rsidR="00093FEA" w:rsidRPr="00BA7E7B" w:rsidRDefault="00093FEA" w:rsidP="00BA7E7B">
      <w:pPr>
        <w:jc w:val="both"/>
        <w:rPr>
          <w:rFonts w:ascii="Arial" w:hAnsi="Arial" w:cs="Arial"/>
          <w:i/>
          <w:iCs/>
          <w:sz w:val="20"/>
          <w:szCs w:val="20"/>
          <w:lang w:eastAsia="es-CO"/>
        </w:rPr>
      </w:pPr>
      <w:r w:rsidRPr="001827E5">
        <w:rPr>
          <w:rFonts w:ascii="Arial" w:hAnsi="Arial" w:cs="Arial"/>
          <w:b/>
          <w:bCs/>
          <w:sz w:val="20"/>
          <w:szCs w:val="20"/>
          <w:lang w:eastAsia="es-CO"/>
        </w:rPr>
        <w:t xml:space="preserve">57. </w:t>
      </w:r>
      <w:r w:rsidRPr="001827E5">
        <w:rPr>
          <w:rFonts w:ascii="Arial" w:hAnsi="Arial" w:cs="Arial"/>
          <w:sz w:val="20"/>
          <w:szCs w:val="20"/>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1827E5">
        <w:rPr>
          <w:rFonts w:ascii="Arial" w:hAnsi="Arial" w:cs="Arial"/>
          <w:i/>
          <w:iCs/>
          <w:sz w:val="20"/>
          <w:szCs w:val="20"/>
          <w:lang w:eastAsia="es-CO"/>
        </w:rPr>
        <w:t>Por el cual se dictan políticas y Lineamientos generales para la Gestión Farmacéutica y se determina el Manual Único de Medicamentos y Terapéutica para el Sistema de Salud de las Fuerzas Militares y de la Policía Nacional.</w:t>
      </w:r>
    </w:p>
    <w:p w14:paraId="17FBA154" w14:textId="7DEDAF61" w:rsidR="00093FEA" w:rsidRPr="00BA7E7B" w:rsidRDefault="00093FEA" w:rsidP="00BA7E7B">
      <w:pPr>
        <w:jc w:val="both"/>
        <w:rPr>
          <w:rFonts w:ascii="Arial" w:hAnsi="Arial" w:cs="Arial"/>
          <w:bCs/>
          <w:sz w:val="20"/>
          <w:szCs w:val="20"/>
        </w:rPr>
      </w:pPr>
      <w:r w:rsidRPr="001827E5">
        <w:rPr>
          <w:rFonts w:ascii="Arial" w:hAnsi="Arial" w:cs="Arial"/>
          <w:b/>
          <w:bCs/>
          <w:sz w:val="20"/>
          <w:szCs w:val="20"/>
          <w:lang w:eastAsia="es-CO"/>
        </w:rPr>
        <w:t>58.</w:t>
      </w:r>
      <w:r w:rsidRPr="001827E5">
        <w:rPr>
          <w:rFonts w:ascii="Arial" w:hAnsi="Arial" w:cs="Arial"/>
          <w:sz w:val="20"/>
          <w:szCs w:val="20"/>
          <w:lang w:eastAsia="es-CO"/>
        </w:rPr>
        <w:t xml:space="preserve"> </w:t>
      </w:r>
      <w:r w:rsidRPr="001827E5">
        <w:rPr>
          <w:rFonts w:ascii="Arial" w:hAnsi="Arial" w:cs="Arial"/>
          <w:bCs/>
          <w:sz w:val="20"/>
          <w:szCs w:val="20"/>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0E6A21F5" w14:textId="77777777" w:rsidR="00093FEA" w:rsidRPr="001827E5" w:rsidRDefault="00093FEA" w:rsidP="00BA7E7B">
      <w:pPr>
        <w:widowControl w:val="0"/>
        <w:autoSpaceDE w:val="0"/>
        <w:autoSpaceDN w:val="0"/>
        <w:adjustRightInd w:val="0"/>
        <w:snapToGrid w:val="0"/>
        <w:contextualSpacing/>
        <w:jc w:val="both"/>
        <w:rPr>
          <w:rFonts w:ascii="Arial" w:hAnsi="Arial" w:cs="Arial"/>
          <w:sz w:val="20"/>
          <w:szCs w:val="20"/>
        </w:rPr>
      </w:pPr>
      <w:r w:rsidRPr="001827E5">
        <w:rPr>
          <w:rFonts w:ascii="Arial" w:hAnsi="Arial" w:cs="Arial"/>
          <w:b/>
          <w:bCs/>
          <w:sz w:val="20"/>
          <w:szCs w:val="20"/>
        </w:rPr>
        <w:t>59.</w:t>
      </w:r>
      <w:r w:rsidRPr="001827E5">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18A574D2" w14:textId="77777777" w:rsidR="00093FEA" w:rsidRPr="001827E5" w:rsidRDefault="00093FEA" w:rsidP="00093FEA">
      <w:pPr>
        <w:spacing w:line="256" w:lineRule="auto"/>
        <w:jc w:val="both"/>
        <w:rPr>
          <w:rFonts w:ascii="Arial" w:hAnsi="Arial" w:cs="Arial"/>
          <w:sz w:val="20"/>
          <w:szCs w:val="20"/>
          <w:lang w:eastAsia="es-CO"/>
        </w:rPr>
      </w:pPr>
    </w:p>
    <w:p w14:paraId="505D5AC1" w14:textId="77777777" w:rsidR="00093FEA" w:rsidRPr="001827E5" w:rsidRDefault="00093FEA" w:rsidP="00093FEA">
      <w:pPr>
        <w:ind w:left="-397"/>
        <w:rPr>
          <w:rFonts w:ascii="Arial" w:hAnsi="Arial" w:cs="Arial"/>
          <w:b/>
          <w:sz w:val="20"/>
          <w:szCs w:val="20"/>
        </w:rPr>
      </w:pPr>
      <w:bookmarkStart w:id="3" w:name="_GoBack"/>
      <w:bookmarkEnd w:id="3"/>
    </w:p>
    <w:p w14:paraId="72329A45" w14:textId="0673B45D" w:rsidR="00564028" w:rsidRDefault="00564028" w:rsidP="004D0E2E">
      <w:pPr>
        <w:rPr>
          <w:rFonts w:ascii="Arial" w:hAnsi="Arial" w:cs="Arial"/>
          <w:sz w:val="20"/>
          <w:szCs w:val="20"/>
        </w:rPr>
      </w:pPr>
    </w:p>
    <w:p w14:paraId="2EE95B93" w14:textId="77777777" w:rsidR="00BA7E7B" w:rsidRDefault="00BA7E7B" w:rsidP="00BA7E7B">
      <w:pPr>
        <w:spacing w:line="276" w:lineRule="auto"/>
        <w:rPr>
          <w:rFonts w:ascii="Arial" w:hAnsi="Arial" w:cs="Arial"/>
          <w:sz w:val="20"/>
        </w:rPr>
      </w:pPr>
      <w:r w:rsidRPr="008C6EA1">
        <w:rPr>
          <w:rFonts w:ascii="Arial" w:hAnsi="Arial" w:cs="Arial"/>
          <w:sz w:val="20"/>
        </w:rPr>
        <w:t>El oferente:</w:t>
      </w:r>
    </w:p>
    <w:p w14:paraId="496AF2DD" w14:textId="77777777" w:rsidR="00BA7E7B" w:rsidRPr="008C6EA1" w:rsidRDefault="00BA7E7B" w:rsidP="00BA7E7B">
      <w:pPr>
        <w:spacing w:line="276" w:lineRule="auto"/>
        <w:rPr>
          <w:rFonts w:ascii="Arial" w:hAnsi="Arial" w:cs="Arial"/>
          <w:sz w:val="20"/>
        </w:rPr>
      </w:pPr>
    </w:p>
    <w:p w14:paraId="26F3E7AC"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760B6DB9"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2F7D53E9" w14:textId="77777777" w:rsidR="00BA7E7B" w:rsidRPr="008C6EA1" w:rsidRDefault="00BA7E7B" w:rsidP="00BA7E7B">
      <w:pPr>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_________________________________________________________</w:t>
      </w:r>
    </w:p>
    <w:p w14:paraId="7608D54D"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_________________________________________________________</w:t>
      </w:r>
    </w:p>
    <w:p w14:paraId="4BEBEC00"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____________________________________________________________</w:t>
      </w:r>
      <w:r>
        <w:rPr>
          <w:rFonts w:ascii="Arial" w:hAnsi="Arial" w:cs="Arial"/>
          <w:sz w:val="20"/>
          <w:szCs w:val="20"/>
        </w:rPr>
        <w:t>__</w:t>
      </w:r>
    </w:p>
    <w:p w14:paraId="34C98DBF"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______________________________________________________________</w:t>
      </w:r>
    </w:p>
    <w:p w14:paraId="334FB8BF"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_____________________________________________________________________________</w:t>
      </w:r>
      <w:r>
        <w:rPr>
          <w:rFonts w:ascii="Arial" w:hAnsi="Arial" w:cs="Arial"/>
          <w:sz w:val="20"/>
          <w:szCs w:val="20"/>
        </w:rPr>
        <w:t>_</w:t>
      </w:r>
    </w:p>
    <w:p w14:paraId="146F417E" w14:textId="77777777" w:rsidR="00BA7E7B" w:rsidRPr="008C6EA1" w:rsidRDefault="00BA7E7B" w:rsidP="00BA7E7B">
      <w:pPr>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______________________________________________________________________________</w:t>
      </w:r>
    </w:p>
    <w:p w14:paraId="1FDAFB59" w14:textId="0B304AE7" w:rsidR="00BA7E7B" w:rsidRPr="001827E5" w:rsidRDefault="00BA7E7B" w:rsidP="00BA7E7B">
      <w:pPr>
        <w:rPr>
          <w:rFonts w:ascii="Arial" w:hAnsi="Arial" w:cs="Arial"/>
          <w:sz w:val="20"/>
          <w:szCs w:val="20"/>
        </w:rPr>
      </w:pPr>
      <w:r w:rsidRPr="008C6EA1">
        <w:rPr>
          <w:rFonts w:ascii="Arial" w:hAnsi="Arial" w:cs="Arial"/>
          <w:sz w:val="20"/>
          <w:szCs w:val="20"/>
        </w:rPr>
        <w:t>Email: _________________________________________________________________________________</w:t>
      </w:r>
    </w:p>
    <w:sectPr w:rsidR="00BA7E7B" w:rsidRPr="001827E5" w:rsidSect="00781FEC">
      <w:headerReference w:type="default" r:id="rId19"/>
      <w:footerReference w:type="default" r:id="rId20"/>
      <w:headerReference w:type="first" r:id="rId21"/>
      <w:footerReference w:type="first" r:id="rId22"/>
      <w:type w:val="continuous"/>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5D1D7" w14:textId="77777777" w:rsidR="00C17805" w:rsidRDefault="00C17805" w:rsidP="001A6D74">
      <w:pPr>
        <w:pStyle w:val="Piedepgina"/>
      </w:pPr>
      <w:r>
        <w:separator/>
      </w:r>
    </w:p>
  </w:endnote>
  <w:endnote w:type="continuationSeparator" w:id="0">
    <w:p w14:paraId="768CC595" w14:textId="77777777" w:rsidR="00C17805" w:rsidRDefault="00C17805"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DE195" w14:textId="19A3E8F1" w:rsidR="007A427B" w:rsidRPr="00AE7A47" w:rsidRDefault="007A427B" w:rsidP="00AE7A47">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BBDB0" w14:textId="77777777" w:rsidR="007A427B" w:rsidRDefault="007A42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271EA" w14:textId="77777777" w:rsidR="00C17805" w:rsidRDefault="00C17805" w:rsidP="001A6D74">
      <w:pPr>
        <w:pStyle w:val="Piedepgina"/>
      </w:pPr>
      <w:r>
        <w:separator/>
      </w:r>
    </w:p>
  </w:footnote>
  <w:footnote w:type="continuationSeparator" w:id="0">
    <w:p w14:paraId="243E4010" w14:textId="77777777" w:rsidR="00C17805" w:rsidRDefault="00C17805"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A7E7B" w:rsidRPr="00E67E57" w14:paraId="6952C137" w14:textId="77777777" w:rsidTr="000B0AAD">
      <w:trPr>
        <w:cantSplit/>
        <w:trHeight w:val="676"/>
      </w:trPr>
      <w:tc>
        <w:tcPr>
          <w:tcW w:w="8150" w:type="dxa"/>
          <w:vAlign w:val="center"/>
        </w:tcPr>
        <w:p w14:paraId="2E066A6C" w14:textId="77777777" w:rsidR="00BA7E7B" w:rsidRPr="00E67E57" w:rsidRDefault="00BA7E7B" w:rsidP="00BA7E7B">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472D72CC" w14:textId="77777777" w:rsidR="00BA7E7B" w:rsidRPr="00E67E57" w:rsidRDefault="00BA7E7B" w:rsidP="00BA7E7B">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3EE0DB0F" wp14:editId="534097F4">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3599D37A" w14:textId="77777777" w:rsidR="00BA7E7B" w:rsidRPr="00E67E57" w:rsidRDefault="00BA7E7B" w:rsidP="00BA7E7B">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BA7E7B" w:rsidRPr="00E67E57" w14:paraId="6D24FBE8" w14:textId="77777777" w:rsidTr="000B0AAD">
      <w:trPr>
        <w:cantSplit/>
        <w:trHeight w:val="676"/>
      </w:trPr>
      <w:tc>
        <w:tcPr>
          <w:tcW w:w="8150" w:type="dxa"/>
          <w:vAlign w:val="center"/>
        </w:tcPr>
        <w:p w14:paraId="26CB4947" w14:textId="77777777" w:rsidR="00BA7E7B" w:rsidRPr="00E67E57" w:rsidRDefault="00BA7E7B" w:rsidP="00BA7E7B">
          <w:pPr>
            <w:pStyle w:val="Prrafodelista"/>
            <w:spacing w:line="276" w:lineRule="auto"/>
            <w:ind w:left="0"/>
            <w:jc w:val="center"/>
            <w:rPr>
              <w:rFonts w:ascii="Arial" w:hAnsi="Arial" w:cs="Arial"/>
              <w:b/>
              <w:sz w:val="18"/>
              <w:szCs w:val="18"/>
            </w:rPr>
          </w:pPr>
          <w:r>
            <w:rPr>
              <w:rFonts w:ascii="Arial" w:hAnsi="Arial" w:cs="Arial"/>
              <w:b/>
              <w:sz w:val="18"/>
              <w:szCs w:val="18"/>
            </w:rPr>
            <w:t>PN RASES 6 MIC 301-2026</w:t>
          </w:r>
        </w:p>
      </w:tc>
      <w:tc>
        <w:tcPr>
          <w:tcW w:w="2268" w:type="dxa"/>
          <w:vMerge/>
          <w:vAlign w:val="center"/>
        </w:tcPr>
        <w:p w14:paraId="5FC6EAA7" w14:textId="77777777" w:rsidR="00BA7E7B" w:rsidRPr="00E67E57" w:rsidRDefault="00BA7E7B" w:rsidP="00BA7E7B">
          <w:pPr>
            <w:spacing w:line="276" w:lineRule="auto"/>
            <w:jc w:val="center"/>
            <w:rPr>
              <w:rFonts w:ascii="Arial" w:hAnsi="Arial" w:cs="Arial"/>
              <w:b/>
              <w:noProof/>
              <w:sz w:val="18"/>
              <w:szCs w:val="18"/>
            </w:rPr>
          </w:pPr>
        </w:p>
      </w:tc>
    </w:tr>
  </w:tbl>
  <w:p w14:paraId="42CCEED7" w14:textId="77777777" w:rsidR="007A427B" w:rsidRPr="008439D2" w:rsidRDefault="007A427B">
    <w:pPr>
      <w:pStyle w:val="Encabezado"/>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427B" w:rsidRPr="00E67E57" w14:paraId="4D3874C9" w14:textId="77777777" w:rsidTr="007A427B">
      <w:trPr>
        <w:cantSplit/>
        <w:trHeight w:val="676"/>
      </w:trPr>
      <w:tc>
        <w:tcPr>
          <w:tcW w:w="8150" w:type="dxa"/>
          <w:vAlign w:val="center"/>
        </w:tcPr>
        <w:p w14:paraId="7385784D" w14:textId="77777777" w:rsidR="007A427B" w:rsidRPr="00E67E57" w:rsidRDefault="007A427B" w:rsidP="00F1756D">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626527F1" w14:textId="77777777" w:rsidR="007A427B" w:rsidRPr="00E67E57" w:rsidRDefault="007A427B" w:rsidP="00F1756D">
          <w:pPr>
            <w:pStyle w:val="Sinespaciado1"/>
            <w:spacing w:line="276" w:lineRule="auto"/>
            <w:jc w:val="center"/>
            <w:rPr>
              <w:noProof/>
              <w:sz w:val="18"/>
              <w:szCs w:val="18"/>
            </w:rPr>
          </w:pPr>
          <w:r w:rsidRPr="00E67E57">
            <w:rPr>
              <w:rFonts w:ascii="Arial" w:hAnsi="Arial" w:cs="Arial"/>
              <w:noProof/>
              <w:sz w:val="18"/>
              <w:szCs w:val="18"/>
            </w:rPr>
            <w:drawing>
              <wp:inline distT="0" distB="0" distL="0" distR="0" wp14:anchorId="1616BA89" wp14:editId="00FEE12E">
                <wp:extent cx="718834" cy="718834"/>
                <wp:effectExtent l="0" t="0" r="0" b="0"/>
                <wp:docPr id="238896478" name="Imagen 238896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5DBA400F" w14:textId="77777777" w:rsidR="007A427B" w:rsidRPr="00E67E57" w:rsidRDefault="007A427B" w:rsidP="00F1756D">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7A427B" w:rsidRPr="00E67E57" w14:paraId="286DC476" w14:textId="77777777" w:rsidTr="007A427B">
      <w:trPr>
        <w:cantSplit/>
        <w:trHeight w:val="676"/>
      </w:trPr>
      <w:tc>
        <w:tcPr>
          <w:tcW w:w="8150" w:type="dxa"/>
          <w:vAlign w:val="center"/>
        </w:tcPr>
        <w:p w14:paraId="09E52E18" w14:textId="251DB095" w:rsidR="007A427B" w:rsidRPr="00E67E57" w:rsidRDefault="00BA7E7B" w:rsidP="00F1756D">
          <w:pPr>
            <w:pStyle w:val="Prrafodelista"/>
            <w:spacing w:line="276" w:lineRule="auto"/>
            <w:ind w:left="0"/>
            <w:jc w:val="center"/>
            <w:rPr>
              <w:rFonts w:ascii="Arial" w:hAnsi="Arial" w:cs="Arial"/>
              <w:b/>
              <w:sz w:val="18"/>
              <w:szCs w:val="18"/>
            </w:rPr>
          </w:pPr>
          <w:r>
            <w:rPr>
              <w:rFonts w:ascii="Arial" w:hAnsi="Arial" w:cs="Arial"/>
              <w:b/>
              <w:sz w:val="18"/>
              <w:szCs w:val="18"/>
            </w:rPr>
            <w:t>PN RASES 6 MIC 301-2026</w:t>
          </w:r>
        </w:p>
      </w:tc>
      <w:tc>
        <w:tcPr>
          <w:tcW w:w="2268" w:type="dxa"/>
          <w:vMerge/>
          <w:vAlign w:val="center"/>
        </w:tcPr>
        <w:p w14:paraId="382617D9" w14:textId="77777777" w:rsidR="007A427B" w:rsidRPr="00E67E57" w:rsidRDefault="007A427B" w:rsidP="00F1756D">
          <w:pPr>
            <w:spacing w:line="276" w:lineRule="auto"/>
            <w:jc w:val="center"/>
            <w:rPr>
              <w:rFonts w:ascii="Arial" w:hAnsi="Arial" w:cs="Arial"/>
              <w:b/>
              <w:noProof/>
              <w:sz w:val="18"/>
              <w:szCs w:val="18"/>
            </w:rPr>
          </w:pPr>
        </w:p>
      </w:tc>
    </w:tr>
  </w:tbl>
  <w:p w14:paraId="33F60A7D" w14:textId="77777777" w:rsidR="007A427B" w:rsidRPr="00F1756D" w:rsidRDefault="007A427B">
    <w:pPr>
      <w:pStyle w:val="Encabezado"/>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427B" w:rsidRPr="00293DF3" w14:paraId="28343B5D" w14:textId="77777777" w:rsidTr="001818DA">
      <w:trPr>
        <w:cantSplit/>
        <w:trHeight w:val="676"/>
      </w:trPr>
      <w:tc>
        <w:tcPr>
          <w:tcW w:w="8150" w:type="dxa"/>
          <w:vAlign w:val="center"/>
        </w:tcPr>
        <w:p w14:paraId="00E9F238" w14:textId="77777777" w:rsidR="007A427B" w:rsidRDefault="007A427B" w:rsidP="0056440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9FDF35C" w14:textId="77777777" w:rsidR="007A427B" w:rsidRPr="00293DF3" w:rsidRDefault="007A427B" w:rsidP="0056440F">
          <w:pPr>
            <w:pStyle w:val="Sinespaciado1"/>
            <w:jc w:val="center"/>
            <w:rPr>
              <w:noProof/>
            </w:rPr>
          </w:pPr>
          <w:r>
            <w:rPr>
              <w:rFonts w:ascii="Arial" w:hAnsi="Arial" w:cs="Arial"/>
              <w:noProof/>
              <w:sz w:val="20"/>
              <w:szCs w:val="20"/>
            </w:rPr>
            <w:drawing>
              <wp:inline distT="0" distB="0" distL="0" distR="0" wp14:anchorId="20038B06" wp14:editId="42F9168F">
                <wp:extent cx="718834" cy="71883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E6DDFED" w14:textId="77777777" w:rsidR="007A427B" w:rsidRPr="00E23CA0" w:rsidRDefault="007A427B" w:rsidP="0056440F">
          <w:pPr>
            <w:pStyle w:val="Sinespaciado1"/>
            <w:rPr>
              <w:rFonts w:ascii="Arial" w:hAnsi="Arial" w:cs="Arial"/>
              <w:b/>
              <w:bCs/>
            </w:rPr>
          </w:pPr>
          <w:r w:rsidRPr="00E23CA0">
            <w:rPr>
              <w:rFonts w:ascii="Arial" w:hAnsi="Arial" w:cs="Arial"/>
              <w:b/>
              <w:bCs/>
              <w:sz w:val="20"/>
              <w:szCs w:val="20"/>
            </w:rPr>
            <w:t>POLICÍA NACIONAL</w:t>
          </w:r>
        </w:p>
      </w:tc>
    </w:tr>
    <w:tr w:rsidR="007A427B" w:rsidRPr="00293DF3" w14:paraId="7ABF82A2" w14:textId="77777777" w:rsidTr="001818DA">
      <w:trPr>
        <w:cantSplit/>
        <w:trHeight w:val="676"/>
      </w:trPr>
      <w:tc>
        <w:tcPr>
          <w:tcW w:w="8150" w:type="dxa"/>
          <w:vAlign w:val="center"/>
        </w:tcPr>
        <w:p w14:paraId="76D619B7" w14:textId="77777777" w:rsidR="007A427B" w:rsidRPr="008E46F6" w:rsidRDefault="007A427B" w:rsidP="0056440F">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0EA56926" w14:textId="77777777" w:rsidR="007A427B" w:rsidRPr="00293DF3" w:rsidRDefault="007A427B" w:rsidP="0056440F">
          <w:pPr>
            <w:jc w:val="center"/>
            <w:rPr>
              <w:rFonts w:ascii="Arial" w:hAnsi="Arial" w:cs="Arial"/>
              <w:b/>
              <w:noProof/>
              <w:sz w:val="18"/>
              <w:szCs w:val="18"/>
            </w:rPr>
          </w:pPr>
        </w:p>
      </w:tc>
    </w:tr>
  </w:tbl>
  <w:p w14:paraId="4A133035" w14:textId="77777777" w:rsidR="007A427B" w:rsidRPr="0056440F" w:rsidRDefault="007A427B">
    <w:pPr>
      <w:pStyle w:val="Encabezado"/>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427B" w:rsidRPr="00194B20" w14:paraId="5CCFC688" w14:textId="77777777" w:rsidTr="007A427B">
      <w:trPr>
        <w:cantSplit/>
        <w:trHeight w:val="442"/>
        <w:jc w:val="center"/>
      </w:trPr>
      <w:tc>
        <w:tcPr>
          <w:tcW w:w="8150" w:type="dxa"/>
          <w:vAlign w:val="center"/>
        </w:tcPr>
        <w:p w14:paraId="3D2E8074" w14:textId="77777777" w:rsidR="007A427B" w:rsidRPr="00194B20" w:rsidRDefault="007A427B" w:rsidP="00F1756D">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3C02C68C" w14:textId="77777777" w:rsidR="007A427B" w:rsidRPr="007D6C92" w:rsidRDefault="007A427B" w:rsidP="00F1756D">
          <w:pPr>
            <w:pStyle w:val="Sinespaciado1"/>
            <w:jc w:val="center"/>
            <w:rPr>
              <w:rFonts w:ascii="Arial" w:hAnsi="Arial" w:cs="Arial"/>
            </w:rPr>
          </w:pPr>
          <w:r w:rsidRPr="007D6C92">
            <w:rPr>
              <w:rFonts w:ascii="Arial" w:hAnsi="Arial" w:cs="Arial"/>
              <w:b/>
              <w:bCs/>
              <w:noProof/>
              <w:lang w:eastAsia="es-CO"/>
            </w:rPr>
            <w:drawing>
              <wp:inline distT="0" distB="0" distL="0" distR="0" wp14:anchorId="264E4C28" wp14:editId="24CC56C7">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5187AB9F" w14:textId="77777777" w:rsidR="007A427B" w:rsidRPr="00194B20" w:rsidRDefault="007A427B" w:rsidP="00F1756D">
          <w:pPr>
            <w:pStyle w:val="Sinespaciado1"/>
            <w:jc w:val="center"/>
            <w:rPr>
              <w:b/>
              <w:bCs/>
            </w:rPr>
          </w:pPr>
          <w:r w:rsidRPr="00194B20">
            <w:rPr>
              <w:rFonts w:ascii="Arial" w:hAnsi="Arial" w:cs="Arial"/>
              <w:b/>
              <w:bCs/>
              <w:sz w:val="20"/>
              <w:szCs w:val="20"/>
            </w:rPr>
            <w:t>POLICÍA NACIONAL</w:t>
          </w:r>
        </w:p>
      </w:tc>
    </w:tr>
    <w:tr w:rsidR="007A427B" w:rsidRPr="00194B20" w14:paraId="4DDD2A2F" w14:textId="77777777" w:rsidTr="007A427B">
      <w:trPr>
        <w:cantSplit/>
        <w:trHeight w:val="442"/>
        <w:jc w:val="center"/>
      </w:trPr>
      <w:tc>
        <w:tcPr>
          <w:tcW w:w="8150" w:type="dxa"/>
          <w:vAlign w:val="center"/>
        </w:tcPr>
        <w:p w14:paraId="2A002C18" w14:textId="218E6A93" w:rsidR="007A427B" w:rsidRPr="00BA7E7B" w:rsidRDefault="00BA7E7B" w:rsidP="00F1756D">
          <w:pPr>
            <w:tabs>
              <w:tab w:val="left" w:pos="-1080"/>
              <w:tab w:val="left" w:pos="0"/>
            </w:tabs>
            <w:jc w:val="center"/>
            <w:rPr>
              <w:rFonts w:ascii="Arial" w:hAnsi="Arial" w:cs="Arial"/>
              <w:b/>
              <w:sz w:val="16"/>
              <w:szCs w:val="16"/>
            </w:rPr>
          </w:pPr>
          <w:r w:rsidRPr="00BA7E7B">
            <w:rPr>
              <w:rFonts w:ascii="Arial" w:hAnsi="Arial" w:cs="Arial"/>
              <w:b/>
              <w:sz w:val="20"/>
              <w:szCs w:val="16"/>
            </w:rPr>
            <w:t>PN RASES 6 MIC 301-2026</w:t>
          </w:r>
        </w:p>
      </w:tc>
      <w:tc>
        <w:tcPr>
          <w:tcW w:w="2268" w:type="dxa"/>
          <w:vMerge/>
          <w:vAlign w:val="center"/>
        </w:tcPr>
        <w:p w14:paraId="63A862A4" w14:textId="77777777" w:rsidR="007A427B" w:rsidRPr="00194B20" w:rsidRDefault="007A427B" w:rsidP="00F1756D">
          <w:pPr>
            <w:jc w:val="center"/>
            <w:rPr>
              <w:rFonts w:ascii="Arial" w:hAnsi="Arial" w:cs="Arial"/>
              <w:b/>
              <w:sz w:val="18"/>
              <w:szCs w:val="18"/>
            </w:rPr>
          </w:pPr>
        </w:p>
      </w:tc>
    </w:tr>
  </w:tbl>
  <w:p w14:paraId="38A82989" w14:textId="77777777" w:rsidR="007A427B" w:rsidRPr="00F1756D" w:rsidRDefault="007A427B" w:rsidP="00F1756D">
    <w:pPr>
      <w:pStyle w:val="Encabezado"/>
      <w:rPr>
        <w:rFonts w:ascii="Arial" w:hAnsi="Arial" w:cs="Arial"/>
        <w:sz w:val="6"/>
        <w:szCs w:val="6"/>
      </w:rPr>
    </w:pPr>
  </w:p>
  <w:p w14:paraId="5DDE61F3" w14:textId="77777777" w:rsidR="007A427B" w:rsidRPr="00F1756D" w:rsidRDefault="007A427B" w:rsidP="00F1756D">
    <w:pPr>
      <w:pStyle w:val="Encabezado"/>
      <w:rPr>
        <w:sz w:val="2"/>
        <w:szCs w:val="2"/>
      </w:rPr>
    </w:pPr>
  </w:p>
  <w:p w14:paraId="37608730" w14:textId="77777777" w:rsidR="007A427B" w:rsidRPr="00F1756D" w:rsidRDefault="007A427B">
    <w:pPr>
      <w:pStyle w:val="Encabezad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427B" w:rsidRPr="006E6D8B" w14:paraId="75849675" w14:textId="77777777" w:rsidTr="001818DA">
      <w:trPr>
        <w:cantSplit/>
        <w:trHeight w:val="680"/>
        <w:jc w:val="center"/>
      </w:trPr>
      <w:tc>
        <w:tcPr>
          <w:tcW w:w="8150" w:type="dxa"/>
          <w:vAlign w:val="center"/>
        </w:tcPr>
        <w:p w14:paraId="374886AD" w14:textId="77777777" w:rsidR="007A427B" w:rsidRPr="006E6D8B" w:rsidRDefault="007A427B" w:rsidP="004868B8">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46364A6" w14:textId="77777777" w:rsidR="007A427B" w:rsidRPr="006E6D8B" w:rsidRDefault="007A427B" w:rsidP="004868B8">
          <w:pPr>
            <w:pStyle w:val="Sinespaciado1"/>
            <w:jc w:val="center"/>
            <w:rPr>
              <w:sz w:val="18"/>
              <w:szCs w:val="18"/>
            </w:rPr>
          </w:pPr>
          <w:r w:rsidRPr="00625EE7">
            <w:rPr>
              <w:rFonts w:ascii="Arial" w:hAnsi="Arial" w:cs="Arial"/>
              <w:noProof/>
              <w:sz w:val="18"/>
              <w:szCs w:val="18"/>
            </w:rPr>
            <w:drawing>
              <wp:inline distT="0" distB="0" distL="0" distR="0" wp14:anchorId="30FF8008" wp14:editId="54DF8C98">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4193149" w14:textId="77777777" w:rsidR="007A427B" w:rsidRPr="006E6D8B" w:rsidRDefault="007A427B" w:rsidP="004868B8">
          <w:pPr>
            <w:pStyle w:val="Sinespaciado1"/>
            <w:jc w:val="center"/>
            <w:rPr>
              <w:b/>
              <w:bCs/>
              <w:sz w:val="18"/>
              <w:szCs w:val="18"/>
            </w:rPr>
          </w:pPr>
          <w:r w:rsidRPr="006E6D8B">
            <w:rPr>
              <w:rFonts w:ascii="Arial" w:hAnsi="Arial" w:cs="Arial"/>
              <w:b/>
              <w:bCs/>
              <w:sz w:val="18"/>
              <w:szCs w:val="18"/>
            </w:rPr>
            <w:t>POLICÍA NACIONAL</w:t>
          </w:r>
        </w:p>
      </w:tc>
    </w:tr>
    <w:tr w:rsidR="007A427B" w:rsidRPr="006E6D8B" w14:paraId="214A0DC8" w14:textId="77777777" w:rsidTr="001818DA">
      <w:trPr>
        <w:cantSplit/>
        <w:trHeight w:val="680"/>
        <w:jc w:val="center"/>
      </w:trPr>
      <w:tc>
        <w:tcPr>
          <w:tcW w:w="8150" w:type="dxa"/>
          <w:vAlign w:val="center"/>
        </w:tcPr>
        <w:p w14:paraId="641B6FFA" w14:textId="77777777" w:rsidR="007A427B" w:rsidRDefault="007A427B" w:rsidP="004868B8">
          <w:pPr>
            <w:tabs>
              <w:tab w:val="left" w:pos="-1080"/>
              <w:tab w:val="left" w:pos="0"/>
            </w:tabs>
            <w:jc w:val="center"/>
            <w:rPr>
              <w:rFonts w:ascii="Arial" w:hAnsi="Arial" w:cs="Arial"/>
              <w:b/>
              <w:sz w:val="18"/>
              <w:szCs w:val="18"/>
            </w:rPr>
          </w:pPr>
          <w:r w:rsidRPr="006E6D8B">
            <w:rPr>
              <w:rFonts w:ascii="Arial" w:hAnsi="Arial" w:cs="Arial"/>
              <w:b/>
              <w:sz w:val="18"/>
              <w:szCs w:val="18"/>
            </w:rPr>
            <w:t>ANÁLISIS DEL RIESGO Y LA FORMA DE MITIGARLO</w:t>
          </w:r>
        </w:p>
        <w:p w14:paraId="7A8CF7A4" w14:textId="722AA3DA" w:rsidR="00BA7E7B" w:rsidRPr="006E6D8B" w:rsidRDefault="00BA7E7B" w:rsidP="004868B8">
          <w:pPr>
            <w:tabs>
              <w:tab w:val="left" w:pos="-1080"/>
              <w:tab w:val="left" w:pos="0"/>
            </w:tabs>
            <w:jc w:val="center"/>
            <w:rPr>
              <w:rFonts w:ascii="Arial" w:hAnsi="Arial" w:cs="Arial"/>
              <w:sz w:val="18"/>
              <w:szCs w:val="18"/>
            </w:rPr>
          </w:pPr>
          <w:r w:rsidRPr="00BA7E7B">
            <w:rPr>
              <w:rFonts w:ascii="Arial" w:hAnsi="Arial" w:cs="Arial"/>
              <w:b/>
              <w:sz w:val="18"/>
              <w:szCs w:val="18"/>
            </w:rPr>
            <w:t>PN RASES 6 MIC 301-2026</w:t>
          </w:r>
        </w:p>
      </w:tc>
      <w:tc>
        <w:tcPr>
          <w:tcW w:w="2268" w:type="dxa"/>
          <w:vMerge/>
          <w:vAlign w:val="center"/>
        </w:tcPr>
        <w:p w14:paraId="0D055993" w14:textId="77777777" w:rsidR="007A427B" w:rsidRPr="006E6D8B" w:rsidRDefault="007A427B" w:rsidP="004868B8">
          <w:pPr>
            <w:jc w:val="center"/>
            <w:rPr>
              <w:rFonts w:ascii="Arial" w:hAnsi="Arial" w:cs="Arial"/>
              <w:b/>
              <w:sz w:val="18"/>
              <w:szCs w:val="18"/>
            </w:rPr>
          </w:pPr>
        </w:p>
      </w:tc>
    </w:tr>
  </w:tbl>
  <w:p w14:paraId="0D2051A0" w14:textId="77777777" w:rsidR="007A427B" w:rsidRPr="004868B8" w:rsidRDefault="007A427B">
    <w:pPr>
      <w:pStyle w:val="Encabezado"/>
      <w:rPr>
        <w:sz w:val="2"/>
        <w:szCs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A427B" w:rsidRPr="00625EE7" w14:paraId="203D6F8E" w14:textId="77777777" w:rsidTr="001818DA">
      <w:trPr>
        <w:cantSplit/>
        <w:trHeight w:val="664"/>
      </w:trPr>
      <w:tc>
        <w:tcPr>
          <w:tcW w:w="8150" w:type="dxa"/>
          <w:vAlign w:val="center"/>
        </w:tcPr>
        <w:p w14:paraId="34B3D4AA" w14:textId="77777777" w:rsidR="007A427B" w:rsidRPr="00625EE7" w:rsidRDefault="007A427B" w:rsidP="004868B8">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71F24157" w14:textId="77777777" w:rsidR="007A427B" w:rsidRPr="00625EE7" w:rsidRDefault="007A427B" w:rsidP="004868B8">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61011FF5" wp14:editId="0333EFF2">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C1A0A9" w14:textId="77777777" w:rsidR="007A427B" w:rsidRPr="00625EE7" w:rsidRDefault="007A427B" w:rsidP="004868B8">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7A427B" w:rsidRPr="00625EE7" w14:paraId="28F88488" w14:textId="77777777" w:rsidTr="001818DA">
      <w:trPr>
        <w:cantSplit/>
        <w:trHeight w:val="665"/>
      </w:trPr>
      <w:tc>
        <w:tcPr>
          <w:tcW w:w="8150" w:type="dxa"/>
          <w:vAlign w:val="center"/>
        </w:tcPr>
        <w:p w14:paraId="6FED4D4F" w14:textId="14CABCC7" w:rsidR="007A427B" w:rsidRPr="00625EE7" w:rsidRDefault="00BA7E7B" w:rsidP="004868B8">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PN RASES 6 MIC 301-2026</w:t>
          </w:r>
        </w:p>
      </w:tc>
      <w:tc>
        <w:tcPr>
          <w:tcW w:w="2268" w:type="dxa"/>
          <w:vMerge/>
          <w:vAlign w:val="center"/>
        </w:tcPr>
        <w:p w14:paraId="7DBBCEC6" w14:textId="77777777" w:rsidR="007A427B" w:rsidRPr="00625EE7" w:rsidRDefault="007A427B" w:rsidP="004868B8">
          <w:pPr>
            <w:spacing w:line="276" w:lineRule="auto"/>
            <w:jc w:val="center"/>
            <w:rPr>
              <w:rFonts w:ascii="Arial" w:hAnsi="Arial" w:cs="Arial"/>
              <w:b/>
              <w:noProof/>
              <w:sz w:val="18"/>
              <w:szCs w:val="18"/>
            </w:rPr>
          </w:pPr>
        </w:p>
      </w:tc>
    </w:tr>
  </w:tbl>
  <w:p w14:paraId="228A455F" w14:textId="77777777" w:rsidR="007A427B" w:rsidRPr="004868B8" w:rsidRDefault="007A427B">
    <w:pPr>
      <w:pStyle w:val="Encabezado"/>
      <w:rPr>
        <w:sz w:val="2"/>
        <w:szCs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7A427B" w:rsidRPr="00285C0D" w14:paraId="245AE0EE" w14:textId="77777777" w:rsidTr="001818DA">
      <w:trPr>
        <w:trHeight w:val="753"/>
      </w:trPr>
      <w:tc>
        <w:tcPr>
          <w:tcW w:w="7971" w:type="dxa"/>
          <w:vAlign w:val="center"/>
        </w:tcPr>
        <w:p w14:paraId="7E7D6888" w14:textId="77777777" w:rsidR="007A427B" w:rsidRPr="006825B9" w:rsidRDefault="007A427B" w:rsidP="004868B8">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2C201767" w14:textId="77777777" w:rsidR="007A427B" w:rsidRDefault="007A427B" w:rsidP="004868B8">
          <w:pPr>
            <w:spacing w:line="276" w:lineRule="auto"/>
            <w:jc w:val="center"/>
            <w:rPr>
              <w:b/>
              <w:noProof/>
              <w:sz w:val="18"/>
              <w:szCs w:val="18"/>
              <w:lang w:eastAsia="es-CO"/>
            </w:rPr>
          </w:pPr>
          <w:r>
            <w:rPr>
              <w:rFonts w:ascii="Arial" w:hAnsi="Arial" w:cs="Arial"/>
              <w:noProof/>
            </w:rPr>
            <w:drawing>
              <wp:inline distT="0" distB="0" distL="0" distR="0" wp14:anchorId="361F7306" wp14:editId="6F8C76C2">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62E96C5" w14:textId="77777777" w:rsidR="007A427B" w:rsidRPr="00C91947" w:rsidRDefault="007A427B" w:rsidP="004868B8">
          <w:pPr>
            <w:pStyle w:val="Sinespaciado1"/>
            <w:spacing w:line="276" w:lineRule="auto"/>
            <w:jc w:val="center"/>
            <w:rPr>
              <w:b/>
            </w:rPr>
          </w:pPr>
          <w:r w:rsidRPr="000A38EA">
            <w:rPr>
              <w:rFonts w:ascii="Arial" w:hAnsi="Arial" w:cs="Arial"/>
              <w:b/>
              <w:bCs/>
              <w:sz w:val="18"/>
              <w:szCs w:val="18"/>
            </w:rPr>
            <w:t>POLICÍA NACIONAL</w:t>
          </w:r>
        </w:p>
      </w:tc>
    </w:tr>
    <w:tr w:rsidR="007A427B" w:rsidRPr="00285C0D" w14:paraId="00A7882A" w14:textId="77777777" w:rsidTr="001818DA">
      <w:trPr>
        <w:trHeight w:val="754"/>
      </w:trPr>
      <w:tc>
        <w:tcPr>
          <w:tcW w:w="7971" w:type="dxa"/>
          <w:vAlign w:val="center"/>
        </w:tcPr>
        <w:p w14:paraId="4D73CA60" w14:textId="7BEEE1AA" w:rsidR="007A427B" w:rsidRPr="00334DB4" w:rsidRDefault="00BA7E7B" w:rsidP="004868B8">
          <w:pPr>
            <w:tabs>
              <w:tab w:val="left" w:pos="0"/>
            </w:tabs>
            <w:spacing w:line="276" w:lineRule="auto"/>
            <w:contextualSpacing/>
            <w:jc w:val="center"/>
            <w:rPr>
              <w:b/>
            </w:rPr>
          </w:pPr>
          <w:r>
            <w:rPr>
              <w:rFonts w:ascii="Arial" w:hAnsi="Arial" w:cs="Arial"/>
              <w:b/>
              <w:bCs/>
              <w:sz w:val="18"/>
              <w:szCs w:val="18"/>
            </w:rPr>
            <w:t>PN RASES 6 MIC 301-2026</w:t>
          </w:r>
        </w:p>
      </w:tc>
      <w:tc>
        <w:tcPr>
          <w:tcW w:w="2458" w:type="dxa"/>
          <w:vMerge/>
          <w:vAlign w:val="center"/>
        </w:tcPr>
        <w:p w14:paraId="6E279C64" w14:textId="77777777" w:rsidR="007A427B" w:rsidRPr="00285C0D" w:rsidRDefault="007A427B" w:rsidP="004868B8">
          <w:pPr>
            <w:spacing w:line="276" w:lineRule="auto"/>
            <w:jc w:val="center"/>
          </w:pPr>
        </w:p>
      </w:tc>
    </w:tr>
  </w:tbl>
  <w:p w14:paraId="6D64439F" w14:textId="77777777" w:rsidR="007A427B" w:rsidRPr="004868B8" w:rsidRDefault="007A427B">
    <w:pPr>
      <w:pStyle w:val="Encabezado"/>
      <w:rPr>
        <w:sz w:val="6"/>
        <w:szCs w:val="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E0C4F" w14:textId="77777777" w:rsidR="007A427B" w:rsidRDefault="007A427B" w:rsidP="002878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3336F9DA"/>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9302A"/>
    <w:multiLevelType w:val="multilevel"/>
    <w:tmpl w:val="0466306A"/>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6" w15:restartNumberingAfterBreak="0">
    <w:nsid w:val="14B5122C"/>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3C5477"/>
    <w:multiLevelType w:val="multilevel"/>
    <w:tmpl w:val="438225D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3025C6"/>
    <w:multiLevelType w:val="multilevel"/>
    <w:tmpl w:val="CF2A34E4"/>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97222B"/>
    <w:multiLevelType w:val="multilevel"/>
    <w:tmpl w:val="2550BD08"/>
    <w:lvl w:ilvl="0">
      <w:start w:val="4"/>
      <w:numFmt w:val="decimal"/>
      <w:lvlText w:val="%1"/>
      <w:lvlJc w:val="left"/>
      <w:pPr>
        <w:ind w:left="435" w:hanging="435"/>
      </w:pPr>
      <w:rPr>
        <w:rFonts w:eastAsia="Calibri" w:hint="default"/>
      </w:rPr>
    </w:lvl>
    <w:lvl w:ilvl="1">
      <w:start w:val="3"/>
      <w:numFmt w:val="decimal"/>
      <w:lvlText w:val="%1.%2"/>
      <w:lvlJc w:val="left"/>
      <w:pPr>
        <w:ind w:left="435" w:hanging="43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22195084"/>
    <w:multiLevelType w:val="multilevel"/>
    <w:tmpl w:val="8974A66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9307D9"/>
    <w:multiLevelType w:val="multilevel"/>
    <w:tmpl w:val="8974A66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9FA167F"/>
    <w:multiLevelType w:val="multilevel"/>
    <w:tmpl w:val="8D58D3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2E8564D6"/>
    <w:multiLevelType w:val="multilevel"/>
    <w:tmpl w:val="80549A74"/>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6E095E"/>
    <w:multiLevelType w:val="multilevel"/>
    <w:tmpl w:val="34E2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403322C8"/>
    <w:multiLevelType w:val="hybridMultilevel"/>
    <w:tmpl w:val="359AD1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42520E2F"/>
    <w:multiLevelType w:val="hybridMultilevel"/>
    <w:tmpl w:val="44D406CE"/>
    <w:lvl w:ilvl="0" w:tplc="6F3A76F6">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4D44BF7"/>
    <w:multiLevelType w:val="multilevel"/>
    <w:tmpl w:val="FCB2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713DF3"/>
    <w:multiLevelType w:val="multilevel"/>
    <w:tmpl w:val="C6AA0742"/>
    <w:lvl w:ilvl="0">
      <w:start w:val="5"/>
      <w:numFmt w:val="decimal"/>
      <w:lvlText w:val="%1"/>
      <w:lvlJc w:val="left"/>
      <w:pPr>
        <w:ind w:left="360" w:hanging="360"/>
      </w:pPr>
      <w:rPr>
        <w:rFonts w:hint="default"/>
      </w:rPr>
    </w:lvl>
    <w:lvl w:ilvl="1">
      <w:start w:val="2"/>
      <w:numFmt w:val="decimal"/>
      <w:lvlText w:val="%1.%2"/>
      <w:lvlJc w:val="left"/>
      <w:pPr>
        <w:ind w:left="264" w:hanging="360"/>
      </w:pPr>
      <w:rPr>
        <w:rFonts w:hint="default"/>
      </w:rPr>
    </w:lvl>
    <w:lvl w:ilvl="2">
      <w:start w:val="1"/>
      <w:numFmt w:val="decimal"/>
      <w:lvlText w:val="%1.%2.%3"/>
      <w:lvlJc w:val="left"/>
      <w:pPr>
        <w:ind w:left="528" w:hanging="720"/>
      </w:pPr>
      <w:rPr>
        <w:rFonts w:hint="default"/>
      </w:rPr>
    </w:lvl>
    <w:lvl w:ilvl="3">
      <w:start w:val="1"/>
      <w:numFmt w:val="decimal"/>
      <w:lvlText w:val="%1.%2.%3.%4"/>
      <w:lvlJc w:val="left"/>
      <w:pPr>
        <w:ind w:left="432" w:hanging="720"/>
      </w:pPr>
      <w:rPr>
        <w:rFonts w:hint="default"/>
      </w:rPr>
    </w:lvl>
    <w:lvl w:ilvl="4">
      <w:start w:val="1"/>
      <w:numFmt w:val="decimal"/>
      <w:lvlText w:val="%1.%2.%3.%4.%5"/>
      <w:lvlJc w:val="left"/>
      <w:pPr>
        <w:ind w:left="696" w:hanging="1080"/>
      </w:pPr>
      <w:rPr>
        <w:rFonts w:hint="default"/>
      </w:rPr>
    </w:lvl>
    <w:lvl w:ilvl="5">
      <w:start w:val="1"/>
      <w:numFmt w:val="decimal"/>
      <w:lvlText w:val="%1.%2.%3.%4.%5.%6"/>
      <w:lvlJc w:val="left"/>
      <w:pPr>
        <w:ind w:left="600" w:hanging="1080"/>
      </w:pPr>
      <w:rPr>
        <w:rFonts w:hint="default"/>
      </w:rPr>
    </w:lvl>
    <w:lvl w:ilvl="6">
      <w:start w:val="1"/>
      <w:numFmt w:val="decimal"/>
      <w:lvlText w:val="%1.%2.%3.%4.%5.%6.%7"/>
      <w:lvlJc w:val="left"/>
      <w:pPr>
        <w:ind w:left="864" w:hanging="1440"/>
      </w:pPr>
      <w:rPr>
        <w:rFonts w:hint="default"/>
      </w:rPr>
    </w:lvl>
    <w:lvl w:ilvl="7">
      <w:start w:val="1"/>
      <w:numFmt w:val="decimal"/>
      <w:lvlText w:val="%1.%2.%3.%4.%5.%6.%7.%8"/>
      <w:lvlJc w:val="left"/>
      <w:pPr>
        <w:ind w:left="768" w:hanging="1440"/>
      </w:pPr>
      <w:rPr>
        <w:rFonts w:hint="default"/>
      </w:rPr>
    </w:lvl>
    <w:lvl w:ilvl="8">
      <w:start w:val="1"/>
      <w:numFmt w:val="decimal"/>
      <w:lvlText w:val="%1.%2.%3.%4.%5.%6.%7.%8.%9"/>
      <w:lvlJc w:val="left"/>
      <w:pPr>
        <w:ind w:left="1032" w:hanging="1800"/>
      </w:pPr>
      <w:rPr>
        <w:rFonts w:hint="default"/>
      </w:rPr>
    </w:lvl>
  </w:abstractNum>
  <w:abstractNum w:abstractNumId="32"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B72485"/>
    <w:multiLevelType w:val="multilevel"/>
    <w:tmpl w:val="56D24B02"/>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8477E9E"/>
    <w:multiLevelType w:val="multilevel"/>
    <w:tmpl w:val="971ED702"/>
    <w:lvl w:ilvl="0">
      <w:start w:val="4"/>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A7F25E3"/>
    <w:multiLevelType w:val="multilevel"/>
    <w:tmpl w:val="0870F3A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7436FC"/>
    <w:multiLevelType w:val="hybridMultilevel"/>
    <w:tmpl w:val="3AFC2018"/>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4E73086"/>
    <w:multiLevelType w:val="multilevel"/>
    <w:tmpl w:val="2FECFA22"/>
    <w:lvl w:ilvl="0">
      <w:start w:val="1"/>
      <w:numFmt w:val="decimal"/>
      <w:lvlText w:val="%1."/>
      <w:lvlJc w:val="left"/>
      <w:pPr>
        <w:tabs>
          <w:tab w:val="num" w:pos="2850"/>
        </w:tabs>
        <w:ind w:left="2850" w:hanging="360"/>
      </w:pPr>
      <w:rPr>
        <w:rFonts w:ascii="Arial" w:hAnsi="Arial" w:cs="Arial" w:hint="default"/>
        <w:b w:val="0"/>
        <w:sz w:val="20"/>
      </w:rPr>
    </w:lvl>
    <w:lvl w:ilvl="1">
      <w:start w:val="1"/>
      <w:numFmt w:val="decimal"/>
      <w:isLgl/>
      <w:lvlText w:val="%1.%2"/>
      <w:lvlJc w:val="left"/>
      <w:pPr>
        <w:ind w:left="2850" w:hanging="360"/>
      </w:pPr>
      <w:rPr>
        <w:rFonts w:hint="default"/>
      </w:rPr>
    </w:lvl>
    <w:lvl w:ilvl="2">
      <w:start w:val="1"/>
      <w:numFmt w:val="decimal"/>
      <w:isLgl/>
      <w:lvlText w:val="%1.%2.%3"/>
      <w:lvlJc w:val="left"/>
      <w:pPr>
        <w:ind w:left="3210" w:hanging="720"/>
      </w:pPr>
      <w:rPr>
        <w:rFonts w:hint="default"/>
      </w:rPr>
    </w:lvl>
    <w:lvl w:ilvl="3">
      <w:start w:val="1"/>
      <w:numFmt w:val="decimal"/>
      <w:isLgl/>
      <w:lvlText w:val="%1.%2.%3.%4"/>
      <w:lvlJc w:val="left"/>
      <w:pPr>
        <w:ind w:left="3210" w:hanging="720"/>
      </w:pPr>
      <w:rPr>
        <w:rFonts w:hint="default"/>
      </w:rPr>
    </w:lvl>
    <w:lvl w:ilvl="4">
      <w:start w:val="1"/>
      <w:numFmt w:val="decimal"/>
      <w:isLgl/>
      <w:lvlText w:val="%1.%2.%3.%4.%5"/>
      <w:lvlJc w:val="left"/>
      <w:pPr>
        <w:ind w:left="3570" w:hanging="1080"/>
      </w:pPr>
      <w:rPr>
        <w:rFonts w:hint="default"/>
      </w:rPr>
    </w:lvl>
    <w:lvl w:ilvl="5">
      <w:start w:val="1"/>
      <w:numFmt w:val="decimal"/>
      <w:isLgl/>
      <w:lvlText w:val="%1.%2.%3.%4.%5.%6"/>
      <w:lvlJc w:val="left"/>
      <w:pPr>
        <w:ind w:left="3570" w:hanging="1080"/>
      </w:pPr>
      <w:rPr>
        <w:rFonts w:hint="default"/>
      </w:rPr>
    </w:lvl>
    <w:lvl w:ilvl="6">
      <w:start w:val="1"/>
      <w:numFmt w:val="decimal"/>
      <w:isLgl/>
      <w:lvlText w:val="%1.%2.%3.%4.%5.%6.%7"/>
      <w:lvlJc w:val="left"/>
      <w:pPr>
        <w:ind w:left="3930" w:hanging="1440"/>
      </w:pPr>
      <w:rPr>
        <w:rFonts w:hint="default"/>
      </w:rPr>
    </w:lvl>
    <w:lvl w:ilvl="7">
      <w:start w:val="1"/>
      <w:numFmt w:val="decimal"/>
      <w:isLgl/>
      <w:lvlText w:val="%1.%2.%3.%4.%5.%6.%7.%8"/>
      <w:lvlJc w:val="left"/>
      <w:pPr>
        <w:ind w:left="3930" w:hanging="1440"/>
      </w:pPr>
      <w:rPr>
        <w:rFonts w:hint="default"/>
      </w:rPr>
    </w:lvl>
    <w:lvl w:ilvl="8">
      <w:start w:val="1"/>
      <w:numFmt w:val="decimal"/>
      <w:isLgl/>
      <w:lvlText w:val="%1.%2.%3.%4.%5.%6.%7.%8.%9"/>
      <w:lvlJc w:val="left"/>
      <w:pPr>
        <w:ind w:left="4290" w:hanging="1800"/>
      </w:pPr>
      <w:rPr>
        <w:rFonts w:hint="default"/>
      </w:rPr>
    </w:lvl>
  </w:abstractNum>
  <w:abstractNum w:abstractNumId="47" w15:restartNumberingAfterBreak="0">
    <w:nsid w:val="650F3072"/>
    <w:multiLevelType w:val="hybridMultilevel"/>
    <w:tmpl w:val="31168CC6"/>
    <w:lvl w:ilvl="0" w:tplc="FD7035B8">
      <w:start w:val="1"/>
      <w:numFmt w:val="lowerLetter"/>
      <w:lvlText w:val="%1)"/>
      <w:lvlJc w:val="left"/>
      <w:pPr>
        <w:ind w:left="536" w:hanging="360"/>
      </w:pPr>
      <w:rPr>
        <w:rFonts w:hint="default"/>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48" w15:restartNumberingAfterBreak="0">
    <w:nsid w:val="6A9A5DCA"/>
    <w:multiLevelType w:val="hybridMultilevel"/>
    <w:tmpl w:val="BDA639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E7A1467"/>
    <w:multiLevelType w:val="multilevel"/>
    <w:tmpl w:val="DD9C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4"/>
  </w:num>
  <w:num w:numId="3">
    <w:abstractNumId w:val="37"/>
  </w:num>
  <w:num w:numId="4">
    <w:abstractNumId w:val="47"/>
  </w:num>
  <w:num w:numId="5">
    <w:abstractNumId w:val="46"/>
  </w:num>
  <w:num w:numId="6">
    <w:abstractNumId w:val="31"/>
  </w:num>
  <w:num w:numId="7">
    <w:abstractNumId w:val="36"/>
  </w:num>
  <w:num w:numId="8">
    <w:abstractNumId w:val="27"/>
  </w:num>
  <w:num w:numId="9">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2"/>
  </w:num>
  <w:num w:numId="11">
    <w:abstractNumId w:val="18"/>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9"/>
  </w:num>
  <w:num w:numId="15">
    <w:abstractNumId w:val="56"/>
  </w:num>
  <w:num w:numId="16">
    <w:abstractNumId w:val="38"/>
  </w:num>
  <w:num w:numId="17">
    <w:abstractNumId w:val="0"/>
  </w:num>
  <w:num w:numId="18">
    <w:abstractNumId w:val="48"/>
  </w:num>
  <w:num w:numId="19">
    <w:abstractNumId w:val="43"/>
  </w:num>
  <w:num w:numId="20">
    <w:abstractNumId w:val="13"/>
  </w:num>
  <w:num w:numId="21">
    <w:abstractNumId w:val="12"/>
  </w:num>
  <w:num w:numId="22">
    <w:abstractNumId w:val="26"/>
  </w:num>
  <w:num w:numId="23">
    <w:abstractNumId w:val="1"/>
  </w:num>
  <w:num w:numId="24">
    <w:abstractNumId w:val="51"/>
  </w:num>
  <w:num w:numId="25">
    <w:abstractNumId w:val="8"/>
  </w:num>
  <w:num w:numId="26">
    <w:abstractNumId w:val="42"/>
  </w:num>
  <w:num w:numId="27">
    <w:abstractNumId w:val="21"/>
  </w:num>
  <w:num w:numId="28">
    <w:abstractNumId w:val="40"/>
  </w:num>
  <w:num w:numId="29">
    <w:abstractNumId w:val="16"/>
  </w:num>
  <w:num w:numId="30">
    <w:abstractNumId w:val="53"/>
  </w:num>
  <w:num w:numId="31">
    <w:abstractNumId w:val="34"/>
  </w:num>
  <w:num w:numId="32">
    <w:abstractNumId w:val="44"/>
  </w:num>
  <w:num w:numId="33">
    <w:abstractNumId w:val="23"/>
  </w:num>
  <w:num w:numId="34">
    <w:abstractNumId w:val="9"/>
  </w:num>
  <w:num w:numId="35">
    <w:abstractNumId w:val="45"/>
  </w:num>
  <w:num w:numId="36">
    <w:abstractNumId w:val="33"/>
  </w:num>
  <w:num w:numId="37">
    <w:abstractNumId w:val="57"/>
  </w:num>
  <w:num w:numId="38">
    <w:abstractNumId w:val="11"/>
  </w:num>
  <w:num w:numId="39">
    <w:abstractNumId w:val="4"/>
  </w:num>
  <w:num w:numId="40">
    <w:abstractNumId w:val="55"/>
  </w:num>
  <w:num w:numId="41">
    <w:abstractNumId w:val="2"/>
  </w:num>
  <w:num w:numId="42">
    <w:abstractNumId w:val="50"/>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7"/>
  </w:num>
  <w:num w:numId="49">
    <w:abstractNumId w:val="3"/>
  </w:num>
  <w:num w:numId="50">
    <w:abstractNumId w:val="35"/>
  </w:num>
  <w:num w:numId="51">
    <w:abstractNumId w:val="39"/>
  </w:num>
  <w:num w:numId="52">
    <w:abstractNumId w:val="32"/>
  </w:num>
  <w:num w:numId="53">
    <w:abstractNumId w:val="29"/>
  </w:num>
  <w:num w:numId="54">
    <w:abstractNumId w:val="28"/>
  </w:num>
  <w:num w:numId="55">
    <w:abstractNumId w:val="20"/>
  </w:num>
  <w:num w:numId="56">
    <w:abstractNumId w:val="10"/>
  </w:num>
  <w:num w:numId="57">
    <w:abstractNumId w:val="7"/>
  </w:num>
  <w:num w:numId="58">
    <w:abstractNumId w:val="2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it-IT"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A10"/>
    <w:rsid w:val="00000FEA"/>
    <w:rsid w:val="000010BA"/>
    <w:rsid w:val="00001C83"/>
    <w:rsid w:val="00002BBF"/>
    <w:rsid w:val="000032A6"/>
    <w:rsid w:val="000037F6"/>
    <w:rsid w:val="00003B02"/>
    <w:rsid w:val="00004450"/>
    <w:rsid w:val="00004538"/>
    <w:rsid w:val="00004F45"/>
    <w:rsid w:val="000051B3"/>
    <w:rsid w:val="00005948"/>
    <w:rsid w:val="00005BFB"/>
    <w:rsid w:val="00005E98"/>
    <w:rsid w:val="000063DD"/>
    <w:rsid w:val="00006C1B"/>
    <w:rsid w:val="0000762F"/>
    <w:rsid w:val="00007736"/>
    <w:rsid w:val="00007780"/>
    <w:rsid w:val="00007C46"/>
    <w:rsid w:val="00007D92"/>
    <w:rsid w:val="00010615"/>
    <w:rsid w:val="00011000"/>
    <w:rsid w:val="000130AA"/>
    <w:rsid w:val="00013838"/>
    <w:rsid w:val="00013AD5"/>
    <w:rsid w:val="00014015"/>
    <w:rsid w:val="00014B95"/>
    <w:rsid w:val="00014DA4"/>
    <w:rsid w:val="000156F2"/>
    <w:rsid w:val="00016A73"/>
    <w:rsid w:val="00016E4B"/>
    <w:rsid w:val="000179D4"/>
    <w:rsid w:val="00017DD1"/>
    <w:rsid w:val="0002043C"/>
    <w:rsid w:val="00020D11"/>
    <w:rsid w:val="00021010"/>
    <w:rsid w:val="000218DD"/>
    <w:rsid w:val="00022661"/>
    <w:rsid w:val="00023162"/>
    <w:rsid w:val="00023C48"/>
    <w:rsid w:val="00023E21"/>
    <w:rsid w:val="00024019"/>
    <w:rsid w:val="00024A2C"/>
    <w:rsid w:val="0002555D"/>
    <w:rsid w:val="00026C77"/>
    <w:rsid w:val="00027A2D"/>
    <w:rsid w:val="00027DD6"/>
    <w:rsid w:val="00027F1D"/>
    <w:rsid w:val="0003059C"/>
    <w:rsid w:val="00030D29"/>
    <w:rsid w:val="0003105C"/>
    <w:rsid w:val="0003148B"/>
    <w:rsid w:val="0003224C"/>
    <w:rsid w:val="00032326"/>
    <w:rsid w:val="000323A1"/>
    <w:rsid w:val="000327B4"/>
    <w:rsid w:val="00033106"/>
    <w:rsid w:val="00033662"/>
    <w:rsid w:val="000337A6"/>
    <w:rsid w:val="00034AB6"/>
    <w:rsid w:val="00035BCC"/>
    <w:rsid w:val="000364D3"/>
    <w:rsid w:val="0003688A"/>
    <w:rsid w:val="00036DA8"/>
    <w:rsid w:val="00037182"/>
    <w:rsid w:val="000379A1"/>
    <w:rsid w:val="00037B5C"/>
    <w:rsid w:val="00040099"/>
    <w:rsid w:val="00040F8D"/>
    <w:rsid w:val="00041A16"/>
    <w:rsid w:val="00042CAD"/>
    <w:rsid w:val="00043154"/>
    <w:rsid w:val="000432A9"/>
    <w:rsid w:val="0004372E"/>
    <w:rsid w:val="00043D9C"/>
    <w:rsid w:val="000447B8"/>
    <w:rsid w:val="00044E92"/>
    <w:rsid w:val="00045447"/>
    <w:rsid w:val="00045D11"/>
    <w:rsid w:val="00046358"/>
    <w:rsid w:val="00047754"/>
    <w:rsid w:val="00051577"/>
    <w:rsid w:val="0005225C"/>
    <w:rsid w:val="000536B7"/>
    <w:rsid w:val="0005417D"/>
    <w:rsid w:val="000549F6"/>
    <w:rsid w:val="000550BE"/>
    <w:rsid w:val="0005573E"/>
    <w:rsid w:val="000566B7"/>
    <w:rsid w:val="00056DD6"/>
    <w:rsid w:val="000572C3"/>
    <w:rsid w:val="00060BFF"/>
    <w:rsid w:val="000619D7"/>
    <w:rsid w:val="0006247C"/>
    <w:rsid w:val="00062979"/>
    <w:rsid w:val="00062A97"/>
    <w:rsid w:val="00062EA7"/>
    <w:rsid w:val="00063F2C"/>
    <w:rsid w:val="00064199"/>
    <w:rsid w:val="00064226"/>
    <w:rsid w:val="0006492E"/>
    <w:rsid w:val="0006557B"/>
    <w:rsid w:val="00065AF4"/>
    <w:rsid w:val="00065F9F"/>
    <w:rsid w:val="00066176"/>
    <w:rsid w:val="000663D2"/>
    <w:rsid w:val="0006725F"/>
    <w:rsid w:val="00067C59"/>
    <w:rsid w:val="000702C5"/>
    <w:rsid w:val="0007039B"/>
    <w:rsid w:val="00070753"/>
    <w:rsid w:val="00071E23"/>
    <w:rsid w:val="00071EB2"/>
    <w:rsid w:val="0007208E"/>
    <w:rsid w:val="000732E5"/>
    <w:rsid w:val="000737F2"/>
    <w:rsid w:val="00073FF6"/>
    <w:rsid w:val="000749AC"/>
    <w:rsid w:val="00074CDC"/>
    <w:rsid w:val="000752F6"/>
    <w:rsid w:val="00075AA7"/>
    <w:rsid w:val="00075C25"/>
    <w:rsid w:val="000768CC"/>
    <w:rsid w:val="00076D4F"/>
    <w:rsid w:val="00076FEE"/>
    <w:rsid w:val="0007720C"/>
    <w:rsid w:val="0007797F"/>
    <w:rsid w:val="00077B03"/>
    <w:rsid w:val="00077B92"/>
    <w:rsid w:val="00080025"/>
    <w:rsid w:val="000803C9"/>
    <w:rsid w:val="0008177C"/>
    <w:rsid w:val="000822C0"/>
    <w:rsid w:val="00082422"/>
    <w:rsid w:val="00082CED"/>
    <w:rsid w:val="00083726"/>
    <w:rsid w:val="000846B5"/>
    <w:rsid w:val="0008509F"/>
    <w:rsid w:val="000855AC"/>
    <w:rsid w:val="00085DE8"/>
    <w:rsid w:val="0008710C"/>
    <w:rsid w:val="00087629"/>
    <w:rsid w:val="00087876"/>
    <w:rsid w:val="0009005B"/>
    <w:rsid w:val="00090340"/>
    <w:rsid w:val="000908F3"/>
    <w:rsid w:val="00090C9D"/>
    <w:rsid w:val="000913B4"/>
    <w:rsid w:val="0009199E"/>
    <w:rsid w:val="00091DD6"/>
    <w:rsid w:val="0009236A"/>
    <w:rsid w:val="000924DD"/>
    <w:rsid w:val="00092DE0"/>
    <w:rsid w:val="00092F33"/>
    <w:rsid w:val="00093DCF"/>
    <w:rsid w:val="00093E8D"/>
    <w:rsid w:val="00093FEA"/>
    <w:rsid w:val="00094C1C"/>
    <w:rsid w:val="00095EC4"/>
    <w:rsid w:val="00095F44"/>
    <w:rsid w:val="00096548"/>
    <w:rsid w:val="000971C7"/>
    <w:rsid w:val="000976AC"/>
    <w:rsid w:val="00097781"/>
    <w:rsid w:val="0009791B"/>
    <w:rsid w:val="00097D4D"/>
    <w:rsid w:val="000A005A"/>
    <w:rsid w:val="000A1E92"/>
    <w:rsid w:val="000A1F17"/>
    <w:rsid w:val="000A210F"/>
    <w:rsid w:val="000A21CC"/>
    <w:rsid w:val="000A28EF"/>
    <w:rsid w:val="000A28FE"/>
    <w:rsid w:val="000A2972"/>
    <w:rsid w:val="000A2DA5"/>
    <w:rsid w:val="000A3137"/>
    <w:rsid w:val="000A40C0"/>
    <w:rsid w:val="000A45DA"/>
    <w:rsid w:val="000A485E"/>
    <w:rsid w:val="000A674C"/>
    <w:rsid w:val="000A6D0F"/>
    <w:rsid w:val="000A70FF"/>
    <w:rsid w:val="000A73C8"/>
    <w:rsid w:val="000A7448"/>
    <w:rsid w:val="000A7476"/>
    <w:rsid w:val="000A78AA"/>
    <w:rsid w:val="000B0D39"/>
    <w:rsid w:val="000B0D8C"/>
    <w:rsid w:val="000B0E51"/>
    <w:rsid w:val="000B14C9"/>
    <w:rsid w:val="000B1A6E"/>
    <w:rsid w:val="000B1D75"/>
    <w:rsid w:val="000B274B"/>
    <w:rsid w:val="000B3951"/>
    <w:rsid w:val="000B4783"/>
    <w:rsid w:val="000B4EF1"/>
    <w:rsid w:val="000B7581"/>
    <w:rsid w:val="000B7656"/>
    <w:rsid w:val="000C0271"/>
    <w:rsid w:val="000C1173"/>
    <w:rsid w:val="000C11C5"/>
    <w:rsid w:val="000C1BE0"/>
    <w:rsid w:val="000C2209"/>
    <w:rsid w:val="000C2264"/>
    <w:rsid w:val="000C2856"/>
    <w:rsid w:val="000C2F13"/>
    <w:rsid w:val="000C2FAD"/>
    <w:rsid w:val="000C323E"/>
    <w:rsid w:val="000C3434"/>
    <w:rsid w:val="000C3BA3"/>
    <w:rsid w:val="000C6887"/>
    <w:rsid w:val="000C739B"/>
    <w:rsid w:val="000C7A7E"/>
    <w:rsid w:val="000D00DE"/>
    <w:rsid w:val="000D06AD"/>
    <w:rsid w:val="000D08C9"/>
    <w:rsid w:val="000D0924"/>
    <w:rsid w:val="000D1804"/>
    <w:rsid w:val="000D2D8D"/>
    <w:rsid w:val="000D2E5E"/>
    <w:rsid w:val="000D3034"/>
    <w:rsid w:val="000D3A9A"/>
    <w:rsid w:val="000D3DCC"/>
    <w:rsid w:val="000D4008"/>
    <w:rsid w:val="000D4C73"/>
    <w:rsid w:val="000D5D30"/>
    <w:rsid w:val="000D6574"/>
    <w:rsid w:val="000D6923"/>
    <w:rsid w:val="000D7A18"/>
    <w:rsid w:val="000E1364"/>
    <w:rsid w:val="000E13CE"/>
    <w:rsid w:val="000E1935"/>
    <w:rsid w:val="000E1B22"/>
    <w:rsid w:val="000E2170"/>
    <w:rsid w:val="000E2906"/>
    <w:rsid w:val="000E2A04"/>
    <w:rsid w:val="000E2BEA"/>
    <w:rsid w:val="000E2D65"/>
    <w:rsid w:val="000E37A3"/>
    <w:rsid w:val="000E3913"/>
    <w:rsid w:val="000E52B0"/>
    <w:rsid w:val="000E533A"/>
    <w:rsid w:val="000E5420"/>
    <w:rsid w:val="000E5E1B"/>
    <w:rsid w:val="000E5F68"/>
    <w:rsid w:val="000E69BF"/>
    <w:rsid w:val="000E7701"/>
    <w:rsid w:val="000E7791"/>
    <w:rsid w:val="000E7D9B"/>
    <w:rsid w:val="000F007F"/>
    <w:rsid w:val="000F080B"/>
    <w:rsid w:val="000F0E13"/>
    <w:rsid w:val="000F12A3"/>
    <w:rsid w:val="000F2E0D"/>
    <w:rsid w:val="000F3AB2"/>
    <w:rsid w:val="000F3F66"/>
    <w:rsid w:val="000F42E4"/>
    <w:rsid w:val="000F5145"/>
    <w:rsid w:val="000F5252"/>
    <w:rsid w:val="000F5320"/>
    <w:rsid w:val="000F5540"/>
    <w:rsid w:val="000F569A"/>
    <w:rsid w:val="000F6B3D"/>
    <w:rsid w:val="000F6C83"/>
    <w:rsid w:val="000F72FB"/>
    <w:rsid w:val="000F7EF3"/>
    <w:rsid w:val="0010003C"/>
    <w:rsid w:val="0010003E"/>
    <w:rsid w:val="0010046D"/>
    <w:rsid w:val="001009C8"/>
    <w:rsid w:val="00101156"/>
    <w:rsid w:val="0010121B"/>
    <w:rsid w:val="00102179"/>
    <w:rsid w:val="00102183"/>
    <w:rsid w:val="001028DA"/>
    <w:rsid w:val="00103A18"/>
    <w:rsid w:val="00103AA6"/>
    <w:rsid w:val="001047B0"/>
    <w:rsid w:val="00104F21"/>
    <w:rsid w:val="00106A9E"/>
    <w:rsid w:val="00107975"/>
    <w:rsid w:val="00110210"/>
    <w:rsid w:val="0011224D"/>
    <w:rsid w:val="001143C9"/>
    <w:rsid w:val="00114EEE"/>
    <w:rsid w:val="001158EC"/>
    <w:rsid w:val="001178C5"/>
    <w:rsid w:val="00117C57"/>
    <w:rsid w:val="00117DC8"/>
    <w:rsid w:val="00117F1A"/>
    <w:rsid w:val="0012035E"/>
    <w:rsid w:val="00120716"/>
    <w:rsid w:val="00120ACF"/>
    <w:rsid w:val="00121098"/>
    <w:rsid w:val="0012156B"/>
    <w:rsid w:val="0012186D"/>
    <w:rsid w:val="00121A51"/>
    <w:rsid w:val="001227F5"/>
    <w:rsid w:val="0012297C"/>
    <w:rsid w:val="001231D2"/>
    <w:rsid w:val="00124663"/>
    <w:rsid w:val="00124761"/>
    <w:rsid w:val="0012554A"/>
    <w:rsid w:val="00125CF2"/>
    <w:rsid w:val="00125DF7"/>
    <w:rsid w:val="00126470"/>
    <w:rsid w:val="001278AE"/>
    <w:rsid w:val="0013015B"/>
    <w:rsid w:val="001302DE"/>
    <w:rsid w:val="00131072"/>
    <w:rsid w:val="00131BE9"/>
    <w:rsid w:val="00131FE3"/>
    <w:rsid w:val="00132141"/>
    <w:rsid w:val="001325AF"/>
    <w:rsid w:val="00132C34"/>
    <w:rsid w:val="00132F46"/>
    <w:rsid w:val="0013307D"/>
    <w:rsid w:val="001331BA"/>
    <w:rsid w:val="001344E4"/>
    <w:rsid w:val="001355E4"/>
    <w:rsid w:val="00135706"/>
    <w:rsid w:val="00136180"/>
    <w:rsid w:val="001366D2"/>
    <w:rsid w:val="00137D9F"/>
    <w:rsid w:val="00140248"/>
    <w:rsid w:val="001406A2"/>
    <w:rsid w:val="0014072D"/>
    <w:rsid w:val="0014151A"/>
    <w:rsid w:val="00143660"/>
    <w:rsid w:val="00143D9D"/>
    <w:rsid w:val="00143F2D"/>
    <w:rsid w:val="00144DE8"/>
    <w:rsid w:val="00145179"/>
    <w:rsid w:val="00145666"/>
    <w:rsid w:val="00146553"/>
    <w:rsid w:val="00146CE1"/>
    <w:rsid w:val="001473D8"/>
    <w:rsid w:val="00147DBB"/>
    <w:rsid w:val="0015015D"/>
    <w:rsid w:val="00150F71"/>
    <w:rsid w:val="00151132"/>
    <w:rsid w:val="0015144F"/>
    <w:rsid w:val="001520C7"/>
    <w:rsid w:val="001522B0"/>
    <w:rsid w:val="00153DB3"/>
    <w:rsid w:val="00154A0C"/>
    <w:rsid w:val="00154D56"/>
    <w:rsid w:val="00154DA4"/>
    <w:rsid w:val="00154ECB"/>
    <w:rsid w:val="00154FDF"/>
    <w:rsid w:val="001565C1"/>
    <w:rsid w:val="00156CEA"/>
    <w:rsid w:val="00156FE5"/>
    <w:rsid w:val="00157922"/>
    <w:rsid w:val="00157EBE"/>
    <w:rsid w:val="00160118"/>
    <w:rsid w:val="001607C3"/>
    <w:rsid w:val="00160B7C"/>
    <w:rsid w:val="00160B90"/>
    <w:rsid w:val="00160BFC"/>
    <w:rsid w:val="00160DAF"/>
    <w:rsid w:val="00161834"/>
    <w:rsid w:val="00162293"/>
    <w:rsid w:val="001622E8"/>
    <w:rsid w:val="00162E26"/>
    <w:rsid w:val="00163831"/>
    <w:rsid w:val="00164669"/>
    <w:rsid w:val="00164FB8"/>
    <w:rsid w:val="001650DF"/>
    <w:rsid w:val="0016512D"/>
    <w:rsid w:val="001652D5"/>
    <w:rsid w:val="001668C9"/>
    <w:rsid w:val="0016716E"/>
    <w:rsid w:val="00167661"/>
    <w:rsid w:val="00171883"/>
    <w:rsid w:val="00171A57"/>
    <w:rsid w:val="00171B66"/>
    <w:rsid w:val="0017208C"/>
    <w:rsid w:val="00172E4D"/>
    <w:rsid w:val="00173F73"/>
    <w:rsid w:val="00175236"/>
    <w:rsid w:val="00175EAA"/>
    <w:rsid w:val="0017699B"/>
    <w:rsid w:val="0017738D"/>
    <w:rsid w:val="001775F4"/>
    <w:rsid w:val="00180473"/>
    <w:rsid w:val="0018053B"/>
    <w:rsid w:val="00180575"/>
    <w:rsid w:val="00181141"/>
    <w:rsid w:val="001815D2"/>
    <w:rsid w:val="001818DA"/>
    <w:rsid w:val="001821B5"/>
    <w:rsid w:val="001822DD"/>
    <w:rsid w:val="001827E5"/>
    <w:rsid w:val="00182B5F"/>
    <w:rsid w:val="0018305A"/>
    <w:rsid w:val="00183694"/>
    <w:rsid w:val="0018405B"/>
    <w:rsid w:val="00184D7B"/>
    <w:rsid w:val="00185721"/>
    <w:rsid w:val="001858BC"/>
    <w:rsid w:val="00185B78"/>
    <w:rsid w:val="00185FE0"/>
    <w:rsid w:val="0018612E"/>
    <w:rsid w:val="00191509"/>
    <w:rsid w:val="00191B85"/>
    <w:rsid w:val="0019272E"/>
    <w:rsid w:val="0019276E"/>
    <w:rsid w:val="00192799"/>
    <w:rsid w:val="00192BF4"/>
    <w:rsid w:val="00195049"/>
    <w:rsid w:val="00195135"/>
    <w:rsid w:val="0019724A"/>
    <w:rsid w:val="00197B41"/>
    <w:rsid w:val="001A038E"/>
    <w:rsid w:val="001A0939"/>
    <w:rsid w:val="001A0DB6"/>
    <w:rsid w:val="001A11EC"/>
    <w:rsid w:val="001A131D"/>
    <w:rsid w:val="001A14CA"/>
    <w:rsid w:val="001A1B79"/>
    <w:rsid w:val="001A1E9F"/>
    <w:rsid w:val="001A1F96"/>
    <w:rsid w:val="001A2DF3"/>
    <w:rsid w:val="001A2E01"/>
    <w:rsid w:val="001A35D5"/>
    <w:rsid w:val="001A4AA3"/>
    <w:rsid w:val="001A517A"/>
    <w:rsid w:val="001A57FC"/>
    <w:rsid w:val="001A5DC0"/>
    <w:rsid w:val="001A6D74"/>
    <w:rsid w:val="001A7CBA"/>
    <w:rsid w:val="001B0257"/>
    <w:rsid w:val="001B092C"/>
    <w:rsid w:val="001B0A61"/>
    <w:rsid w:val="001B0A71"/>
    <w:rsid w:val="001B140A"/>
    <w:rsid w:val="001B2184"/>
    <w:rsid w:val="001B2A26"/>
    <w:rsid w:val="001B2C8C"/>
    <w:rsid w:val="001B32B5"/>
    <w:rsid w:val="001B36ED"/>
    <w:rsid w:val="001B3CC0"/>
    <w:rsid w:val="001B436A"/>
    <w:rsid w:val="001B44D8"/>
    <w:rsid w:val="001B4B98"/>
    <w:rsid w:val="001B587A"/>
    <w:rsid w:val="001B64F5"/>
    <w:rsid w:val="001B6AA7"/>
    <w:rsid w:val="001B7084"/>
    <w:rsid w:val="001B7F33"/>
    <w:rsid w:val="001C0C03"/>
    <w:rsid w:val="001C1BBA"/>
    <w:rsid w:val="001C1EC0"/>
    <w:rsid w:val="001C1F49"/>
    <w:rsid w:val="001C2C68"/>
    <w:rsid w:val="001C311F"/>
    <w:rsid w:val="001C35A5"/>
    <w:rsid w:val="001C3C08"/>
    <w:rsid w:val="001C3C39"/>
    <w:rsid w:val="001C3F8E"/>
    <w:rsid w:val="001C4BBA"/>
    <w:rsid w:val="001C54AB"/>
    <w:rsid w:val="001C638C"/>
    <w:rsid w:val="001C6D8A"/>
    <w:rsid w:val="001C7717"/>
    <w:rsid w:val="001C7890"/>
    <w:rsid w:val="001C7B1A"/>
    <w:rsid w:val="001D0076"/>
    <w:rsid w:val="001D01BE"/>
    <w:rsid w:val="001D033D"/>
    <w:rsid w:val="001D03FC"/>
    <w:rsid w:val="001D0641"/>
    <w:rsid w:val="001D1414"/>
    <w:rsid w:val="001D153B"/>
    <w:rsid w:val="001D1B2F"/>
    <w:rsid w:val="001D1DF1"/>
    <w:rsid w:val="001D2DE1"/>
    <w:rsid w:val="001D2EC3"/>
    <w:rsid w:val="001D36D3"/>
    <w:rsid w:val="001D4405"/>
    <w:rsid w:val="001D44DA"/>
    <w:rsid w:val="001D4996"/>
    <w:rsid w:val="001D5903"/>
    <w:rsid w:val="001D63F8"/>
    <w:rsid w:val="001D69CF"/>
    <w:rsid w:val="001D6C97"/>
    <w:rsid w:val="001D6D54"/>
    <w:rsid w:val="001D6EBA"/>
    <w:rsid w:val="001D77DF"/>
    <w:rsid w:val="001E0792"/>
    <w:rsid w:val="001E0B90"/>
    <w:rsid w:val="001E0C44"/>
    <w:rsid w:val="001E0F95"/>
    <w:rsid w:val="001E2957"/>
    <w:rsid w:val="001E2AD5"/>
    <w:rsid w:val="001E379F"/>
    <w:rsid w:val="001E3D76"/>
    <w:rsid w:val="001E43EE"/>
    <w:rsid w:val="001E4745"/>
    <w:rsid w:val="001E4DE6"/>
    <w:rsid w:val="001E509F"/>
    <w:rsid w:val="001E5AD3"/>
    <w:rsid w:val="001E5E64"/>
    <w:rsid w:val="001E665E"/>
    <w:rsid w:val="001E6765"/>
    <w:rsid w:val="001E6A83"/>
    <w:rsid w:val="001E6A9E"/>
    <w:rsid w:val="001E720E"/>
    <w:rsid w:val="001F02BE"/>
    <w:rsid w:val="001F06DB"/>
    <w:rsid w:val="001F0FB0"/>
    <w:rsid w:val="001F0FD8"/>
    <w:rsid w:val="001F13F2"/>
    <w:rsid w:val="001F148A"/>
    <w:rsid w:val="001F260A"/>
    <w:rsid w:val="001F3D9C"/>
    <w:rsid w:val="001F3EDC"/>
    <w:rsid w:val="001F434D"/>
    <w:rsid w:val="001F4D7F"/>
    <w:rsid w:val="001F5C0C"/>
    <w:rsid w:val="001F7154"/>
    <w:rsid w:val="0020061C"/>
    <w:rsid w:val="00200EA4"/>
    <w:rsid w:val="0020290A"/>
    <w:rsid w:val="0020312F"/>
    <w:rsid w:val="00203273"/>
    <w:rsid w:val="00203831"/>
    <w:rsid w:val="002038E7"/>
    <w:rsid w:val="00203AE8"/>
    <w:rsid w:val="002048EB"/>
    <w:rsid w:val="00205283"/>
    <w:rsid w:val="00205FA4"/>
    <w:rsid w:val="00206170"/>
    <w:rsid w:val="00206539"/>
    <w:rsid w:val="0020716F"/>
    <w:rsid w:val="002077E1"/>
    <w:rsid w:val="0020794F"/>
    <w:rsid w:val="002107A4"/>
    <w:rsid w:val="00210838"/>
    <w:rsid w:val="00210E39"/>
    <w:rsid w:val="0021317E"/>
    <w:rsid w:val="002132D0"/>
    <w:rsid w:val="00215722"/>
    <w:rsid w:val="0021598E"/>
    <w:rsid w:val="00215C8C"/>
    <w:rsid w:val="00216897"/>
    <w:rsid w:val="00217098"/>
    <w:rsid w:val="00217A91"/>
    <w:rsid w:val="00217B2F"/>
    <w:rsid w:val="00217F4F"/>
    <w:rsid w:val="002213C9"/>
    <w:rsid w:val="002215BC"/>
    <w:rsid w:val="002218B6"/>
    <w:rsid w:val="00221D3B"/>
    <w:rsid w:val="00222582"/>
    <w:rsid w:val="00222793"/>
    <w:rsid w:val="0022316C"/>
    <w:rsid w:val="00223CE2"/>
    <w:rsid w:val="00224BCD"/>
    <w:rsid w:val="002256FC"/>
    <w:rsid w:val="002265A9"/>
    <w:rsid w:val="00230251"/>
    <w:rsid w:val="0023032F"/>
    <w:rsid w:val="00230522"/>
    <w:rsid w:val="00231592"/>
    <w:rsid w:val="00231C85"/>
    <w:rsid w:val="0023213D"/>
    <w:rsid w:val="00233F82"/>
    <w:rsid w:val="00234A6F"/>
    <w:rsid w:val="002353FB"/>
    <w:rsid w:val="00236F9D"/>
    <w:rsid w:val="0023753E"/>
    <w:rsid w:val="00237F22"/>
    <w:rsid w:val="002402FF"/>
    <w:rsid w:val="002406DB"/>
    <w:rsid w:val="0024191B"/>
    <w:rsid w:val="00241B38"/>
    <w:rsid w:val="00241C07"/>
    <w:rsid w:val="00241EF9"/>
    <w:rsid w:val="002424E9"/>
    <w:rsid w:val="00242989"/>
    <w:rsid w:val="00242A5B"/>
    <w:rsid w:val="00243820"/>
    <w:rsid w:val="00243A8E"/>
    <w:rsid w:val="002445AC"/>
    <w:rsid w:val="00244BEE"/>
    <w:rsid w:val="00245510"/>
    <w:rsid w:val="00245678"/>
    <w:rsid w:val="00246B62"/>
    <w:rsid w:val="00246D8E"/>
    <w:rsid w:val="00246DAF"/>
    <w:rsid w:val="00246F73"/>
    <w:rsid w:val="002471FA"/>
    <w:rsid w:val="00247D84"/>
    <w:rsid w:val="0025047F"/>
    <w:rsid w:val="00250EB1"/>
    <w:rsid w:val="00251322"/>
    <w:rsid w:val="00251370"/>
    <w:rsid w:val="00251A34"/>
    <w:rsid w:val="00251CD6"/>
    <w:rsid w:val="002523F0"/>
    <w:rsid w:val="002527A2"/>
    <w:rsid w:val="0025350D"/>
    <w:rsid w:val="00253791"/>
    <w:rsid w:val="00253BBE"/>
    <w:rsid w:val="002541DE"/>
    <w:rsid w:val="00254735"/>
    <w:rsid w:val="0025537A"/>
    <w:rsid w:val="002557B1"/>
    <w:rsid w:val="00255915"/>
    <w:rsid w:val="00255B7D"/>
    <w:rsid w:val="002573FB"/>
    <w:rsid w:val="0025765B"/>
    <w:rsid w:val="00257FF2"/>
    <w:rsid w:val="00260E1B"/>
    <w:rsid w:val="00263A51"/>
    <w:rsid w:val="0026497B"/>
    <w:rsid w:val="00264FAA"/>
    <w:rsid w:val="00265110"/>
    <w:rsid w:val="00266062"/>
    <w:rsid w:val="00266614"/>
    <w:rsid w:val="00266C6F"/>
    <w:rsid w:val="00270FF9"/>
    <w:rsid w:val="00271649"/>
    <w:rsid w:val="002724E3"/>
    <w:rsid w:val="00274453"/>
    <w:rsid w:val="00276AB9"/>
    <w:rsid w:val="00280C1E"/>
    <w:rsid w:val="00281FB5"/>
    <w:rsid w:val="00282221"/>
    <w:rsid w:val="00282E50"/>
    <w:rsid w:val="0028390C"/>
    <w:rsid w:val="00283CAA"/>
    <w:rsid w:val="00284C5E"/>
    <w:rsid w:val="0028509D"/>
    <w:rsid w:val="002852AC"/>
    <w:rsid w:val="002853D6"/>
    <w:rsid w:val="00285EF0"/>
    <w:rsid w:val="00286DC9"/>
    <w:rsid w:val="002873E5"/>
    <w:rsid w:val="002878AB"/>
    <w:rsid w:val="00287A04"/>
    <w:rsid w:val="00291386"/>
    <w:rsid w:val="00291958"/>
    <w:rsid w:val="00292DF4"/>
    <w:rsid w:val="00293AEC"/>
    <w:rsid w:val="00296159"/>
    <w:rsid w:val="00296879"/>
    <w:rsid w:val="00297218"/>
    <w:rsid w:val="002977E5"/>
    <w:rsid w:val="002A0202"/>
    <w:rsid w:val="002A09C5"/>
    <w:rsid w:val="002A124F"/>
    <w:rsid w:val="002A1B28"/>
    <w:rsid w:val="002A1C66"/>
    <w:rsid w:val="002A247E"/>
    <w:rsid w:val="002A2FEE"/>
    <w:rsid w:val="002A3505"/>
    <w:rsid w:val="002A3FD4"/>
    <w:rsid w:val="002A5059"/>
    <w:rsid w:val="002A51C5"/>
    <w:rsid w:val="002A5B90"/>
    <w:rsid w:val="002A5EEA"/>
    <w:rsid w:val="002A64EE"/>
    <w:rsid w:val="002A66BC"/>
    <w:rsid w:val="002A723C"/>
    <w:rsid w:val="002A7820"/>
    <w:rsid w:val="002A7F34"/>
    <w:rsid w:val="002B0406"/>
    <w:rsid w:val="002B059F"/>
    <w:rsid w:val="002B06D7"/>
    <w:rsid w:val="002B1D2D"/>
    <w:rsid w:val="002B1EFA"/>
    <w:rsid w:val="002B2FF2"/>
    <w:rsid w:val="002B3AB8"/>
    <w:rsid w:val="002B3CCA"/>
    <w:rsid w:val="002B41B1"/>
    <w:rsid w:val="002B4500"/>
    <w:rsid w:val="002B491A"/>
    <w:rsid w:val="002B4A7D"/>
    <w:rsid w:val="002B5F79"/>
    <w:rsid w:val="002B656B"/>
    <w:rsid w:val="002B6BDF"/>
    <w:rsid w:val="002B70C6"/>
    <w:rsid w:val="002B7E74"/>
    <w:rsid w:val="002C079A"/>
    <w:rsid w:val="002C12D6"/>
    <w:rsid w:val="002C1E0F"/>
    <w:rsid w:val="002C2040"/>
    <w:rsid w:val="002C260B"/>
    <w:rsid w:val="002C3E12"/>
    <w:rsid w:val="002C44A6"/>
    <w:rsid w:val="002C531A"/>
    <w:rsid w:val="002C5720"/>
    <w:rsid w:val="002C63AE"/>
    <w:rsid w:val="002C63BE"/>
    <w:rsid w:val="002C66B8"/>
    <w:rsid w:val="002C6B90"/>
    <w:rsid w:val="002C6DC9"/>
    <w:rsid w:val="002C7ACF"/>
    <w:rsid w:val="002D090B"/>
    <w:rsid w:val="002D108B"/>
    <w:rsid w:val="002D1279"/>
    <w:rsid w:val="002D13A0"/>
    <w:rsid w:val="002D15AA"/>
    <w:rsid w:val="002D276E"/>
    <w:rsid w:val="002D2885"/>
    <w:rsid w:val="002D366E"/>
    <w:rsid w:val="002D36E4"/>
    <w:rsid w:val="002D38D9"/>
    <w:rsid w:val="002D3BB9"/>
    <w:rsid w:val="002D40C4"/>
    <w:rsid w:val="002D41D5"/>
    <w:rsid w:val="002D46CC"/>
    <w:rsid w:val="002D521E"/>
    <w:rsid w:val="002D5B15"/>
    <w:rsid w:val="002D6F67"/>
    <w:rsid w:val="002D7D76"/>
    <w:rsid w:val="002E1815"/>
    <w:rsid w:val="002E1F15"/>
    <w:rsid w:val="002E3AB7"/>
    <w:rsid w:val="002E4604"/>
    <w:rsid w:val="002E5EBD"/>
    <w:rsid w:val="002E5F45"/>
    <w:rsid w:val="002E6FFA"/>
    <w:rsid w:val="002E7174"/>
    <w:rsid w:val="002F03AC"/>
    <w:rsid w:val="002F1535"/>
    <w:rsid w:val="002F274E"/>
    <w:rsid w:val="002F27DF"/>
    <w:rsid w:val="002F2819"/>
    <w:rsid w:val="002F28B9"/>
    <w:rsid w:val="002F2DDD"/>
    <w:rsid w:val="002F2E7E"/>
    <w:rsid w:val="002F359F"/>
    <w:rsid w:val="002F3771"/>
    <w:rsid w:val="002F3AF4"/>
    <w:rsid w:val="002F3FBC"/>
    <w:rsid w:val="002F47AA"/>
    <w:rsid w:val="002F51B7"/>
    <w:rsid w:val="002F56EB"/>
    <w:rsid w:val="002F60D0"/>
    <w:rsid w:val="002F67D7"/>
    <w:rsid w:val="002F6AA7"/>
    <w:rsid w:val="002F6D01"/>
    <w:rsid w:val="002F7BDE"/>
    <w:rsid w:val="0030062B"/>
    <w:rsid w:val="00300E35"/>
    <w:rsid w:val="0030101F"/>
    <w:rsid w:val="00301205"/>
    <w:rsid w:val="00301D9C"/>
    <w:rsid w:val="0030209C"/>
    <w:rsid w:val="0030251B"/>
    <w:rsid w:val="003038E2"/>
    <w:rsid w:val="00303B9F"/>
    <w:rsid w:val="0030434B"/>
    <w:rsid w:val="00304378"/>
    <w:rsid w:val="0030574E"/>
    <w:rsid w:val="00305BF7"/>
    <w:rsid w:val="0030639D"/>
    <w:rsid w:val="00307634"/>
    <w:rsid w:val="00310898"/>
    <w:rsid w:val="003108B9"/>
    <w:rsid w:val="0031157E"/>
    <w:rsid w:val="00311616"/>
    <w:rsid w:val="00311B9F"/>
    <w:rsid w:val="003126E4"/>
    <w:rsid w:val="003143B3"/>
    <w:rsid w:val="003144F8"/>
    <w:rsid w:val="00314BE6"/>
    <w:rsid w:val="00314DB5"/>
    <w:rsid w:val="00315890"/>
    <w:rsid w:val="003165C8"/>
    <w:rsid w:val="00316BE4"/>
    <w:rsid w:val="00316F5E"/>
    <w:rsid w:val="00317026"/>
    <w:rsid w:val="00317057"/>
    <w:rsid w:val="00317530"/>
    <w:rsid w:val="00317D5A"/>
    <w:rsid w:val="003209ED"/>
    <w:rsid w:val="00320AA5"/>
    <w:rsid w:val="00320D37"/>
    <w:rsid w:val="00321BB8"/>
    <w:rsid w:val="00321C46"/>
    <w:rsid w:val="00322BBE"/>
    <w:rsid w:val="00322FB4"/>
    <w:rsid w:val="00323B8E"/>
    <w:rsid w:val="00323DBE"/>
    <w:rsid w:val="00324480"/>
    <w:rsid w:val="00325146"/>
    <w:rsid w:val="0032588E"/>
    <w:rsid w:val="00325AE0"/>
    <w:rsid w:val="0032611A"/>
    <w:rsid w:val="0032654C"/>
    <w:rsid w:val="00326DD1"/>
    <w:rsid w:val="00327690"/>
    <w:rsid w:val="0033177B"/>
    <w:rsid w:val="00334738"/>
    <w:rsid w:val="00334D39"/>
    <w:rsid w:val="00335F9A"/>
    <w:rsid w:val="003361C1"/>
    <w:rsid w:val="00336C04"/>
    <w:rsid w:val="00337A9C"/>
    <w:rsid w:val="00340221"/>
    <w:rsid w:val="003410BB"/>
    <w:rsid w:val="0034224A"/>
    <w:rsid w:val="00342DD4"/>
    <w:rsid w:val="003430C0"/>
    <w:rsid w:val="0034413E"/>
    <w:rsid w:val="003442A3"/>
    <w:rsid w:val="003446AA"/>
    <w:rsid w:val="003447CA"/>
    <w:rsid w:val="00344A60"/>
    <w:rsid w:val="00347D94"/>
    <w:rsid w:val="00347E06"/>
    <w:rsid w:val="0035140A"/>
    <w:rsid w:val="00351673"/>
    <w:rsid w:val="003527B2"/>
    <w:rsid w:val="00353C4C"/>
    <w:rsid w:val="00353E51"/>
    <w:rsid w:val="00353F09"/>
    <w:rsid w:val="003543C1"/>
    <w:rsid w:val="00354429"/>
    <w:rsid w:val="0035448E"/>
    <w:rsid w:val="0035526A"/>
    <w:rsid w:val="0035556B"/>
    <w:rsid w:val="0035565F"/>
    <w:rsid w:val="003559C3"/>
    <w:rsid w:val="00355B34"/>
    <w:rsid w:val="0035639D"/>
    <w:rsid w:val="003563EA"/>
    <w:rsid w:val="003566B0"/>
    <w:rsid w:val="00357BF0"/>
    <w:rsid w:val="00357E81"/>
    <w:rsid w:val="003603AB"/>
    <w:rsid w:val="003606AA"/>
    <w:rsid w:val="00360AD2"/>
    <w:rsid w:val="00361136"/>
    <w:rsid w:val="003615AB"/>
    <w:rsid w:val="00361D36"/>
    <w:rsid w:val="003635EE"/>
    <w:rsid w:val="003639D0"/>
    <w:rsid w:val="00363BF4"/>
    <w:rsid w:val="00364CFA"/>
    <w:rsid w:val="0036616B"/>
    <w:rsid w:val="00366C7A"/>
    <w:rsid w:val="00367028"/>
    <w:rsid w:val="00367E35"/>
    <w:rsid w:val="003702C0"/>
    <w:rsid w:val="00370350"/>
    <w:rsid w:val="00370373"/>
    <w:rsid w:val="00371141"/>
    <w:rsid w:val="00371B84"/>
    <w:rsid w:val="00371C33"/>
    <w:rsid w:val="00372A8F"/>
    <w:rsid w:val="003731D0"/>
    <w:rsid w:val="00373441"/>
    <w:rsid w:val="003737D0"/>
    <w:rsid w:val="00373961"/>
    <w:rsid w:val="003756E2"/>
    <w:rsid w:val="00375A66"/>
    <w:rsid w:val="00375ADC"/>
    <w:rsid w:val="0037645E"/>
    <w:rsid w:val="00376C46"/>
    <w:rsid w:val="00377C72"/>
    <w:rsid w:val="00377F9C"/>
    <w:rsid w:val="00380070"/>
    <w:rsid w:val="003814DE"/>
    <w:rsid w:val="00381B2E"/>
    <w:rsid w:val="00382AE5"/>
    <w:rsid w:val="00382B7E"/>
    <w:rsid w:val="00383395"/>
    <w:rsid w:val="00383420"/>
    <w:rsid w:val="003837D2"/>
    <w:rsid w:val="00383906"/>
    <w:rsid w:val="003839F4"/>
    <w:rsid w:val="00384B02"/>
    <w:rsid w:val="003851CB"/>
    <w:rsid w:val="0038564B"/>
    <w:rsid w:val="003856E6"/>
    <w:rsid w:val="00385EE5"/>
    <w:rsid w:val="003868A2"/>
    <w:rsid w:val="003869F8"/>
    <w:rsid w:val="00387309"/>
    <w:rsid w:val="00387F4E"/>
    <w:rsid w:val="003906E6"/>
    <w:rsid w:val="00391A1F"/>
    <w:rsid w:val="0039307B"/>
    <w:rsid w:val="00393F14"/>
    <w:rsid w:val="00394CF3"/>
    <w:rsid w:val="0039586C"/>
    <w:rsid w:val="00395871"/>
    <w:rsid w:val="00395C74"/>
    <w:rsid w:val="003965F7"/>
    <w:rsid w:val="00396B88"/>
    <w:rsid w:val="00396D4C"/>
    <w:rsid w:val="00396F6D"/>
    <w:rsid w:val="003971C3"/>
    <w:rsid w:val="0039749E"/>
    <w:rsid w:val="003977BC"/>
    <w:rsid w:val="00397D5A"/>
    <w:rsid w:val="003A0179"/>
    <w:rsid w:val="003A0A4E"/>
    <w:rsid w:val="003A0D7B"/>
    <w:rsid w:val="003A0E53"/>
    <w:rsid w:val="003A0F33"/>
    <w:rsid w:val="003A1113"/>
    <w:rsid w:val="003A1AFC"/>
    <w:rsid w:val="003A1F3B"/>
    <w:rsid w:val="003A2036"/>
    <w:rsid w:val="003A2C48"/>
    <w:rsid w:val="003A2C79"/>
    <w:rsid w:val="003A3067"/>
    <w:rsid w:val="003A36E4"/>
    <w:rsid w:val="003A3872"/>
    <w:rsid w:val="003A41F1"/>
    <w:rsid w:val="003A4292"/>
    <w:rsid w:val="003A42B5"/>
    <w:rsid w:val="003A49B3"/>
    <w:rsid w:val="003A4EE5"/>
    <w:rsid w:val="003A6BF1"/>
    <w:rsid w:val="003A7116"/>
    <w:rsid w:val="003A7797"/>
    <w:rsid w:val="003A7B33"/>
    <w:rsid w:val="003A7F57"/>
    <w:rsid w:val="003B00CD"/>
    <w:rsid w:val="003B0926"/>
    <w:rsid w:val="003B0C11"/>
    <w:rsid w:val="003B0DD5"/>
    <w:rsid w:val="003B228A"/>
    <w:rsid w:val="003B3BC3"/>
    <w:rsid w:val="003B3C6A"/>
    <w:rsid w:val="003B3D2C"/>
    <w:rsid w:val="003B43EB"/>
    <w:rsid w:val="003B4D7E"/>
    <w:rsid w:val="003B5698"/>
    <w:rsid w:val="003B633B"/>
    <w:rsid w:val="003B6AC1"/>
    <w:rsid w:val="003B6DFA"/>
    <w:rsid w:val="003C040E"/>
    <w:rsid w:val="003C1A0F"/>
    <w:rsid w:val="003C1C64"/>
    <w:rsid w:val="003C1CD6"/>
    <w:rsid w:val="003C2419"/>
    <w:rsid w:val="003C2FFB"/>
    <w:rsid w:val="003C3AB7"/>
    <w:rsid w:val="003C3FA0"/>
    <w:rsid w:val="003C4A06"/>
    <w:rsid w:val="003C4E8A"/>
    <w:rsid w:val="003C51C7"/>
    <w:rsid w:val="003C5504"/>
    <w:rsid w:val="003C5751"/>
    <w:rsid w:val="003C65DA"/>
    <w:rsid w:val="003C7704"/>
    <w:rsid w:val="003C7CE8"/>
    <w:rsid w:val="003D0FB1"/>
    <w:rsid w:val="003D1D83"/>
    <w:rsid w:val="003D23E9"/>
    <w:rsid w:val="003D261F"/>
    <w:rsid w:val="003D49EC"/>
    <w:rsid w:val="003D4DFF"/>
    <w:rsid w:val="003D50F2"/>
    <w:rsid w:val="003D5191"/>
    <w:rsid w:val="003D5301"/>
    <w:rsid w:val="003D5B39"/>
    <w:rsid w:val="003D646A"/>
    <w:rsid w:val="003D69D3"/>
    <w:rsid w:val="003D6C0F"/>
    <w:rsid w:val="003D765D"/>
    <w:rsid w:val="003D77D5"/>
    <w:rsid w:val="003D7A3B"/>
    <w:rsid w:val="003D7D3D"/>
    <w:rsid w:val="003D7E7C"/>
    <w:rsid w:val="003E0287"/>
    <w:rsid w:val="003E02E0"/>
    <w:rsid w:val="003E042B"/>
    <w:rsid w:val="003E1052"/>
    <w:rsid w:val="003E107C"/>
    <w:rsid w:val="003E16C1"/>
    <w:rsid w:val="003E1842"/>
    <w:rsid w:val="003E200B"/>
    <w:rsid w:val="003E2281"/>
    <w:rsid w:val="003E32AD"/>
    <w:rsid w:val="003E44BA"/>
    <w:rsid w:val="003E45E1"/>
    <w:rsid w:val="003E4BB9"/>
    <w:rsid w:val="003E4D6D"/>
    <w:rsid w:val="003E5A0A"/>
    <w:rsid w:val="003E7752"/>
    <w:rsid w:val="003F0942"/>
    <w:rsid w:val="003F0EF4"/>
    <w:rsid w:val="003F1395"/>
    <w:rsid w:val="003F1AF1"/>
    <w:rsid w:val="003F1CB0"/>
    <w:rsid w:val="003F1D89"/>
    <w:rsid w:val="003F1E54"/>
    <w:rsid w:val="003F204F"/>
    <w:rsid w:val="003F2600"/>
    <w:rsid w:val="003F2A41"/>
    <w:rsid w:val="003F2AC1"/>
    <w:rsid w:val="003F2C32"/>
    <w:rsid w:val="003F2E53"/>
    <w:rsid w:val="003F3707"/>
    <w:rsid w:val="003F3B50"/>
    <w:rsid w:val="003F4B4D"/>
    <w:rsid w:val="003F4CC6"/>
    <w:rsid w:val="003F4FE1"/>
    <w:rsid w:val="003F5BCC"/>
    <w:rsid w:val="003F658F"/>
    <w:rsid w:val="003F6804"/>
    <w:rsid w:val="003F6BF5"/>
    <w:rsid w:val="0040078C"/>
    <w:rsid w:val="00400874"/>
    <w:rsid w:val="00400F40"/>
    <w:rsid w:val="00401988"/>
    <w:rsid w:val="004022A4"/>
    <w:rsid w:val="00402797"/>
    <w:rsid w:val="00403B1E"/>
    <w:rsid w:val="00403E1A"/>
    <w:rsid w:val="00404285"/>
    <w:rsid w:val="0040429D"/>
    <w:rsid w:val="004048B1"/>
    <w:rsid w:val="004049B9"/>
    <w:rsid w:val="00404D00"/>
    <w:rsid w:val="00405480"/>
    <w:rsid w:val="00405B6D"/>
    <w:rsid w:val="00407149"/>
    <w:rsid w:val="004079C6"/>
    <w:rsid w:val="00407E88"/>
    <w:rsid w:val="00410E9F"/>
    <w:rsid w:val="00411A75"/>
    <w:rsid w:val="00411B3C"/>
    <w:rsid w:val="00413776"/>
    <w:rsid w:val="0041385C"/>
    <w:rsid w:val="00414692"/>
    <w:rsid w:val="0041495E"/>
    <w:rsid w:val="00415001"/>
    <w:rsid w:val="00415FB9"/>
    <w:rsid w:val="00417AFE"/>
    <w:rsid w:val="00417B53"/>
    <w:rsid w:val="004203C3"/>
    <w:rsid w:val="00420BB0"/>
    <w:rsid w:val="004210E3"/>
    <w:rsid w:val="00421B19"/>
    <w:rsid w:val="00421C1F"/>
    <w:rsid w:val="00421F14"/>
    <w:rsid w:val="004222F3"/>
    <w:rsid w:val="00423C28"/>
    <w:rsid w:val="00423E98"/>
    <w:rsid w:val="0042495A"/>
    <w:rsid w:val="00424E90"/>
    <w:rsid w:val="0042516B"/>
    <w:rsid w:val="00425274"/>
    <w:rsid w:val="0042556F"/>
    <w:rsid w:val="00425F3B"/>
    <w:rsid w:val="0042653B"/>
    <w:rsid w:val="004275FA"/>
    <w:rsid w:val="00427DD8"/>
    <w:rsid w:val="00427E8F"/>
    <w:rsid w:val="004301E0"/>
    <w:rsid w:val="00430C80"/>
    <w:rsid w:val="00432165"/>
    <w:rsid w:val="00432549"/>
    <w:rsid w:val="0043263A"/>
    <w:rsid w:val="00432714"/>
    <w:rsid w:val="00433581"/>
    <w:rsid w:val="00433635"/>
    <w:rsid w:val="004337CC"/>
    <w:rsid w:val="00433A08"/>
    <w:rsid w:val="00433B30"/>
    <w:rsid w:val="00433FDE"/>
    <w:rsid w:val="004342BF"/>
    <w:rsid w:val="00434B6B"/>
    <w:rsid w:val="00435C48"/>
    <w:rsid w:val="00435F79"/>
    <w:rsid w:val="0043672A"/>
    <w:rsid w:val="0043693A"/>
    <w:rsid w:val="00437316"/>
    <w:rsid w:val="00437DBD"/>
    <w:rsid w:val="00437F1B"/>
    <w:rsid w:val="00437FA1"/>
    <w:rsid w:val="0044084F"/>
    <w:rsid w:val="00440E84"/>
    <w:rsid w:val="004415DB"/>
    <w:rsid w:val="00441A56"/>
    <w:rsid w:val="0044239E"/>
    <w:rsid w:val="0044463E"/>
    <w:rsid w:val="00444B19"/>
    <w:rsid w:val="00445261"/>
    <w:rsid w:val="0044526C"/>
    <w:rsid w:val="004455DC"/>
    <w:rsid w:val="004456D7"/>
    <w:rsid w:val="004462B0"/>
    <w:rsid w:val="0044632C"/>
    <w:rsid w:val="0044654E"/>
    <w:rsid w:val="0044680A"/>
    <w:rsid w:val="0045075C"/>
    <w:rsid w:val="00451228"/>
    <w:rsid w:val="00451893"/>
    <w:rsid w:val="00451EB7"/>
    <w:rsid w:val="00452E80"/>
    <w:rsid w:val="00455052"/>
    <w:rsid w:val="004555F8"/>
    <w:rsid w:val="00455678"/>
    <w:rsid w:val="00455792"/>
    <w:rsid w:val="004566DA"/>
    <w:rsid w:val="0045674C"/>
    <w:rsid w:val="004569C1"/>
    <w:rsid w:val="004579F1"/>
    <w:rsid w:val="00460050"/>
    <w:rsid w:val="0046037E"/>
    <w:rsid w:val="00460792"/>
    <w:rsid w:val="00460E8F"/>
    <w:rsid w:val="004611E2"/>
    <w:rsid w:val="004612C3"/>
    <w:rsid w:val="00461D2F"/>
    <w:rsid w:val="004620F3"/>
    <w:rsid w:val="00462745"/>
    <w:rsid w:val="004628B6"/>
    <w:rsid w:val="00462FC9"/>
    <w:rsid w:val="00463540"/>
    <w:rsid w:val="00463A87"/>
    <w:rsid w:val="0046471A"/>
    <w:rsid w:val="004658FA"/>
    <w:rsid w:val="00465D17"/>
    <w:rsid w:val="00466831"/>
    <w:rsid w:val="00467070"/>
    <w:rsid w:val="004672E0"/>
    <w:rsid w:val="00467E2E"/>
    <w:rsid w:val="004703D0"/>
    <w:rsid w:val="004706B8"/>
    <w:rsid w:val="0047119B"/>
    <w:rsid w:val="0047184B"/>
    <w:rsid w:val="00471F82"/>
    <w:rsid w:val="00472B0A"/>
    <w:rsid w:val="0047342E"/>
    <w:rsid w:val="004739D4"/>
    <w:rsid w:val="00473F8E"/>
    <w:rsid w:val="0047502E"/>
    <w:rsid w:val="004752C9"/>
    <w:rsid w:val="00475532"/>
    <w:rsid w:val="00475EEE"/>
    <w:rsid w:val="00475F8C"/>
    <w:rsid w:val="00476D41"/>
    <w:rsid w:val="004777F3"/>
    <w:rsid w:val="00477D4F"/>
    <w:rsid w:val="00477E56"/>
    <w:rsid w:val="00480F1D"/>
    <w:rsid w:val="00481464"/>
    <w:rsid w:val="0048175A"/>
    <w:rsid w:val="00481D98"/>
    <w:rsid w:val="00482254"/>
    <w:rsid w:val="00482A18"/>
    <w:rsid w:val="004841FD"/>
    <w:rsid w:val="004847D4"/>
    <w:rsid w:val="004852E3"/>
    <w:rsid w:val="0048544D"/>
    <w:rsid w:val="004858EC"/>
    <w:rsid w:val="0048613F"/>
    <w:rsid w:val="004862E2"/>
    <w:rsid w:val="00486334"/>
    <w:rsid w:val="004864D7"/>
    <w:rsid w:val="00486517"/>
    <w:rsid w:val="004868B8"/>
    <w:rsid w:val="00486984"/>
    <w:rsid w:val="00487156"/>
    <w:rsid w:val="00487A16"/>
    <w:rsid w:val="00487D8A"/>
    <w:rsid w:val="004908BD"/>
    <w:rsid w:val="00491224"/>
    <w:rsid w:val="0049135D"/>
    <w:rsid w:val="00492FA1"/>
    <w:rsid w:val="00494546"/>
    <w:rsid w:val="0049486C"/>
    <w:rsid w:val="004948A3"/>
    <w:rsid w:val="00494CD6"/>
    <w:rsid w:val="00494DA9"/>
    <w:rsid w:val="00495510"/>
    <w:rsid w:val="00495E2B"/>
    <w:rsid w:val="004960E2"/>
    <w:rsid w:val="00496556"/>
    <w:rsid w:val="00497789"/>
    <w:rsid w:val="004A0131"/>
    <w:rsid w:val="004A024F"/>
    <w:rsid w:val="004A0288"/>
    <w:rsid w:val="004A0614"/>
    <w:rsid w:val="004A065A"/>
    <w:rsid w:val="004A21E1"/>
    <w:rsid w:val="004A2380"/>
    <w:rsid w:val="004A25EE"/>
    <w:rsid w:val="004A2B53"/>
    <w:rsid w:val="004A2CF5"/>
    <w:rsid w:val="004A304D"/>
    <w:rsid w:val="004A31F7"/>
    <w:rsid w:val="004A3238"/>
    <w:rsid w:val="004A402B"/>
    <w:rsid w:val="004A4C79"/>
    <w:rsid w:val="004A5507"/>
    <w:rsid w:val="004A6460"/>
    <w:rsid w:val="004A6A85"/>
    <w:rsid w:val="004A73B0"/>
    <w:rsid w:val="004A78E2"/>
    <w:rsid w:val="004B0133"/>
    <w:rsid w:val="004B0F43"/>
    <w:rsid w:val="004B1064"/>
    <w:rsid w:val="004B1A16"/>
    <w:rsid w:val="004B1C40"/>
    <w:rsid w:val="004B2369"/>
    <w:rsid w:val="004B23D7"/>
    <w:rsid w:val="004B2C93"/>
    <w:rsid w:val="004B3467"/>
    <w:rsid w:val="004B452F"/>
    <w:rsid w:val="004B48F3"/>
    <w:rsid w:val="004B5617"/>
    <w:rsid w:val="004B5FD9"/>
    <w:rsid w:val="004B60A4"/>
    <w:rsid w:val="004B77A7"/>
    <w:rsid w:val="004B781F"/>
    <w:rsid w:val="004C0579"/>
    <w:rsid w:val="004C0727"/>
    <w:rsid w:val="004C0C86"/>
    <w:rsid w:val="004C29F3"/>
    <w:rsid w:val="004C34D4"/>
    <w:rsid w:val="004C39EA"/>
    <w:rsid w:val="004C3BA6"/>
    <w:rsid w:val="004C3DCF"/>
    <w:rsid w:val="004C50CA"/>
    <w:rsid w:val="004C5EBE"/>
    <w:rsid w:val="004C62E3"/>
    <w:rsid w:val="004C6666"/>
    <w:rsid w:val="004C7352"/>
    <w:rsid w:val="004C76C8"/>
    <w:rsid w:val="004C7BE7"/>
    <w:rsid w:val="004D0A09"/>
    <w:rsid w:val="004D0A4E"/>
    <w:rsid w:val="004D0C92"/>
    <w:rsid w:val="004D0E2E"/>
    <w:rsid w:val="004D0F72"/>
    <w:rsid w:val="004D1113"/>
    <w:rsid w:val="004D11A5"/>
    <w:rsid w:val="004D127C"/>
    <w:rsid w:val="004D1634"/>
    <w:rsid w:val="004D17E7"/>
    <w:rsid w:val="004D1DD4"/>
    <w:rsid w:val="004D1E69"/>
    <w:rsid w:val="004D21A0"/>
    <w:rsid w:val="004D5A97"/>
    <w:rsid w:val="004D643B"/>
    <w:rsid w:val="004D6682"/>
    <w:rsid w:val="004D7812"/>
    <w:rsid w:val="004D7943"/>
    <w:rsid w:val="004E0DFC"/>
    <w:rsid w:val="004E21DB"/>
    <w:rsid w:val="004E2507"/>
    <w:rsid w:val="004E3E29"/>
    <w:rsid w:val="004E45DC"/>
    <w:rsid w:val="004E624D"/>
    <w:rsid w:val="004E6BA2"/>
    <w:rsid w:val="004E7344"/>
    <w:rsid w:val="004E79CD"/>
    <w:rsid w:val="004E7DC2"/>
    <w:rsid w:val="004F0B26"/>
    <w:rsid w:val="004F2D0F"/>
    <w:rsid w:val="004F32C5"/>
    <w:rsid w:val="004F3551"/>
    <w:rsid w:val="004F3759"/>
    <w:rsid w:val="004F3C47"/>
    <w:rsid w:val="004F4250"/>
    <w:rsid w:val="004F4776"/>
    <w:rsid w:val="004F4B4A"/>
    <w:rsid w:val="004F5F17"/>
    <w:rsid w:val="004F6908"/>
    <w:rsid w:val="004F6928"/>
    <w:rsid w:val="004F6DBD"/>
    <w:rsid w:val="004F6E67"/>
    <w:rsid w:val="004F79A5"/>
    <w:rsid w:val="004F7B4D"/>
    <w:rsid w:val="004F7BF0"/>
    <w:rsid w:val="004F7C98"/>
    <w:rsid w:val="00500BF8"/>
    <w:rsid w:val="005014E5"/>
    <w:rsid w:val="00501D6F"/>
    <w:rsid w:val="00504AAB"/>
    <w:rsid w:val="005051EC"/>
    <w:rsid w:val="005054F6"/>
    <w:rsid w:val="0050587B"/>
    <w:rsid w:val="00505F50"/>
    <w:rsid w:val="005064E3"/>
    <w:rsid w:val="00506CE0"/>
    <w:rsid w:val="0050768E"/>
    <w:rsid w:val="00510739"/>
    <w:rsid w:val="00510A3A"/>
    <w:rsid w:val="00510A40"/>
    <w:rsid w:val="00511090"/>
    <w:rsid w:val="00511471"/>
    <w:rsid w:val="00512305"/>
    <w:rsid w:val="00512BE2"/>
    <w:rsid w:val="0051321E"/>
    <w:rsid w:val="00514FE7"/>
    <w:rsid w:val="00515534"/>
    <w:rsid w:val="00516529"/>
    <w:rsid w:val="00516F4E"/>
    <w:rsid w:val="005177F4"/>
    <w:rsid w:val="0052081C"/>
    <w:rsid w:val="00520E0D"/>
    <w:rsid w:val="005211B5"/>
    <w:rsid w:val="0052128C"/>
    <w:rsid w:val="00521E09"/>
    <w:rsid w:val="00521E89"/>
    <w:rsid w:val="005235D5"/>
    <w:rsid w:val="0052497F"/>
    <w:rsid w:val="005254B0"/>
    <w:rsid w:val="00525EC5"/>
    <w:rsid w:val="0052605B"/>
    <w:rsid w:val="005260FD"/>
    <w:rsid w:val="0052745B"/>
    <w:rsid w:val="005278B0"/>
    <w:rsid w:val="005307C7"/>
    <w:rsid w:val="005307E1"/>
    <w:rsid w:val="00533362"/>
    <w:rsid w:val="00533AF3"/>
    <w:rsid w:val="0053407D"/>
    <w:rsid w:val="005348CC"/>
    <w:rsid w:val="00534FF6"/>
    <w:rsid w:val="0053632F"/>
    <w:rsid w:val="005370AC"/>
    <w:rsid w:val="005373B1"/>
    <w:rsid w:val="00540630"/>
    <w:rsid w:val="00540D3E"/>
    <w:rsid w:val="00542201"/>
    <w:rsid w:val="0054385D"/>
    <w:rsid w:val="00543B05"/>
    <w:rsid w:val="005440BB"/>
    <w:rsid w:val="00544124"/>
    <w:rsid w:val="00545CD9"/>
    <w:rsid w:val="0054613B"/>
    <w:rsid w:val="00546E70"/>
    <w:rsid w:val="00547067"/>
    <w:rsid w:val="005477A9"/>
    <w:rsid w:val="00550290"/>
    <w:rsid w:val="005502B3"/>
    <w:rsid w:val="005503CB"/>
    <w:rsid w:val="00550547"/>
    <w:rsid w:val="00550924"/>
    <w:rsid w:val="00551B3C"/>
    <w:rsid w:val="0055200E"/>
    <w:rsid w:val="005526A7"/>
    <w:rsid w:val="00552817"/>
    <w:rsid w:val="005535E0"/>
    <w:rsid w:val="00553ECA"/>
    <w:rsid w:val="00553FD6"/>
    <w:rsid w:val="00554DFF"/>
    <w:rsid w:val="0055597C"/>
    <w:rsid w:val="00556389"/>
    <w:rsid w:val="005577DE"/>
    <w:rsid w:val="00557E35"/>
    <w:rsid w:val="005602E2"/>
    <w:rsid w:val="0056088A"/>
    <w:rsid w:val="00560B67"/>
    <w:rsid w:val="00561057"/>
    <w:rsid w:val="00561058"/>
    <w:rsid w:val="005616C5"/>
    <w:rsid w:val="005618A8"/>
    <w:rsid w:val="005619D5"/>
    <w:rsid w:val="00561F32"/>
    <w:rsid w:val="0056284C"/>
    <w:rsid w:val="00563105"/>
    <w:rsid w:val="00563A82"/>
    <w:rsid w:val="00563AF2"/>
    <w:rsid w:val="00563BC3"/>
    <w:rsid w:val="00564028"/>
    <w:rsid w:val="0056440F"/>
    <w:rsid w:val="00565877"/>
    <w:rsid w:val="00566083"/>
    <w:rsid w:val="0056622F"/>
    <w:rsid w:val="0056666A"/>
    <w:rsid w:val="00566933"/>
    <w:rsid w:val="00567001"/>
    <w:rsid w:val="00570F4C"/>
    <w:rsid w:val="00571864"/>
    <w:rsid w:val="00571BED"/>
    <w:rsid w:val="005727A3"/>
    <w:rsid w:val="005752E9"/>
    <w:rsid w:val="00575D8C"/>
    <w:rsid w:val="0057638C"/>
    <w:rsid w:val="00576B02"/>
    <w:rsid w:val="00577C05"/>
    <w:rsid w:val="00580055"/>
    <w:rsid w:val="0058078C"/>
    <w:rsid w:val="005807FC"/>
    <w:rsid w:val="0058142B"/>
    <w:rsid w:val="00581667"/>
    <w:rsid w:val="00582205"/>
    <w:rsid w:val="0058264C"/>
    <w:rsid w:val="00583090"/>
    <w:rsid w:val="00583295"/>
    <w:rsid w:val="00583505"/>
    <w:rsid w:val="0058464C"/>
    <w:rsid w:val="00584E35"/>
    <w:rsid w:val="0058565F"/>
    <w:rsid w:val="005860FE"/>
    <w:rsid w:val="005879B9"/>
    <w:rsid w:val="00590E1B"/>
    <w:rsid w:val="005919CF"/>
    <w:rsid w:val="00592A39"/>
    <w:rsid w:val="0059460F"/>
    <w:rsid w:val="00594963"/>
    <w:rsid w:val="00594DA4"/>
    <w:rsid w:val="00595008"/>
    <w:rsid w:val="005957AD"/>
    <w:rsid w:val="00595DD2"/>
    <w:rsid w:val="00595E73"/>
    <w:rsid w:val="0059685D"/>
    <w:rsid w:val="005974D3"/>
    <w:rsid w:val="005974DD"/>
    <w:rsid w:val="00597F71"/>
    <w:rsid w:val="005A05B1"/>
    <w:rsid w:val="005A13CA"/>
    <w:rsid w:val="005A1639"/>
    <w:rsid w:val="005A1839"/>
    <w:rsid w:val="005A18A9"/>
    <w:rsid w:val="005A18F2"/>
    <w:rsid w:val="005A21EC"/>
    <w:rsid w:val="005A2506"/>
    <w:rsid w:val="005A3618"/>
    <w:rsid w:val="005A3963"/>
    <w:rsid w:val="005A431F"/>
    <w:rsid w:val="005A4DB0"/>
    <w:rsid w:val="005A4F9D"/>
    <w:rsid w:val="005A56FE"/>
    <w:rsid w:val="005A6A72"/>
    <w:rsid w:val="005A6DC3"/>
    <w:rsid w:val="005A76A8"/>
    <w:rsid w:val="005A7729"/>
    <w:rsid w:val="005B2140"/>
    <w:rsid w:val="005B29AE"/>
    <w:rsid w:val="005B36D7"/>
    <w:rsid w:val="005B4938"/>
    <w:rsid w:val="005B4A87"/>
    <w:rsid w:val="005B4B8E"/>
    <w:rsid w:val="005B4C9E"/>
    <w:rsid w:val="005B4D51"/>
    <w:rsid w:val="005B5467"/>
    <w:rsid w:val="005B5723"/>
    <w:rsid w:val="005B5A2B"/>
    <w:rsid w:val="005B63E9"/>
    <w:rsid w:val="005B7744"/>
    <w:rsid w:val="005B77CB"/>
    <w:rsid w:val="005B7D9B"/>
    <w:rsid w:val="005C051C"/>
    <w:rsid w:val="005C257F"/>
    <w:rsid w:val="005C3BC1"/>
    <w:rsid w:val="005C46C9"/>
    <w:rsid w:val="005C49AC"/>
    <w:rsid w:val="005C4D63"/>
    <w:rsid w:val="005C5731"/>
    <w:rsid w:val="005C5ED4"/>
    <w:rsid w:val="005C63E8"/>
    <w:rsid w:val="005C64F9"/>
    <w:rsid w:val="005C6B66"/>
    <w:rsid w:val="005C6F52"/>
    <w:rsid w:val="005C76E9"/>
    <w:rsid w:val="005C79E9"/>
    <w:rsid w:val="005D06C2"/>
    <w:rsid w:val="005D18CA"/>
    <w:rsid w:val="005D337C"/>
    <w:rsid w:val="005D3C7C"/>
    <w:rsid w:val="005D46DF"/>
    <w:rsid w:val="005D4F9C"/>
    <w:rsid w:val="005D57C0"/>
    <w:rsid w:val="005D5BEE"/>
    <w:rsid w:val="005D6083"/>
    <w:rsid w:val="005D6A6C"/>
    <w:rsid w:val="005D6B33"/>
    <w:rsid w:val="005D6F5C"/>
    <w:rsid w:val="005D70C8"/>
    <w:rsid w:val="005D762B"/>
    <w:rsid w:val="005D7704"/>
    <w:rsid w:val="005E0227"/>
    <w:rsid w:val="005E0773"/>
    <w:rsid w:val="005E0882"/>
    <w:rsid w:val="005E0B1D"/>
    <w:rsid w:val="005E0C18"/>
    <w:rsid w:val="005E113A"/>
    <w:rsid w:val="005E174D"/>
    <w:rsid w:val="005E1BD8"/>
    <w:rsid w:val="005E35A7"/>
    <w:rsid w:val="005E401F"/>
    <w:rsid w:val="005E440E"/>
    <w:rsid w:val="005E4F13"/>
    <w:rsid w:val="005E5178"/>
    <w:rsid w:val="005E5223"/>
    <w:rsid w:val="005E5753"/>
    <w:rsid w:val="005E6699"/>
    <w:rsid w:val="005E67F7"/>
    <w:rsid w:val="005E75E6"/>
    <w:rsid w:val="005E77FE"/>
    <w:rsid w:val="005E7F65"/>
    <w:rsid w:val="005F0792"/>
    <w:rsid w:val="005F0B1F"/>
    <w:rsid w:val="005F1502"/>
    <w:rsid w:val="005F1AB6"/>
    <w:rsid w:val="005F1B2A"/>
    <w:rsid w:val="005F1CBB"/>
    <w:rsid w:val="005F23FD"/>
    <w:rsid w:val="005F2639"/>
    <w:rsid w:val="005F290F"/>
    <w:rsid w:val="005F49D1"/>
    <w:rsid w:val="005F4DFE"/>
    <w:rsid w:val="005F55D2"/>
    <w:rsid w:val="005F5879"/>
    <w:rsid w:val="005F5960"/>
    <w:rsid w:val="005F5B72"/>
    <w:rsid w:val="005F6E84"/>
    <w:rsid w:val="005F6E97"/>
    <w:rsid w:val="005F724E"/>
    <w:rsid w:val="00600556"/>
    <w:rsid w:val="00600783"/>
    <w:rsid w:val="0060114F"/>
    <w:rsid w:val="0060249D"/>
    <w:rsid w:val="00602848"/>
    <w:rsid w:val="00603093"/>
    <w:rsid w:val="00603263"/>
    <w:rsid w:val="00603A18"/>
    <w:rsid w:val="00603E3B"/>
    <w:rsid w:val="00603E3D"/>
    <w:rsid w:val="006054E3"/>
    <w:rsid w:val="006056ED"/>
    <w:rsid w:val="00605FE4"/>
    <w:rsid w:val="00606766"/>
    <w:rsid w:val="006067A8"/>
    <w:rsid w:val="00606B50"/>
    <w:rsid w:val="00607DA5"/>
    <w:rsid w:val="00607FAD"/>
    <w:rsid w:val="006113B1"/>
    <w:rsid w:val="00611905"/>
    <w:rsid w:val="00611B2C"/>
    <w:rsid w:val="006120FE"/>
    <w:rsid w:val="006121DD"/>
    <w:rsid w:val="006138B5"/>
    <w:rsid w:val="0061408A"/>
    <w:rsid w:val="00614585"/>
    <w:rsid w:val="00614FB2"/>
    <w:rsid w:val="00615A88"/>
    <w:rsid w:val="00616044"/>
    <w:rsid w:val="00616559"/>
    <w:rsid w:val="00616602"/>
    <w:rsid w:val="00616728"/>
    <w:rsid w:val="006200DA"/>
    <w:rsid w:val="0062065A"/>
    <w:rsid w:val="00621286"/>
    <w:rsid w:val="006214A4"/>
    <w:rsid w:val="006222BF"/>
    <w:rsid w:val="0062279E"/>
    <w:rsid w:val="00622EC6"/>
    <w:rsid w:val="00623125"/>
    <w:rsid w:val="00623237"/>
    <w:rsid w:val="0062367E"/>
    <w:rsid w:val="00623E37"/>
    <w:rsid w:val="00624327"/>
    <w:rsid w:val="00624BAE"/>
    <w:rsid w:val="00625866"/>
    <w:rsid w:val="00625C96"/>
    <w:rsid w:val="00625CE9"/>
    <w:rsid w:val="0062641D"/>
    <w:rsid w:val="0062654F"/>
    <w:rsid w:val="00626567"/>
    <w:rsid w:val="00626A6C"/>
    <w:rsid w:val="006272D3"/>
    <w:rsid w:val="00632F11"/>
    <w:rsid w:val="00632F7E"/>
    <w:rsid w:val="00633C56"/>
    <w:rsid w:val="006343A4"/>
    <w:rsid w:val="00634B29"/>
    <w:rsid w:val="006359AD"/>
    <w:rsid w:val="00636B2D"/>
    <w:rsid w:val="00636DF7"/>
    <w:rsid w:val="00637712"/>
    <w:rsid w:val="00637BF9"/>
    <w:rsid w:val="00637D58"/>
    <w:rsid w:val="0064023E"/>
    <w:rsid w:val="0064047B"/>
    <w:rsid w:val="00640E97"/>
    <w:rsid w:val="00640ECC"/>
    <w:rsid w:val="00641502"/>
    <w:rsid w:val="00642630"/>
    <w:rsid w:val="00642F5F"/>
    <w:rsid w:val="006434EE"/>
    <w:rsid w:val="00643D9F"/>
    <w:rsid w:val="0064439B"/>
    <w:rsid w:val="00645683"/>
    <w:rsid w:val="00645CB3"/>
    <w:rsid w:val="006460BE"/>
    <w:rsid w:val="00647495"/>
    <w:rsid w:val="0064777E"/>
    <w:rsid w:val="006479FF"/>
    <w:rsid w:val="00647C51"/>
    <w:rsid w:val="00647D10"/>
    <w:rsid w:val="00650C4B"/>
    <w:rsid w:val="00650EE9"/>
    <w:rsid w:val="0065123B"/>
    <w:rsid w:val="00651653"/>
    <w:rsid w:val="00652566"/>
    <w:rsid w:val="00652CCE"/>
    <w:rsid w:val="00653022"/>
    <w:rsid w:val="006530F9"/>
    <w:rsid w:val="006538BA"/>
    <w:rsid w:val="00653DD4"/>
    <w:rsid w:val="00653E94"/>
    <w:rsid w:val="0065407C"/>
    <w:rsid w:val="00655560"/>
    <w:rsid w:val="00656949"/>
    <w:rsid w:val="00656BCF"/>
    <w:rsid w:val="00656C26"/>
    <w:rsid w:val="006578B4"/>
    <w:rsid w:val="00657D0D"/>
    <w:rsid w:val="00660B6E"/>
    <w:rsid w:val="006615CE"/>
    <w:rsid w:val="00661DBB"/>
    <w:rsid w:val="0066247B"/>
    <w:rsid w:val="00662507"/>
    <w:rsid w:val="006635C7"/>
    <w:rsid w:val="00663E1F"/>
    <w:rsid w:val="00664218"/>
    <w:rsid w:val="00665170"/>
    <w:rsid w:val="00666373"/>
    <w:rsid w:val="006671AF"/>
    <w:rsid w:val="00667366"/>
    <w:rsid w:val="00667945"/>
    <w:rsid w:val="006679F8"/>
    <w:rsid w:val="00671E06"/>
    <w:rsid w:val="00672573"/>
    <w:rsid w:val="00672B02"/>
    <w:rsid w:val="00672F32"/>
    <w:rsid w:val="006732B1"/>
    <w:rsid w:val="00673E04"/>
    <w:rsid w:val="006747BD"/>
    <w:rsid w:val="00674840"/>
    <w:rsid w:val="00674F67"/>
    <w:rsid w:val="00675221"/>
    <w:rsid w:val="00675F11"/>
    <w:rsid w:val="0067600E"/>
    <w:rsid w:val="0067649E"/>
    <w:rsid w:val="00676BB4"/>
    <w:rsid w:val="006777B8"/>
    <w:rsid w:val="006806BD"/>
    <w:rsid w:val="00680E1B"/>
    <w:rsid w:val="00682FEE"/>
    <w:rsid w:val="006833AA"/>
    <w:rsid w:val="00683E16"/>
    <w:rsid w:val="00686645"/>
    <w:rsid w:val="006866A9"/>
    <w:rsid w:val="00686EA1"/>
    <w:rsid w:val="00687751"/>
    <w:rsid w:val="00687ADD"/>
    <w:rsid w:val="00687F28"/>
    <w:rsid w:val="00690166"/>
    <w:rsid w:val="00690688"/>
    <w:rsid w:val="0069133C"/>
    <w:rsid w:val="0069282F"/>
    <w:rsid w:val="0069298F"/>
    <w:rsid w:val="00692996"/>
    <w:rsid w:val="00692B2D"/>
    <w:rsid w:val="0069337F"/>
    <w:rsid w:val="00693531"/>
    <w:rsid w:val="006945A5"/>
    <w:rsid w:val="00694749"/>
    <w:rsid w:val="00694DEB"/>
    <w:rsid w:val="0069538E"/>
    <w:rsid w:val="00695622"/>
    <w:rsid w:val="006970D0"/>
    <w:rsid w:val="006A2252"/>
    <w:rsid w:val="006A3A9A"/>
    <w:rsid w:val="006A3C0D"/>
    <w:rsid w:val="006A4362"/>
    <w:rsid w:val="006A494F"/>
    <w:rsid w:val="006A4E70"/>
    <w:rsid w:val="006A4FA9"/>
    <w:rsid w:val="006A5616"/>
    <w:rsid w:val="006A5AC6"/>
    <w:rsid w:val="006A63A7"/>
    <w:rsid w:val="006A7806"/>
    <w:rsid w:val="006A7E0C"/>
    <w:rsid w:val="006B0544"/>
    <w:rsid w:val="006B102E"/>
    <w:rsid w:val="006B10B6"/>
    <w:rsid w:val="006B246B"/>
    <w:rsid w:val="006B26E9"/>
    <w:rsid w:val="006B26EB"/>
    <w:rsid w:val="006B2B78"/>
    <w:rsid w:val="006B3A05"/>
    <w:rsid w:val="006B4047"/>
    <w:rsid w:val="006B4378"/>
    <w:rsid w:val="006B5482"/>
    <w:rsid w:val="006B6280"/>
    <w:rsid w:val="006B64D5"/>
    <w:rsid w:val="006B72BE"/>
    <w:rsid w:val="006C0382"/>
    <w:rsid w:val="006C17C9"/>
    <w:rsid w:val="006C2123"/>
    <w:rsid w:val="006C256B"/>
    <w:rsid w:val="006C2CA3"/>
    <w:rsid w:val="006C2F50"/>
    <w:rsid w:val="006C364C"/>
    <w:rsid w:val="006C413C"/>
    <w:rsid w:val="006C4161"/>
    <w:rsid w:val="006C41D7"/>
    <w:rsid w:val="006C593D"/>
    <w:rsid w:val="006C5CD7"/>
    <w:rsid w:val="006C60FB"/>
    <w:rsid w:val="006C6560"/>
    <w:rsid w:val="006C6763"/>
    <w:rsid w:val="006C72E1"/>
    <w:rsid w:val="006C782B"/>
    <w:rsid w:val="006C7A25"/>
    <w:rsid w:val="006C7AF9"/>
    <w:rsid w:val="006D052F"/>
    <w:rsid w:val="006D0741"/>
    <w:rsid w:val="006D0922"/>
    <w:rsid w:val="006D30B6"/>
    <w:rsid w:val="006D32A4"/>
    <w:rsid w:val="006D3BC8"/>
    <w:rsid w:val="006D449F"/>
    <w:rsid w:val="006D46A5"/>
    <w:rsid w:val="006D5700"/>
    <w:rsid w:val="006D6045"/>
    <w:rsid w:val="006D62DF"/>
    <w:rsid w:val="006D6540"/>
    <w:rsid w:val="006D6690"/>
    <w:rsid w:val="006D7516"/>
    <w:rsid w:val="006D7EC2"/>
    <w:rsid w:val="006E0178"/>
    <w:rsid w:val="006E144A"/>
    <w:rsid w:val="006E18F9"/>
    <w:rsid w:val="006E22AC"/>
    <w:rsid w:val="006E2F28"/>
    <w:rsid w:val="006E3654"/>
    <w:rsid w:val="006E36EC"/>
    <w:rsid w:val="006E3F09"/>
    <w:rsid w:val="006E49DE"/>
    <w:rsid w:val="006E4C61"/>
    <w:rsid w:val="006E5CAE"/>
    <w:rsid w:val="006E69D7"/>
    <w:rsid w:val="006E6A4B"/>
    <w:rsid w:val="006E6C9A"/>
    <w:rsid w:val="006E7E19"/>
    <w:rsid w:val="006F0BF9"/>
    <w:rsid w:val="006F1579"/>
    <w:rsid w:val="006F1D38"/>
    <w:rsid w:val="006F323C"/>
    <w:rsid w:val="006F3403"/>
    <w:rsid w:val="006F36C8"/>
    <w:rsid w:val="006F5E5C"/>
    <w:rsid w:val="006F6A9A"/>
    <w:rsid w:val="006F6BB2"/>
    <w:rsid w:val="006F6D4C"/>
    <w:rsid w:val="00700327"/>
    <w:rsid w:val="00700A02"/>
    <w:rsid w:val="007022D4"/>
    <w:rsid w:val="00702934"/>
    <w:rsid w:val="00702F0F"/>
    <w:rsid w:val="00703097"/>
    <w:rsid w:val="007031B9"/>
    <w:rsid w:val="00703926"/>
    <w:rsid w:val="007041FA"/>
    <w:rsid w:val="007048C3"/>
    <w:rsid w:val="00706930"/>
    <w:rsid w:val="00707279"/>
    <w:rsid w:val="007072BA"/>
    <w:rsid w:val="00707349"/>
    <w:rsid w:val="00710B06"/>
    <w:rsid w:val="007117F2"/>
    <w:rsid w:val="00711BA5"/>
    <w:rsid w:val="00711F6B"/>
    <w:rsid w:val="007122C3"/>
    <w:rsid w:val="007128F5"/>
    <w:rsid w:val="007135E1"/>
    <w:rsid w:val="00715936"/>
    <w:rsid w:val="00716221"/>
    <w:rsid w:val="007164B8"/>
    <w:rsid w:val="00720669"/>
    <w:rsid w:val="007210AB"/>
    <w:rsid w:val="007212A1"/>
    <w:rsid w:val="007213D6"/>
    <w:rsid w:val="00721927"/>
    <w:rsid w:val="00721C9D"/>
    <w:rsid w:val="00721FD0"/>
    <w:rsid w:val="007243CB"/>
    <w:rsid w:val="00724F55"/>
    <w:rsid w:val="00725772"/>
    <w:rsid w:val="00725912"/>
    <w:rsid w:val="00725C40"/>
    <w:rsid w:val="00726153"/>
    <w:rsid w:val="007261B3"/>
    <w:rsid w:val="00727AD2"/>
    <w:rsid w:val="00730160"/>
    <w:rsid w:val="00730DB9"/>
    <w:rsid w:val="007320D4"/>
    <w:rsid w:val="00732650"/>
    <w:rsid w:val="0073288E"/>
    <w:rsid w:val="00732B7D"/>
    <w:rsid w:val="007334C9"/>
    <w:rsid w:val="007335FE"/>
    <w:rsid w:val="00733B6A"/>
    <w:rsid w:val="00734AD9"/>
    <w:rsid w:val="00734CD6"/>
    <w:rsid w:val="00736772"/>
    <w:rsid w:val="00737020"/>
    <w:rsid w:val="00740013"/>
    <w:rsid w:val="007402A2"/>
    <w:rsid w:val="00740983"/>
    <w:rsid w:val="0074098D"/>
    <w:rsid w:val="007414D4"/>
    <w:rsid w:val="00741BDE"/>
    <w:rsid w:val="00741C43"/>
    <w:rsid w:val="00742384"/>
    <w:rsid w:val="00742F87"/>
    <w:rsid w:val="007435D7"/>
    <w:rsid w:val="007444E2"/>
    <w:rsid w:val="00744639"/>
    <w:rsid w:val="00745F80"/>
    <w:rsid w:val="00746035"/>
    <w:rsid w:val="00746188"/>
    <w:rsid w:val="007463EB"/>
    <w:rsid w:val="007463F1"/>
    <w:rsid w:val="0074679A"/>
    <w:rsid w:val="007467E4"/>
    <w:rsid w:val="00746926"/>
    <w:rsid w:val="00746B65"/>
    <w:rsid w:val="00747367"/>
    <w:rsid w:val="007474B1"/>
    <w:rsid w:val="0074793E"/>
    <w:rsid w:val="007479A7"/>
    <w:rsid w:val="00747BC8"/>
    <w:rsid w:val="00750A38"/>
    <w:rsid w:val="00750D93"/>
    <w:rsid w:val="007511C9"/>
    <w:rsid w:val="007515DD"/>
    <w:rsid w:val="0075173A"/>
    <w:rsid w:val="00751A02"/>
    <w:rsid w:val="00753046"/>
    <w:rsid w:val="00753192"/>
    <w:rsid w:val="00753315"/>
    <w:rsid w:val="007533AF"/>
    <w:rsid w:val="00753CFD"/>
    <w:rsid w:val="0075445F"/>
    <w:rsid w:val="007546B2"/>
    <w:rsid w:val="00754D81"/>
    <w:rsid w:val="007569F4"/>
    <w:rsid w:val="00756ABB"/>
    <w:rsid w:val="007572EF"/>
    <w:rsid w:val="007573E2"/>
    <w:rsid w:val="00761803"/>
    <w:rsid w:val="00761EE0"/>
    <w:rsid w:val="00762536"/>
    <w:rsid w:val="00763F61"/>
    <w:rsid w:val="0076404E"/>
    <w:rsid w:val="007645ED"/>
    <w:rsid w:val="00764CDB"/>
    <w:rsid w:val="00765099"/>
    <w:rsid w:val="0076539E"/>
    <w:rsid w:val="007663DF"/>
    <w:rsid w:val="007664E8"/>
    <w:rsid w:val="00766979"/>
    <w:rsid w:val="007702AF"/>
    <w:rsid w:val="007705F3"/>
    <w:rsid w:val="00770604"/>
    <w:rsid w:val="00771416"/>
    <w:rsid w:val="00771B29"/>
    <w:rsid w:val="00771E51"/>
    <w:rsid w:val="007724A6"/>
    <w:rsid w:val="00772C57"/>
    <w:rsid w:val="00772D57"/>
    <w:rsid w:val="0077354B"/>
    <w:rsid w:val="00774388"/>
    <w:rsid w:val="007743D6"/>
    <w:rsid w:val="0077483B"/>
    <w:rsid w:val="00775C9B"/>
    <w:rsid w:val="007762E7"/>
    <w:rsid w:val="007767B0"/>
    <w:rsid w:val="007772BA"/>
    <w:rsid w:val="00777E73"/>
    <w:rsid w:val="007808C6"/>
    <w:rsid w:val="00781FEC"/>
    <w:rsid w:val="00782100"/>
    <w:rsid w:val="007829FD"/>
    <w:rsid w:val="00782A3C"/>
    <w:rsid w:val="00783C2A"/>
    <w:rsid w:val="00785841"/>
    <w:rsid w:val="00785CA0"/>
    <w:rsid w:val="0078621C"/>
    <w:rsid w:val="0078644A"/>
    <w:rsid w:val="00786DC2"/>
    <w:rsid w:val="00786E9E"/>
    <w:rsid w:val="007901B7"/>
    <w:rsid w:val="007909C9"/>
    <w:rsid w:val="00790CFD"/>
    <w:rsid w:val="00791448"/>
    <w:rsid w:val="0079172C"/>
    <w:rsid w:val="0079194C"/>
    <w:rsid w:val="00791D11"/>
    <w:rsid w:val="00791EEA"/>
    <w:rsid w:val="00792771"/>
    <w:rsid w:val="0079355E"/>
    <w:rsid w:val="00793AD9"/>
    <w:rsid w:val="00793D55"/>
    <w:rsid w:val="00794C61"/>
    <w:rsid w:val="00795D5F"/>
    <w:rsid w:val="0079699C"/>
    <w:rsid w:val="00796B75"/>
    <w:rsid w:val="0079728F"/>
    <w:rsid w:val="00797AB6"/>
    <w:rsid w:val="00797B27"/>
    <w:rsid w:val="00797F27"/>
    <w:rsid w:val="007A0359"/>
    <w:rsid w:val="007A03EF"/>
    <w:rsid w:val="007A0544"/>
    <w:rsid w:val="007A0D9A"/>
    <w:rsid w:val="007A170C"/>
    <w:rsid w:val="007A3B4E"/>
    <w:rsid w:val="007A3B87"/>
    <w:rsid w:val="007A3FCA"/>
    <w:rsid w:val="007A427B"/>
    <w:rsid w:val="007A46E5"/>
    <w:rsid w:val="007A5898"/>
    <w:rsid w:val="007A5FDA"/>
    <w:rsid w:val="007A6249"/>
    <w:rsid w:val="007A6634"/>
    <w:rsid w:val="007A685D"/>
    <w:rsid w:val="007A7178"/>
    <w:rsid w:val="007A7412"/>
    <w:rsid w:val="007A78BE"/>
    <w:rsid w:val="007A7DC8"/>
    <w:rsid w:val="007B0297"/>
    <w:rsid w:val="007B0894"/>
    <w:rsid w:val="007B0F4E"/>
    <w:rsid w:val="007B194D"/>
    <w:rsid w:val="007B1973"/>
    <w:rsid w:val="007B1DD0"/>
    <w:rsid w:val="007B20A6"/>
    <w:rsid w:val="007B20B8"/>
    <w:rsid w:val="007B21FF"/>
    <w:rsid w:val="007B286C"/>
    <w:rsid w:val="007B29E7"/>
    <w:rsid w:val="007B3E4B"/>
    <w:rsid w:val="007B4DFD"/>
    <w:rsid w:val="007B4FF6"/>
    <w:rsid w:val="007B5247"/>
    <w:rsid w:val="007B6C9E"/>
    <w:rsid w:val="007B73C0"/>
    <w:rsid w:val="007B7828"/>
    <w:rsid w:val="007B7E7E"/>
    <w:rsid w:val="007C04BA"/>
    <w:rsid w:val="007C07ED"/>
    <w:rsid w:val="007C1F3B"/>
    <w:rsid w:val="007C2932"/>
    <w:rsid w:val="007C298E"/>
    <w:rsid w:val="007C3223"/>
    <w:rsid w:val="007C3764"/>
    <w:rsid w:val="007C5099"/>
    <w:rsid w:val="007C6109"/>
    <w:rsid w:val="007C6478"/>
    <w:rsid w:val="007C6724"/>
    <w:rsid w:val="007C6EDC"/>
    <w:rsid w:val="007C7BFF"/>
    <w:rsid w:val="007C7C45"/>
    <w:rsid w:val="007D00C0"/>
    <w:rsid w:val="007D1A4B"/>
    <w:rsid w:val="007D3028"/>
    <w:rsid w:val="007D3275"/>
    <w:rsid w:val="007D4BCD"/>
    <w:rsid w:val="007D4E62"/>
    <w:rsid w:val="007D6997"/>
    <w:rsid w:val="007D717F"/>
    <w:rsid w:val="007D7254"/>
    <w:rsid w:val="007D76CA"/>
    <w:rsid w:val="007D7F17"/>
    <w:rsid w:val="007E0C8C"/>
    <w:rsid w:val="007E0DD6"/>
    <w:rsid w:val="007E136C"/>
    <w:rsid w:val="007E1DF5"/>
    <w:rsid w:val="007E2FE8"/>
    <w:rsid w:val="007E3CB5"/>
    <w:rsid w:val="007E5600"/>
    <w:rsid w:val="007E6737"/>
    <w:rsid w:val="007E795E"/>
    <w:rsid w:val="007E7A98"/>
    <w:rsid w:val="007E7AEE"/>
    <w:rsid w:val="007E7E82"/>
    <w:rsid w:val="007E7E8B"/>
    <w:rsid w:val="007F0338"/>
    <w:rsid w:val="007F0684"/>
    <w:rsid w:val="007F09F6"/>
    <w:rsid w:val="007F0AF6"/>
    <w:rsid w:val="007F20DD"/>
    <w:rsid w:val="007F361F"/>
    <w:rsid w:val="007F3C0E"/>
    <w:rsid w:val="007F41F8"/>
    <w:rsid w:val="007F6190"/>
    <w:rsid w:val="007F660F"/>
    <w:rsid w:val="007F6DF9"/>
    <w:rsid w:val="007F6DFE"/>
    <w:rsid w:val="007F6FBF"/>
    <w:rsid w:val="007F71CB"/>
    <w:rsid w:val="007F7438"/>
    <w:rsid w:val="007F7778"/>
    <w:rsid w:val="008004BD"/>
    <w:rsid w:val="0080083A"/>
    <w:rsid w:val="0080098A"/>
    <w:rsid w:val="00800BE0"/>
    <w:rsid w:val="00800D8C"/>
    <w:rsid w:val="008010D6"/>
    <w:rsid w:val="00801AD9"/>
    <w:rsid w:val="00801F85"/>
    <w:rsid w:val="00802627"/>
    <w:rsid w:val="00802651"/>
    <w:rsid w:val="008032FE"/>
    <w:rsid w:val="00803800"/>
    <w:rsid w:val="00803AE4"/>
    <w:rsid w:val="00803DA9"/>
    <w:rsid w:val="00805757"/>
    <w:rsid w:val="00805C2B"/>
    <w:rsid w:val="00805E77"/>
    <w:rsid w:val="0080623E"/>
    <w:rsid w:val="00806AB2"/>
    <w:rsid w:val="00806BC3"/>
    <w:rsid w:val="00806E3D"/>
    <w:rsid w:val="0080705C"/>
    <w:rsid w:val="008104D4"/>
    <w:rsid w:val="00810E13"/>
    <w:rsid w:val="00812581"/>
    <w:rsid w:val="008129AE"/>
    <w:rsid w:val="00812B51"/>
    <w:rsid w:val="0081317D"/>
    <w:rsid w:val="00813586"/>
    <w:rsid w:val="008139A2"/>
    <w:rsid w:val="00814E3A"/>
    <w:rsid w:val="008152AB"/>
    <w:rsid w:val="008163D3"/>
    <w:rsid w:val="008165DE"/>
    <w:rsid w:val="00816AC3"/>
    <w:rsid w:val="0081765E"/>
    <w:rsid w:val="00817B00"/>
    <w:rsid w:val="00817B14"/>
    <w:rsid w:val="008203F4"/>
    <w:rsid w:val="008204A0"/>
    <w:rsid w:val="0082074F"/>
    <w:rsid w:val="00821719"/>
    <w:rsid w:val="00822563"/>
    <w:rsid w:val="008229E7"/>
    <w:rsid w:val="008240EB"/>
    <w:rsid w:val="00824465"/>
    <w:rsid w:val="008244F2"/>
    <w:rsid w:val="00824B4E"/>
    <w:rsid w:val="00825268"/>
    <w:rsid w:val="008252F1"/>
    <w:rsid w:val="0082565D"/>
    <w:rsid w:val="008259A4"/>
    <w:rsid w:val="00825BAB"/>
    <w:rsid w:val="00825F7B"/>
    <w:rsid w:val="00826B23"/>
    <w:rsid w:val="00826F12"/>
    <w:rsid w:val="00827A15"/>
    <w:rsid w:val="00827EE3"/>
    <w:rsid w:val="00831CC6"/>
    <w:rsid w:val="00831CE8"/>
    <w:rsid w:val="0083277D"/>
    <w:rsid w:val="00832A60"/>
    <w:rsid w:val="00833557"/>
    <w:rsid w:val="00834AD2"/>
    <w:rsid w:val="00834B1F"/>
    <w:rsid w:val="00834C54"/>
    <w:rsid w:val="0083509C"/>
    <w:rsid w:val="008370E2"/>
    <w:rsid w:val="00837AB2"/>
    <w:rsid w:val="00837B67"/>
    <w:rsid w:val="00837B7E"/>
    <w:rsid w:val="00840CFD"/>
    <w:rsid w:val="00840D8A"/>
    <w:rsid w:val="008412E5"/>
    <w:rsid w:val="00842364"/>
    <w:rsid w:val="00843895"/>
    <w:rsid w:val="008439D2"/>
    <w:rsid w:val="00843B0D"/>
    <w:rsid w:val="008441E0"/>
    <w:rsid w:val="00844257"/>
    <w:rsid w:val="008442B0"/>
    <w:rsid w:val="0084467D"/>
    <w:rsid w:val="0084480A"/>
    <w:rsid w:val="00844A10"/>
    <w:rsid w:val="00844C90"/>
    <w:rsid w:val="00846E00"/>
    <w:rsid w:val="008471D2"/>
    <w:rsid w:val="008473CB"/>
    <w:rsid w:val="008473E6"/>
    <w:rsid w:val="008506BB"/>
    <w:rsid w:val="00850A43"/>
    <w:rsid w:val="00851702"/>
    <w:rsid w:val="0085190D"/>
    <w:rsid w:val="00851C8E"/>
    <w:rsid w:val="0085200A"/>
    <w:rsid w:val="00852A3B"/>
    <w:rsid w:val="008534A9"/>
    <w:rsid w:val="00853EE2"/>
    <w:rsid w:val="00854E31"/>
    <w:rsid w:val="00856171"/>
    <w:rsid w:val="0085623C"/>
    <w:rsid w:val="008563F5"/>
    <w:rsid w:val="00856558"/>
    <w:rsid w:val="00856838"/>
    <w:rsid w:val="00856D12"/>
    <w:rsid w:val="00857D7A"/>
    <w:rsid w:val="0086056D"/>
    <w:rsid w:val="00860A6E"/>
    <w:rsid w:val="008613A2"/>
    <w:rsid w:val="00861C5C"/>
    <w:rsid w:val="00861FEE"/>
    <w:rsid w:val="008625F1"/>
    <w:rsid w:val="00862A51"/>
    <w:rsid w:val="00862B57"/>
    <w:rsid w:val="00863025"/>
    <w:rsid w:val="0086304E"/>
    <w:rsid w:val="00863766"/>
    <w:rsid w:val="008654E0"/>
    <w:rsid w:val="008667DD"/>
    <w:rsid w:val="008668DD"/>
    <w:rsid w:val="00866D7B"/>
    <w:rsid w:val="008672AB"/>
    <w:rsid w:val="008677AD"/>
    <w:rsid w:val="0087030E"/>
    <w:rsid w:val="00871592"/>
    <w:rsid w:val="0087175F"/>
    <w:rsid w:val="0087196F"/>
    <w:rsid w:val="00871F05"/>
    <w:rsid w:val="008720C4"/>
    <w:rsid w:val="0087277D"/>
    <w:rsid w:val="008728E1"/>
    <w:rsid w:val="00872E4B"/>
    <w:rsid w:val="00873712"/>
    <w:rsid w:val="008743F6"/>
    <w:rsid w:val="00874D25"/>
    <w:rsid w:val="008751BE"/>
    <w:rsid w:val="008758C6"/>
    <w:rsid w:val="008759F8"/>
    <w:rsid w:val="00876B8D"/>
    <w:rsid w:val="00876D2E"/>
    <w:rsid w:val="008802D0"/>
    <w:rsid w:val="0088176B"/>
    <w:rsid w:val="00881785"/>
    <w:rsid w:val="00881CEE"/>
    <w:rsid w:val="00881F38"/>
    <w:rsid w:val="0088397A"/>
    <w:rsid w:val="00883F17"/>
    <w:rsid w:val="00884372"/>
    <w:rsid w:val="00885009"/>
    <w:rsid w:val="00885A02"/>
    <w:rsid w:val="0088603E"/>
    <w:rsid w:val="00886240"/>
    <w:rsid w:val="008862D3"/>
    <w:rsid w:val="00886604"/>
    <w:rsid w:val="00886A4A"/>
    <w:rsid w:val="008879CA"/>
    <w:rsid w:val="00887B11"/>
    <w:rsid w:val="00890BC7"/>
    <w:rsid w:val="00890DD2"/>
    <w:rsid w:val="008911A9"/>
    <w:rsid w:val="008918D6"/>
    <w:rsid w:val="00891CA0"/>
    <w:rsid w:val="0089246B"/>
    <w:rsid w:val="00892938"/>
    <w:rsid w:val="0089340B"/>
    <w:rsid w:val="00893AAF"/>
    <w:rsid w:val="008947FC"/>
    <w:rsid w:val="0089480B"/>
    <w:rsid w:val="00894AD1"/>
    <w:rsid w:val="00895CA4"/>
    <w:rsid w:val="0089650D"/>
    <w:rsid w:val="0089729B"/>
    <w:rsid w:val="00897387"/>
    <w:rsid w:val="00897AFF"/>
    <w:rsid w:val="008A0C33"/>
    <w:rsid w:val="008A16B7"/>
    <w:rsid w:val="008A16BC"/>
    <w:rsid w:val="008A1710"/>
    <w:rsid w:val="008A33AF"/>
    <w:rsid w:val="008A36D0"/>
    <w:rsid w:val="008A3BA1"/>
    <w:rsid w:val="008A401C"/>
    <w:rsid w:val="008A43C6"/>
    <w:rsid w:val="008A4732"/>
    <w:rsid w:val="008A4CFD"/>
    <w:rsid w:val="008A5411"/>
    <w:rsid w:val="008A5EC5"/>
    <w:rsid w:val="008A7493"/>
    <w:rsid w:val="008B09B9"/>
    <w:rsid w:val="008B1403"/>
    <w:rsid w:val="008B1B3B"/>
    <w:rsid w:val="008B1C22"/>
    <w:rsid w:val="008B289C"/>
    <w:rsid w:val="008B2C10"/>
    <w:rsid w:val="008B3913"/>
    <w:rsid w:val="008B3F3E"/>
    <w:rsid w:val="008B4096"/>
    <w:rsid w:val="008B464A"/>
    <w:rsid w:val="008B4CBE"/>
    <w:rsid w:val="008B5749"/>
    <w:rsid w:val="008B5E31"/>
    <w:rsid w:val="008B5FD2"/>
    <w:rsid w:val="008B6BA0"/>
    <w:rsid w:val="008B6BFC"/>
    <w:rsid w:val="008B6CC8"/>
    <w:rsid w:val="008B7450"/>
    <w:rsid w:val="008B7A1A"/>
    <w:rsid w:val="008B7EC5"/>
    <w:rsid w:val="008C0C44"/>
    <w:rsid w:val="008C1FF8"/>
    <w:rsid w:val="008C2368"/>
    <w:rsid w:val="008C29EF"/>
    <w:rsid w:val="008C2A2D"/>
    <w:rsid w:val="008C3517"/>
    <w:rsid w:val="008C3C4C"/>
    <w:rsid w:val="008C4E38"/>
    <w:rsid w:val="008C5541"/>
    <w:rsid w:val="008C59B3"/>
    <w:rsid w:val="008C62DC"/>
    <w:rsid w:val="008C6771"/>
    <w:rsid w:val="008C690F"/>
    <w:rsid w:val="008C6AAD"/>
    <w:rsid w:val="008C7263"/>
    <w:rsid w:val="008C7619"/>
    <w:rsid w:val="008C791E"/>
    <w:rsid w:val="008C7F12"/>
    <w:rsid w:val="008C7FF4"/>
    <w:rsid w:val="008D00E6"/>
    <w:rsid w:val="008D0444"/>
    <w:rsid w:val="008D08E6"/>
    <w:rsid w:val="008D0BF6"/>
    <w:rsid w:val="008D1F72"/>
    <w:rsid w:val="008D2329"/>
    <w:rsid w:val="008D31CC"/>
    <w:rsid w:val="008D3459"/>
    <w:rsid w:val="008D368F"/>
    <w:rsid w:val="008D4B4B"/>
    <w:rsid w:val="008D547A"/>
    <w:rsid w:val="008D5642"/>
    <w:rsid w:val="008D5999"/>
    <w:rsid w:val="008D59E2"/>
    <w:rsid w:val="008D7E06"/>
    <w:rsid w:val="008E0206"/>
    <w:rsid w:val="008E098F"/>
    <w:rsid w:val="008E16DD"/>
    <w:rsid w:val="008E1D0B"/>
    <w:rsid w:val="008E2062"/>
    <w:rsid w:val="008E20B8"/>
    <w:rsid w:val="008E2569"/>
    <w:rsid w:val="008E25B4"/>
    <w:rsid w:val="008E27BD"/>
    <w:rsid w:val="008E3371"/>
    <w:rsid w:val="008E4106"/>
    <w:rsid w:val="008E5195"/>
    <w:rsid w:val="008E5D30"/>
    <w:rsid w:val="008E5DFA"/>
    <w:rsid w:val="008E6553"/>
    <w:rsid w:val="008E7020"/>
    <w:rsid w:val="008E7D32"/>
    <w:rsid w:val="008F0127"/>
    <w:rsid w:val="008F0F86"/>
    <w:rsid w:val="008F12F1"/>
    <w:rsid w:val="008F14EA"/>
    <w:rsid w:val="008F1A7E"/>
    <w:rsid w:val="008F1B54"/>
    <w:rsid w:val="008F1DB6"/>
    <w:rsid w:val="008F1F98"/>
    <w:rsid w:val="008F4786"/>
    <w:rsid w:val="008F491C"/>
    <w:rsid w:val="008F4E6E"/>
    <w:rsid w:val="008F5CD7"/>
    <w:rsid w:val="008F6C5F"/>
    <w:rsid w:val="008F7177"/>
    <w:rsid w:val="008F7F4D"/>
    <w:rsid w:val="0090107A"/>
    <w:rsid w:val="009013D7"/>
    <w:rsid w:val="009018FC"/>
    <w:rsid w:val="00901C18"/>
    <w:rsid w:val="00901C24"/>
    <w:rsid w:val="00901DE7"/>
    <w:rsid w:val="00902171"/>
    <w:rsid w:val="0090274C"/>
    <w:rsid w:val="00902AA7"/>
    <w:rsid w:val="00902CC4"/>
    <w:rsid w:val="00903272"/>
    <w:rsid w:val="00904351"/>
    <w:rsid w:val="00905223"/>
    <w:rsid w:val="0090627C"/>
    <w:rsid w:val="00906AB0"/>
    <w:rsid w:val="0090770A"/>
    <w:rsid w:val="00907AE3"/>
    <w:rsid w:val="00907F3E"/>
    <w:rsid w:val="009104D8"/>
    <w:rsid w:val="009111B3"/>
    <w:rsid w:val="009115EB"/>
    <w:rsid w:val="0091208B"/>
    <w:rsid w:val="0091225B"/>
    <w:rsid w:val="009128DA"/>
    <w:rsid w:val="009129EC"/>
    <w:rsid w:val="00912DA2"/>
    <w:rsid w:val="00912FD9"/>
    <w:rsid w:val="009159F5"/>
    <w:rsid w:val="00915BE9"/>
    <w:rsid w:val="009168DB"/>
    <w:rsid w:val="00916D63"/>
    <w:rsid w:val="00916DE8"/>
    <w:rsid w:val="009173F3"/>
    <w:rsid w:val="00917FF3"/>
    <w:rsid w:val="0092198B"/>
    <w:rsid w:val="009220DA"/>
    <w:rsid w:val="009225FB"/>
    <w:rsid w:val="00923574"/>
    <w:rsid w:val="00923CCC"/>
    <w:rsid w:val="00924005"/>
    <w:rsid w:val="00924A11"/>
    <w:rsid w:val="00924C0A"/>
    <w:rsid w:val="00924D5F"/>
    <w:rsid w:val="00924DC5"/>
    <w:rsid w:val="00925592"/>
    <w:rsid w:val="009256AC"/>
    <w:rsid w:val="00925CDB"/>
    <w:rsid w:val="00925DD3"/>
    <w:rsid w:val="009300A2"/>
    <w:rsid w:val="00930A78"/>
    <w:rsid w:val="00931C43"/>
    <w:rsid w:val="00931D92"/>
    <w:rsid w:val="0093202D"/>
    <w:rsid w:val="0093292D"/>
    <w:rsid w:val="00933962"/>
    <w:rsid w:val="00933B5C"/>
    <w:rsid w:val="00934E4F"/>
    <w:rsid w:val="00935F91"/>
    <w:rsid w:val="00940107"/>
    <w:rsid w:val="0094136A"/>
    <w:rsid w:val="009416B3"/>
    <w:rsid w:val="00941929"/>
    <w:rsid w:val="0094406E"/>
    <w:rsid w:val="009444DA"/>
    <w:rsid w:val="0094454F"/>
    <w:rsid w:val="00945365"/>
    <w:rsid w:val="00945D34"/>
    <w:rsid w:val="00946253"/>
    <w:rsid w:val="00946470"/>
    <w:rsid w:val="00946C00"/>
    <w:rsid w:val="00947CF2"/>
    <w:rsid w:val="009509AD"/>
    <w:rsid w:val="00951BC6"/>
    <w:rsid w:val="00951DE3"/>
    <w:rsid w:val="0095311F"/>
    <w:rsid w:val="009532E2"/>
    <w:rsid w:val="009534AC"/>
    <w:rsid w:val="00953655"/>
    <w:rsid w:val="00953E84"/>
    <w:rsid w:val="00953FD7"/>
    <w:rsid w:val="00954448"/>
    <w:rsid w:val="00954754"/>
    <w:rsid w:val="00954C86"/>
    <w:rsid w:val="00954E27"/>
    <w:rsid w:val="00955201"/>
    <w:rsid w:val="0095537A"/>
    <w:rsid w:val="00956941"/>
    <w:rsid w:val="00956C15"/>
    <w:rsid w:val="0096002C"/>
    <w:rsid w:val="009604CB"/>
    <w:rsid w:val="0096079F"/>
    <w:rsid w:val="00960B0B"/>
    <w:rsid w:val="009611EB"/>
    <w:rsid w:val="009621AD"/>
    <w:rsid w:val="00962D6C"/>
    <w:rsid w:val="00962FDD"/>
    <w:rsid w:val="00963079"/>
    <w:rsid w:val="00963096"/>
    <w:rsid w:val="009631B6"/>
    <w:rsid w:val="009632C1"/>
    <w:rsid w:val="00963478"/>
    <w:rsid w:val="00963F72"/>
    <w:rsid w:val="00964506"/>
    <w:rsid w:val="009646EC"/>
    <w:rsid w:val="009649BC"/>
    <w:rsid w:val="00964CEC"/>
    <w:rsid w:val="0096550E"/>
    <w:rsid w:val="00966080"/>
    <w:rsid w:val="0096674C"/>
    <w:rsid w:val="0096691E"/>
    <w:rsid w:val="00967341"/>
    <w:rsid w:val="0096760F"/>
    <w:rsid w:val="009677A6"/>
    <w:rsid w:val="009678C1"/>
    <w:rsid w:val="00967E5D"/>
    <w:rsid w:val="00970B6E"/>
    <w:rsid w:val="009711A8"/>
    <w:rsid w:val="00972069"/>
    <w:rsid w:val="009725FA"/>
    <w:rsid w:val="00972636"/>
    <w:rsid w:val="00972A7F"/>
    <w:rsid w:val="00973138"/>
    <w:rsid w:val="00973878"/>
    <w:rsid w:val="00973987"/>
    <w:rsid w:val="00974287"/>
    <w:rsid w:val="009757A1"/>
    <w:rsid w:val="0097798D"/>
    <w:rsid w:val="00977E32"/>
    <w:rsid w:val="00980981"/>
    <w:rsid w:val="00980B91"/>
    <w:rsid w:val="00980BC0"/>
    <w:rsid w:val="00981354"/>
    <w:rsid w:val="0098186F"/>
    <w:rsid w:val="009822DF"/>
    <w:rsid w:val="009833E5"/>
    <w:rsid w:val="00983590"/>
    <w:rsid w:val="009838A1"/>
    <w:rsid w:val="0098396C"/>
    <w:rsid w:val="00984D2D"/>
    <w:rsid w:val="00985419"/>
    <w:rsid w:val="00986908"/>
    <w:rsid w:val="00986E8A"/>
    <w:rsid w:val="009903D1"/>
    <w:rsid w:val="0099092D"/>
    <w:rsid w:val="009913AF"/>
    <w:rsid w:val="009920F1"/>
    <w:rsid w:val="0099228B"/>
    <w:rsid w:val="00992594"/>
    <w:rsid w:val="00992672"/>
    <w:rsid w:val="00994817"/>
    <w:rsid w:val="00994AD6"/>
    <w:rsid w:val="00994B25"/>
    <w:rsid w:val="009958B8"/>
    <w:rsid w:val="009965AC"/>
    <w:rsid w:val="00996766"/>
    <w:rsid w:val="009973D0"/>
    <w:rsid w:val="009A04B2"/>
    <w:rsid w:val="009A05BE"/>
    <w:rsid w:val="009A0731"/>
    <w:rsid w:val="009A0E1C"/>
    <w:rsid w:val="009A10A6"/>
    <w:rsid w:val="009A12E8"/>
    <w:rsid w:val="009A1788"/>
    <w:rsid w:val="009A1BEB"/>
    <w:rsid w:val="009A1FD8"/>
    <w:rsid w:val="009A2E85"/>
    <w:rsid w:val="009A38C5"/>
    <w:rsid w:val="009A39E3"/>
    <w:rsid w:val="009A3ADB"/>
    <w:rsid w:val="009A3E07"/>
    <w:rsid w:val="009A3E47"/>
    <w:rsid w:val="009A4A17"/>
    <w:rsid w:val="009A5371"/>
    <w:rsid w:val="009A5B11"/>
    <w:rsid w:val="009A7865"/>
    <w:rsid w:val="009A7C77"/>
    <w:rsid w:val="009B00D0"/>
    <w:rsid w:val="009B1A8D"/>
    <w:rsid w:val="009B1DAC"/>
    <w:rsid w:val="009B2095"/>
    <w:rsid w:val="009B24F5"/>
    <w:rsid w:val="009B2854"/>
    <w:rsid w:val="009B2EB3"/>
    <w:rsid w:val="009B3705"/>
    <w:rsid w:val="009B381E"/>
    <w:rsid w:val="009B456E"/>
    <w:rsid w:val="009B49B3"/>
    <w:rsid w:val="009B4F33"/>
    <w:rsid w:val="009B53C0"/>
    <w:rsid w:val="009B5A56"/>
    <w:rsid w:val="009B638E"/>
    <w:rsid w:val="009B6A68"/>
    <w:rsid w:val="009C008A"/>
    <w:rsid w:val="009C00D1"/>
    <w:rsid w:val="009C09AC"/>
    <w:rsid w:val="009C0EFA"/>
    <w:rsid w:val="009C20EC"/>
    <w:rsid w:val="009C2271"/>
    <w:rsid w:val="009C29BD"/>
    <w:rsid w:val="009C2A13"/>
    <w:rsid w:val="009C325A"/>
    <w:rsid w:val="009C3487"/>
    <w:rsid w:val="009C3C21"/>
    <w:rsid w:val="009C3D89"/>
    <w:rsid w:val="009C3E3D"/>
    <w:rsid w:val="009C408E"/>
    <w:rsid w:val="009C4928"/>
    <w:rsid w:val="009C55C0"/>
    <w:rsid w:val="009C5F50"/>
    <w:rsid w:val="009C62B2"/>
    <w:rsid w:val="009C649C"/>
    <w:rsid w:val="009C6F46"/>
    <w:rsid w:val="009C7165"/>
    <w:rsid w:val="009C7217"/>
    <w:rsid w:val="009C79AE"/>
    <w:rsid w:val="009D012F"/>
    <w:rsid w:val="009D109F"/>
    <w:rsid w:val="009D14EE"/>
    <w:rsid w:val="009D1F24"/>
    <w:rsid w:val="009D2663"/>
    <w:rsid w:val="009D3991"/>
    <w:rsid w:val="009D3EB4"/>
    <w:rsid w:val="009D4540"/>
    <w:rsid w:val="009D5183"/>
    <w:rsid w:val="009D5269"/>
    <w:rsid w:val="009D53D8"/>
    <w:rsid w:val="009D5A58"/>
    <w:rsid w:val="009D6782"/>
    <w:rsid w:val="009D6958"/>
    <w:rsid w:val="009D7370"/>
    <w:rsid w:val="009E00FB"/>
    <w:rsid w:val="009E05B0"/>
    <w:rsid w:val="009E12B2"/>
    <w:rsid w:val="009E1AA7"/>
    <w:rsid w:val="009E1F27"/>
    <w:rsid w:val="009E21FC"/>
    <w:rsid w:val="009E2264"/>
    <w:rsid w:val="009E34FC"/>
    <w:rsid w:val="009E39E7"/>
    <w:rsid w:val="009E41BF"/>
    <w:rsid w:val="009E45FE"/>
    <w:rsid w:val="009E4C5A"/>
    <w:rsid w:val="009E4FF5"/>
    <w:rsid w:val="009E5A21"/>
    <w:rsid w:val="009E5C5B"/>
    <w:rsid w:val="009E63BD"/>
    <w:rsid w:val="009E68B8"/>
    <w:rsid w:val="009E709B"/>
    <w:rsid w:val="009E75D4"/>
    <w:rsid w:val="009E779F"/>
    <w:rsid w:val="009E7A2D"/>
    <w:rsid w:val="009F0009"/>
    <w:rsid w:val="009F0464"/>
    <w:rsid w:val="009F07A3"/>
    <w:rsid w:val="009F1312"/>
    <w:rsid w:val="009F174E"/>
    <w:rsid w:val="009F1A30"/>
    <w:rsid w:val="009F24DC"/>
    <w:rsid w:val="009F28DB"/>
    <w:rsid w:val="009F368E"/>
    <w:rsid w:val="009F3BBC"/>
    <w:rsid w:val="009F4186"/>
    <w:rsid w:val="009F452A"/>
    <w:rsid w:val="009F4689"/>
    <w:rsid w:val="009F5972"/>
    <w:rsid w:val="009F5DD1"/>
    <w:rsid w:val="009F5E6A"/>
    <w:rsid w:val="009F63D3"/>
    <w:rsid w:val="009F669F"/>
    <w:rsid w:val="009F6A33"/>
    <w:rsid w:val="009F6EC8"/>
    <w:rsid w:val="00A00BB0"/>
    <w:rsid w:val="00A01612"/>
    <w:rsid w:val="00A01642"/>
    <w:rsid w:val="00A01EBE"/>
    <w:rsid w:val="00A02469"/>
    <w:rsid w:val="00A02BB2"/>
    <w:rsid w:val="00A02C23"/>
    <w:rsid w:val="00A02EA6"/>
    <w:rsid w:val="00A03523"/>
    <w:rsid w:val="00A037BF"/>
    <w:rsid w:val="00A03B49"/>
    <w:rsid w:val="00A03BE0"/>
    <w:rsid w:val="00A040EE"/>
    <w:rsid w:val="00A04F3E"/>
    <w:rsid w:val="00A05168"/>
    <w:rsid w:val="00A06B56"/>
    <w:rsid w:val="00A06E30"/>
    <w:rsid w:val="00A07585"/>
    <w:rsid w:val="00A07A77"/>
    <w:rsid w:val="00A10B00"/>
    <w:rsid w:val="00A112C0"/>
    <w:rsid w:val="00A117FA"/>
    <w:rsid w:val="00A1283F"/>
    <w:rsid w:val="00A140CD"/>
    <w:rsid w:val="00A1460C"/>
    <w:rsid w:val="00A158F6"/>
    <w:rsid w:val="00A15A6D"/>
    <w:rsid w:val="00A17057"/>
    <w:rsid w:val="00A174E3"/>
    <w:rsid w:val="00A1750F"/>
    <w:rsid w:val="00A1795C"/>
    <w:rsid w:val="00A20242"/>
    <w:rsid w:val="00A20603"/>
    <w:rsid w:val="00A20606"/>
    <w:rsid w:val="00A20881"/>
    <w:rsid w:val="00A20C6A"/>
    <w:rsid w:val="00A211FD"/>
    <w:rsid w:val="00A214D5"/>
    <w:rsid w:val="00A21B0C"/>
    <w:rsid w:val="00A22171"/>
    <w:rsid w:val="00A22657"/>
    <w:rsid w:val="00A22E8D"/>
    <w:rsid w:val="00A23B62"/>
    <w:rsid w:val="00A24D99"/>
    <w:rsid w:val="00A2527F"/>
    <w:rsid w:val="00A25522"/>
    <w:rsid w:val="00A2578F"/>
    <w:rsid w:val="00A259F2"/>
    <w:rsid w:val="00A25C87"/>
    <w:rsid w:val="00A25D27"/>
    <w:rsid w:val="00A26229"/>
    <w:rsid w:val="00A26898"/>
    <w:rsid w:val="00A26CCE"/>
    <w:rsid w:val="00A27D8E"/>
    <w:rsid w:val="00A30003"/>
    <w:rsid w:val="00A30E23"/>
    <w:rsid w:val="00A31060"/>
    <w:rsid w:val="00A31B7E"/>
    <w:rsid w:val="00A32383"/>
    <w:rsid w:val="00A32510"/>
    <w:rsid w:val="00A342C4"/>
    <w:rsid w:val="00A350E1"/>
    <w:rsid w:val="00A35E56"/>
    <w:rsid w:val="00A36804"/>
    <w:rsid w:val="00A37642"/>
    <w:rsid w:val="00A3766A"/>
    <w:rsid w:val="00A37762"/>
    <w:rsid w:val="00A40553"/>
    <w:rsid w:val="00A41663"/>
    <w:rsid w:val="00A41897"/>
    <w:rsid w:val="00A41CE3"/>
    <w:rsid w:val="00A42396"/>
    <w:rsid w:val="00A43169"/>
    <w:rsid w:val="00A433AF"/>
    <w:rsid w:val="00A4482E"/>
    <w:rsid w:val="00A44925"/>
    <w:rsid w:val="00A4556F"/>
    <w:rsid w:val="00A45603"/>
    <w:rsid w:val="00A4563E"/>
    <w:rsid w:val="00A45687"/>
    <w:rsid w:val="00A456DD"/>
    <w:rsid w:val="00A4698D"/>
    <w:rsid w:val="00A477F6"/>
    <w:rsid w:val="00A47DAE"/>
    <w:rsid w:val="00A508EF"/>
    <w:rsid w:val="00A514EC"/>
    <w:rsid w:val="00A51BEE"/>
    <w:rsid w:val="00A52526"/>
    <w:rsid w:val="00A53378"/>
    <w:rsid w:val="00A53847"/>
    <w:rsid w:val="00A5386D"/>
    <w:rsid w:val="00A53938"/>
    <w:rsid w:val="00A5537F"/>
    <w:rsid w:val="00A55939"/>
    <w:rsid w:val="00A55BF2"/>
    <w:rsid w:val="00A563D3"/>
    <w:rsid w:val="00A571E3"/>
    <w:rsid w:val="00A572E4"/>
    <w:rsid w:val="00A57338"/>
    <w:rsid w:val="00A57524"/>
    <w:rsid w:val="00A605A7"/>
    <w:rsid w:val="00A60B8A"/>
    <w:rsid w:val="00A619A9"/>
    <w:rsid w:val="00A61C1E"/>
    <w:rsid w:val="00A61E07"/>
    <w:rsid w:val="00A62F88"/>
    <w:rsid w:val="00A63FA8"/>
    <w:rsid w:val="00A647C6"/>
    <w:rsid w:val="00A64968"/>
    <w:rsid w:val="00A65B5A"/>
    <w:rsid w:val="00A67757"/>
    <w:rsid w:val="00A67B81"/>
    <w:rsid w:val="00A7003B"/>
    <w:rsid w:val="00A70551"/>
    <w:rsid w:val="00A708F8"/>
    <w:rsid w:val="00A71382"/>
    <w:rsid w:val="00A7164F"/>
    <w:rsid w:val="00A71847"/>
    <w:rsid w:val="00A71B71"/>
    <w:rsid w:val="00A71F34"/>
    <w:rsid w:val="00A72077"/>
    <w:rsid w:val="00A727D9"/>
    <w:rsid w:val="00A72E11"/>
    <w:rsid w:val="00A73054"/>
    <w:rsid w:val="00A73207"/>
    <w:rsid w:val="00A73852"/>
    <w:rsid w:val="00A73EC1"/>
    <w:rsid w:val="00A73F85"/>
    <w:rsid w:val="00A7441A"/>
    <w:rsid w:val="00A75B50"/>
    <w:rsid w:val="00A75C15"/>
    <w:rsid w:val="00A766BB"/>
    <w:rsid w:val="00A769AB"/>
    <w:rsid w:val="00A76D9C"/>
    <w:rsid w:val="00A76F6B"/>
    <w:rsid w:val="00A7722B"/>
    <w:rsid w:val="00A7729E"/>
    <w:rsid w:val="00A772C8"/>
    <w:rsid w:val="00A77A2E"/>
    <w:rsid w:val="00A80819"/>
    <w:rsid w:val="00A81B01"/>
    <w:rsid w:val="00A81B48"/>
    <w:rsid w:val="00A81E56"/>
    <w:rsid w:val="00A830B4"/>
    <w:rsid w:val="00A83228"/>
    <w:rsid w:val="00A83750"/>
    <w:rsid w:val="00A8555D"/>
    <w:rsid w:val="00A85AA0"/>
    <w:rsid w:val="00A85F5D"/>
    <w:rsid w:val="00A86FE1"/>
    <w:rsid w:val="00A878EE"/>
    <w:rsid w:val="00A87A5B"/>
    <w:rsid w:val="00A90849"/>
    <w:rsid w:val="00A908D0"/>
    <w:rsid w:val="00A90945"/>
    <w:rsid w:val="00A911CD"/>
    <w:rsid w:val="00A912E9"/>
    <w:rsid w:val="00A91936"/>
    <w:rsid w:val="00A9272B"/>
    <w:rsid w:val="00A92C18"/>
    <w:rsid w:val="00A92CAF"/>
    <w:rsid w:val="00A941D3"/>
    <w:rsid w:val="00A94576"/>
    <w:rsid w:val="00A950D3"/>
    <w:rsid w:val="00A953E9"/>
    <w:rsid w:val="00A95854"/>
    <w:rsid w:val="00A95F55"/>
    <w:rsid w:val="00A969EB"/>
    <w:rsid w:val="00A96F66"/>
    <w:rsid w:val="00A97B5E"/>
    <w:rsid w:val="00AA1600"/>
    <w:rsid w:val="00AA193B"/>
    <w:rsid w:val="00AA2187"/>
    <w:rsid w:val="00AA243B"/>
    <w:rsid w:val="00AA28F9"/>
    <w:rsid w:val="00AA3080"/>
    <w:rsid w:val="00AA32A7"/>
    <w:rsid w:val="00AA3AFB"/>
    <w:rsid w:val="00AA605F"/>
    <w:rsid w:val="00AA760E"/>
    <w:rsid w:val="00AB0399"/>
    <w:rsid w:val="00AB0458"/>
    <w:rsid w:val="00AB1217"/>
    <w:rsid w:val="00AB1908"/>
    <w:rsid w:val="00AB19BF"/>
    <w:rsid w:val="00AB1C0F"/>
    <w:rsid w:val="00AB2122"/>
    <w:rsid w:val="00AB2FCC"/>
    <w:rsid w:val="00AB38FE"/>
    <w:rsid w:val="00AB3A6E"/>
    <w:rsid w:val="00AB48B6"/>
    <w:rsid w:val="00AB564E"/>
    <w:rsid w:val="00AB5A26"/>
    <w:rsid w:val="00AB5AFB"/>
    <w:rsid w:val="00AB62F9"/>
    <w:rsid w:val="00AB668D"/>
    <w:rsid w:val="00AB6E80"/>
    <w:rsid w:val="00AB6FA5"/>
    <w:rsid w:val="00AB7040"/>
    <w:rsid w:val="00AB7EBD"/>
    <w:rsid w:val="00AC004C"/>
    <w:rsid w:val="00AC01AA"/>
    <w:rsid w:val="00AC05E3"/>
    <w:rsid w:val="00AC0610"/>
    <w:rsid w:val="00AC06F4"/>
    <w:rsid w:val="00AC10E0"/>
    <w:rsid w:val="00AC19F0"/>
    <w:rsid w:val="00AC30B9"/>
    <w:rsid w:val="00AC33A3"/>
    <w:rsid w:val="00AC38A7"/>
    <w:rsid w:val="00AC3A56"/>
    <w:rsid w:val="00AC42FC"/>
    <w:rsid w:val="00AC4471"/>
    <w:rsid w:val="00AC4AD4"/>
    <w:rsid w:val="00AC53E6"/>
    <w:rsid w:val="00AC5D8F"/>
    <w:rsid w:val="00AC5E67"/>
    <w:rsid w:val="00AC66BD"/>
    <w:rsid w:val="00AC66F2"/>
    <w:rsid w:val="00AC6986"/>
    <w:rsid w:val="00AC6A16"/>
    <w:rsid w:val="00AC721A"/>
    <w:rsid w:val="00AC7279"/>
    <w:rsid w:val="00AC7E94"/>
    <w:rsid w:val="00AD027C"/>
    <w:rsid w:val="00AD071F"/>
    <w:rsid w:val="00AD0C01"/>
    <w:rsid w:val="00AD13E9"/>
    <w:rsid w:val="00AD2109"/>
    <w:rsid w:val="00AD315C"/>
    <w:rsid w:val="00AD36B5"/>
    <w:rsid w:val="00AD3700"/>
    <w:rsid w:val="00AD4296"/>
    <w:rsid w:val="00AD5094"/>
    <w:rsid w:val="00AD5AEE"/>
    <w:rsid w:val="00AD5F01"/>
    <w:rsid w:val="00AD61AA"/>
    <w:rsid w:val="00AD6E62"/>
    <w:rsid w:val="00AD79FD"/>
    <w:rsid w:val="00AE0625"/>
    <w:rsid w:val="00AE0F9A"/>
    <w:rsid w:val="00AE129F"/>
    <w:rsid w:val="00AE1FFC"/>
    <w:rsid w:val="00AE29E1"/>
    <w:rsid w:val="00AE2B0F"/>
    <w:rsid w:val="00AE2B7F"/>
    <w:rsid w:val="00AE2D60"/>
    <w:rsid w:val="00AE473B"/>
    <w:rsid w:val="00AE65DC"/>
    <w:rsid w:val="00AE6941"/>
    <w:rsid w:val="00AE6F2B"/>
    <w:rsid w:val="00AE73DA"/>
    <w:rsid w:val="00AE7540"/>
    <w:rsid w:val="00AE7A47"/>
    <w:rsid w:val="00AF0567"/>
    <w:rsid w:val="00AF2544"/>
    <w:rsid w:val="00AF2CA3"/>
    <w:rsid w:val="00AF3339"/>
    <w:rsid w:val="00AF34F2"/>
    <w:rsid w:val="00AF4222"/>
    <w:rsid w:val="00AF46DC"/>
    <w:rsid w:val="00AF46E6"/>
    <w:rsid w:val="00AF483C"/>
    <w:rsid w:val="00AF4BD1"/>
    <w:rsid w:val="00AF4BFA"/>
    <w:rsid w:val="00AF575F"/>
    <w:rsid w:val="00AF6247"/>
    <w:rsid w:val="00AF7E59"/>
    <w:rsid w:val="00B0001C"/>
    <w:rsid w:val="00B02038"/>
    <w:rsid w:val="00B02CA8"/>
    <w:rsid w:val="00B03317"/>
    <w:rsid w:val="00B034B4"/>
    <w:rsid w:val="00B0355A"/>
    <w:rsid w:val="00B04CA0"/>
    <w:rsid w:val="00B04F23"/>
    <w:rsid w:val="00B04FE5"/>
    <w:rsid w:val="00B05038"/>
    <w:rsid w:val="00B05603"/>
    <w:rsid w:val="00B06FEF"/>
    <w:rsid w:val="00B07406"/>
    <w:rsid w:val="00B07A93"/>
    <w:rsid w:val="00B10950"/>
    <w:rsid w:val="00B10DE1"/>
    <w:rsid w:val="00B1125B"/>
    <w:rsid w:val="00B11674"/>
    <w:rsid w:val="00B11959"/>
    <w:rsid w:val="00B11F9B"/>
    <w:rsid w:val="00B14A85"/>
    <w:rsid w:val="00B14FC2"/>
    <w:rsid w:val="00B155F5"/>
    <w:rsid w:val="00B15EF7"/>
    <w:rsid w:val="00B161C4"/>
    <w:rsid w:val="00B161C6"/>
    <w:rsid w:val="00B16502"/>
    <w:rsid w:val="00B17C6F"/>
    <w:rsid w:val="00B17D93"/>
    <w:rsid w:val="00B204E6"/>
    <w:rsid w:val="00B20A1D"/>
    <w:rsid w:val="00B20A2E"/>
    <w:rsid w:val="00B21607"/>
    <w:rsid w:val="00B216E6"/>
    <w:rsid w:val="00B217AC"/>
    <w:rsid w:val="00B21907"/>
    <w:rsid w:val="00B22A94"/>
    <w:rsid w:val="00B22BA7"/>
    <w:rsid w:val="00B22F5E"/>
    <w:rsid w:val="00B23624"/>
    <w:rsid w:val="00B237CE"/>
    <w:rsid w:val="00B24E68"/>
    <w:rsid w:val="00B2586D"/>
    <w:rsid w:val="00B260C5"/>
    <w:rsid w:val="00B26421"/>
    <w:rsid w:val="00B274C2"/>
    <w:rsid w:val="00B27AD8"/>
    <w:rsid w:val="00B27FE5"/>
    <w:rsid w:val="00B30308"/>
    <w:rsid w:val="00B320E4"/>
    <w:rsid w:val="00B323C2"/>
    <w:rsid w:val="00B3241E"/>
    <w:rsid w:val="00B32725"/>
    <w:rsid w:val="00B33193"/>
    <w:rsid w:val="00B33CC5"/>
    <w:rsid w:val="00B33DD2"/>
    <w:rsid w:val="00B341DF"/>
    <w:rsid w:val="00B34898"/>
    <w:rsid w:val="00B34F87"/>
    <w:rsid w:val="00B353E0"/>
    <w:rsid w:val="00B35722"/>
    <w:rsid w:val="00B3644B"/>
    <w:rsid w:val="00B36495"/>
    <w:rsid w:val="00B37543"/>
    <w:rsid w:val="00B37E9F"/>
    <w:rsid w:val="00B40C80"/>
    <w:rsid w:val="00B4115F"/>
    <w:rsid w:val="00B41874"/>
    <w:rsid w:val="00B423D2"/>
    <w:rsid w:val="00B4318B"/>
    <w:rsid w:val="00B45188"/>
    <w:rsid w:val="00B4554F"/>
    <w:rsid w:val="00B4556C"/>
    <w:rsid w:val="00B45EF4"/>
    <w:rsid w:val="00B46288"/>
    <w:rsid w:val="00B46351"/>
    <w:rsid w:val="00B46A45"/>
    <w:rsid w:val="00B475D5"/>
    <w:rsid w:val="00B47CFB"/>
    <w:rsid w:val="00B47DE5"/>
    <w:rsid w:val="00B50503"/>
    <w:rsid w:val="00B50689"/>
    <w:rsid w:val="00B50760"/>
    <w:rsid w:val="00B520F6"/>
    <w:rsid w:val="00B52D90"/>
    <w:rsid w:val="00B52E04"/>
    <w:rsid w:val="00B52FF6"/>
    <w:rsid w:val="00B53573"/>
    <w:rsid w:val="00B53C8F"/>
    <w:rsid w:val="00B54184"/>
    <w:rsid w:val="00B549AB"/>
    <w:rsid w:val="00B54AED"/>
    <w:rsid w:val="00B54F84"/>
    <w:rsid w:val="00B554E1"/>
    <w:rsid w:val="00B55F0A"/>
    <w:rsid w:val="00B5637B"/>
    <w:rsid w:val="00B56D9C"/>
    <w:rsid w:val="00B574CE"/>
    <w:rsid w:val="00B57D76"/>
    <w:rsid w:val="00B60042"/>
    <w:rsid w:val="00B60201"/>
    <w:rsid w:val="00B608BE"/>
    <w:rsid w:val="00B60A91"/>
    <w:rsid w:val="00B60BFB"/>
    <w:rsid w:val="00B628F2"/>
    <w:rsid w:val="00B62BFC"/>
    <w:rsid w:val="00B64231"/>
    <w:rsid w:val="00B6494A"/>
    <w:rsid w:val="00B64AF2"/>
    <w:rsid w:val="00B64FD1"/>
    <w:rsid w:val="00B65112"/>
    <w:rsid w:val="00B65342"/>
    <w:rsid w:val="00B658F0"/>
    <w:rsid w:val="00B65900"/>
    <w:rsid w:val="00B65A49"/>
    <w:rsid w:val="00B6656D"/>
    <w:rsid w:val="00B668B1"/>
    <w:rsid w:val="00B6706D"/>
    <w:rsid w:val="00B670F3"/>
    <w:rsid w:val="00B67B6A"/>
    <w:rsid w:val="00B708F3"/>
    <w:rsid w:val="00B7098B"/>
    <w:rsid w:val="00B711C8"/>
    <w:rsid w:val="00B71A9C"/>
    <w:rsid w:val="00B71AF0"/>
    <w:rsid w:val="00B71CAA"/>
    <w:rsid w:val="00B72F69"/>
    <w:rsid w:val="00B742AE"/>
    <w:rsid w:val="00B75283"/>
    <w:rsid w:val="00B7530C"/>
    <w:rsid w:val="00B76B88"/>
    <w:rsid w:val="00B77040"/>
    <w:rsid w:val="00B77298"/>
    <w:rsid w:val="00B77426"/>
    <w:rsid w:val="00B804CA"/>
    <w:rsid w:val="00B806E9"/>
    <w:rsid w:val="00B80C07"/>
    <w:rsid w:val="00B80DD5"/>
    <w:rsid w:val="00B816EE"/>
    <w:rsid w:val="00B81BE9"/>
    <w:rsid w:val="00B81C71"/>
    <w:rsid w:val="00B81D67"/>
    <w:rsid w:val="00B81D7D"/>
    <w:rsid w:val="00B81EA1"/>
    <w:rsid w:val="00B81F75"/>
    <w:rsid w:val="00B8349D"/>
    <w:rsid w:val="00B8365C"/>
    <w:rsid w:val="00B83AD9"/>
    <w:rsid w:val="00B83DFB"/>
    <w:rsid w:val="00B83EB7"/>
    <w:rsid w:val="00B83EE0"/>
    <w:rsid w:val="00B84333"/>
    <w:rsid w:val="00B85070"/>
    <w:rsid w:val="00B8579F"/>
    <w:rsid w:val="00B858EF"/>
    <w:rsid w:val="00B8605D"/>
    <w:rsid w:val="00B86080"/>
    <w:rsid w:val="00B8609F"/>
    <w:rsid w:val="00B8646C"/>
    <w:rsid w:val="00B90D90"/>
    <w:rsid w:val="00B919DC"/>
    <w:rsid w:val="00B91D9A"/>
    <w:rsid w:val="00B920EA"/>
    <w:rsid w:val="00B92BB0"/>
    <w:rsid w:val="00B930A7"/>
    <w:rsid w:val="00B93A76"/>
    <w:rsid w:val="00B93AA5"/>
    <w:rsid w:val="00B93CA7"/>
    <w:rsid w:val="00B94011"/>
    <w:rsid w:val="00B9548A"/>
    <w:rsid w:val="00B959FF"/>
    <w:rsid w:val="00B95AED"/>
    <w:rsid w:val="00B96834"/>
    <w:rsid w:val="00B968F1"/>
    <w:rsid w:val="00BA04BA"/>
    <w:rsid w:val="00BA08ED"/>
    <w:rsid w:val="00BA1A4D"/>
    <w:rsid w:val="00BA2191"/>
    <w:rsid w:val="00BA3036"/>
    <w:rsid w:val="00BA38C6"/>
    <w:rsid w:val="00BA3EC1"/>
    <w:rsid w:val="00BA43DB"/>
    <w:rsid w:val="00BA43E7"/>
    <w:rsid w:val="00BA53A9"/>
    <w:rsid w:val="00BA6431"/>
    <w:rsid w:val="00BA6F3D"/>
    <w:rsid w:val="00BA6F79"/>
    <w:rsid w:val="00BA723F"/>
    <w:rsid w:val="00BA7E7B"/>
    <w:rsid w:val="00BB08C6"/>
    <w:rsid w:val="00BB1012"/>
    <w:rsid w:val="00BB11D9"/>
    <w:rsid w:val="00BB13F3"/>
    <w:rsid w:val="00BB25B4"/>
    <w:rsid w:val="00BB2D2F"/>
    <w:rsid w:val="00BB37AA"/>
    <w:rsid w:val="00BB3865"/>
    <w:rsid w:val="00BB38DD"/>
    <w:rsid w:val="00BB39EB"/>
    <w:rsid w:val="00BB4455"/>
    <w:rsid w:val="00BB4624"/>
    <w:rsid w:val="00BB5A24"/>
    <w:rsid w:val="00BB7386"/>
    <w:rsid w:val="00BB7B16"/>
    <w:rsid w:val="00BC0F52"/>
    <w:rsid w:val="00BC17F4"/>
    <w:rsid w:val="00BC1AF8"/>
    <w:rsid w:val="00BC200A"/>
    <w:rsid w:val="00BC22B7"/>
    <w:rsid w:val="00BC29EB"/>
    <w:rsid w:val="00BC3A0D"/>
    <w:rsid w:val="00BC3AB1"/>
    <w:rsid w:val="00BC5A59"/>
    <w:rsid w:val="00BC605E"/>
    <w:rsid w:val="00BC68D7"/>
    <w:rsid w:val="00BC6B2D"/>
    <w:rsid w:val="00BC7679"/>
    <w:rsid w:val="00BC7A51"/>
    <w:rsid w:val="00BC7B4B"/>
    <w:rsid w:val="00BD06D0"/>
    <w:rsid w:val="00BD11B9"/>
    <w:rsid w:val="00BD14B5"/>
    <w:rsid w:val="00BD152B"/>
    <w:rsid w:val="00BD1560"/>
    <w:rsid w:val="00BD1D05"/>
    <w:rsid w:val="00BD28F6"/>
    <w:rsid w:val="00BD2A2E"/>
    <w:rsid w:val="00BD31F5"/>
    <w:rsid w:val="00BD368F"/>
    <w:rsid w:val="00BD5469"/>
    <w:rsid w:val="00BD55CD"/>
    <w:rsid w:val="00BD5886"/>
    <w:rsid w:val="00BD6237"/>
    <w:rsid w:val="00BD7033"/>
    <w:rsid w:val="00BD7B4B"/>
    <w:rsid w:val="00BE0548"/>
    <w:rsid w:val="00BE07E1"/>
    <w:rsid w:val="00BE10FE"/>
    <w:rsid w:val="00BE1318"/>
    <w:rsid w:val="00BE19D3"/>
    <w:rsid w:val="00BE1FC7"/>
    <w:rsid w:val="00BE36B7"/>
    <w:rsid w:val="00BE3FF9"/>
    <w:rsid w:val="00BE401C"/>
    <w:rsid w:val="00BE60CF"/>
    <w:rsid w:val="00BE62B5"/>
    <w:rsid w:val="00BE650D"/>
    <w:rsid w:val="00BE6E8B"/>
    <w:rsid w:val="00BE7DD4"/>
    <w:rsid w:val="00BF03C2"/>
    <w:rsid w:val="00BF048E"/>
    <w:rsid w:val="00BF10C9"/>
    <w:rsid w:val="00BF150C"/>
    <w:rsid w:val="00BF1970"/>
    <w:rsid w:val="00BF263C"/>
    <w:rsid w:val="00BF4554"/>
    <w:rsid w:val="00BF4568"/>
    <w:rsid w:val="00BF4D17"/>
    <w:rsid w:val="00BF4EA1"/>
    <w:rsid w:val="00BF4EB0"/>
    <w:rsid w:val="00BF4EE2"/>
    <w:rsid w:val="00BF6611"/>
    <w:rsid w:val="00BF664A"/>
    <w:rsid w:val="00BF6EA6"/>
    <w:rsid w:val="00C00A32"/>
    <w:rsid w:val="00C00ED9"/>
    <w:rsid w:val="00C00F8C"/>
    <w:rsid w:val="00C0229E"/>
    <w:rsid w:val="00C027AB"/>
    <w:rsid w:val="00C02A31"/>
    <w:rsid w:val="00C02BB3"/>
    <w:rsid w:val="00C02ECE"/>
    <w:rsid w:val="00C03714"/>
    <w:rsid w:val="00C04380"/>
    <w:rsid w:val="00C0445F"/>
    <w:rsid w:val="00C0453F"/>
    <w:rsid w:val="00C0509B"/>
    <w:rsid w:val="00C05929"/>
    <w:rsid w:val="00C05A35"/>
    <w:rsid w:val="00C05FBF"/>
    <w:rsid w:val="00C05FF1"/>
    <w:rsid w:val="00C065E1"/>
    <w:rsid w:val="00C11553"/>
    <w:rsid w:val="00C12270"/>
    <w:rsid w:val="00C125A6"/>
    <w:rsid w:val="00C1263E"/>
    <w:rsid w:val="00C12645"/>
    <w:rsid w:val="00C12CDA"/>
    <w:rsid w:val="00C13034"/>
    <w:rsid w:val="00C13106"/>
    <w:rsid w:val="00C13698"/>
    <w:rsid w:val="00C13908"/>
    <w:rsid w:val="00C13940"/>
    <w:rsid w:val="00C14337"/>
    <w:rsid w:val="00C15488"/>
    <w:rsid w:val="00C15A9C"/>
    <w:rsid w:val="00C16970"/>
    <w:rsid w:val="00C16BDE"/>
    <w:rsid w:val="00C16DD1"/>
    <w:rsid w:val="00C1741E"/>
    <w:rsid w:val="00C17576"/>
    <w:rsid w:val="00C17700"/>
    <w:rsid w:val="00C17805"/>
    <w:rsid w:val="00C17C35"/>
    <w:rsid w:val="00C17DD3"/>
    <w:rsid w:val="00C17F46"/>
    <w:rsid w:val="00C2139E"/>
    <w:rsid w:val="00C2167E"/>
    <w:rsid w:val="00C21B3D"/>
    <w:rsid w:val="00C21C23"/>
    <w:rsid w:val="00C22A6E"/>
    <w:rsid w:val="00C22B34"/>
    <w:rsid w:val="00C23096"/>
    <w:rsid w:val="00C23690"/>
    <w:rsid w:val="00C23A1A"/>
    <w:rsid w:val="00C23D7D"/>
    <w:rsid w:val="00C24696"/>
    <w:rsid w:val="00C25653"/>
    <w:rsid w:val="00C25AB4"/>
    <w:rsid w:val="00C25DE0"/>
    <w:rsid w:val="00C26536"/>
    <w:rsid w:val="00C30532"/>
    <w:rsid w:val="00C30DA0"/>
    <w:rsid w:val="00C323BA"/>
    <w:rsid w:val="00C32AF3"/>
    <w:rsid w:val="00C335AD"/>
    <w:rsid w:val="00C335C0"/>
    <w:rsid w:val="00C33869"/>
    <w:rsid w:val="00C33E04"/>
    <w:rsid w:val="00C34226"/>
    <w:rsid w:val="00C34C07"/>
    <w:rsid w:val="00C34C20"/>
    <w:rsid w:val="00C352D0"/>
    <w:rsid w:val="00C3591B"/>
    <w:rsid w:val="00C35A39"/>
    <w:rsid w:val="00C3618D"/>
    <w:rsid w:val="00C36F60"/>
    <w:rsid w:val="00C379BC"/>
    <w:rsid w:val="00C37C1F"/>
    <w:rsid w:val="00C403B2"/>
    <w:rsid w:val="00C40D7A"/>
    <w:rsid w:val="00C4152E"/>
    <w:rsid w:val="00C4172A"/>
    <w:rsid w:val="00C41F35"/>
    <w:rsid w:val="00C43C1E"/>
    <w:rsid w:val="00C44DD4"/>
    <w:rsid w:val="00C4526E"/>
    <w:rsid w:val="00C45835"/>
    <w:rsid w:val="00C463AB"/>
    <w:rsid w:val="00C46D6F"/>
    <w:rsid w:val="00C46D8E"/>
    <w:rsid w:val="00C46F68"/>
    <w:rsid w:val="00C500B7"/>
    <w:rsid w:val="00C5021F"/>
    <w:rsid w:val="00C50865"/>
    <w:rsid w:val="00C50E47"/>
    <w:rsid w:val="00C53F64"/>
    <w:rsid w:val="00C53FF5"/>
    <w:rsid w:val="00C54359"/>
    <w:rsid w:val="00C556DD"/>
    <w:rsid w:val="00C56416"/>
    <w:rsid w:val="00C57875"/>
    <w:rsid w:val="00C57B29"/>
    <w:rsid w:val="00C57D96"/>
    <w:rsid w:val="00C57FB0"/>
    <w:rsid w:val="00C60B60"/>
    <w:rsid w:val="00C616E7"/>
    <w:rsid w:val="00C62A24"/>
    <w:rsid w:val="00C62C15"/>
    <w:rsid w:val="00C63B43"/>
    <w:rsid w:val="00C64D7D"/>
    <w:rsid w:val="00C65566"/>
    <w:rsid w:val="00C65669"/>
    <w:rsid w:val="00C6572B"/>
    <w:rsid w:val="00C65B17"/>
    <w:rsid w:val="00C66764"/>
    <w:rsid w:val="00C669A7"/>
    <w:rsid w:val="00C66F1F"/>
    <w:rsid w:val="00C72DEE"/>
    <w:rsid w:val="00C74D7D"/>
    <w:rsid w:val="00C74DB6"/>
    <w:rsid w:val="00C755F6"/>
    <w:rsid w:val="00C75789"/>
    <w:rsid w:val="00C76070"/>
    <w:rsid w:val="00C7688F"/>
    <w:rsid w:val="00C76C2C"/>
    <w:rsid w:val="00C805C0"/>
    <w:rsid w:val="00C8068D"/>
    <w:rsid w:val="00C818C8"/>
    <w:rsid w:val="00C81BBA"/>
    <w:rsid w:val="00C82297"/>
    <w:rsid w:val="00C838F4"/>
    <w:rsid w:val="00C8413E"/>
    <w:rsid w:val="00C8483E"/>
    <w:rsid w:val="00C84DD5"/>
    <w:rsid w:val="00C8512D"/>
    <w:rsid w:val="00C867E5"/>
    <w:rsid w:val="00C869AF"/>
    <w:rsid w:val="00C86ED1"/>
    <w:rsid w:val="00C87380"/>
    <w:rsid w:val="00C87498"/>
    <w:rsid w:val="00C879D2"/>
    <w:rsid w:val="00C87CC5"/>
    <w:rsid w:val="00C87FB2"/>
    <w:rsid w:val="00C90717"/>
    <w:rsid w:val="00C91005"/>
    <w:rsid w:val="00C91637"/>
    <w:rsid w:val="00C91A4C"/>
    <w:rsid w:val="00C91B85"/>
    <w:rsid w:val="00C920E7"/>
    <w:rsid w:val="00C9237D"/>
    <w:rsid w:val="00C93323"/>
    <w:rsid w:val="00C93AA8"/>
    <w:rsid w:val="00C93AE7"/>
    <w:rsid w:val="00C93C7A"/>
    <w:rsid w:val="00C948D5"/>
    <w:rsid w:val="00C952CE"/>
    <w:rsid w:val="00C95ACE"/>
    <w:rsid w:val="00C96936"/>
    <w:rsid w:val="00C96D61"/>
    <w:rsid w:val="00C972A4"/>
    <w:rsid w:val="00C9736E"/>
    <w:rsid w:val="00C97B38"/>
    <w:rsid w:val="00C97FDE"/>
    <w:rsid w:val="00CA09A6"/>
    <w:rsid w:val="00CA1A5C"/>
    <w:rsid w:val="00CA2DDC"/>
    <w:rsid w:val="00CA380A"/>
    <w:rsid w:val="00CA3AFC"/>
    <w:rsid w:val="00CA456B"/>
    <w:rsid w:val="00CA4956"/>
    <w:rsid w:val="00CA6D7A"/>
    <w:rsid w:val="00CA7302"/>
    <w:rsid w:val="00CA76C3"/>
    <w:rsid w:val="00CB1843"/>
    <w:rsid w:val="00CB199E"/>
    <w:rsid w:val="00CB2943"/>
    <w:rsid w:val="00CB2A35"/>
    <w:rsid w:val="00CB31BF"/>
    <w:rsid w:val="00CB37C5"/>
    <w:rsid w:val="00CB37DE"/>
    <w:rsid w:val="00CB39C2"/>
    <w:rsid w:val="00CB4314"/>
    <w:rsid w:val="00CB4998"/>
    <w:rsid w:val="00CB55F1"/>
    <w:rsid w:val="00CB5F00"/>
    <w:rsid w:val="00CB693B"/>
    <w:rsid w:val="00CB6F93"/>
    <w:rsid w:val="00CB72DD"/>
    <w:rsid w:val="00CC027C"/>
    <w:rsid w:val="00CC06B7"/>
    <w:rsid w:val="00CC10FB"/>
    <w:rsid w:val="00CC382B"/>
    <w:rsid w:val="00CC406F"/>
    <w:rsid w:val="00CC43FE"/>
    <w:rsid w:val="00CC457B"/>
    <w:rsid w:val="00CC4E19"/>
    <w:rsid w:val="00CC5166"/>
    <w:rsid w:val="00CC5A83"/>
    <w:rsid w:val="00CC726B"/>
    <w:rsid w:val="00CC77CF"/>
    <w:rsid w:val="00CC781C"/>
    <w:rsid w:val="00CD1C7F"/>
    <w:rsid w:val="00CD1E6C"/>
    <w:rsid w:val="00CD2329"/>
    <w:rsid w:val="00CD28B3"/>
    <w:rsid w:val="00CD300A"/>
    <w:rsid w:val="00CD316D"/>
    <w:rsid w:val="00CD34BA"/>
    <w:rsid w:val="00CD412B"/>
    <w:rsid w:val="00CD43FA"/>
    <w:rsid w:val="00CD4532"/>
    <w:rsid w:val="00CD548E"/>
    <w:rsid w:val="00CD54EC"/>
    <w:rsid w:val="00CD5806"/>
    <w:rsid w:val="00CD6873"/>
    <w:rsid w:val="00CD6AC2"/>
    <w:rsid w:val="00CD6ADD"/>
    <w:rsid w:val="00CE069B"/>
    <w:rsid w:val="00CE0A7E"/>
    <w:rsid w:val="00CE0FD3"/>
    <w:rsid w:val="00CE159A"/>
    <w:rsid w:val="00CE2342"/>
    <w:rsid w:val="00CE24E9"/>
    <w:rsid w:val="00CE27A4"/>
    <w:rsid w:val="00CE2A99"/>
    <w:rsid w:val="00CE2BAC"/>
    <w:rsid w:val="00CE36C7"/>
    <w:rsid w:val="00CE3A6E"/>
    <w:rsid w:val="00CE3C99"/>
    <w:rsid w:val="00CE48D4"/>
    <w:rsid w:val="00CE6B06"/>
    <w:rsid w:val="00CE6DE1"/>
    <w:rsid w:val="00CE6ED1"/>
    <w:rsid w:val="00CE7495"/>
    <w:rsid w:val="00CE797C"/>
    <w:rsid w:val="00CE7D5F"/>
    <w:rsid w:val="00CF0B6A"/>
    <w:rsid w:val="00CF1002"/>
    <w:rsid w:val="00CF1B35"/>
    <w:rsid w:val="00CF1B8B"/>
    <w:rsid w:val="00CF1D9D"/>
    <w:rsid w:val="00CF1E7F"/>
    <w:rsid w:val="00CF2519"/>
    <w:rsid w:val="00CF285E"/>
    <w:rsid w:val="00CF32C7"/>
    <w:rsid w:val="00CF3E02"/>
    <w:rsid w:val="00CF4506"/>
    <w:rsid w:val="00CF4C8A"/>
    <w:rsid w:val="00CF4D39"/>
    <w:rsid w:val="00CF4E4D"/>
    <w:rsid w:val="00CF5100"/>
    <w:rsid w:val="00CF651D"/>
    <w:rsid w:val="00CF73F0"/>
    <w:rsid w:val="00D004E2"/>
    <w:rsid w:val="00D007A9"/>
    <w:rsid w:val="00D012A7"/>
    <w:rsid w:val="00D013D5"/>
    <w:rsid w:val="00D01804"/>
    <w:rsid w:val="00D01D6D"/>
    <w:rsid w:val="00D0238F"/>
    <w:rsid w:val="00D02CE2"/>
    <w:rsid w:val="00D02F56"/>
    <w:rsid w:val="00D03758"/>
    <w:rsid w:val="00D03915"/>
    <w:rsid w:val="00D03E6D"/>
    <w:rsid w:val="00D03F9E"/>
    <w:rsid w:val="00D04129"/>
    <w:rsid w:val="00D044A8"/>
    <w:rsid w:val="00D04E0D"/>
    <w:rsid w:val="00D052A9"/>
    <w:rsid w:val="00D058FB"/>
    <w:rsid w:val="00D05C49"/>
    <w:rsid w:val="00D05CE6"/>
    <w:rsid w:val="00D0625D"/>
    <w:rsid w:val="00D06862"/>
    <w:rsid w:val="00D06CE5"/>
    <w:rsid w:val="00D07318"/>
    <w:rsid w:val="00D07DAC"/>
    <w:rsid w:val="00D102F1"/>
    <w:rsid w:val="00D10666"/>
    <w:rsid w:val="00D10B66"/>
    <w:rsid w:val="00D10BA4"/>
    <w:rsid w:val="00D113D3"/>
    <w:rsid w:val="00D122F0"/>
    <w:rsid w:val="00D12348"/>
    <w:rsid w:val="00D12A29"/>
    <w:rsid w:val="00D13B19"/>
    <w:rsid w:val="00D13E5A"/>
    <w:rsid w:val="00D1423C"/>
    <w:rsid w:val="00D1478A"/>
    <w:rsid w:val="00D14ECD"/>
    <w:rsid w:val="00D14F99"/>
    <w:rsid w:val="00D153D4"/>
    <w:rsid w:val="00D1581A"/>
    <w:rsid w:val="00D1660C"/>
    <w:rsid w:val="00D168A7"/>
    <w:rsid w:val="00D16B1D"/>
    <w:rsid w:val="00D174DC"/>
    <w:rsid w:val="00D17663"/>
    <w:rsid w:val="00D20509"/>
    <w:rsid w:val="00D21C0D"/>
    <w:rsid w:val="00D2392A"/>
    <w:rsid w:val="00D2447C"/>
    <w:rsid w:val="00D2477E"/>
    <w:rsid w:val="00D24793"/>
    <w:rsid w:val="00D25164"/>
    <w:rsid w:val="00D258A9"/>
    <w:rsid w:val="00D259AA"/>
    <w:rsid w:val="00D261B4"/>
    <w:rsid w:val="00D26A13"/>
    <w:rsid w:val="00D27CC8"/>
    <w:rsid w:val="00D30B4D"/>
    <w:rsid w:val="00D31ADA"/>
    <w:rsid w:val="00D31E74"/>
    <w:rsid w:val="00D32F86"/>
    <w:rsid w:val="00D33630"/>
    <w:rsid w:val="00D33BE7"/>
    <w:rsid w:val="00D3413B"/>
    <w:rsid w:val="00D34456"/>
    <w:rsid w:val="00D34F43"/>
    <w:rsid w:val="00D36771"/>
    <w:rsid w:val="00D37371"/>
    <w:rsid w:val="00D37529"/>
    <w:rsid w:val="00D40A33"/>
    <w:rsid w:val="00D40E01"/>
    <w:rsid w:val="00D412EA"/>
    <w:rsid w:val="00D417C1"/>
    <w:rsid w:val="00D41FA2"/>
    <w:rsid w:val="00D424FA"/>
    <w:rsid w:val="00D445F8"/>
    <w:rsid w:val="00D450EC"/>
    <w:rsid w:val="00D4523E"/>
    <w:rsid w:val="00D45441"/>
    <w:rsid w:val="00D459AE"/>
    <w:rsid w:val="00D45F11"/>
    <w:rsid w:val="00D47B18"/>
    <w:rsid w:val="00D507E3"/>
    <w:rsid w:val="00D53831"/>
    <w:rsid w:val="00D53BE1"/>
    <w:rsid w:val="00D5452D"/>
    <w:rsid w:val="00D545BA"/>
    <w:rsid w:val="00D54A3B"/>
    <w:rsid w:val="00D554B6"/>
    <w:rsid w:val="00D56A98"/>
    <w:rsid w:val="00D5764C"/>
    <w:rsid w:val="00D57B83"/>
    <w:rsid w:val="00D60ACC"/>
    <w:rsid w:val="00D6101E"/>
    <w:rsid w:val="00D61B38"/>
    <w:rsid w:val="00D62394"/>
    <w:rsid w:val="00D62CA9"/>
    <w:rsid w:val="00D63EB3"/>
    <w:rsid w:val="00D64107"/>
    <w:rsid w:val="00D6431F"/>
    <w:rsid w:val="00D6470E"/>
    <w:rsid w:val="00D64AAA"/>
    <w:rsid w:val="00D64E34"/>
    <w:rsid w:val="00D64E7A"/>
    <w:rsid w:val="00D6523A"/>
    <w:rsid w:val="00D65B81"/>
    <w:rsid w:val="00D65DBA"/>
    <w:rsid w:val="00D66371"/>
    <w:rsid w:val="00D666AC"/>
    <w:rsid w:val="00D66DDF"/>
    <w:rsid w:val="00D677BF"/>
    <w:rsid w:val="00D67B46"/>
    <w:rsid w:val="00D67FB5"/>
    <w:rsid w:val="00D709F6"/>
    <w:rsid w:val="00D74670"/>
    <w:rsid w:val="00D74F20"/>
    <w:rsid w:val="00D75B3B"/>
    <w:rsid w:val="00D75D69"/>
    <w:rsid w:val="00D77168"/>
    <w:rsid w:val="00D809D4"/>
    <w:rsid w:val="00D80D1D"/>
    <w:rsid w:val="00D81364"/>
    <w:rsid w:val="00D8167E"/>
    <w:rsid w:val="00D81B2C"/>
    <w:rsid w:val="00D82473"/>
    <w:rsid w:val="00D8262C"/>
    <w:rsid w:val="00D83D1D"/>
    <w:rsid w:val="00D84885"/>
    <w:rsid w:val="00D851E6"/>
    <w:rsid w:val="00D854E0"/>
    <w:rsid w:val="00D85568"/>
    <w:rsid w:val="00D856E1"/>
    <w:rsid w:val="00D85BC3"/>
    <w:rsid w:val="00D85E6C"/>
    <w:rsid w:val="00D85F8D"/>
    <w:rsid w:val="00D866E4"/>
    <w:rsid w:val="00D86A62"/>
    <w:rsid w:val="00D86F96"/>
    <w:rsid w:val="00D87008"/>
    <w:rsid w:val="00D87155"/>
    <w:rsid w:val="00D87393"/>
    <w:rsid w:val="00D875DD"/>
    <w:rsid w:val="00D87A51"/>
    <w:rsid w:val="00D900C9"/>
    <w:rsid w:val="00D909F1"/>
    <w:rsid w:val="00D912A1"/>
    <w:rsid w:val="00D91524"/>
    <w:rsid w:val="00D91C28"/>
    <w:rsid w:val="00D92168"/>
    <w:rsid w:val="00D92A9D"/>
    <w:rsid w:val="00D930E9"/>
    <w:rsid w:val="00D93ECC"/>
    <w:rsid w:val="00D945B8"/>
    <w:rsid w:val="00D94A44"/>
    <w:rsid w:val="00D95386"/>
    <w:rsid w:val="00D95390"/>
    <w:rsid w:val="00D95561"/>
    <w:rsid w:val="00D959AE"/>
    <w:rsid w:val="00D96733"/>
    <w:rsid w:val="00D96BEC"/>
    <w:rsid w:val="00D96D2B"/>
    <w:rsid w:val="00D97117"/>
    <w:rsid w:val="00D97138"/>
    <w:rsid w:val="00DA1B91"/>
    <w:rsid w:val="00DA2D9F"/>
    <w:rsid w:val="00DA3872"/>
    <w:rsid w:val="00DA4628"/>
    <w:rsid w:val="00DA51D2"/>
    <w:rsid w:val="00DA5809"/>
    <w:rsid w:val="00DA5DA1"/>
    <w:rsid w:val="00DA60DB"/>
    <w:rsid w:val="00DA6648"/>
    <w:rsid w:val="00DA6B0D"/>
    <w:rsid w:val="00DA7EE6"/>
    <w:rsid w:val="00DB049E"/>
    <w:rsid w:val="00DB090E"/>
    <w:rsid w:val="00DB17B5"/>
    <w:rsid w:val="00DB27B4"/>
    <w:rsid w:val="00DB3429"/>
    <w:rsid w:val="00DB454D"/>
    <w:rsid w:val="00DB50E4"/>
    <w:rsid w:val="00DB5317"/>
    <w:rsid w:val="00DB569A"/>
    <w:rsid w:val="00DB5C39"/>
    <w:rsid w:val="00DB5EEE"/>
    <w:rsid w:val="00DB6428"/>
    <w:rsid w:val="00DB6C1A"/>
    <w:rsid w:val="00DB7356"/>
    <w:rsid w:val="00DB75AA"/>
    <w:rsid w:val="00DB7782"/>
    <w:rsid w:val="00DB7901"/>
    <w:rsid w:val="00DC1D3C"/>
    <w:rsid w:val="00DC1E2A"/>
    <w:rsid w:val="00DC21FE"/>
    <w:rsid w:val="00DC24A3"/>
    <w:rsid w:val="00DC2521"/>
    <w:rsid w:val="00DC26B8"/>
    <w:rsid w:val="00DC2DA6"/>
    <w:rsid w:val="00DC2EDF"/>
    <w:rsid w:val="00DC340E"/>
    <w:rsid w:val="00DC34EE"/>
    <w:rsid w:val="00DC353F"/>
    <w:rsid w:val="00DC35A5"/>
    <w:rsid w:val="00DC3854"/>
    <w:rsid w:val="00DC3973"/>
    <w:rsid w:val="00DC3F1D"/>
    <w:rsid w:val="00DC5117"/>
    <w:rsid w:val="00DC616E"/>
    <w:rsid w:val="00DC6DF4"/>
    <w:rsid w:val="00DC6FF4"/>
    <w:rsid w:val="00DC7A93"/>
    <w:rsid w:val="00DC7DAA"/>
    <w:rsid w:val="00DD03B2"/>
    <w:rsid w:val="00DD1477"/>
    <w:rsid w:val="00DD211D"/>
    <w:rsid w:val="00DD216C"/>
    <w:rsid w:val="00DD22FC"/>
    <w:rsid w:val="00DD2CB9"/>
    <w:rsid w:val="00DD36F6"/>
    <w:rsid w:val="00DD410C"/>
    <w:rsid w:val="00DD42A3"/>
    <w:rsid w:val="00DD434E"/>
    <w:rsid w:val="00DD441E"/>
    <w:rsid w:val="00DD4A95"/>
    <w:rsid w:val="00DD4CBD"/>
    <w:rsid w:val="00DD62B4"/>
    <w:rsid w:val="00DD6AF7"/>
    <w:rsid w:val="00DD7438"/>
    <w:rsid w:val="00DD7EC3"/>
    <w:rsid w:val="00DE039D"/>
    <w:rsid w:val="00DE0603"/>
    <w:rsid w:val="00DE0753"/>
    <w:rsid w:val="00DE1050"/>
    <w:rsid w:val="00DE1529"/>
    <w:rsid w:val="00DE1BBE"/>
    <w:rsid w:val="00DE2739"/>
    <w:rsid w:val="00DE27A7"/>
    <w:rsid w:val="00DE405D"/>
    <w:rsid w:val="00DE4115"/>
    <w:rsid w:val="00DE4387"/>
    <w:rsid w:val="00DE46F2"/>
    <w:rsid w:val="00DE4D71"/>
    <w:rsid w:val="00DE4D98"/>
    <w:rsid w:val="00DE5682"/>
    <w:rsid w:val="00DE5B47"/>
    <w:rsid w:val="00DE6323"/>
    <w:rsid w:val="00DE65D6"/>
    <w:rsid w:val="00DE6917"/>
    <w:rsid w:val="00DE6DB9"/>
    <w:rsid w:val="00DF1436"/>
    <w:rsid w:val="00DF148F"/>
    <w:rsid w:val="00DF18A9"/>
    <w:rsid w:val="00DF1F13"/>
    <w:rsid w:val="00DF3280"/>
    <w:rsid w:val="00DF3370"/>
    <w:rsid w:val="00DF4AB1"/>
    <w:rsid w:val="00DF4ED0"/>
    <w:rsid w:val="00DF4F06"/>
    <w:rsid w:val="00DF5A87"/>
    <w:rsid w:val="00DF6767"/>
    <w:rsid w:val="00DF680C"/>
    <w:rsid w:val="00E00260"/>
    <w:rsid w:val="00E01977"/>
    <w:rsid w:val="00E01CC5"/>
    <w:rsid w:val="00E03195"/>
    <w:rsid w:val="00E0331F"/>
    <w:rsid w:val="00E03793"/>
    <w:rsid w:val="00E03FAC"/>
    <w:rsid w:val="00E0405B"/>
    <w:rsid w:val="00E040CC"/>
    <w:rsid w:val="00E04122"/>
    <w:rsid w:val="00E048E4"/>
    <w:rsid w:val="00E0523A"/>
    <w:rsid w:val="00E06609"/>
    <w:rsid w:val="00E0739C"/>
    <w:rsid w:val="00E0785C"/>
    <w:rsid w:val="00E07CA7"/>
    <w:rsid w:val="00E106E4"/>
    <w:rsid w:val="00E10D8F"/>
    <w:rsid w:val="00E113C8"/>
    <w:rsid w:val="00E129B9"/>
    <w:rsid w:val="00E129D2"/>
    <w:rsid w:val="00E12A51"/>
    <w:rsid w:val="00E1391E"/>
    <w:rsid w:val="00E13AAB"/>
    <w:rsid w:val="00E1439F"/>
    <w:rsid w:val="00E14965"/>
    <w:rsid w:val="00E1647C"/>
    <w:rsid w:val="00E1709D"/>
    <w:rsid w:val="00E17B9C"/>
    <w:rsid w:val="00E2084D"/>
    <w:rsid w:val="00E20899"/>
    <w:rsid w:val="00E20A59"/>
    <w:rsid w:val="00E21B68"/>
    <w:rsid w:val="00E21BBB"/>
    <w:rsid w:val="00E21C22"/>
    <w:rsid w:val="00E21D5E"/>
    <w:rsid w:val="00E21DC0"/>
    <w:rsid w:val="00E22455"/>
    <w:rsid w:val="00E2424E"/>
    <w:rsid w:val="00E24385"/>
    <w:rsid w:val="00E24AAF"/>
    <w:rsid w:val="00E25EE1"/>
    <w:rsid w:val="00E26038"/>
    <w:rsid w:val="00E26570"/>
    <w:rsid w:val="00E27293"/>
    <w:rsid w:val="00E2743B"/>
    <w:rsid w:val="00E27E67"/>
    <w:rsid w:val="00E32BC4"/>
    <w:rsid w:val="00E33399"/>
    <w:rsid w:val="00E333FA"/>
    <w:rsid w:val="00E33DA0"/>
    <w:rsid w:val="00E33E16"/>
    <w:rsid w:val="00E35569"/>
    <w:rsid w:val="00E35891"/>
    <w:rsid w:val="00E35966"/>
    <w:rsid w:val="00E36CFC"/>
    <w:rsid w:val="00E37446"/>
    <w:rsid w:val="00E3752E"/>
    <w:rsid w:val="00E37981"/>
    <w:rsid w:val="00E4033E"/>
    <w:rsid w:val="00E40DB3"/>
    <w:rsid w:val="00E4122E"/>
    <w:rsid w:val="00E42007"/>
    <w:rsid w:val="00E42A29"/>
    <w:rsid w:val="00E43352"/>
    <w:rsid w:val="00E43D28"/>
    <w:rsid w:val="00E4551B"/>
    <w:rsid w:val="00E457AA"/>
    <w:rsid w:val="00E4580D"/>
    <w:rsid w:val="00E45C8B"/>
    <w:rsid w:val="00E46908"/>
    <w:rsid w:val="00E46CDD"/>
    <w:rsid w:val="00E46F3C"/>
    <w:rsid w:val="00E476E3"/>
    <w:rsid w:val="00E476FD"/>
    <w:rsid w:val="00E47738"/>
    <w:rsid w:val="00E47E4E"/>
    <w:rsid w:val="00E520CE"/>
    <w:rsid w:val="00E53589"/>
    <w:rsid w:val="00E5369C"/>
    <w:rsid w:val="00E54E73"/>
    <w:rsid w:val="00E557C1"/>
    <w:rsid w:val="00E55AFB"/>
    <w:rsid w:val="00E5648D"/>
    <w:rsid w:val="00E57558"/>
    <w:rsid w:val="00E60242"/>
    <w:rsid w:val="00E60565"/>
    <w:rsid w:val="00E6083F"/>
    <w:rsid w:val="00E62A13"/>
    <w:rsid w:val="00E63C51"/>
    <w:rsid w:val="00E64796"/>
    <w:rsid w:val="00E653CF"/>
    <w:rsid w:val="00E653DD"/>
    <w:rsid w:val="00E6571D"/>
    <w:rsid w:val="00E6592A"/>
    <w:rsid w:val="00E67AB0"/>
    <w:rsid w:val="00E70661"/>
    <w:rsid w:val="00E707FA"/>
    <w:rsid w:val="00E708C9"/>
    <w:rsid w:val="00E70F58"/>
    <w:rsid w:val="00E718EF"/>
    <w:rsid w:val="00E737CB"/>
    <w:rsid w:val="00E7386B"/>
    <w:rsid w:val="00E73E41"/>
    <w:rsid w:val="00E74A10"/>
    <w:rsid w:val="00E75FD6"/>
    <w:rsid w:val="00E7658E"/>
    <w:rsid w:val="00E76A5E"/>
    <w:rsid w:val="00E771BB"/>
    <w:rsid w:val="00E775AE"/>
    <w:rsid w:val="00E80239"/>
    <w:rsid w:val="00E803D4"/>
    <w:rsid w:val="00E80A0E"/>
    <w:rsid w:val="00E80DCE"/>
    <w:rsid w:val="00E81F37"/>
    <w:rsid w:val="00E82283"/>
    <w:rsid w:val="00E825B7"/>
    <w:rsid w:val="00E839E7"/>
    <w:rsid w:val="00E83AFD"/>
    <w:rsid w:val="00E848F2"/>
    <w:rsid w:val="00E855EC"/>
    <w:rsid w:val="00E85878"/>
    <w:rsid w:val="00E85D1F"/>
    <w:rsid w:val="00E85F8D"/>
    <w:rsid w:val="00E86581"/>
    <w:rsid w:val="00E867BE"/>
    <w:rsid w:val="00E86A0D"/>
    <w:rsid w:val="00E86AFC"/>
    <w:rsid w:val="00E86CB0"/>
    <w:rsid w:val="00E86FF2"/>
    <w:rsid w:val="00E87102"/>
    <w:rsid w:val="00E87443"/>
    <w:rsid w:val="00E91287"/>
    <w:rsid w:val="00E914CD"/>
    <w:rsid w:val="00E918A2"/>
    <w:rsid w:val="00E91F1E"/>
    <w:rsid w:val="00E9298E"/>
    <w:rsid w:val="00E9366C"/>
    <w:rsid w:val="00E93C66"/>
    <w:rsid w:val="00E945E4"/>
    <w:rsid w:val="00E94ED5"/>
    <w:rsid w:val="00E9500B"/>
    <w:rsid w:val="00E95707"/>
    <w:rsid w:val="00E95732"/>
    <w:rsid w:val="00E95752"/>
    <w:rsid w:val="00E95A62"/>
    <w:rsid w:val="00E96AEC"/>
    <w:rsid w:val="00E97214"/>
    <w:rsid w:val="00E97FC4"/>
    <w:rsid w:val="00EA1A35"/>
    <w:rsid w:val="00EA1E3D"/>
    <w:rsid w:val="00EA1EAA"/>
    <w:rsid w:val="00EA1EE7"/>
    <w:rsid w:val="00EA2462"/>
    <w:rsid w:val="00EA30E5"/>
    <w:rsid w:val="00EA3E09"/>
    <w:rsid w:val="00EA4018"/>
    <w:rsid w:val="00EA589B"/>
    <w:rsid w:val="00EA6569"/>
    <w:rsid w:val="00EA6EB3"/>
    <w:rsid w:val="00EA756D"/>
    <w:rsid w:val="00EB208D"/>
    <w:rsid w:val="00EB20F5"/>
    <w:rsid w:val="00EB27F2"/>
    <w:rsid w:val="00EB322B"/>
    <w:rsid w:val="00EB353C"/>
    <w:rsid w:val="00EB39E2"/>
    <w:rsid w:val="00EB3D94"/>
    <w:rsid w:val="00EB422A"/>
    <w:rsid w:val="00EB5039"/>
    <w:rsid w:val="00EB53BC"/>
    <w:rsid w:val="00EB54F8"/>
    <w:rsid w:val="00EB5612"/>
    <w:rsid w:val="00EB5E21"/>
    <w:rsid w:val="00EB78D4"/>
    <w:rsid w:val="00EB7ED4"/>
    <w:rsid w:val="00EC0B56"/>
    <w:rsid w:val="00EC2037"/>
    <w:rsid w:val="00EC365B"/>
    <w:rsid w:val="00EC451D"/>
    <w:rsid w:val="00EC462C"/>
    <w:rsid w:val="00EC4C4A"/>
    <w:rsid w:val="00EC539E"/>
    <w:rsid w:val="00EC60AD"/>
    <w:rsid w:val="00EC661B"/>
    <w:rsid w:val="00EC7FB5"/>
    <w:rsid w:val="00ED0087"/>
    <w:rsid w:val="00ED0A55"/>
    <w:rsid w:val="00ED0AAF"/>
    <w:rsid w:val="00ED1325"/>
    <w:rsid w:val="00ED1850"/>
    <w:rsid w:val="00ED25A9"/>
    <w:rsid w:val="00ED29A2"/>
    <w:rsid w:val="00ED355D"/>
    <w:rsid w:val="00ED3827"/>
    <w:rsid w:val="00ED3E95"/>
    <w:rsid w:val="00ED4383"/>
    <w:rsid w:val="00ED4513"/>
    <w:rsid w:val="00ED4B25"/>
    <w:rsid w:val="00ED53B4"/>
    <w:rsid w:val="00ED5492"/>
    <w:rsid w:val="00ED56B1"/>
    <w:rsid w:val="00ED5E93"/>
    <w:rsid w:val="00ED6D19"/>
    <w:rsid w:val="00ED757C"/>
    <w:rsid w:val="00EE12D8"/>
    <w:rsid w:val="00EE1C56"/>
    <w:rsid w:val="00EE26D3"/>
    <w:rsid w:val="00EE2790"/>
    <w:rsid w:val="00EE3290"/>
    <w:rsid w:val="00EE3425"/>
    <w:rsid w:val="00EE3CDC"/>
    <w:rsid w:val="00EE3F13"/>
    <w:rsid w:val="00EE40F4"/>
    <w:rsid w:val="00EE45D1"/>
    <w:rsid w:val="00EE4D92"/>
    <w:rsid w:val="00EE570A"/>
    <w:rsid w:val="00EE5DD6"/>
    <w:rsid w:val="00EE64EC"/>
    <w:rsid w:val="00EE7833"/>
    <w:rsid w:val="00EE7BD6"/>
    <w:rsid w:val="00EF0DBD"/>
    <w:rsid w:val="00EF2307"/>
    <w:rsid w:val="00EF38F6"/>
    <w:rsid w:val="00EF396E"/>
    <w:rsid w:val="00EF3FE9"/>
    <w:rsid w:val="00EF4823"/>
    <w:rsid w:val="00EF4957"/>
    <w:rsid w:val="00EF5917"/>
    <w:rsid w:val="00EF6981"/>
    <w:rsid w:val="00EF7921"/>
    <w:rsid w:val="00F0029D"/>
    <w:rsid w:val="00F00DD8"/>
    <w:rsid w:val="00F00FC1"/>
    <w:rsid w:val="00F0139F"/>
    <w:rsid w:val="00F01C07"/>
    <w:rsid w:val="00F01D80"/>
    <w:rsid w:val="00F02316"/>
    <w:rsid w:val="00F02337"/>
    <w:rsid w:val="00F02A20"/>
    <w:rsid w:val="00F03C54"/>
    <w:rsid w:val="00F03F56"/>
    <w:rsid w:val="00F041FC"/>
    <w:rsid w:val="00F04832"/>
    <w:rsid w:val="00F04C61"/>
    <w:rsid w:val="00F05BBB"/>
    <w:rsid w:val="00F06103"/>
    <w:rsid w:val="00F06144"/>
    <w:rsid w:val="00F07564"/>
    <w:rsid w:val="00F1017B"/>
    <w:rsid w:val="00F10591"/>
    <w:rsid w:val="00F10CD2"/>
    <w:rsid w:val="00F12460"/>
    <w:rsid w:val="00F1265F"/>
    <w:rsid w:val="00F12A54"/>
    <w:rsid w:val="00F15705"/>
    <w:rsid w:val="00F16C58"/>
    <w:rsid w:val="00F1756D"/>
    <w:rsid w:val="00F17D90"/>
    <w:rsid w:val="00F20017"/>
    <w:rsid w:val="00F20BE6"/>
    <w:rsid w:val="00F21A26"/>
    <w:rsid w:val="00F224AF"/>
    <w:rsid w:val="00F22580"/>
    <w:rsid w:val="00F22A9F"/>
    <w:rsid w:val="00F238CB"/>
    <w:rsid w:val="00F2412C"/>
    <w:rsid w:val="00F24175"/>
    <w:rsid w:val="00F25517"/>
    <w:rsid w:val="00F2688D"/>
    <w:rsid w:val="00F26C85"/>
    <w:rsid w:val="00F26D46"/>
    <w:rsid w:val="00F26EB3"/>
    <w:rsid w:val="00F26FD4"/>
    <w:rsid w:val="00F30DEE"/>
    <w:rsid w:val="00F311E0"/>
    <w:rsid w:val="00F314FE"/>
    <w:rsid w:val="00F3289B"/>
    <w:rsid w:val="00F32E01"/>
    <w:rsid w:val="00F335B9"/>
    <w:rsid w:val="00F33912"/>
    <w:rsid w:val="00F349A9"/>
    <w:rsid w:val="00F35807"/>
    <w:rsid w:val="00F3591F"/>
    <w:rsid w:val="00F36067"/>
    <w:rsid w:val="00F36C33"/>
    <w:rsid w:val="00F3725E"/>
    <w:rsid w:val="00F377CF"/>
    <w:rsid w:val="00F379EC"/>
    <w:rsid w:val="00F40996"/>
    <w:rsid w:val="00F40F6B"/>
    <w:rsid w:val="00F4111E"/>
    <w:rsid w:val="00F41409"/>
    <w:rsid w:val="00F4161A"/>
    <w:rsid w:val="00F41A01"/>
    <w:rsid w:val="00F41D06"/>
    <w:rsid w:val="00F4220D"/>
    <w:rsid w:val="00F42C85"/>
    <w:rsid w:val="00F42DB2"/>
    <w:rsid w:val="00F43138"/>
    <w:rsid w:val="00F4320E"/>
    <w:rsid w:val="00F44089"/>
    <w:rsid w:val="00F44453"/>
    <w:rsid w:val="00F4457F"/>
    <w:rsid w:val="00F45FE0"/>
    <w:rsid w:val="00F469A3"/>
    <w:rsid w:val="00F46B0E"/>
    <w:rsid w:val="00F47779"/>
    <w:rsid w:val="00F47F99"/>
    <w:rsid w:val="00F50024"/>
    <w:rsid w:val="00F50BBF"/>
    <w:rsid w:val="00F51791"/>
    <w:rsid w:val="00F52947"/>
    <w:rsid w:val="00F529A4"/>
    <w:rsid w:val="00F52F53"/>
    <w:rsid w:val="00F53271"/>
    <w:rsid w:val="00F53B77"/>
    <w:rsid w:val="00F549DA"/>
    <w:rsid w:val="00F551EE"/>
    <w:rsid w:val="00F55C2D"/>
    <w:rsid w:val="00F55FC0"/>
    <w:rsid w:val="00F576C9"/>
    <w:rsid w:val="00F60BFC"/>
    <w:rsid w:val="00F61466"/>
    <w:rsid w:val="00F6254A"/>
    <w:rsid w:val="00F62676"/>
    <w:rsid w:val="00F62C8B"/>
    <w:rsid w:val="00F6435C"/>
    <w:rsid w:val="00F64717"/>
    <w:rsid w:val="00F64957"/>
    <w:rsid w:val="00F661AD"/>
    <w:rsid w:val="00F662FD"/>
    <w:rsid w:val="00F67A86"/>
    <w:rsid w:val="00F67C69"/>
    <w:rsid w:val="00F70B03"/>
    <w:rsid w:val="00F70C50"/>
    <w:rsid w:val="00F70DF6"/>
    <w:rsid w:val="00F71424"/>
    <w:rsid w:val="00F71AF0"/>
    <w:rsid w:val="00F722D5"/>
    <w:rsid w:val="00F73659"/>
    <w:rsid w:val="00F744DC"/>
    <w:rsid w:val="00F74C7E"/>
    <w:rsid w:val="00F74E3A"/>
    <w:rsid w:val="00F756ED"/>
    <w:rsid w:val="00F76927"/>
    <w:rsid w:val="00F77826"/>
    <w:rsid w:val="00F801AE"/>
    <w:rsid w:val="00F80CE7"/>
    <w:rsid w:val="00F81260"/>
    <w:rsid w:val="00F8239F"/>
    <w:rsid w:val="00F826BB"/>
    <w:rsid w:val="00F82D63"/>
    <w:rsid w:val="00F82ECB"/>
    <w:rsid w:val="00F84214"/>
    <w:rsid w:val="00F843EE"/>
    <w:rsid w:val="00F84533"/>
    <w:rsid w:val="00F84F8E"/>
    <w:rsid w:val="00F854BF"/>
    <w:rsid w:val="00F85C1F"/>
    <w:rsid w:val="00F86D98"/>
    <w:rsid w:val="00F87B78"/>
    <w:rsid w:val="00F9058A"/>
    <w:rsid w:val="00F91A59"/>
    <w:rsid w:val="00F92B52"/>
    <w:rsid w:val="00F92DE0"/>
    <w:rsid w:val="00F930C5"/>
    <w:rsid w:val="00F936B8"/>
    <w:rsid w:val="00F9398B"/>
    <w:rsid w:val="00F93A6D"/>
    <w:rsid w:val="00F93FE4"/>
    <w:rsid w:val="00F9412A"/>
    <w:rsid w:val="00F9419E"/>
    <w:rsid w:val="00F94859"/>
    <w:rsid w:val="00F976E5"/>
    <w:rsid w:val="00F979CA"/>
    <w:rsid w:val="00FA0BC3"/>
    <w:rsid w:val="00FA0BFE"/>
    <w:rsid w:val="00FA13A6"/>
    <w:rsid w:val="00FA23FE"/>
    <w:rsid w:val="00FA3795"/>
    <w:rsid w:val="00FA3D7B"/>
    <w:rsid w:val="00FA41E5"/>
    <w:rsid w:val="00FA46DF"/>
    <w:rsid w:val="00FA4C3C"/>
    <w:rsid w:val="00FA56CD"/>
    <w:rsid w:val="00FA626E"/>
    <w:rsid w:val="00FA6C04"/>
    <w:rsid w:val="00FA6F8E"/>
    <w:rsid w:val="00FA71B0"/>
    <w:rsid w:val="00FA72F6"/>
    <w:rsid w:val="00FB036E"/>
    <w:rsid w:val="00FB1126"/>
    <w:rsid w:val="00FB1183"/>
    <w:rsid w:val="00FB12B6"/>
    <w:rsid w:val="00FB190C"/>
    <w:rsid w:val="00FB1BE7"/>
    <w:rsid w:val="00FB1DA3"/>
    <w:rsid w:val="00FB2199"/>
    <w:rsid w:val="00FB2840"/>
    <w:rsid w:val="00FB2EC1"/>
    <w:rsid w:val="00FB4928"/>
    <w:rsid w:val="00FB4D2D"/>
    <w:rsid w:val="00FB5732"/>
    <w:rsid w:val="00FB5BBE"/>
    <w:rsid w:val="00FB612D"/>
    <w:rsid w:val="00FB61C1"/>
    <w:rsid w:val="00FB7846"/>
    <w:rsid w:val="00FB7A73"/>
    <w:rsid w:val="00FB7A8C"/>
    <w:rsid w:val="00FC0076"/>
    <w:rsid w:val="00FC09C8"/>
    <w:rsid w:val="00FC0D9D"/>
    <w:rsid w:val="00FC1AA4"/>
    <w:rsid w:val="00FC1CEF"/>
    <w:rsid w:val="00FC3666"/>
    <w:rsid w:val="00FC4745"/>
    <w:rsid w:val="00FC518B"/>
    <w:rsid w:val="00FC660D"/>
    <w:rsid w:val="00FC66C1"/>
    <w:rsid w:val="00FC6C50"/>
    <w:rsid w:val="00FC6CB6"/>
    <w:rsid w:val="00FC781C"/>
    <w:rsid w:val="00FC7BC4"/>
    <w:rsid w:val="00FC7EB7"/>
    <w:rsid w:val="00FD149A"/>
    <w:rsid w:val="00FD15EF"/>
    <w:rsid w:val="00FD1B6D"/>
    <w:rsid w:val="00FD2B58"/>
    <w:rsid w:val="00FD2C7F"/>
    <w:rsid w:val="00FD2F31"/>
    <w:rsid w:val="00FD3805"/>
    <w:rsid w:val="00FD3D1F"/>
    <w:rsid w:val="00FD3E59"/>
    <w:rsid w:val="00FD43C9"/>
    <w:rsid w:val="00FD4595"/>
    <w:rsid w:val="00FD6983"/>
    <w:rsid w:val="00FD6BA5"/>
    <w:rsid w:val="00FD6E76"/>
    <w:rsid w:val="00FD76C5"/>
    <w:rsid w:val="00FD7C16"/>
    <w:rsid w:val="00FE0694"/>
    <w:rsid w:val="00FE0A65"/>
    <w:rsid w:val="00FE1199"/>
    <w:rsid w:val="00FE187C"/>
    <w:rsid w:val="00FE22C7"/>
    <w:rsid w:val="00FE2DF6"/>
    <w:rsid w:val="00FE3641"/>
    <w:rsid w:val="00FE38FD"/>
    <w:rsid w:val="00FE394A"/>
    <w:rsid w:val="00FE3952"/>
    <w:rsid w:val="00FE412F"/>
    <w:rsid w:val="00FE4A5D"/>
    <w:rsid w:val="00FE52E9"/>
    <w:rsid w:val="00FE55B9"/>
    <w:rsid w:val="00FE6018"/>
    <w:rsid w:val="00FE6841"/>
    <w:rsid w:val="00FE6AC6"/>
    <w:rsid w:val="00FE73EE"/>
    <w:rsid w:val="00FE75A6"/>
    <w:rsid w:val="00FE78E2"/>
    <w:rsid w:val="00FE7DE2"/>
    <w:rsid w:val="00FF04D5"/>
    <w:rsid w:val="00FF0B65"/>
    <w:rsid w:val="00FF102D"/>
    <w:rsid w:val="00FF1502"/>
    <w:rsid w:val="00FF1D36"/>
    <w:rsid w:val="00FF216D"/>
    <w:rsid w:val="00FF2381"/>
    <w:rsid w:val="00FF2A47"/>
    <w:rsid w:val="00FF3C6C"/>
    <w:rsid w:val="00FF4305"/>
    <w:rsid w:val="00FF4527"/>
    <w:rsid w:val="00FF6A05"/>
    <w:rsid w:val="00FF786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7A8A0B"/>
  <w15:docId w15:val="{8EE2DD9F-2072-4BD1-9588-7A158DE07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7E7B"/>
    <w:rPr>
      <w:sz w:val="24"/>
      <w:szCs w:val="24"/>
      <w:lang w:val="es-ES" w:eastAsia="es-ES"/>
    </w:rPr>
  </w:style>
  <w:style w:type="paragraph" w:styleId="Ttulo1">
    <w:name w:val="heading 1"/>
    <w:aliases w:val="título 1,Pregunta,MT1"/>
    <w:basedOn w:val="Normal"/>
    <w:next w:val="Normal"/>
    <w:link w:val="Ttulo1Car"/>
    <w:uiPriority w:val="9"/>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8010D6"/>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basedOn w:val="Normal"/>
    <w:next w:val="Normal"/>
    <w:link w:val="Ttulo4Car"/>
    <w:semiHidden/>
    <w:unhideWhenUsed/>
    <w:qFormat/>
    <w:rsid w:val="002B70C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qFormat/>
    <w:rsid w:val="008010D6"/>
    <w:pPr>
      <w:spacing w:before="240" w:after="60"/>
      <w:outlineLvl w:val="4"/>
    </w:pPr>
    <w:rPr>
      <w:b/>
      <w:bCs/>
      <w:i/>
      <w:iCs/>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uiPriority w:val="9"/>
    <w:rsid w:val="001C1EC0"/>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8010D6"/>
    <w:rPr>
      <w:rFonts w:ascii="Cambria" w:hAnsi="Cambria"/>
      <w:b/>
      <w:bCs/>
      <w:i/>
      <w:iCs/>
      <w:sz w:val="28"/>
      <w:szCs w:val="28"/>
      <w:lang w:val="es-ES"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5Car">
    <w:name w:val="Título 5 Car"/>
    <w:basedOn w:val="Fuentedeprrafopredeter"/>
    <w:link w:val="Ttulo5"/>
    <w:rsid w:val="008010D6"/>
    <w:rPr>
      <w:b/>
      <w:bCs/>
      <w:i/>
      <w:iCs/>
      <w:sz w:val="26"/>
      <w:szCs w:val="26"/>
      <w:lang w:eastAsia="es-ES"/>
    </w:rPr>
  </w:style>
  <w:style w:type="paragraph" w:styleId="Textoindependiente">
    <w:name w:val="Body Text"/>
    <w:aliases w:val="bt,TextindepT2,Table Bullet 1,body text,body tesx,contents,TABLA DE CONTENIDO 3,EHPT,Body Text2,ändrad,contents Car Car,TABLA DE CONTENIDO 3 Car Car Car,tabla 2,Subsection Body Text,Car Car, Car Car,TABLA DE CONTENIDO 3 Car Car"/>
    <w:basedOn w:val="Normal"/>
    <w:link w:val="TextoindependienteCar"/>
    <w:qFormat/>
    <w:rsid w:val="0013107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DE CONTENIDO 3 Car Car Car Car,tabla 2 Car,Car Car Car2"/>
    <w:basedOn w:val="Fuentedeprrafopredeter"/>
    <w:link w:val="Textoindependiente"/>
    <w:rsid w:val="008010D6"/>
    <w:rPr>
      <w:rFonts w:ascii="Arial"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095F44"/>
    <w:rPr>
      <w:sz w:val="24"/>
      <w:szCs w:val="24"/>
      <w:lang w:val="es-ES" w:eastAsia="es-ES"/>
    </w:rPr>
  </w:style>
  <w:style w:type="paragraph" w:styleId="Piedepgina">
    <w:name w:val="footer"/>
    <w:basedOn w:val="Normal"/>
    <w:link w:val="PiedepginaCar"/>
    <w:uiPriority w:val="99"/>
    <w:rsid w:val="00131072"/>
    <w:pPr>
      <w:tabs>
        <w:tab w:val="center" w:pos="4419"/>
        <w:tab w:val="right" w:pos="8838"/>
      </w:tabs>
    </w:pPr>
  </w:style>
  <w:style w:type="character" w:customStyle="1" w:styleId="PiedepginaCar">
    <w:name w:val="Pie de página Car"/>
    <w:link w:val="Piedepgina"/>
    <w:uiPriority w:val="99"/>
    <w:rsid w:val="00095F44"/>
    <w:rPr>
      <w:sz w:val="24"/>
      <w:szCs w:val="24"/>
      <w:lang w:val="es-ES" w:eastAsia="es-ES"/>
    </w:rPr>
  </w:style>
  <w:style w:type="character" w:styleId="Hipervnculo">
    <w:name w:val="Hyperlink"/>
    <w:uiPriority w:val="99"/>
    <w:qFormat/>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230522"/>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D1478A"/>
    <w:rPr>
      <w:sz w:val="24"/>
      <w:szCs w:val="24"/>
      <w:lang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230522"/>
    <w:rPr>
      <w:sz w:val="20"/>
      <w:szCs w:val="20"/>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link w:val="Textonotapie"/>
    <w:rsid w:val="00230522"/>
    <w:rPr>
      <w:lang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230522"/>
    <w:rPr>
      <w:vertAlign w:val="superscript"/>
    </w:rPr>
  </w:style>
  <w:style w:type="table" w:styleId="Tablaconcuadrcula">
    <w:name w:val="Table Grid"/>
    <w:basedOn w:val="Tablanormal"/>
    <w:uiPriority w:val="59"/>
    <w:qFormat/>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2, Car2, Car2 Car Car Car,Car2 Car Car Car"/>
    <w:basedOn w:val="Normal"/>
    <w:link w:val="Textoindependiente2Car"/>
    <w:unhideWhenUsed/>
    <w:qFormat/>
    <w:rsid w:val="00230522"/>
    <w:pPr>
      <w:spacing w:after="120" w:line="480" w:lineRule="auto"/>
    </w:pPr>
  </w:style>
  <w:style w:type="character" w:customStyle="1" w:styleId="Textoindependiente2Car">
    <w:name w:val="Texto independiente 2 Car"/>
    <w:aliases w:val="Car2 Car, Car2 Car, Car2 Car Car Car Car,Car2 Car Car Car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qFormat/>
    <w:rsid w:val="0036616B"/>
    <w:pPr>
      <w:spacing w:before="100" w:beforeAutospacing="1" w:after="100" w:afterAutospacing="1"/>
    </w:pPr>
    <w:rPr>
      <w:lang w:val="es-CO" w:eastAsia="es-CO"/>
    </w:rPr>
  </w:style>
  <w:style w:type="character" w:styleId="Refdecomentario">
    <w:name w:val="annotation reference"/>
    <w:basedOn w:val="Fuentedeprrafopredeter"/>
    <w:uiPriority w:val="99"/>
    <w:rsid w:val="00DD4CBD"/>
    <w:rPr>
      <w:sz w:val="16"/>
      <w:szCs w:val="16"/>
    </w:rPr>
  </w:style>
  <w:style w:type="paragraph" w:styleId="Textocomentario">
    <w:name w:val="annotation text"/>
    <w:basedOn w:val="Normal"/>
    <w:link w:val="TextocomentarioCar"/>
    <w:uiPriority w:val="99"/>
    <w:rsid w:val="00DD4CBD"/>
    <w:rPr>
      <w:sz w:val="20"/>
      <w:szCs w:val="20"/>
    </w:rPr>
  </w:style>
  <w:style w:type="character" w:customStyle="1" w:styleId="TextocomentarioCar">
    <w:name w:val="Texto comentario Car"/>
    <w:basedOn w:val="Fuentedeprrafopredeter"/>
    <w:link w:val="Textocomentario"/>
    <w:uiPriority w:val="99"/>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customStyle="1" w:styleId="Prrafodelista1">
    <w:name w:val="Párrafo de lista1"/>
    <w:basedOn w:val="Normal"/>
    <w:link w:val="ListParagraphChar"/>
    <w:qFormat/>
    <w:rsid w:val="00033662"/>
    <w:pPr>
      <w:ind w:left="720"/>
    </w:pPr>
    <w:rPr>
      <w:lang w:val="es-CO"/>
    </w:rPr>
  </w:style>
  <w:style w:type="paragraph" w:styleId="Subttulo">
    <w:name w:val="Subtitle"/>
    <w:basedOn w:val="Normal"/>
    <w:link w:val="SubttuloCar"/>
    <w:qFormat/>
    <w:rsid w:val="008010D6"/>
    <w:pPr>
      <w:jc w:val="center"/>
    </w:pPr>
    <w:rPr>
      <w:rFonts w:ascii="Tahoma" w:hAnsi="Tahoma" w:cs="Tahoma"/>
      <w:b/>
      <w:bCs/>
      <w:sz w:val="22"/>
      <w:lang w:val="es-CO"/>
    </w:rPr>
  </w:style>
  <w:style w:type="character" w:customStyle="1" w:styleId="SubttuloCar">
    <w:name w:val="Subtítulo Car"/>
    <w:basedOn w:val="Fuentedeprrafopredeter"/>
    <w:link w:val="Subttulo"/>
    <w:rsid w:val="008010D6"/>
    <w:rPr>
      <w:rFonts w:ascii="Tahoma" w:hAnsi="Tahoma" w:cs="Tahoma"/>
      <w:b/>
      <w:bCs/>
      <w:sz w:val="22"/>
      <w:szCs w:val="24"/>
      <w:lang w:eastAsia="es-ES"/>
    </w:rPr>
  </w:style>
  <w:style w:type="paragraph" w:styleId="Textoindependiente3">
    <w:name w:val="Body Text 3"/>
    <w:basedOn w:val="Normal"/>
    <w:link w:val="Textoindependiente3Car"/>
    <w:uiPriority w:val="99"/>
    <w:rsid w:val="008010D6"/>
    <w:pPr>
      <w:spacing w:after="120"/>
    </w:pPr>
    <w:rPr>
      <w:sz w:val="16"/>
      <w:szCs w:val="16"/>
    </w:rPr>
  </w:style>
  <w:style w:type="character" w:customStyle="1" w:styleId="Textoindependiente3Car">
    <w:name w:val="Texto independiente 3 Car"/>
    <w:basedOn w:val="Fuentedeprrafopredeter"/>
    <w:link w:val="Textoindependiente3"/>
    <w:uiPriority w:val="99"/>
    <w:rsid w:val="008010D6"/>
    <w:rPr>
      <w:sz w:val="16"/>
      <w:szCs w:val="16"/>
      <w:lang w:val="es-ES" w:eastAsia="es-ES"/>
    </w:rPr>
  </w:style>
  <w:style w:type="paragraph" w:customStyle="1" w:styleId="ListaCC">
    <w:name w:val="Lista CC."/>
    <w:basedOn w:val="Normal"/>
    <w:rsid w:val="008010D6"/>
    <w:rPr>
      <w:rFonts w:ascii="Arial" w:hAnsi="Arial"/>
    </w:rPr>
  </w:style>
  <w:style w:type="paragraph" w:customStyle="1" w:styleId="Textoindependiente21">
    <w:name w:val="Texto independiente 21"/>
    <w:basedOn w:val="Normal"/>
    <w:rsid w:val="008010D6"/>
    <w:pPr>
      <w:overflowPunct w:val="0"/>
      <w:autoSpaceDE w:val="0"/>
      <w:autoSpaceDN w:val="0"/>
      <w:adjustRightInd w:val="0"/>
      <w:jc w:val="both"/>
    </w:pPr>
    <w:rPr>
      <w:rFonts w:ascii="Abadi MT Condensed Light" w:hAnsi="Abadi MT Condensed Light"/>
      <w:i/>
      <w:sz w:val="26"/>
      <w:szCs w:val="20"/>
      <w:lang w:val="es-ES_tradnl"/>
    </w:rPr>
  </w:style>
  <w:style w:type="paragraph" w:customStyle="1" w:styleId="Prrafodelista2">
    <w:name w:val="Párrafo de lista2"/>
    <w:basedOn w:val="Normal"/>
    <w:rsid w:val="008010D6"/>
    <w:pPr>
      <w:ind w:left="720"/>
    </w:pPr>
    <w:rPr>
      <w:lang w:val="es-CO"/>
    </w:rPr>
  </w:style>
  <w:style w:type="paragraph" w:styleId="Sangradetextonormal">
    <w:name w:val="Body Text Indent"/>
    <w:basedOn w:val="Normal"/>
    <w:link w:val="SangradetextonormalCar"/>
    <w:uiPriority w:val="99"/>
    <w:unhideWhenUsed/>
    <w:rsid w:val="008010D6"/>
    <w:pPr>
      <w:spacing w:after="120"/>
      <w:ind w:left="283"/>
    </w:pPr>
  </w:style>
  <w:style w:type="character" w:customStyle="1" w:styleId="SangradetextonormalCar">
    <w:name w:val="Sangría de texto normal Car"/>
    <w:basedOn w:val="Fuentedeprrafopredeter"/>
    <w:link w:val="Sangradetextonormal"/>
    <w:uiPriority w:val="99"/>
    <w:rsid w:val="008010D6"/>
    <w:rPr>
      <w:sz w:val="24"/>
      <w:szCs w:val="24"/>
      <w:lang w:val="es-ES" w:eastAsia="es-ES"/>
    </w:rPr>
  </w:style>
  <w:style w:type="character" w:customStyle="1" w:styleId="st">
    <w:name w:val="st"/>
    <w:basedOn w:val="Fuentedeprrafopredeter"/>
    <w:rsid w:val="008010D6"/>
  </w:style>
  <w:style w:type="character" w:styleId="Hipervnculovisitado">
    <w:name w:val="FollowedHyperlink"/>
    <w:basedOn w:val="Fuentedeprrafopredeter"/>
    <w:uiPriority w:val="99"/>
    <w:unhideWhenUsed/>
    <w:rsid w:val="000C739B"/>
    <w:rPr>
      <w:color w:val="800080"/>
      <w:u w:val="single"/>
    </w:rPr>
  </w:style>
  <w:style w:type="paragraph" w:customStyle="1" w:styleId="xl65">
    <w:name w:val="xl6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6">
    <w:name w:val="xl6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7">
    <w:name w:val="xl67"/>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0C739B"/>
    <w:pPr>
      <w:spacing w:before="100" w:beforeAutospacing="1" w:after="100" w:afterAutospacing="1"/>
    </w:pPr>
    <w:rPr>
      <w:rFonts w:ascii="Arial" w:hAnsi="Arial" w:cs="Arial"/>
      <w:sz w:val="20"/>
      <w:szCs w:val="20"/>
      <w:lang w:val="es-CO" w:eastAsia="es-CO"/>
    </w:rPr>
  </w:style>
  <w:style w:type="paragraph" w:customStyle="1" w:styleId="xl69">
    <w:name w:val="xl6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70">
    <w:name w:val="xl7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1">
    <w:name w:val="xl7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2">
    <w:name w:val="xl7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lang w:val="es-CO" w:eastAsia="es-CO"/>
    </w:rPr>
  </w:style>
  <w:style w:type="paragraph" w:customStyle="1" w:styleId="xl73">
    <w:name w:val="xl7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4">
    <w:name w:val="xl74"/>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5">
    <w:name w:val="xl75"/>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76">
    <w:name w:val="xl76"/>
    <w:basedOn w:val="Normal"/>
    <w:rsid w:val="000C73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val="es-CO" w:eastAsia="es-CO"/>
    </w:rPr>
  </w:style>
  <w:style w:type="paragraph" w:customStyle="1" w:styleId="xl77">
    <w:name w:val="xl77"/>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lang w:val="es-CO" w:eastAsia="es-CO"/>
    </w:rPr>
  </w:style>
  <w:style w:type="paragraph" w:customStyle="1" w:styleId="xl78">
    <w:name w:val="xl78"/>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79">
    <w:name w:val="xl79"/>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0">
    <w:name w:val="xl80"/>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lang w:val="es-CO" w:eastAsia="es-CO"/>
    </w:rPr>
  </w:style>
  <w:style w:type="paragraph" w:customStyle="1" w:styleId="xl81">
    <w:name w:val="xl81"/>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lang w:val="es-CO" w:eastAsia="es-CO"/>
    </w:rPr>
  </w:style>
  <w:style w:type="paragraph" w:customStyle="1" w:styleId="xl82">
    <w:name w:val="xl82"/>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83">
    <w:name w:val="xl83"/>
    <w:basedOn w:val="Normal"/>
    <w:rsid w:val="000C73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84">
    <w:name w:val="xl84"/>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85">
    <w:name w:val="xl85"/>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lang w:val="es-CO" w:eastAsia="es-CO"/>
    </w:rPr>
  </w:style>
  <w:style w:type="paragraph" w:customStyle="1" w:styleId="xl86">
    <w:name w:val="xl86"/>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lang w:val="es-CO" w:eastAsia="es-CO"/>
    </w:rPr>
  </w:style>
  <w:style w:type="paragraph" w:customStyle="1" w:styleId="xl87">
    <w:name w:val="xl87"/>
    <w:basedOn w:val="Normal"/>
    <w:rsid w:val="0023032F"/>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88">
    <w:name w:val="xl8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89">
    <w:name w:val="xl89"/>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0">
    <w:name w:val="xl90"/>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1">
    <w:name w:val="xl91"/>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2">
    <w:name w:val="xl9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93">
    <w:name w:val="xl93"/>
    <w:basedOn w:val="Normal"/>
    <w:rsid w:val="0023032F"/>
    <w:pPr>
      <w:pBdr>
        <w:top w:val="single" w:sz="4" w:space="0" w:color="A5A5A5"/>
        <w:bottom w:val="single" w:sz="4" w:space="0" w:color="A5A5A5"/>
        <w:right w:val="single" w:sz="4" w:space="0" w:color="A5A5A5"/>
      </w:pBdr>
      <w:spacing w:before="100" w:beforeAutospacing="1" w:after="100" w:afterAutospacing="1"/>
    </w:pPr>
    <w:rPr>
      <w:i/>
      <w:iCs/>
      <w:sz w:val="18"/>
      <w:szCs w:val="18"/>
      <w:lang w:val="es-CO" w:eastAsia="es-CO"/>
    </w:rPr>
  </w:style>
  <w:style w:type="paragraph" w:customStyle="1" w:styleId="xl94">
    <w:name w:val="xl94"/>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95">
    <w:name w:val="xl95"/>
    <w:basedOn w:val="Normal"/>
    <w:rsid w:val="0023032F"/>
    <w:pPr>
      <w:pBdr>
        <w:top w:val="single" w:sz="4" w:space="0" w:color="A5A5A5"/>
        <w:bottom w:val="single" w:sz="4" w:space="0" w:color="A5A5A5"/>
        <w:right w:val="single" w:sz="4" w:space="0" w:color="A5A5A5"/>
      </w:pBdr>
      <w:spacing w:before="100" w:beforeAutospacing="1" w:after="100" w:afterAutospacing="1"/>
    </w:pPr>
    <w:rPr>
      <w:b/>
      <w:bCs/>
      <w:i/>
      <w:iCs/>
      <w:sz w:val="18"/>
      <w:szCs w:val="18"/>
      <w:lang w:val="es-CO" w:eastAsia="es-CO"/>
    </w:rPr>
  </w:style>
  <w:style w:type="paragraph" w:customStyle="1" w:styleId="xl96">
    <w:name w:val="xl96"/>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7">
    <w:name w:val="xl97"/>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98">
    <w:name w:val="xl98"/>
    <w:basedOn w:val="Normal"/>
    <w:rsid w:val="0023032F"/>
    <w:pPr>
      <w:pBdr>
        <w:left w:val="single" w:sz="4" w:space="0" w:color="BFBFBF"/>
      </w:pBdr>
      <w:spacing w:before="100" w:beforeAutospacing="1" w:after="100" w:afterAutospacing="1"/>
    </w:pPr>
    <w:rPr>
      <w:b/>
      <w:bCs/>
      <w:i/>
      <w:iCs/>
      <w:sz w:val="18"/>
      <w:szCs w:val="18"/>
      <w:lang w:val="es-CO" w:eastAsia="es-CO"/>
    </w:rPr>
  </w:style>
  <w:style w:type="paragraph" w:customStyle="1" w:styleId="xl99">
    <w:name w:val="xl99"/>
    <w:basedOn w:val="Normal"/>
    <w:rsid w:val="0023032F"/>
    <w:pPr>
      <w:pBdr>
        <w:right w:val="single" w:sz="4" w:space="0" w:color="BFBFBF"/>
      </w:pBdr>
      <w:spacing w:before="100" w:beforeAutospacing="1" w:after="100" w:afterAutospacing="1"/>
    </w:pPr>
    <w:rPr>
      <w:b/>
      <w:bCs/>
      <w:i/>
      <w:iCs/>
      <w:sz w:val="18"/>
      <w:szCs w:val="18"/>
      <w:lang w:val="es-CO" w:eastAsia="es-CO"/>
    </w:rPr>
  </w:style>
  <w:style w:type="paragraph" w:customStyle="1" w:styleId="xl100">
    <w:name w:val="xl100"/>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1">
    <w:name w:val="xl101"/>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2">
    <w:name w:val="xl102"/>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3">
    <w:name w:val="xl103"/>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4">
    <w:name w:val="xl104"/>
    <w:basedOn w:val="Normal"/>
    <w:rsid w:val="0023032F"/>
    <w:pPr>
      <w:pBdr>
        <w:top w:val="single" w:sz="4" w:space="0" w:color="BFBFBF"/>
        <w:left w:val="single" w:sz="4" w:space="0" w:color="BFBFBF"/>
      </w:pBdr>
      <w:spacing w:before="100" w:beforeAutospacing="1" w:after="100" w:afterAutospacing="1"/>
    </w:pPr>
    <w:rPr>
      <w:b/>
      <w:bCs/>
      <w:i/>
      <w:iCs/>
      <w:sz w:val="18"/>
      <w:szCs w:val="18"/>
      <w:lang w:val="es-CO" w:eastAsia="es-CO"/>
    </w:rPr>
  </w:style>
  <w:style w:type="paragraph" w:customStyle="1" w:styleId="xl105">
    <w:name w:val="xl105"/>
    <w:basedOn w:val="Normal"/>
    <w:rsid w:val="0023032F"/>
    <w:pPr>
      <w:pBdr>
        <w:top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06">
    <w:name w:val="xl106"/>
    <w:basedOn w:val="Normal"/>
    <w:rsid w:val="0023032F"/>
    <w:pPr>
      <w:pBdr>
        <w:top w:val="single" w:sz="4" w:space="0" w:color="BFBFBF"/>
        <w:left w:val="single" w:sz="4" w:space="0" w:color="BFBFBF"/>
        <w:bottom w:val="single" w:sz="4" w:space="0" w:color="BFBFBF"/>
      </w:pBdr>
      <w:spacing w:before="100" w:beforeAutospacing="1" w:after="100" w:afterAutospacing="1"/>
    </w:pPr>
    <w:rPr>
      <w:i/>
      <w:iCs/>
      <w:sz w:val="18"/>
      <w:szCs w:val="18"/>
      <w:lang w:val="es-CO" w:eastAsia="es-CO"/>
    </w:rPr>
  </w:style>
  <w:style w:type="paragraph" w:customStyle="1" w:styleId="xl107">
    <w:name w:val="xl107"/>
    <w:basedOn w:val="Normal"/>
    <w:rsid w:val="0023032F"/>
    <w:pPr>
      <w:pBdr>
        <w:top w:val="single" w:sz="4" w:space="0" w:color="BFBFBF"/>
        <w:bottom w:val="single" w:sz="4" w:space="0" w:color="BFBFBF"/>
        <w:right w:val="single" w:sz="4" w:space="0" w:color="BFBFBF"/>
      </w:pBdr>
      <w:spacing w:before="100" w:beforeAutospacing="1" w:after="100" w:afterAutospacing="1"/>
    </w:pPr>
    <w:rPr>
      <w:i/>
      <w:iCs/>
      <w:sz w:val="18"/>
      <w:szCs w:val="18"/>
      <w:lang w:val="es-CO" w:eastAsia="es-CO"/>
    </w:rPr>
  </w:style>
  <w:style w:type="paragraph" w:customStyle="1" w:styleId="xl108">
    <w:name w:val="xl108"/>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09">
    <w:name w:val="xl109"/>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0">
    <w:name w:val="xl110"/>
    <w:basedOn w:val="Normal"/>
    <w:rsid w:val="0023032F"/>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lang w:val="es-CO" w:eastAsia="es-CO"/>
    </w:rPr>
  </w:style>
  <w:style w:type="paragraph" w:customStyle="1" w:styleId="xl111">
    <w:name w:val="xl111"/>
    <w:basedOn w:val="Normal"/>
    <w:rsid w:val="0023032F"/>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lang w:val="es-CO" w:eastAsia="es-CO"/>
    </w:rPr>
  </w:style>
  <w:style w:type="paragraph" w:customStyle="1" w:styleId="xl112">
    <w:name w:val="xl112"/>
    <w:basedOn w:val="Normal"/>
    <w:rsid w:val="0023032F"/>
    <w:pPr>
      <w:pBdr>
        <w:top w:val="single" w:sz="4" w:space="0" w:color="BFBFBF"/>
        <w:left w:val="single" w:sz="4" w:space="0" w:color="BFBFBF"/>
        <w:bottom w:val="single" w:sz="4" w:space="0" w:color="BFBFBF"/>
      </w:pBdr>
      <w:spacing w:before="100" w:beforeAutospacing="1" w:after="100" w:afterAutospacing="1"/>
    </w:pPr>
    <w:rPr>
      <w:b/>
      <w:bCs/>
      <w:i/>
      <w:iCs/>
      <w:sz w:val="18"/>
      <w:szCs w:val="18"/>
      <w:lang w:val="es-CO" w:eastAsia="es-CO"/>
    </w:rPr>
  </w:style>
  <w:style w:type="paragraph" w:customStyle="1" w:styleId="xl113">
    <w:name w:val="xl113"/>
    <w:basedOn w:val="Normal"/>
    <w:rsid w:val="0023032F"/>
    <w:pPr>
      <w:pBdr>
        <w:top w:val="single" w:sz="4" w:space="0" w:color="BFBFBF"/>
        <w:bottom w:val="single" w:sz="4" w:space="0" w:color="BFBFBF"/>
        <w:right w:val="single" w:sz="4" w:space="0" w:color="BFBFBF"/>
      </w:pBdr>
      <w:spacing w:before="100" w:beforeAutospacing="1" w:after="100" w:afterAutospacing="1"/>
    </w:pPr>
    <w:rPr>
      <w:b/>
      <w:bCs/>
      <w:i/>
      <w:iCs/>
      <w:sz w:val="18"/>
      <w:szCs w:val="18"/>
      <w:lang w:val="es-CO" w:eastAsia="es-CO"/>
    </w:rPr>
  </w:style>
  <w:style w:type="paragraph" w:customStyle="1" w:styleId="xl114">
    <w:name w:val="xl114"/>
    <w:basedOn w:val="Normal"/>
    <w:rsid w:val="0023032F"/>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5">
    <w:name w:val="xl115"/>
    <w:basedOn w:val="Normal"/>
    <w:rsid w:val="0023032F"/>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6">
    <w:name w:val="xl116"/>
    <w:basedOn w:val="Normal"/>
    <w:rsid w:val="0023032F"/>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lang w:val="es-CO" w:eastAsia="es-CO"/>
    </w:rPr>
  </w:style>
  <w:style w:type="paragraph" w:customStyle="1" w:styleId="xl117">
    <w:name w:val="xl117"/>
    <w:basedOn w:val="Normal"/>
    <w:rsid w:val="0023032F"/>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xl118">
    <w:name w:val="xl118"/>
    <w:basedOn w:val="Normal"/>
    <w:rsid w:val="0023032F"/>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lang w:val="es-CO" w:eastAsia="es-CO"/>
    </w:rPr>
  </w:style>
  <w:style w:type="paragraph" w:customStyle="1" w:styleId="font5">
    <w:name w:val="font5"/>
    <w:basedOn w:val="Normal"/>
    <w:rsid w:val="002A3505"/>
    <w:pPr>
      <w:spacing w:before="100" w:beforeAutospacing="1" w:after="100" w:afterAutospacing="1"/>
    </w:pPr>
    <w:rPr>
      <w:rFonts w:ascii="Arial" w:hAnsi="Arial" w:cs="Arial"/>
      <w:color w:val="000000"/>
      <w:sz w:val="16"/>
      <w:szCs w:val="16"/>
      <w:lang w:val="es-CO" w:eastAsia="es-CO"/>
    </w:rPr>
  </w:style>
  <w:style w:type="paragraph" w:customStyle="1" w:styleId="font6">
    <w:name w:val="font6"/>
    <w:basedOn w:val="Normal"/>
    <w:rsid w:val="002A3505"/>
    <w:pPr>
      <w:spacing w:before="100" w:beforeAutospacing="1" w:after="100" w:afterAutospacing="1"/>
    </w:pPr>
    <w:rPr>
      <w:rFonts w:ascii="Arial" w:hAnsi="Arial" w:cs="Arial"/>
      <w:b/>
      <w:bCs/>
      <w:color w:val="000000"/>
      <w:sz w:val="16"/>
      <w:szCs w:val="16"/>
      <w:lang w:val="es-CO" w:eastAsia="es-CO"/>
    </w:rPr>
  </w:style>
  <w:style w:type="paragraph" w:customStyle="1" w:styleId="font7">
    <w:name w:val="font7"/>
    <w:basedOn w:val="Normal"/>
    <w:rsid w:val="002A3505"/>
    <w:pPr>
      <w:spacing w:before="100" w:beforeAutospacing="1" w:after="100" w:afterAutospacing="1"/>
    </w:pPr>
    <w:rPr>
      <w:rFonts w:ascii="Tahoma" w:hAnsi="Tahoma" w:cs="Tahoma"/>
      <w:b/>
      <w:bCs/>
      <w:color w:val="000000"/>
      <w:sz w:val="18"/>
      <w:szCs w:val="18"/>
      <w:lang w:val="es-CO" w:eastAsia="es-CO"/>
    </w:rPr>
  </w:style>
  <w:style w:type="paragraph" w:customStyle="1" w:styleId="font8">
    <w:name w:val="font8"/>
    <w:basedOn w:val="Normal"/>
    <w:rsid w:val="002A3505"/>
    <w:pPr>
      <w:spacing w:before="100" w:beforeAutospacing="1" w:after="100" w:afterAutospacing="1"/>
    </w:pPr>
    <w:rPr>
      <w:rFonts w:ascii="Tahoma" w:hAnsi="Tahoma" w:cs="Tahoma"/>
      <w:color w:val="000000"/>
      <w:sz w:val="18"/>
      <w:szCs w:val="18"/>
      <w:lang w:val="es-CO" w:eastAsia="es-CO"/>
    </w:rPr>
  </w:style>
  <w:style w:type="paragraph" w:customStyle="1" w:styleId="TableParagraph">
    <w:name w:val="Table Paragraph"/>
    <w:basedOn w:val="Normal"/>
    <w:uiPriority w:val="1"/>
    <w:qFormat/>
    <w:rsid w:val="009C00D1"/>
    <w:pPr>
      <w:widowControl w:val="0"/>
    </w:pPr>
    <w:rPr>
      <w:rFonts w:ascii="Arial" w:eastAsia="Arial" w:hAnsi="Arial" w:cs="Arial"/>
      <w:sz w:val="22"/>
      <w:szCs w:val="22"/>
      <w:lang w:val="en-US" w:eastAsia="en-US"/>
    </w:rPr>
  </w:style>
  <w:style w:type="paragraph" w:styleId="Encabezadodemensaje">
    <w:name w:val="Message Header"/>
    <w:basedOn w:val="Normal"/>
    <w:link w:val="EncabezadodemensajeCar"/>
    <w:rsid w:val="009632C1"/>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9632C1"/>
    <w:rPr>
      <w:rFonts w:ascii="Arial" w:hAnsi="Arial"/>
      <w:sz w:val="24"/>
      <w:szCs w:val="24"/>
      <w:lang w:val="es-ES_tradnl" w:eastAsia="es-ES"/>
    </w:rPr>
  </w:style>
  <w:style w:type="paragraph" w:customStyle="1" w:styleId="xl345">
    <w:name w:val="xl345"/>
    <w:basedOn w:val="Normal"/>
    <w:rsid w:val="001C7890"/>
    <w:pPr>
      <w:pBdr>
        <w:top w:val="single" w:sz="8" w:space="0" w:color="FFFFFF"/>
        <w:left w:val="single" w:sz="8" w:space="0" w:color="FFFFFF"/>
        <w:bottom w:val="single" w:sz="4" w:space="0" w:color="808080"/>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6">
    <w:name w:val="xl346"/>
    <w:basedOn w:val="Normal"/>
    <w:rsid w:val="001C7890"/>
    <w:pPr>
      <w:pBdr>
        <w:top w:val="single" w:sz="8" w:space="0" w:color="FFFFFF"/>
        <w:bottom w:val="single" w:sz="4" w:space="0" w:color="808080"/>
        <w:right w:val="single" w:sz="8" w:space="0" w:color="FFFFFF"/>
      </w:pBdr>
      <w:shd w:val="clear" w:color="000000" w:fill="C00000"/>
      <w:spacing w:before="100" w:beforeAutospacing="1" w:after="100" w:afterAutospacing="1"/>
      <w:jc w:val="center"/>
      <w:textAlignment w:val="center"/>
    </w:pPr>
    <w:rPr>
      <w:rFonts w:ascii="Arial" w:hAnsi="Arial" w:cs="Arial"/>
      <w:b/>
      <w:bCs/>
      <w:color w:val="FFFFFF"/>
      <w:lang w:val="es-CO" w:eastAsia="es-CO"/>
    </w:rPr>
  </w:style>
  <w:style w:type="paragraph" w:customStyle="1" w:styleId="xl347">
    <w:name w:val="xl347"/>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348">
    <w:name w:val="xl348"/>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49">
    <w:name w:val="xl349"/>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0">
    <w:name w:val="xl350"/>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1">
    <w:name w:val="xl351"/>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52">
    <w:name w:val="xl352"/>
    <w:basedOn w:val="Normal"/>
    <w:rsid w:val="001C7890"/>
    <w:pPr>
      <w:pBdr>
        <w:top w:val="single" w:sz="4" w:space="0" w:color="808080"/>
        <w:left w:val="single" w:sz="4" w:space="0" w:color="808080"/>
        <w:bottom w:val="single" w:sz="4" w:space="0" w:color="808080"/>
      </w:pBdr>
      <w:spacing w:before="100" w:beforeAutospacing="1" w:after="100" w:afterAutospacing="1"/>
      <w:textAlignment w:val="center"/>
    </w:pPr>
    <w:rPr>
      <w:rFonts w:ascii="Arial" w:hAnsi="Arial" w:cs="Arial"/>
      <w:sz w:val="16"/>
      <w:szCs w:val="16"/>
      <w:lang w:val="es-CO" w:eastAsia="es-CO"/>
    </w:rPr>
  </w:style>
  <w:style w:type="paragraph" w:customStyle="1" w:styleId="xl353">
    <w:name w:val="xl353"/>
    <w:basedOn w:val="Normal"/>
    <w:rsid w:val="001C789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54">
    <w:name w:val="xl354"/>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5">
    <w:name w:val="xl355"/>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6">
    <w:name w:val="xl356"/>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7">
    <w:name w:val="xl357"/>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358">
    <w:name w:val="xl358"/>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6"/>
      <w:szCs w:val="16"/>
      <w:lang w:val="es-CO" w:eastAsia="es-CO"/>
    </w:rPr>
  </w:style>
  <w:style w:type="paragraph" w:customStyle="1" w:styleId="xl359">
    <w:name w:val="xl359"/>
    <w:basedOn w:val="Normal"/>
    <w:rsid w:val="001C7890"/>
    <w:pPr>
      <w:pBdr>
        <w:top w:val="single" w:sz="4" w:space="0" w:color="808080"/>
        <w:bottom w:val="single" w:sz="4" w:space="0" w:color="808080"/>
        <w:right w:val="single" w:sz="4" w:space="0" w:color="808080"/>
      </w:pBdr>
      <w:spacing w:before="100" w:beforeAutospacing="1" w:after="100" w:afterAutospacing="1"/>
      <w:textAlignment w:val="center"/>
    </w:pPr>
    <w:rPr>
      <w:rFonts w:ascii="Arial" w:hAnsi="Arial" w:cs="Arial"/>
      <w:sz w:val="20"/>
      <w:szCs w:val="20"/>
      <w:lang w:val="es-CO" w:eastAsia="es-CO"/>
    </w:rPr>
  </w:style>
  <w:style w:type="paragraph" w:customStyle="1" w:styleId="xl360">
    <w:name w:val="xl360"/>
    <w:basedOn w:val="Normal"/>
    <w:rsid w:val="001C7890"/>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20"/>
      <w:szCs w:val="20"/>
      <w:lang w:val="es-CO" w:eastAsia="es-CO"/>
    </w:rPr>
  </w:style>
  <w:style w:type="paragraph" w:customStyle="1" w:styleId="xmsolistparagraph">
    <w:name w:val="x_msolistparagraph"/>
    <w:basedOn w:val="Normal"/>
    <w:rsid w:val="00D93ECC"/>
    <w:pPr>
      <w:spacing w:before="100" w:beforeAutospacing="1" w:after="100" w:afterAutospacing="1"/>
    </w:pPr>
  </w:style>
  <w:style w:type="paragraph" w:customStyle="1" w:styleId="xmsobodytext3">
    <w:name w:val="x_msobodytext3"/>
    <w:basedOn w:val="Normal"/>
    <w:rsid w:val="00D93ECC"/>
    <w:pPr>
      <w:spacing w:before="100" w:beforeAutospacing="1" w:after="100" w:afterAutospacing="1"/>
    </w:pPr>
    <w:rPr>
      <w:lang w:val="es-CO" w:eastAsia="es-CO"/>
    </w:rPr>
  </w:style>
  <w:style w:type="paragraph" w:customStyle="1" w:styleId="msonormal0">
    <w:name w:val="msonormal"/>
    <w:basedOn w:val="Normal"/>
    <w:rsid w:val="00D93ECC"/>
    <w:pPr>
      <w:spacing w:before="100" w:beforeAutospacing="1" w:after="100" w:afterAutospacing="1"/>
    </w:pPr>
    <w:rPr>
      <w:lang w:val="es-CO" w:eastAsia="es-CO"/>
    </w:rPr>
  </w:style>
  <w:style w:type="paragraph" w:customStyle="1" w:styleId="font9">
    <w:name w:val="font9"/>
    <w:basedOn w:val="Normal"/>
    <w:rsid w:val="00D93ECC"/>
    <w:pPr>
      <w:spacing w:before="100" w:beforeAutospacing="1" w:after="100" w:afterAutospacing="1"/>
    </w:pPr>
    <w:rPr>
      <w:rFonts w:ascii="Arial" w:hAnsi="Arial" w:cs="Arial"/>
      <w:i/>
      <w:iCs/>
      <w:color w:val="000000"/>
      <w:sz w:val="18"/>
      <w:szCs w:val="18"/>
      <w:lang w:val="es-CO" w:eastAsia="es-CO"/>
    </w:rPr>
  </w:style>
  <w:style w:type="paragraph" w:customStyle="1" w:styleId="font10">
    <w:name w:val="font10"/>
    <w:basedOn w:val="Normal"/>
    <w:rsid w:val="00D93ECC"/>
    <w:pPr>
      <w:spacing w:before="100" w:beforeAutospacing="1" w:after="100" w:afterAutospacing="1"/>
    </w:pPr>
    <w:rPr>
      <w:rFonts w:ascii="Arial" w:hAnsi="Arial" w:cs="Arial"/>
      <w:i/>
      <w:iCs/>
      <w:sz w:val="18"/>
      <w:szCs w:val="18"/>
      <w:lang w:val="es-CO" w:eastAsia="es-CO"/>
    </w:rPr>
  </w:style>
  <w:style w:type="paragraph" w:customStyle="1" w:styleId="font11">
    <w:name w:val="font11"/>
    <w:basedOn w:val="Normal"/>
    <w:rsid w:val="00D93ECC"/>
    <w:pPr>
      <w:spacing w:before="100" w:beforeAutospacing="1" w:after="100" w:afterAutospacing="1"/>
    </w:pPr>
    <w:rPr>
      <w:rFonts w:ascii="Arial" w:hAnsi="Arial" w:cs="Arial"/>
      <w:b/>
      <w:bCs/>
      <w:i/>
      <w:iCs/>
      <w:sz w:val="18"/>
      <w:szCs w:val="18"/>
      <w:lang w:val="es-CO" w:eastAsia="es-CO"/>
    </w:rPr>
  </w:style>
  <w:style w:type="paragraph" w:customStyle="1" w:styleId="font12">
    <w:name w:val="font12"/>
    <w:basedOn w:val="Normal"/>
    <w:rsid w:val="00D93ECC"/>
    <w:pPr>
      <w:spacing w:before="100" w:beforeAutospacing="1" w:after="100" w:afterAutospacing="1"/>
    </w:pPr>
    <w:rPr>
      <w:rFonts w:ascii="Calibri" w:hAnsi="Calibri" w:cs="Calibri"/>
      <w:i/>
      <w:iCs/>
      <w:sz w:val="18"/>
      <w:szCs w:val="18"/>
      <w:lang w:val="es-CO" w:eastAsia="es-CO"/>
    </w:rPr>
  </w:style>
  <w:style w:type="paragraph" w:customStyle="1" w:styleId="font13">
    <w:name w:val="font13"/>
    <w:basedOn w:val="Normal"/>
    <w:rsid w:val="00D93ECC"/>
    <w:pPr>
      <w:spacing w:before="100" w:beforeAutospacing="1" w:after="100" w:afterAutospacing="1"/>
    </w:pPr>
    <w:rPr>
      <w:rFonts w:ascii="Calibri" w:hAnsi="Calibri" w:cs="Calibri"/>
      <w:b/>
      <w:bCs/>
      <w:i/>
      <w:iCs/>
      <w:sz w:val="18"/>
      <w:szCs w:val="18"/>
      <w:lang w:val="es-CO" w:eastAsia="es-CO"/>
    </w:rPr>
  </w:style>
  <w:style w:type="paragraph" w:customStyle="1" w:styleId="font14">
    <w:name w:val="font14"/>
    <w:basedOn w:val="Normal"/>
    <w:rsid w:val="00D93ECC"/>
    <w:pPr>
      <w:spacing w:before="100" w:beforeAutospacing="1" w:after="100" w:afterAutospacing="1"/>
    </w:pPr>
    <w:rPr>
      <w:rFonts w:ascii="Calibri" w:hAnsi="Calibri" w:cs="Calibri"/>
      <w:sz w:val="18"/>
      <w:szCs w:val="18"/>
      <w:lang w:val="es-CO" w:eastAsia="es-CO"/>
    </w:rPr>
  </w:style>
  <w:style w:type="paragraph" w:customStyle="1" w:styleId="font15">
    <w:name w:val="font15"/>
    <w:basedOn w:val="Normal"/>
    <w:rsid w:val="00D93ECC"/>
    <w:pPr>
      <w:spacing w:before="100" w:beforeAutospacing="1" w:after="100" w:afterAutospacing="1"/>
    </w:pPr>
    <w:rPr>
      <w:rFonts w:ascii="Arial" w:hAnsi="Arial" w:cs="Arial"/>
      <w:b/>
      <w:bCs/>
      <w:sz w:val="16"/>
      <w:szCs w:val="16"/>
      <w:lang w:val="es-CO" w:eastAsia="es-CO"/>
    </w:rPr>
  </w:style>
  <w:style w:type="paragraph" w:customStyle="1" w:styleId="xl119">
    <w:name w:val="xl119"/>
    <w:basedOn w:val="Normal"/>
    <w:rsid w:val="00D93EC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0">
    <w:name w:val="xl120"/>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1">
    <w:name w:val="xl121"/>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22">
    <w:name w:val="xl122"/>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23">
    <w:name w:val="xl123"/>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4">
    <w:name w:val="xl124"/>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25">
    <w:name w:val="xl125"/>
    <w:basedOn w:val="Normal"/>
    <w:rsid w:val="00D93E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character" w:customStyle="1" w:styleId="Mencinsinresolver1">
    <w:name w:val="Mención sin resolver1"/>
    <w:basedOn w:val="Fuentedeprrafopredeter"/>
    <w:uiPriority w:val="99"/>
    <w:semiHidden/>
    <w:unhideWhenUsed/>
    <w:rsid w:val="00E35891"/>
    <w:rPr>
      <w:color w:val="605E5C"/>
      <w:shd w:val="clear" w:color="auto" w:fill="E1DFDD"/>
    </w:rPr>
  </w:style>
  <w:style w:type="character" w:styleId="Textoennegrita">
    <w:name w:val="Strong"/>
    <w:basedOn w:val="Fuentedeprrafopredeter"/>
    <w:uiPriority w:val="22"/>
    <w:qFormat/>
    <w:rsid w:val="00F0029D"/>
    <w:rPr>
      <w:b/>
      <w:bCs/>
    </w:rPr>
  </w:style>
  <w:style w:type="paragraph" w:styleId="Sinespaciado">
    <w:name w:val="No Spacing"/>
    <w:aliases w:val="Aries,k,No Spacing,A1,Formato,Sin espaciado3,Sin espaciado11,Sin espaciado21,PONAL,No Spacing Car Car Car,No Spacing Car Car"/>
    <w:link w:val="SinespaciadoCar"/>
    <w:uiPriority w:val="1"/>
    <w:qFormat/>
    <w:rsid w:val="00F0029D"/>
    <w:rPr>
      <w:rFonts w:ascii="Calibri" w:eastAsia="Calibri" w:hAnsi="Calibri"/>
      <w:sz w:val="22"/>
      <w:szCs w:val="22"/>
      <w:lang w:val="es-ES" w:eastAsia="en-US"/>
    </w:rPr>
  </w:style>
  <w:style w:type="paragraph" w:customStyle="1" w:styleId="Sinespaciado1">
    <w:name w:val="Sin espaciado1"/>
    <w:link w:val="NoSpacingChar"/>
    <w:qFormat/>
    <w:rsid w:val="00967E5D"/>
    <w:rPr>
      <w:sz w:val="24"/>
      <w:szCs w:val="24"/>
      <w:lang w:eastAsia="es-ES"/>
    </w:rPr>
  </w:style>
  <w:style w:type="character" w:customStyle="1" w:styleId="NoSpacingChar">
    <w:name w:val="No Spacing Char"/>
    <w:link w:val="Sinespaciado1"/>
    <w:qFormat/>
    <w:locked/>
    <w:rsid w:val="00967E5D"/>
    <w:rPr>
      <w:sz w:val="24"/>
      <w:szCs w:val="24"/>
      <w:lang w:eastAsia="es-ES"/>
    </w:rPr>
  </w:style>
  <w:style w:type="character" w:customStyle="1" w:styleId="DefaultCar">
    <w:name w:val="Default Car"/>
    <w:link w:val="Default"/>
    <w:locked/>
    <w:rsid w:val="0096002C"/>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914CD"/>
    <w:rPr>
      <w:rFonts w:ascii="Calibri" w:eastAsia="Calibri" w:hAnsi="Calibri"/>
      <w:sz w:val="22"/>
      <w:szCs w:val="22"/>
      <w:lang w:val="es-ES" w:eastAsia="en-US"/>
    </w:rPr>
  </w:style>
  <w:style w:type="character" w:customStyle="1" w:styleId="ListParagraphChar">
    <w:name w:val="List Paragraph Char"/>
    <w:link w:val="Prrafodelista1"/>
    <w:locked/>
    <w:rsid w:val="00E914CD"/>
    <w:rPr>
      <w:sz w:val="24"/>
      <w:szCs w:val="24"/>
      <w:lang w:eastAsia="es-ES"/>
    </w:rPr>
  </w:style>
  <w:style w:type="character" w:styleId="Textodelmarcadordeposicin">
    <w:name w:val="Placeholder Text"/>
    <w:basedOn w:val="Fuentedeprrafopredeter"/>
    <w:uiPriority w:val="99"/>
    <w:semiHidden/>
    <w:rsid w:val="00D20509"/>
    <w:rPr>
      <w:color w:val="808080"/>
    </w:rPr>
  </w:style>
  <w:style w:type="paragraph" w:customStyle="1" w:styleId="Tibitoc">
    <w:name w:val="Tibitoc"/>
    <w:basedOn w:val="Normal"/>
    <w:uiPriority w:val="99"/>
    <w:rsid w:val="00860A6E"/>
    <w:pPr>
      <w:jc w:val="center"/>
    </w:pPr>
    <w:rPr>
      <w:rFonts w:ascii="Arial" w:hAnsi="Arial"/>
      <w:b/>
      <w:sz w:val="22"/>
      <w:lang w:val="es-ES_tradnl"/>
    </w:rPr>
  </w:style>
  <w:style w:type="paragraph" w:styleId="Lista2">
    <w:name w:val="List 2"/>
    <w:basedOn w:val="Normal"/>
    <w:rsid w:val="00860A6E"/>
    <w:pPr>
      <w:ind w:left="566" w:hanging="283"/>
      <w:contextualSpacing/>
    </w:pPr>
    <w:rPr>
      <w:lang w:val="es-CO"/>
    </w:rPr>
  </w:style>
  <w:style w:type="paragraph" w:customStyle="1" w:styleId="xmsonormal">
    <w:name w:val="x_msonormal"/>
    <w:basedOn w:val="Normal"/>
    <w:rsid w:val="007E7A98"/>
    <w:pPr>
      <w:spacing w:before="100" w:beforeAutospacing="1" w:after="100" w:afterAutospacing="1"/>
    </w:pPr>
  </w:style>
  <w:style w:type="paragraph" w:customStyle="1" w:styleId="font16">
    <w:name w:val="font16"/>
    <w:basedOn w:val="Normal"/>
    <w:rsid w:val="009C79AE"/>
    <w:pPr>
      <w:spacing w:before="100" w:beforeAutospacing="1" w:after="100" w:afterAutospacing="1"/>
    </w:pPr>
    <w:rPr>
      <w:rFonts w:ascii="Arial" w:hAnsi="Arial" w:cs="Arial"/>
      <w:b/>
      <w:bCs/>
      <w:sz w:val="16"/>
      <w:szCs w:val="16"/>
      <w:lang w:val="es-CO" w:eastAsia="es-CO"/>
    </w:rPr>
  </w:style>
  <w:style w:type="character" w:customStyle="1" w:styleId="Ttulo4Car">
    <w:name w:val="Título 4 Car"/>
    <w:basedOn w:val="Fuentedeprrafopredeter"/>
    <w:link w:val="Ttulo4"/>
    <w:semiHidden/>
    <w:rsid w:val="002B70C6"/>
    <w:rPr>
      <w:rFonts w:asciiTheme="majorHAnsi" w:eastAsiaTheme="majorEastAsia" w:hAnsiTheme="majorHAnsi" w:cstheme="majorBidi"/>
      <w:i/>
      <w:iCs/>
      <w:color w:val="365F91" w:themeColor="accent1" w:themeShade="BF"/>
      <w:sz w:val="24"/>
      <w:szCs w:val="24"/>
      <w:lang w:val="es-ES" w:eastAsia="es-ES"/>
    </w:rPr>
  </w:style>
  <w:style w:type="paragraph" w:styleId="Lista">
    <w:name w:val="List"/>
    <w:basedOn w:val="Normal"/>
    <w:rsid w:val="002B70C6"/>
    <w:pPr>
      <w:ind w:left="283" w:hanging="283"/>
      <w:contextualSpacing/>
    </w:pPr>
  </w:style>
  <w:style w:type="table" w:styleId="Tablaconcuadrculaclara">
    <w:name w:val="Grid Table Light"/>
    <w:basedOn w:val="Tablanormal"/>
    <w:uiPriority w:val="40"/>
    <w:rsid w:val="00765099"/>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erpotexto">
    <w:name w:val="cuerpotexto"/>
    <w:basedOn w:val="Normal"/>
    <w:uiPriority w:val="99"/>
    <w:rsid w:val="00931C43"/>
    <w:pPr>
      <w:spacing w:before="28" w:after="28" w:line="210" w:lineRule="atLeast"/>
      <w:ind w:firstLine="283"/>
      <w:jc w:val="both"/>
    </w:pPr>
    <w:rPr>
      <w:rFonts w:ascii="Tahoma" w:hAnsi="Tahoma" w:cs="Tahoma"/>
      <w:color w:val="000000"/>
      <w:sz w:val="19"/>
      <w:szCs w:val="19"/>
      <w:lang w:val="es-MX" w:eastAsia="es-MX"/>
    </w:rPr>
  </w:style>
  <w:style w:type="table" w:styleId="Tabladelista7concolores">
    <w:name w:val="List Table 7 Colorful"/>
    <w:basedOn w:val="Tablanormal"/>
    <w:uiPriority w:val="52"/>
    <w:rsid w:val="00B60BF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2">
    <w:name w:val="List Table 2"/>
    <w:basedOn w:val="Tablanormal"/>
    <w:uiPriority w:val="47"/>
    <w:rsid w:val="00B60BF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WebCar">
    <w:name w:val="Normal (Web) Car"/>
    <w:link w:val="NormalWeb"/>
    <w:uiPriority w:val="99"/>
    <w:locked/>
    <w:rsid w:val="00734AD9"/>
    <w:rPr>
      <w:sz w:val="24"/>
      <w:szCs w:val="24"/>
    </w:rPr>
  </w:style>
  <w:style w:type="character" w:styleId="nfasis">
    <w:name w:val="Emphasis"/>
    <w:basedOn w:val="Fuentedeprrafopredeter"/>
    <w:uiPriority w:val="20"/>
    <w:qFormat/>
    <w:rsid w:val="00EB5612"/>
    <w:rPr>
      <w:i/>
      <w:i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3A0F33"/>
    <w:pPr>
      <w:jc w:val="both"/>
    </w:pPr>
    <w:rPr>
      <w:sz w:val="20"/>
      <w:szCs w:val="20"/>
      <w:vertAlign w:val="superscript"/>
      <w:lang w:val="es-CO" w:eastAsia="es-CO"/>
    </w:rPr>
  </w:style>
  <w:style w:type="character" w:customStyle="1" w:styleId="normaltextrun">
    <w:name w:val="normaltextrun"/>
    <w:basedOn w:val="Fuentedeprrafopredeter"/>
    <w:rsid w:val="00205FA4"/>
  </w:style>
  <w:style w:type="paragraph" w:styleId="Cierre">
    <w:name w:val="Closing"/>
    <w:basedOn w:val="Normal"/>
    <w:link w:val="CierreCar"/>
    <w:unhideWhenUsed/>
    <w:rsid w:val="001E6A9E"/>
    <w:pPr>
      <w:ind w:left="4252"/>
    </w:pPr>
  </w:style>
  <w:style w:type="character" w:customStyle="1" w:styleId="CierreCar">
    <w:name w:val="Cierre Car"/>
    <w:basedOn w:val="Fuentedeprrafopredeter"/>
    <w:link w:val="Cierre"/>
    <w:rsid w:val="001E6A9E"/>
    <w:rPr>
      <w:sz w:val="24"/>
      <w:szCs w:val="24"/>
      <w:lang w:val="es-ES" w:eastAsia="es-ES"/>
    </w:rPr>
  </w:style>
  <w:style w:type="paragraph" w:styleId="Listaconvietas4">
    <w:name w:val="List Bullet 4"/>
    <w:basedOn w:val="Normal"/>
    <w:unhideWhenUsed/>
    <w:rsid w:val="001E6A9E"/>
    <w:pPr>
      <w:numPr>
        <w:numId w:val="17"/>
      </w:numPr>
      <w:contextualSpacing/>
    </w:pPr>
  </w:style>
  <w:style w:type="paragraph" w:styleId="Continuarlista">
    <w:name w:val="List Continue"/>
    <w:basedOn w:val="Normal"/>
    <w:unhideWhenUsed/>
    <w:rsid w:val="001E6A9E"/>
    <w:pPr>
      <w:spacing w:after="120"/>
      <w:ind w:left="283"/>
      <w:contextualSpacing/>
    </w:pPr>
  </w:style>
  <w:style w:type="paragraph" w:styleId="Continuarlista2">
    <w:name w:val="List Continue 2"/>
    <w:basedOn w:val="Normal"/>
    <w:rsid w:val="001E6A9E"/>
    <w:pPr>
      <w:spacing w:after="120"/>
      <w:ind w:left="566"/>
      <w:contextualSpacing/>
    </w:pPr>
  </w:style>
  <w:style w:type="paragraph" w:styleId="Continuarlista3">
    <w:name w:val="List Continue 3"/>
    <w:basedOn w:val="Normal"/>
    <w:rsid w:val="001E6A9E"/>
    <w:pPr>
      <w:spacing w:after="120"/>
      <w:ind w:left="849"/>
      <w:contextualSpacing/>
    </w:pPr>
  </w:style>
  <w:style w:type="paragraph" w:customStyle="1" w:styleId="Direccininterior">
    <w:name w:val="Dirección interior"/>
    <w:basedOn w:val="Normal"/>
    <w:rsid w:val="001E6A9E"/>
  </w:style>
  <w:style w:type="paragraph" w:styleId="Textoindependienteprimerasangra">
    <w:name w:val="Body Text First Indent"/>
    <w:basedOn w:val="Textoindependiente"/>
    <w:link w:val="TextoindependienteprimerasangraCar"/>
    <w:unhideWhenUsed/>
    <w:rsid w:val="001E6A9E"/>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1E6A9E"/>
    <w:rPr>
      <w:rFonts w:ascii="Arial" w:hAnsi="Arial" w:cs="Arial"/>
      <w:sz w:val="24"/>
      <w:szCs w:val="24"/>
      <w:lang w:val="es-ES" w:eastAsia="es-ES"/>
    </w:rPr>
  </w:style>
  <w:style w:type="character" w:customStyle="1" w:styleId="uv3um">
    <w:name w:val="uv3um"/>
    <w:basedOn w:val="Fuentedeprrafopredeter"/>
    <w:rsid w:val="00BF664A"/>
  </w:style>
  <w:style w:type="character" w:styleId="Mencinsinresolver">
    <w:name w:val="Unresolved Mention"/>
    <w:basedOn w:val="Fuentedeprrafopredeter"/>
    <w:uiPriority w:val="99"/>
    <w:semiHidden/>
    <w:unhideWhenUsed/>
    <w:rsid w:val="00D1581A"/>
    <w:rPr>
      <w:color w:val="605E5C"/>
      <w:shd w:val="clear" w:color="auto" w:fill="E1DFDD"/>
    </w:rPr>
  </w:style>
  <w:style w:type="paragraph" w:customStyle="1" w:styleId="pdq2pgselectionanchorcontainer">
    <w:name w:val="pdq2pg_selectionanchorcontainer"/>
    <w:basedOn w:val="Normal"/>
    <w:rsid w:val="00D81364"/>
    <w:pPr>
      <w:spacing w:before="100" w:beforeAutospacing="1" w:after="100" w:afterAutospacing="1"/>
    </w:pPr>
    <w:rPr>
      <w:lang w:eastAsia="es-CO"/>
    </w:rPr>
  </w:style>
  <w:style w:type="paragraph" w:customStyle="1" w:styleId="z1qcye">
    <w:name w:val="z1qcye"/>
    <w:basedOn w:val="Normal"/>
    <w:rsid w:val="00BC3A0D"/>
    <w:pPr>
      <w:spacing w:before="100" w:beforeAutospacing="1" w:after="100" w:afterAutospacing="1"/>
    </w:pPr>
    <w:rPr>
      <w:lang w:val="es-CO" w:eastAsia="es-CO"/>
    </w:rPr>
  </w:style>
  <w:style w:type="character" w:customStyle="1" w:styleId="inqyif">
    <w:name w:val="inqyif"/>
    <w:basedOn w:val="Fuentedeprrafopredeter"/>
    <w:rsid w:val="00BC3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2003">
      <w:bodyDiv w:val="1"/>
      <w:marLeft w:val="0"/>
      <w:marRight w:val="0"/>
      <w:marTop w:val="0"/>
      <w:marBottom w:val="0"/>
      <w:divBdr>
        <w:top w:val="none" w:sz="0" w:space="0" w:color="auto"/>
        <w:left w:val="none" w:sz="0" w:space="0" w:color="auto"/>
        <w:bottom w:val="none" w:sz="0" w:space="0" w:color="auto"/>
        <w:right w:val="none" w:sz="0" w:space="0" w:color="auto"/>
      </w:divBdr>
    </w:div>
    <w:div w:id="5600941">
      <w:bodyDiv w:val="1"/>
      <w:marLeft w:val="0"/>
      <w:marRight w:val="0"/>
      <w:marTop w:val="0"/>
      <w:marBottom w:val="0"/>
      <w:divBdr>
        <w:top w:val="none" w:sz="0" w:space="0" w:color="auto"/>
        <w:left w:val="none" w:sz="0" w:space="0" w:color="auto"/>
        <w:bottom w:val="none" w:sz="0" w:space="0" w:color="auto"/>
        <w:right w:val="none" w:sz="0" w:space="0" w:color="auto"/>
      </w:divBdr>
    </w:div>
    <w:div w:id="8797201">
      <w:bodyDiv w:val="1"/>
      <w:marLeft w:val="0"/>
      <w:marRight w:val="0"/>
      <w:marTop w:val="0"/>
      <w:marBottom w:val="0"/>
      <w:divBdr>
        <w:top w:val="none" w:sz="0" w:space="0" w:color="auto"/>
        <w:left w:val="none" w:sz="0" w:space="0" w:color="auto"/>
        <w:bottom w:val="none" w:sz="0" w:space="0" w:color="auto"/>
        <w:right w:val="none" w:sz="0" w:space="0" w:color="auto"/>
      </w:divBdr>
    </w:div>
    <w:div w:id="10882387">
      <w:bodyDiv w:val="1"/>
      <w:marLeft w:val="0"/>
      <w:marRight w:val="0"/>
      <w:marTop w:val="0"/>
      <w:marBottom w:val="0"/>
      <w:divBdr>
        <w:top w:val="none" w:sz="0" w:space="0" w:color="auto"/>
        <w:left w:val="none" w:sz="0" w:space="0" w:color="auto"/>
        <w:bottom w:val="none" w:sz="0" w:space="0" w:color="auto"/>
        <w:right w:val="none" w:sz="0" w:space="0" w:color="auto"/>
      </w:divBdr>
    </w:div>
    <w:div w:id="11108271">
      <w:bodyDiv w:val="1"/>
      <w:marLeft w:val="0"/>
      <w:marRight w:val="0"/>
      <w:marTop w:val="0"/>
      <w:marBottom w:val="0"/>
      <w:divBdr>
        <w:top w:val="none" w:sz="0" w:space="0" w:color="auto"/>
        <w:left w:val="none" w:sz="0" w:space="0" w:color="auto"/>
        <w:bottom w:val="none" w:sz="0" w:space="0" w:color="auto"/>
        <w:right w:val="none" w:sz="0" w:space="0" w:color="auto"/>
      </w:divBdr>
    </w:div>
    <w:div w:id="13727979">
      <w:bodyDiv w:val="1"/>
      <w:marLeft w:val="0"/>
      <w:marRight w:val="0"/>
      <w:marTop w:val="0"/>
      <w:marBottom w:val="0"/>
      <w:divBdr>
        <w:top w:val="none" w:sz="0" w:space="0" w:color="auto"/>
        <w:left w:val="none" w:sz="0" w:space="0" w:color="auto"/>
        <w:bottom w:val="none" w:sz="0" w:space="0" w:color="auto"/>
        <w:right w:val="none" w:sz="0" w:space="0" w:color="auto"/>
      </w:divBdr>
    </w:div>
    <w:div w:id="15422198">
      <w:bodyDiv w:val="1"/>
      <w:marLeft w:val="0"/>
      <w:marRight w:val="0"/>
      <w:marTop w:val="0"/>
      <w:marBottom w:val="0"/>
      <w:divBdr>
        <w:top w:val="none" w:sz="0" w:space="0" w:color="auto"/>
        <w:left w:val="none" w:sz="0" w:space="0" w:color="auto"/>
        <w:bottom w:val="none" w:sz="0" w:space="0" w:color="auto"/>
        <w:right w:val="none" w:sz="0" w:space="0" w:color="auto"/>
      </w:divBdr>
    </w:div>
    <w:div w:id="23293530">
      <w:bodyDiv w:val="1"/>
      <w:marLeft w:val="0"/>
      <w:marRight w:val="0"/>
      <w:marTop w:val="0"/>
      <w:marBottom w:val="0"/>
      <w:divBdr>
        <w:top w:val="none" w:sz="0" w:space="0" w:color="auto"/>
        <w:left w:val="none" w:sz="0" w:space="0" w:color="auto"/>
        <w:bottom w:val="none" w:sz="0" w:space="0" w:color="auto"/>
        <w:right w:val="none" w:sz="0" w:space="0" w:color="auto"/>
      </w:divBdr>
    </w:div>
    <w:div w:id="26832554">
      <w:bodyDiv w:val="1"/>
      <w:marLeft w:val="0"/>
      <w:marRight w:val="0"/>
      <w:marTop w:val="0"/>
      <w:marBottom w:val="0"/>
      <w:divBdr>
        <w:top w:val="none" w:sz="0" w:space="0" w:color="auto"/>
        <w:left w:val="none" w:sz="0" w:space="0" w:color="auto"/>
        <w:bottom w:val="none" w:sz="0" w:space="0" w:color="auto"/>
        <w:right w:val="none" w:sz="0" w:space="0" w:color="auto"/>
      </w:divBdr>
    </w:div>
    <w:div w:id="31081148">
      <w:bodyDiv w:val="1"/>
      <w:marLeft w:val="0"/>
      <w:marRight w:val="0"/>
      <w:marTop w:val="0"/>
      <w:marBottom w:val="0"/>
      <w:divBdr>
        <w:top w:val="none" w:sz="0" w:space="0" w:color="auto"/>
        <w:left w:val="none" w:sz="0" w:space="0" w:color="auto"/>
        <w:bottom w:val="none" w:sz="0" w:space="0" w:color="auto"/>
        <w:right w:val="none" w:sz="0" w:space="0" w:color="auto"/>
      </w:divBdr>
    </w:div>
    <w:div w:id="32777324">
      <w:bodyDiv w:val="1"/>
      <w:marLeft w:val="0"/>
      <w:marRight w:val="0"/>
      <w:marTop w:val="0"/>
      <w:marBottom w:val="0"/>
      <w:divBdr>
        <w:top w:val="none" w:sz="0" w:space="0" w:color="auto"/>
        <w:left w:val="none" w:sz="0" w:space="0" w:color="auto"/>
        <w:bottom w:val="none" w:sz="0" w:space="0" w:color="auto"/>
        <w:right w:val="none" w:sz="0" w:space="0" w:color="auto"/>
      </w:divBdr>
    </w:div>
    <w:div w:id="36009800">
      <w:bodyDiv w:val="1"/>
      <w:marLeft w:val="0"/>
      <w:marRight w:val="0"/>
      <w:marTop w:val="0"/>
      <w:marBottom w:val="0"/>
      <w:divBdr>
        <w:top w:val="none" w:sz="0" w:space="0" w:color="auto"/>
        <w:left w:val="none" w:sz="0" w:space="0" w:color="auto"/>
        <w:bottom w:val="none" w:sz="0" w:space="0" w:color="auto"/>
        <w:right w:val="none" w:sz="0" w:space="0" w:color="auto"/>
      </w:divBdr>
    </w:div>
    <w:div w:id="39598748">
      <w:bodyDiv w:val="1"/>
      <w:marLeft w:val="0"/>
      <w:marRight w:val="0"/>
      <w:marTop w:val="0"/>
      <w:marBottom w:val="0"/>
      <w:divBdr>
        <w:top w:val="none" w:sz="0" w:space="0" w:color="auto"/>
        <w:left w:val="none" w:sz="0" w:space="0" w:color="auto"/>
        <w:bottom w:val="none" w:sz="0" w:space="0" w:color="auto"/>
        <w:right w:val="none" w:sz="0" w:space="0" w:color="auto"/>
      </w:divBdr>
    </w:div>
    <w:div w:id="42292650">
      <w:bodyDiv w:val="1"/>
      <w:marLeft w:val="0"/>
      <w:marRight w:val="0"/>
      <w:marTop w:val="0"/>
      <w:marBottom w:val="0"/>
      <w:divBdr>
        <w:top w:val="none" w:sz="0" w:space="0" w:color="auto"/>
        <w:left w:val="none" w:sz="0" w:space="0" w:color="auto"/>
        <w:bottom w:val="none" w:sz="0" w:space="0" w:color="auto"/>
        <w:right w:val="none" w:sz="0" w:space="0" w:color="auto"/>
      </w:divBdr>
    </w:div>
    <w:div w:id="42296570">
      <w:bodyDiv w:val="1"/>
      <w:marLeft w:val="0"/>
      <w:marRight w:val="0"/>
      <w:marTop w:val="0"/>
      <w:marBottom w:val="0"/>
      <w:divBdr>
        <w:top w:val="none" w:sz="0" w:space="0" w:color="auto"/>
        <w:left w:val="none" w:sz="0" w:space="0" w:color="auto"/>
        <w:bottom w:val="none" w:sz="0" w:space="0" w:color="auto"/>
        <w:right w:val="none" w:sz="0" w:space="0" w:color="auto"/>
      </w:divBdr>
    </w:div>
    <w:div w:id="55401058">
      <w:bodyDiv w:val="1"/>
      <w:marLeft w:val="0"/>
      <w:marRight w:val="0"/>
      <w:marTop w:val="0"/>
      <w:marBottom w:val="0"/>
      <w:divBdr>
        <w:top w:val="none" w:sz="0" w:space="0" w:color="auto"/>
        <w:left w:val="none" w:sz="0" w:space="0" w:color="auto"/>
        <w:bottom w:val="none" w:sz="0" w:space="0" w:color="auto"/>
        <w:right w:val="none" w:sz="0" w:space="0" w:color="auto"/>
      </w:divBdr>
    </w:div>
    <w:div w:id="61370242">
      <w:bodyDiv w:val="1"/>
      <w:marLeft w:val="0"/>
      <w:marRight w:val="0"/>
      <w:marTop w:val="0"/>
      <w:marBottom w:val="0"/>
      <w:divBdr>
        <w:top w:val="none" w:sz="0" w:space="0" w:color="auto"/>
        <w:left w:val="none" w:sz="0" w:space="0" w:color="auto"/>
        <w:bottom w:val="none" w:sz="0" w:space="0" w:color="auto"/>
        <w:right w:val="none" w:sz="0" w:space="0" w:color="auto"/>
      </w:divBdr>
    </w:div>
    <w:div w:id="65536041">
      <w:bodyDiv w:val="1"/>
      <w:marLeft w:val="0"/>
      <w:marRight w:val="0"/>
      <w:marTop w:val="0"/>
      <w:marBottom w:val="0"/>
      <w:divBdr>
        <w:top w:val="none" w:sz="0" w:space="0" w:color="auto"/>
        <w:left w:val="none" w:sz="0" w:space="0" w:color="auto"/>
        <w:bottom w:val="none" w:sz="0" w:space="0" w:color="auto"/>
        <w:right w:val="none" w:sz="0" w:space="0" w:color="auto"/>
      </w:divBdr>
    </w:div>
    <w:div w:id="88046079">
      <w:bodyDiv w:val="1"/>
      <w:marLeft w:val="0"/>
      <w:marRight w:val="0"/>
      <w:marTop w:val="0"/>
      <w:marBottom w:val="0"/>
      <w:divBdr>
        <w:top w:val="none" w:sz="0" w:space="0" w:color="auto"/>
        <w:left w:val="none" w:sz="0" w:space="0" w:color="auto"/>
        <w:bottom w:val="none" w:sz="0" w:space="0" w:color="auto"/>
        <w:right w:val="none" w:sz="0" w:space="0" w:color="auto"/>
      </w:divBdr>
    </w:div>
    <w:div w:id="93786230">
      <w:bodyDiv w:val="1"/>
      <w:marLeft w:val="0"/>
      <w:marRight w:val="0"/>
      <w:marTop w:val="0"/>
      <w:marBottom w:val="0"/>
      <w:divBdr>
        <w:top w:val="none" w:sz="0" w:space="0" w:color="auto"/>
        <w:left w:val="none" w:sz="0" w:space="0" w:color="auto"/>
        <w:bottom w:val="none" w:sz="0" w:space="0" w:color="auto"/>
        <w:right w:val="none" w:sz="0" w:space="0" w:color="auto"/>
      </w:divBdr>
    </w:div>
    <w:div w:id="94136676">
      <w:bodyDiv w:val="1"/>
      <w:marLeft w:val="0"/>
      <w:marRight w:val="0"/>
      <w:marTop w:val="0"/>
      <w:marBottom w:val="0"/>
      <w:divBdr>
        <w:top w:val="none" w:sz="0" w:space="0" w:color="auto"/>
        <w:left w:val="none" w:sz="0" w:space="0" w:color="auto"/>
        <w:bottom w:val="none" w:sz="0" w:space="0" w:color="auto"/>
        <w:right w:val="none" w:sz="0" w:space="0" w:color="auto"/>
      </w:divBdr>
      <w:divsChild>
        <w:div w:id="504902850">
          <w:marLeft w:val="0"/>
          <w:marRight w:val="0"/>
          <w:marTop w:val="0"/>
          <w:marBottom w:val="0"/>
          <w:divBdr>
            <w:top w:val="none" w:sz="0" w:space="0" w:color="auto"/>
            <w:left w:val="none" w:sz="0" w:space="0" w:color="auto"/>
            <w:bottom w:val="none" w:sz="0" w:space="0" w:color="auto"/>
            <w:right w:val="none" w:sz="0" w:space="0" w:color="auto"/>
          </w:divBdr>
        </w:div>
      </w:divsChild>
    </w:div>
    <w:div w:id="95299079">
      <w:bodyDiv w:val="1"/>
      <w:marLeft w:val="0"/>
      <w:marRight w:val="0"/>
      <w:marTop w:val="0"/>
      <w:marBottom w:val="0"/>
      <w:divBdr>
        <w:top w:val="none" w:sz="0" w:space="0" w:color="auto"/>
        <w:left w:val="none" w:sz="0" w:space="0" w:color="auto"/>
        <w:bottom w:val="none" w:sz="0" w:space="0" w:color="auto"/>
        <w:right w:val="none" w:sz="0" w:space="0" w:color="auto"/>
      </w:divBdr>
    </w:div>
    <w:div w:id="102193150">
      <w:bodyDiv w:val="1"/>
      <w:marLeft w:val="0"/>
      <w:marRight w:val="0"/>
      <w:marTop w:val="0"/>
      <w:marBottom w:val="0"/>
      <w:divBdr>
        <w:top w:val="none" w:sz="0" w:space="0" w:color="auto"/>
        <w:left w:val="none" w:sz="0" w:space="0" w:color="auto"/>
        <w:bottom w:val="none" w:sz="0" w:space="0" w:color="auto"/>
        <w:right w:val="none" w:sz="0" w:space="0" w:color="auto"/>
      </w:divBdr>
    </w:div>
    <w:div w:id="106701170">
      <w:bodyDiv w:val="1"/>
      <w:marLeft w:val="0"/>
      <w:marRight w:val="0"/>
      <w:marTop w:val="0"/>
      <w:marBottom w:val="0"/>
      <w:divBdr>
        <w:top w:val="none" w:sz="0" w:space="0" w:color="auto"/>
        <w:left w:val="none" w:sz="0" w:space="0" w:color="auto"/>
        <w:bottom w:val="none" w:sz="0" w:space="0" w:color="auto"/>
        <w:right w:val="none" w:sz="0" w:space="0" w:color="auto"/>
      </w:divBdr>
    </w:div>
    <w:div w:id="111871503">
      <w:bodyDiv w:val="1"/>
      <w:marLeft w:val="0"/>
      <w:marRight w:val="0"/>
      <w:marTop w:val="0"/>
      <w:marBottom w:val="0"/>
      <w:divBdr>
        <w:top w:val="none" w:sz="0" w:space="0" w:color="auto"/>
        <w:left w:val="none" w:sz="0" w:space="0" w:color="auto"/>
        <w:bottom w:val="none" w:sz="0" w:space="0" w:color="auto"/>
        <w:right w:val="none" w:sz="0" w:space="0" w:color="auto"/>
      </w:divBdr>
    </w:div>
    <w:div w:id="124080093">
      <w:bodyDiv w:val="1"/>
      <w:marLeft w:val="0"/>
      <w:marRight w:val="0"/>
      <w:marTop w:val="0"/>
      <w:marBottom w:val="0"/>
      <w:divBdr>
        <w:top w:val="none" w:sz="0" w:space="0" w:color="auto"/>
        <w:left w:val="none" w:sz="0" w:space="0" w:color="auto"/>
        <w:bottom w:val="none" w:sz="0" w:space="0" w:color="auto"/>
        <w:right w:val="none" w:sz="0" w:space="0" w:color="auto"/>
      </w:divBdr>
    </w:div>
    <w:div w:id="155146001">
      <w:bodyDiv w:val="1"/>
      <w:marLeft w:val="0"/>
      <w:marRight w:val="0"/>
      <w:marTop w:val="0"/>
      <w:marBottom w:val="0"/>
      <w:divBdr>
        <w:top w:val="none" w:sz="0" w:space="0" w:color="auto"/>
        <w:left w:val="none" w:sz="0" w:space="0" w:color="auto"/>
        <w:bottom w:val="none" w:sz="0" w:space="0" w:color="auto"/>
        <w:right w:val="none" w:sz="0" w:space="0" w:color="auto"/>
      </w:divBdr>
    </w:div>
    <w:div w:id="163672557">
      <w:bodyDiv w:val="1"/>
      <w:marLeft w:val="0"/>
      <w:marRight w:val="0"/>
      <w:marTop w:val="0"/>
      <w:marBottom w:val="0"/>
      <w:divBdr>
        <w:top w:val="none" w:sz="0" w:space="0" w:color="auto"/>
        <w:left w:val="none" w:sz="0" w:space="0" w:color="auto"/>
        <w:bottom w:val="none" w:sz="0" w:space="0" w:color="auto"/>
        <w:right w:val="none" w:sz="0" w:space="0" w:color="auto"/>
      </w:divBdr>
    </w:div>
    <w:div w:id="164827940">
      <w:bodyDiv w:val="1"/>
      <w:marLeft w:val="0"/>
      <w:marRight w:val="0"/>
      <w:marTop w:val="0"/>
      <w:marBottom w:val="0"/>
      <w:divBdr>
        <w:top w:val="none" w:sz="0" w:space="0" w:color="auto"/>
        <w:left w:val="none" w:sz="0" w:space="0" w:color="auto"/>
        <w:bottom w:val="none" w:sz="0" w:space="0" w:color="auto"/>
        <w:right w:val="none" w:sz="0" w:space="0" w:color="auto"/>
      </w:divBdr>
    </w:div>
    <w:div w:id="166404415">
      <w:bodyDiv w:val="1"/>
      <w:marLeft w:val="0"/>
      <w:marRight w:val="0"/>
      <w:marTop w:val="0"/>
      <w:marBottom w:val="0"/>
      <w:divBdr>
        <w:top w:val="none" w:sz="0" w:space="0" w:color="auto"/>
        <w:left w:val="none" w:sz="0" w:space="0" w:color="auto"/>
        <w:bottom w:val="none" w:sz="0" w:space="0" w:color="auto"/>
        <w:right w:val="none" w:sz="0" w:space="0" w:color="auto"/>
      </w:divBdr>
    </w:div>
    <w:div w:id="178783097">
      <w:bodyDiv w:val="1"/>
      <w:marLeft w:val="0"/>
      <w:marRight w:val="0"/>
      <w:marTop w:val="0"/>
      <w:marBottom w:val="0"/>
      <w:divBdr>
        <w:top w:val="none" w:sz="0" w:space="0" w:color="auto"/>
        <w:left w:val="none" w:sz="0" w:space="0" w:color="auto"/>
        <w:bottom w:val="none" w:sz="0" w:space="0" w:color="auto"/>
        <w:right w:val="none" w:sz="0" w:space="0" w:color="auto"/>
      </w:divBdr>
    </w:div>
    <w:div w:id="184297005">
      <w:bodyDiv w:val="1"/>
      <w:marLeft w:val="0"/>
      <w:marRight w:val="0"/>
      <w:marTop w:val="0"/>
      <w:marBottom w:val="0"/>
      <w:divBdr>
        <w:top w:val="none" w:sz="0" w:space="0" w:color="auto"/>
        <w:left w:val="none" w:sz="0" w:space="0" w:color="auto"/>
        <w:bottom w:val="none" w:sz="0" w:space="0" w:color="auto"/>
        <w:right w:val="none" w:sz="0" w:space="0" w:color="auto"/>
      </w:divBdr>
    </w:div>
    <w:div w:id="184368041">
      <w:bodyDiv w:val="1"/>
      <w:marLeft w:val="0"/>
      <w:marRight w:val="0"/>
      <w:marTop w:val="0"/>
      <w:marBottom w:val="0"/>
      <w:divBdr>
        <w:top w:val="none" w:sz="0" w:space="0" w:color="auto"/>
        <w:left w:val="none" w:sz="0" w:space="0" w:color="auto"/>
        <w:bottom w:val="none" w:sz="0" w:space="0" w:color="auto"/>
        <w:right w:val="none" w:sz="0" w:space="0" w:color="auto"/>
      </w:divBdr>
    </w:div>
    <w:div w:id="192616069">
      <w:bodyDiv w:val="1"/>
      <w:marLeft w:val="0"/>
      <w:marRight w:val="0"/>
      <w:marTop w:val="0"/>
      <w:marBottom w:val="0"/>
      <w:divBdr>
        <w:top w:val="none" w:sz="0" w:space="0" w:color="auto"/>
        <w:left w:val="none" w:sz="0" w:space="0" w:color="auto"/>
        <w:bottom w:val="none" w:sz="0" w:space="0" w:color="auto"/>
        <w:right w:val="none" w:sz="0" w:space="0" w:color="auto"/>
      </w:divBdr>
    </w:div>
    <w:div w:id="193468342">
      <w:bodyDiv w:val="1"/>
      <w:marLeft w:val="0"/>
      <w:marRight w:val="0"/>
      <w:marTop w:val="0"/>
      <w:marBottom w:val="0"/>
      <w:divBdr>
        <w:top w:val="none" w:sz="0" w:space="0" w:color="auto"/>
        <w:left w:val="none" w:sz="0" w:space="0" w:color="auto"/>
        <w:bottom w:val="none" w:sz="0" w:space="0" w:color="auto"/>
        <w:right w:val="none" w:sz="0" w:space="0" w:color="auto"/>
      </w:divBdr>
    </w:div>
    <w:div w:id="200409499">
      <w:bodyDiv w:val="1"/>
      <w:marLeft w:val="0"/>
      <w:marRight w:val="0"/>
      <w:marTop w:val="0"/>
      <w:marBottom w:val="0"/>
      <w:divBdr>
        <w:top w:val="none" w:sz="0" w:space="0" w:color="auto"/>
        <w:left w:val="none" w:sz="0" w:space="0" w:color="auto"/>
        <w:bottom w:val="none" w:sz="0" w:space="0" w:color="auto"/>
        <w:right w:val="none" w:sz="0" w:space="0" w:color="auto"/>
      </w:divBdr>
    </w:div>
    <w:div w:id="202257864">
      <w:bodyDiv w:val="1"/>
      <w:marLeft w:val="0"/>
      <w:marRight w:val="0"/>
      <w:marTop w:val="0"/>
      <w:marBottom w:val="0"/>
      <w:divBdr>
        <w:top w:val="none" w:sz="0" w:space="0" w:color="auto"/>
        <w:left w:val="none" w:sz="0" w:space="0" w:color="auto"/>
        <w:bottom w:val="none" w:sz="0" w:space="0" w:color="auto"/>
        <w:right w:val="none" w:sz="0" w:space="0" w:color="auto"/>
      </w:divBdr>
      <w:divsChild>
        <w:div w:id="1608058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93087500">
              <w:marLeft w:val="0"/>
              <w:marRight w:val="0"/>
              <w:marTop w:val="0"/>
              <w:marBottom w:val="240"/>
              <w:divBdr>
                <w:top w:val="none" w:sz="0" w:space="0" w:color="auto"/>
                <w:left w:val="none" w:sz="0" w:space="0" w:color="auto"/>
                <w:bottom w:val="none" w:sz="0" w:space="0" w:color="auto"/>
                <w:right w:val="none" w:sz="0" w:space="0" w:color="auto"/>
              </w:divBdr>
            </w:div>
            <w:div w:id="1579746609">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203176529">
      <w:bodyDiv w:val="1"/>
      <w:marLeft w:val="0"/>
      <w:marRight w:val="0"/>
      <w:marTop w:val="0"/>
      <w:marBottom w:val="0"/>
      <w:divBdr>
        <w:top w:val="none" w:sz="0" w:space="0" w:color="auto"/>
        <w:left w:val="none" w:sz="0" w:space="0" w:color="auto"/>
        <w:bottom w:val="none" w:sz="0" w:space="0" w:color="auto"/>
        <w:right w:val="none" w:sz="0" w:space="0" w:color="auto"/>
      </w:divBdr>
    </w:div>
    <w:div w:id="216286290">
      <w:bodyDiv w:val="1"/>
      <w:marLeft w:val="0"/>
      <w:marRight w:val="0"/>
      <w:marTop w:val="0"/>
      <w:marBottom w:val="0"/>
      <w:divBdr>
        <w:top w:val="none" w:sz="0" w:space="0" w:color="auto"/>
        <w:left w:val="none" w:sz="0" w:space="0" w:color="auto"/>
        <w:bottom w:val="none" w:sz="0" w:space="0" w:color="auto"/>
        <w:right w:val="none" w:sz="0" w:space="0" w:color="auto"/>
      </w:divBdr>
    </w:div>
    <w:div w:id="219945162">
      <w:bodyDiv w:val="1"/>
      <w:marLeft w:val="0"/>
      <w:marRight w:val="0"/>
      <w:marTop w:val="0"/>
      <w:marBottom w:val="0"/>
      <w:divBdr>
        <w:top w:val="none" w:sz="0" w:space="0" w:color="auto"/>
        <w:left w:val="none" w:sz="0" w:space="0" w:color="auto"/>
        <w:bottom w:val="none" w:sz="0" w:space="0" w:color="auto"/>
        <w:right w:val="none" w:sz="0" w:space="0" w:color="auto"/>
      </w:divBdr>
    </w:div>
    <w:div w:id="227687116">
      <w:bodyDiv w:val="1"/>
      <w:marLeft w:val="0"/>
      <w:marRight w:val="0"/>
      <w:marTop w:val="0"/>
      <w:marBottom w:val="0"/>
      <w:divBdr>
        <w:top w:val="none" w:sz="0" w:space="0" w:color="auto"/>
        <w:left w:val="none" w:sz="0" w:space="0" w:color="auto"/>
        <w:bottom w:val="none" w:sz="0" w:space="0" w:color="auto"/>
        <w:right w:val="none" w:sz="0" w:space="0" w:color="auto"/>
      </w:divBdr>
    </w:div>
    <w:div w:id="228998784">
      <w:bodyDiv w:val="1"/>
      <w:marLeft w:val="0"/>
      <w:marRight w:val="0"/>
      <w:marTop w:val="0"/>
      <w:marBottom w:val="0"/>
      <w:divBdr>
        <w:top w:val="none" w:sz="0" w:space="0" w:color="auto"/>
        <w:left w:val="none" w:sz="0" w:space="0" w:color="auto"/>
        <w:bottom w:val="none" w:sz="0" w:space="0" w:color="auto"/>
        <w:right w:val="none" w:sz="0" w:space="0" w:color="auto"/>
      </w:divBdr>
    </w:div>
    <w:div w:id="239566596">
      <w:bodyDiv w:val="1"/>
      <w:marLeft w:val="0"/>
      <w:marRight w:val="0"/>
      <w:marTop w:val="0"/>
      <w:marBottom w:val="0"/>
      <w:divBdr>
        <w:top w:val="none" w:sz="0" w:space="0" w:color="auto"/>
        <w:left w:val="none" w:sz="0" w:space="0" w:color="auto"/>
        <w:bottom w:val="none" w:sz="0" w:space="0" w:color="auto"/>
        <w:right w:val="none" w:sz="0" w:space="0" w:color="auto"/>
      </w:divBdr>
    </w:div>
    <w:div w:id="246116074">
      <w:bodyDiv w:val="1"/>
      <w:marLeft w:val="0"/>
      <w:marRight w:val="0"/>
      <w:marTop w:val="0"/>
      <w:marBottom w:val="0"/>
      <w:divBdr>
        <w:top w:val="none" w:sz="0" w:space="0" w:color="auto"/>
        <w:left w:val="none" w:sz="0" w:space="0" w:color="auto"/>
        <w:bottom w:val="none" w:sz="0" w:space="0" w:color="auto"/>
        <w:right w:val="none" w:sz="0" w:space="0" w:color="auto"/>
      </w:divBdr>
    </w:div>
    <w:div w:id="259994134">
      <w:bodyDiv w:val="1"/>
      <w:marLeft w:val="0"/>
      <w:marRight w:val="0"/>
      <w:marTop w:val="0"/>
      <w:marBottom w:val="0"/>
      <w:divBdr>
        <w:top w:val="none" w:sz="0" w:space="0" w:color="auto"/>
        <w:left w:val="none" w:sz="0" w:space="0" w:color="auto"/>
        <w:bottom w:val="none" w:sz="0" w:space="0" w:color="auto"/>
        <w:right w:val="none" w:sz="0" w:space="0" w:color="auto"/>
      </w:divBdr>
    </w:div>
    <w:div w:id="273370130">
      <w:bodyDiv w:val="1"/>
      <w:marLeft w:val="0"/>
      <w:marRight w:val="0"/>
      <w:marTop w:val="0"/>
      <w:marBottom w:val="0"/>
      <w:divBdr>
        <w:top w:val="none" w:sz="0" w:space="0" w:color="auto"/>
        <w:left w:val="none" w:sz="0" w:space="0" w:color="auto"/>
        <w:bottom w:val="none" w:sz="0" w:space="0" w:color="auto"/>
        <w:right w:val="none" w:sz="0" w:space="0" w:color="auto"/>
      </w:divBdr>
    </w:div>
    <w:div w:id="275447974">
      <w:bodyDiv w:val="1"/>
      <w:marLeft w:val="0"/>
      <w:marRight w:val="0"/>
      <w:marTop w:val="0"/>
      <w:marBottom w:val="0"/>
      <w:divBdr>
        <w:top w:val="none" w:sz="0" w:space="0" w:color="auto"/>
        <w:left w:val="none" w:sz="0" w:space="0" w:color="auto"/>
        <w:bottom w:val="none" w:sz="0" w:space="0" w:color="auto"/>
        <w:right w:val="none" w:sz="0" w:space="0" w:color="auto"/>
      </w:divBdr>
    </w:div>
    <w:div w:id="281427988">
      <w:bodyDiv w:val="1"/>
      <w:marLeft w:val="0"/>
      <w:marRight w:val="0"/>
      <w:marTop w:val="0"/>
      <w:marBottom w:val="0"/>
      <w:divBdr>
        <w:top w:val="none" w:sz="0" w:space="0" w:color="auto"/>
        <w:left w:val="none" w:sz="0" w:space="0" w:color="auto"/>
        <w:bottom w:val="none" w:sz="0" w:space="0" w:color="auto"/>
        <w:right w:val="none" w:sz="0" w:space="0" w:color="auto"/>
      </w:divBdr>
    </w:div>
    <w:div w:id="285548923">
      <w:bodyDiv w:val="1"/>
      <w:marLeft w:val="0"/>
      <w:marRight w:val="0"/>
      <w:marTop w:val="0"/>
      <w:marBottom w:val="0"/>
      <w:divBdr>
        <w:top w:val="none" w:sz="0" w:space="0" w:color="auto"/>
        <w:left w:val="none" w:sz="0" w:space="0" w:color="auto"/>
        <w:bottom w:val="none" w:sz="0" w:space="0" w:color="auto"/>
        <w:right w:val="none" w:sz="0" w:space="0" w:color="auto"/>
      </w:divBdr>
    </w:div>
    <w:div w:id="285744689">
      <w:bodyDiv w:val="1"/>
      <w:marLeft w:val="0"/>
      <w:marRight w:val="0"/>
      <w:marTop w:val="0"/>
      <w:marBottom w:val="0"/>
      <w:divBdr>
        <w:top w:val="none" w:sz="0" w:space="0" w:color="auto"/>
        <w:left w:val="none" w:sz="0" w:space="0" w:color="auto"/>
        <w:bottom w:val="none" w:sz="0" w:space="0" w:color="auto"/>
        <w:right w:val="none" w:sz="0" w:space="0" w:color="auto"/>
      </w:divBdr>
    </w:div>
    <w:div w:id="311298563">
      <w:bodyDiv w:val="1"/>
      <w:marLeft w:val="0"/>
      <w:marRight w:val="0"/>
      <w:marTop w:val="0"/>
      <w:marBottom w:val="0"/>
      <w:divBdr>
        <w:top w:val="none" w:sz="0" w:space="0" w:color="auto"/>
        <w:left w:val="none" w:sz="0" w:space="0" w:color="auto"/>
        <w:bottom w:val="none" w:sz="0" w:space="0" w:color="auto"/>
        <w:right w:val="none" w:sz="0" w:space="0" w:color="auto"/>
      </w:divBdr>
    </w:div>
    <w:div w:id="323165266">
      <w:bodyDiv w:val="1"/>
      <w:marLeft w:val="0"/>
      <w:marRight w:val="0"/>
      <w:marTop w:val="0"/>
      <w:marBottom w:val="0"/>
      <w:divBdr>
        <w:top w:val="none" w:sz="0" w:space="0" w:color="auto"/>
        <w:left w:val="none" w:sz="0" w:space="0" w:color="auto"/>
        <w:bottom w:val="none" w:sz="0" w:space="0" w:color="auto"/>
        <w:right w:val="none" w:sz="0" w:space="0" w:color="auto"/>
      </w:divBdr>
    </w:div>
    <w:div w:id="325865228">
      <w:bodyDiv w:val="1"/>
      <w:marLeft w:val="0"/>
      <w:marRight w:val="0"/>
      <w:marTop w:val="0"/>
      <w:marBottom w:val="0"/>
      <w:divBdr>
        <w:top w:val="none" w:sz="0" w:space="0" w:color="auto"/>
        <w:left w:val="none" w:sz="0" w:space="0" w:color="auto"/>
        <w:bottom w:val="none" w:sz="0" w:space="0" w:color="auto"/>
        <w:right w:val="none" w:sz="0" w:space="0" w:color="auto"/>
      </w:divBdr>
    </w:div>
    <w:div w:id="329262094">
      <w:bodyDiv w:val="1"/>
      <w:marLeft w:val="0"/>
      <w:marRight w:val="0"/>
      <w:marTop w:val="0"/>
      <w:marBottom w:val="0"/>
      <w:divBdr>
        <w:top w:val="none" w:sz="0" w:space="0" w:color="auto"/>
        <w:left w:val="none" w:sz="0" w:space="0" w:color="auto"/>
        <w:bottom w:val="none" w:sz="0" w:space="0" w:color="auto"/>
        <w:right w:val="none" w:sz="0" w:space="0" w:color="auto"/>
      </w:divBdr>
    </w:div>
    <w:div w:id="331949865">
      <w:bodyDiv w:val="1"/>
      <w:marLeft w:val="0"/>
      <w:marRight w:val="0"/>
      <w:marTop w:val="0"/>
      <w:marBottom w:val="0"/>
      <w:divBdr>
        <w:top w:val="none" w:sz="0" w:space="0" w:color="auto"/>
        <w:left w:val="none" w:sz="0" w:space="0" w:color="auto"/>
        <w:bottom w:val="none" w:sz="0" w:space="0" w:color="auto"/>
        <w:right w:val="none" w:sz="0" w:space="0" w:color="auto"/>
      </w:divBdr>
    </w:div>
    <w:div w:id="339163206">
      <w:bodyDiv w:val="1"/>
      <w:marLeft w:val="0"/>
      <w:marRight w:val="0"/>
      <w:marTop w:val="0"/>
      <w:marBottom w:val="0"/>
      <w:divBdr>
        <w:top w:val="none" w:sz="0" w:space="0" w:color="auto"/>
        <w:left w:val="none" w:sz="0" w:space="0" w:color="auto"/>
        <w:bottom w:val="none" w:sz="0" w:space="0" w:color="auto"/>
        <w:right w:val="none" w:sz="0" w:space="0" w:color="auto"/>
      </w:divBdr>
    </w:div>
    <w:div w:id="344869671">
      <w:bodyDiv w:val="1"/>
      <w:marLeft w:val="0"/>
      <w:marRight w:val="0"/>
      <w:marTop w:val="0"/>
      <w:marBottom w:val="0"/>
      <w:divBdr>
        <w:top w:val="none" w:sz="0" w:space="0" w:color="auto"/>
        <w:left w:val="none" w:sz="0" w:space="0" w:color="auto"/>
        <w:bottom w:val="none" w:sz="0" w:space="0" w:color="auto"/>
        <w:right w:val="none" w:sz="0" w:space="0" w:color="auto"/>
      </w:divBdr>
    </w:div>
    <w:div w:id="353070194">
      <w:bodyDiv w:val="1"/>
      <w:marLeft w:val="0"/>
      <w:marRight w:val="0"/>
      <w:marTop w:val="0"/>
      <w:marBottom w:val="0"/>
      <w:divBdr>
        <w:top w:val="none" w:sz="0" w:space="0" w:color="auto"/>
        <w:left w:val="none" w:sz="0" w:space="0" w:color="auto"/>
        <w:bottom w:val="none" w:sz="0" w:space="0" w:color="auto"/>
        <w:right w:val="none" w:sz="0" w:space="0" w:color="auto"/>
      </w:divBdr>
    </w:div>
    <w:div w:id="361060010">
      <w:bodyDiv w:val="1"/>
      <w:marLeft w:val="0"/>
      <w:marRight w:val="0"/>
      <w:marTop w:val="0"/>
      <w:marBottom w:val="0"/>
      <w:divBdr>
        <w:top w:val="none" w:sz="0" w:space="0" w:color="auto"/>
        <w:left w:val="none" w:sz="0" w:space="0" w:color="auto"/>
        <w:bottom w:val="none" w:sz="0" w:space="0" w:color="auto"/>
        <w:right w:val="none" w:sz="0" w:space="0" w:color="auto"/>
      </w:divBdr>
    </w:div>
    <w:div w:id="389353999">
      <w:bodyDiv w:val="1"/>
      <w:marLeft w:val="0"/>
      <w:marRight w:val="0"/>
      <w:marTop w:val="0"/>
      <w:marBottom w:val="0"/>
      <w:divBdr>
        <w:top w:val="none" w:sz="0" w:space="0" w:color="auto"/>
        <w:left w:val="none" w:sz="0" w:space="0" w:color="auto"/>
        <w:bottom w:val="none" w:sz="0" w:space="0" w:color="auto"/>
        <w:right w:val="none" w:sz="0" w:space="0" w:color="auto"/>
      </w:divBdr>
    </w:div>
    <w:div w:id="404500218">
      <w:bodyDiv w:val="1"/>
      <w:marLeft w:val="0"/>
      <w:marRight w:val="0"/>
      <w:marTop w:val="0"/>
      <w:marBottom w:val="0"/>
      <w:divBdr>
        <w:top w:val="none" w:sz="0" w:space="0" w:color="auto"/>
        <w:left w:val="none" w:sz="0" w:space="0" w:color="auto"/>
        <w:bottom w:val="none" w:sz="0" w:space="0" w:color="auto"/>
        <w:right w:val="none" w:sz="0" w:space="0" w:color="auto"/>
      </w:divBdr>
    </w:div>
    <w:div w:id="407000940">
      <w:bodyDiv w:val="1"/>
      <w:marLeft w:val="0"/>
      <w:marRight w:val="0"/>
      <w:marTop w:val="0"/>
      <w:marBottom w:val="0"/>
      <w:divBdr>
        <w:top w:val="none" w:sz="0" w:space="0" w:color="auto"/>
        <w:left w:val="none" w:sz="0" w:space="0" w:color="auto"/>
        <w:bottom w:val="none" w:sz="0" w:space="0" w:color="auto"/>
        <w:right w:val="none" w:sz="0" w:space="0" w:color="auto"/>
      </w:divBdr>
    </w:div>
    <w:div w:id="441195391">
      <w:bodyDiv w:val="1"/>
      <w:marLeft w:val="0"/>
      <w:marRight w:val="0"/>
      <w:marTop w:val="0"/>
      <w:marBottom w:val="0"/>
      <w:divBdr>
        <w:top w:val="none" w:sz="0" w:space="0" w:color="auto"/>
        <w:left w:val="none" w:sz="0" w:space="0" w:color="auto"/>
        <w:bottom w:val="none" w:sz="0" w:space="0" w:color="auto"/>
        <w:right w:val="none" w:sz="0" w:space="0" w:color="auto"/>
      </w:divBdr>
    </w:div>
    <w:div w:id="456608974">
      <w:bodyDiv w:val="1"/>
      <w:marLeft w:val="0"/>
      <w:marRight w:val="0"/>
      <w:marTop w:val="0"/>
      <w:marBottom w:val="0"/>
      <w:divBdr>
        <w:top w:val="none" w:sz="0" w:space="0" w:color="auto"/>
        <w:left w:val="none" w:sz="0" w:space="0" w:color="auto"/>
        <w:bottom w:val="none" w:sz="0" w:space="0" w:color="auto"/>
        <w:right w:val="none" w:sz="0" w:space="0" w:color="auto"/>
      </w:divBdr>
    </w:div>
    <w:div w:id="466751459">
      <w:bodyDiv w:val="1"/>
      <w:marLeft w:val="0"/>
      <w:marRight w:val="0"/>
      <w:marTop w:val="0"/>
      <w:marBottom w:val="0"/>
      <w:divBdr>
        <w:top w:val="none" w:sz="0" w:space="0" w:color="auto"/>
        <w:left w:val="none" w:sz="0" w:space="0" w:color="auto"/>
        <w:bottom w:val="none" w:sz="0" w:space="0" w:color="auto"/>
        <w:right w:val="none" w:sz="0" w:space="0" w:color="auto"/>
      </w:divBdr>
    </w:div>
    <w:div w:id="487673835">
      <w:bodyDiv w:val="1"/>
      <w:marLeft w:val="0"/>
      <w:marRight w:val="0"/>
      <w:marTop w:val="0"/>
      <w:marBottom w:val="0"/>
      <w:divBdr>
        <w:top w:val="none" w:sz="0" w:space="0" w:color="auto"/>
        <w:left w:val="none" w:sz="0" w:space="0" w:color="auto"/>
        <w:bottom w:val="none" w:sz="0" w:space="0" w:color="auto"/>
        <w:right w:val="none" w:sz="0" w:space="0" w:color="auto"/>
      </w:divBdr>
    </w:div>
    <w:div w:id="487985006">
      <w:bodyDiv w:val="1"/>
      <w:marLeft w:val="0"/>
      <w:marRight w:val="0"/>
      <w:marTop w:val="0"/>
      <w:marBottom w:val="0"/>
      <w:divBdr>
        <w:top w:val="none" w:sz="0" w:space="0" w:color="auto"/>
        <w:left w:val="none" w:sz="0" w:space="0" w:color="auto"/>
        <w:bottom w:val="none" w:sz="0" w:space="0" w:color="auto"/>
        <w:right w:val="none" w:sz="0" w:space="0" w:color="auto"/>
      </w:divBdr>
    </w:div>
    <w:div w:id="489247609">
      <w:bodyDiv w:val="1"/>
      <w:marLeft w:val="0"/>
      <w:marRight w:val="0"/>
      <w:marTop w:val="0"/>
      <w:marBottom w:val="0"/>
      <w:divBdr>
        <w:top w:val="none" w:sz="0" w:space="0" w:color="auto"/>
        <w:left w:val="none" w:sz="0" w:space="0" w:color="auto"/>
        <w:bottom w:val="none" w:sz="0" w:space="0" w:color="auto"/>
        <w:right w:val="none" w:sz="0" w:space="0" w:color="auto"/>
      </w:divBdr>
    </w:div>
    <w:div w:id="494419491">
      <w:bodyDiv w:val="1"/>
      <w:marLeft w:val="0"/>
      <w:marRight w:val="0"/>
      <w:marTop w:val="0"/>
      <w:marBottom w:val="0"/>
      <w:divBdr>
        <w:top w:val="none" w:sz="0" w:space="0" w:color="auto"/>
        <w:left w:val="none" w:sz="0" w:space="0" w:color="auto"/>
        <w:bottom w:val="none" w:sz="0" w:space="0" w:color="auto"/>
        <w:right w:val="none" w:sz="0" w:space="0" w:color="auto"/>
      </w:divBdr>
    </w:div>
    <w:div w:id="498429092">
      <w:bodyDiv w:val="1"/>
      <w:marLeft w:val="0"/>
      <w:marRight w:val="0"/>
      <w:marTop w:val="0"/>
      <w:marBottom w:val="0"/>
      <w:divBdr>
        <w:top w:val="none" w:sz="0" w:space="0" w:color="auto"/>
        <w:left w:val="none" w:sz="0" w:space="0" w:color="auto"/>
        <w:bottom w:val="none" w:sz="0" w:space="0" w:color="auto"/>
        <w:right w:val="none" w:sz="0" w:space="0" w:color="auto"/>
      </w:divBdr>
    </w:div>
    <w:div w:id="506944490">
      <w:bodyDiv w:val="1"/>
      <w:marLeft w:val="0"/>
      <w:marRight w:val="0"/>
      <w:marTop w:val="0"/>
      <w:marBottom w:val="0"/>
      <w:divBdr>
        <w:top w:val="none" w:sz="0" w:space="0" w:color="auto"/>
        <w:left w:val="none" w:sz="0" w:space="0" w:color="auto"/>
        <w:bottom w:val="none" w:sz="0" w:space="0" w:color="auto"/>
        <w:right w:val="none" w:sz="0" w:space="0" w:color="auto"/>
      </w:divBdr>
    </w:div>
    <w:div w:id="508716431">
      <w:bodyDiv w:val="1"/>
      <w:marLeft w:val="0"/>
      <w:marRight w:val="0"/>
      <w:marTop w:val="0"/>
      <w:marBottom w:val="0"/>
      <w:divBdr>
        <w:top w:val="none" w:sz="0" w:space="0" w:color="auto"/>
        <w:left w:val="none" w:sz="0" w:space="0" w:color="auto"/>
        <w:bottom w:val="none" w:sz="0" w:space="0" w:color="auto"/>
        <w:right w:val="none" w:sz="0" w:space="0" w:color="auto"/>
      </w:divBdr>
    </w:div>
    <w:div w:id="530265459">
      <w:bodyDiv w:val="1"/>
      <w:marLeft w:val="0"/>
      <w:marRight w:val="0"/>
      <w:marTop w:val="0"/>
      <w:marBottom w:val="0"/>
      <w:divBdr>
        <w:top w:val="none" w:sz="0" w:space="0" w:color="auto"/>
        <w:left w:val="none" w:sz="0" w:space="0" w:color="auto"/>
        <w:bottom w:val="none" w:sz="0" w:space="0" w:color="auto"/>
        <w:right w:val="none" w:sz="0" w:space="0" w:color="auto"/>
      </w:divBdr>
    </w:div>
    <w:div w:id="532110599">
      <w:bodyDiv w:val="1"/>
      <w:marLeft w:val="0"/>
      <w:marRight w:val="0"/>
      <w:marTop w:val="0"/>
      <w:marBottom w:val="0"/>
      <w:divBdr>
        <w:top w:val="none" w:sz="0" w:space="0" w:color="auto"/>
        <w:left w:val="none" w:sz="0" w:space="0" w:color="auto"/>
        <w:bottom w:val="none" w:sz="0" w:space="0" w:color="auto"/>
        <w:right w:val="none" w:sz="0" w:space="0" w:color="auto"/>
      </w:divBdr>
    </w:div>
    <w:div w:id="540747598">
      <w:bodyDiv w:val="1"/>
      <w:marLeft w:val="0"/>
      <w:marRight w:val="0"/>
      <w:marTop w:val="0"/>
      <w:marBottom w:val="0"/>
      <w:divBdr>
        <w:top w:val="none" w:sz="0" w:space="0" w:color="auto"/>
        <w:left w:val="none" w:sz="0" w:space="0" w:color="auto"/>
        <w:bottom w:val="none" w:sz="0" w:space="0" w:color="auto"/>
        <w:right w:val="none" w:sz="0" w:space="0" w:color="auto"/>
      </w:divBdr>
    </w:div>
    <w:div w:id="545290334">
      <w:bodyDiv w:val="1"/>
      <w:marLeft w:val="0"/>
      <w:marRight w:val="0"/>
      <w:marTop w:val="0"/>
      <w:marBottom w:val="0"/>
      <w:divBdr>
        <w:top w:val="none" w:sz="0" w:space="0" w:color="auto"/>
        <w:left w:val="none" w:sz="0" w:space="0" w:color="auto"/>
        <w:bottom w:val="none" w:sz="0" w:space="0" w:color="auto"/>
        <w:right w:val="none" w:sz="0" w:space="0" w:color="auto"/>
      </w:divBdr>
    </w:div>
    <w:div w:id="546339244">
      <w:bodyDiv w:val="1"/>
      <w:marLeft w:val="0"/>
      <w:marRight w:val="0"/>
      <w:marTop w:val="0"/>
      <w:marBottom w:val="0"/>
      <w:divBdr>
        <w:top w:val="none" w:sz="0" w:space="0" w:color="auto"/>
        <w:left w:val="none" w:sz="0" w:space="0" w:color="auto"/>
        <w:bottom w:val="none" w:sz="0" w:space="0" w:color="auto"/>
        <w:right w:val="none" w:sz="0" w:space="0" w:color="auto"/>
      </w:divBdr>
    </w:div>
    <w:div w:id="555705514">
      <w:bodyDiv w:val="1"/>
      <w:marLeft w:val="0"/>
      <w:marRight w:val="0"/>
      <w:marTop w:val="0"/>
      <w:marBottom w:val="0"/>
      <w:divBdr>
        <w:top w:val="none" w:sz="0" w:space="0" w:color="auto"/>
        <w:left w:val="none" w:sz="0" w:space="0" w:color="auto"/>
        <w:bottom w:val="none" w:sz="0" w:space="0" w:color="auto"/>
        <w:right w:val="none" w:sz="0" w:space="0" w:color="auto"/>
      </w:divBdr>
    </w:div>
    <w:div w:id="567691167">
      <w:bodyDiv w:val="1"/>
      <w:marLeft w:val="0"/>
      <w:marRight w:val="0"/>
      <w:marTop w:val="0"/>
      <w:marBottom w:val="0"/>
      <w:divBdr>
        <w:top w:val="none" w:sz="0" w:space="0" w:color="auto"/>
        <w:left w:val="none" w:sz="0" w:space="0" w:color="auto"/>
        <w:bottom w:val="none" w:sz="0" w:space="0" w:color="auto"/>
        <w:right w:val="none" w:sz="0" w:space="0" w:color="auto"/>
      </w:divBdr>
    </w:div>
    <w:div w:id="589238376">
      <w:bodyDiv w:val="1"/>
      <w:marLeft w:val="0"/>
      <w:marRight w:val="0"/>
      <w:marTop w:val="0"/>
      <w:marBottom w:val="0"/>
      <w:divBdr>
        <w:top w:val="none" w:sz="0" w:space="0" w:color="auto"/>
        <w:left w:val="none" w:sz="0" w:space="0" w:color="auto"/>
        <w:bottom w:val="none" w:sz="0" w:space="0" w:color="auto"/>
        <w:right w:val="none" w:sz="0" w:space="0" w:color="auto"/>
      </w:divBdr>
    </w:div>
    <w:div w:id="601840051">
      <w:bodyDiv w:val="1"/>
      <w:marLeft w:val="0"/>
      <w:marRight w:val="0"/>
      <w:marTop w:val="0"/>
      <w:marBottom w:val="0"/>
      <w:divBdr>
        <w:top w:val="none" w:sz="0" w:space="0" w:color="auto"/>
        <w:left w:val="none" w:sz="0" w:space="0" w:color="auto"/>
        <w:bottom w:val="none" w:sz="0" w:space="0" w:color="auto"/>
        <w:right w:val="none" w:sz="0" w:space="0" w:color="auto"/>
      </w:divBdr>
    </w:div>
    <w:div w:id="605383126">
      <w:bodyDiv w:val="1"/>
      <w:marLeft w:val="0"/>
      <w:marRight w:val="0"/>
      <w:marTop w:val="0"/>
      <w:marBottom w:val="0"/>
      <w:divBdr>
        <w:top w:val="none" w:sz="0" w:space="0" w:color="auto"/>
        <w:left w:val="none" w:sz="0" w:space="0" w:color="auto"/>
        <w:bottom w:val="none" w:sz="0" w:space="0" w:color="auto"/>
        <w:right w:val="none" w:sz="0" w:space="0" w:color="auto"/>
      </w:divBdr>
    </w:div>
    <w:div w:id="608243406">
      <w:bodyDiv w:val="1"/>
      <w:marLeft w:val="0"/>
      <w:marRight w:val="0"/>
      <w:marTop w:val="0"/>
      <w:marBottom w:val="0"/>
      <w:divBdr>
        <w:top w:val="none" w:sz="0" w:space="0" w:color="auto"/>
        <w:left w:val="none" w:sz="0" w:space="0" w:color="auto"/>
        <w:bottom w:val="none" w:sz="0" w:space="0" w:color="auto"/>
        <w:right w:val="none" w:sz="0" w:space="0" w:color="auto"/>
      </w:divBdr>
    </w:div>
    <w:div w:id="609044094">
      <w:bodyDiv w:val="1"/>
      <w:marLeft w:val="0"/>
      <w:marRight w:val="0"/>
      <w:marTop w:val="0"/>
      <w:marBottom w:val="0"/>
      <w:divBdr>
        <w:top w:val="none" w:sz="0" w:space="0" w:color="auto"/>
        <w:left w:val="none" w:sz="0" w:space="0" w:color="auto"/>
        <w:bottom w:val="none" w:sz="0" w:space="0" w:color="auto"/>
        <w:right w:val="none" w:sz="0" w:space="0" w:color="auto"/>
      </w:divBdr>
    </w:div>
    <w:div w:id="610434957">
      <w:bodyDiv w:val="1"/>
      <w:marLeft w:val="0"/>
      <w:marRight w:val="0"/>
      <w:marTop w:val="0"/>
      <w:marBottom w:val="0"/>
      <w:divBdr>
        <w:top w:val="none" w:sz="0" w:space="0" w:color="auto"/>
        <w:left w:val="none" w:sz="0" w:space="0" w:color="auto"/>
        <w:bottom w:val="none" w:sz="0" w:space="0" w:color="auto"/>
        <w:right w:val="none" w:sz="0" w:space="0" w:color="auto"/>
      </w:divBdr>
    </w:div>
    <w:div w:id="612859246">
      <w:bodyDiv w:val="1"/>
      <w:marLeft w:val="0"/>
      <w:marRight w:val="0"/>
      <w:marTop w:val="0"/>
      <w:marBottom w:val="0"/>
      <w:divBdr>
        <w:top w:val="none" w:sz="0" w:space="0" w:color="auto"/>
        <w:left w:val="none" w:sz="0" w:space="0" w:color="auto"/>
        <w:bottom w:val="none" w:sz="0" w:space="0" w:color="auto"/>
        <w:right w:val="none" w:sz="0" w:space="0" w:color="auto"/>
      </w:divBdr>
      <w:divsChild>
        <w:div w:id="1168253938">
          <w:marLeft w:val="0"/>
          <w:marRight w:val="0"/>
          <w:marTop w:val="0"/>
          <w:marBottom w:val="240"/>
          <w:divBdr>
            <w:top w:val="none" w:sz="0" w:space="0" w:color="auto"/>
            <w:left w:val="none" w:sz="0" w:space="0" w:color="auto"/>
            <w:bottom w:val="none" w:sz="0" w:space="0" w:color="auto"/>
            <w:right w:val="none" w:sz="0" w:space="0" w:color="auto"/>
          </w:divBdr>
        </w:div>
        <w:div w:id="299387412">
          <w:marLeft w:val="0"/>
          <w:marRight w:val="0"/>
          <w:marTop w:val="180"/>
          <w:marBottom w:val="240"/>
          <w:divBdr>
            <w:top w:val="none" w:sz="0" w:space="0" w:color="auto"/>
            <w:left w:val="none" w:sz="0" w:space="0" w:color="auto"/>
            <w:bottom w:val="none" w:sz="0" w:space="0" w:color="auto"/>
            <w:right w:val="none" w:sz="0" w:space="0" w:color="auto"/>
          </w:divBdr>
        </w:div>
        <w:div w:id="300577334">
          <w:marLeft w:val="0"/>
          <w:marRight w:val="0"/>
          <w:marTop w:val="180"/>
          <w:marBottom w:val="240"/>
          <w:divBdr>
            <w:top w:val="none" w:sz="0" w:space="0" w:color="auto"/>
            <w:left w:val="none" w:sz="0" w:space="0" w:color="auto"/>
            <w:bottom w:val="none" w:sz="0" w:space="0" w:color="auto"/>
            <w:right w:val="none" w:sz="0" w:space="0" w:color="auto"/>
          </w:divBdr>
        </w:div>
      </w:divsChild>
    </w:div>
    <w:div w:id="627929580">
      <w:bodyDiv w:val="1"/>
      <w:marLeft w:val="0"/>
      <w:marRight w:val="0"/>
      <w:marTop w:val="0"/>
      <w:marBottom w:val="0"/>
      <w:divBdr>
        <w:top w:val="none" w:sz="0" w:space="0" w:color="auto"/>
        <w:left w:val="none" w:sz="0" w:space="0" w:color="auto"/>
        <w:bottom w:val="none" w:sz="0" w:space="0" w:color="auto"/>
        <w:right w:val="none" w:sz="0" w:space="0" w:color="auto"/>
      </w:divBdr>
    </w:div>
    <w:div w:id="637876693">
      <w:bodyDiv w:val="1"/>
      <w:marLeft w:val="0"/>
      <w:marRight w:val="0"/>
      <w:marTop w:val="0"/>
      <w:marBottom w:val="0"/>
      <w:divBdr>
        <w:top w:val="none" w:sz="0" w:space="0" w:color="auto"/>
        <w:left w:val="none" w:sz="0" w:space="0" w:color="auto"/>
        <w:bottom w:val="none" w:sz="0" w:space="0" w:color="auto"/>
        <w:right w:val="none" w:sz="0" w:space="0" w:color="auto"/>
      </w:divBdr>
    </w:div>
    <w:div w:id="642781279">
      <w:bodyDiv w:val="1"/>
      <w:marLeft w:val="0"/>
      <w:marRight w:val="0"/>
      <w:marTop w:val="0"/>
      <w:marBottom w:val="0"/>
      <w:divBdr>
        <w:top w:val="none" w:sz="0" w:space="0" w:color="auto"/>
        <w:left w:val="none" w:sz="0" w:space="0" w:color="auto"/>
        <w:bottom w:val="none" w:sz="0" w:space="0" w:color="auto"/>
        <w:right w:val="none" w:sz="0" w:space="0" w:color="auto"/>
      </w:divBdr>
    </w:div>
    <w:div w:id="673917095">
      <w:bodyDiv w:val="1"/>
      <w:marLeft w:val="0"/>
      <w:marRight w:val="0"/>
      <w:marTop w:val="0"/>
      <w:marBottom w:val="0"/>
      <w:divBdr>
        <w:top w:val="none" w:sz="0" w:space="0" w:color="auto"/>
        <w:left w:val="none" w:sz="0" w:space="0" w:color="auto"/>
        <w:bottom w:val="none" w:sz="0" w:space="0" w:color="auto"/>
        <w:right w:val="none" w:sz="0" w:space="0" w:color="auto"/>
      </w:divBdr>
      <w:divsChild>
        <w:div w:id="1327902821">
          <w:marLeft w:val="0"/>
          <w:marRight w:val="0"/>
          <w:marTop w:val="0"/>
          <w:marBottom w:val="0"/>
          <w:divBdr>
            <w:top w:val="none" w:sz="0" w:space="0" w:color="auto"/>
            <w:left w:val="none" w:sz="0" w:space="0" w:color="auto"/>
            <w:bottom w:val="none" w:sz="0" w:space="0" w:color="auto"/>
            <w:right w:val="none" w:sz="0" w:space="0" w:color="auto"/>
          </w:divBdr>
        </w:div>
      </w:divsChild>
    </w:div>
    <w:div w:id="679818378">
      <w:bodyDiv w:val="1"/>
      <w:marLeft w:val="0"/>
      <w:marRight w:val="0"/>
      <w:marTop w:val="0"/>
      <w:marBottom w:val="0"/>
      <w:divBdr>
        <w:top w:val="none" w:sz="0" w:space="0" w:color="auto"/>
        <w:left w:val="none" w:sz="0" w:space="0" w:color="auto"/>
        <w:bottom w:val="none" w:sz="0" w:space="0" w:color="auto"/>
        <w:right w:val="none" w:sz="0" w:space="0" w:color="auto"/>
      </w:divBdr>
    </w:div>
    <w:div w:id="712660379">
      <w:bodyDiv w:val="1"/>
      <w:marLeft w:val="0"/>
      <w:marRight w:val="0"/>
      <w:marTop w:val="0"/>
      <w:marBottom w:val="0"/>
      <w:divBdr>
        <w:top w:val="none" w:sz="0" w:space="0" w:color="auto"/>
        <w:left w:val="none" w:sz="0" w:space="0" w:color="auto"/>
        <w:bottom w:val="none" w:sz="0" w:space="0" w:color="auto"/>
        <w:right w:val="none" w:sz="0" w:space="0" w:color="auto"/>
      </w:divBdr>
    </w:div>
    <w:div w:id="716927664">
      <w:bodyDiv w:val="1"/>
      <w:marLeft w:val="0"/>
      <w:marRight w:val="0"/>
      <w:marTop w:val="0"/>
      <w:marBottom w:val="0"/>
      <w:divBdr>
        <w:top w:val="none" w:sz="0" w:space="0" w:color="auto"/>
        <w:left w:val="none" w:sz="0" w:space="0" w:color="auto"/>
        <w:bottom w:val="none" w:sz="0" w:space="0" w:color="auto"/>
        <w:right w:val="none" w:sz="0" w:space="0" w:color="auto"/>
      </w:divBdr>
    </w:div>
    <w:div w:id="718363594">
      <w:bodyDiv w:val="1"/>
      <w:marLeft w:val="0"/>
      <w:marRight w:val="0"/>
      <w:marTop w:val="0"/>
      <w:marBottom w:val="0"/>
      <w:divBdr>
        <w:top w:val="none" w:sz="0" w:space="0" w:color="auto"/>
        <w:left w:val="none" w:sz="0" w:space="0" w:color="auto"/>
        <w:bottom w:val="none" w:sz="0" w:space="0" w:color="auto"/>
        <w:right w:val="none" w:sz="0" w:space="0" w:color="auto"/>
      </w:divBdr>
    </w:div>
    <w:div w:id="722102266">
      <w:bodyDiv w:val="1"/>
      <w:marLeft w:val="0"/>
      <w:marRight w:val="0"/>
      <w:marTop w:val="0"/>
      <w:marBottom w:val="0"/>
      <w:divBdr>
        <w:top w:val="none" w:sz="0" w:space="0" w:color="auto"/>
        <w:left w:val="none" w:sz="0" w:space="0" w:color="auto"/>
        <w:bottom w:val="none" w:sz="0" w:space="0" w:color="auto"/>
        <w:right w:val="none" w:sz="0" w:space="0" w:color="auto"/>
      </w:divBdr>
      <w:divsChild>
        <w:div w:id="1701976757">
          <w:marLeft w:val="0"/>
          <w:marRight w:val="0"/>
          <w:marTop w:val="0"/>
          <w:marBottom w:val="0"/>
          <w:divBdr>
            <w:top w:val="none" w:sz="0" w:space="0" w:color="auto"/>
            <w:left w:val="none" w:sz="0" w:space="0" w:color="auto"/>
            <w:bottom w:val="none" w:sz="0" w:space="0" w:color="auto"/>
            <w:right w:val="none" w:sz="0" w:space="0" w:color="auto"/>
          </w:divBdr>
        </w:div>
      </w:divsChild>
    </w:div>
    <w:div w:id="739984822">
      <w:bodyDiv w:val="1"/>
      <w:marLeft w:val="0"/>
      <w:marRight w:val="0"/>
      <w:marTop w:val="0"/>
      <w:marBottom w:val="0"/>
      <w:divBdr>
        <w:top w:val="none" w:sz="0" w:space="0" w:color="auto"/>
        <w:left w:val="none" w:sz="0" w:space="0" w:color="auto"/>
        <w:bottom w:val="none" w:sz="0" w:space="0" w:color="auto"/>
        <w:right w:val="none" w:sz="0" w:space="0" w:color="auto"/>
      </w:divBdr>
    </w:div>
    <w:div w:id="751053149">
      <w:bodyDiv w:val="1"/>
      <w:marLeft w:val="0"/>
      <w:marRight w:val="0"/>
      <w:marTop w:val="0"/>
      <w:marBottom w:val="0"/>
      <w:divBdr>
        <w:top w:val="none" w:sz="0" w:space="0" w:color="auto"/>
        <w:left w:val="none" w:sz="0" w:space="0" w:color="auto"/>
        <w:bottom w:val="none" w:sz="0" w:space="0" w:color="auto"/>
        <w:right w:val="none" w:sz="0" w:space="0" w:color="auto"/>
      </w:divBdr>
    </w:div>
    <w:div w:id="761486288">
      <w:bodyDiv w:val="1"/>
      <w:marLeft w:val="0"/>
      <w:marRight w:val="0"/>
      <w:marTop w:val="0"/>
      <w:marBottom w:val="0"/>
      <w:divBdr>
        <w:top w:val="none" w:sz="0" w:space="0" w:color="auto"/>
        <w:left w:val="none" w:sz="0" w:space="0" w:color="auto"/>
        <w:bottom w:val="none" w:sz="0" w:space="0" w:color="auto"/>
        <w:right w:val="none" w:sz="0" w:space="0" w:color="auto"/>
      </w:divBdr>
      <w:divsChild>
        <w:div w:id="1713916788">
          <w:marLeft w:val="0"/>
          <w:marRight w:val="0"/>
          <w:marTop w:val="0"/>
          <w:marBottom w:val="0"/>
          <w:divBdr>
            <w:top w:val="none" w:sz="0" w:space="0" w:color="auto"/>
            <w:left w:val="none" w:sz="0" w:space="0" w:color="auto"/>
            <w:bottom w:val="none" w:sz="0" w:space="0" w:color="auto"/>
            <w:right w:val="none" w:sz="0" w:space="0" w:color="auto"/>
          </w:divBdr>
        </w:div>
      </w:divsChild>
    </w:div>
    <w:div w:id="765733219">
      <w:bodyDiv w:val="1"/>
      <w:marLeft w:val="0"/>
      <w:marRight w:val="0"/>
      <w:marTop w:val="0"/>
      <w:marBottom w:val="0"/>
      <w:divBdr>
        <w:top w:val="none" w:sz="0" w:space="0" w:color="auto"/>
        <w:left w:val="none" w:sz="0" w:space="0" w:color="auto"/>
        <w:bottom w:val="none" w:sz="0" w:space="0" w:color="auto"/>
        <w:right w:val="none" w:sz="0" w:space="0" w:color="auto"/>
      </w:divBdr>
    </w:div>
    <w:div w:id="76627102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2483193">
      <w:bodyDiv w:val="1"/>
      <w:marLeft w:val="0"/>
      <w:marRight w:val="0"/>
      <w:marTop w:val="0"/>
      <w:marBottom w:val="0"/>
      <w:divBdr>
        <w:top w:val="none" w:sz="0" w:space="0" w:color="auto"/>
        <w:left w:val="none" w:sz="0" w:space="0" w:color="auto"/>
        <w:bottom w:val="none" w:sz="0" w:space="0" w:color="auto"/>
        <w:right w:val="none" w:sz="0" w:space="0" w:color="auto"/>
      </w:divBdr>
    </w:div>
    <w:div w:id="774137120">
      <w:bodyDiv w:val="1"/>
      <w:marLeft w:val="0"/>
      <w:marRight w:val="0"/>
      <w:marTop w:val="0"/>
      <w:marBottom w:val="0"/>
      <w:divBdr>
        <w:top w:val="none" w:sz="0" w:space="0" w:color="auto"/>
        <w:left w:val="none" w:sz="0" w:space="0" w:color="auto"/>
        <w:bottom w:val="none" w:sz="0" w:space="0" w:color="auto"/>
        <w:right w:val="none" w:sz="0" w:space="0" w:color="auto"/>
      </w:divBdr>
    </w:div>
    <w:div w:id="774982531">
      <w:bodyDiv w:val="1"/>
      <w:marLeft w:val="0"/>
      <w:marRight w:val="0"/>
      <w:marTop w:val="0"/>
      <w:marBottom w:val="0"/>
      <w:divBdr>
        <w:top w:val="none" w:sz="0" w:space="0" w:color="auto"/>
        <w:left w:val="none" w:sz="0" w:space="0" w:color="auto"/>
        <w:bottom w:val="none" w:sz="0" w:space="0" w:color="auto"/>
        <w:right w:val="none" w:sz="0" w:space="0" w:color="auto"/>
      </w:divBdr>
    </w:div>
    <w:div w:id="778530082">
      <w:bodyDiv w:val="1"/>
      <w:marLeft w:val="0"/>
      <w:marRight w:val="0"/>
      <w:marTop w:val="0"/>
      <w:marBottom w:val="0"/>
      <w:divBdr>
        <w:top w:val="none" w:sz="0" w:space="0" w:color="auto"/>
        <w:left w:val="none" w:sz="0" w:space="0" w:color="auto"/>
        <w:bottom w:val="none" w:sz="0" w:space="0" w:color="auto"/>
        <w:right w:val="none" w:sz="0" w:space="0" w:color="auto"/>
      </w:divBdr>
    </w:div>
    <w:div w:id="782925007">
      <w:bodyDiv w:val="1"/>
      <w:marLeft w:val="0"/>
      <w:marRight w:val="0"/>
      <w:marTop w:val="0"/>
      <w:marBottom w:val="0"/>
      <w:divBdr>
        <w:top w:val="none" w:sz="0" w:space="0" w:color="auto"/>
        <w:left w:val="none" w:sz="0" w:space="0" w:color="auto"/>
        <w:bottom w:val="none" w:sz="0" w:space="0" w:color="auto"/>
        <w:right w:val="none" w:sz="0" w:space="0" w:color="auto"/>
      </w:divBdr>
    </w:div>
    <w:div w:id="792091109">
      <w:bodyDiv w:val="1"/>
      <w:marLeft w:val="0"/>
      <w:marRight w:val="0"/>
      <w:marTop w:val="0"/>
      <w:marBottom w:val="0"/>
      <w:divBdr>
        <w:top w:val="none" w:sz="0" w:space="0" w:color="auto"/>
        <w:left w:val="none" w:sz="0" w:space="0" w:color="auto"/>
        <w:bottom w:val="none" w:sz="0" w:space="0" w:color="auto"/>
        <w:right w:val="none" w:sz="0" w:space="0" w:color="auto"/>
      </w:divBdr>
    </w:div>
    <w:div w:id="792362475">
      <w:bodyDiv w:val="1"/>
      <w:marLeft w:val="0"/>
      <w:marRight w:val="0"/>
      <w:marTop w:val="0"/>
      <w:marBottom w:val="0"/>
      <w:divBdr>
        <w:top w:val="none" w:sz="0" w:space="0" w:color="auto"/>
        <w:left w:val="none" w:sz="0" w:space="0" w:color="auto"/>
        <w:bottom w:val="none" w:sz="0" w:space="0" w:color="auto"/>
        <w:right w:val="none" w:sz="0" w:space="0" w:color="auto"/>
      </w:divBdr>
    </w:div>
    <w:div w:id="797646751">
      <w:bodyDiv w:val="1"/>
      <w:marLeft w:val="0"/>
      <w:marRight w:val="0"/>
      <w:marTop w:val="0"/>
      <w:marBottom w:val="0"/>
      <w:divBdr>
        <w:top w:val="none" w:sz="0" w:space="0" w:color="auto"/>
        <w:left w:val="none" w:sz="0" w:space="0" w:color="auto"/>
        <w:bottom w:val="none" w:sz="0" w:space="0" w:color="auto"/>
        <w:right w:val="none" w:sz="0" w:space="0" w:color="auto"/>
      </w:divBdr>
    </w:div>
    <w:div w:id="804197369">
      <w:bodyDiv w:val="1"/>
      <w:marLeft w:val="0"/>
      <w:marRight w:val="0"/>
      <w:marTop w:val="0"/>
      <w:marBottom w:val="0"/>
      <w:divBdr>
        <w:top w:val="none" w:sz="0" w:space="0" w:color="auto"/>
        <w:left w:val="none" w:sz="0" w:space="0" w:color="auto"/>
        <w:bottom w:val="none" w:sz="0" w:space="0" w:color="auto"/>
        <w:right w:val="none" w:sz="0" w:space="0" w:color="auto"/>
      </w:divBdr>
    </w:div>
    <w:div w:id="819081210">
      <w:bodyDiv w:val="1"/>
      <w:marLeft w:val="0"/>
      <w:marRight w:val="0"/>
      <w:marTop w:val="0"/>
      <w:marBottom w:val="0"/>
      <w:divBdr>
        <w:top w:val="none" w:sz="0" w:space="0" w:color="auto"/>
        <w:left w:val="none" w:sz="0" w:space="0" w:color="auto"/>
        <w:bottom w:val="none" w:sz="0" w:space="0" w:color="auto"/>
        <w:right w:val="none" w:sz="0" w:space="0" w:color="auto"/>
      </w:divBdr>
    </w:div>
    <w:div w:id="822503651">
      <w:bodyDiv w:val="1"/>
      <w:marLeft w:val="0"/>
      <w:marRight w:val="0"/>
      <w:marTop w:val="0"/>
      <w:marBottom w:val="0"/>
      <w:divBdr>
        <w:top w:val="none" w:sz="0" w:space="0" w:color="auto"/>
        <w:left w:val="none" w:sz="0" w:space="0" w:color="auto"/>
        <w:bottom w:val="none" w:sz="0" w:space="0" w:color="auto"/>
        <w:right w:val="none" w:sz="0" w:space="0" w:color="auto"/>
      </w:divBdr>
    </w:div>
    <w:div w:id="838471678">
      <w:bodyDiv w:val="1"/>
      <w:marLeft w:val="0"/>
      <w:marRight w:val="0"/>
      <w:marTop w:val="0"/>
      <w:marBottom w:val="0"/>
      <w:divBdr>
        <w:top w:val="none" w:sz="0" w:space="0" w:color="auto"/>
        <w:left w:val="none" w:sz="0" w:space="0" w:color="auto"/>
        <w:bottom w:val="none" w:sz="0" w:space="0" w:color="auto"/>
        <w:right w:val="none" w:sz="0" w:space="0" w:color="auto"/>
      </w:divBdr>
    </w:div>
    <w:div w:id="842890356">
      <w:bodyDiv w:val="1"/>
      <w:marLeft w:val="0"/>
      <w:marRight w:val="0"/>
      <w:marTop w:val="0"/>
      <w:marBottom w:val="0"/>
      <w:divBdr>
        <w:top w:val="none" w:sz="0" w:space="0" w:color="auto"/>
        <w:left w:val="none" w:sz="0" w:space="0" w:color="auto"/>
        <w:bottom w:val="none" w:sz="0" w:space="0" w:color="auto"/>
        <w:right w:val="none" w:sz="0" w:space="0" w:color="auto"/>
      </w:divBdr>
    </w:div>
    <w:div w:id="844244567">
      <w:bodyDiv w:val="1"/>
      <w:marLeft w:val="0"/>
      <w:marRight w:val="0"/>
      <w:marTop w:val="0"/>
      <w:marBottom w:val="0"/>
      <w:divBdr>
        <w:top w:val="none" w:sz="0" w:space="0" w:color="auto"/>
        <w:left w:val="none" w:sz="0" w:space="0" w:color="auto"/>
        <w:bottom w:val="none" w:sz="0" w:space="0" w:color="auto"/>
        <w:right w:val="none" w:sz="0" w:space="0" w:color="auto"/>
      </w:divBdr>
    </w:div>
    <w:div w:id="900989896">
      <w:bodyDiv w:val="1"/>
      <w:marLeft w:val="0"/>
      <w:marRight w:val="0"/>
      <w:marTop w:val="0"/>
      <w:marBottom w:val="0"/>
      <w:divBdr>
        <w:top w:val="none" w:sz="0" w:space="0" w:color="auto"/>
        <w:left w:val="none" w:sz="0" w:space="0" w:color="auto"/>
        <w:bottom w:val="none" w:sz="0" w:space="0" w:color="auto"/>
        <w:right w:val="none" w:sz="0" w:space="0" w:color="auto"/>
      </w:divBdr>
    </w:div>
    <w:div w:id="903837848">
      <w:bodyDiv w:val="1"/>
      <w:marLeft w:val="0"/>
      <w:marRight w:val="0"/>
      <w:marTop w:val="0"/>
      <w:marBottom w:val="0"/>
      <w:divBdr>
        <w:top w:val="none" w:sz="0" w:space="0" w:color="auto"/>
        <w:left w:val="none" w:sz="0" w:space="0" w:color="auto"/>
        <w:bottom w:val="none" w:sz="0" w:space="0" w:color="auto"/>
        <w:right w:val="none" w:sz="0" w:space="0" w:color="auto"/>
      </w:divBdr>
    </w:div>
    <w:div w:id="909076907">
      <w:bodyDiv w:val="1"/>
      <w:marLeft w:val="0"/>
      <w:marRight w:val="0"/>
      <w:marTop w:val="0"/>
      <w:marBottom w:val="0"/>
      <w:divBdr>
        <w:top w:val="none" w:sz="0" w:space="0" w:color="auto"/>
        <w:left w:val="none" w:sz="0" w:space="0" w:color="auto"/>
        <w:bottom w:val="none" w:sz="0" w:space="0" w:color="auto"/>
        <w:right w:val="none" w:sz="0" w:space="0" w:color="auto"/>
      </w:divBdr>
    </w:div>
    <w:div w:id="928735590">
      <w:bodyDiv w:val="1"/>
      <w:marLeft w:val="0"/>
      <w:marRight w:val="0"/>
      <w:marTop w:val="0"/>
      <w:marBottom w:val="0"/>
      <w:divBdr>
        <w:top w:val="none" w:sz="0" w:space="0" w:color="auto"/>
        <w:left w:val="none" w:sz="0" w:space="0" w:color="auto"/>
        <w:bottom w:val="none" w:sz="0" w:space="0" w:color="auto"/>
        <w:right w:val="none" w:sz="0" w:space="0" w:color="auto"/>
      </w:divBdr>
    </w:div>
    <w:div w:id="934828961">
      <w:bodyDiv w:val="1"/>
      <w:marLeft w:val="0"/>
      <w:marRight w:val="0"/>
      <w:marTop w:val="0"/>
      <w:marBottom w:val="0"/>
      <w:divBdr>
        <w:top w:val="none" w:sz="0" w:space="0" w:color="auto"/>
        <w:left w:val="none" w:sz="0" w:space="0" w:color="auto"/>
        <w:bottom w:val="none" w:sz="0" w:space="0" w:color="auto"/>
        <w:right w:val="none" w:sz="0" w:space="0" w:color="auto"/>
      </w:divBdr>
    </w:div>
    <w:div w:id="937562640">
      <w:bodyDiv w:val="1"/>
      <w:marLeft w:val="0"/>
      <w:marRight w:val="0"/>
      <w:marTop w:val="0"/>
      <w:marBottom w:val="0"/>
      <w:divBdr>
        <w:top w:val="none" w:sz="0" w:space="0" w:color="auto"/>
        <w:left w:val="none" w:sz="0" w:space="0" w:color="auto"/>
        <w:bottom w:val="none" w:sz="0" w:space="0" w:color="auto"/>
        <w:right w:val="none" w:sz="0" w:space="0" w:color="auto"/>
      </w:divBdr>
    </w:div>
    <w:div w:id="937910015">
      <w:bodyDiv w:val="1"/>
      <w:marLeft w:val="0"/>
      <w:marRight w:val="0"/>
      <w:marTop w:val="0"/>
      <w:marBottom w:val="0"/>
      <w:divBdr>
        <w:top w:val="none" w:sz="0" w:space="0" w:color="auto"/>
        <w:left w:val="none" w:sz="0" w:space="0" w:color="auto"/>
        <w:bottom w:val="none" w:sz="0" w:space="0" w:color="auto"/>
        <w:right w:val="none" w:sz="0" w:space="0" w:color="auto"/>
      </w:divBdr>
    </w:div>
    <w:div w:id="967273355">
      <w:bodyDiv w:val="1"/>
      <w:marLeft w:val="0"/>
      <w:marRight w:val="0"/>
      <w:marTop w:val="0"/>
      <w:marBottom w:val="0"/>
      <w:divBdr>
        <w:top w:val="none" w:sz="0" w:space="0" w:color="auto"/>
        <w:left w:val="none" w:sz="0" w:space="0" w:color="auto"/>
        <w:bottom w:val="none" w:sz="0" w:space="0" w:color="auto"/>
        <w:right w:val="none" w:sz="0" w:space="0" w:color="auto"/>
      </w:divBdr>
    </w:div>
    <w:div w:id="967592259">
      <w:bodyDiv w:val="1"/>
      <w:marLeft w:val="0"/>
      <w:marRight w:val="0"/>
      <w:marTop w:val="0"/>
      <w:marBottom w:val="0"/>
      <w:divBdr>
        <w:top w:val="none" w:sz="0" w:space="0" w:color="auto"/>
        <w:left w:val="none" w:sz="0" w:space="0" w:color="auto"/>
        <w:bottom w:val="none" w:sz="0" w:space="0" w:color="auto"/>
        <w:right w:val="none" w:sz="0" w:space="0" w:color="auto"/>
      </w:divBdr>
    </w:div>
    <w:div w:id="969288205">
      <w:bodyDiv w:val="1"/>
      <w:marLeft w:val="0"/>
      <w:marRight w:val="0"/>
      <w:marTop w:val="0"/>
      <w:marBottom w:val="0"/>
      <w:divBdr>
        <w:top w:val="none" w:sz="0" w:space="0" w:color="auto"/>
        <w:left w:val="none" w:sz="0" w:space="0" w:color="auto"/>
        <w:bottom w:val="none" w:sz="0" w:space="0" w:color="auto"/>
        <w:right w:val="none" w:sz="0" w:space="0" w:color="auto"/>
      </w:divBdr>
    </w:div>
    <w:div w:id="983972318">
      <w:bodyDiv w:val="1"/>
      <w:marLeft w:val="0"/>
      <w:marRight w:val="0"/>
      <w:marTop w:val="0"/>
      <w:marBottom w:val="0"/>
      <w:divBdr>
        <w:top w:val="none" w:sz="0" w:space="0" w:color="auto"/>
        <w:left w:val="none" w:sz="0" w:space="0" w:color="auto"/>
        <w:bottom w:val="none" w:sz="0" w:space="0" w:color="auto"/>
        <w:right w:val="none" w:sz="0" w:space="0" w:color="auto"/>
      </w:divBdr>
    </w:div>
    <w:div w:id="984815407">
      <w:bodyDiv w:val="1"/>
      <w:marLeft w:val="0"/>
      <w:marRight w:val="0"/>
      <w:marTop w:val="0"/>
      <w:marBottom w:val="0"/>
      <w:divBdr>
        <w:top w:val="none" w:sz="0" w:space="0" w:color="auto"/>
        <w:left w:val="none" w:sz="0" w:space="0" w:color="auto"/>
        <w:bottom w:val="none" w:sz="0" w:space="0" w:color="auto"/>
        <w:right w:val="none" w:sz="0" w:space="0" w:color="auto"/>
      </w:divBdr>
    </w:div>
    <w:div w:id="993067522">
      <w:bodyDiv w:val="1"/>
      <w:marLeft w:val="0"/>
      <w:marRight w:val="0"/>
      <w:marTop w:val="0"/>
      <w:marBottom w:val="0"/>
      <w:divBdr>
        <w:top w:val="none" w:sz="0" w:space="0" w:color="auto"/>
        <w:left w:val="none" w:sz="0" w:space="0" w:color="auto"/>
        <w:bottom w:val="none" w:sz="0" w:space="0" w:color="auto"/>
        <w:right w:val="none" w:sz="0" w:space="0" w:color="auto"/>
      </w:divBdr>
      <w:divsChild>
        <w:div w:id="1897541640">
          <w:marLeft w:val="0"/>
          <w:marRight w:val="0"/>
          <w:marTop w:val="0"/>
          <w:marBottom w:val="0"/>
          <w:divBdr>
            <w:top w:val="none" w:sz="0" w:space="0" w:color="auto"/>
            <w:left w:val="none" w:sz="0" w:space="0" w:color="auto"/>
            <w:bottom w:val="none" w:sz="0" w:space="0" w:color="auto"/>
            <w:right w:val="none" w:sz="0" w:space="0" w:color="auto"/>
          </w:divBdr>
        </w:div>
      </w:divsChild>
    </w:div>
    <w:div w:id="998000971">
      <w:bodyDiv w:val="1"/>
      <w:marLeft w:val="0"/>
      <w:marRight w:val="0"/>
      <w:marTop w:val="0"/>
      <w:marBottom w:val="0"/>
      <w:divBdr>
        <w:top w:val="none" w:sz="0" w:space="0" w:color="auto"/>
        <w:left w:val="none" w:sz="0" w:space="0" w:color="auto"/>
        <w:bottom w:val="none" w:sz="0" w:space="0" w:color="auto"/>
        <w:right w:val="none" w:sz="0" w:space="0" w:color="auto"/>
      </w:divBdr>
    </w:div>
    <w:div w:id="1010330005">
      <w:bodyDiv w:val="1"/>
      <w:marLeft w:val="0"/>
      <w:marRight w:val="0"/>
      <w:marTop w:val="0"/>
      <w:marBottom w:val="0"/>
      <w:divBdr>
        <w:top w:val="none" w:sz="0" w:space="0" w:color="auto"/>
        <w:left w:val="none" w:sz="0" w:space="0" w:color="auto"/>
        <w:bottom w:val="none" w:sz="0" w:space="0" w:color="auto"/>
        <w:right w:val="none" w:sz="0" w:space="0" w:color="auto"/>
      </w:divBdr>
    </w:div>
    <w:div w:id="1015839226">
      <w:bodyDiv w:val="1"/>
      <w:marLeft w:val="0"/>
      <w:marRight w:val="0"/>
      <w:marTop w:val="0"/>
      <w:marBottom w:val="0"/>
      <w:divBdr>
        <w:top w:val="none" w:sz="0" w:space="0" w:color="auto"/>
        <w:left w:val="none" w:sz="0" w:space="0" w:color="auto"/>
        <w:bottom w:val="none" w:sz="0" w:space="0" w:color="auto"/>
        <w:right w:val="none" w:sz="0" w:space="0" w:color="auto"/>
      </w:divBdr>
    </w:div>
    <w:div w:id="1026298926">
      <w:bodyDiv w:val="1"/>
      <w:marLeft w:val="0"/>
      <w:marRight w:val="0"/>
      <w:marTop w:val="0"/>
      <w:marBottom w:val="0"/>
      <w:divBdr>
        <w:top w:val="none" w:sz="0" w:space="0" w:color="auto"/>
        <w:left w:val="none" w:sz="0" w:space="0" w:color="auto"/>
        <w:bottom w:val="none" w:sz="0" w:space="0" w:color="auto"/>
        <w:right w:val="none" w:sz="0" w:space="0" w:color="auto"/>
      </w:divBdr>
    </w:div>
    <w:div w:id="1057895841">
      <w:bodyDiv w:val="1"/>
      <w:marLeft w:val="0"/>
      <w:marRight w:val="0"/>
      <w:marTop w:val="0"/>
      <w:marBottom w:val="0"/>
      <w:divBdr>
        <w:top w:val="none" w:sz="0" w:space="0" w:color="auto"/>
        <w:left w:val="none" w:sz="0" w:space="0" w:color="auto"/>
        <w:bottom w:val="none" w:sz="0" w:space="0" w:color="auto"/>
        <w:right w:val="none" w:sz="0" w:space="0" w:color="auto"/>
      </w:divBdr>
    </w:div>
    <w:div w:id="1059210521">
      <w:bodyDiv w:val="1"/>
      <w:marLeft w:val="0"/>
      <w:marRight w:val="0"/>
      <w:marTop w:val="0"/>
      <w:marBottom w:val="0"/>
      <w:divBdr>
        <w:top w:val="none" w:sz="0" w:space="0" w:color="auto"/>
        <w:left w:val="none" w:sz="0" w:space="0" w:color="auto"/>
        <w:bottom w:val="none" w:sz="0" w:space="0" w:color="auto"/>
        <w:right w:val="none" w:sz="0" w:space="0" w:color="auto"/>
      </w:divBdr>
    </w:div>
    <w:div w:id="1063992087">
      <w:bodyDiv w:val="1"/>
      <w:marLeft w:val="0"/>
      <w:marRight w:val="0"/>
      <w:marTop w:val="0"/>
      <w:marBottom w:val="0"/>
      <w:divBdr>
        <w:top w:val="none" w:sz="0" w:space="0" w:color="auto"/>
        <w:left w:val="none" w:sz="0" w:space="0" w:color="auto"/>
        <w:bottom w:val="none" w:sz="0" w:space="0" w:color="auto"/>
        <w:right w:val="none" w:sz="0" w:space="0" w:color="auto"/>
      </w:divBdr>
    </w:div>
    <w:div w:id="1076975211">
      <w:bodyDiv w:val="1"/>
      <w:marLeft w:val="0"/>
      <w:marRight w:val="0"/>
      <w:marTop w:val="0"/>
      <w:marBottom w:val="0"/>
      <w:divBdr>
        <w:top w:val="none" w:sz="0" w:space="0" w:color="auto"/>
        <w:left w:val="none" w:sz="0" w:space="0" w:color="auto"/>
        <w:bottom w:val="none" w:sz="0" w:space="0" w:color="auto"/>
        <w:right w:val="none" w:sz="0" w:space="0" w:color="auto"/>
      </w:divBdr>
    </w:div>
    <w:div w:id="1077560249">
      <w:bodyDiv w:val="1"/>
      <w:marLeft w:val="0"/>
      <w:marRight w:val="0"/>
      <w:marTop w:val="0"/>
      <w:marBottom w:val="0"/>
      <w:divBdr>
        <w:top w:val="none" w:sz="0" w:space="0" w:color="auto"/>
        <w:left w:val="none" w:sz="0" w:space="0" w:color="auto"/>
        <w:bottom w:val="none" w:sz="0" w:space="0" w:color="auto"/>
        <w:right w:val="none" w:sz="0" w:space="0" w:color="auto"/>
      </w:divBdr>
    </w:div>
    <w:div w:id="1083065815">
      <w:bodyDiv w:val="1"/>
      <w:marLeft w:val="0"/>
      <w:marRight w:val="0"/>
      <w:marTop w:val="0"/>
      <w:marBottom w:val="0"/>
      <w:divBdr>
        <w:top w:val="none" w:sz="0" w:space="0" w:color="auto"/>
        <w:left w:val="none" w:sz="0" w:space="0" w:color="auto"/>
        <w:bottom w:val="none" w:sz="0" w:space="0" w:color="auto"/>
        <w:right w:val="none" w:sz="0" w:space="0" w:color="auto"/>
      </w:divBdr>
    </w:div>
    <w:div w:id="1085767338">
      <w:bodyDiv w:val="1"/>
      <w:marLeft w:val="0"/>
      <w:marRight w:val="0"/>
      <w:marTop w:val="0"/>
      <w:marBottom w:val="0"/>
      <w:divBdr>
        <w:top w:val="none" w:sz="0" w:space="0" w:color="auto"/>
        <w:left w:val="none" w:sz="0" w:space="0" w:color="auto"/>
        <w:bottom w:val="none" w:sz="0" w:space="0" w:color="auto"/>
        <w:right w:val="none" w:sz="0" w:space="0" w:color="auto"/>
      </w:divBdr>
    </w:div>
    <w:div w:id="1088505926">
      <w:bodyDiv w:val="1"/>
      <w:marLeft w:val="0"/>
      <w:marRight w:val="0"/>
      <w:marTop w:val="0"/>
      <w:marBottom w:val="0"/>
      <w:divBdr>
        <w:top w:val="none" w:sz="0" w:space="0" w:color="auto"/>
        <w:left w:val="none" w:sz="0" w:space="0" w:color="auto"/>
        <w:bottom w:val="none" w:sz="0" w:space="0" w:color="auto"/>
        <w:right w:val="none" w:sz="0" w:space="0" w:color="auto"/>
      </w:divBdr>
    </w:div>
    <w:div w:id="1089037718">
      <w:bodyDiv w:val="1"/>
      <w:marLeft w:val="0"/>
      <w:marRight w:val="0"/>
      <w:marTop w:val="0"/>
      <w:marBottom w:val="0"/>
      <w:divBdr>
        <w:top w:val="none" w:sz="0" w:space="0" w:color="auto"/>
        <w:left w:val="none" w:sz="0" w:space="0" w:color="auto"/>
        <w:bottom w:val="none" w:sz="0" w:space="0" w:color="auto"/>
        <w:right w:val="none" w:sz="0" w:space="0" w:color="auto"/>
      </w:divBdr>
    </w:div>
    <w:div w:id="1092581606">
      <w:bodyDiv w:val="1"/>
      <w:marLeft w:val="0"/>
      <w:marRight w:val="0"/>
      <w:marTop w:val="0"/>
      <w:marBottom w:val="0"/>
      <w:divBdr>
        <w:top w:val="none" w:sz="0" w:space="0" w:color="auto"/>
        <w:left w:val="none" w:sz="0" w:space="0" w:color="auto"/>
        <w:bottom w:val="none" w:sz="0" w:space="0" w:color="auto"/>
        <w:right w:val="none" w:sz="0" w:space="0" w:color="auto"/>
      </w:divBdr>
    </w:div>
    <w:div w:id="1102144212">
      <w:bodyDiv w:val="1"/>
      <w:marLeft w:val="0"/>
      <w:marRight w:val="0"/>
      <w:marTop w:val="0"/>
      <w:marBottom w:val="0"/>
      <w:divBdr>
        <w:top w:val="none" w:sz="0" w:space="0" w:color="auto"/>
        <w:left w:val="none" w:sz="0" w:space="0" w:color="auto"/>
        <w:bottom w:val="none" w:sz="0" w:space="0" w:color="auto"/>
        <w:right w:val="none" w:sz="0" w:space="0" w:color="auto"/>
      </w:divBdr>
    </w:div>
    <w:div w:id="1108743562">
      <w:bodyDiv w:val="1"/>
      <w:marLeft w:val="0"/>
      <w:marRight w:val="0"/>
      <w:marTop w:val="0"/>
      <w:marBottom w:val="0"/>
      <w:divBdr>
        <w:top w:val="none" w:sz="0" w:space="0" w:color="auto"/>
        <w:left w:val="none" w:sz="0" w:space="0" w:color="auto"/>
        <w:bottom w:val="none" w:sz="0" w:space="0" w:color="auto"/>
        <w:right w:val="none" w:sz="0" w:space="0" w:color="auto"/>
      </w:divBdr>
    </w:div>
    <w:div w:id="1110784564">
      <w:bodyDiv w:val="1"/>
      <w:marLeft w:val="0"/>
      <w:marRight w:val="0"/>
      <w:marTop w:val="0"/>
      <w:marBottom w:val="0"/>
      <w:divBdr>
        <w:top w:val="none" w:sz="0" w:space="0" w:color="auto"/>
        <w:left w:val="none" w:sz="0" w:space="0" w:color="auto"/>
        <w:bottom w:val="none" w:sz="0" w:space="0" w:color="auto"/>
        <w:right w:val="none" w:sz="0" w:space="0" w:color="auto"/>
      </w:divBdr>
    </w:div>
    <w:div w:id="1112017576">
      <w:bodyDiv w:val="1"/>
      <w:marLeft w:val="0"/>
      <w:marRight w:val="0"/>
      <w:marTop w:val="0"/>
      <w:marBottom w:val="0"/>
      <w:divBdr>
        <w:top w:val="none" w:sz="0" w:space="0" w:color="auto"/>
        <w:left w:val="none" w:sz="0" w:space="0" w:color="auto"/>
        <w:bottom w:val="none" w:sz="0" w:space="0" w:color="auto"/>
        <w:right w:val="none" w:sz="0" w:space="0" w:color="auto"/>
      </w:divBdr>
    </w:div>
    <w:div w:id="1113474305">
      <w:bodyDiv w:val="1"/>
      <w:marLeft w:val="0"/>
      <w:marRight w:val="0"/>
      <w:marTop w:val="0"/>
      <w:marBottom w:val="0"/>
      <w:divBdr>
        <w:top w:val="none" w:sz="0" w:space="0" w:color="auto"/>
        <w:left w:val="none" w:sz="0" w:space="0" w:color="auto"/>
        <w:bottom w:val="none" w:sz="0" w:space="0" w:color="auto"/>
        <w:right w:val="none" w:sz="0" w:space="0" w:color="auto"/>
      </w:divBdr>
    </w:div>
    <w:div w:id="1123575097">
      <w:bodyDiv w:val="1"/>
      <w:marLeft w:val="0"/>
      <w:marRight w:val="0"/>
      <w:marTop w:val="0"/>
      <w:marBottom w:val="0"/>
      <w:divBdr>
        <w:top w:val="none" w:sz="0" w:space="0" w:color="auto"/>
        <w:left w:val="none" w:sz="0" w:space="0" w:color="auto"/>
        <w:bottom w:val="none" w:sz="0" w:space="0" w:color="auto"/>
        <w:right w:val="none" w:sz="0" w:space="0" w:color="auto"/>
      </w:divBdr>
      <w:divsChild>
        <w:div w:id="476578054">
          <w:marLeft w:val="0"/>
          <w:marRight w:val="0"/>
          <w:marTop w:val="0"/>
          <w:marBottom w:val="0"/>
          <w:divBdr>
            <w:top w:val="none" w:sz="0" w:space="0" w:color="auto"/>
            <w:left w:val="none" w:sz="0" w:space="0" w:color="auto"/>
            <w:bottom w:val="none" w:sz="0" w:space="0" w:color="auto"/>
            <w:right w:val="none" w:sz="0" w:space="0" w:color="auto"/>
          </w:divBdr>
        </w:div>
      </w:divsChild>
    </w:div>
    <w:div w:id="1125732356">
      <w:bodyDiv w:val="1"/>
      <w:marLeft w:val="0"/>
      <w:marRight w:val="0"/>
      <w:marTop w:val="0"/>
      <w:marBottom w:val="0"/>
      <w:divBdr>
        <w:top w:val="none" w:sz="0" w:space="0" w:color="auto"/>
        <w:left w:val="none" w:sz="0" w:space="0" w:color="auto"/>
        <w:bottom w:val="none" w:sz="0" w:space="0" w:color="auto"/>
        <w:right w:val="none" w:sz="0" w:space="0" w:color="auto"/>
      </w:divBdr>
    </w:div>
    <w:div w:id="1129712684">
      <w:bodyDiv w:val="1"/>
      <w:marLeft w:val="0"/>
      <w:marRight w:val="0"/>
      <w:marTop w:val="0"/>
      <w:marBottom w:val="0"/>
      <w:divBdr>
        <w:top w:val="none" w:sz="0" w:space="0" w:color="auto"/>
        <w:left w:val="none" w:sz="0" w:space="0" w:color="auto"/>
        <w:bottom w:val="none" w:sz="0" w:space="0" w:color="auto"/>
        <w:right w:val="none" w:sz="0" w:space="0" w:color="auto"/>
      </w:divBdr>
    </w:div>
    <w:div w:id="1130050739">
      <w:bodyDiv w:val="1"/>
      <w:marLeft w:val="0"/>
      <w:marRight w:val="0"/>
      <w:marTop w:val="0"/>
      <w:marBottom w:val="0"/>
      <w:divBdr>
        <w:top w:val="none" w:sz="0" w:space="0" w:color="auto"/>
        <w:left w:val="none" w:sz="0" w:space="0" w:color="auto"/>
        <w:bottom w:val="none" w:sz="0" w:space="0" w:color="auto"/>
        <w:right w:val="none" w:sz="0" w:space="0" w:color="auto"/>
      </w:divBdr>
    </w:div>
    <w:div w:id="1138647816">
      <w:bodyDiv w:val="1"/>
      <w:marLeft w:val="0"/>
      <w:marRight w:val="0"/>
      <w:marTop w:val="0"/>
      <w:marBottom w:val="0"/>
      <w:divBdr>
        <w:top w:val="none" w:sz="0" w:space="0" w:color="auto"/>
        <w:left w:val="none" w:sz="0" w:space="0" w:color="auto"/>
        <w:bottom w:val="none" w:sz="0" w:space="0" w:color="auto"/>
        <w:right w:val="none" w:sz="0" w:space="0" w:color="auto"/>
      </w:divBdr>
    </w:div>
    <w:div w:id="1140224218">
      <w:bodyDiv w:val="1"/>
      <w:marLeft w:val="0"/>
      <w:marRight w:val="0"/>
      <w:marTop w:val="0"/>
      <w:marBottom w:val="0"/>
      <w:divBdr>
        <w:top w:val="none" w:sz="0" w:space="0" w:color="auto"/>
        <w:left w:val="none" w:sz="0" w:space="0" w:color="auto"/>
        <w:bottom w:val="none" w:sz="0" w:space="0" w:color="auto"/>
        <w:right w:val="none" w:sz="0" w:space="0" w:color="auto"/>
      </w:divBdr>
    </w:div>
    <w:div w:id="1141267414">
      <w:bodyDiv w:val="1"/>
      <w:marLeft w:val="0"/>
      <w:marRight w:val="0"/>
      <w:marTop w:val="0"/>
      <w:marBottom w:val="0"/>
      <w:divBdr>
        <w:top w:val="none" w:sz="0" w:space="0" w:color="auto"/>
        <w:left w:val="none" w:sz="0" w:space="0" w:color="auto"/>
        <w:bottom w:val="none" w:sz="0" w:space="0" w:color="auto"/>
        <w:right w:val="none" w:sz="0" w:space="0" w:color="auto"/>
      </w:divBdr>
    </w:div>
    <w:div w:id="1152212121">
      <w:bodyDiv w:val="1"/>
      <w:marLeft w:val="0"/>
      <w:marRight w:val="0"/>
      <w:marTop w:val="0"/>
      <w:marBottom w:val="0"/>
      <w:divBdr>
        <w:top w:val="none" w:sz="0" w:space="0" w:color="auto"/>
        <w:left w:val="none" w:sz="0" w:space="0" w:color="auto"/>
        <w:bottom w:val="none" w:sz="0" w:space="0" w:color="auto"/>
        <w:right w:val="none" w:sz="0" w:space="0" w:color="auto"/>
      </w:divBdr>
    </w:div>
    <w:div w:id="1170296055">
      <w:bodyDiv w:val="1"/>
      <w:marLeft w:val="0"/>
      <w:marRight w:val="0"/>
      <w:marTop w:val="0"/>
      <w:marBottom w:val="0"/>
      <w:divBdr>
        <w:top w:val="none" w:sz="0" w:space="0" w:color="auto"/>
        <w:left w:val="none" w:sz="0" w:space="0" w:color="auto"/>
        <w:bottom w:val="none" w:sz="0" w:space="0" w:color="auto"/>
        <w:right w:val="none" w:sz="0" w:space="0" w:color="auto"/>
      </w:divBdr>
    </w:div>
    <w:div w:id="1178542365">
      <w:bodyDiv w:val="1"/>
      <w:marLeft w:val="0"/>
      <w:marRight w:val="0"/>
      <w:marTop w:val="0"/>
      <w:marBottom w:val="0"/>
      <w:divBdr>
        <w:top w:val="none" w:sz="0" w:space="0" w:color="auto"/>
        <w:left w:val="none" w:sz="0" w:space="0" w:color="auto"/>
        <w:bottom w:val="none" w:sz="0" w:space="0" w:color="auto"/>
        <w:right w:val="none" w:sz="0" w:space="0" w:color="auto"/>
      </w:divBdr>
    </w:div>
    <w:div w:id="1187215879">
      <w:bodyDiv w:val="1"/>
      <w:marLeft w:val="0"/>
      <w:marRight w:val="0"/>
      <w:marTop w:val="0"/>
      <w:marBottom w:val="0"/>
      <w:divBdr>
        <w:top w:val="none" w:sz="0" w:space="0" w:color="auto"/>
        <w:left w:val="none" w:sz="0" w:space="0" w:color="auto"/>
        <w:bottom w:val="none" w:sz="0" w:space="0" w:color="auto"/>
        <w:right w:val="none" w:sz="0" w:space="0" w:color="auto"/>
      </w:divBdr>
    </w:div>
    <w:div w:id="1192184314">
      <w:bodyDiv w:val="1"/>
      <w:marLeft w:val="0"/>
      <w:marRight w:val="0"/>
      <w:marTop w:val="0"/>
      <w:marBottom w:val="0"/>
      <w:divBdr>
        <w:top w:val="none" w:sz="0" w:space="0" w:color="auto"/>
        <w:left w:val="none" w:sz="0" w:space="0" w:color="auto"/>
        <w:bottom w:val="none" w:sz="0" w:space="0" w:color="auto"/>
        <w:right w:val="none" w:sz="0" w:space="0" w:color="auto"/>
      </w:divBdr>
    </w:div>
    <w:div w:id="1195003332">
      <w:bodyDiv w:val="1"/>
      <w:marLeft w:val="0"/>
      <w:marRight w:val="0"/>
      <w:marTop w:val="0"/>
      <w:marBottom w:val="0"/>
      <w:divBdr>
        <w:top w:val="none" w:sz="0" w:space="0" w:color="auto"/>
        <w:left w:val="none" w:sz="0" w:space="0" w:color="auto"/>
        <w:bottom w:val="none" w:sz="0" w:space="0" w:color="auto"/>
        <w:right w:val="none" w:sz="0" w:space="0" w:color="auto"/>
      </w:divBdr>
    </w:div>
    <w:div w:id="1203706989">
      <w:bodyDiv w:val="1"/>
      <w:marLeft w:val="0"/>
      <w:marRight w:val="0"/>
      <w:marTop w:val="0"/>
      <w:marBottom w:val="0"/>
      <w:divBdr>
        <w:top w:val="none" w:sz="0" w:space="0" w:color="auto"/>
        <w:left w:val="none" w:sz="0" w:space="0" w:color="auto"/>
        <w:bottom w:val="none" w:sz="0" w:space="0" w:color="auto"/>
        <w:right w:val="none" w:sz="0" w:space="0" w:color="auto"/>
      </w:divBdr>
    </w:div>
    <w:div w:id="1213809213">
      <w:bodyDiv w:val="1"/>
      <w:marLeft w:val="0"/>
      <w:marRight w:val="0"/>
      <w:marTop w:val="0"/>
      <w:marBottom w:val="0"/>
      <w:divBdr>
        <w:top w:val="none" w:sz="0" w:space="0" w:color="auto"/>
        <w:left w:val="none" w:sz="0" w:space="0" w:color="auto"/>
        <w:bottom w:val="none" w:sz="0" w:space="0" w:color="auto"/>
        <w:right w:val="none" w:sz="0" w:space="0" w:color="auto"/>
      </w:divBdr>
      <w:divsChild>
        <w:div w:id="55058633">
          <w:marLeft w:val="0"/>
          <w:marRight w:val="0"/>
          <w:marTop w:val="0"/>
          <w:marBottom w:val="0"/>
          <w:divBdr>
            <w:top w:val="none" w:sz="0" w:space="0" w:color="auto"/>
            <w:left w:val="none" w:sz="0" w:space="0" w:color="auto"/>
            <w:bottom w:val="none" w:sz="0" w:space="0" w:color="auto"/>
            <w:right w:val="none" w:sz="0" w:space="0" w:color="auto"/>
          </w:divBdr>
        </w:div>
      </w:divsChild>
    </w:div>
    <w:div w:id="1224441316">
      <w:bodyDiv w:val="1"/>
      <w:marLeft w:val="0"/>
      <w:marRight w:val="0"/>
      <w:marTop w:val="0"/>
      <w:marBottom w:val="0"/>
      <w:divBdr>
        <w:top w:val="none" w:sz="0" w:space="0" w:color="auto"/>
        <w:left w:val="none" w:sz="0" w:space="0" w:color="auto"/>
        <w:bottom w:val="none" w:sz="0" w:space="0" w:color="auto"/>
        <w:right w:val="none" w:sz="0" w:space="0" w:color="auto"/>
      </w:divBdr>
    </w:div>
    <w:div w:id="1245794972">
      <w:bodyDiv w:val="1"/>
      <w:marLeft w:val="0"/>
      <w:marRight w:val="0"/>
      <w:marTop w:val="0"/>
      <w:marBottom w:val="0"/>
      <w:divBdr>
        <w:top w:val="none" w:sz="0" w:space="0" w:color="auto"/>
        <w:left w:val="none" w:sz="0" w:space="0" w:color="auto"/>
        <w:bottom w:val="none" w:sz="0" w:space="0" w:color="auto"/>
        <w:right w:val="none" w:sz="0" w:space="0" w:color="auto"/>
      </w:divBdr>
    </w:div>
    <w:div w:id="1246303971">
      <w:bodyDiv w:val="1"/>
      <w:marLeft w:val="0"/>
      <w:marRight w:val="0"/>
      <w:marTop w:val="0"/>
      <w:marBottom w:val="0"/>
      <w:divBdr>
        <w:top w:val="none" w:sz="0" w:space="0" w:color="auto"/>
        <w:left w:val="none" w:sz="0" w:space="0" w:color="auto"/>
        <w:bottom w:val="none" w:sz="0" w:space="0" w:color="auto"/>
        <w:right w:val="none" w:sz="0" w:space="0" w:color="auto"/>
      </w:divBdr>
    </w:div>
    <w:div w:id="1248613495">
      <w:bodyDiv w:val="1"/>
      <w:marLeft w:val="0"/>
      <w:marRight w:val="0"/>
      <w:marTop w:val="0"/>
      <w:marBottom w:val="0"/>
      <w:divBdr>
        <w:top w:val="none" w:sz="0" w:space="0" w:color="auto"/>
        <w:left w:val="none" w:sz="0" w:space="0" w:color="auto"/>
        <w:bottom w:val="none" w:sz="0" w:space="0" w:color="auto"/>
        <w:right w:val="none" w:sz="0" w:space="0" w:color="auto"/>
      </w:divBdr>
    </w:div>
    <w:div w:id="1252156622">
      <w:bodyDiv w:val="1"/>
      <w:marLeft w:val="0"/>
      <w:marRight w:val="0"/>
      <w:marTop w:val="0"/>
      <w:marBottom w:val="0"/>
      <w:divBdr>
        <w:top w:val="none" w:sz="0" w:space="0" w:color="auto"/>
        <w:left w:val="none" w:sz="0" w:space="0" w:color="auto"/>
        <w:bottom w:val="none" w:sz="0" w:space="0" w:color="auto"/>
        <w:right w:val="none" w:sz="0" w:space="0" w:color="auto"/>
      </w:divBdr>
    </w:div>
    <w:div w:id="1280381243">
      <w:bodyDiv w:val="1"/>
      <w:marLeft w:val="0"/>
      <w:marRight w:val="0"/>
      <w:marTop w:val="0"/>
      <w:marBottom w:val="0"/>
      <w:divBdr>
        <w:top w:val="none" w:sz="0" w:space="0" w:color="auto"/>
        <w:left w:val="none" w:sz="0" w:space="0" w:color="auto"/>
        <w:bottom w:val="none" w:sz="0" w:space="0" w:color="auto"/>
        <w:right w:val="none" w:sz="0" w:space="0" w:color="auto"/>
      </w:divBdr>
    </w:div>
    <w:div w:id="1291404332">
      <w:bodyDiv w:val="1"/>
      <w:marLeft w:val="0"/>
      <w:marRight w:val="0"/>
      <w:marTop w:val="0"/>
      <w:marBottom w:val="0"/>
      <w:divBdr>
        <w:top w:val="none" w:sz="0" w:space="0" w:color="auto"/>
        <w:left w:val="none" w:sz="0" w:space="0" w:color="auto"/>
        <w:bottom w:val="none" w:sz="0" w:space="0" w:color="auto"/>
        <w:right w:val="none" w:sz="0" w:space="0" w:color="auto"/>
      </w:divBdr>
    </w:div>
    <w:div w:id="1333410165">
      <w:bodyDiv w:val="1"/>
      <w:marLeft w:val="0"/>
      <w:marRight w:val="0"/>
      <w:marTop w:val="0"/>
      <w:marBottom w:val="0"/>
      <w:divBdr>
        <w:top w:val="none" w:sz="0" w:space="0" w:color="auto"/>
        <w:left w:val="none" w:sz="0" w:space="0" w:color="auto"/>
        <w:bottom w:val="none" w:sz="0" w:space="0" w:color="auto"/>
        <w:right w:val="none" w:sz="0" w:space="0" w:color="auto"/>
      </w:divBdr>
    </w:div>
    <w:div w:id="1336763084">
      <w:bodyDiv w:val="1"/>
      <w:marLeft w:val="0"/>
      <w:marRight w:val="0"/>
      <w:marTop w:val="0"/>
      <w:marBottom w:val="0"/>
      <w:divBdr>
        <w:top w:val="none" w:sz="0" w:space="0" w:color="auto"/>
        <w:left w:val="none" w:sz="0" w:space="0" w:color="auto"/>
        <w:bottom w:val="none" w:sz="0" w:space="0" w:color="auto"/>
        <w:right w:val="none" w:sz="0" w:space="0" w:color="auto"/>
      </w:divBdr>
    </w:div>
    <w:div w:id="1337263936">
      <w:bodyDiv w:val="1"/>
      <w:marLeft w:val="0"/>
      <w:marRight w:val="0"/>
      <w:marTop w:val="0"/>
      <w:marBottom w:val="0"/>
      <w:divBdr>
        <w:top w:val="none" w:sz="0" w:space="0" w:color="auto"/>
        <w:left w:val="none" w:sz="0" w:space="0" w:color="auto"/>
        <w:bottom w:val="none" w:sz="0" w:space="0" w:color="auto"/>
        <w:right w:val="none" w:sz="0" w:space="0" w:color="auto"/>
      </w:divBdr>
    </w:div>
    <w:div w:id="1340545341">
      <w:bodyDiv w:val="1"/>
      <w:marLeft w:val="0"/>
      <w:marRight w:val="0"/>
      <w:marTop w:val="0"/>
      <w:marBottom w:val="0"/>
      <w:divBdr>
        <w:top w:val="none" w:sz="0" w:space="0" w:color="auto"/>
        <w:left w:val="none" w:sz="0" w:space="0" w:color="auto"/>
        <w:bottom w:val="none" w:sz="0" w:space="0" w:color="auto"/>
        <w:right w:val="none" w:sz="0" w:space="0" w:color="auto"/>
      </w:divBdr>
    </w:div>
    <w:div w:id="1342245613">
      <w:bodyDiv w:val="1"/>
      <w:marLeft w:val="0"/>
      <w:marRight w:val="0"/>
      <w:marTop w:val="0"/>
      <w:marBottom w:val="0"/>
      <w:divBdr>
        <w:top w:val="none" w:sz="0" w:space="0" w:color="auto"/>
        <w:left w:val="none" w:sz="0" w:space="0" w:color="auto"/>
        <w:bottom w:val="none" w:sz="0" w:space="0" w:color="auto"/>
        <w:right w:val="none" w:sz="0" w:space="0" w:color="auto"/>
      </w:divBdr>
    </w:div>
    <w:div w:id="1344824722">
      <w:bodyDiv w:val="1"/>
      <w:marLeft w:val="0"/>
      <w:marRight w:val="0"/>
      <w:marTop w:val="0"/>
      <w:marBottom w:val="0"/>
      <w:divBdr>
        <w:top w:val="none" w:sz="0" w:space="0" w:color="auto"/>
        <w:left w:val="none" w:sz="0" w:space="0" w:color="auto"/>
        <w:bottom w:val="none" w:sz="0" w:space="0" w:color="auto"/>
        <w:right w:val="none" w:sz="0" w:space="0" w:color="auto"/>
      </w:divBdr>
    </w:div>
    <w:div w:id="1345324406">
      <w:bodyDiv w:val="1"/>
      <w:marLeft w:val="0"/>
      <w:marRight w:val="0"/>
      <w:marTop w:val="0"/>
      <w:marBottom w:val="0"/>
      <w:divBdr>
        <w:top w:val="none" w:sz="0" w:space="0" w:color="auto"/>
        <w:left w:val="none" w:sz="0" w:space="0" w:color="auto"/>
        <w:bottom w:val="none" w:sz="0" w:space="0" w:color="auto"/>
        <w:right w:val="none" w:sz="0" w:space="0" w:color="auto"/>
      </w:divBdr>
      <w:divsChild>
        <w:div w:id="311952223">
          <w:marLeft w:val="0"/>
          <w:marRight w:val="0"/>
          <w:marTop w:val="0"/>
          <w:marBottom w:val="0"/>
          <w:divBdr>
            <w:top w:val="none" w:sz="0" w:space="0" w:color="auto"/>
            <w:left w:val="none" w:sz="0" w:space="0" w:color="auto"/>
            <w:bottom w:val="none" w:sz="0" w:space="0" w:color="auto"/>
            <w:right w:val="none" w:sz="0" w:space="0" w:color="auto"/>
          </w:divBdr>
        </w:div>
      </w:divsChild>
    </w:div>
    <w:div w:id="1348293822">
      <w:bodyDiv w:val="1"/>
      <w:marLeft w:val="0"/>
      <w:marRight w:val="0"/>
      <w:marTop w:val="0"/>
      <w:marBottom w:val="0"/>
      <w:divBdr>
        <w:top w:val="none" w:sz="0" w:space="0" w:color="auto"/>
        <w:left w:val="none" w:sz="0" w:space="0" w:color="auto"/>
        <w:bottom w:val="none" w:sz="0" w:space="0" w:color="auto"/>
        <w:right w:val="none" w:sz="0" w:space="0" w:color="auto"/>
      </w:divBdr>
    </w:div>
    <w:div w:id="1357194112">
      <w:bodyDiv w:val="1"/>
      <w:marLeft w:val="0"/>
      <w:marRight w:val="0"/>
      <w:marTop w:val="0"/>
      <w:marBottom w:val="0"/>
      <w:divBdr>
        <w:top w:val="none" w:sz="0" w:space="0" w:color="auto"/>
        <w:left w:val="none" w:sz="0" w:space="0" w:color="auto"/>
        <w:bottom w:val="none" w:sz="0" w:space="0" w:color="auto"/>
        <w:right w:val="none" w:sz="0" w:space="0" w:color="auto"/>
      </w:divBdr>
    </w:div>
    <w:div w:id="1361205134">
      <w:bodyDiv w:val="1"/>
      <w:marLeft w:val="0"/>
      <w:marRight w:val="0"/>
      <w:marTop w:val="0"/>
      <w:marBottom w:val="0"/>
      <w:divBdr>
        <w:top w:val="none" w:sz="0" w:space="0" w:color="auto"/>
        <w:left w:val="none" w:sz="0" w:space="0" w:color="auto"/>
        <w:bottom w:val="none" w:sz="0" w:space="0" w:color="auto"/>
        <w:right w:val="none" w:sz="0" w:space="0" w:color="auto"/>
      </w:divBdr>
    </w:div>
    <w:div w:id="1377125420">
      <w:bodyDiv w:val="1"/>
      <w:marLeft w:val="0"/>
      <w:marRight w:val="0"/>
      <w:marTop w:val="0"/>
      <w:marBottom w:val="0"/>
      <w:divBdr>
        <w:top w:val="none" w:sz="0" w:space="0" w:color="auto"/>
        <w:left w:val="none" w:sz="0" w:space="0" w:color="auto"/>
        <w:bottom w:val="none" w:sz="0" w:space="0" w:color="auto"/>
        <w:right w:val="none" w:sz="0" w:space="0" w:color="auto"/>
      </w:divBdr>
    </w:div>
    <w:div w:id="1379086781">
      <w:bodyDiv w:val="1"/>
      <w:marLeft w:val="0"/>
      <w:marRight w:val="0"/>
      <w:marTop w:val="0"/>
      <w:marBottom w:val="0"/>
      <w:divBdr>
        <w:top w:val="none" w:sz="0" w:space="0" w:color="auto"/>
        <w:left w:val="none" w:sz="0" w:space="0" w:color="auto"/>
        <w:bottom w:val="none" w:sz="0" w:space="0" w:color="auto"/>
        <w:right w:val="none" w:sz="0" w:space="0" w:color="auto"/>
      </w:divBdr>
      <w:divsChild>
        <w:div w:id="597760968">
          <w:marLeft w:val="0"/>
          <w:marRight w:val="0"/>
          <w:marTop w:val="0"/>
          <w:marBottom w:val="0"/>
          <w:divBdr>
            <w:top w:val="none" w:sz="0" w:space="0" w:color="auto"/>
            <w:left w:val="none" w:sz="0" w:space="0" w:color="auto"/>
            <w:bottom w:val="none" w:sz="0" w:space="0" w:color="auto"/>
            <w:right w:val="none" w:sz="0" w:space="0" w:color="auto"/>
          </w:divBdr>
        </w:div>
      </w:divsChild>
    </w:div>
    <w:div w:id="1379160733">
      <w:bodyDiv w:val="1"/>
      <w:marLeft w:val="0"/>
      <w:marRight w:val="0"/>
      <w:marTop w:val="0"/>
      <w:marBottom w:val="0"/>
      <w:divBdr>
        <w:top w:val="none" w:sz="0" w:space="0" w:color="auto"/>
        <w:left w:val="none" w:sz="0" w:space="0" w:color="auto"/>
        <w:bottom w:val="none" w:sz="0" w:space="0" w:color="auto"/>
        <w:right w:val="none" w:sz="0" w:space="0" w:color="auto"/>
      </w:divBdr>
    </w:div>
    <w:div w:id="1380396667">
      <w:bodyDiv w:val="1"/>
      <w:marLeft w:val="0"/>
      <w:marRight w:val="0"/>
      <w:marTop w:val="0"/>
      <w:marBottom w:val="0"/>
      <w:divBdr>
        <w:top w:val="none" w:sz="0" w:space="0" w:color="auto"/>
        <w:left w:val="none" w:sz="0" w:space="0" w:color="auto"/>
        <w:bottom w:val="none" w:sz="0" w:space="0" w:color="auto"/>
        <w:right w:val="none" w:sz="0" w:space="0" w:color="auto"/>
      </w:divBdr>
    </w:div>
    <w:div w:id="1385720192">
      <w:bodyDiv w:val="1"/>
      <w:marLeft w:val="0"/>
      <w:marRight w:val="0"/>
      <w:marTop w:val="0"/>
      <w:marBottom w:val="0"/>
      <w:divBdr>
        <w:top w:val="none" w:sz="0" w:space="0" w:color="auto"/>
        <w:left w:val="none" w:sz="0" w:space="0" w:color="auto"/>
        <w:bottom w:val="none" w:sz="0" w:space="0" w:color="auto"/>
        <w:right w:val="none" w:sz="0" w:space="0" w:color="auto"/>
      </w:divBdr>
    </w:div>
    <w:div w:id="1390877804">
      <w:bodyDiv w:val="1"/>
      <w:marLeft w:val="0"/>
      <w:marRight w:val="0"/>
      <w:marTop w:val="0"/>
      <w:marBottom w:val="0"/>
      <w:divBdr>
        <w:top w:val="none" w:sz="0" w:space="0" w:color="auto"/>
        <w:left w:val="none" w:sz="0" w:space="0" w:color="auto"/>
        <w:bottom w:val="none" w:sz="0" w:space="0" w:color="auto"/>
        <w:right w:val="none" w:sz="0" w:space="0" w:color="auto"/>
      </w:divBdr>
    </w:div>
    <w:div w:id="1402480644">
      <w:bodyDiv w:val="1"/>
      <w:marLeft w:val="0"/>
      <w:marRight w:val="0"/>
      <w:marTop w:val="0"/>
      <w:marBottom w:val="0"/>
      <w:divBdr>
        <w:top w:val="none" w:sz="0" w:space="0" w:color="auto"/>
        <w:left w:val="none" w:sz="0" w:space="0" w:color="auto"/>
        <w:bottom w:val="none" w:sz="0" w:space="0" w:color="auto"/>
        <w:right w:val="none" w:sz="0" w:space="0" w:color="auto"/>
      </w:divBdr>
    </w:div>
    <w:div w:id="1406106758">
      <w:bodyDiv w:val="1"/>
      <w:marLeft w:val="0"/>
      <w:marRight w:val="0"/>
      <w:marTop w:val="0"/>
      <w:marBottom w:val="0"/>
      <w:divBdr>
        <w:top w:val="none" w:sz="0" w:space="0" w:color="auto"/>
        <w:left w:val="none" w:sz="0" w:space="0" w:color="auto"/>
        <w:bottom w:val="none" w:sz="0" w:space="0" w:color="auto"/>
        <w:right w:val="none" w:sz="0" w:space="0" w:color="auto"/>
      </w:divBdr>
    </w:div>
    <w:div w:id="1415321843">
      <w:bodyDiv w:val="1"/>
      <w:marLeft w:val="0"/>
      <w:marRight w:val="0"/>
      <w:marTop w:val="0"/>
      <w:marBottom w:val="0"/>
      <w:divBdr>
        <w:top w:val="none" w:sz="0" w:space="0" w:color="auto"/>
        <w:left w:val="none" w:sz="0" w:space="0" w:color="auto"/>
        <w:bottom w:val="none" w:sz="0" w:space="0" w:color="auto"/>
        <w:right w:val="none" w:sz="0" w:space="0" w:color="auto"/>
      </w:divBdr>
      <w:divsChild>
        <w:div w:id="1800954776">
          <w:marLeft w:val="0"/>
          <w:marRight w:val="0"/>
          <w:marTop w:val="0"/>
          <w:marBottom w:val="0"/>
          <w:divBdr>
            <w:top w:val="none" w:sz="0" w:space="0" w:color="auto"/>
            <w:left w:val="none" w:sz="0" w:space="0" w:color="auto"/>
            <w:bottom w:val="none" w:sz="0" w:space="0" w:color="auto"/>
            <w:right w:val="none" w:sz="0" w:space="0" w:color="auto"/>
          </w:divBdr>
        </w:div>
      </w:divsChild>
    </w:div>
    <w:div w:id="1444761448">
      <w:bodyDiv w:val="1"/>
      <w:marLeft w:val="0"/>
      <w:marRight w:val="0"/>
      <w:marTop w:val="0"/>
      <w:marBottom w:val="0"/>
      <w:divBdr>
        <w:top w:val="none" w:sz="0" w:space="0" w:color="auto"/>
        <w:left w:val="none" w:sz="0" w:space="0" w:color="auto"/>
        <w:bottom w:val="none" w:sz="0" w:space="0" w:color="auto"/>
        <w:right w:val="none" w:sz="0" w:space="0" w:color="auto"/>
      </w:divBdr>
    </w:div>
    <w:div w:id="1452672583">
      <w:bodyDiv w:val="1"/>
      <w:marLeft w:val="0"/>
      <w:marRight w:val="0"/>
      <w:marTop w:val="0"/>
      <w:marBottom w:val="0"/>
      <w:divBdr>
        <w:top w:val="none" w:sz="0" w:space="0" w:color="auto"/>
        <w:left w:val="none" w:sz="0" w:space="0" w:color="auto"/>
        <w:bottom w:val="none" w:sz="0" w:space="0" w:color="auto"/>
        <w:right w:val="none" w:sz="0" w:space="0" w:color="auto"/>
      </w:divBdr>
    </w:div>
    <w:div w:id="1455096407">
      <w:bodyDiv w:val="1"/>
      <w:marLeft w:val="0"/>
      <w:marRight w:val="0"/>
      <w:marTop w:val="0"/>
      <w:marBottom w:val="0"/>
      <w:divBdr>
        <w:top w:val="none" w:sz="0" w:space="0" w:color="auto"/>
        <w:left w:val="none" w:sz="0" w:space="0" w:color="auto"/>
        <w:bottom w:val="none" w:sz="0" w:space="0" w:color="auto"/>
        <w:right w:val="none" w:sz="0" w:space="0" w:color="auto"/>
      </w:divBdr>
    </w:div>
    <w:div w:id="1457749813">
      <w:bodyDiv w:val="1"/>
      <w:marLeft w:val="0"/>
      <w:marRight w:val="0"/>
      <w:marTop w:val="0"/>
      <w:marBottom w:val="0"/>
      <w:divBdr>
        <w:top w:val="none" w:sz="0" w:space="0" w:color="auto"/>
        <w:left w:val="none" w:sz="0" w:space="0" w:color="auto"/>
        <w:bottom w:val="none" w:sz="0" w:space="0" w:color="auto"/>
        <w:right w:val="none" w:sz="0" w:space="0" w:color="auto"/>
      </w:divBdr>
    </w:div>
    <w:div w:id="1461266466">
      <w:bodyDiv w:val="1"/>
      <w:marLeft w:val="0"/>
      <w:marRight w:val="0"/>
      <w:marTop w:val="0"/>
      <w:marBottom w:val="0"/>
      <w:divBdr>
        <w:top w:val="none" w:sz="0" w:space="0" w:color="auto"/>
        <w:left w:val="none" w:sz="0" w:space="0" w:color="auto"/>
        <w:bottom w:val="none" w:sz="0" w:space="0" w:color="auto"/>
        <w:right w:val="none" w:sz="0" w:space="0" w:color="auto"/>
      </w:divBdr>
    </w:div>
    <w:div w:id="1472553503">
      <w:bodyDiv w:val="1"/>
      <w:marLeft w:val="0"/>
      <w:marRight w:val="0"/>
      <w:marTop w:val="0"/>
      <w:marBottom w:val="0"/>
      <w:divBdr>
        <w:top w:val="none" w:sz="0" w:space="0" w:color="auto"/>
        <w:left w:val="none" w:sz="0" w:space="0" w:color="auto"/>
        <w:bottom w:val="none" w:sz="0" w:space="0" w:color="auto"/>
        <w:right w:val="none" w:sz="0" w:space="0" w:color="auto"/>
      </w:divBdr>
    </w:div>
    <w:div w:id="1489782534">
      <w:bodyDiv w:val="1"/>
      <w:marLeft w:val="0"/>
      <w:marRight w:val="0"/>
      <w:marTop w:val="0"/>
      <w:marBottom w:val="0"/>
      <w:divBdr>
        <w:top w:val="none" w:sz="0" w:space="0" w:color="auto"/>
        <w:left w:val="none" w:sz="0" w:space="0" w:color="auto"/>
        <w:bottom w:val="none" w:sz="0" w:space="0" w:color="auto"/>
        <w:right w:val="none" w:sz="0" w:space="0" w:color="auto"/>
      </w:divBdr>
    </w:div>
    <w:div w:id="1492015932">
      <w:bodyDiv w:val="1"/>
      <w:marLeft w:val="0"/>
      <w:marRight w:val="0"/>
      <w:marTop w:val="0"/>
      <w:marBottom w:val="0"/>
      <w:divBdr>
        <w:top w:val="none" w:sz="0" w:space="0" w:color="auto"/>
        <w:left w:val="none" w:sz="0" w:space="0" w:color="auto"/>
        <w:bottom w:val="none" w:sz="0" w:space="0" w:color="auto"/>
        <w:right w:val="none" w:sz="0" w:space="0" w:color="auto"/>
      </w:divBdr>
    </w:div>
    <w:div w:id="1495028152">
      <w:bodyDiv w:val="1"/>
      <w:marLeft w:val="0"/>
      <w:marRight w:val="0"/>
      <w:marTop w:val="0"/>
      <w:marBottom w:val="0"/>
      <w:divBdr>
        <w:top w:val="none" w:sz="0" w:space="0" w:color="auto"/>
        <w:left w:val="none" w:sz="0" w:space="0" w:color="auto"/>
        <w:bottom w:val="none" w:sz="0" w:space="0" w:color="auto"/>
        <w:right w:val="none" w:sz="0" w:space="0" w:color="auto"/>
      </w:divBdr>
    </w:div>
    <w:div w:id="1495217276">
      <w:bodyDiv w:val="1"/>
      <w:marLeft w:val="0"/>
      <w:marRight w:val="0"/>
      <w:marTop w:val="0"/>
      <w:marBottom w:val="0"/>
      <w:divBdr>
        <w:top w:val="none" w:sz="0" w:space="0" w:color="auto"/>
        <w:left w:val="none" w:sz="0" w:space="0" w:color="auto"/>
        <w:bottom w:val="none" w:sz="0" w:space="0" w:color="auto"/>
        <w:right w:val="none" w:sz="0" w:space="0" w:color="auto"/>
      </w:divBdr>
    </w:div>
    <w:div w:id="1498304923">
      <w:bodyDiv w:val="1"/>
      <w:marLeft w:val="0"/>
      <w:marRight w:val="0"/>
      <w:marTop w:val="0"/>
      <w:marBottom w:val="0"/>
      <w:divBdr>
        <w:top w:val="none" w:sz="0" w:space="0" w:color="auto"/>
        <w:left w:val="none" w:sz="0" w:space="0" w:color="auto"/>
        <w:bottom w:val="none" w:sz="0" w:space="0" w:color="auto"/>
        <w:right w:val="none" w:sz="0" w:space="0" w:color="auto"/>
      </w:divBdr>
    </w:div>
    <w:div w:id="1501237311">
      <w:bodyDiv w:val="1"/>
      <w:marLeft w:val="0"/>
      <w:marRight w:val="0"/>
      <w:marTop w:val="0"/>
      <w:marBottom w:val="0"/>
      <w:divBdr>
        <w:top w:val="none" w:sz="0" w:space="0" w:color="auto"/>
        <w:left w:val="none" w:sz="0" w:space="0" w:color="auto"/>
        <w:bottom w:val="none" w:sz="0" w:space="0" w:color="auto"/>
        <w:right w:val="none" w:sz="0" w:space="0" w:color="auto"/>
      </w:divBdr>
    </w:div>
    <w:div w:id="1511523391">
      <w:bodyDiv w:val="1"/>
      <w:marLeft w:val="0"/>
      <w:marRight w:val="0"/>
      <w:marTop w:val="0"/>
      <w:marBottom w:val="0"/>
      <w:divBdr>
        <w:top w:val="none" w:sz="0" w:space="0" w:color="auto"/>
        <w:left w:val="none" w:sz="0" w:space="0" w:color="auto"/>
        <w:bottom w:val="none" w:sz="0" w:space="0" w:color="auto"/>
        <w:right w:val="none" w:sz="0" w:space="0" w:color="auto"/>
      </w:divBdr>
    </w:div>
    <w:div w:id="1512337933">
      <w:bodyDiv w:val="1"/>
      <w:marLeft w:val="0"/>
      <w:marRight w:val="0"/>
      <w:marTop w:val="0"/>
      <w:marBottom w:val="0"/>
      <w:divBdr>
        <w:top w:val="none" w:sz="0" w:space="0" w:color="auto"/>
        <w:left w:val="none" w:sz="0" w:space="0" w:color="auto"/>
        <w:bottom w:val="none" w:sz="0" w:space="0" w:color="auto"/>
        <w:right w:val="none" w:sz="0" w:space="0" w:color="auto"/>
      </w:divBdr>
    </w:div>
    <w:div w:id="1512793294">
      <w:bodyDiv w:val="1"/>
      <w:marLeft w:val="0"/>
      <w:marRight w:val="0"/>
      <w:marTop w:val="0"/>
      <w:marBottom w:val="0"/>
      <w:divBdr>
        <w:top w:val="none" w:sz="0" w:space="0" w:color="auto"/>
        <w:left w:val="none" w:sz="0" w:space="0" w:color="auto"/>
        <w:bottom w:val="none" w:sz="0" w:space="0" w:color="auto"/>
        <w:right w:val="none" w:sz="0" w:space="0" w:color="auto"/>
      </w:divBdr>
    </w:div>
    <w:div w:id="1513449270">
      <w:bodyDiv w:val="1"/>
      <w:marLeft w:val="0"/>
      <w:marRight w:val="0"/>
      <w:marTop w:val="0"/>
      <w:marBottom w:val="0"/>
      <w:divBdr>
        <w:top w:val="none" w:sz="0" w:space="0" w:color="auto"/>
        <w:left w:val="none" w:sz="0" w:space="0" w:color="auto"/>
        <w:bottom w:val="none" w:sz="0" w:space="0" w:color="auto"/>
        <w:right w:val="none" w:sz="0" w:space="0" w:color="auto"/>
      </w:divBdr>
    </w:div>
    <w:div w:id="1522544982">
      <w:bodyDiv w:val="1"/>
      <w:marLeft w:val="0"/>
      <w:marRight w:val="0"/>
      <w:marTop w:val="0"/>
      <w:marBottom w:val="0"/>
      <w:divBdr>
        <w:top w:val="none" w:sz="0" w:space="0" w:color="auto"/>
        <w:left w:val="none" w:sz="0" w:space="0" w:color="auto"/>
        <w:bottom w:val="none" w:sz="0" w:space="0" w:color="auto"/>
        <w:right w:val="none" w:sz="0" w:space="0" w:color="auto"/>
      </w:divBdr>
    </w:div>
    <w:div w:id="1523743895">
      <w:bodyDiv w:val="1"/>
      <w:marLeft w:val="0"/>
      <w:marRight w:val="0"/>
      <w:marTop w:val="0"/>
      <w:marBottom w:val="0"/>
      <w:divBdr>
        <w:top w:val="none" w:sz="0" w:space="0" w:color="auto"/>
        <w:left w:val="none" w:sz="0" w:space="0" w:color="auto"/>
        <w:bottom w:val="none" w:sz="0" w:space="0" w:color="auto"/>
        <w:right w:val="none" w:sz="0" w:space="0" w:color="auto"/>
      </w:divBdr>
    </w:div>
    <w:div w:id="1533883144">
      <w:bodyDiv w:val="1"/>
      <w:marLeft w:val="0"/>
      <w:marRight w:val="0"/>
      <w:marTop w:val="0"/>
      <w:marBottom w:val="0"/>
      <w:divBdr>
        <w:top w:val="none" w:sz="0" w:space="0" w:color="auto"/>
        <w:left w:val="none" w:sz="0" w:space="0" w:color="auto"/>
        <w:bottom w:val="none" w:sz="0" w:space="0" w:color="auto"/>
        <w:right w:val="none" w:sz="0" w:space="0" w:color="auto"/>
      </w:divBdr>
    </w:div>
    <w:div w:id="1538928579">
      <w:bodyDiv w:val="1"/>
      <w:marLeft w:val="0"/>
      <w:marRight w:val="0"/>
      <w:marTop w:val="0"/>
      <w:marBottom w:val="0"/>
      <w:divBdr>
        <w:top w:val="none" w:sz="0" w:space="0" w:color="auto"/>
        <w:left w:val="none" w:sz="0" w:space="0" w:color="auto"/>
        <w:bottom w:val="none" w:sz="0" w:space="0" w:color="auto"/>
        <w:right w:val="none" w:sz="0" w:space="0" w:color="auto"/>
      </w:divBdr>
    </w:div>
    <w:div w:id="1540238263">
      <w:bodyDiv w:val="1"/>
      <w:marLeft w:val="0"/>
      <w:marRight w:val="0"/>
      <w:marTop w:val="0"/>
      <w:marBottom w:val="0"/>
      <w:divBdr>
        <w:top w:val="none" w:sz="0" w:space="0" w:color="auto"/>
        <w:left w:val="none" w:sz="0" w:space="0" w:color="auto"/>
        <w:bottom w:val="none" w:sz="0" w:space="0" w:color="auto"/>
        <w:right w:val="none" w:sz="0" w:space="0" w:color="auto"/>
      </w:divBdr>
    </w:div>
    <w:div w:id="1547638212">
      <w:bodyDiv w:val="1"/>
      <w:marLeft w:val="0"/>
      <w:marRight w:val="0"/>
      <w:marTop w:val="0"/>
      <w:marBottom w:val="0"/>
      <w:divBdr>
        <w:top w:val="none" w:sz="0" w:space="0" w:color="auto"/>
        <w:left w:val="none" w:sz="0" w:space="0" w:color="auto"/>
        <w:bottom w:val="none" w:sz="0" w:space="0" w:color="auto"/>
        <w:right w:val="none" w:sz="0" w:space="0" w:color="auto"/>
      </w:divBdr>
    </w:div>
    <w:div w:id="1548684197">
      <w:bodyDiv w:val="1"/>
      <w:marLeft w:val="0"/>
      <w:marRight w:val="0"/>
      <w:marTop w:val="0"/>
      <w:marBottom w:val="0"/>
      <w:divBdr>
        <w:top w:val="none" w:sz="0" w:space="0" w:color="auto"/>
        <w:left w:val="none" w:sz="0" w:space="0" w:color="auto"/>
        <w:bottom w:val="none" w:sz="0" w:space="0" w:color="auto"/>
        <w:right w:val="none" w:sz="0" w:space="0" w:color="auto"/>
      </w:divBdr>
    </w:div>
    <w:div w:id="1548879035">
      <w:bodyDiv w:val="1"/>
      <w:marLeft w:val="0"/>
      <w:marRight w:val="0"/>
      <w:marTop w:val="0"/>
      <w:marBottom w:val="0"/>
      <w:divBdr>
        <w:top w:val="none" w:sz="0" w:space="0" w:color="auto"/>
        <w:left w:val="none" w:sz="0" w:space="0" w:color="auto"/>
        <w:bottom w:val="none" w:sz="0" w:space="0" w:color="auto"/>
        <w:right w:val="none" w:sz="0" w:space="0" w:color="auto"/>
      </w:divBdr>
    </w:div>
    <w:div w:id="1553080419">
      <w:bodyDiv w:val="1"/>
      <w:marLeft w:val="0"/>
      <w:marRight w:val="0"/>
      <w:marTop w:val="0"/>
      <w:marBottom w:val="0"/>
      <w:divBdr>
        <w:top w:val="none" w:sz="0" w:space="0" w:color="auto"/>
        <w:left w:val="none" w:sz="0" w:space="0" w:color="auto"/>
        <w:bottom w:val="none" w:sz="0" w:space="0" w:color="auto"/>
        <w:right w:val="none" w:sz="0" w:space="0" w:color="auto"/>
      </w:divBdr>
    </w:div>
    <w:div w:id="1555577836">
      <w:bodyDiv w:val="1"/>
      <w:marLeft w:val="0"/>
      <w:marRight w:val="0"/>
      <w:marTop w:val="0"/>
      <w:marBottom w:val="0"/>
      <w:divBdr>
        <w:top w:val="none" w:sz="0" w:space="0" w:color="auto"/>
        <w:left w:val="none" w:sz="0" w:space="0" w:color="auto"/>
        <w:bottom w:val="none" w:sz="0" w:space="0" w:color="auto"/>
        <w:right w:val="none" w:sz="0" w:space="0" w:color="auto"/>
      </w:divBdr>
    </w:div>
    <w:div w:id="1556814756">
      <w:bodyDiv w:val="1"/>
      <w:marLeft w:val="0"/>
      <w:marRight w:val="0"/>
      <w:marTop w:val="0"/>
      <w:marBottom w:val="0"/>
      <w:divBdr>
        <w:top w:val="none" w:sz="0" w:space="0" w:color="auto"/>
        <w:left w:val="none" w:sz="0" w:space="0" w:color="auto"/>
        <w:bottom w:val="none" w:sz="0" w:space="0" w:color="auto"/>
        <w:right w:val="none" w:sz="0" w:space="0" w:color="auto"/>
      </w:divBdr>
    </w:div>
    <w:div w:id="1574463922">
      <w:bodyDiv w:val="1"/>
      <w:marLeft w:val="0"/>
      <w:marRight w:val="0"/>
      <w:marTop w:val="0"/>
      <w:marBottom w:val="0"/>
      <w:divBdr>
        <w:top w:val="none" w:sz="0" w:space="0" w:color="auto"/>
        <w:left w:val="none" w:sz="0" w:space="0" w:color="auto"/>
        <w:bottom w:val="none" w:sz="0" w:space="0" w:color="auto"/>
        <w:right w:val="none" w:sz="0" w:space="0" w:color="auto"/>
      </w:divBdr>
    </w:div>
    <w:div w:id="1594320663">
      <w:bodyDiv w:val="1"/>
      <w:marLeft w:val="0"/>
      <w:marRight w:val="0"/>
      <w:marTop w:val="0"/>
      <w:marBottom w:val="0"/>
      <w:divBdr>
        <w:top w:val="none" w:sz="0" w:space="0" w:color="auto"/>
        <w:left w:val="none" w:sz="0" w:space="0" w:color="auto"/>
        <w:bottom w:val="none" w:sz="0" w:space="0" w:color="auto"/>
        <w:right w:val="none" w:sz="0" w:space="0" w:color="auto"/>
      </w:divBdr>
    </w:div>
    <w:div w:id="1603806945">
      <w:bodyDiv w:val="1"/>
      <w:marLeft w:val="0"/>
      <w:marRight w:val="0"/>
      <w:marTop w:val="0"/>
      <w:marBottom w:val="0"/>
      <w:divBdr>
        <w:top w:val="none" w:sz="0" w:space="0" w:color="auto"/>
        <w:left w:val="none" w:sz="0" w:space="0" w:color="auto"/>
        <w:bottom w:val="none" w:sz="0" w:space="0" w:color="auto"/>
        <w:right w:val="none" w:sz="0" w:space="0" w:color="auto"/>
      </w:divBdr>
    </w:div>
    <w:div w:id="1606303511">
      <w:bodyDiv w:val="1"/>
      <w:marLeft w:val="0"/>
      <w:marRight w:val="0"/>
      <w:marTop w:val="0"/>
      <w:marBottom w:val="0"/>
      <w:divBdr>
        <w:top w:val="none" w:sz="0" w:space="0" w:color="auto"/>
        <w:left w:val="none" w:sz="0" w:space="0" w:color="auto"/>
        <w:bottom w:val="none" w:sz="0" w:space="0" w:color="auto"/>
        <w:right w:val="none" w:sz="0" w:space="0" w:color="auto"/>
      </w:divBdr>
    </w:div>
    <w:div w:id="1606690530">
      <w:bodyDiv w:val="1"/>
      <w:marLeft w:val="0"/>
      <w:marRight w:val="0"/>
      <w:marTop w:val="0"/>
      <w:marBottom w:val="0"/>
      <w:divBdr>
        <w:top w:val="none" w:sz="0" w:space="0" w:color="auto"/>
        <w:left w:val="none" w:sz="0" w:space="0" w:color="auto"/>
        <w:bottom w:val="none" w:sz="0" w:space="0" w:color="auto"/>
        <w:right w:val="none" w:sz="0" w:space="0" w:color="auto"/>
      </w:divBdr>
      <w:divsChild>
        <w:div w:id="1578973721">
          <w:marLeft w:val="0"/>
          <w:marRight w:val="0"/>
          <w:marTop w:val="0"/>
          <w:marBottom w:val="0"/>
          <w:divBdr>
            <w:top w:val="none" w:sz="0" w:space="0" w:color="auto"/>
            <w:left w:val="none" w:sz="0" w:space="0" w:color="auto"/>
            <w:bottom w:val="none" w:sz="0" w:space="0" w:color="auto"/>
            <w:right w:val="none" w:sz="0" w:space="0" w:color="auto"/>
          </w:divBdr>
        </w:div>
      </w:divsChild>
    </w:div>
    <w:div w:id="1607155972">
      <w:bodyDiv w:val="1"/>
      <w:marLeft w:val="0"/>
      <w:marRight w:val="0"/>
      <w:marTop w:val="0"/>
      <w:marBottom w:val="0"/>
      <w:divBdr>
        <w:top w:val="none" w:sz="0" w:space="0" w:color="auto"/>
        <w:left w:val="none" w:sz="0" w:space="0" w:color="auto"/>
        <w:bottom w:val="none" w:sz="0" w:space="0" w:color="auto"/>
        <w:right w:val="none" w:sz="0" w:space="0" w:color="auto"/>
      </w:divBdr>
    </w:div>
    <w:div w:id="1611863805">
      <w:bodyDiv w:val="1"/>
      <w:marLeft w:val="0"/>
      <w:marRight w:val="0"/>
      <w:marTop w:val="0"/>
      <w:marBottom w:val="0"/>
      <w:divBdr>
        <w:top w:val="none" w:sz="0" w:space="0" w:color="auto"/>
        <w:left w:val="none" w:sz="0" w:space="0" w:color="auto"/>
        <w:bottom w:val="none" w:sz="0" w:space="0" w:color="auto"/>
        <w:right w:val="none" w:sz="0" w:space="0" w:color="auto"/>
      </w:divBdr>
    </w:div>
    <w:div w:id="1616014260">
      <w:bodyDiv w:val="1"/>
      <w:marLeft w:val="0"/>
      <w:marRight w:val="0"/>
      <w:marTop w:val="0"/>
      <w:marBottom w:val="0"/>
      <w:divBdr>
        <w:top w:val="none" w:sz="0" w:space="0" w:color="auto"/>
        <w:left w:val="none" w:sz="0" w:space="0" w:color="auto"/>
        <w:bottom w:val="none" w:sz="0" w:space="0" w:color="auto"/>
        <w:right w:val="none" w:sz="0" w:space="0" w:color="auto"/>
      </w:divBdr>
    </w:div>
    <w:div w:id="1622302955">
      <w:bodyDiv w:val="1"/>
      <w:marLeft w:val="0"/>
      <w:marRight w:val="0"/>
      <w:marTop w:val="0"/>
      <w:marBottom w:val="0"/>
      <w:divBdr>
        <w:top w:val="none" w:sz="0" w:space="0" w:color="auto"/>
        <w:left w:val="none" w:sz="0" w:space="0" w:color="auto"/>
        <w:bottom w:val="none" w:sz="0" w:space="0" w:color="auto"/>
        <w:right w:val="none" w:sz="0" w:space="0" w:color="auto"/>
      </w:divBdr>
    </w:div>
    <w:div w:id="1622806500">
      <w:bodyDiv w:val="1"/>
      <w:marLeft w:val="0"/>
      <w:marRight w:val="0"/>
      <w:marTop w:val="0"/>
      <w:marBottom w:val="0"/>
      <w:divBdr>
        <w:top w:val="none" w:sz="0" w:space="0" w:color="auto"/>
        <w:left w:val="none" w:sz="0" w:space="0" w:color="auto"/>
        <w:bottom w:val="none" w:sz="0" w:space="0" w:color="auto"/>
        <w:right w:val="none" w:sz="0" w:space="0" w:color="auto"/>
      </w:divBdr>
    </w:div>
    <w:div w:id="1634486166">
      <w:bodyDiv w:val="1"/>
      <w:marLeft w:val="0"/>
      <w:marRight w:val="0"/>
      <w:marTop w:val="0"/>
      <w:marBottom w:val="0"/>
      <w:divBdr>
        <w:top w:val="none" w:sz="0" w:space="0" w:color="auto"/>
        <w:left w:val="none" w:sz="0" w:space="0" w:color="auto"/>
        <w:bottom w:val="none" w:sz="0" w:space="0" w:color="auto"/>
        <w:right w:val="none" w:sz="0" w:space="0" w:color="auto"/>
      </w:divBdr>
    </w:div>
    <w:div w:id="1691030826">
      <w:bodyDiv w:val="1"/>
      <w:marLeft w:val="0"/>
      <w:marRight w:val="0"/>
      <w:marTop w:val="0"/>
      <w:marBottom w:val="0"/>
      <w:divBdr>
        <w:top w:val="none" w:sz="0" w:space="0" w:color="auto"/>
        <w:left w:val="none" w:sz="0" w:space="0" w:color="auto"/>
        <w:bottom w:val="none" w:sz="0" w:space="0" w:color="auto"/>
        <w:right w:val="none" w:sz="0" w:space="0" w:color="auto"/>
      </w:divBdr>
    </w:div>
    <w:div w:id="1696347518">
      <w:bodyDiv w:val="1"/>
      <w:marLeft w:val="0"/>
      <w:marRight w:val="0"/>
      <w:marTop w:val="0"/>
      <w:marBottom w:val="0"/>
      <w:divBdr>
        <w:top w:val="none" w:sz="0" w:space="0" w:color="auto"/>
        <w:left w:val="none" w:sz="0" w:space="0" w:color="auto"/>
        <w:bottom w:val="none" w:sz="0" w:space="0" w:color="auto"/>
        <w:right w:val="none" w:sz="0" w:space="0" w:color="auto"/>
      </w:divBdr>
    </w:div>
    <w:div w:id="1716347268">
      <w:bodyDiv w:val="1"/>
      <w:marLeft w:val="0"/>
      <w:marRight w:val="0"/>
      <w:marTop w:val="0"/>
      <w:marBottom w:val="0"/>
      <w:divBdr>
        <w:top w:val="none" w:sz="0" w:space="0" w:color="auto"/>
        <w:left w:val="none" w:sz="0" w:space="0" w:color="auto"/>
        <w:bottom w:val="none" w:sz="0" w:space="0" w:color="auto"/>
        <w:right w:val="none" w:sz="0" w:space="0" w:color="auto"/>
      </w:divBdr>
    </w:div>
    <w:div w:id="1721201725">
      <w:bodyDiv w:val="1"/>
      <w:marLeft w:val="0"/>
      <w:marRight w:val="0"/>
      <w:marTop w:val="0"/>
      <w:marBottom w:val="0"/>
      <w:divBdr>
        <w:top w:val="none" w:sz="0" w:space="0" w:color="auto"/>
        <w:left w:val="none" w:sz="0" w:space="0" w:color="auto"/>
        <w:bottom w:val="none" w:sz="0" w:space="0" w:color="auto"/>
        <w:right w:val="none" w:sz="0" w:space="0" w:color="auto"/>
      </w:divBdr>
    </w:div>
    <w:div w:id="1734423469">
      <w:bodyDiv w:val="1"/>
      <w:marLeft w:val="0"/>
      <w:marRight w:val="0"/>
      <w:marTop w:val="0"/>
      <w:marBottom w:val="0"/>
      <w:divBdr>
        <w:top w:val="none" w:sz="0" w:space="0" w:color="auto"/>
        <w:left w:val="none" w:sz="0" w:space="0" w:color="auto"/>
        <w:bottom w:val="none" w:sz="0" w:space="0" w:color="auto"/>
        <w:right w:val="none" w:sz="0" w:space="0" w:color="auto"/>
      </w:divBdr>
    </w:div>
    <w:div w:id="1737585198">
      <w:bodyDiv w:val="1"/>
      <w:marLeft w:val="0"/>
      <w:marRight w:val="0"/>
      <w:marTop w:val="0"/>
      <w:marBottom w:val="0"/>
      <w:divBdr>
        <w:top w:val="none" w:sz="0" w:space="0" w:color="auto"/>
        <w:left w:val="none" w:sz="0" w:space="0" w:color="auto"/>
        <w:bottom w:val="none" w:sz="0" w:space="0" w:color="auto"/>
        <w:right w:val="none" w:sz="0" w:space="0" w:color="auto"/>
      </w:divBdr>
    </w:div>
    <w:div w:id="1747612403">
      <w:bodyDiv w:val="1"/>
      <w:marLeft w:val="0"/>
      <w:marRight w:val="0"/>
      <w:marTop w:val="0"/>
      <w:marBottom w:val="0"/>
      <w:divBdr>
        <w:top w:val="none" w:sz="0" w:space="0" w:color="auto"/>
        <w:left w:val="none" w:sz="0" w:space="0" w:color="auto"/>
        <w:bottom w:val="none" w:sz="0" w:space="0" w:color="auto"/>
        <w:right w:val="none" w:sz="0" w:space="0" w:color="auto"/>
      </w:divBdr>
      <w:divsChild>
        <w:div w:id="1655648212">
          <w:marLeft w:val="0"/>
          <w:marRight w:val="0"/>
          <w:marTop w:val="0"/>
          <w:marBottom w:val="0"/>
          <w:divBdr>
            <w:top w:val="none" w:sz="0" w:space="0" w:color="auto"/>
            <w:left w:val="none" w:sz="0" w:space="0" w:color="auto"/>
            <w:bottom w:val="none" w:sz="0" w:space="0" w:color="auto"/>
            <w:right w:val="none" w:sz="0" w:space="0" w:color="auto"/>
          </w:divBdr>
        </w:div>
      </w:divsChild>
    </w:div>
    <w:div w:id="1748073862">
      <w:bodyDiv w:val="1"/>
      <w:marLeft w:val="0"/>
      <w:marRight w:val="0"/>
      <w:marTop w:val="0"/>
      <w:marBottom w:val="0"/>
      <w:divBdr>
        <w:top w:val="none" w:sz="0" w:space="0" w:color="auto"/>
        <w:left w:val="none" w:sz="0" w:space="0" w:color="auto"/>
        <w:bottom w:val="none" w:sz="0" w:space="0" w:color="auto"/>
        <w:right w:val="none" w:sz="0" w:space="0" w:color="auto"/>
      </w:divBdr>
    </w:div>
    <w:div w:id="1757703646">
      <w:bodyDiv w:val="1"/>
      <w:marLeft w:val="0"/>
      <w:marRight w:val="0"/>
      <w:marTop w:val="0"/>
      <w:marBottom w:val="0"/>
      <w:divBdr>
        <w:top w:val="none" w:sz="0" w:space="0" w:color="auto"/>
        <w:left w:val="none" w:sz="0" w:space="0" w:color="auto"/>
        <w:bottom w:val="none" w:sz="0" w:space="0" w:color="auto"/>
        <w:right w:val="none" w:sz="0" w:space="0" w:color="auto"/>
      </w:divBdr>
    </w:div>
    <w:div w:id="1761022836">
      <w:bodyDiv w:val="1"/>
      <w:marLeft w:val="0"/>
      <w:marRight w:val="0"/>
      <w:marTop w:val="0"/>
      <w:marBottom w:val="0"/>
      <w:divBdr>
        <w:top w:val="none" w:sz="0" w:space="0" w:color="auto"/>
        <w:left w:val="none" w:sz="0" w:space="0" w:color="auto"/>
        <w:bottom w:val="none" w:sz="0" w:space="0" w:color="auto"/>
        <w:right w:val="none" w:sz="0" w:space="0" w:color="auto"/>
      </w:divBdr>
    </w:div>
    <w:div w:id="1771508262">
      <w:bodyDiv w:val="1"/>
      <w:marLeft w:val="0"/>
      <w:marRight w:val="0"/>
      <w:marTop w:val="0"/>
      <w:marBottom w:val="0"/>
      <w:divBdr>
        <w:top w:val="none" w:sz="0" w:space="0" w:color="auto"/>
        <w:left w:val="none" w:sz="0" w:space="0" w:color="auto"/>
        <w:bottom w:val="none" w:sz="0" w:space="0" w:color="auto"/>
        <w:right w:val="none" w:sz="0" w:space="0" w:color="auto"/>
      </w:divBdr>
    </w:div>
    <w:div w:id="1808089757">
      <w:bodyDiv w:val="1"/>
      <w:marLeft w:val="0"/>
      <w:marRight w:val="0"/>
      <w:marTop w:val="0"/>
      <w:marBottom w:val="0"/>
      <w:divBdr>
        <w:top w:val="none" w:sz="0" w:space="0" w:color="auto"/>
        <w:left w:val="none" w:sz="0" w:space="0" w:color="auto"/>
        <w:bottom w:val="none" w:sz="0" w:space="0" w:color="auto"/>
        <w:right w:val="none" w:sz="0" w:space="0" w:color="auto"/>
      </w:divBdr>
    </w:div>
    <w:div w:id="1825852393">
      <w:bodyDiv w:val="1"/>
      <w:marLeft w:val="0"/>
      <w:marRight w:val="0"/>
      <w:marTop w:val="0"/>
      <w:marBottom w:val="0"/>
      <w:divBdr>
        <w:top w:val="none" w:sz="0" w:space="0" w:color="auto"/>
        <w:left w:val="none" w:sz="0" w:space="0" w:color="auto"/>
        <w:bottom w:val="none" w:sz="0" w:space="0" w:color="auto"/>
        <w:right w:val="none" w:sz="0" w:space="0" w:color="auto"/>
      </w:divBdr>
    </w:div>
    <w:div w:id="1825855018">
      <w:bodyDiv w:val="1"/>
      <w:marLeft w:val="0"/>
      <w:marRight w:val="0"/>
      <w:marTop w:val="0"/>
      <w:marBottom w:val="0"/>
      <w:divBdr>
        <w:top w:val="none" w:sz="0" w:space="0" w:color="auto"/>
        <w:left w:val="none" w:sz="0" w:space="0" w:color="auto"/>
        <w:bottom w:val="none" w:sz="0" w:space="0" w:color="auto"/>
        <w:right w:val="none" w:sz="0" w:space="0" w:color="auto"/>
      </w:divBdr>
    </w:div>
    <w:div w:id="1834447795">
      <w:bodyDiv w:val="1"/>
      <w:marLeft w:val="0"/>
      <w:marRight w:val="0"/>
      <w:marTop w:val="0"/>
      <w:marBottom w:val="0"/>
      <w:divBdr>
        <w:top w:val="none" w:sz="0" w:space="0" w:color="auto"/>
        <w:left w:val="none" w:sz="0" w:space="0" w:color="auto"/>
        <w:bottom w:val="none" w:sz="0" w:space="0" w:color="auto"/>
        <w:right w:val="none" w:sz="0" w:space="0" w:color="auto"/>
      </w:divBdr>
    </w:div>
    <w:div w:id="1834760133">
      <w:bodyDiv w:val="1"/>
      <w:marLeft w:val="0"/>
      <w:marRight w:val="0"/>
      <w:marTop w:val="0"/>
      <w:marBottom w:val="0"/>
      <w:divBdr>
        <w:top w:val="none" w:sz="0" w:space="0" w:color="auto"/>
        <w:left w:val="none" w:sz="0" w:space="0" w:color="auto"/>
        <w:bottom w:val="none" w:sz="0" w:space="0" w:color="auto"/>
        <w:right w:val="none" w:sz="0" w:space="0" w:color="auto"/>
      </w:divBdr>
    </w:div>
    <w:div w:id="1835995604">
      <w:bodyDiv w:val="1"/>
      <w:marLeft w:val="0"/>
      <w:marRight w:val="0"/>
      <w:marTop w:val="0"/>
      <w:marBottom w:val="0"/>
      <w:divBdr>
        <w:top w:val="none" w:sz="0" w:space="0" w:color="auto"/>
        <w:left w:val="none" w:sz="0" w:space="0" w:color="auto"/>
        <w:bottom w:val="none" w:sz="0" w:space="0" w:color="auto"/>
        <w:right w:val="none" w:sz="0" w:space="0" w:color="auto"/>
      </w:divBdr>
    </w:div>
    <w:div w:id="1836651897">
      <w:bodyDiv w:val="1"/>
      <w:marLeft w:val="0"/>
      <w:marRight w:val="0"/>
      <w:marTop w:val="0"/>
      <w:marBottom w:val="0"/>
      <w:divBdr>
        <w:top w:val="none" w:sz="0" w:space="0" w:color="auto"/>
        <w:left w:val="none" w:sz="0" w:space="0" w:color="auto"/>
        <w:bottom w:val="none" w:sz="0" w:space="0" w:color="auto"/>
        <w:right w:val="none" w:sz="0" w:space="0" w:color="auto"/>
      </w:divBdr>
    </w:div>
    <w:div w:id="1839807224">
      <w:bodyDiv w:val="1"/>
      <w:marLeft w:val="0"/>
      <w:marRight w:val="0"/>
      <w:marTop w:val="0"/>
      <w:marBottom w:val="0"/>
      <w:divBdr>
        <w:top w:val="none" w:sz="0" w:space="0" w:color="auto"/>
        <w:left w:val="none" w:sz="0" w:space="0" w:color="auto"/>
        <w:bottom w:val="none" w:sz="0" w:space="0" w:color="auto"/>
        <w:right w:val="none" w:sz="0" w:space="0" w:color="auto"/>
      </w:divBdr>
      <w:divsChild>
        <w:div w:id="1791971440">
          <w:marLeft w:val="0"/>
          <w:marRight w:val="0"/>
          <w:marTop w:val="0"/>
          <w:marBottom w:val="0"/>
          <w:divBdr>
            <w:top w:val="none" w:sz="0" w:space="0" w:color="auto"/>
            <w:left w:val="none" w:sz="0" w:space="0" w:color="auto"/>
            <w:bottom w:val="none" w:sz="0" w:space="0" w:color="auto"/>
            <w:right w:val="none" w:sz="0" w:space="0" w:color="auto"/>
          </w:divBdr>
        </w:div>
      </w:divsChild>
    </w:div>
    <w:div w:id="1868836237">
      <w:bodyDiv w:val="1"/>
      <w:marLeft w:val="0"/>
      <w:marRight w:val="0"/>
      <w:marTop w:val="0"/>
      <w:marBottom w:val="0"/>
      <w:divBdr>
        <w:top w:val="none" w:sz="0" w:space="0" w:color="auto"/>
        <w:left w:val="none" w:sz="0" w:space="0" w:color="auto"/>
        <w:bottom w:val="none" w:sz="0" w:space="0" w:color="auto"/>
        <w:right w:val="none" w:sz="0" w:space="0" w:color="auto"/>
      </w:divBdr>
    </w:div>
    <w:div w:id="1880118776">
      <w:bodyDiv w:val="1"/>
      <w:marLeft w:val="0"/>
      <w:marRight w:val="0"/>
      <w:marTop w:val="0"/>
      <w:marBottom w:val="0"/>
      <w:divBdr>
        <w:top w:val="none" w:sz="0" w:space="0" w:color="auto"/>
        <w:left w:val="none" w:sz="0" w:space="0" w:color="auto"/>
        <w:bottom w:val="none" w:sz="0" w:space="0" w:color="auto"/>
        <w:right w:val="none" w:sz="0" w:space="0" w:color="auto"/>
      </w:divBdr>
    </w:div>
    <w:div w:id="1882014802">
      <w:bodyDiv w:val="1"/>
      <w:marLeft w:val="0"/>
      <w:marRight w:val="0"/>
      <w:marTop w:val="0"/>
      <w:marBottom w:val="0"/>
      <w:divBdr>
        <w:top w:val="none" w:sz="0" w:space="0" w:color="auto"/>
        <w:left w:val="none" w:sz="0" w:space="0" w:color="auto"/>
        <w:bottom w:val="none" w:sz="0" w:space="0" w:color="auto"/>
        <w:right w:val="none" w:sz="0" w:space="0" w:color="auto"/>
      </w:divBdr>
    </w:div>
    <w:div w:id="1882134233">
      <w:bodyDiv w:val="1"/>
      <w:marLeft w:val="0"/>
      <w:marRight w:val="0"/>
      <w:marTop w:val="0"/>
      <w:marBottom w:val="0"/>
      <w:divBdr>
        <w:top w:val="none" w:sz="0" w:space="0" w:color="auto"/>
        <w:left w:val="none" w:sz="0" w:space="0" w:color="auto"/>
        <w:bottom w:val="none" w:sz="0" w:space="0" w:color="auto"/>
        <w:right w:val="none" w:sz="0" w:space="0" w:color="auto"/>
      </w:divBdr>
    </w:div>
    <w:div w:id="1887058166">
      <w:bodyDiv w:val="1"/>
      <w:marLeft w:val="0"/>
      <w:marRight w:val="0"/>
      <w:marTop w:val="0"/>
      <w:marBottom w:val="0"/>
      <w:divBdr>
        <w:top w:val="none" w:sz="0" w:space="0" w:color="auto"/>
        <w:left w:val="none" w:sz="0" w:space="0" w:color="auto"/>
        <w:bottom w:val="none" w:sz="0" w:space="0" w:color="auto"/>
        <w:right w:val="none" w:sz="0" w:space="0" w:color="auto"/>
      </w:divBdr>
    </w:div>
    <w:div w:id="1897860824">
      <w:bodyDiv w:val="1"/>
      <w:marLeft w:val="0"/>
      <w:marRight w:val="0"/>
      <w:marTop w:val="0"/>
      <w:marBottom w:val="0"/>
      <w:divBdr>
        <w:top w:val="none" w:sz="0" w:space="0" w:color="auto"/>
        <w:left w:val="none" w:sz="0" w:space="0" w:color="auto"/>
        <w:bottom w:val="none" w:sz="0" w:space="0" w:color="auto"/>
        <w:right w:val="none" w:sz="0" w:space="0" w:color="auto"/>
      </w:divBdr>
    </w:div>
    <w:div w:id="1909075146">
      <w:bodyDiv w:val="1"/>
      <w:marLeft w:val="0"/>
      <w:marRight w:val="0"/>
      <w:marTop w:val="0"/>
      <w:marBottom w:val="0"/>
      <w:divBdr>
        <w:top w:val="none" w:sz="0" w:space="0" w:color="auto"/>
        <w:left w:val="none" w:sz="0" w:space="0" w:color="auto"/>
        <w:bottom w:val="none" w:sz="0" w:space="0" w:color="auto"/>
        <w:right w:val="none" w:sz="0" w:space="0" w:color="auto"/>
      </w:divBdr>
    </w:div>
    <w:div w:id="1922254676">
      <w:bodyDiv w:val="1"/>
      <w:marLeft w:val="0"/>
      <w:marRight w:val="0"/>
      <w:marTop w:val="0"/>
      <w:marBottom w:val="0"/>
      <w:divBdr>
        <w:top w:val="none" w:sz="0" w:space="0" w:color="auto"/>
        <w:left w:val="none" w:sz="0" w:space="0" w:color="auto"/>
        <w:bottom w:val="none" w:sz="0" w:space="0" w:color="auto"/>
        <w:right w:val="none" w:sz="0" w:space="0" w:color="auto"/>
      </w:divBdr>
    </w:div>
    <w:div w:id="1938755629">
      <w:bodyDiv w:val="1"/>
      <w:marLeft w:val="0"/>
      <w:marRight w:val="0"/>
      <w:marTop w:val="0"/>
      <w:marBottom w:val="0"/>
      <w:divBdr>
        <w:top w:val="none" w:sz="0" w:space="0" w:color="auto"/>
        <w:left w:val="none" w:sz="0" w:space="0" w:color="auto"/>
        <w:bottom w:val="none" w:sz="0" w:space="0" w:color="auto"/>
        <w:right w:val="none" w:sz="0" w:space="0" w:color="auto"/>
      </w:divBdr>
    </w:div>
    <w:div w:id="1953126334">
      <w:bodyDiv w:val="1"/>
      <w:marLeft w:val="0"/>
      <w:marRight w:val="0"/>
      <w:marTop w:val="0"/>
      <w:marBottom w:val="0"/>
      <w:divBdr>
        <w:top w:val="none" w:sz="0" w:space="0" w:color="auto"/>
        <w:left w:val="none" w:sz="0" w:space="0" w:color="auto"/>
        <w:bottom w:val="none" w:sz="0" w:space="0" w:color="auto"/>
        <w:right w:val="none" w:sz="0" w:space="0" w:color="auto"/>
      </w:divBdr>
    </w:div>
    <w:div w:id="1960332146">
      <w:bodyDiv w:val="1"/>
      <w:marLeft w:val="0"/>
      <w:marRight w:val="0"/>
      <w:marTop w:val="0"/>
      <w:marBottom w:val="0"/>
      <w:divBdr>
        <w:top w:val="none" w:sz="0" w:space="0" w:color="auto"/>
        <w:left w:val="none" w:sz="0" w:space="0" w:color="auto"/>
        <w:bottom w:val="none" w:sz="0" w:space="0" w:color="auto"/>
        <w:right w:val="none" w:sz="0" w:space="0" w:color="auto"/>
      </w:divBdr>
    </w:div>
    <w:div w:id="1962180096">
      <w:bodyDiv w:val="1"/>
      <w:marLeft w:val="0"/>
      <w:marRight w:val="0"/>
      <w:marTop w:val="0"/>
      <w:marBottom w:val="0"/>
      <w:divBdr>
        <w:top w:val="none" w:sz="0" w:space="0" w:color="auto"/>
        <w:left w:val="none" w:sz="0" w:space="0" w:color="auto"/>
        <w:bottom w:val="none" w:sz="0" w:space="0" w:color="auto"/>
        <w:right w:val="none" w:sz="0" w:space="0" w:color="auto"/>
      </w:divBdr>
    </w:div>
    <w:div w:id="1967465674">
      <w:bodyDiv w:val="1"/>
      <w:marLeft w:val="0"/>
      <w:marRight w:val="0"/>
      <w:marTop w:val="0"/>
      <w:marBottom w:val="0"/>
      <w:divBdr>
        <w:top w:val="none" w:sz="0" w:space="0" w:color="auto"/>
        <w:left w:val="none" w:sz="0" w:space="0" w:color="auto"/>
        <w:bottom w:val="none" w:sz="0" w:space="0" w:color="auto"/>
        <w:right w:val="none" w:sz="0" w:space="0" w:color="auto"/>
      </w:divBdr>
      <w:divsChild>
        <w:div w:id="726412744">
          <w:marLeft w:val="0"/>
          <w:marRight w:val="0"/>
          <w:marTop w:val="0"/>
          <w:marBottom w:val="0"/>
          <w:divBdr>
            <w:top w:val="none" w:sz="0" w:space="0" w:color="auto"/>
            <w:left w:val="none" w:sz="0" w:space="0" w:color="auto"/>
            <w:bottom w:val="none" w:sz="0" w:space="0" w:color="auto"/>
            <w:right w:val="none" w:sz="0" w:space="0" w:color="auto"/>
          </w:divBdr>
        </w:div>
      </w:divsChild>
    </w:div>
    <w:div w:id="1976056080">
      <w:bodyDiv w:val="1"/>
      <w:marLeft w:val="0"/>
      <w:marRight w:val="0"/>
      <w:marTop w:val="0"/>
      <w:marBottom w:val="0"/>
      <w:divBdr>
        <w:top w:val="none" w:sz="0" w:space="0" w:color="auto"/>
        <w:left w:val="none" w:sz="0" w:space="0" w:color="auto"/>
        <w:bottom w:val="none" w:sz="0" w:space="0" w:color="auto"/>
        <w:right w:val="none" w:sz="0" w:space="0" w:color="auto"/>
      </w:divBdr>
      <w:divsChild>
        <w:div w:id="2093500574">
          <w:marLeft w:val="0"/>
          <w:marRight w:val="0"/>
          <w:marTop w:val="180"/>
          <w:marBottom w:val="240"/>
          <w:divBdr>
            <w:top w:val="none" w:sz="0" w:space="0" w:color="auto"/>
            <w:left w:val="none" w:sz="0" w:space="0" w:color="auto"/>
            <w:bottom w:val="none" w:sz="0" w:space="0" w:color="auto"/>
            <w:right w:val="none" w:sz="0" w:space="0" w:color="auto"/>
          </w:divBdr>
        </w:div>
        <w:div w:id="1992949953">
          <w:marLeft w:val="0"/>
          <w:marRight w:val="0"/>
          <w:marTop w:val="180"/>
          <w:marBottom w:val="240"/>
          <w:divBdr>
            <w:top w:val="none" w:sz="0" w:space="0" w:color="auto"/>
            <w:left w:val="none" w:sz="0" w:space="0" w:color="auto"/>
            <w:bottom w:val="none" w:sz="0" w:space="0" w:color="auto"/>
            <w:right w:val="none" w:sz="0" w:space="0" w:color="auto"/>
          </w:divBdr>
        </w:div>
        <w:div w:id="2002924948">
          <w:marLeft w:val="0"/>
          <w:marRight w:val="0"/>
          <w:marTop w:val="180"/>
          <w:marBottom w:val="240"/>
          <w:divBdr>
            <w:top w:val="none" w:sz="0" w:space="0" w:color="auto"/>
            <w:left w:val="none" w:sz="0" w:space="0" w:color="auto"/>
            <w:bottom w:val="none" w:sz="0" w:space="0" w:color="auto"/>
            <w:right w:val="none" w:sz="0" w:space="0" w:color="auto"/>
          </w:divBdr>
        </w:div>
      </w:divsChild>
    </w:div>
    <w:div w:id="2011180224">
      <w:bodyDiv w:val="1"/>
      <w:marLeft w:val="0"/>
      <w:marRight w:val="0"/>
      <w:marTop w:val="0"/>
      <w:marBottom w:val="0"/>
      <w:divBdr>
        <w:top w:val="none" w:sz="0" w:space="0" w:color="auto"/>
        <w:left w:val="none" w:sz="0" w:space="0" w:color="auto"/>
        <w:bottom w:val="none" w:sz="0" w:space="0" w:color="auto"/>
        <w:right w:val="none" w:sz="0" w:space="0" w:color="auto"/>
      </w:divBdr>
    </w:div>
    <w:div w:id="2015648924">
      <w:bodyDiv w:val="1"/>
      <w:marLeft w:val="0"/>
      <w:marRight w:val="0"/>
      <w:marTop w:val="0"/>
      <w:marBottom w:val="0"/>
      <w:divBdr>
        <w:top w:val="none" w:sz="0" w:space="0" w:color="auto"/>
        <w:left w:val="none" w:sz="0" w:space="0" w:color="auto"/>
        <w:bottom w:val="none" w:sz="0" w:space="0" w:color="auto"/>
        <w:right w:val="none" w:sz="0" w:space="0" w:color="auto"/>
      </w:divBdr>
    </w:div>
    <w:div w:id="2029670815">
      <w:bodyDiv w:val="1"/>
      <w:marLeft w:val="0"/>
      <w:marRight w:val="0"/>
      <w:marTop w:val="0"/>
      <w:marBottom w:val="0"/>
      <w:divBdr>
        <w:top w:val="none" w:sz="0" w:space="0" w:color="auto"/>
        <w:left w:val="none" w:sz="0" w:space="0" w:color="auto"/>
        <w:bottom w:val="none" w:sz="0" w:space="0" w:color="auto"/>
        <w:right w:val="none" w:sz="0" w:space="0" w:color="auto"/>
      </w:divBdr>
    </w:div>
    <w:div w:id="2033220341">
      <w:bodyDiv w:val="1"/>
      <w:marLeft w:val="0"/>
      <w:marRight w:val="0"/>
      <w:marTop w:val="0"/>
      <w:marBottom w:val="0"/>
      <w:divBdr>
        <w:top w:val="none" w:sz="0" w:space="0" w:color="auto"/>
        <w:left w:val="none" w:sz="0" w:space="0" w:color="auto"/>
        <w:bottom w:val="none" w:sz="0" w:space="0" w:color="auto"/>
        <w:right w:val="none" w:sz="0" w:space="0" w:color="auto"/>
      </w:divBdr>
    </w:div>
    <w:div w:id="2035231792">
      <w:bodyDiv w:val="1"/>
      <w:marLeft w:val="0"/>
      <w:marRight w:val="0"/>
      <w:marTop w:val="0"/>
      <w:marBottom w:val="0"/>
      <w:divBdr>
        <w:top w:val="none" w:sz="0" w:space="0" w:color="auto"/>
        <w:left w:val="none" w:sz="0" w:space="0" w:color="auto"/>
        <w:bottom w:val="none" w:sz="0" w:space="0" w:color="auto"/>
        <w:right w:val="none" w:sz="0" w:space="0" w:color="auto"/>
      </w:divBdr>
    </w:div>
    <w:div w:id="2047631978">
      <w:bodyDiv w:val="1"/>
      <w:marLeft w:val="0"/>
      <w:marRight w:val="0"/>
      <w:marTop w:val="0"/>
      <w:marBottom w:val="0"/>
      <w:divBdr>
        <w:top w:val="none" w:sz="0" w:space="0" w:color="auto"/>
        <w:left w:val="none" w:sz="0" w:space="0" w:color="auto"/>
        <w:bottom w:val="none" w:sz="0" w:space="0" w:color="auto"/>
        <w:right w:val="none" w:sz="0" w:space="0" w:color="auto"/>
      </w:divBdr>
    </w:div>
    <w:div w:id="2057581834">
      <w:bodyDiv w:val="1"/>
      <w:marLeft w:val="0"/>
      <w:marRight w:val="0"/>
      <w:marTop w:val="0"/>
      <w:marBottom w:val="0"/>
      <w:divBdr>
        <w:top w:val="none" w:sz="0" w:space="0" w:color="auto"/>
        <w:left w:val="none" w:sz="0" w:space="0" w:color="auto"/>
        <w:bottom w:val="none" w:sz="0" w:space="0" w:color="auto"/>
        <w:right w:val="none" w:sz="0" w:space="0" w:color="auto"/>
      </w:divBdr>
    </w:div>
    <w:div w:id="2079480036">
      <w:bodyDiv w:val="1"/>
      <w:marLeft w:val="0"/>
      <w:marRight w:val="0"/>
      <w:marTop w:val="0"/>
      <w:marBottom w:val="0"/>
      <w:divBdr>
        <w:top w:val="none" w:sz="0" w:space="0" w:color="auto"/>
        <w:left w:val="none" w:sz="0" w:space="0" w:color="auto"/>
        <w:bottom w:val="none" w:sz="0" w:space="0" w:color="auto"/>
        <w:right w:val="none" w:sz="0" w:space="0" w:color="auto"/>
      </w:divBdr>
    </w:div>
    <w:div w:id="2095281989">
      <w:bodyDiv w:val="1"/>
      <w:marLeft w:val="0"/>
      <w:marRight w:val="0"/>
      <w:marTop w:val="0"/>
      <w:marBottom w:val="0"/>
      <w:divBdr>
        <w:top w:val="none" w:sz="0" w:space="0" w:color="auto"/>
        <w:left w:val="none" w:sz="0" w:space="0" w:color="auto"/>
        <w:bottom w:val="none" w:sz="0" w:space="0" w:color="auto"/>
        <w:right w:val="none" w:sz="0" w:space="0" w:color="auto"/>
      </w:divBdr>
    </w:div>
    <w:div w:id="2098624126">
      <w:bodyDiv w:val="1"/>
      <w:marLeft w:val="0"/>
      <w:marRight w:val="0"/>
      <w:marTop w:val="0"/>
      <w:marBottom w:val="0"/>
      <w:divBdr>
        <w:top w:val="none" w:sz="0" w:space="0" w:color="auto"/>
        <w:left w:val="none" w:sz="0" w:space="0" w:color="auto"/>
        <w:bottom w:val="none" w:sz="0" w:space="0" w:color="auto"/>
        <w:right w:val="none" w:sz="0" w:space="0" w:color="auto"/>
      </w:divBdr>
    </w:div>
    <w:div w:id="2131509504">
      <w:bodyDiv w:val="1"/>
      <w:marLeft w:val="0"/>
      <w:marRight w:val="0"/>
      <w:marTop w:val="0"/>
      <w:marBottom w:val="0"/>
      <w:divBdr>
        <w:top w:val="none" w:sz="0" w:space="0" w:color="auto"/>
        <w:left w:val="none" w:sz="0" w:space="0" w:color="auto"/>
        <w:bottom w:val="none" w:sz="0" w:space="0" w:color="auto"/>
        <w:right w:val="none" w:sz="0" w:space="0" w:color="auto"/>
      </w:divBdr>
    </w:div>
    <w:div w:id="2133017767">
      <w:bodyDiv w:val="1"/>
      <w:marLeft w:val="0"/>
      <w:marRight w:val="0"/>
      <w:marTop w:val="0"/>
      <w:marBottom w:val="0"/>
      <w:divBdr>
        <w:top w:val="none" w:sz="0" w:space="0" w:color="auto"/>
        <w:left w:val="none" w:sz="0" w:space="0" w:color="auto"/>
        <w:bottom w:val="none" w:sz="0" w:space="0" w:color="auto"/>
        <w:right w:val="none" w:sz="0" w:space="0" w:color="auto"/>
      </w:divBdr>
    </w:div>
    <w:div w:id="2134713550">
      <w:bodyDiv w:val="1"/>
      <w:marLeft w:val="0"/>
      <w:marRight w:val="0"/>
      <w:marTop w:val="0"/>
      <w:marBottom w:val="0"/>
      <w:divBdr>
        <w:top w:val="none" w:sz="0" w:space="0" w:color="auto"/>
        <w:left w:val="none" w:sz="0" w:space="0" w:color="auto"/>
        <w:bottom w:val="none" w:sz="0" w:space="0" w:color="auto"/>
        <w:right w:val="none" w:sz="0" w:space="0" w:color="auto"/>
      </w:divBdr>
    </w:div>
    <w:div w:id="213937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yperlink" Target="https://www.funcionpublica.gov.co/eva/gestornormativo/norma.php?i=62890" TargetMode="External"/><Relationship Id="rId3" Type="http://schemas.openxmlformats.org/officeDocument/2006/relationships/customXml" Target="../customXml/item3.xml"/><Relationship Id="rId21"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funcionpublica.gov.co/eva/gestornormativo/norma.php?i=4998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F3F845321743C99C88F0F336FD7C39"/>
        <w:category>
          <w:name w:val="General"/>
          <w:gallery w:val="placeholder"/>
        </w:category>
        <w:types>
          <w:type w:val="bbPlcHdr"/>
        </w:types>
        <w:behaviors>
          <w:behavior w:val="content"/>
        </w:behaviors>
        <w:guid w:val="{391CC6A9-DF13-4483-948E-C375C99578FF}"/>
      </w:docPartPr>
      <w:docPartBody>
        <w:p w:rsidR="00620157" w:rsidRDefault="00224A8A" w:rsidP="00224A8A">
          <w:pPr>
            <w:pStyle w:val="1BF3F845321743C99C88F0F336FD7C39"/>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FE5014ADD81B4568804EF0F3E00BE234"/>
        <w:category>
          <w:name w:val="General"/>
          <w:gallery w:val="placeholder"/>
        </w:category>
        <w:types>
          <w:type w:val="bbPlcHdr"/>
        </w:types>
        <w:behaviors>
          <w:behavior w:val="content"/>
        </w:behaviors>
        <w:guid w:val="{E6F97364-40CB-4B86-B114-49F2BF47982C}"/>
      </w:docPartPr>
      <w:docPartBody>
        <w:p w:rsidR="00620157" w:rsidRDefault="00224A8A" w:rsidP="00224A8A">
          <w:pPr>
            <w:pStyle w:val="FE5014ADD81B4568804EF0F3E00BE234"/>
          </w:pPr>
          <w:r w:rsidRPr="002D4042">
            <w:rPr>
              <w:rFonts w:ascii="Arial" w:eastAsia="Calibri" w:hAnsi="Arial" w:cs="Arial"/>
              <w:color w:val="000000" w:themeColor="text1"/>
            </w:rPr>
            <w:t>diligenciar el objeto a contratar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A8A"/>
    <w:rsid w:val="00011C5B"/>
    <w:rsid w:val="0002480D"/>
    <w:rsid w:val="000746D0"/>
    <w:rsid w:val="0008378B"/>
    <w:rsid w:val="00087018"/>
    <w:rsid w:val="000971C7"/>
    <w:rsid w:val="000B655C"/>
    <w:rsid w:val="0012213F"/>
    <w:rsid w:val="00141E41"/>
    <w:rsid w:val="001C1A98"/>
    <w:rsid w:val="002002DB"/>
    <w:rsid w:val="00203C6F"/>
    <w:rsid w:val="002144E2"/>
    <w:rsid w:val="00224A8A"/>
    <w:rsid w:val="00225906"/>
    <w:rsid w:val="00233819"/>
    <w:rsid w:val="00276AB9"/>
    <w:rsid w:val="00286694"/>
    <w:rsid w:val="0029436F"/>
    <w:rsid w:val="002972CD"/>
    <w:rsid w:val="002C22A4"/>
    <w:rsid w:val="003131D8"/>
    <w:rsid w:val="00361C88"/>
    <w:rsid w:val="003676D3"/>
    <w:rsid w:val="003B3C48"/>
    <w:rsid w:val="003B4A7A"/>
    <w:rsid w:val="003E5820"/>
    <w:rsid w:val="00467CCF"/>
    <w:rsid w:val="00471252"/>
    <w:rsid w:val="00480F5E"/>
    <w:rsid w:val="004B46F6"/>
    <w:rsid w:val="004C024D"/>
    <w:rsid w:val="00531650"/>
    <w:rsid w:val="00553CE2"/>
    <w:rsid w:val="00567001"/>
    <w:rsid w:val="005A5CF5"/>
    <w:rsid w:val="005C3863"/>
    <w:rsid w:val="005E2C38"/>
    <w:rsid w:val="00613B67"/>
    <w:rsid w:val="00620157"/>
    <w:rsid w:val="0062341A"/>
    <w:rsid w:val="006343A4"/>
    <w:rsid w:val="00643D9F"/>
    <w:rsid w:val="006550F4"/>
    <w:rsid w:val="00656245"/>
    <w:rsid w:val="00690643"/>
    <w:rsid w:val="0069575D"/>
    <w:rsid w:val="006A4496"/>
    <w:rsid w:val="006C1F31"/>
    <w:rsid w:val="00793D55"/>
    <w:rsid w:val="007C4455"/>
    <w:rsid w:val="007C703D"/>
    <w:rsid w:val="007F4BBB"/>
    <w:rsid w:val="00806A6C"/>
    <w:rsid w:val="00811DD0"/>
    <w:rsid w:val="00842EBD"/>
    <w:rsid w:val="008439A1"/>
    <w:rsid w:val="00854D42"/>
    <w:rsid w:val="00864F82"/>
    <w:rsid w:val="00884BE3"/>
    <w:rsid w:val="008A168D"/>
    <w:rsid w:val="008E06EF"/>
    <w:rsid w:val="008F4E6E"/>
    <w:rsid w:val="008F7F7C"/>
    <w:rsid w:val="0090242C"/>
    <w:rsid w:val="00903272"/>
    <w:rsid w:val="00907207"/>
    <w:rsid w:val="00917260"/>
    <w:rsid w:val="00952781"/>
    <w:rsid w:val="009630B9"/>
    <w:rsid w:val="00990D09"/>
    <w:rsid w:val="009C2F74"/>
    <w:rsid w:val="009C408E"/>
    <w:rsid w:val="009D445F"/>
    <w:rsid w:val="009D76A4"/>
    <w:rsid w:val="00A01EBE"/>
    <w:rsid w:val="00A04303"/>
    <w:rsid w:val="00A71B71"/>
    <w:rsid w:val="00A727D9"/>
    <w:rsid w:val="00A73054"/>
    <w:rsid w:val="00A741C2"/>
    <w:rsid w:val="00AC4385"/>
    <w:rsid w:val="00AC5B99"/>
    <w:rsid w:val="00AE6108"/>
    <w:rsid w:val="00AF669B"/>
    <w:rsid w:val="00B24575"/>
    <w:rsid w:val="00B378AF"/>
    <w:rsid w:val="00B427C4"/>
    <w:rsid w:val="00B56074"/>
    <w:rsid w:val="00B94011"/>
    <w:rsid w:val="00BC6B2D"/>
    <w:rsid w:val="00BD2C10"/>
    <w:rsid w:val="00BF7F47"/>
    <w:rsid w:val="00C54246"/>
    <w:rsid w:val="00C65B13"/>
    <w:rsid w:val="00C94654"/>
    <w:rsid w:val="00CB21BB"/>
    <w:rsid w:val="00CD73FC"/>
    <w:rsid w:val="00D06963"/>
    <w:rsid w:val="00D54088"/>
    <w:rsid w:val="00D81BAF"/>
    <w:rsid w:val="00D9335C"/>
    <w:rsid w:val="00D93A6E"/>
    <w:rsid w:val="00DD7B2C"/>
    <w:rsid w:val="00E14E9E"/>
    <w:rsid w:val="00E15C57"/>
    <w:rsid w:val="00E24E89"/>
    <w:rsid w:val="00E26B0F"/>
    <w:rsid w:val="00E312EA"/>
    <w:rsid w:val="00ED5E39"/>
    <w:rsid w:val="00F11FFD"/>
    <w:rsid w:val="00F335B9"/>
    <w:rsid w:val="00FA4A8E"/>
    <w:rsid w:val="00FC7C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BF3F845321743C99C88F0F336FD7C39">
    <w:name w:val="1BF3F845321743C99C88F0F336FD7C39"/>
    <w:rsid w:val="00224A8A"/>
  </w:style>
  <w:style w:type="paragraph" w:customStyle="1" w:styleId="FE5014ADD81B4568804EF0F3E00BE234">
    <w:name w:val="FE5014ADD81B4568804EF0F3E00BE234"/>
    <w:rsid w:val="00224A8A"/>
  </w:style>
  <w:style w:type="character" w:styleId="Textodelmarcadordeposicin">
    <w:name w:val="Placeholder Text"/>
    <w:basedOn w:val="Fuentedeprrafopredeter"/>
    <w:uiPriority w:val="99"/>
    <w:semiHidden/>
    <w:rsid w:val="00A741C2"/>
  </w:style>
  <w:style w:type="paragraph" w:customStyle="1" w:styleId="5568AA8404B74B3E933544EFC8A5AF50">
    <w:name w:val="5568AA8404B74B3E933544EFC8A5AF50"/>
    <w:rsid w:val="008439A1"/>
  </w:style>
  <w:style w:type="paragraph" w:customStyle="1" w:styleId="03E17ADE48D14D75818891127BB57C63">
    <w:name w:val="03E17ADE48D14D75818891127BB57C63"/>
    <w:rsid w:val="008439A1"/>
  </w:style>
  <w:style w:type="paragraph" w:customStyle="1" w:styleId="AAAC291AF32B482D84A1CA8439B34D5D">
    <w:name w:val="AAAC291AF32B482D84A1CA8439B34D5D"/>
    <w:rsid w:val="00D81BAF"/>
  </w:style>
  <w:style w:type="paragraph" w:customStyle="1" w:styleId="267675AFB7124FF298DE857A4A09A541">
    <w:name w:val="267675AFB7124FF298DE857A4A09A541"/>
    <w:rsid w:val="00D81BAF"/>
  </w:style>
  <w:style w:type="paragraph" w:customStyle="1" w:styleId="0CEE07B22B2646C2A644F6EEAEBF8AFD">
    <w:name w:val="0CEE07B22B2646C2A644F6EEAEBF8AFD"/>
    <w:rsid w:val="00D81BAF"/>
  </w:style>
  <w:style w:type="paragraph" w:customStyle="1" w:styleId="BFFE41459A3347DDB156394687984EF4">
    <w:name w:val="BFFE41459A3347DDB156394687984EF4"/>
    <w:rsid w:val="00D81BAF"/>
  </w:style>
  <w:style w:type="paragraph" w:customStyle="1" w:styleId="7D29AC742BE24F92A6B1D4459E746271">
    <w:name w:val="7D29AC742BE24F92A6B1D4459E746271"/>
    <w:rsid w:val="00D81BAF"/>
  </w:style>
  <w:style w:type="paragraph" w:customStyle="1" w:styleId="67941231B9334CB9BAFBBEB8EA4E6370">
    <w:name w:val="67941231B9334CB9BAFBBEB8EA4E6370"/>
    <w:rsid w:val="00D81BAF"/>
  </w:style>
  <w:style w:type="paragraph" w:customStyle="1" w:styleId="E2DE9EE2EF4D477B95A58951BCB0C583">
    <w:name w:val="E2DE9EE2EF4D477B95A58951BCB0C583"/>
    <w:rsid w:val="00D81BAF"/>
  </w:style>
  <w:style w:type="paragraph" w:customStyle="1" w:styleId="AEAA4C3E7263456BB5F2EB4D07BBBB79">
    <w:name w:val="AEAA4C3E7263456BB5F2EB4D07BBBB79"/>
    <w:rsid w:val="00D81BAF"/>
  </w:style>
  <w:style w:type="paragraph" w:customStyle="1" w:styleId="A77C65896EAA4D5BAE1236A2B6B461AD">
    <w:name w:val="A77C65896EAA4D5BAE1236A2B6B461AD"/>
    <w:rsid w:val="005E2C38"/>
    <w:pPr>
      <w:spacing w:line="278" w:lineRule="auto"/>
    </w:pPr>
    <w:rPr>
      <w:kern w:val="2"/>
      <w:sz w:val="24"/>
      <w:szCs w:val="24"/>
      <w14:ligatures w14:val="standardContextual"/>
    </w:rPr>
  </w:style>
  <w:style w:type="paragraph" w:customStyle="1" w:styleId="C855A9DFDB3E4FC2B90E635848307DBF">
    <w:name w:val="C855A9DFDB3E4FC2B90E635848307DBF"/>
    <w:rsid w:val="005E2C38"/>
    <w:pPr>
      <w:spacing w:line="278" w:lineRule="auto"/>
    </w:pPr>
    <w:rPr>
      <w:kern w:val="2"/>
      <w:sz w:val="24"/>
      <w:szCs w:val="24"/>
      <w14:ligatures w14:val="standardContextual"/>
    </w:rPr>
  </w:style>
  <w:style w:type="paragraph" w:customStyle="1" w:styleId="B35C3D98A4384B4DAD9B826CA7C14B20">
    <w:name w:val="B35C3D98A4384B4DAD9B826CA7C14B20"/>
    <w:rsid w:val="00A741C2"/>
  </w:style>
  <w:style w:type="paragraph" w:customStyle="1" w:styleId="BC9011C33A6A4AB3AD31CF1B38556CD8">
    <w:name w:val="BC9011C33A6A4AB3AD31CF1B38556CD8"/>
    <w:rsid w:val="00A741C2"/>
  </w:style>
  <w:style w:type="paragraph" w:customStyle="1" w:styleId="472B42EB906941DC89C8B1E60D0D7E8B">
    <w:name w:val="472B42EB906941DC89C8B1E60D0D7E8B"/>
    <w:rsid w:val="00A741C2"/>
  </w:style>
  <w:style w:type="paragraph" w:customStyle="1" w:styleId="663640030D8B43D5B3A09206EBE16588">
    <w:name w:val="663640030D8B43D5B3A09206EBE16588"/>
    <w:rsid w:val="00A741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C93E6A-26F2-4CBE-8273-6C4FC421FEFE}">
  <ds:schemaRefs>
    <ds:schemaRef ds:uri="http://schemas.microsoft.com/sharepoint/v3/contenttype/forms"/>
  </ds:schemaRefs>
</ds:datastoreItem>
</file>

<file path=customXml/itemProps2.xml><?xml version="1.0" encoding="utf-8"?>
<ds:datastoreItem xmlns:ds="http://schemas.openxmlformats.org/officeDocument/2006/customXml" ds:itemID="{842F7CFD-BF72-4347-821D-C04C5B5F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47C2A2-8849-475B-B5CE-208E44E05E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A2CE00-AA1A-481A-B38D-23ED20D3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11403</Words>
  <Characters>62718</Characters>
  <Application>Microsoft Office Word</Application>
  <DocSecurity>0</DocSecurity>
  <Lines>522</Lines>
  <Paragraphs>147</Paragraphs>
  <ScaleCrop>false</ScaleCrop>
  <HeadingPairs>
    <vt:vector size="2" baseType="variant">
      <vt:variant>
        <vt:lpstr>Título</vt:lpstr>
      </vt:variant>
      <vt:variant>
        <vt:i4>1</vt:i4>
      </vt:variant>
    </vt:vector>
  </HeadingPairs>
  <TitlesOfParts>
    <vt:vector size="1" baseType="lpstr">
      <vt:lpstr>ACTA No</vt:lpstr>
    </vt:vector>
  </TitlesOfParts>
  <Company>RevolucionUnattended</Company>
  <LinksUpToDate>false</LinksUpToDate>
  <CharactersWithSpaces>73974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DEANT RASES-GCO</cp:lastModifiedBy>
  <cp:revision>4</cp:revision>
  <cp:lastPrinted>2025-09-29T16:22:00Z</cp:lastPrinted>
  <dcterms:created xsi:type="dcterms:W3CDTF">2026-10-06T22:21:00Z</dcterms:created>
  <dcterms:modified xsi:type="dcterms:W3CDTF">2026-10-22T19:55:00Z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