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B72F6" w14:textId="77777777" w:rsidR="00BF4458" w:rsidRPr="00094253" w:rsidRDefault="00BF4458" w:rsidP="00D152E0">
      <w:pPr>
        <w:spacing w:line="240" w:lineRule="auto"/>
        <w:rPr>
          <w:b/>
          <w:color w:val="FF0000"/>
          <w:sz w:val="20"/>
          <w:szCs w:val="20"/>
        </w:rPr>
      </w:pPr>
    </w:p>
    <w:p w14:paraId="1CF53C4F" w14:textId="59D25A3D" w:rsidR="00BF4458" w:rsidRPr="00F43994" w:rsidRDefault="00F43994" w:rsidP="00AD7A73">
      <w:pPr>
        <w:spacing w:line="240" w:lineRule="auto"/>
        <w:jc w:val="center"/>
        <w:rPr>
          <w:b/>
          <w:sz w:val="20"/>
          <w:szCs w:val="20"/>
        </w:rPr>
      </w:pPr>
      <w:r w:rsidRPr="00F43994">
        <w:rPr>
          <w:b/>
          <w:sz w:val="20"/>
          <w:szCs w:val="20"/>
        </w:rPr>
        <w:t>MANTENIMIENTO PREVENTIVO Y CORRECTIVO DEL ALUMBRADO PUBLICO DEL MUNICIPIO DE SARAVENA, DEPARTAMENTO DE ARAUCA.</w:t>
      </w:r>
    </w:p>
    <w:p w14:paraId="0717556E" w14:textId="77777777" w:rsidR="00BF4458" w:rsidRPr="00AD7A73" w:rsidRDefault="00BF4458" w:rsidP="00AD7A73">
      <w:pPr>
        <w:spacing w:line="240" w:lineRule="auto"/>
        <w:jc w:val="center"/>
        <w:rPr>
          <w:b/>
          <w:sz w:val="20"/>
          <w:szCs w:val="20"/>
        </w:rPr>
      </w:pPr>
    </w:p>
    <w:p w14:paraId="474B88B4" w14:textId="77777777" w:rsidR="00B82FA0" w:rsidRDefault="00B82FA0" w:rsidP="00D152E0">
      <w:pPr>
        <w:autoSpaceDE w:val="0"/>
        <w:autoSpaceDN w:val="0"/>
        <w:adjustRightInd w:val="0"/>
        <w:spacing w:line="240" w:lineRule="auto"/>
        <w:rPr>
          <w:b/>
          <w:bCs/>
          <w:color w:val="000000"/>
          <w:sz w:val="20"/>
          <w:szCs w:val="20"/>
        </w:rPr>
      </w:pPr>
    </w:p>
    <w:p w14:paraId="2B889C39" w14:textId="77777777" w:rsidR="00700D4D" w:rsidRPr="00AD7A73" w:rsidRDefault="005B7E6C" w:rsidP="00AD7A73">
      <w:pPr>
        <w:autoSpaceDE w:val="0"/>
        <w:autoSpaceDN w:val="0"/>
        <w:adjustRightInd w:val="0"/>
        <w:spacing w:line="240" w:lineRule="auto"/>
        <w:jc w:val="center"/>
        <w:rPr>
          <w:b/>
          <w:bCs/>
          <w:color w:val="000000"/>
          <w:sz w:val="20"/>
          <w:szCs w:val="20"/>
        </w:rPr>
      </w:pPr>
      <w:r w:rsidRPr="00AD7A73">
        <w:rPr>
          <w:b/>
          <w:bCs/>
          <w:color w:val="000000"/>
          <w:sz w:val="20"/>
          <w:szCs w:val="20"/>
        </w:rPr>
        <w:lastRenderedPageBreak/>
        <w:t xml:space="preserve">ESPECIFICACIONES </w:t>
      </w:r>
      <w:r w:rsidR="008A48DC" w:rsidRPr="00AD7A73">
        <w:rPr>
          <w:b/>
          <w:bCs/>
          <w:color w:val="000000"/>
          <w:sz w:val="20"/>
          <w:szCs w:val="20"/>
        </w:rPr>
        <w:t>TÉCNICAS</w:t>
      </w:r>
    </w:p>
    <w:p w14:paraId="32DE06A8" w14:textId="77777777" w:rsidR="00F01605" w:rsidRPr="00AD7A73" w:rsidRDefault="00F01605" w:rsidP="00AD7A73">
      <w:pPr>
        <w:autoSpaceDE w:val="0"/>
        <w:autoSpaceDN w:val="0"/>
        <w:adjustRightInd w:val="0"/>
        <w:spacing w:line="240" w:lineRule="auto"/>
        <w:rPr>
          <w:b/>
          <w:bCs/>
          <w:color w:val="000000"/>
          <w:sz w:val="20"/>
          <w:szCs w:val="20"/>
        </w:rPr>
      </w:pPr>
    </w:p>
    <w:p w14:paraId="0AB22D9B" w14:textId="77777777" w:rsidR="00436CFF" w:rsidRPr="00AD7A73" w:rsidRDefault="00436CFF" w:rsidP="00AD7A73">
      <w:pPr>
        <w:autoSpaceDE w:val="0"/>
        <w:autoSpaceDN w:val="0"/>
        <w:adjustRightInd w:val="0"/>
        <w:spacing w:line="240" w:lineRule="auto"/>
        <w:rPr>
          <w:b/>
          <w:bCs/>
          <w:color w:val="000000"/>
          <w:sz w:val="20"/>
          <w:szCs w:val="20"/>
        </w:rPr>
      </w:pPr>
    </w:p>
    <w:p w14:paraId="708C4D3A" w14:textId="77777777" w:rsidR="00700D4D" w:rsidRPr="00AD7A73" w:rsidRDefault="005B7E6C" w:rsidP="00AD7A73">
      <w:pPr>
        <w:pStyle w:val="Ttulo1"/>
        <w:numPr>
          <w:ilvl w:val="0"/>
          <w:numId w:val="21"/>
        </w:numPr>
        <w:spacing w:before="0" w:line="240" w:lineRule="auto"/>
        <w:ind w:left="0" w:firstLine="0"/>
        <w:jc w:val="both"/>
        <w:rPr>
          <w:rFonts w:cs="Arial"/>
          <w:sz w:val="20"/>
          <w:szCs w:val="20"/>
        </w:rPr>
      </w:pPr>
      <w:r w:rsidRPr="00AD7A73">
        <w:rPr>
          <w:rFonts w:cs="Arial"/>
          <w:sz w:val="20"/>
          <w:szCs w:val="20"/>
        </w:rPr>
        <w:t>ASPECTOS GENERALES</w:t>
      </w:r>
    </w:p>
    <w:p w14:paraId="517B9392" w14:textId="77777777" w:rsidR="001E25C0" w:rsidRDefault="001E25C0" w:rsidP="00AD7A73">
      <w:pPr>
        <w:pStyle w:val="Prrafodelista"/>
        <w:spacing w:line="240" w:lineRule="auto"/>
        <w:ind w:left="0"/>
        <w:contextualSpacing w:val="0"/>
        <w:rPr>
          <w:rFonts w:ascii="Arial" w:hAnsi="Arial"/>
          <w:b/>
          <w:sz w:val="20"/>
          <w:szCs w:val="20"/>
        </w:rPr>
      </w:pPr>
    </w:p>
    <w:p w14:paraId="7F8596F6" w14:textId="37C84C9D" w:rsidR="00137C2E" w:rsidRPr="00AD7A73" w:rsidRDefault="00B82FA0" w:rsidP="00AD7A73">
      <w:pPr>
        <w:pStyle w:val="Ttulo2"/>
        <w:numPr>
          <w:ilvl w:val="1"/>
          <w:numId w:val="21"/>
        </w:numPr>
        <w:spacing w:before="0" w:line="240" w:lineRule="auto"/>
        <w:ind w:left="0" w:firstLine="0"/>
        <w:jc w:val="both"/>
        <w:rPr>
          <w:rFonts w:cs="Arial"/>
          <w:sz w:val="20"/>
          <w:szCs w:val="20"/>
        </w:rPr>
      </w:pPr>
      <w:r>
        <w:rPr>
          <w:rFonts w:cs="Arial"/>
          <w:sz w:val="20"/>
          <w:szCs w:val="20"/>
        </w:rPr>
        <w:t xml:space="preserve"> </w:t>
      </w:r>
      <w:r w:rsidR="00F12648" w:rsidRPr="00AD7A73">
        <w:rPr>
          <w:rFonts w:cs="Arial"/>
          <w:sz w:val="20"/>
          <w:szCs w:val="20"/>
        </w:rPr>
        <w:t>DESCRIPCIÓN</w:t>
      </w:r>
      <w:r w:rsidR="007753A3" w:rsidRPr="00AD7A73">
        <w:rPr>
          <w:rFonts w:cs="Arial"/>
          <w:sz w:val="20"/>
          <w:szCs w:val="20"/>
        </w:rPr>
        <w:t xml:space="preserve"> GENERAL</w:t>
      </w:r>
    </w:p>
    <w:p w14:paraId="42FD5187" w14:textId="77777777" w:rsidR="00CC6A07" w:rsidRPr="00AD7A73" w:rsidRDefault="00CC6A07" w:rsidP="00AD7A73">
      <w:pPr>
        <w:spacing w:line="240" w:lineRule="auto"/>
        <w:rPr>
          <w:sz w:val="20"/>
          <w:szCs w:val="20"/>
          <w:lang w:eastAsia="en-US"/>
        </w:rPr>
      </w:pPr>
    </w:p>
    <w:p w14:paraId="0B2D931E" w14:textId="5B7030E1" w:rsidR="009930C6" w:rsidRPr="00AD7A73" w:rsidRDefault="00F12648" w:rsidP="00AD7A73">
      <w:pPr>
        <w:spacing w:line="240" w:lineRule="auto"/>
        <w:rPr>
          <w:sz w:val="20"/>
          <w:szCs w:val="20"/>
        </w:rPr>
      </w:pPr>
      <w:r w:rsidRPr="00AD7A73">
        <w:rPr>
          <w:sz w:val="20"/>
          <w:szCs w:val="20"/>
          <w:lang w:eastAsia="en-US"/>
        </w:rPr>
        <w:t xml:space="preserve">El presente documento </w:t>
      </w:r>
      <w:r w:rsidR="00825F9C" w:rsidRPr="00AD7A73">
        <w:rPr>
          <w:sz w:val="20"/>
          <w:szCs w:val="20"/>
          <w:lang w:eastAsia="en-US"/>
        </w:rPr>
        <w:t>e</w:t>
      </w:r>
      <w:r w:rsidR="00825F9C" w:rsidRPr="00AD7A73">
        <w:rPr>
          <w:sz w:val="20"/>
          <w:szCs w:val="20"/>
        </w:rPr>
        <w:t xml:space="preserve">stablece las </w:t>
      </w:r>
      <w:r w:rsidR="00F43994" w:rsidRPr="00AD7A73">
        <w:rPr>
          <w:sz w:val="20"/>
          <w:szCs w:val="20"/>
          <w:lang w:eastAsia="en-US"/>
        </w:rPr>
        <w:t>especificaciones y los requerimientos técnicos</w:t>
      </w:r>
      <w:r w:rsidR="00825F9C" w:rsidRPr="00AD7A73">
        <w:rPr>
          <w:sz w:val="20"/>
          <w:szCs w:val="20"/>
        </w:rPr>
        <w:t xml:space="preserve"> mínimos que</w:t>
      </w:r>
      <w:r w:rsidR="00477891" w:rsidRPr="00AD7A73">
        <w:rPr>
          <w:sz w:val="20"/>
          <w:szCs w:val="20"/>
        </w:rPr>
        <w:t xml:space="preserve"> </w:t>
      </w:r>
      <w:r w:rsidR="00825F9C" w:rsidRPr="00AD7A73">
        <w:rPr>
          <w:sz w:val="20"/>
          <w:szCs w:val="20"/>
        </w:rPr>
        <w:t xml:space="preserve">deben </w:t>
      </w:r>
      <w:r w:rsidR="00AA3752" w:rsidRPr="00AD7A73">
        <w:rPr>
          <w:sz w:val="20"/>
          <w:szCs w:val="20"/>
        </w:rPr>
        <w:t>cumplir</w:t>
      </w:r>
      <w:r w:rsidR="00477891" w:rsidRPr="00AD7A73">
        <w:rPr>
          <w:sz w:val="20"/>
          <w:szCs w:val="20"/>
        </w:rPr>
        <w:t xml:space="preserve"> </w:t>
      </w:r>
      <w:r w:rsidR="00F43994">
        <w:rPr>
          <w:sz w:val="20"/>
          <w:szCs w:val="20"/>
        </w:rPr>
        <w:t>los</w:t>
      </w:r>
      <w:r w:rsidR="00AA3752" w:rsidRPr="00AD7A73">
        <w:rPr>
          <w:sz w:val="20"/>
          <w:szCs w:val="20"/>
        </w:rPr>
        <w:t xml:space="preserve"> materiales </w:t>
      </w:r>
      <w:r w:rsidR="002F1F2C" w:rsidRPr="00AD7A73">
        <w:rPr>
          <w:sz w:val="20"/>
          <w:szCs w:val="20"/>
        </w:rPr>
        <w:t>para</w:t>
      </w:r>
      <w:r w:rsidR="00334E3C" w:rsidRPr="00AD7A73">
        <w:rPr>
          <w:sz w:val="20"/>
          <w:szCs w:val="20"/>
        </w:rPr>
        <w:t xml:space="preserve"> el suministro y</w:t>
      </w:r>
      <w:r w:rsidR="002F1F2C" w:rsidRPr="00AD7A73">
        <w:rPr>
          <w:sz w:val="20"/>
          <w:szCs w:val="20"/>
        </w:rPr>
        <w:t xml:space="preserve"> la ejecución de las actividades del proyecto; este manual es la referencia </w:t>
      </w:r>
      <w:r w:rsidR="009930C6" w:rsidRPr="00AD7A73">
        <w:rPr>
          <w:sz w:val="20"/>
          <w:szCs w:val="20"/>
        </w:rPr>
        <w:t>para garantizar el cumplimiento de las normas técnicas del sector</w:t>
      </w:r>
      <w:r w:rsidR="00AA3752" w:rsidRPr="00AD7A73">
        <w:rPr>
          <w:sz w:val="20"/>
          <w:szCs w:val="20"/>
        </w:rPr>
        <w:t xml:space="preserve"> y</w:t>
      </w:r>
      <w:r w:rsidR="009930C6" w:rsidRPr="00AD7A73">
        <w:rPr>
          <w:sz w:val="20"/>
          <w:szCs w:val="20"/>
        </w:rPr>
        <w:t xml:space="preserve"> la calidad de los materiales utilizados</w:t>
      </w:r>
      <w:r w:rsidR="00CD0870" w:rsidRPr="00AD7A73">
        <w:rPr>
          <w:sz w:val="20"/>
          <w:szCs w:val="20"/>
        </w:rPr>
        <w:t>.</w:t>
      </w:r>
      <w:r w:rsidR="002F1F2C" w:rsidRPr="00AD7A73">
        <w:rPr>
          <w:sz w:val="20"/>
          <w:szCs w:val="20"/>
        </w:rPr>
        <w:t xml:space="preserve"> </w:t>
      </w:r>
      <w:r w:rsidR="009930C6" w:rsidRPr="00AD7A73">
        <w:rPr>
          <w:sz w:val="20"/>
          <w:szCs w:val="20"/>
        </w:rPr>
        <w:t xml:space="preserve"> </w:t>
      </w:r>
    </w:p>
    <w:p w14:paraId="6E71AF07" w14:textId="77777777" w:rsidR="009930C6" w:rsidRPr="00AD7A73" w:rsidRDefault="009930C6" w:rsidP="00AD7A73">
      <w:pPr>
        <w:spacing w:line="240" w:lineRule="auto"/>
        <w:rPr>
          <w:sz w:val="20"/>
          <w:szCs w:val="20"/>
        </w:rPr>
      </w:pPr>
    </w:p>
    <w:p w14:paraId="1A54842D" w14:textId="77777777" w:rsidR="006971E3" w:rsidRPr="00AD7A73" w:rsidRDefault="00CD0870" w:rsidP="00AD7A73">
      <w:pPr>
        <w:spacing w:line="240" w:lineRule="auto"/>
        <w:rPr>
          <w:sz w:val="20"/>
          <w:szCs w:val="20"/>
          <w:lang w:eastAsia="en-US"/>
        </w:rPr>
      </w:pPr>
      <w:r w:rsidRPr="00AD7A73">
        <w:rPr>
          <w:sz w:val="20"/>
          <w:szCs w:val="20"/>
          <w:lang w:eastAsia="en-US"/>
        </w:rPr>
        <w:t>Durante la ejecución del proyecto s</w:t>
      </w:r>
      <w:r w:rsidR="00F12648" w:rsidRPr="00AD7A73">
        <w:rPr>
          <w:sz w:val="20"/>
          <w:szCs w:val="20"/>
          <w:lang w:eastAsia="en-US"/>
        </w:rPr>
        <w:t xml:space="preserve">e </w:t>
      </w:r>
      <w:r w:rsidR="000962FC" w:rsidRPr="00AD7A73">
        <w:rPr>
          <w:sz w:val="20"/>
          <w:szCs w:val="20"/>
          <w:lang w:eastAsia="en-US"/>
        </w:rPr>
        <w:t>contará</w:t>
      </w:r>
      <w:r w:rsidR="00F12648" w:rsidRPr="00AD7A73">
        <w:rPr>
          <w:sz w:val="20"/>
          <w:szCs w:val="20"/>
          <w:lang w:eastAsia="en-US"/>
        </w:rPr>
        <w:t xml:space="preserve"> con </w:t>
      </w:r>
      <w:r w:rsidRPr="00AD7A73">
        <w:rPr>
          <w:sz w:val="20"/>
          <w:szCs w:val="20"/>
          <w:lang w:eastAsia="en-US"/>
        </w:rPr>
        <w:t>l</w:t>
      </w:r>
      <w:r w:rsidR="00F12648" w:rsidRPr="00AD7A73">
        <w:rPr>
          <w:sz w:val="20"/>
          <w:szCs w:val="20"/>
          <w:lang w:eastAsia="en-US"/>
        </w:rPr>
        <w:t xml:space="preserve">a </w:t>
      </w:r>
      <w:r w:rsidR="002417C9" w:rsidRPr="00AD7A73">
        <w:rPr>
          <w:sz w:val="20"/>
          <w:szCs w:val="20"/>
          <w:lang w:eastAsia="en-US"/>
        </w:rPr>
        <w:t>supervisión</w:t>
      </w:r>
      <w:r w:rsidR="00F12648" w:rsidRPr="00AD7A73">
        <w:rPr>
          <w:sz w:val="20"/>
          <w:szCs w:val="20"/>
          <w:lang w:eastAsia="en-US"/>
        </w:rPr>
        <w:t xml:space="preserve"> </w:t>
      </w:r>
      <w:r w:rsidRPr="00AD7A73">
        <w:rPr>
          <w:sz w:val="20"/>
          <w:szCs w:val="20"/>
          <w:lang w:eastAsia="en-US"/>
        </w:rPr>
        <w:t>de un profesional por parte de la administración municipal</w:t>
      </w:r>
      <w:r w:rsidR="00F12648" w:rsidRPr="00AD7A73">
        <w:rPr>
          <w:sz w:val="20"/>
          <w:szCs w:val="20"/>
          <w:lang w:eastAsia="en-US"/>
        </w:rPr>
        <w:t xml:space="preserve">, </w:t>
      </w:r>
      <w:r w:rsidR="00A441D7" w:rsidRPr="00AD7A73">
        <w:rPr>
          <w:sz w:val="20"/>
          <w:szCs w:val="20"/>
          <w:lang w:eastAsia="en-US"/>
        </w:rPr>
        <w:t>que exigirá el cumplimiento de las especificaciones técnicas</w:t>
      </w:r>
      <w:r w:rsidR="00940339" w:rsidRPr="00AD7A73">
        <w:rPr>
          <w:sz w:val="20"/>
          <w:szCs w:val="20"/>
          <w:lang w:eastAsia="en-US"/>
        </w:rPr>
        <w:t xml:space="preserve"> </w:t>
      </w:r>
      <w:r w:rsidR="00A441D7" w:rsidRPr="00AD7A73">
        <w:rPr>
          <w:sz w:val="20"/>
          <w:szCs w:val="20"/>
          <w:lang w:eastAsia="en-US"/>
        </w:rPr>
        <w:t>y</w:t>
      </w:r>
      <w:r w:rsidR="00F12648" w:rsidRPr="00AD7A73">
        <w:rPr>
          <w:sz w:val="20"/>
          <w:szCs w:val="20"/>
          <w:lang w:eastAsia="en-US"/>
        </w:rPr>
        <w:t xml:space="preserve"> </w:t>
      </w:r>
      <w:r w:rsidR="00CC6A07" w:rsidRPr="00AD7A73">
        <w:rPr>
          <w:sz w:val="20"/>
          <w:szCs w:val="20"/>
          <w:lang w:eastAsia="en-US"/>
        </w:rPr>
        <w:t>garantizará</w:t>
      </w:r>
      <w:r w:rsidR="00F12648" w:rsidRPr="00AD7A73">
        <w:rPr>
          <w:sz w:val="20"/>
          <w:szCs w:val="20"/>
          <w:lang w:eastAsia="en-US"/>
        </w:rPr>
        <w:t xml:space="preserve"> que los elementos </w:t>
      </w:r>
      <w:r w:rsidRPr="00AD7A73">
        <w:rPr>
          <w:sz w:val="20"/>
          <w:szCs w:val="20"/>
          <w:lang w:eastAsia="en-US"/>
        </w:rPr>
        <w:t>suministrados</w:t>
      </w:r>
      <w:r w:rsidR="00F12648" w:rsidRPr="00AD7A73">
        <w:rPr>
          <w:sz w:val="20"/>
          <w:szCs w:val="20"/>
          <w:lang w:eastAsia="en-US"/>
        </w:rPr>
        <w:t xml:space="preserve"> cumplan con lo </w:t>
      </w:r>
      <w:r w:rsidRPr="00AD7A73">
        <w:rPr>
          <w:sz w:val="20"/>
          <w:szCs w:val="20"/>
          <w:lang w:eastAsia="en-US"/>
        </w:rPr>
        <w:t>exigido</w:t>
      </w:r>
      <w:r w:rsidR="00F12648" w:rsidRPr="00AD7A73">
        <w:rPr>
          <w:sz w:val="20"/>
          <w:szCs w:val="20"/>
          <w:lang w:eastAsia="en-US"/>
        </w:rPr>
        <w:t xml:space="preserve"> en los </w:t>
      </w:r>
      <w:r w:rsidR="00EF42B8" w:rsidRPr="00AD7A73">
        <w:rPr>
          <w:sz w:val="20"/>
          <w:szCs w:val="20"/>
          <w:lang w:eastAsia="en-US"/>
        </w:rPr>
        <w:t>requisitos técnicos</w:t>
      </w:r>
      <w:r w:rsidR="002C1978" w:rsidRPr="00AD7A73">
        <w:rPr>
          <w:sz w:val="20"/>
          <w:szCs w:val="20"/>
          <w:lang w:eastAsia="en-US"/>
        </w:rPr>
        <w:t xml:space="preserve"> y</w:t>
      </w:r>
      <w:r w:rsidR="00F12648" w:rsidRPr="00AD7A73">
        <w:rPr>
          <w:sz w:val="20"/>
          <w:szCs w:val="20"/>
          <w:lang w:eastAsia="en-US"/>
        </w:rPr>
        <w:t xml:space="preserve"> el diseño de </w:t>
      </w:r>
      <w:r w:rsidR="002417C9" w:rsidRPr="00AD7A73">
        <w:rPr>
          <w:sz w:val="20"/>
          <w:szCs w:val="20"/>
          <w:lang w:eastAsia="en-US"/>
        </w:rPr>
        <w:t xml:space="preserve">iluminación </w:t>
      </w:r>
      <w:r w:rsidR="00F12648" w:rsidRPr="00AD7A73">
        <w:rPr>
          <w:sz w:val="20"/>
          <w:szCs w:val="20"/>
          <w:lang w:eastAsia="en-US"/>
        </w:rPr>
        <w:t>aprobado</w:t>
      </w:r>
      <w:r w:rsidR="006971E3" w:rsidRPr="00AD7A73">
        <w:rPr>
          <w:sz w:val="20"/>
          <w:szCs w:val="20"/>
          <w:lang w:eastAsia="en-US"/>
        </w:rPr>
        <w:t>.</w:t>
      </w:r>
    </w:p>
    <w:p w14:paraId="375F63BA" w14:textId="77777777" w:rsidR="008776C1" w:rsidRPr="00AD7A73" w:rsidRDefault="008776C1" w:rsidP="00AD7A73">
      <w:pPr>
        <w:spacing w:line="240" w:lineRule="auto"/>
        <w:rPr>
          <w:sz w:val="20"/>
          <w:szCs w:val="20"/>
          <w:lang w:eastAsia="en-US"/>
        </w:rPr>
      </w:pPr>
    </w:p>
    <w:p w14:paraId="6181A4F2" w14:textId="6B1256BF" w:rsidR="008776C1" w:rsidRPr="00AD7A73" w:rsidRDefault="008776C1" w:rsidP="00AD7A73">
      <w:pPr>
        <w:autoSpaceDE w:val="0"/>
        <w:autoSpaceDN w:val="0"/>
        <w:adjustRightInd w:val="0"/>
        <w:spacing w:line="240" w:lineRule="auto"/>
        <w:rPr>
          <w:sz w:val="20"/>
          <w:szCs w:val="20"/>
          <w:lang w:eastAsia="en-US"/>
        </w:rPr>
      </w:pPr>
      <w:r w:rsidRPr="00AD7A73">
        <w:rPr>
          <w:sz w:val="20"/>
          <w:szCs w:val="20"/>
          <w:lang w:eastAsia="en-US"/>
        </w:rPr>
        <w:t xml:space="preserve">El proyecto contara con </w:t>
      </w:r>
      <w:r w:rsidR="00D14730">
        <w:rPr>
          <w:sz w:val="20"/>
          <w:szCs w:val="20"/>
          <w:lang w:eastAsia="en-US"/>
        </w:rPr>
        <w:t>supervisión</w:t>
      </w:r>
      <w:r w:rsidRPr="00AD7A73">
        <w:rPr>
          <w:sz w:val="20"/>
          <w:szCs w:val="20"/>
          <w:lang w:eastAsia="en-US"/>
        </w:rPr>
        <w:t xml:space="preserve"> </w:t>
      </w:r>
      <w:r w:rsidRPr="00AD7A73">
        <w:rPr>
          <w:color w:val="000000"/>
          <w:sz w:val="20"/>
          <w:szCs w:val="20"/>
        </w:rPr>
        <w:t xml:space="preserve">para la ejecución y cumplimiento de </w:t>
      </w:r>
      <w:r w:rsidR="00626BAE" w:rsidRPr="00AD7A73">
        <w:rPr>
          <w:color w:val="000000"/>
          <w:sz w:val="20"/>
          <w:szCs w:val="20"/>
        </w:rPr>
        <w:t>l</w:t>
      </w:r>
      <w:r w:rsidRPr="00AD7A73">
        <w:rPr>
          <w:color w:val="000000"/>
          <w:sz w:val="20"/>
          <w:szCs w:val="20"/>
        </w:rPr>
        <w:t>a calidad</w:t>
      </w:r>
      <w:r w:rsidR="00626BAE" w:rsidRPr="00AD7A73">
        <w:rPr>
          <w:color w:val="000000"/>
          <w:sz w:val="20"/>
          <w:szCs w:val="20"/>
        </w:rPr>
        <w:t xml:space="preserve"> de los</w:t>
      </w:r>
      <w:r w:rsidRPr="00AD7A73">
        <w:rPr>
          <w:color w:val="000000"/>
          <w:sz w:val="20"/>
          <w:szCs w:val="20"/>
        </w:rPr>
        <w:t xml:space="preserve"> materiales</w:t>
      </w:r>
      <w:r w:rsidR="00626BAE" w:rsidRPr="00AD7A73">
        <w:rPr>
          <w:color w:val="000000"/>
          <w:sz w:val="20"/>
          <w:szCs w:val="20"/>
        </w:rPr>
        <w:t xml:space="preserve"> suministrados</w:t>
      </w:r>
      <w:r w:rsidRPr="00AD7A73">
        <w:rPr>
          <w:color w:val="000000"/>
          <w:sz w:val="20"/>
          <w:szCs w:val="20"/>
        </w:rPr>
        <w:t>,</w:t>
      </w:r>
      <w:r w:rsidR="00626BAE" w:rsidRPr="00AD7A73">
        <w:rPr>
          <w:color w:val="000000"/>
          <w:sz w:val="20"/>
          <w:szCs w:val="20"/>
        </w:rPr>
        <w:t xml:space="preserve"> </w:t>
      </w:r>
      <w:r w:rsidRPr="00AD7A73">
        <w:rPr>
          <w:color w:val="000000"/>
          <w:sz w:val="20"/>
          <w:szCs w:val="20"/>
        </w:rPr>
        <w:t>herramientas, equipos, instalaciones temporales</w:t>
      </w:r>
      <w:r w:rsidR="003E58A3" w:rsidRPr="00AD7A73">
        <w:rPr>
          <w:color w:val="000000"/>
          <w:sz w:val="20"/>
          <w:szCs w:val="20"/>
        </w:rPr>
        <w:t>, imprevistos</w:t>
      </w:r>
      <w:r w:rsidRPr="00AD7A73">
        <w:rPr>
          <w:color w:val="000000"/>
          <w:sz w:val="20"/>
          <w:szCs w:val="20"/>
        </w:rPr>
        <w:t xml:space="preserve"> y todas las demás actividades y elementos utilizados por el contratista, sus empleados, sus</w:t>
      </w:r>
      <w:r w:rsidR="005F1022" w:rsidRPr="00AD7A73">
        <w:rPr>
          <w:color w:val="000000"/>
          <w:sz w:val="20"/>
          <w:szCs w:val="20"/>
        </w:rPr>
        <w:t xml:space="preserve"> </w:t>
      </w:r>
      <w:r w:rsidRPr="00AD7A73">
        <w:rPr>
          <w:color w:val="000000"/>
          <w:sz w:val="20"/>
          <w:szCs w:val="20"/>
        </w:rPr>
        <w:t xml:space="preserve">subcontratistas y proveedores para </w:t>
      </w:r>
      <w:r w:rsidR="00C44F7B" w:rsidRPr="00AD7A73">
        <w:rPr>
          <w:color w:val="000000"/>
          <w:sz w:val="20"/>
          <w:szCs w:val="20"/>
        </w:rPr>
        <w:t>la</w:t>
      </w:r>
      <w:r w:rsidRPr="00AD7A73">
        <w:rPr>
          <w:color w:val="000000"/>
          <w:sz w:val="20"/>
          <w:szCs w:val="20"/>
        </w:rPr>
        <w:t xml:space="preserve"> ejecución de </w:t>
      </w:r>
      <w:r w:rsidR="00C44F7B" w:rsidRPr="00AD7A73">
        <w:rPr>
          <w:color w:val="000000"/>
          <w:sz w:val="20"/>
          <w:szCs w:val="20"/>
        </w:rPr>
        <w:t>la</w:t>
      </w:r>
      <w:r w:rsidRPr="00AD7A73">
        <w:rPr>
          <w:color w:val="000000"/>
          <w:sz w:val="20"/>
          <w:szCs w:val="20"/>
        </w:rPr>
        <w:t xml:space="preserve"> obra. </w:t>
      </w:r>
      <w:r w:rsidRPr="00AD7A73">
        <w:rPr>
          <w:sz w:val="20"/>
          <w:szCs w:val="20"/>
          <w:lang w:eastAsia="en-US"/>
        </w:rPr>
        <w:t xml:space="preserve">  </w:t>
      </w:r>
    </w:p>
    <w:p w14:paraId="45A1B19A" w14:textId="77777777" w:rsidR="006971E3" w:rsidRPr="00AD7A73" w:rsidRDefault="006971E3" w:rsidP="00AD7A73">
      <w:pPr>
        <w:spacing w:line="240" w:lineRule="auto"/>
        <w:rPr>
          <w:sz w:val="20"/>
          <w:szCs w:val="20"/>
          <w:lang w:eastAsia="en-US"/>
        </w:rPr>
      </w:pPr>
    </w:p>
    <w:p w14:paraId="67274B0B" w14:textId="671FE06F" w:rsidR="00F12648" w:rsidRPr="00AD7A73" w:rsidRDefault="001C428E" w:rsidP="00AD7A73">
      <w:pPr>
        <w:spacing w:line="240" w:lineRule="auto"/>
        <w:rPr>
          <w:color w:val="000000" w:themeColor="text1"/>
          <w:sz w:val="20"/>
          <w:szCs w:val="20"/>
          <w:lang w:eastAsia="en-US"/>
        </w:rPr>
      </w:pPr>
      <w:r w:rsidRPr="00AD7A73">
        <w:rPr>
          <w:color w:val="000000" w:themeColor="text1"/>
          <w:sz w:val="20"/>
          <w:szCs w:val="20"/>
          <w:lang w:eastAsia="en-US"/>
        </w:rPr>
        <w:t>Durante la ejecución de la obra tanto el contratista</w:t>
      </w:r>
      <w:r w:rsidR="00F43994">
        <w:rPr>
          <w:color w:val="000000" w:themeColor="text1"/>
          <w:sz w:val="20"/>
          <w:szCs w:val="20"/>
          <w:lang w:eastAsia="en-US"/>
        </w:rPr>
        <w:t xml:space="preserve"> y</w:t>
      </w:r>
      <w:r w:rsidRPr="00AD7A73">
        <w:rPr>
          <w:color w:val="000000" w:themeColor="text1"/>
          <w:sz w:val="20"/>
          <w:szCs w:val="20"/>
          <w:lang w:eastAsia="en-US"/>
        </w:rPr>
        <w:t xml:space="preserve"> el supervisor, siempre</w:t>
      </w:r>
      <w:r w:rsidR="00F12648" w:rsidRPr="00AD7A73">
        <w:rPr>
          <w:color w:val="000000" w:themeColor="text1"/>
          <w:sz w:val="20"/>
          <w:szCs w:val="20"/>
          <w:lang w:eastAsia="en-US"/>
        </w:rPr>
        <w:t xml:space="preserve"> </w:t>
      </w:r>
      <w:r w:rsidRPr="00AD7A73">
        <w:rPr>
          <w:color w:val="000000" w:themeColor="text1"/>
          <w:sz w:val="20"/>
          <w:szCs w:val="20"/>
          <w:lang w:eastAsia="en-US"/>
        </w:rPr>
        <w:t xml:space="preserve">velaran como </w:t>
      </w:r>
      <w:r w:rsidR="00F12648" w:rsidRPr="00AD7A73">
        <w:rPr>
          <w:color w:val="000000" w:themeColor="text1"/>
          <w:sz w:val="20"/>
          <w:szCs w:val="20"/>
          <w:lang w:eastAsia="en-US"/>
        </w:rPr>
        <w:t xml:space="preserve">requisito primordial </w:t>
      </w:r>
      <w:r w:rsidR="004742AB" w:rsidRPr="00AD7A73">
        <w:rPr>
          <w:color w:val="000000" w:themeColor="text1"/>
          <w:sz w:val="20"/>
          <w:szCs w:val="20"/>
          <w:lang w:eastAsia="en-US"/>
        </w:rPr>
        <w:t xml:space="preserve">por </w:t>
      </w:r>
      <w:r w:rsidR="00F12648" w:rsidRPr="00AD7A73">
        <w:rPr>
          <w:color w:val="000000" w:themeColor="text1"/>
          <w:sz w:val="20"/>
          <w:szCs w:val="20"/>
          <w:lang w:eastAsia="en-US"/>
        </w:rPr>
        <w:t>el cumpliendo de</w:t>
      </w:r>
      <w:r w:rsidR="002C1978" w:rsidRPr="00AD7A73">
        <w:rPr>
          <w:color w:val="000000" w:themeColor="text1"/>
          <w:sz w:val="20"/>
          <w:szCs w:val="20"/>
          <w:lang w:eastAsia="en-US"/>
        </w:rPr>
        <w:t xml:space="preserve"> </w:t>
      </w:r>
      <w:r w:rsidR="00F12648" w:rsidRPr="00AD7A73">
        <w:rPr>
          <w:color w:val="000000" w:themeColor="text1"/>
          <w:sz w:val="20"/>
          <w:szCs w:val="20"/>
          <w:lang w:eastAsia="en-US"/>
        </w:rPr>
        <w:t>l</w:t>
      </w:r>
      <w:r w:rsidR="002C1978" w:rsidRPr="00AD7A73">
        <w:rPr>
          <w:color w:val="000000" w:themeColor="text1"/>
          <w:sz w:val="20"/>
          <w:szCs w:val="20"/>
          <w:lang w:eastAsia="en-US"/>
        </w:rPr>
        <w:t xml:space="preserve">as </w:t>
      </w:r>
      <w:r w:rsidR="004742AB" w:rsidRPr="00AD7A73">
        <w:rPr>
          <w:color w:val="000000" w:themeColor="text1"/>
          <w:sz w:val="20"/>
          <w:szCs w:val="20"/>
          <w:lang w:eastAsia="en-US"/>
        </w:rPr>
        <w:t>de las actividades contratadas, la seguridad en la obra</w:t>
      </w:r>
      <w:r w:rsidR="00940339" w:rsidRPr="00AD7A73">
        <w:rPr>
          <w:color w:val="000000" w:themeColor="text1"/>
          <w:sz w:val="20"/>
          <w:szCs w:val="20"/>
          <w:lang w:eastAsia="en-US"/>
        </w:rPr>
        <w:t>, la calidad de los materiales y luminarias suministrados</w:t>
      </w:r>
      <w:r w:rsidR="004742AB" w:rsidRPr="00AD7A73">
        <w:rPr>
          <w:color w:val="000000" w:themeColor="text1"/>
          <w:sz w:val="20"/>
          <w:szCs w:val="20"/>
          <w:lang w:eastAsia="en-US"/>
        </w:rPr>
        <w:t xml:space="preserve"> y las </w:t>
      </w:r>
      <w:r w:rsidR="002C1978" w:rsidRPr="00AD7A73">
        <w:rPr>
          <w:color w:val="000000" w:themeColor="text1"/>
          <w:sz w:val="20"/>
          <w:szCs w:val="20"/>
          <w:lang w:eastAsia="en-US"/>
        </w:rPr>
        <w:t>normas</w:t>
      </w:r>
      <w:r w:rsidR="00F12648" w:rsidRPr="00AD7A73">
        <w:rPr>
          <w:color w:val="000000" w:themeColor="text1"/>
          <w:sz w:val="20"/>
          <w:szCs w:val="20"/>
          <w:lang w:eastAsia="en-US"/>
        </w:rPr>
        <w:t xml:space="preserve"> RETIE y RETILAP</w:t>
      </w:r>
      <w:r w:rsidR="004742AB" w:rsidRPr="00AD7A73">
        <w:rPr>
          <w:color w:val="000000" w:themeColor="text1"/>
          <w:sz w:val="20"/>
          <w:szCs w:val="20"/>
          <w:lang w:eastAsia="en-US"/>
        </w:rPr>
        <w:t xml:space="preserve">; </w:t>
      </w:r>
      <w:r w:rsidRPr="00AD7A73">
        <w:rPr>
          <w:color w:val="000000" w:themeColor="text1"/>
          <w:sz w:val="20"/>
          <w:szCs w:val="20"/>
          <w:lang w:eastAsia="en-US"/>
        </w:rPr>
        <w:t>s</w:t>
      </w:r>
      <w:r w:rsidR="00F12648" w:rsidRPr="00AD7A73">
        <w:rPr>
          <w:color w:val="000000" w:themeColor="text1"/>
          <w:sz w:val="20"/>
          <w:szCs w:val="20"/>
          <w:lang w:eastAsia="en-US"/>
        </w:rPr>
        <w:t xml:space="preserve">i durante la ejecución de los trabajos se hace necesario hacer modificaciones que afecten el proyecto original, éstos deben ser presentados por el Contratista a la </w:t>
      </w:r>
      <w:r w:rsidR="00384538" w:rsidRPr="00AD7A73">
        <w:rPr>
          <w:color w:val="000000" w:themeColor="text1"/>
          <w:sz w:val="20"/>
          <w:szCs w:val="20"/>
          <w:lang w:eastAsia="en-US"/>
        </w:rPr>
        <w:t>supervisión</w:t>
      </w:r>
      <w:r w:rsidR="00F12648" w:rsidRPr="00AD7A73">
        <w:rPr>
          <w:color w:val="000000" w:themeColor="text1"/>
          <w:sz w:val="20"/>
          <w:szCs w:val="20"/>
          <w:lang w:eastAsia="en-US"/>
        </w:rPr>
        <w:t xml:space="preserve"> del proyecto</w:t>
      </w:r>
      <w:r w:rsidRPr="00AD7A73">
        <w:rPr>
          <w:color w:val="000000" w:themeColor="text1"/>
          <w:sz w:val="20"/>
          <w:szCs w:val="20"/>
          <w:lang w:eastAsia="en-US"/>
        </w:rPr>
        <w:t>,</w:t>
      </w:r>
      <w:r w:rsidR="00F12648" w:rsidRPr="00AD7A73">
        <w:rPr>
          <w:color w:val="000000" w:themeColor="text1"/>
          <w:sz w:val="20"/>
          <w:szCs w:val="20"/>
          <w:lang w:eastAsia="en-US"/>
        </w:rPr>
        <w:t xml:space="preserve"> su modificación se deberá realizarse </w:t>
      </w:r>
      <w:r w:rsidRPr="00AD7A73">
        <w:rPr>
          <w:color w:val="000000" w:themeColor="text1"/>
          <w:sz w:val="20"/>
          <w:szCs w:val="20"/>
          <w:lang w:eastAsia="en-US"/>
        </w:rPr>
        <w:t>sin afectar el cumplimiento de las normas</w:t>
      </w:r>
      <w:r w:rsidR="00F12648" w:rsidRPr="00AD7A73">
        <w:rPr>
          <w:color w:val="000000" w:themeColor="text1"/>
          <w:sz w:val="20"/>
          <w:szCs w:val="20"/>
          <w:lang w:eastAsia="en-US"/>
        </w:rPr>
        <w:t xml:space="preserve"> el RETIE</w:t>
      </w:r>
      <w:r w:rsidR="00384538" w:rsidRPr="00AD7A73">
        <w:rPr>
          <w:color w:val="000000" w:themeColor="text1"/>
          <w:sz w:val="20"/>
          <w:szCs w:val="20"/>
          <w:lang w:eastAsia="en-US"/>
        </w:rPr>
        <w:t xml:space="preserve"> y RETILAP</w:t>
      </w:r>
      <w:r w:rsidR="00F12648" w:rsidRPr="00AD7A73">
        <w:rPr>
          <w:color w:val="000000" w:themeColor="text1"/>
          <w:sz w:val="20"/>
          <w:szCs w:val="20"/>
          <w:lang w:eastAsia="en-US"/>
        </w:rPr>
        <w:t xml:space="preserve"> vigente</w:t>
      </w:r>
      <w:r w:rsidR="00940339" w:rsidRPr="00AD7A73">
        <w:rPr>
          <w:color w:val="000000" w:themeColor="text1"/>
          <w:sz w:val="20"/>
          <w:szCs w:val="20"/>
          <w:lang w:eastAsia="en-US"/>
        </w:rPr>
        <w:t>, ni la calidad,</w:t>
      </w:r>
      <w:r w:rsidR="00F12648" w:rsidRPr="00AD7A73">
        <w:rPr>
          <w:color w:val="000000" w:themeColor="text1"/>
          <w:sz w:val="20"/>
          <w:szCs w:val="20"/>
          <w:lang w:eastAsia="en-US"/>
        </w:rPr>
        <w:t xml:space="preserve"> dichos cambios deben quedar plasmados </w:t>
      </w:r>
      <w:r w:rsidR="00940339" w:rsidRPr="00AD7A73">
        <w:rPr>
          <w:color w:val="000000" w:themeColor="text1"/>
          <w:sz w:val="20"/>
          <w:szCs w:val="20"/>
          <w:lang w:eastAsia="en-US"/>
        </w:rPr>
        <w:t>en los informes</w:t>
      </w:r>
      <w:r w:rsidR="00F12648" w:rsidRPr="00AD7A73">
        <w:rPr>
          <w:color w:val="000000" w:themeColor="text1"/>
          <w:sz w:val="20"/>
          <w:szCs w:val="20"/>
          <w:lang w:eastAsia="en-US"/>
        </w:rPr>
        <w:t>.</w:t>
      </w:r>
    </w:p>
    <w:p w14:paraId="6976C6A0" w14:textId="77777777" w:rsidR="00F12648" w:rsidRPr="00AD7A73" w:rsidRDefault="00F12648" w:rsidP="00AD7A73">
      <w:pPr>
        <w:spacing w:line="240" w:lineRule="auto"/>
        <w:rPr>
          <w:sz w:val="20"/>
          <w:szCs w:val="20"/>
          <w:lang w:eastAsia="en-US"/>
        </w:rPr>
      </w:pPr>
    </w:p>
    <w:p w14:paraId="0CAEDBF8" w14:textId="771657BA" w:rsidR="00F12648" w:rsidRPr="00AD7A73" w:rsidRDefault="00F12648" w:rsidP="00AD7A73">
      <w:pPr>
        <w:spacing w:line="240" w:lineRule="auto"/>
        <w:rPr>
          <w:sz w:val="20"/>
          <w:szCs w:val="20"/>
          <w:lang w:eastAsia="en-US"/>
        </w:rPr>
      </w:pPr>
      <w:r w:rsidRPr="00AD7A73">
        <w:rPr>
          <w:sz w:val="20"/>
          <w:szCs w:val="20"/>
          <w:lang w:eastAsia="en-US"/>
        </w:rPr>
        <w:t>Todos los equipos</w:t>
      </w:r>
      <w:r w:rsidR="001C428E" w:rsidRPr="00AD7A73">
        <w:rPr>
          <w:sz w:val="20"/>
          <w:szCs w:val="20"/>
          <w:lang w:eastAsia="en-US"/>
        </w:rPr>
        <w:t>, elementos</w:t>
      </w:r>
      <w:r w:rsidR="00EF42B8" w:rsidRPr="00AD7A73">
        <w:rPr>
          <w:sz w:val="20"/>
          <w:szCs w:val="20"/>
          <w:lang w:eastAsia="en-US"/>
        </w:rPr>
        <w:t>, herramientas</w:t>
      </w:r>
      <w:r w:rsidR="006A6D5B" w:rsidRPr="00AD7A73">
        <w:rPr>
          <w:sz w:val="20"/>
          <w:szCs w:val="20"/>
          <w:lang w:eastAsia="en-US"/>
        </w:rPr>
        <w:t xml:space="preserve"> </w:t>
      </w:r>
      <w:r w:rsidRPr="00AD7A73">
        <w:rPr>
          <w:sz w:val="20"/>
          <w:szCs w:val="20"/>
          <w:lang w:eastAsia="en-US"/>
        </w:rPr>
        <w:t xml:space="preserve">y materiales necesarios para la ejecución de este proyecto serán suministrados, transportados, instalados, probados y puestos en servicio por el </w:t>
      </w:r>
      <w:r w:rsidR="00A52D7B" w:rsidRPr="00AD7A73">
        <w:rPr>
          <w:sz w:val="20"/>
          <w:szCs w:val="20"/>
          <w:lang w:eastAsia="en-US"/>
        </w:rPr>
        <w:t>c</w:t>
      </w:r>
      <w:r w:rsidRPr="00AD7A73">
        <w:rPr>
          <w:sz w:val="20"/>
          <w:szCs w:val="20"/>
          <w:lang w:eastAsia="en-US"/>
        </w:rPr>
        <w:t>ontratista,</w:t>
      </w:r>
      <w:r w:rsidR="004F3B99" w:rsidRPr="00AD7A73">
        <w:rPr>
          <w:sz w:val="20"/>
          <w:szCs w:val="20"/>
          <w:lang w:eastAsia="en-US"/>
        </w:rPr>
        <w:t xml:space="preserve"> portando y cumpliendo con los permisos requeridos y </w:t>
      </w:r>
      <w:r w:rsidR="00407FD1" w:rsidRPr="00AD7A73">
        <w:rPr>
          <w:sz w:val="20"/>
          <w:szCs w:val="20"/>
          <w:lang w:eastAsia="en-US"/>
        </w:rPr>
        <w:t xml:space="preserve">normas </w:t>
      </w:r>
      <w:r w:rsidR="004F3B99" w:rsidRPr="00AD7A73">
        <w:rPr>
          <w:sz w:val="20"/>
          <w:szCs w:val="20"/>
          <w:lang w:eastAsia="en-US"/>
        </w:rPr>
        <w:t>de seguridad en el trabajo</w:t>
      </w:r>
      <w:r w:rsidRPr="00AD7A73">
        <w:rPr>
          <w:sz w:val="20"/>
          <w:szCs w:val="20"/>
          <w:lang w:eastAsia="en-US"/>
        </w:rPr>
        <w:t>.</w:t>
      </w:r>
    </w:p>
    <w:p w14:paraId="2B396587" w14:textId="77777777" w:rsidR="00611266" w:rsidRPr="00AD7A73" w:rsidRDefault="00611266" w:rsidP="00AD7A73">
      <w:pPr>
        <w:spacing w:line="240" w:lineRule="auto"/>
        <w:rPr>
          <w:sz w:val="20"/>
          <w:szCs w:val="20"/>
          <w:lang w:eastAsia="en-US"/>
        </w:rPr>
      </w:pPr>
    </w:p>
    <w:p w14:paraId="53F8BADE" w14:textId="1A2FFA1B" w:rsidR="00F64C9F"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F64C9F" w:rsidRPr="00AD7A73">
        <w:rPr>
          <w:rFonts w:ascii="Arial" w:hAnsi="Arial"/>
          <w:b/>
          <w:sz w:val="20"/>
          <w:szCs w:val="20"/>
        </w:rPr>
        <w:t>ALCANCE</w:t>
      </w:r>
      <w:r w:rsidR="007753A3" w:rsidRPr="00AD7A73">
        <w:rPr>
          <w:rFonts w:ascii="Arial" w:hAnsi="Arial"/>
          <w:b/>
          <w:sz w:val="20"/>
          <w:szCs w:val="20"/>
        </w:rPr>
        <w:t xml:space="preserve"> GENERAL</w:t>
      </w:r>
    </w:p>
    <w:p w14:paraId="0825B3CA" w14:textId="77777777" w:rsidR="006A6D5B" w:rsidRPr="00AD7A73" w:rsidRDefault="006A6D5B" w:rsidP="00AD7A73">
      <w:pPr>
        <w:spacing w:line="240" w:lineRule="auto"/>
        <w:rPr>
          <w:sz w:val="20"/>
          <w:szCs w:val="20"/>
        </w:rPr>
      </w:pPr>
    </w:p>
    <w:p w14:paraId="296EF765" w14:textId="68C3C442" w:rsidR="00BD558A" w:rsidRPr="00AD7A73" w:rsidRDefault="000C3FAB" w:rsidP="00AD7A73">
      <w:pPr>
        <w:spacing w:line="240" w:lineRule="auto"/>
        <w:rPr>
          <w:sz w:val="20"/>
          <w:szCs w:val="20"/>
        </w:rPr>
      </w:pPr>
      <w:r w:rsidRPr="00AD7A73">
        <w:rPr>
          <w:sz w:val="20"/>
          <w:szCs w:val="20"/>
        </w:rPr>
        <w:t>La</w:t>
      </w:r>
      <w:r w:rsidR="00ED6B4B" w:rsidRPr="00AD7A73">
        <w:rPr>
          <w:sz w:val="20"/>
          <w:szCs w:val="20"/>
        </w:rPr>
        <w:t>s</w:t>
      </w:r>
      <w:r w:rsidRPr="00AD7A73">
        <w:rPr>
          <w:sz w:val="20"/>
          <w:szCs w:val="20"/>
        </w:rPr>
        <w:t xml:space="preserve"> presente</w:t>
      </w:r>
      <w:r w:rsidR="00ED6B4B" w:rsidRPr="00AD7A73">
        <w:rPr>
          <w:sz w:val="20"/>
          <w:szCs w:val="20"/>
        </w:rPr>
        <w:t>s</w:t>
      </w:r>
      <w:r w:rsidR="00E456E1" w:rsidRPr="00AD7A73">
        <w:rPr>
          <w:sz w:val="20"/>
          <w:szCs w:val="20"/>
        </w:rPr>
        <w:t xml:space="preserve"> </w:t>
      </w:r>
      <w:r w:rsidR="00ED6B4B" w:rsidRPr="00AD7A73">
        <w:rPr>
          <w:sz w:val="20"/>
          <w:szCs w:val="20"/>
        </w:rPr>
        <w:t xml:space="preserve">especificaciones </w:t>
      </w:r>
      <w:r w:rsidR="00141081" w:rsidRPr="00AD7A73">
        <w:rPr>
          <w:sz w:val="20"/>
          <w:szCs w:val="20"/>
        </w:rPr>
        <w:t>técnicas</w:t>
      </w:r>
      <w:r w:rsidRPr="00AD7A73">
        <w:rPr>
          <w:sz w:val="20"/>
          <w:szCs w:val="20"/>
        </w:rPr>
        <w:t>, tendrá carácter aplicativo</w:t>
      </w:r>
      <w:r w:rsidR="001E25C0" w:rsidRPr="00AD7A73">
        <w:rPr>
          <w:sz w:val="20"/>
          <w:szCs w:val="20"/>
        </w:rPr>
        <w:t xml:space="preserve"> para todos los materiales a ser utilizados en</w:t>
      </w:r>
      <w:r w:rsidRPr="00AD7A73">
        <w:rPr>
          <w:sz w:val="20"/>
          <w:szCs w:val="20"/>
        </w:rPr>
        <w:t xml:space="preserve"> las </w:t>
      </w:r>
      <w:r w:rsidR="00477891" w:rsidRPr="00AD7A73">
        <w:rPr>
          <w:sz w:val="20"/>
          <w:szCs w:val="20"/>
        </w:rPr>
        <w:t xml:space="preserve">actividades contempladas en este proyecto de </w:t>
      </w:r>
      <w:r w:rsidR="00F43994">
        <w:rPr>
          <w:sz w:val="20"/>
          <w:szCs w:val="20"/>
        </w:rPr>
        <w:t>mantenimiento</w:t>
      </w:r>
      <w:r w:rsidR="001E2A7C" w:rsidRPr="00AD7A73">
        <w:rPr>
          <w:sz w:val="20"/>
          <w:szCs w:val="20"/>
        </w:rPr>
        <w:t xml:space="preserve"> </w:t>
      </w:r>
      <w:r w:rsidR="00E76079">
        <w:rPr>
          <w:sz w:val="20"/>
          <w:szCs w:val="20"/>
        </w:rPr>
        <w:t xml:space="preserve">preventivo y correctivo </w:t>
      </w:r>
      <w:r w:rsidR="00B3535C" w:rsidRPr="00AD7A73">
        <w:rPr>
          <w:sz w:val="20"/>
          <w:szCs w:val="20"/>
        </w:rPr>
        <w:t xml:space="preserve">del </w:t>
      </w:r>
      <w:r w:rsidR="004507AA" w:rsidRPr="00AD7A73">
        <w:rPr>
          <w:sz w:val="20"/>
          <w:szCs w:val="20"/>
        </w:rPr>
        <w:t>alumbrado público</w:t>
      </w:r>
      <w:r w:rsidR="00B3535C" w:rsidRPr="00AD7A73">
        <w:rPr>
          <w:sz w:val="20"/>
          <w:szCs w:val="20"/>
        </w:rPr>
        <w:t xml:space="preserve">, </w:t>
      </w:r>
      <w:r w:rsidR="00BD558A" w:rsidRPr="00AD7A73">
        <w:rPr>
          <w:sz w:val="20"/>
          <w:szCs w:val="20"/>
        </w:rPr>
        <w:t xml:space="preserve">realizando </w:t>
      </w:r>
      <w:r w:rsidR="00B3535C" w:rsidRPr="00AD7A73">
        <w:rPr>
          <w:sz w:val="20"/>
          <w:szCs w:val="20"/>
        </w:rPr>
        <w:t>el cambio de</w:t>
      </w:r>
      <w:r w:rsidR="00F43994">
        <w:rPr>
          <w:sz w:val="20"/>
          <w:szCs w:val="20"/>
        </w:rPr>
        <w:t xml:space="preserve"> </w:t>
      </w:r>
      <w:r w:rsidR="00B3535C" w:rsidRPr="00AD7A73">
        <w:rPr>
          <w:sz w:val="20"/>
          <w:szCs w:val="20"/>
        </w:rPr>
        <w:t>l</w:t>
      </w:r>
      <w:r w:rsidR="00F43994">
        <w:rPr>
          <w:sz w:val="20"/>
          <w:szCs w:val="20"/>
        </w:rPr>
        <w:t>as partes dañadas</w:t>
      </w:r>
      <w:r w:rsidR="00B3535C" w:rsidRPr="00AD7A73">
        <w:rPr>
          <w:sz w:val="20"/>
          <w:szCs w:val="20"/>
        </w:rPr>
        <w:t xml:space="preserve"> de </w:t>
      </w:r>
      <w:r w:rsidR="00F43994">
        <w:rPr>
          <w:sz w:val="20"/>
          <w:szCs w:val="20"/>
        </w:rPr>
        <w:t xml:space="preserve">las </w:t>
      </w:r>
      <w:r w:rsidR="004507AA" w:rsidRPr="00AD7A73">
        <w:rPr>
          <w:sz w:val="20"/>
          <w:szCs w:val="20"/>
        </w:rPr>
        <w:t>luminarias Led</w:t>
      </w:r>
      <w:r w:rsidR="00BC62CA" w:rsidRPr="00AD7A73">
        <w:rPr>
          <w:sz w:val="20"/>
          <w:szCs w:val="20"/>
        </w:rPr>
        <w:t>.</w:t>
      </w:r>
      <w:r w:rsidR="00BD558A" w:rsidRPr="00AD7A73">
        <w:rPr>
          <w:sz w:val="20"/>
          <w:szCs w:val="20"/>
        </w:rPr>
        <w:t xml:space="preserve"> Este alcance comienza con la firma del acta de inicio y termina con la firma del acta final, la entrega de informes y la liquidación.</w:t>
      </w:r>
    </w:p>
    <w:p w14:paraId="21159B36" w14:textId="77777777" w:rsidR="002F0DF7" w:rsidRPr="00AD7A73" w:rsidRDefault="002F0DF7" w:rsidP="00AD7A73">
      <w:pPr>
        <w:spacing w:line="240" w:lineRule="auto"/>
        <w:rPr>
          <w:sz w:val="20"/>
          <w:szCs w:val="20"/>
        </w:rPr>
      </w:pPr>
    </w:p>
    <w:p w14:paraId="54F01EF6" w14:textId="28484145" w:rsidR="00C3787E" w:rsidRPr="00AD7A73" w:rsidRDefault="00F64C9F" w:rsidP="00AD7A73">
      <w:pPr>
        <w:spacing w:line="240" w:lineRule="auto"/>
        <w:rPr>
          <w:sz w:val="20"/>
          <w:szCs w:val="20"/>
        </w:rPr>
      </w:pPr>
      <w:r w:rsidRPr="00AD7A73">
        <w:rPr>
          <w:sz w:val="20"/>
          <w:szCs w:val="20"/>
        </w:rPr>
        <w:t xml:space="preserve">El alcance comprende el suministro </w:t>
      </w:r>
      <w:r w:rsidR="000C3FAB" w:rsidRPr="00AD7A73">
        <w:rPr>
          <w:sz w:val="20"/>
          <w:szCs w:val="20"/>
        </w:rPr>
        <w:t xml:space="preserve">de </w:t>
      </w:r>
      <w:r w:rsidR="00FC33B6" w:rsidRPr="00AD7A73">
        <w:rPr>
          <w:sz w:val="20"/>
          <w:szCs w:val="20"/>
        </w:rPr>
        <w:t>los materiales</w:t>
      </w:r>
      <w:r w:rsidR="001E25C0" w:rsidRPr="00AD7A73">
        <w:rPr>
          <w:sz w:val="20"/>
          <w:szCs w:val="20"/>
        </w:rPr>
        <w:t xml:space="preserve"> </w:t>
      </w:r>
      <w:r w:rsidR="00FC33B6" w:rsidRPr="00AD7A73">
        <w:rPr>
          <w:sz w:val="20"/>
          <w:szCs w:val="20"/>
        </w:rPr>
        <w:t>puestos en la obra, el servicio de</w:t>
      </w:r>
      <w:r w:rsidRPr="00AD7A73">
        <w:rPr>
          <w:sz w:val="20"/>
          <w:szCs w:val="20"/>
        </w:rPr>
        <w:t xml:space="preserve"> mano de obra</w:t>
      </w:r>
      <w:r w:rsidR="00FC33B6" w:rsidRPr="00AD7A73">
        <w:rPr>
          <w:sz w:val="20"/>
          <w:szCs w:val="20"/>
        </w:rPr>
        <w:t xml:space="preserve"> capacitada</w:t>
      </w:r>
      <w:r w:rsidRPr="00AD7A73">
        <w:rPr>
          <w:sz w:val="20"/>
          <w:szCs w:val="20"/>
        </w:rPr>
        <w:t xml:space="preserve">, </w:t>
      </w:r>
      <w:r w:rsidR="00FC33B6" w:rsidRPr="00AD7A73">
        <w:rPr>
          <w:sz w:val="20"/>
          <w:szCs w:val="20"/>
        </w:rPr>
        <w:t xml:space="preserve">la </w:t>
      </w:r>
      <w:r w:rsidRPr="00AD7A73">
        <w:rPr>
          <w:sz w:val="20"/>
          <w:szCs w:val="20"/>
        </w:rPr>
        <w:t>dirección técnica</w:t>
      </w:r>
      <w:r w:rsidR="00FC33B6" w:rsidRPr="00AD7A73">
        <w:rPr>
          <w:sz w:val="20"/>
          <w:szCs w:val="20"/>
        </w:rPr>
        <w:t>,</w:t>
      </w:r>
      <w:r w:rsidRPr="00AD7A73">
        <w:rPr>
          <w:sz w:val="20"/>
          <w:szCs w:val="20"/>
        </w:rPr>
        <w:t xml:space="preserve"> </w:t>
      </w:r>
      <w:r w:rsidR="00FC33B6" w:rsidRPr="00AD7A73">
        <w:rPr>
          <w:sz w:val="20"/>
          <w:szCs w:val="20"/>
        </w:rPr>
        <w:t xml:space="preserve">las </w:t>
      </w:r>
      <w:r w:rsidRPr="00AD7A73">
        <w:rPr>
          <w:sz w:val="20"/>
          <w:szCs w:val="20"/>
        </w:rPr>
        <w:t>herramientas necesarias</w:t>
      </w:r>
      <w:r w:rsidR="00FC33B6" w:rsidRPr="00AD7A73">
        <w:rPr>
          <w:sz w:val="20"/>
          <w:szCs w:val="20"/>
        </w:rPr>
        <w:t xml:space="preserve"> y puesta en funcionamiento</w:t>
      </w:r>
      <w:r w:rsidRPr="00AD7A73">
        <w:rPr>
          <w:sz w:val="20"/>
          <w:szCs w:val="20"/>
        </w:rPr>
        <w:t xml:space="preserve">. </w:t>
      </w:r>
    </w:p>
    <w:p w14:paraId="1AE0B3FD" w14:textId="77777777" w:rsidR="00C3787E" w:rsidRPr="00AD7A73" w:rsidRDefault="00C3787E" w:rsidP="00AD7A73">
      <w:pPr>
        <w:spacing w:line="240" w:lineRule="auto"/>
        <w:rPr>
          <w:sz w:val="20"/>
          <w:szCs w:val="20"/>
        </w:rPr>
      </w:pPr>
    </w:p>
    <w:p w14:paraId="3965A49D" w14:textId="76FCB2C7" w:rsidR="001C6F37" w:rsidRPr="00AD7A73" w:rsidRDefault="001E25C0" w:rsidP="00AD7A73">
      <w:pPr>
        <w:spacing w:line="240" w:lineRule="auto"/>
        <w:rPr>
          <w:sz w:val="20"/>
          <w:szCs w:val="20"/>
        </w:rPr>
      </w:pPr>
      <w:r w:rsidRPr="00AD7A73">
        <w:rPr>
          <w:sz w:val="20"/>
          <w:szCs w:val="20"/>
        </w:rPr>
        <w:t>Los materiales y l</w:t>
      </w:r>
      <w:r w:rsidR="00F64C9F" w:rsidRPr="00AD7A73">
        <w:rPr>
          <w:sz w:val="20"/>
          <w:szCs w:val="20"/>
        </w:rPr>
        <w:t>as obras necesarias para logra</w:t>
      </w:r>
      <w:r w:rsidR="00CC7101" w:rsidRPr="00AD7A73">
        <w:rPr>
          <w:sz w:val="20"/>
          <w:szCs w:val="20"/>
        </w:rPr>
        <w:t>r</w:t>
      </w:r>
      <w:r w:rsidR="00F64C9F" w:rsidRPr="00AD7A73">
        <w:rPr>
          <w:sz w:val="20"/>
          <w:szCs w:val="20"/>
        </w:rPr>
        <w:t xml:space="preserve"> este fin, que por algún motivo no estén previstas en los documentos antes mencionados, deberán ser definidas entre el contratista</w:t>
      </w:r>
      <w:r w:rsidR="00CC7101" w:rsidRPr="00AD7A73">
        <w:rPr>
          <w:sz w:val="20"/>
          <w:szCs w:val="20"/>
        </w:rPr>
        <w:t xml:space="preserve"> la supervisión </w:t>
      </w:r>
      <w:r w:rsidR="00F64C9F" w:rsidRPr="00AD7A73">
        <w:rPr>
          <w:sz w:val="20"/>
          <w:szCs w:val="20"/>
        </w:rPr>
        <w:t>del proyecto, de donde saldrá la solución aprobada de la obra en cuestión.</w:t>
      </w:r>
    </w:p>
    <w:p w14:paraId="0B68DB41" w14:textId="77777777" w:rsidR="000D3265" w:rsidRPr="00AD7A73" w:rsidRDefault="000D3265" w:rsidP="00AD7A73">
      <w:pPr>
        <w:spacing w:line="240" w:lineRule="auto"/>
        <w:rPr>
          <w:sz w:val="20"/>
          <w:szCs w:val="20"/>
        </w:rPr>
      </w:pPr>
    </w:p>
    <w:p w14:paraId="50AFF347" w14:textId="7907716F" w:rsidR="00611266" w:rsidRPr="00AD7A73" w:rsidRDefault="00F64C9F" w:rsidP="00AD7A73">
      <w:pPr>
        <w:spacing w:line="240" w:lineRule="auto"/>
        <w:rPr>
          <w:sz w:val="20"/>
          <w:szCs w:val="20"/>
        </w:rPr>
      </w:pPr>
      <w:r w:rsidRPr="00AD7A73">
        <w:rPr>
          <w:sz w:val="20"/>
          <w:szCs w:val="20"/>
        </w:rPr>
        <w:t>Será responsabilidad del Contratista ejecutar la prueba, ajuste y puesta en operación de la</w:t>
      </w:r>
      <w:r w:rsidR="00E456E1" w:rsidRPr="00AD7A73">
        <w:rPr>
          <w:sz w:val="20"/>
          <w:szCs w:val="20"/>
        </w:rPr>
        <w:t xml:space="preserve"> </w:t>
      </w:r>
      <w:r w:rsidRPr="00AD7A73">
        <w:rPr>
          <w:sz w:val="20"/>
          <w:szCs w:val="20"/>
        </w:rPr>
        <w:t xml:space="preserve">totalidad de las </w:t>
      </w:r>
      <w:r w:rsidR="001C6F37" w:rsidRPr="00AD7A73">
        <w:rPr>
          <w:sz w:val="20"/>
          <w:szCs w:val="20"/>
        </w:rPr>
        <w:t xml:space="preserve">luminarias </w:t>
      </w:r>
      <w:r w:rsidR="00F43994">
        <w:rPr>
          <w:sz w:val="20"/>
          <w:szCs w:val="20"/>
        </w:rPr>
        <w:t>reparadas</w:t>
      </w:r>
      <w:r w:rsidR="00E456E1" w:rsidRPr="00AD7A73">
        <w:rPr>
          <w:sz w:val="20"/>
          <w:szCs w:val="20"/>
        </w:rPr>
        <w:t xml:space="preserve"> </w:t>
      </w:r>
      <w:r w:rsidR="001C6F37" w:rsidRPr="00AD7A73">
        <w:rPr>
          <w:sz w:val="20"/>
          <w:szCs w:val="20"/>
        </w:rPr>
        <w:t>en este</w:t>
      </w:r>
      <w:r w:rsidRPr="00AD7A73">
        <w:rPr>
          <w:sz w:val="20"/>
          <w:szCs w:val="20"/>
        </w:rPr>
        <w:t xml:space="preserve"> proyecto. El Contratista deberá llevar a cabo la coordinación de los trabajos y la entrega oficial al </w:t>
      </w:r>
      <w:r w:rsidR="00CC7101" w:rsidRPr="00AD7A73">
        <w:rPr>
          <w:sz w:val="20"/>
          <w:szCs w:val="20"/>
        </w:rPr>
        <w:t>supervisor</w:t>
      </w:r>
      <w:r w:rsidRPr="00AD7A73">
        <w:rPr>
          <w:sz w:val="20"/>
          <w:szCs w:val="20"/>
        </w:rPr>
        <w:t xml:space="preserve"> del proyecto</w:t>
      </w:r>
      <w:r w:rsidR="00810A08" w:rsidRPr="00AD7A73">
        <w:rPr>
          <w:sz w:val="20"/>
          <w:szCs w:val="20"/>
        </w:rPr>
        <w:t>.</w:t>
      </w:r>
    </w:p>
    <w:p w14:paraId="0914BA25" w14:textId="77777777" w:rsidR="00477891" w:rsidRPr="00AD7A73" w:rsidRDefault="00477891" w:rsidP="00AD7A73">
      <w:pPr>
        <w:spacing w:line="240" w:lineRule="auto"/>
        <w:rPr>
          <w:sz w:val="20"/>
          <w:szCs w:val="20"/>
        </w:rPr>
      </w:pPr>
    </w:p>
    <w:p w14:paraId="7B35DEA0" w14:textId="77777777" w:rsidR="00A46E65" w:rsidRPr="00AD7A73" w:rsidRDefault="00A46E65" w:rsidP="00AD7A73">
      <w:pPr>
        <w:spacing w:line="240" w:lineRule="auto"/>
        <w:rPr>
          <w:color w:val="000000" w:themeColor="text1"/>
          <w:sz w:val="20"/>
          <w:szCs w:val="20"/>
        </w:rPr>
      </w:pPr>
      <w:r w:rsidRPr="00AD7A73">
        <w:rPr>
          <w:color w:val="000000" w:themeColor="text1"/>
          <w:sz w:val="20"/>
          <w:szCs w:val="20"/>
        </w:rPr>
        <w:t xml:space="preserve">Todos los materiales suministrados deben contar con su respectivo certificado de calidad (RETIE/RETILAP), cumpliendo con las especificaciones técnicas exigidas y requeridas en este documento. </w:t>
      </w:r>
    </w:p>
    <w:p w14:paraId="5CAAA160" w14:textId="77777777" w:rsidR="001E25C0" w:rsidRDefault="001E25C0" w:rsidP="00AD7A73">
      <w:pPr>
        <w:spacing w:line="240" w:lineRule="auto"/>
        <w:rPr>
          <w:sz w:val="20"/>
          <w:szCs w:val="20"/>
          <w:lang w:eastAsia="en-US"/>
        </w:rPr>
      </w:pPr>
    </w:p>
    <w:p w14:paraId="2D7533F7" w14:textId="77777777" w:rsidR="00F43994" w:rsidRPr="00AD7A73" w:rsidRDefault="00F43994" w:rsidP="00AD7A73">
      <w:pPr>
        <w:spacing w:line="240" w:lineRule="auto"/>
        <w:rPr>
          <w:sz w:val="20"/>
          <w:szCs w:val="20"/>
          <w:lang w:eastAsia="en-US"/>
        </w:rPr>
      </w:pPr>
    </w:p>
    <w:p w14:paraId="18FDC674" w14:textId="3D9A93D5" w:rsidR="00061E86"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lastRenderedPageBreak/>
        <w:t xml:space="preserve"> </w:t>
      </w:r>
      <w:r w:rsidR="00075FDF" w:rsidRPr="00AD7A73">
        <w:rPr>
          <w:rFonts w:ascii="Arial" w:hAnsi="Arial"/>
          <w:b/>
          <w:sz w:val="20"/>
          <w:szCs w:val="20"/>
        </w:rPr>
        <w:t>NORMAS Y REGLAMENTOS</w:t>
      </w:r>
    </w:p>
    <w:p w14:paraId="5AB31D2A" w14:textId="77777777" w:rsidR="001E25C0" w:rsidRPr="00AD7A73" w:rsidRDefault="001E25C0" w:rsidP="00AD7A73">
      <w:pPr>
        <w:spacing w:line="240" w:lineRule="auto"/>
        <w:rPr>
          <w:sz w:val="20"/>
          <w:szCs w:val="20"/>
        </w:rPr>
      </w:pPr>
    </w:p>
    <w:p w14:paraId="2472C9F9" w14:textId="77777777" w:rsidR="00957D0A" w:rsidRPr="00AD7A73" w:rsidRDefault="00957D0A" w:rsidP="00AD7A73">
      <w:pPr>
        <w:spacing w:line="240" w:lineRule="auto"/>
        <w:rPr>
          <w:sz w:val="20"/>
          <w:szCs w:val="20"/>
        </w:rPr>
      </w:pPr>
      <w:r w:rsidRPr="00AD7A73">
        <w:rPr>
          <w:sz w:val="20"/>
          <w:szCs w:val="20"/>
        </w:rPr>
        <w:t>Para el suministro e instalación de los componentes del sistema de alumbrado público se deben cumplir y seguir las siguientes normas vigentes.</w:t>
      </w:r>
    </w:p>
    <w:p w14:paraId="62BB16A5" w14:textId="77777777" w:rsidR="00957D0A" w:rsidRDefault="00957D0A" w:rsidP="00AD7A73">
      <w:pPr>
        <w:spacing w:line="240" w:lineRule="auto"/>
        <w:rPr>
          <w:sz w:val="20"/>
          <w:szCs w:val="20"/>
        </w:rPr>
      </w:pPr>
      <w:r w:rsidRPr="00AD7A73">
        <w:rPr>
          <w:sz w:val="20"/>
          <w:szCs w:val="20"/>
        </w:rPr>
        <w:t xml:space="preserve"> </w:t>
      </w:r>
    </w:p>
    <w:p w14:paraId="3E6092D4" w14:textId="77777777" w:rsidR="00AD7A73" w:rsidRPr="00AD7A73" w:rsidRDefault="00AD7A73" w:rsidP="00AD7A73">
      <w:pPr>
        <w:spacing w:line="240" w:lineRule="auto"/>
        <w:rPr>
          <w:sz w:val="20"/>
          <w:szCs w:val="20"/>
        </w:rPr>
      </w:pPr>
    </w:p>
    <w:p w14:paraId="19EDB585" w14:textId="77777777" w:rsidR="00803E44" w:rsidRPr="00AD7A73" w:rsidRDefault="005B291D" w:rsidP="00AD7A73">
      <w:pPr>
        <w:spacing w:line="240" w:lineRule="auto"/>
        <w:rPr>
          <w:sz w:val="20"/>
          <w:szCs w:val="20"/>
        </w:rPr>
      </w:pPr>
      <w:r w:rsidRPr="00AD7A73">
        <w:rPr>
          <w:sz w:val="20"/>
          <w:szCs w:val="20"/>
        </w:rPr>
        <w:t>- Reglamento Técnico de Instalaciones Eléctricas (RETIE)</w:t>
      </w:r>
    </w:p>
    <w:p w14:paraId="4F597560" w14:textId="77777777" w:rsidR="005B291D" w:rsidRPr="00AD7A73" w:rsidRDefault="00803E44" w:rsidP="00AD7A73">
      <w:pPr>
        <w:spacing w:line="240" w:lineRule="auto"/>
        <w:rPr>
          <w:sz w:val="20"/>
          <w:szCs w:val="20"/>
        </w:rPr>
      </w:pPr>
      <w:r w:rsidRPr="00AD7A73">
        <w:rPr>
          <w:sz w:val="20"/>
          <w:szCs w:val="20"/>
        </w:rPr>
        <w:t>- Reglamento Técnico De Iluminación Y Alumbrado Público (RETILAP)</w:t>
      </w:r>
    </w:p>
    <w:p w14:paraId="35F8B759" w14:textId="77777777" w:rsidR="005B291D" w:rsidRPr="00AD7A73" w:rsidRDefault="005B291D" w:rsidP="00AD7A73">
      <w:pPr>
        <w:spacing w:line="240" w:lineRule="auto"/>
        <w:rPr>
          <w:sz w:val="20"/>
          <w:szCs w:val="20"/>
        </w:rPr>
      </w:pPr>
      <w:r w:rsidRPr="00AD7A73">
        <w:rPr>
          <w:sz w:val="20"/>
          <w:szCs w:val="20"/>
        </w:rPr>
        <w:t>- Código Eléctrico Colombiano. NTC –2050.</w:t>
      </w:r>
    </w:p>
    <w:p w14:paraId="219E9226" w14:textId="77777777" w:rsidR="00F72476" w:rsidRPr="00AD7A73" w:rsidRDefault="00F72476" w:rsidP="00AD7A73">
      <w:pPr>
        <w:spacing w:line="240" w:lineRule="auto"/>
        <w:rPr>
          <w:sz w:val="20"/>
          <w:szCs w:val="20"/>
        </w:rPr>
      </w:pPr>
      <w:r w:rsidRPr="00AD7A73">
        <w:rPr>
          <w:sz w:val="20"/>
          <w:szCs w:val="20"/>
        </w:rPr>
        <w:t>- Código Colombiano de Alumbrado Público. NTC 900</w:t>
      </w:r>
    </w:p>
    <w:p w14:paraId="5B5973DA" w14:textId="77777777" w:rsidR="00075FDF" w:rsidRPr="00AD7A73" w:rsidRDefault="005B291D" w:rsidP="00AD7A73">
      <w:pPr>
        <w:spacing w:line="240" w:lineRule="auto"/>
        <w:rPr>
          <w:b/>
          <w:sz w:val="20"/>
          <w:szCs w:val="20"/>
        </w:rPr>
      </w:pPr>
      <w:r w:rsidRPr="00AD7A73">
        <w:rPr>
          <w:sz w:val="20"/>
          <w:szCs w:val="20"/>
        </w:rPr>
        <w:t>- Instituto Colombiano de Normas Técnicas (ICONTEC)</w:t>
      </w:r>
    </w:p>
    <w:p w14:paraId="11BE46F1" w14:textId="77777777" w:rsidR="00075FDF" w:rsidRPr="00AD7A73" w:rsidRDefault="001D6AEB" w:rsidP="00AD7A73">
      <w:pPr>
        <w:spacing w:line="240" w:lineRule="auto"/>
        <w:rPr>
          <w:sz w:val="20"/>
          <w:szCs w:val="20"/>
        </w:rPr>
      </w:pPr>
      <w:r w:rsidRPr="00AD7A73">
        <w:rPr>
          <w:sz w:val="20"/>
          <w:szCs w:val="20"/>
        </w:rPr>
        <w:t>- Uso Racional y Eficiente de la energía (URE)</w:t>
      </w:r>
    </w:p>
    <w:p w14:paraId="4BB44FBC" w14:textId="77777777" w:rsidR="00957D0A" w:rsidRDefault="00957D0A" w:rsidP="00AD7A73">
      <w:pPr>
        <w:spacing w:line="240" w:lineRule="auto"/>
        <w:rPr>
          <w:sz w:val="20"/>
          <w:szCs w:val="20"/>
        </w:rPr>
      </w:pPr>
    </w:p>
    <w:p w14:paraId="5F63C460" w14:textId="77777777" w:rsidR="00AD7A73" w:rsidRPr="00AD7A73" w:rsidRDefault="00AD7A73" w:rsidP="00AD7A73">
      <w:pPr>
        <w:spacing w:line="240" w:lineRule="auto"/>
        <w:rPr>
          <w:sz w:val="20"/>
          <w:szCs w:val="20"/>
        </w:rPr>
      </w:pPr>
    </w:p>
    <w:p w14:paraId="117171FE" w14:textId="6E262ACB" w:rsidR="00957D0A"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957D0A" w:rsidRPr="00AD7A73">
        <w:rPr>
          <w:rFonts w:ascii="Arial" w:hAnsi="Arial"/>
          <w:b/>
          <w:sz w:val="20"/>
          <w:szCs w:val="20"/>
        </w:rPr>
        <w:t>ESPECIFICACIONES GENERALES</w:t>
      </w:r>
    </w:p>
    <w:p w14:paraId="482ECBF4" w14:textId="77777777" w:rsidR="00957D0A" w:rsidRPr="00AD7A73" w:rsidRDefault="00957D0A" w:rsidP="00AD7A73">
      <w:pPr>
        <w:spacing w:line="240" w:lineRule="auto"/>
        <w:rPr>
          <w:sz w:val="20"/>
          <w:szCs w:val="20"/>
          <w:lang w:eastAsia="en-US"/>
        </w:rPr>
      </w:pPr>
    </w:p>
    <w:p w14:paraId="46532FB3" w14:textId="77777777" w:rsidR="00957D0A" w:rsidRPr="00AD7A73" w:rsidRDefault="00957D0A" w:rsidP="00AD7A73">
      <w:pPr>
        <w:spacing w:line="240" w:lineRule="auto"/>
        <w:rPr>
          <w:sz w:val="20"/>
          <w:szCs w:val="20"/>
          <w:lang w:eastAsia="en-US"/>
        </w:rPr>
      </w:pPr>
      <w:r w:rsidRPr="00AD7A73">
        <w:rPr>
          <w:sz w:val="20"/>
          <w:szCs w:val="20"/>
          <w:lang w:eastAsia="en-US"/>
        </w:rPr>
        <w:t xml:space="preserve">El contratista deberá cumplir perfectamente con las especificaciones técnicas exigidas en las normas y reglamentos del sector, con la totalidad de los pasos y requerimientos del proceso constructivo, memorias de cálculo y especificaciones técnicas, así como también con los folletos de instrucciones para la instalación, montaje, operación y mantenimiento de los diferentes equipos y materiales suministrados por parte de los correspondientes fabricantes; </w:t>
      </w:r>
      <w:r w:rsidRPr="00AD7A73">
        <w:rPr>
          <w:sz w:val="20"/>
          <w:szCs w:val="20"/>
        </w:rPr>
        <w:t xml:space="preserve">de tal forma que garanticen seguridad y que el funcionamiento del sistema cumpla con los valores permitidos y considerados como aceptables respecto a la calidad de iluminación. </w:t>
      </w:r>
      <w:r w:rsidRPr="00AD7A73">
        <w:rPr>
          <w:sz w:val="20"/>
          <w:szCs w:val="20"/>
          <w:lang w:eastAsia="en-US"/>
        </w:rPr>
        <w:t xml:space="preserve"> </w:t>
      </w:r>
    </w:p>
    <w:p w14:paraId="0059BAA0" w14:textId="77777777" w:rsidR="00957D0A" w:rsidRPr="00AD7A73" w:rsidRDefault="00957D0A" w:rsidP="00AD7A73">
      <w:pPr>
        <w:spacing w:line="240" w:lineRule="auto"/>
        <w:rPr>
          <w:sz w:val="20"/>
          <w:szCs w:val="20"/>
          <w:lang w:eastAsia="en-US"/>
        </w:rPr>
      </w:pPr>
    </w:p>
    <w:p w14:paraId="0D594260" w14:textId="77777777" w:rsidR="00957D0A" w:rsidRPr="00AD7A73" w:rsidRDefault="00957D0A" w:rsidP="00AD7A73">
      <w:pPr>
        <w:spacing w:line="240" w:lineRule="auto"/>
        <w:rPr>
          <w:sz w:val="20"/>
          <w:szCs w:val="20"/>
          <w:lang w:eastAsia="en-US"/>
        </w:rPr>
      </w:pPr>
      <w:r w:rsidRPr="00AD7A73">
        <w:rPr>
          <w:sz w:val="20"/>
          <w:szCs w:val="20"/>
          <w:lang w:eastAsia="en-US"/>
        </w:rPr>
        <w:t>Para la ejecución de estas obras el contratista deberá verificar, ajustar y cumplir con las recomendaciones descritas por la Empresa De Energía De Arauca - ENELAR.</w:t>
      </w:r>
    </w:p>
    <w:p w14:paraId="345423D6" w14:textId="77777777" w:rsidR="00957D0A" w:rsidRPr="00AD7A73" w:rsidRDefault="00957D0A" w:rsidP="00AD7A73">
      <w:pPr>
        <w:spacing w:line="240" w:lineRule="auto"/>
        <w:rPr>
          <w:sz w:val="20"/>
          <w:szCs w:val="20"/>
          <w:lang w:eastAsia="en-US"/>
        </w:rPr>
      </w:pPr>
    </w:p>
    <w:p w14:paraId="1AEF8B1D" w14:textId="49449479" w:rsidR="00957D0A"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957D0A" w:rsidRPr="00AD7A73">
        <w:rPr>
          <w:rFonts w:ascii="Arial" w:hAnsi="Arial"/>
          <w:b/>
          <w:sz w:val="20"/>
          <w:szCs w:val="20"/>
        </w:rPr>
        <w:t>ESPECIFICACIONES ESPECIFICAS DE ALUMBRADO PUBLICO</w:t>
      </w:r>
    </w:p>
    <w:p w14:paraId="72B89054" w14:textId="77777777" w:rsidR="00957D0A" w:rsidRPr="00AD7A73" w:rsidRDefault="00957D0A" w:rsidP="00AD7A73">
      <w:pPr>
        <w:spacing w:line="240" w:lineRule="auto"/>
        <w:rPr>
          <w:sz w:val="20"/>
          <w:szCs w:val="20"/>
          <w:lang w:eastAsia="en-US"/>
        </w:rPr>
      </w:pPr>
    </w:p>
    <w:p w14:paraId="2D85DA95" w14:textId="77777777" w:rsidR="00957D0A" w:rsidRPr="00AD7A73" w:rsidRDefault="00957D0A" w:rsidP="00AD7A73">
      <w:pPr>
        <w:spacing w:line="240" w:lineRule="auto"/>
        <w:rPr>
          <w:b/>
          <w:sz w:val="20"/>
          <w:szCs w:val="20"/>
        </w:rPr>
      </w:pPr>
      <w:r w:rsidRPr="00AD7A73">
        <w:rPr>
          <w:sz w:val="20"/>
          <w:szCs w:val="20"/>
          <w:lang w:eastAsia="en-US"/>
        </w:rPr>
        <w:t>Para la ejecución de esta obra el contratista deberá primero cumplir con cabalidad los requerimientos y exigencias de las normas NTC 900 (Reglas Generales y Especificaciones Para El Alumbrado Público), RETILAP (Reglamento Técnico De Iluminación y Alumbrado Público), RETIE (Reglamento Técnico De Instalaciones Eléctricas) y adicionalmente cumplir con las normas de construcción de ENELAR.</w:t>
      </w:r>
    </w:p>
    <w:p w14:paraId="031F478C" w14:textId="77777777" w:rsidR="00957D0A" w:rsidRPr="00AD7A73" w:rsidRDefault="00957D0A" w:rsidP="00AD7A73">
      <w:pPr>
        <w:spacing w:line="240" w:lineRule="auto"/>
        <w:rPr>
          <w:sz w:val="20"/>
          <w:szCs w:val="20"/>
          <w:lang w:eastAsia="en-US"/>
        </w:rPr>
      </w:pPr>
    </w:p>
    <w:p w14:paraId="620868ED" w14:textId="6700C0FE" w:rsidR="009A21EA" w:rsidRPr="00AD7A73" w:rsidRDefault="00B82FA0" w:rsidP="00AD7A73">
      <w:pPr>
        <w:pStyle w:val="Ttulo2"/>
        <w:numPr>
          <w:ilvl w:val="1"/>
          <w:numId w:val="21"/>
        </w:numPr>
        <w:spacing w:before="0" w:line="240" w:lineRule="auto"/>
        <w:ind w:left="0" w:firstLine="0"/>
        <w:jc w:val="left"/>
        <w:rPr>
          <w:rFonts w:cs="Arial"/>
          <w:sz w:val="20"/>
          <w:szCs w:val="20"/>
          <w:lang w:val="es-MX"/>
        </w:rPr>
      </w:pPr>
      <w:r>
        <w:rPr>
          <w:rFonts w:cs="Arial"/>
          <w:sz w:val="20"/>
          <w:szCs w:val="20"/>
          <w:lang w:val="es-MX"/>
        </w:rPr>
        <w:t xml:space="preserve"> </w:t>
      </w:r>
      <w:r w:rsidR="009A21EA" w:rsidRPr="00AD7A73">
        <w:rPr>
          <w:rFonts w:cs="Arial"/>
          <w:sz w:val="20"/>
          <w:szCs w:val="20"/>
          <w:lang w:val="es-MX"/>
        </w:rPr>
        <w:t>PLANOS Y DOCUMENTOS</w:t>
      </w:r>
    </w:p>
    <w:p w14:paraId="77AE263C" w14:textId="77777777" w:rsidR="001E25C0" w:rsidRPr="00AD7A73" w:rsidRDefault="001E25C0" w:rsidP="00AD7A73">
      <w:pPr>
        <w:pStyle w:val="Prrafodelista"/>
        <w:spacing w:line="240" w:lineRule="auto"/>
        <w:ind w:left="0"/>
        <w:contextualSpacing w:val="0"/>
        <w:rPr>
          <w:rFonts w:ascii="Arial" w:hAnsi="Arial"/>
          <w:sz w:val="20"/>
          <w:szCs w:val="20"/>
          <w:lang w:val="es-MX"/>
        </w:rPr>
      </w:pPr>
    </w:p>
    <w:p w14:paraId="6EFDD058" w14:textId="77777777" w:rsidR="009A21EA" w:rsidRPr="00AD7A73" w:rsidRDefault="009A21EA" w:rsidP="00AD7A73">
      <w:pPr>
        <w:pStyle w:val="Prrafodelista"/>
        <w:spacing w:line="240" w:lineRule="auto"/>
        <w:ind w:left="0"/>
        <w:contextualSpacing w:val="0"/>
        <w:rPr>
          <w:rFonts w:ascii="Arial" w:hAnsi="Arial"/>
          <w:sz w:val="20"/>
          <w:szCs w:val="20"/>
          <w:lang w:val="es-MX"/>
        </w:rPr>
      </w:pPr>
      <w:r w:rsidRPr="00AD7A73">
        <w:rPr>
          <w:rFonts w:ascii="Arial" w:hAnsi="Arial"/>
          <w:sz w:val="20"/>
          <w:szCs w:val="20"/>
          <w:lang w:val="es-MX"/>
        </w:rPr>
        <w:t xml:space="preserve">Los planos aprobados y documentos necesarios son los presentados en </w:t>
      </w:r>
      <w:r w:rsidR="00957D0A" w:rsidRPr="00AD7A73">
        <w:rPr>
          <w:rFonts w:ascii="Arial" w:hAnsi="Arial"/>
          <w:sz w:val="20"/>
          <w:szCs w:val="20"/>
          <w:lang w:val="es-MX"/>
        </w:rPr>
        <w:t xml:space="preserve">el proceso constructivo y estas especificaciones técnicas, en caso de incoherencia entre los planos y las especificaciones el contratista deberá </w:t>
      </w:r>
      <w:r w:rsidRPr="00AD7A73">
        <w:rPr>
          <w:rFonts w:ascii="Arial" w:hAnsi="Arial"/>
          <w:sz w:val="20"/>
          <w:szCs w:val="20"/>
          <w:lang w:val="es-MX"/>
        </w:rPr>
        <w:t>solicitar aclaración por escrito a la supervisión, cualquier detalle que se muestre en los planos y que no figure en las especificaciones, o que se muestre en estas y no aparezca en los planos tendrá tanta validez como si se presentara en ambos documentos.</w:t>
      </w:r>
    </w:p>
    <w:p w14:paraId="1A2EA640" w14:textId="77777777" w:rsidR="00957D0A" w:rsidRPr="00AD7A73" w:rsidRDefault="00957D0A" w:rsidP="00AD7A73">
      <w:pPr>
        <w:spacing w:line="240" w:lineRule="auto"/>
        <w:rPr>
          <w:sz w:val="20"/>
          <w:szCs w:val="20"/>
          <w:lang w:eastAsia="en-US"/>
        </w:rPr>
      </w:pPr>
    </w:p>
    <w:p w14:paraId="0AAC967B" w14:textId="22F8C4B7" w:rsidR="009A21EA"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9A21EA" w:rsidRPr="00AD7A73">
        <w:rPr>
          <w:rFonts w:ascii="Arial" w:hAnsi="Arial"/>
          <w:b/>
          <w:sz w:val="20"/>
          <w:szCs w:val="20"/>
        </w:rPr>
        <w:t xml:space="preserve">ALCANCE </w:t>
      </w:r>
      <w:r w:rsidR="001E3469" w:rsidRPr="00AD7A73">
        <w:rPr>
          <w:rFonts w:ascii="Arial" w:hAnsi="Arial"/>
          <w:b/>
          <w:sz w:val="20"/>
          <w:szCs w:val="20"/>
        </w:rPr>
        <w:t xml:space="preserve">ESPECIFICO </w:t>
      </w:r>
      <w:r w:rsidR="009A21EA" w:rsidRPr="00AD7A73">
        <w:rPr>
          <w:rFonts w:ascii="Arial" w:hAnsi="Arial"/>
          <w:b/>
          <w:sz w:val="20"/>
          <w:szCs w:val="20"/>
        </w:rPr>
        <w:t xml:space="preserve">DE </w:t>
      </w:r>
      <w:r w:rsidR="001E3469" w:rsidRPr="00AD7A73">
        <w:rPr>
          <w:rFonts w:ascii="Arial" w:hAnsi="Arial"/>
          <w:b/>
          <w:sz w:val="20"/>
          <w:szCs w:val="20"/>
        </w:rPr>
        <w:t>LAS ACTIVIDADES</w:t>
      </w:r>
    </w:p>
    <w:p w14:paraId="1A15AD20" w14:textId="77777777" w:rsidR="00397951" w:rsidRPr="00AD7A73" w:rsidRDefault="00397951" w:rsidP="000F16FD">
      <w:pPr>
        <w:spacing w:line="240" w:lineRule="auto"/>
        <w:ind w:left="284"/>
        <w:rPr>
          <w:sz w:val="20"/>
          <w:szCs w:val="20"/>
          <w:lang w:eastAsia="en-US"/>
        </w:rPr>
      </w:pPr>
    </w:p>
    <w:p w14:paraId="4C9F6031" w14:textId="13ED419A" w:rsidR="009A21EA" w:rsidRPr="00AD7A73" w:rsidRDefault="009A21EA" w:rsidP="00AD7A73">
      <w:pPr>
        <w:spacing w:line="240" w:lineRule="auto"/>
        <w:rPr>
          <w:sz w:val="20"/>
          <w:szCs w:val="20"/>
          <w:lang w:eastAsia="en-US"/>
        </w:rPr>
      </w:pPr>
      <w:r w:rsidRPr="00AD7A73">
        <w:rPr>
          <w:sz w:val="20"/>
          <w:szCs w:val="20"/>
          <w:lang w:eastAsia="en-US"/>
        </w:rPr>
        <w:t xml:space="preserve">El </w:t>
      </w:r>
      <w:r w:rsidR="001E3469" w:rsidRPr="00AD7A73">
        <w:rPr>
          <w:sz w:val="20"/>
          <w:szCs w:val="20"/>
          <w:lang w:eastAsia="en-US"/>
        </w:rPr>
        <w:t>alcance de</w:t>
      </w:r>
      <w:r w:rsidRPr="00AD7A73">
        <w:rPr>
          <w:sz w:val="20"/>
          <w:szCs w:val="20"/>
          <w:lang w:eastAsia="en-US"/>
        </w:rPr>
        <w:t xml:space="preserve"> estas especificaciones comprende la provisión de la mano de obra para </w:t>
      </w:r>
      <w:r w:rsidR="00F43994">
        <w:rPr>
          <w:sz w:val="20"/>
          <w:szCs w:val="20"/>
          <w:lang w:eastAsia="en-US"/>
        </w:rPr>
        <w:t>la</w:t>
      </w:r>
      <w:r w:rsidR="004007E7" w:rsidRPr="00AD7A73">
        <w:rPr>
          <w:sz w:val="20"/>
          <w:szCs w:val="20"/>
          <w:lang w:eastAsia="en-US"/>
        </w:rPr>
        <w:t xml:space="preserve"> instalación</w:t>
      </w:r>
      <w:r w:rsidR="00F43994">
        <w:rPr>
          <w:sz w:val="20"/>
          <w:szCs w:val="20"/>
          <w:lang w:eastAsia="en-US"/>
        </w:rPr>
        <w:t xml:space="preserve"> de repuestos y materiales necesarios para la reparación </w:t>
      </w:r>
      <w:r w:rsidRPr="00AD7A73">
        <w:rPr>
          <w:sz w:val="20"/>
          <w:szCs w:val="20"/>
          <w:lang w:eastAsia="en-US"/>
        </w:rPr>
        <w:t xml:space="preserve">de las luminarias </w:t>
      </w:r>
      <w:r w:rsidR="001E3469" w:rsidRPr="00AD7A73">
        <w:rPr>
          <w:sz w:val="20"/>
          <w:szCs w:val="20"/>
          <w:lang w:eastAsia="en-US"/>
        </w:rPr>
        <w:t xml:space="preserve">led </w:t>
      </w:r>
      <w:r w:rsidRPr="00AD7A73">
        <w:rPr>
          <w:sz w:val="20"/>
          <w:szCs w:val="20"/>
          <w:lang w:eastAsia="en-US"/>
        </w:rPr>
        <w:t>de alumbrado público</w:t>
      </w:r>
      <w:r w:rsidR="001E3469" w:rsidRPr="00AD7A73">
        <w:rPr>
          <w:sz w:val="20"/>
          <w:szCs w:val="20"/>
          <w:lang w:eastAsia="en-US"/>
        </w:rPr>
        <w:t xml:space="preserve"> vial</w:t>
      </w:r>
      <w:r w:rsidRPr="00AD7A73">
        <w:rPr>
          <w:sz w:val="20"/>
          <w:szCs w:val="20"/>
          <w:lang w:eastAsia="en-US"/>
        </w:rPr>
        <w:t>, la dirección técnica</w:t>
      </w:r>
      <w:r w:rsidR="001E3469" w:rsidRPr="00AD7A73">
        <w:rPr>
          <w:sz w:val="20"/>
          <w:szCs w:val="20"/>
          <w:lang w:eastAsia="en-US"/>
        </w:rPr>
        <w:t xml:space="preserve"> del proyecto</w:t>
      </w:r>
      <w:r w:rsidRPr="00AD7A73">
        <w:rPr>
          <w:sz w:val="20"/>
          <w:szCs w:val="20"/>
          <w:lang w:eastAsia="en-US"/>
        </w:rPr>
        <w:t>, el suministro de materiales, equipos herramientas y servicios necesarios para llevar a cabo la totalidad de las actividades objeto de este proyecto con los planos respectivos y entrega de las mismas en operación; excluyendo solamente los trabajos que se mencionen específicamente.</w:t>
      </w:r>
    </w:p>
    <w:p w14:paraId="193A2127" w14:textId="77777777" w:rsidR="004007E7" w:rsidRPr="00AD7A73" w:rsidRDefault="004007E7" w:rsidP="00AD7A73">
      <w:pPr>
        <w:spacing w:line="240" w:lineRule="auto"/>
        <w:rPr>
          <w:sz w:val="20"/>
          <w:szCs w:val="20"/>
          <w:lang w:eastAsia="en-US"/>
        </w:rPr>
      </w:pPr>
    </w:p>
    <w:p w14:paraId="6616977A" w14:textId="77777777" w:rsidR="009A21EA" w:rsidRPr="00AD7A73" w:rsidRDefault="009A21EA" w:rsidP="00AD7A73">
      <w:pPr>
        <w:spacing w:line="240" w:lineRule="auto"/>
        <w:rPr>
          <w:sz w:val="20"/>
          <w:szCs w:val="20"/>
          <w:lang w:eastAsia="en-US"/>
        </w:rPr>
      </w:pPr>
      <w:r w:rsidRPr="00AD7A73">
        <w:rPr>
          <w:sz w:val="20"/>
          <w:szCs w:val="20"/>
          <w:lang w:eastAsia="en-US"/>
        </w:rPr>
        <w:t>En particular los trabajos que debe ejecutar el contratista abarcan lo siguiente:</w:t>
      </w:r>
    </w:p>
    <w:p w14:paraId="0BBE1A03" w14:textId="77777777" w:rsidR="009A21EA" w:rsidRDefault="009A21EA" w:rsidP="00AD7A73">
      <w:pPr>
        <w:spacing w:line="240" w:lineRule="auto"/>
        <w:rPr>
          <w:sz w:val="20"/>
          <w:szCs w:val="20"/>
          <w:lang w:eastAsia="en-US"/>
        </w:rPr>
      </w:pPr>
    </w:p>
    <w:p w14:paraId="093AD378" w14:textId="77777777" w:rsidR="004007E7" w:rsidRPr="00AD7A73" w:rsidRDefault="004007E7" w:rsidP="00AD7A73">
      <w:pPr>
        <w:pStyle w:val="Prrafodelista"/>
        <w:numPr>
          <w:ilvl w:val="0"/>
          <w:numId w:val="41"/>
        </w:numPr>
        <w:spacing w:line="240" w:lineRule="auto"/>
        <w:ind w:left="0" w:firstLine="0"/>
        <w:contextualSpacing w:val="0"/>
        <w:rPr>
          <w:rFonts w:ascii="Arial" w:hAnsi="Arial"/>
          <w:sz w:val="20"/>
          <w:szCs w:val="20"/>
        </w:rPr>
      </w:pPr>
      <w:r w:rsidRPr="00AD7A73">
        <w:rPr>
          <w:rFonts w:ascii="Arial" w:hAnsi="Arial"/>
          <w:sz w:val="20"/>
          <w:szCs w:val="20"/>
        </w:rPr>
        <w:t>suministro de kit y elementos para mantenimiento de luminarias led</w:t>
      </w:r>
    </w:p>
    <w:p w14:paraId="30CF613C" w14:textId="446D348D" w:rsidR="004007E7" w:rsidRPr="00AD7A73" w:rsidRDefault="00E76079" w:rsidP="00AD7A73">
      <w:pPr>
        <w:pStyle w:val="Prrafodelista"/>
        <w:numPr>
          <w:ilvl w:val="0"/>
          <w:numId w:val="41"/>
        </w:numPr>
        <w:spacing w:line="240" w:lineRule="auto"/>
        <w:ind w:left="0" w:firstLine="0"/>
        <w:contextualSpacing w:val="0"/>
        <w:rPr>
          <w:rFonts w:ascii="Arial" w:hAnsi="Arial"/>
          <w:sz w:val="20"/>
          <w:szCs w:val="20"/>
        </w:rPr>
      </w:pPr>
      <w:r w:rsidRPr="00AD7A73">
        <w:rPr>
          <w:rFonts w:ascii="Arial" w:hAnsi="Arial"/>
          <w:sz w:val="20"/>
          <w:szCs w:val="20"/>
        </w:rPr>
        <w:t xml:space="preserve">Mano </w:t>
      </w:r>
      <w:r w:rsidR="004007E7" w:rsidRPr="00AD7A73">
        <w:rPr>
          <w:rFonts w:ascii="Arial" w:hAnsi="Arial"/>
          <w:sz w:val="20"/>
          <w:szCs w:val="20"/>
        </w:rPr>
        <w:t>de obra para mantenimiento, montaje e instalación de luminarias.</w:t>
      </w:r>
    </w:p>
    <w:p w14:paraId="1ED20EF2" w14:textId="46635BE2" w:rsidR="005549A2" w:rsidRDefault="005549A2" w:rsidP="00AD7A73">
      <w:pPr>
        <w:spacing w:line="240" w:lineRule="auto"/>
        <w:rPr>
          <w:sz w:val="20"/>
          <w:szCs w:val="20"/>
          <w:lang w:eastAsia="en-US"/>
        </w:rPr>
      </w:pPr>
    </w:p>
    <w:p w14:paraId="1275A5B9" w14:textId="77777777" w:rsidR="00F43994" w:rsidRDefault="00F43994" w:rsidP="00AD7A73">
      <w:pPr>
        <w:spacing w:line="240" w:lineRule="auto"/>
        <w:rPr>
          <w:sz w:val="20"/>
          <w:szCs w:val="20"/>
          <w:lang w:eastAsia="en-US"/>
        </w:rPr>
      </w:pPr>
    </w:p>
    <w:p w14:paraId="6FFA60E6" w14:textId="77777777" w:rsidR="00F43994" w:rsidRPr="00AD7A73" w:rsidRDefault="00F43994" w:rsidP="00AD7A73">
      <w:pPr>
        <w:spacing w:line="240" w:lineRule="auto"/>
        <w:rPr>
          <w:color w:val="000000" w:themeColor="text1"/>
          <w:sz w:val="20"/>
          <w:szCs w:val="20"/>
        </w:rPr>
      </w:pPr>
    </w:p>
    <w:p w14:paraId="7B940CB6" w14:textId="3C9F5E4C" w:rsidR="005549A2"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5549A2" w:rsidRPr="00AD7A73">
        <w:rPr>
          <w:rFonts w:ascii="Arial" w:hAnsi="Arial"/>
          <w:b/>
          <w:sz w:val="20"/>
          <w:szCs w:val="20"/>
        </w:rPr>
        <w:t>PERSONAL DE OBRA</w:t>
      </w:r>
    </w:p>
    <w:p w14:paraId="79B8A829" w14:textId="77777777" w:rsidR="004007E7" w:rsidRPr="00AD7A73" w:rsidRDefault="004007E7" w:rsidP="00AD7A73">
      <w:pPr>
        <w:spacing w:line="240" w:lineRule="auto"/>
        <w:rPr>
          <w:sz w:val="20"/>
          <w:szCs w:val="20"/>
        </w:rPr>
      </w:pPr>
    </w:p>
    <w:p w14:paraId="3C182B73" w14:textId="73397B19" w:rsidR="005549A2" w:rsidRDefault="00AD7A73" w:rsidP="00AD7A73">
      <w:pPr>
        <w:spacing w:line="240" w:lineRule="auto"/>
        <w:rPr>
          <w:sz w:val="20"/>
          <w:szCs w:val="20"/>
        </w:rPr>
      </w:pPr>
      <w:r w:rsidRPr="005659E1">
        <w:rPr>
          <w:sz w:val="20"/>
          <w:szCs w:val="20"/>
        </w:rPr>
        <w:t>El Contratista deberá contar con un Ingeniero Electrónico</w:t>
      </w:r>
      <w:r w:rsidR="00D41D3D">
        <w:rPr>
          <w:sz w:val="20"/>
          <w:szCs w:val="20"/>
        </w:rPr>
        <w:t xml:space="preserve"> y/o </w:t>
      </w:r>
      <w:r w:rsidR="00AF0678">
        <w:rPr>
          <w:sz w:val="20"/>
          <w:szCs w:val="20"/>
        </w:rPr>
        <w:t>Eléctrico</w:t>
      </w:r>
      <w:r w:rsidRPr="005659E1">
        <w:rPr>
          <w:sz w:val="20"/>
          <w:szCs w:val="20"/>
        </w:rPr>
        <w:t xml:space="preserve"> como residente de la obra con </w:t>
      </w:r>
      <w:r w:rsidR="00E76079" w:rsidRPr="005659E1">
        <w:rPr>
          <w:sz w:val="20"/>
          <w:szCs w:val="20"/>
        </w:rPr>
        <w:t>matrícula</w:t>
      </w:r>
      <w:r w:rsidRPr="005659E1">
        <w:rPr>
          <w:sz w:val="20"/>
          <w:szCs w:val="20"/>
        </w:rPr>
        <w:t xml:space="preserve"> profesional expedida por ACIEM, con experiencia en alumbrado público, que estará a cargo de la ejecución de todas las actividades</w:t>
      </w:r>
      <w:r>
        <w:rPr>
          <w:sz w:val="20"/>
          <w:szCs w:val="20"/>
        </w:rPr>
        <w:t xml:space="preserve">; </w:t>
      </w:r>
      <w:r w:rsidRPr="005659E1">
        <w:rPr>
          <w:sz w:val="20"/>
          <w:szCs w:val="20"/>
        </w:rPr>
        <w:t>El Contratista deberá contar con un</w:t>
      </w:r>
      <w:r>
        <w:rPr>
          <w:sz w:val="20"/>
          <w:szCs w:val="20"/>
        </w:rPr>
        <w:t xml:space="preserve"> técnico electricista,</w:t>
      </w:r>
      <w:r w:rsidRPr="005659E1">
        <w:rPr>
          <w:sz w:val="20"/>
          <w:szCs w:val="20"/>
        </w:rPr>
        <w:t xml:space="preserve"> </w:t>
      </w:r>
      <w:r>
        <w:rPr>
          <w:sz w:val="20"/>
          <w:szCs w:val="20"/>
        </w:rPr>
        <w:t>con</w:t>
      </w:r>
      <w:r w:rsidR="002C178F">
        <w:rPr>
          <w:sz w:val="20"/>
          <w:szCs w:val="20"/>
        </w:rPr>
        <w:t xml:space="preserve"> certificado y</w:t>
      </w:r>
      <w:r>
        <w:rPr>
          <w:sz w:val="20"/>
          <w:szCs w:val="20"/>
        </w:rPr>
        <w:t xml:space="preserve"> tarjeta profesional CONTE, </w:t>
      </w:r>
      <w:r w:rsidRPr="005659E1">
        <w:rPr>
          <w:sz w:val="20"/>
          <w:szCs w:val="20"/>
        </w:rPr>
        <w:t xml:space="preserve">con experiencia </w:t>
      </w:r>
      <w:r>
        <w:rPr>
          <w:sz w:val="20"/>
          <w:szCs w:val="20"/>
        </w:rPr>
        <w:t xml:space="preserve">como liniero </w:t>
      </w:r>
      <w:r w:rsidRPr="005659E1">
        <w:rPr>
          <w:sz w:val="20"/>
          <w:szCs w:val="20"/>
        </w:rPr>
        <w:t>en alumbrado público</w:t>
      </w:r>
      <w:r>
        <w:rPr>
          <w:sz w:val="20"/>
          <w:szCs w:val="20"/>
        </w:rPr>
        <w:t xml:space="preserve">; </w:t>
      </w:r>
      <w:r w:rsidRPr="005659E1">
        <w:rPr>
          <w:sz w:val="20"/>
          <w:szCs w:val="20"/>
        </w:rPr>
        <w:t>el contratista deberá mantener en la obra el personal necesario con la idoneidad y con experiencia para el correcto desarrollo de los trabajos en cada etapa de la obra. Todo el personal empleado por el Contratista para la ejecución deberá tener su matrícula profesional vigente.</w:t>
      </w:r>
    </w:p>
    <w:p w14:paraId="0647ACAE" w14:textId="77777777" w:rsidR="00AD7A73" w:rsidRPr="00AD7A73" w:rsidRDefault="00AD7A73" w:rsidP="00AD7A73">
      <w:pPr>
        <w:spacing w:line="240" w:lineRule="auto"/>
        <w:rPr>
          <w:sz w:val="20"/>
          <w:szCs w:val="20"/>
          <w:lang w:eastAsia="en-US"/>
        </w:rPr>
      </w:pPr>
    </w:p>
    <w:p w14:paraId="06B830C8" w14:textId="48F15DD4" w:rsidR="009A21EA" w:rsidRPr="00AD7A73" w:rsidRDefault="00B82FA0" w:rsidP="00AD7A73">
      <w:pPr>
        <w:pStyle w:val="Prrafodelista"/>
        <w:numPr>
          <w:ilvl w:val="1"/>
          <w:numId w:val="21"/>
        </w:numPr>
        <w:spacing w:line="240" w:lineRule="auto"/>
        <w:ind w:left="0" w:firstLine="0"/>
        <w:contextualSpacing w:val="0"/>
        <w:rPr>
          <w:rFonts w:ascii="Arial" w:hAnsi="Arial"/>
          <w:b/>
          <w:sz w:val="20"/>
          <w:szCs w:val="20"/>
        </w:rPr>
      </w:pPr>
      <w:r>
        <w:rPr>
          <w:rFonts w:ascii="Arial" w:hAnsi="Arial"/>
          <w:b/>
          <w:sz w:val="20"/>
          <w:szCs w:val="20"/>
        </w:rPr>
        <w:t xml:space="preserve"> </w:t>
      </w:r>
      <w:r w:rsidR="009A21EA" w:rsidRPr="00AD7A73">
        <w:rPr>
          <w:rFonts w:ascii="Arial" w:hAnsi="Arial"/>
          <w:b/>
          <w:sz w:val="20"/>
          <w:szCs w:val="20"/>
        </w:rPr>
        <w:t>MATERIALES</w:t>
      </w:r>
    </w:p>
    <w:p w14:paraId="63342A84" w14:textId="77777777" w:rsidR="004007E7" w:rsidRPr="00AD7A73" w:rsidRDefault="004007E7" w:rsidP="00AD7A73">
      <w:pPr>
        <w:spacing w:line="240" w:lineRule="auto"/>
        <w:rPr>
          <w:sz w:val="20"/>
          <w:szCs w:val="20"/>
          <w:lang w:eastAsia="en-US"/>
        </w:rPr>
      </w:pPr>
    </w:p>
    <w:p w14:paraId="634FFD31" w14:textId="77777777" w:rsidR="009A21EA" w:rsidRPr="00AD7A73" w:rsidRDefault="009A21EA" w:rsidP="00AD7A73">
      <w:pPr>
        <w:spacing w:line="240" w:lineRule="auto"/>
        <w:rPr>
          <w:sz w:val="20"/>
          <w:szCs w:val="20"/>
          <w:lang w:eastAsia="en-US"/>
        </w:rPr>
      </w:pPr>
      <w:r w:rsidRPr="00AD7A73">
        <w:rPr>
          <w:sz w:val="20"/>
          <w:szCs w:val="20"/>
          <w:lang w:eastAsia="en-US"/>
        </w:rPr>
        <w:t>El contratista de la obra, utilizará materiales totalmente nuevos, certificados, de la mejor marca y calidad obtenible para el uso especificado y que cumplan con los requisitos detallados en estas especificaciones dadas por el diseñador.</w:t>
      </w:r>
      <w:r w:rsidR="003B3BFB">
        <w:rPr>
          <w:sz w:val="20"/>
          <w:szCs w:val="20"/>
          <w:lang w:eastAsia="en-US"/>
        </w:rPr>
        <w:t xml:space="preserve"> </w:t>
      </w:r>
      <w:r w:rsidRPr="00AD7A73">
        <w:rPr>
          <w:sz w:val="20"/>
          <w:szCs w:val="20"/>
          <w:lang w:eastAsia="en-US"/>
        </w:rPr>
        <w:t>Todos los materiales y equipos serán instalados en total acuerdo con las instrucciones de los fabricantes</w:t>
      </w:r>
      <w:r w:rsidR="00957D0A" w:rsidRPr="00AD7A73">
        <w:rPr>
          <w:sz w:val="20"/>
          <w:szCs w:val="20"/>
          <w:lang w:eastAsia="en-US"/>
        </w:rPr>
        <w:t xml:space="preserve"> y deben cumplir con las especificaciones y requerimientos de este documento y la normatividad del sector</w:t>
      </w:r>
      <w:r w:rsidRPr="00AD7A73">
        <w:rPr>
          <w:sz w:val="20"/>
          <w:szCs w:val="20"/>
          <w:lang w:eastAsia="en-US"/>
        </w:rPr>
        <w:t>.</w:t>
      </w:r>
    </w:p>
    <w:p w14:paraId="0EB12894" w14:textId="77777777" w:rsidR="009A21EA" w:rsidRPr="00AD7A73" w:rsidRDefault="009A21EA" w:rsidP="00AD7A73">
      <w:pPr>
        <w:spacing w:line="240" w:lineRule="auto"/>
        <w:rPr>
          <w:sz w:val="20"/>
          <w:szCs w:val="20"/>
          <w:lang w:eastAsia="en-US"/>
        </w:rPr>
      </w:pPr>
    </w:p>
    <w:p w14:paraId="3D6E7F32" w14:textId="77777777" w:rsidR="009A21EA" w:rsidRPr="00AD7A73" w:rsidRDefault="009A21EA" w:rsidP="00AD7A73">
      <w:pPr>
        <w:spacing w:line="240" w:lineRule="auto"/>
        <w:rPr>
          <w:sz w:val="20"/>
          <w:szCs w:val="20"/>
          <w:lang w:eastAsia="en-US"/>
        </w:rPr>
      </w:pPr>
      <w:r w:rsidRPr="00AD7A73">
        <w:rPr>
          <w:sz w:val="20"/>
          <w:szCs w:val="20"/>
          <w:lang w:eastAsia="en-US"/>
        </w:rPr>
        <w:t>El Contratista deberá obtener catálogos, manuales, folletos, documentos de las características técnicas de los fabricantes, esas instrucciones y tales documentos serán considerados como parte de estas especificaciones, tanto el tipo como la capacidad y la aplicación de cada equipo y material, deberá estar garantizado en su operación, satisfactoria, para la aplicación dada en el sistema correspondiente.</w:t>
      </w:r>
    </w:p>
    <w:p w14:paraId="53127B4D" w14:textId="77777777" w:rsidR="003C7877" w:rsidRPr="00AD7A73" w:rsidRDefault="003C7877" w:rsidP="00AD7A73">
      <w:pPr>
        <w:spacing w:line="240" w:lineRule="auto"/>
        <w:rPr>
          <w:sz w:val="20"/>
          <w:szCs w:val="20"/>
        </w:rPr>
      </w:pPr>
    </w:p>
    <w:p w14:paraId="07112686" w14:textId="77777777" w:rsidR="00B53021" w:rsidRPr="00AD7A73" w:rsidRDefault="00137C2E" w:rsidP="00AD7A73">
      <w:pPr>
        <w:pStyle w:val="Prrafodelista"/>
        <w:numPr>
          <w:ilvl w:val="1"/>
          <w:numId w:val="21"/>
        </w:numPr>
        <w:spacing w:line="240" w:lineRule="auto"/>
        <w:ind w:left="0" w:firstLine="0"/>
        <w:contextualSpacing w:val="0"/>
        <w:rPr>
          <w:rFonts w:ascii="Arial" w:hAnsi="Arial"/>
          <w:b/>
          <w:sz w:val="20"/>
          <w:szCs w:val="20"/>
        </w:rPr>
      </w:pPr>
      <w:r w:rsidRPr="00AD7A73">
        <w:rPr>
          <w:rFonts w:ascii="Arial" w:hAnsi="Arial"/>
          <w:b/>
          <w:sz w:val="20"/>
          <w:szCs w:val="20"/>
        </w:rPr>
        <w:t>ACTIVIDADES A EJECUTAR</w:t>
      </w:r>
    </w:p>
    <w:p w14:paraId="37FF8539" w14:textId="77777777" w:rsidR="003C7877" w:rsidRPr="00AD7A73" w:rsidRDefault="003C7877" w:rsidP="00AD7A73">
      <w:pPr>
        <w:spacing w:line="240" w:lineRule="auto"/>
        <w:rPr>
          <w:sz w:val="20"/>
          <w:szCs w:val="20"/>
        </w:rPr>
      </w:pPr>
    </w:p>
    <w:p w14:paraId="60A6AB6E" w14:textId="65D1E89E" w:rsidR="00AD7A73" w:rsidRPr="005659E1" w:rsidRDefault="00AD7A73" w:rsidP="00AD7A73">
      <w:pPr>
        <w:spacing w:line="240" w:lineRule="auto"/>
        <w:rPr>
          <w:sz w:val="20"/>
          <w:szCs w:val="20"/>
        </w:rPr>
      </w:pPr>
      <w:r w:rsidRPr="005659E1">
        <w:rPr>
          <w:sz w:val="20"/>
          <w:szCs w:val="20"/>
        </w:rPr>
        <w:t xml:space="preserve">Con el presente proyecto se pretende realizar </w:t>
      </w:r>
      <w:r w:rsidR="00305545" w:rsidRPr="00305545">
        <w:rPr>
          <w:rFonts w:eastAsia="Times New Roman"/>
          <w:sz w:val="20"/>
          <w:szCs w:val="20"/>
        </w:rPr>
        <w:t>Suministro de kit</w:t>
      </w:r>
      <w:r w:rsidRPr="00305545">
        <w:rPr>
          <w:sz w:val="20"/>
          <w:szCs w:val="20"/>
        </w:rPr>
        <w:t xml:space="preserve"> </w:t>
      </w:r>
      <w:r w:rsidR="00305545">
        <w:rPr>
          <w:sz w:val="20"/>
          <w:szCs w:val="20"/>
        </w:rPr>
        <w:t xml:space="preserve">e </w:t>
      </w:r>
      <w:r w:rsidRPr="005659E1">
        <w:rPr>
          <w:sz w:val="20"/>
          <w:szCs w:val="20"/>
        </w:rPr>
        <w:t xml:space="preserve">instalación </w:t>
      </w:r>
      <w:r w:rsidR="00305545">
        <w:rPr>
          <w:sz w:val="20"/>
          <w:szCs w:val="20"/>
        </w:rPr>
        <w:t>en las</w:t>
      </w:r>
      <w:r w:rsidRPr="005659E1">
        <w:rPr>
          <w:sz w:val="20"/>
          <w:szCs w:val="20"/>
        </w:rPr>
        <w:t xml:space="preserve"> luminarias led de alumbrado público, el </w:t>
      </w:r>
      <w:r>
        <w:rPr>
          <w:sz w:val="20"/>
          <w:szCs w:val="20"/>
        </w:rPr>
        <w:t>mantenimiento de las luminarias led, instaladas en los años 2018</w:t>
      </w:r>
      <w:r w:rsidR="00305545">
        <w:rPr>
          <w:sz w:val="20"/>
          <w:szCs w:val="20"/>
        </w:rPr>
        <w:t xml:space="preserve"> al 2024</w:t>
      </w:r>
      <w:r>
        <w:rPr>
          <w:sz w:val="20"/>
          <w:szCs w:val="20"/>
        </w:rPr>
        <w:t>, en el</w:t>
      </w:r>
      <w:r w:rsidRPr="005659E1">
        <w:rPr>
          <w:sz w:val="20"/>
          <w:szCs w:val="20"/>
        </w:rPr>
        <w:t xml:space="preserve"> área urbana del municipio de Saravena, departamento de Arauca.</w:t>
      </w:r>
    </w:p>
    <w:p w14:paraId="750B7EFD" w14:textId="77777777" w:rsidR="00AD7A73" w:rsidRPr="005659E1" w:rsidRDefault="00AD7A73" w:rsidP="00AD7A73">
      <w:pPr>
        <w:spacing w:line="240" w:lineRule="auto"/>
        <w:rPr>
          <w:b/>
          <w:sz w:val="20"/>
          <w:szCs w:val="20"/>
        </w:rPr>
      </w:pPr>
    </w:p>
    <w:p w14:paraId="55139C8E" w14:textId="77777777" w:rsidR="00AD7A73" w:rsidRPr="005659E1" w:rsidRDefault="00AD7A73" w:rsidP="00AD7A73">
      <w:pPr>
        <w:spacing w:line="240" w:lineRule="auto"/>
        <w:rPr>
          <w:sz w:val="20"/>
          <w:szCs w:val="20"/>
        </w:rPr>
      </w:pPr>
      <w:r w:rsidRPr="005659E1">
        <w:rPr>
          <w:sz w:val="20"/>
          <w:szCs w:val="20"/>
        </w:rPr>
        <w:t>Las principales actividades a desarrollar comprenden los siguientes ítems:</w:t>
      </w:r>
    </w:p>
    <w:p w14:paraId="6C69DC1C" w14:textId="77777777" w:rsidR="00AD7A73" w:rsidRPr="005659E1" w:rsidRDefault="00AD7A73" w:rsidP="00AD7A73">
      <w:pPr>
        <w:spacing w:line="240" w:lineRule="auto"/>
        <w:rPr>
          <w:sz w:val="20"/>
          <w:szCs w:val="20"/>
        </w:rPr>
      </w:pPr>
    </w:p>
    <w:tbl>
      <w:tblPr>
        <w:tblW w:w="0" w:type="auto"/>
        <w:jc w:val="center"/>
        <w:tblCellMar>
          <w:left w:w="70" w:type="dxa"/>
          <w:right w:w="70" w:type="dxa"/>
        </w:tblCellMar>
        <w:tblLook w:val="04A0" w:firstRow="1" w:lastRow="0" w:firstColumn="1" w:lastColumn="0" w:noHBand="0" w:noVBand="1"/>
      </w:tblPr>
      <w:tblGrid>
        <w:gridCol w:w="618"/>
        <w:gridCol w:w="6666"/>
        <w:gridCol w:w="918"/>
        <w:gridCol w:w="696"/>
      </w:tblGrid>
      <w:tr w:rsidR="00305545" w:rsidRPr="00305545" w14:paraId="302508FC" w14:textId="77777777" w:rsidTr="00E76079">
        <w:trPr>
          <w:trHeight w:val="397"/>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42E06EC" w14:textId="0C9C0281" w:rsidR="00AD7A73" w:rsidRPr="00305545" w:rsidRDefault="00305545" w:rsidP="00AD7A73">
            <w:pPr>
              <w:spacing w:line="240" w:lineRule="auto"/>
              <w:jc w:val="center"/>
              <w:rPr>
                <w:rFonts w:eastAsia="Times New Roman"/>
                <w:b/>
                <w:bCs/>
                <w:sz w:val="20"/>
                <w:szCs w:val="20"/>
              </w:rPr>
            </w:pPr>
            <w:r w:rsidRPr="00305545">
              <w:rPr>
                <w:rFonts w:eastAsia="Times New Roman"/>
                <w:b/>
                <w:bCs/>
                <w:sz w:val="20"/>
                <w:szCs w:val="20"/>
              </w:rPr>
              <w:t>ÍTEM</w:t>
            </w:r>
          </w:p>
        </w:tc>
        <w:tc>
          <w:tcPr>
            <w:tcW w:w="0" w:type="auto"/>
            <w:tcBorders>
              <w:top w:val="single" w:sz="4" w:space="0" w:color="auto"/>
              <w:left w:val="nil"/>
              <w:bottom w:val="single" w:sz="4" w:space="0" w:color="auto"/>
              <w:right w:val="single" w:sz="4" w:space="0" w:color="auto"/>
            </w:tcBorders>
            <w:noWrap/>
            <w:vAlign w:val="center"/>
            <w:hideMark/>
          </w:tcPr>
          <w:p w14:paraId="64CC632C" w14:textId="4B5F98B2" w:rsidR="00AD7A73" w:rsidRPr="00305545" w:rsidRDefault="00305545" w:rsidP="00AD7A73">
            <w:pPr>
              <w:spacing w:line="240" w:lineRule="auto"/>
              <w:jc w:val="center"/>
              <w:rPr>
                <w:rFonts w:eastAsia="Times New Roman"/>
                <w:b/>
                <w:bCs/>
                <w:sz w:val="20"/>
                <w:szCs w:val="20"/>
              </w:rPr>
            </w:pPr>
            <w:r w:rsidRPr="00305545">
              <w:rPr>
                <w:rFonts w:eastAsia="Times New Roman"/>
                <w:b/>
                <w:bCs/>
                <w:sz w:val="20"/>
                <w:szCs w:val="20"/>
              </w:rPr>
              <w:t>ACTIVIDAD</w:t>
            </w:r>
          </w:p>
        </w:tc>
        <w:tc>
          <w:tcPr>
            <w:tcW w:w="0" w:type="auto"/>
            <w:tcBorders>
              <w:top w:val="single" w:sz="4" w:space="0" w:color="auto"/>
              <w:left w:val="nil"/>
              <w:bottom w:val="single" w:sz="4" w:space="0" w:color="auto"/>
              <w:right w:val="single" w:sz="4" w:space="0" w:color="auto"/>
            </w:tcBorders>
            <w:noWrap/>
            <w:vAlign w:val="center"/>
            <w:hideMark/>
          </w:tcPr>
          <w:p w14:paraId="10058E37" w14:textId="01133C1D" w:rsidR="00AD7A73" w:rsidRPr="00305545" w:rsidRDefault="00305545" w:rsidP="00AD7A73">
            <w:pPr>
              <w:spacing w:line="240" w:lineRule="auto"/>
              <w:jc w:val="center"/>
              <w:rPr>
                <w:rFonts w:eastAsia="Times New Roman"/>
                <w:b/>
                <w:bCs/>
                <w:sz w:val="20"/>
                <w:szCs w:val="20"/>
              </w:rPr>
            </w:pPr>
            <w:r w:rsidRPr="00305545">
              <w:rPr>
                <w:rFonts w:eastAsia="Times New Roman"/>
                <w:b/>
                <w:bCs/>
                <w:sz w:val="20"/>
                <w:szCs w:val="20"/>
              </w:rPr>
              <w:t>UNIDAD</w:t>
            </w:r>
          </w:p>
        </w:tc>
        <w:tc>
          <w:tcPr>
            <w:tcW w:w="0" w:type="auto"/>
            <w:tcBorders>
              <w:top w:val="single" w:sz="4" w:space="0" w:color="auto"/>
              <w:left w:val="nil"/>
              <w:bottom w:val="single" w:sz="4" w:space="0" w:color="auto"/>
              <w:right w:val="single" w:sz="4" w:space="0" w:color="auto"/>
            </w:tcBorders>
            <w:noWrap/>
            <w:vAlign w:val="center"/>
            <w:hideMark/>
          </w:tcPr>
          <w:p w14:paraId="402D97CA" w14:textId="496985DF" w:rsidR="00AD7A73" w:rsidRPr="00305545" w:rsidRDefault="00305545" w:rsidP="00AD7A73">
            <w:pPr>
              <w:spacing w:line="240" w:lineRule="auto"/>
              <w:jc w:val="center"/>
              <w:rPr>
                <w:rFonts w:eastAsia="Times New Roman"/>
                <w:b/>
                <w:bCs/>
                <w:sz w:val="20"/>
                <w:szCs w:val="20"/>
              </w:rPr>
            </w:pPr>
            <w:r w:rsidRPr="00305545">
              <w:rPr>
                <w:rFonts w:eastAsia="Times New Roman"/>
                <w:b/>
                <w:bCs/>
                <w:sz w:val="20"/>
                <w:szCs w:val="20"/>
              </w:rPr>
              <w:t>CANT</w:t>
            </w:r>
          </w:p>
        </w:tc>
      </w:tr>
      <w:tr w:rsidR="00305545" w:rsidRPr="00305545" w14:paraId="59C8F457" w14:textId="77777777" w:rsidTr="00E76079">
        <w:trPr>
          <w:trHeight w:val="397"/>
          <w:jc w:val="center"/>
        </w:trPr>
        <w:tc>
          <w:tcPr>
            <w:tcW w:w="0" w:type="auto"/>
            <w:tcBorders>
              <w:top w:val="nil"/>
              <w:left w:val="single" w:sz="4" w:space="0" w:color="auto"/>
              <w:bottom w:val="nil"/>
              <w:right w:val="single" w:sz="4" w:space="0" w:color="auto"/>
            </w:tcBorders>
            <w:noWrap/>
            <w:vAlign w:val="center"/>
            <w:hideMark/>
          </w:tcPr>
          <w:p w14:paraId="17D674E8" w14:textId="77777777" w:rsidR="00AD7A73" w:rsidRPr="00305545" w:rsidRDefault="00AD7A73" w:rsidP="00AD7A73">
            <w:pPr>
              <w:spacing w:line="240" w:lineRule="auto"/>
              <w:jc w:val="center"/>
              <w:rPr>
                <w:rFonts w:eastAsia="Times New Roman"/>
                <w:b/>
                <w:bCs/>
                <w:sz w:val="20"/>
                <w:szCs w:val="20"/>
              </w:rPr>
            </w:pPr>
            <w:r w:rsidRPr="00305545">
              <w:rPr>
                <w:rFonts w:eastAsia="Times New Roman"/>
                <w:b/>
                <w:bCs/>
                <w:sz w:val="20"/>
                <w:szCs w:val="20"/>
              </w:rPr>
              <w:t>1</w:t>
            </w:r>
          </w:p>
        </w:tc>
        <w:tc>
          <w:tcPr>
            <w:tcW w:w="0" w:type="auto"/>
            <w:tcBorders>
              <w:top w:val="nil"/>
              <w:left w:val="nil"/>
              <w:bottom w:val="nil"/>
              <w:right w:val="single" w:sz="4" w:space="0" w:color="auto"/>
            </w:tcBorders>
            <w:vAlign w:val="center"/>
            <w:hideMark/>
          </w:tcPr>
          <w:p w14:paraId="194F9517" w14:textId="37589319" w:rsidR="00AD7A73" w:rsidRPr="00305545" w:rsidRDefault="00AD7A73" w:rsidP="00DA7655">
            <w:pPr>
              <w:spacing w:line="240" w:lineRule="auto"/>
              <w:jc w:val="left"/>
              <w:rPr>
                <w:rFonts w:eastAsia="Times New Roman"/>
                <w:sz w:val="20"/>
                <w:szCs w:val="20"/>
              </w:rPr>
            </w:pPr>
            <w:r w:rsidRPr="00305545">
              <w:rPr>
                <w:rFonts w:eastAsia="Times New Roman"/>
                <w:sz w:val="20"/>
                <w:szCs w:val="20"/>
              </w:rPr>
              <w:t xml:space="preserve">Desmonte de luminarias </w:t>
            </w:r>
            <w:r w:rsidR="00F43994" w:rsidRPr="00305545">
              <w:rPr>
                <w:rFonts w:eastAsia="Times New Roman"/>
                <w:sz w:val="20"/>
                <w:szCs w:val="20"/>
              </w:rPr>
              <w:t>led existentes</w:t>
            </w:r>
          </w:p>
        </w:tc>
        <w:tc>
          <w:tcPr>
            <w:tcW w:w="0" w:type="auto"/>
            <w:tcBorders>
              <w:top w:val="nil"/>
              <w:left w:val="nil"/>
              <w:bottom w:val="nil"/>
              <w:right w:val="single" w:sz="4" w:space="0" w:color="auto"/>
            </w:tcBorders>
            <w:noWrap/>
            <w:vAlign w:val="center"/>
            <w:hideMark/>
          </w:tcPr>
          <w:p w14:paraId="1D175EA9" w14:textId="77777777" w:rsidR="00AD7A73" w:rsidRPr="00305545" w:rsidRDefault="00AD7A73" w:rsidP="00AD7A73">
            <w:pPr>
              <w:spacing w:line="240" w:lineRule="auto"/>
              <w:jc w:val="center"/>
              <w:rPr>
                <w:rFonts w:eastAsia="Times New Roman"/>
                <w:sz w:val="20"/>
                <w:szCs w:val="20"/>
              </w:rPr>
            </w:pPr>
            <w:proofErr w:type="spellStart"/>
            <w:r w:rsidRPr="00305545">
              <w:rPr>
                <w:rFonts w:eastAsia="Times New Roman"/>
                <w:sz w:val="20"/>
                <w:szCs w:val="20"/>
              </w:rPr>
              <w:t>und</w:t>
            </w:r>
            <w:proofErr w:type="spellEnd"/>
          </w:p>
        </w:tc>
        <w:tc>
          <w:tcPr>
            <w:tcW w:w="0" w:type="auto"/>
            <w:tcBorders>
              <w:top w:val="nil"/>
              <w:left w:val="nil"/>
              <w:bottom w:val="nil"/>
              <w:right w:val="single" w:sz="4" w:space="0" w:color="auto"/>
            </w:tcBorders>
            <w:noWrap/>
            <w:vAlign w:val="center"/>
          </w:tcPr>
          <w:p w14:paraId="249741ED" w14:textId="35F491D1" w:rsidR="00AD7A73" w:rsidRPr="00305545" w:rsidRDefault="00445E63" w:rsidP="00AD7A73">
            <w:pPr>
              <w:spacing w:line="240" w:lineRule="auto"/>
              <w:jc w:val="center"/>
              <w:rPr>
                <w:rFonts w:eastAsia="Times New Roman"/>
                <w:sz w:val="20"/>
                <w:szCs w:val="20"/>
              </w:rPr>
            </w:pPr>
            <w:r>
              <w:rPr>
                <w:rFonts w:eastAsia="Times New Roman"/>
                <w:sz w:val="20"/>
                <w:szCs w:val="20"/>
              </w:rPr>
              <w:t>563</w:t>
            </w:r>
          </w:p>
        </w:tc>
      </w:tr>
      <w:tr w:rsidR="00305545" w:rsidRPr="00305545" w14:paraId="0B1D6EBD" w14:textId="77777777" w:rsidTr="00E76079">
        <w:trPr>
          <w:trHeight w:val="397"/>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BE47C18" w14:textId="77777777" w:rsidR="00AD7A73" w:rsidRPr="00305545" w:rsidRDefault="00AD7A73" w:rsidP="00AD7A73">
            <w:pPr>
              <w:spacing w:line="240" w:lineRule="auto"/>
              <w:jc w:val="center"/>
              <w:rPr>
                <w:rFonts w:eastAsia="Times New Roman"/>
                <w:b/>
                <w:bCs/>
                <w:sz w:val="20"/>
                <w:szCs w:val="20"/>
              </w:rPr>
            </w:pPr>
            <w:r w:rsidRPr="00305545">
              <w:rPr>
                <w:rFonts w:eastAsia="Times New Roman"/>
                <w:b/>
                <w:bCs/>
                <w:sz w:val="20"/>
                <w:szCs w:val="20"/>
              </w:rPr>
              <w:t>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77961DC" w14:textId="77777777" w:rsidR="00AD7A73" w:rsidRPr="00305545" w:rsidRDefault="00AD7A73" w:rsidP="00AD7A73">
            <w:pPr>
              <w:spacing w:line="240" w:lineRule="auto"/>
              <w:jc w:val="left"/>
              <w:rPr>
                <w:rFonts w:eastAsia="Times New Roman"/>
                <w:sz w:val="20"/>
                <w:szCs w:val="20"/>
              </w:rPr>
            </w:pPr>
            <w:r w:rsidRPr="00305545">
              <w:rPr>
                <w:rFonts w:eastAsia="Times New Roman"/>
                <w:sz w:val="20"/>
                <w:szCs w:val="20"/>
              </w:rPr>
              <w:t>Suministro de kit y mantenimiento correctivo para luminarias led existente</w:t>
            </w:r>
          </w:p>
        </w:tc>
        <w:tc>
          <w:tcPr>
            <w:tcW w:w="0" w:type="auto"/>
            <w:tcBorders>
              <w:top w:val="single" w:sz="4" w:space="0" w:color="auto"/>
              <w:left w:val="nil"/>
              <w:bottom w:val="single" w:sz="4" w:space="0" w:color="auto"/>
              <w:right w:val="single" w:sz="4" w:space="0" w:color="auto"/>
            </w:tcBorders>
            <w:noWrap/>
            <w:vAlign w:val="center"/>
            <w:hideMark/>
          </w:tcPr>
          <w:p w14:paraId="66AC1727" w14:textId="77777777" w:rsidR="00AD7A73" w:rsidRPr="00305545" w:rsidRDefault="00AD7A73" w:rsidP="00AD7A73">
            <w:pPr>
              <w:spacing w:line="240" w:lineRule="auto"/>
              <w:jc w:val="center"/>
              <w:rPr>
                <w:rFonts w:eastAsia="Times New Roman"/>
                <w:sz w:val="20"/>
                <w:szCs w:val="20"/>
              </w:rPr>
            </w:pPr>
            <w:proofErr w:type="spellStart"/>
            <w:r w:rsidRPr="00305545">
              <w:rPr>
                <w:rFonts w:eastAsia="Times New Roman"/>
                <w:sz w:val="20"/>
                <w:szCs w:val="20"/>
              </w:rPr>
              <w:t>und</w:t>
            </w:r>
            <w:proofErr w:type="spellEnd"/>
          </w:p>
        </w:tc>
        <w:tc>
          <w:tcPr>
            <w:tcW w:w="0" w:type="auto"/>
            <w:tcBorders>
              <w:top w:val="single" w:sz="4" w:space="0" w:color="auto"/>
              <w:left w:val="nil"/>
              <w:bottom w:val="single" w:sz="4" w:space="0" w:color="auto"/>
              <w:right w:val="single" w:sz="4" w:space="0" w:color="auto"/>
            </w:tcBorders>
            <w:noWrap/>
            <w:vAlign w:val="center"/>
          </w:tcPr>
          <w:p w14:paraId="73011206" w14:textId="599B216A" w:rsidR="00AD7A73" w:rsidRPr="00305545" w:rsidRDefault="00445E63" w:rsidP="00AD7A73">
            <w:pPr>
              <w:spacing w:line="240" w:lineRule="auto"/>
              <w:jc w:val="center"/>
              <w:rPr>
                <w:rFonts w:eastAsia="Times New Roman"/>
                <w:sz w:val="20"/>
                <w:szCs w:val="20"/>
              </w:rPr>
            </w:pPr>
            <w:r>
              <w:rPr>
                <w:rFonts w:eastAsia="Times New Roman"/>
                <w:sz w:val="20"/>
                <w:szCs w:val="20"/>
              </w:rPr>
              <w:t>563</w:t>
            </w:r>
          </w:p>
        </w:tc>
      </w:tr>
    </w:tbl>
    <w:p w14:paraId="032DF433" w14:textId="77777777" w:rsidR="00F3161B" w:rsidRPr="00AD7A73" w:rsidRDefault="00F3161B" w:rsidP="00AD7A73">
      <w:pPr>
        <w:autoSpaceDE w:val="0"/>
        <w:autoSpaceDN w:val="0"/>
        <w:adjustRightInd w:val="0"/>
        <w:spacing w:line="240" w:lineRule="auto"/>
        <w:jc w:val="left"/>
        <w:rPr>
          <w:b/>
          <w:bCs/>
          <w:color w:val="000000"/>
          <w:sz w:val="20"/>
          <w:szCs w:val="20"/>
        </w:rPr>
      </w:pPr>
    </w:p>
    <w:p w14:paraId="14FDEA19" w14:textId="6EFB07EF" w:rsidR="00F3161B" w:rsidRPr="00AD7A73" w:rsidRDefault="00F3161B" w:rsidP="00AD7A73">
      <w:pPr>
        <w:pStyle w:val="Prrafodelista"/>
        <w:numPr>
          <w:ilvl w:val="1"/>
          <w:numId w:val="21"/>
        </w:numPr>
        <w:autoSpaceDE w:val="0"/>
        <w:autoSpaceDN w:val="0"/>
        <w:adjustRightInd w:val="0"/>
        <w:spacing w:line="240" w:lineRule="auto"/>
        <w:ind w:left="0" w:firstLine="0"/>
        <w:contextualSpacing w:val="0"/>
        <w:jc w:val="left"/>
        <w:rPr>
          <w:rFonts w:ascii="Arial" w:hAnsi="Arial"/>
          <w:b/>
          <w:bCs/>
          <w:color w:val="000000"/>
          <w:sz w:val="20"/>
          <w:szCs w:val="20"/>
        </w:rPr>
      </w:pPr>
      <w:r w:rsidRPr="00AD7A73">
        <w:rPr>
          <w:rFonts w:ascii="Arial" w:hAnsi="Arial"/>
          <w:b/>
          <w:bCs/>
          <w:color w:val="000000"/>
          <w:sz w:val="20"/>
          <w:szCs w:val="20"/>
        </w:rPr>
        <w:t xml:space="preserve"> </w:t>
      </w:r>
      <w:r w:rsidR="00305545" w:rsidRPr="00AD7A73">
        <w:rPr>
          <w:rFonts w:ascii="Arial" w:hAnsi="Arial"/>
          <w:b/>
          <w:bCs/>
          <w:color w:val="000000"/>
          <w:sz w:val="20"/>
          <w:szCs w:val="20"/>
        </w:rPr>
        <w:t>MATERIALES PARA SUMINISTRAR</w:t>
      </w:r>
    </w:p>
    <w:p w14:paraId="6C0A82F2" w14:textId="77777777" w:rsidR="002F2DB4" w:rsidRPr="00AD7A73" w:rsidRDefault="002F2DB4" w:rsidP="00AD7A73">
      <w:pPr>
        <w:autoSpaceDE w:val="0"/>
        <w:autoSpaceDN w:val="0"/>
        <w:adjustRightInd w:val="0"/>
        <w:spacing w:line="240" w:lineRule="auto"/>
        <w:jc w:val="left"/>
        <w:rPr>
          <w:b/>
          <w:bCs/>
          <w:color w:val="000000"/>
          <w:sz w:val="20"/>
          <w:szCs w:val="20"/>
        </w:rPr>
      </w:pPr>
    </w:p>
    <w:tbl>
      <w:tblPr>
        <w:tblW w:w="7860" w:type="dxa"/>
        <w:jc w:val="center"/>
        <w:tblCellMar>
          <w:left w:w="70" w:type="dxa"/>
          <w:right w:w="70" w:type="dxa"/>
        </w:tblCellMar>
        <w:tblLook w:val="04A0" w:firstRow="1" w:lastRow="0" w:firstColumn="1" w:lastColumn="0" w:noHBand="0" w:noVBand="1"/>
      </w:tblPr>
      <w:tblGrid>
        <w:gridCol w:w="618"/>
        <w:gridCol w:w="6483"/>
        <w:gridCol w:w="759"/>
      </w:tblGrid>
      <w:tr w:rsidR="002F2DB4" w:rsidRPr="00AD7A73" w14:paraId="268F1F6F" w14:textId="77777777" w:rsidTr="00E76079">
        <w:trPr>
          <w:trHeight w:val="340"/>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6A4E61CB" w14:textId="77777777" w:rsidR="002F2DB4" w:rsidRPr="00AD7A73" w:rsidRDefault="002F2DB4" w:rsidP="00AD7A73">
            <w:pPr>
              <w:spacing w:line="240" w:lineRule="auto"/>
              <w:jc w:val="center"/>
              <w:rPr>
                <w:rFonts w:eastAsia="Times New Roman"/>
                <w:b/>
                <w:bCs/>
                <w:sz w:val="20"/>
                <w:szCs w:val="20"/>
              </w:rPr>
            </w:pPr>
            <w:r w:rsidRPr="00AD7A73">
              <w:rPr>
                <w:rFonts w:eastAsia="Times New Roman"/>
                <w:b/>
                <w:bCs/>
                <w:sz w:val="20"/>
                <w:szCs w:val="20"/>
              </w:rPr>
              <w:t>ITEM</w:t>
            </w:r>
          </w:p>
        </w:tc>
        <w:tc>
          <w:tcPr>
            <w:tcW w:w="6483" w:type="dxa"/>
            <w:tcBorders>
              <w:top w:val="single" w:sz="4" w:space="0" w:color="auto"/>
              <w:left w:val="nil"/>
              <w:bottom w:val="single" w:sz="4" w:space="0" w:color="auto"/>
              <w:right w:val="single" w:sz="4" w:space="0" w:color="auto"/>
            </w:tcBorders>
            <w:vAlign w:val="center"/>
            <w:hideMark/>
          </w:tcPr>
          <w:p w14:paraId="5C0A8787" w14:textId="77777777" w:rsidR="002F2DB4" w:rsidRPr="00AD7A73" w:rsidRDefault="002F2DB4" w:rsidP="00AD7A73">
            <w:pPr>
              <w:spacing w:line="240" w:lineRule="auto"/>
              <w:jc w:val="center"/>
              <w:rPr>
                <w:rFonts w:eastAsia="Times New Roman"/>
                <w:b/>
                <w:bCs/>
                <w:sz w:val="20"/>
                <w:szCs w:val="20"/>
              </w:rPr>
            </w:pPr>
            <w:r w:rsidRPr="00AD7A73">
              <w:rPr>
                <w:rFonts w:eastAsia="Times New Roman"/>
                <w:b/>
                <w:bCs/>
                <w:sz w:val="20"/>
                <w:szCs w:val="20"/>
              </w:rPr>
              <w:t>PRODUCTO</w:t>
            </w:r>
          </w:p>
        </w:tc>
        <w:tc>
          <w:tcPr>
            <w:tcW w:w="759" w:type="dxa"/>
            <w:tcBorders>
              <w:top w:val="single" w:sz="4" w:space="0" w:color="auto"/>
              <w:left w:val="nil"/>
              <w:bottom w:val="single" w:sz="4" w:space="0" w:color="auto"/>
              <w:right w:val="single" w:sz="4" w:space="0" w:color="auto"/>
            </w:tcBorders>
            <w:vAlign w:val="center"/>
            <w:hideMark/>
          </w:tcPr>
          <w:p w14:paraId="1AFE3DA2" w14:textId="77777777" w:rsidR="002F2DB4" w:rsidRPr="00AD7A73" w:rsidRDefault="002F2DB4" w:rsidP="00AD7A73">
            <w:pPr>
              <w:spacing w:line="240" w:lineRule="auto"/>
              <w:jc w:val="center"/>
              <w:rPr>
                <w:rFonts w:eastAsia="Times New Roman"/>
                <w:b/>
                <w:bCs/>
                <w:sz w:val="20"/>
                <w:szCs w:val="20"/>
              </w:rPr>
            </w:pPr>
            <w:r w:rsidRPr="00AD7A73">
              <w:rPr>
                <w:rFonts w:eastAsia="Times New Roman"/>
                <w:b/>
                <w:bCs/>
                <w:sz w:val="20"/>
                <w:szCs w:val="20"/>
              </w:rPr>
              <w:t>UND</w:t>
            </w:r>
          </w:p>
        </w:tc>
      </w:tr>
      <w:tr w:rsidR="002F2DB4" w:rsidRPr="00AD7A73" w14:paraId="75342EC3" w14:textId="77777777" w:rsidTr="00E76079">
        <w:trPr>
          <w:trHeight w:val="340"/>
          <w:jc w:val="center"/>
        </w:trPr>
        <w:tc>
          <w:tcPr>
            <w:tcW w:w="618" w:type="dxa"/>
            <w:tcBorders>
              <w:top w:val="nil"/>
              <w:left w:val="single" w:sz="4" w:space="0" w:color="auto"/>
              <w:bottom w:val="single" w:sz="4" w:space="0" w:color="auto"/>
              <w:right w:val="single" w:sz="4" w:space="0" w:color="auto"/>
            </w:tcBorders>
            <w:vAlign w:val="center"/>
          </w:tcPr>
          <w:p w14:paraId="5023C2A2" w14:textId="69C8B916" w:rsidR="002F2DB4" w:rsidRPr="00AD7A73" w:rsidRDefault="00305545" w:rsidP="00AD7A73">
            <w:pPr>
              <w:spacing w:line="240" w:lineRule="auto"/>
              <w:jc w:val="center"/>
              <w:rPr>
                <w:rFonts w:eastAsia="Times New Roman"/>
                <w:b/>
                <w:bCs/>
                <w:sz w:val="20"/>
                <w:szCs w:val="20"/>
              </w:rPr>
            </w:pPr>
            <w:r>
              <w:rPr>
                <w:rFonts w:eastAsia="Times New Roman"/>
                <w:b/>
                <w:bCs/>
                <w:sz w:val="20"/>
                <w:szCs w:val="20"/>
              </w:rPr>
              <w:t>1</w:t>
            </w:r>
          </w:p>
        </w:tc>
        <w:tc>
          <w:tcPr>
            <w:tcW w:w="6483" w:type="dxa"/>
            <w:tcBorders>
              <w:top w:val="single" w:sz="4" w:space="0" w:color="auto"/>
              <w:left w:val="nil"/>
              <w:bottom w:val="single" w:sz="4" w:space="0" w:color="auto"/>
              <w:right w:val="single" w:sz="4" w:space="0" w:color="auto"/>
            </w:tcBorders>
            <w:vAlign w:val="center"/>
            <w:hideMark/>
          </w:tcPr>
          <w:p w14:paraId="06EEB36C" w14:textId="77777777" w:rsidR="002F2DB4" w:rsidRPr="00AD7A73" w:rsidRDefault="002F2DB4" w:rsidP="00AD7A73">
            <w:pPr>
              <w:spacing w:line="240" w:lineRule="auto"/>
              <w:rPr>
                <w:rFonts w:eastAsia="Times New Roman"/>
                <w:sz w:val="20"/>
                <w:szCs w:val="20"/>
              </w:rPr>
            </w:pPr>
            <w:r w:rsidRPr="00AD7A73">
              <w:rPr>
                <w:rFonts w:eastAsia="Times New Roman"/>
                <w:sz w:val="20"/>
                <w:szCs w:val="20"/>
              </w:rPr>
              <w:t xml:space="preserve">cinta </w:t>
            </w:r>
            <w:proofErr w:type="spellStart"/>
            <w:r w:rsidRPr="00AD7A73">
              <w:rPr>
                <w:rFonts w:eastAsia="Times New Roman"/>
                <w:sz w:val="20"/>
                <w:szCs w:val="20"/>
              </w:rPr>
              <w:t>bandit</w:t>
            </w:r>
            <w:proofErr w:type="spellEnd"/>
            <w:r w:rsidRPr="00AD7A73">
              <w:rPr>
                <w:rFonts w:eastAsia="Times New Roman"/>
                <w:sz w:val="20"/>
                <w:szCs w:val="20"/>
              </w:rPr>
              <w:t xml:space="preserve"> 5/8"</w:t>
            </w:r>
          </w:p>
        </w:tc>
        <w:tc>
          <w:tcPr>
            <w:tcW w:w="759" w:type="dxa"/>
            <w:tcBorders>
              <w:top w:val="nil"/>
              <w:left w:val="nil"/>
              <w:bottom w:val="single" w:sz="4" w:space="0" w:color="auto"/>
              <w:right w:val="single" w:sz="4" w:space="0" w:color="auto"/>
            </w:tcBorders>
            <w:vAlign w:val="center"/>
            <w:hideMark/>
          </w:tcPr>
          <w:p w14:paraId="0E65DF4C" w14:textId="77777777" w:rsidR="002F2DB4" w:rsidRPr="00AD7A73" w:rsidRDefault="002F2DB4" w:rsidP="00AD7A73">
            <w:pPr>
              <w:spacing w:line="240" w:lineRule="auto"/>
              <w:jc w:val="center"/>
              <w:rPr>
                <w:rFonts w:eastAsia="Times New Roman"/>
                <w:sz w:val="20"/>
                <w:szCs w:val="20"/>
              </w:rPr>
            </w:pPr>
            <w:r w:rsidRPr="00AD7A73">
              <w:rPr>
                <w:rFonts w:eastAsia="Times New Roman"/>
                <w:sz w:val="20"/>
                <w:szCs w:val="20"/>
              </w:rPr>
              <w:t>m</w:t>
            </w:r>
          </w:p>
        </w:tc>
      </w:tr>
      <w:tr w:rsidR="0034436D" w:rsidRPr="00AD7A73" w14:paraId="26145A28" w14:textId="77777777" w:rsidTr="00E76079">
        <w:trPr>
          <w:trHeight w:val="340"/>
          <w:jc w:val="center"/>
        </w:trPr>
        <w:tc>
          <w:tcPr>
            <w:tcW w:w="618" w:type="dxa"/>
            <w:tcBorders>
              <w:top w:val="nil"/>
              <w:left w:val="single" w:sz="4" w:space="0" w:color="auto"/>
              <w:bottom w:val="single" w:sz="4" w:space="0" w:color="auto"/>
              <w:right w:val="single" w:sz="4" w:space="0" w:color="auto"/>
            </w:tcBorders>
            <w:vAlign w:val="center"/>
          </w:tcPr>
          <w:p w14:paraId="6DF2EBF8" w14:textId="148A5227" w:rsidR="0034436D" w:rsidRPr="00AD7A73" w:rsidRDefault="00305545" w:rsidP="00AD7A73">
            <w:pPr>
              <w:spacing w:line="240" w:lineRule="auto"/>
              <w:jc w:val="center"/>
              <w:rPr>
                <w:rFonts w:eastAsia="Times New Roman"/>
                <w:b/>
                <w:bCs/>
                <w:sz w:val="20"/>
                <w:szCs w:val="20"/>
              </w:rPr>
            </w:pPr>
            <w:r>
              <w:rPr>
                <w:rFonts w:eastAsia="Times New Roman"/>
                <w:b/>
                <w:bCs/>
                <w:sz w:val="20"/>
                <w:szCs w:val="20"/>
              </w:rPr>
              <w:t>2</w:t>
            </w:r>
          </w:p>
        </w:tc>
        <w:tc>
          <w:tcPr>
            <w:tcW w:w="6483" w:type="dxa"/>
            <w:tcBorders>
              <w:top w:val="nil"/>
              <w:left w:val="nil"/>
              <w:bottom w:val="single" w:sz="4" w:space="0" w:color="auto"/>
              <w:right w:val="single" w:sz="4" w:space="0" w:color="auto"/>
            </w:tcBorders>
            <w:vAlign w:val="center"/>
          </w:tcPr>
          <w:p w14:paraId="1B53701F" w14:textId="77777777" w:rsidR="0034436D" w:rsidRPr="00AD7A73" w:rsidRDefault="0034436D" w:rsidP="00AD7A73">
            <w:pPr>
              <w:spacing w:line="240" w:lineRule="auto"/>
              <w:rPr>
                <w:rFonts w:eastAsia="Times New Roman"/>
                <w:sz w:val="20"/>
                <w:szCs w:val="20"/>
              </w:rPr>
            </w:pPr>
            <w:r w:rsidRPr="00AD7A73">
              <w:rPr>
                <w:rFonts w:eastAsia="Times New Roman"/>
                <w:sz w:val="20"/>
                <w:szCs w:val="20"/>
              </w:rPr>
              <w:t xml:space="preserve">hebilla para cinta </w:t>
            </w:r>
            <w:proofErr w:type="spellStart"/>
            <w:r w:rsidRPr="00AD7A73">
              <w:rPr>
                <w:rFonts w:eastAsia="Times New Roman"/>
                <w:sz w:val="20"/>
                <w:szCs w:val="20"/>
              </w:rPr>
              <w:t>bandit</w:t>
            </w:r>
            <w:proofErr w:type="spellEnd"/>
            <w:r w:rsidRPr="00AD7A73">
              <w:rPr>
                <w:rFonts w:eastAsia="Times New Roman"/>
                <w:sz w:val="20"/>
                <w:szCs w:val="20"/>
              </w:rPr>
              <w:t xml:space="preserve"> 5/8"</w:t>
            </w:r>
          </w:p>
        </w:tc>
        <w:tc>
          <w:tcPr>
            <w:tcW w:w="759" w:type="dxa"/>
            <w:tcBorders>
              <w:top w:val="nil"/>
              <w:left w:val="nil"/>
              <w:bottom w:val="single" w:sz="4" w:space="0" w:color="auto"/>
              <w:right w:val="single" w:sz="4" w:space="0" w:color="auto"/>
            </w:tcBorders>
            <w:vAlign w:val="center"/>
          </w:tcPr>
          <w:p w14:paraId="6B0125CF" w14:textId="77777777" w:rsidR="0034436D" w:rsidRPr="00AD7A73" w:rsidRDefault="0034436D" w:rsidP="00AD7A73">
            <w:pPr>
              <w:spacing w:line="240" w:lineRule="auto"/>
              <w:jc w:val="center"/>
              <w:rPr>
                <w:rFonts w:eastAsia="Times New Roman"/>
                <w:sz w:val="20"/>
                <w:szCs w:val="20"/>
              </w:rPr>
            </w:pPr>
            <w:proofErr w:type="spellStart"/>
            <w:r w:rsidRPr="00AD7A73">
              <w:rPr>
                <w:rFonts w:eastAsia="Times New Roman"/>
                <w:sz w:val="20"/>
                <w:szCs w:val="20"/>
              </w:rPr>
              <w:t>und</w:t>
            </w:r>
            <w:proofErr w:type="spellEnd"/>
          </w:p>
        </w:tc>
      </w:tr>
      <w:tr w:rsidR="0034436D" w:rsidRPr="00AD7A73" w14:paraId="14553990" w14:textId="77777777" w:rsidTr="00E76079">
        <w:trPr>
          <w:trHeight w:val="340"/>
          <w:jc w:val="center"/>
        </w:trPr>
        <w:tc>
          <w:tcPr>
            <w:tcW w:w="618" w:type="dxa"/>
            <w:tcBorders>
              <w:top w:val="nil"/>
              <w:left w:val="single" w:sz="4" w:space="0" w:color="auto"/>
              <w:bottom w:val="single" w:sz="4" w:space="0" w:color="auto"/>
              <w:right w:val="single" w:sz="4" w:space="0" w:color="auto"/>
            </w:tcBorders>
            <w:vAlign w:val="center"/>
          </w:tcPr>
          <w:p w14:paraId="1179314E" w14:textId="5ED35F91" w:rsidR="0034436D" w:rsidRPr="00AD7A73" w:rsidRDefault="00305545" w:rsidP="00AD7A73">
            <w:pPr>
              <w:spacing w:line="240" w:lineRule="auto"/>
              <w:jc w:val="center"/>
              <w:rPr>
                <w:rFonts w:eastAsia="Times New Roman"/>
                <w:b/>
                <w:bCs/>
                <w:sz w:val="20"/>
                <w:szCs w:val="20"/>
              </w:rPr>
            </w:pPr>
            <w:r>
              <w:rPr>
                <w:rFonts w:eastAsia="Times New Roman"/>
                <w:b/>
                <w:bCs/>
                <w:sz w:val="20"/>
                <w:szCs w:val="20"/>
              </w:rPr>
              <w:t>3</w:t>
            </w:r>
          </w:p>
        </w:tc>
        <w:tc>
          <w:tcPr>
            <w:tcW w:w="6483" w:type="dxa"/>
            <w:tcBorders>
              <w:top w:val="nil"/>
              <w:left w:val="nil"/>
              <w:bottom w:val="single" w:sz="4" w:space="0" w:color="auto"/>
              <w:right w:val="single" w:sz="4" w:space="0" w:color="auto"/>
            </w:tcBorders>
            <w:vAlign w:val="center"/>
            <w:hideMark/>
          </w:tcPr>
          <w:p w14:paraId="71653408" w14:textId="77777777" w:rsidR="0034436D" w:rsidRPr="00AD7A73" w:rsidRDefault="0034436D" w:rsidP="00AD7A73">
            <w:pPr>
              <w:spacing w:line="240" w:lineRule="auto"/>
              <w:rPr>
                <w:rFonts w:eastAsia="Times New Roman"/>
                <w:sz w:val="20"/>
                <w:szCs w:val="20"/>
              </w:rPr>
            </w:pPr>
            <w:r w:rsidRPr="00AD7A73">
              <w:rPr>
                <w:rFonts w:eastAsia="Times New Roman"/>
                <w:sz w:val="20"/>
                <w:szCs w:val="20"/>
              </w:rPr>
              <w:t>conector bimetálico ranuras paralelas</w:t>
            </w:r>
          </w:p>
        </w:tc>
        <w:tc>
          <w:tcPr>
            <w:tcW w:w="759" w:type="dxa"/>
            <w:tcBorders>
              <w:top w:val="nil"/>
              <w:left w:val="nil"/>
              <w:bottom w:val="single" w:sz="4" w:space="0" w:color="auto"/>
              <w:right w:val="single" w:sz="4" w:space="0" w:color="auto"/>
            </w:tcBorders>
            <w:vAlign w:val="center"/>
            <w:hideMark/>
          </w:tcPr>
          <w:p w14:paraId="528A07AC" w14:textId="77777777" w:rsidR="0034436D" w:rsidRPr="00AD7A73" w:rsidRDefault="0034436D" w:rsidP="00AD7A73">
            <w:pPr>
              <w:spacing w:line="240" w:lineRule="auto"/>
              <w:jc w:val="center"/>
              <w:rPr>
                <w:rFonts w:eastAsia="Times New Roman"/>
                <w:sz w:val="20"/>
                <w:szCs w:val="20"/>
              </w:rPr>
            </w:pPr>
            <w:proofErr w:type="spellStart"/>
            <w:r w:rsidRPr="00AD7A73">
              <w:rPr>
                <w:rFonts w:eastAsia="Times New Roman"/>
                <w:sz w:val="20"/>
                <w:szCs w:val="20"/>
              </w:rPr>
              <w:t>und</w:t>
            </w:r>
            <w:proofErr w:type="spellEnd"/>
          </w:p>
        </w:tc>
      </w:tr>
      <w:tr w:rsidR="0034436D" w:rsidRPr="00AD7A73" w14:paraId="458AEAB8" w14:textId="77777777" w:rsidTr="00E76079">
        <w:trPr>
          <w:trHeight w:val="340"/>
          <w:jc w:val="center"/>
        </w:trPr>
        <w:tc>
          <w:tcPr>
            <w:tcW w:w="618" w:type="dxa"/>
            <w:tcBorders>
              <w:top w:val="nil"/>
              <w:left w:val="single" w:sz="4" w:space="0" w:color="auto"/>
              <w:bottom w:val="single" w:sz="4" w:space="0" w:color="auto"/>
              <w:right w:val="single" w:sz="4" w:space="0" w:color="auto"/>
            </w:tcBorders>
            <w:vAlign w:val="center"/>
          </w:tcPr>
          <w:p w14:paraId="248E0841" w14:textId="6E061497" w:rsidR="0034436D" w:rsidRPr="00AD7A73" w:rsidRDefault="00305545" w:rsidP="00AD7A73">
            <w:pPr>
              <w:spacing w:line="240" w:lineRule="auto"/>
              <w:jc w:val="center"/>
              <w:rPr>
                <w:rFonts w:eastAsia="Times New Roman"/>
                <w:b/>
                <w:bCs/>
                <w:sz w:val="20"/>
                <w:szCs w:val="20"/>
              </w:rPr>
            </w:pPr>
            <w:r>
              <w:rPr>
                <w:rFonts w:eastAsia="Times New Roman"/>
                <w:b/>
                <w:bCs/>
                <w:sz w:val="20"/>
                <w:szCs w:val="20"/>
              </w:rPr>
              <w:t>4</w:t>
            </w:r>
          </w:p>
        </w:tc>
        <w:tc>
          <w:tcPr>
            <w:tcW w:w="6483" w:type="dxa"/>
            <w:tcBorders>
              <w:top w:val="nil"/>
              <w:left w:val="nil"/>
              <w:bottom w:val="single" w:sz="4" w:space="0" w:color="auto"/>
              <w:right w:val="single" w:sz="4" w:space="0" w:color="auto"/>
            </w:tcBorders>
            <w:vAlign w:val="center"/>
            <w:hideMark/>
          </w:tcPr>
          <w:p w14:paraId="77DF6F44" w14:textId="7896B65B" w:rsidR="0034436D" w:rsidRPr="00AD7A73" w:rsidRDefault="0034436D" w:rsidP="00AD7A73">
            <w:pPr>
              <w:spacing w:line="240" w:lineRule="auto"/>
              <w:rPr>
                <w:rFonts w:eastAsia="Times New Roman"/>
                <w:sz w:val="20"/>
                <w:szCs w:val="20"/>
              </w:rPr>
            </w:pPr>
            <w:r w:rsidRPr="00AD7A73">
              <w:rPr>
                <w:rFonts w:eastAsia="Times New Roman"/>
                <w:sz w:val="20"/>
                <w:szCs w:val="20"/>
              </w:rPr>
              <w:t>driver electrónico para luminaria led 4</w:t>
            </w:r>
            <w:r w:rsidR="00E76079">
              <w:rPr>
                <w:rFonts w:eastAsia="Times New Roman"/>
                <w:sz w:val="20"/>
                <w:szCs w:val="20"/>
              </w:rPr>
              <w:t>0</w:t>
            </w:r>
            <w:r w:rsidRPr="00AD7A73">
              <w:rPr>
                <w:rFonts w:eastAsia="Times New Roman"/>
                <w:sz w:val="20"/>
                <w:szCs w:val="20"/>
              </w:rPr>
              <w:t>w - 50w</w:t>
            </w:r>
          </w:p>
        </w:tc>
        <w:tc>
          <w:tcPr>
            <w:tcW w:w="759" w:type="dxa"/>
            <w:tcBorders>
              <w:top w:val="nil"/>
              <w:left w:val="nil"/>
              <w:bottom w:val="single" w:sz="4" w:space="0" w:color="auto"/>
              <w:right w:val="single" w:sz="4" w:space="0" w:color="auto"/>
            </w:tcBorders>
            <w:vAlign w:val="center"/>
            <w:hideMark/>
          </w:tcPr>
          <w:p w14:paraId="51BC72BF" w14:textId="77777777" w:rsidR="0034436D" w:rsidRPr="00AD7A73" w:rsidRDefault="0034436D" w:rsidP="00AD7A73">
            <w:pPr>
              <w:spacing w:line="240" w:lineRule="auto"/>
              <w:jc w:val="center"/>
              <w:rPr>
                <w:rFonts w:eastAsia="Times New Roman"/>
                <w:sz w:val="20"/>
                <w:szCs w:val="20"/>
              </w:rPr>
            </w:pPr>
            <w:proofErr w:type="spellStart"/>
            <w:r w:rsidRPr="00AD7A73">
              <w:rPr>
                <w:rFonts w:eastAsia="Times New Roman"/>
                <w:sz w:val="20"/>
                <w:szCs w:val="20"/>
              </w:rPr>
              <w:t>und</w:t>
            </w:r>
            <w:proofErr w:type="spellEnd"/>
          </w:p>
        </w:tc>
      </w:tr>
      <w:tr w:rsidR="0034436D" w:rsidRPr="00AD7A73" w14:paraId="533B27D2" w14:textId="77777777" w:rsidTr="00E76079">
        <w:trPr>
          <w:trHeight w:val="340"/>
          <w:jc w:val="center"/>
        </w:trPr>
        <w:tc>
          <w:tcPr>
            <w:tcW w:w="618" w:type="dxa"/>
            <w:tcBorders>
              <w:top w:val="nil"/>
              <w:left w:val="single" w:sz="4" w:space="0" w:color="auto"/>
              <w:bottom w:val="single" w:sz="4" w:space="0" w:color="auto"/>
              <w:right w:val="single" w:sz="4" w:space="0" w:color="auto"/>
            </w:tcBorders>
            <w:vAlign w:val="center"/>
          </w:tcPr>
          <w:p w14:paraId="7D5B6CCE" w14:textId="7A50D9AA" w:rsidR="0034436D" w:rsidRPr="00AD7A73" w:rsidRDefault="00305545" w:rsidP="00AD7A73">
            <w:pPr>
              <w:spacing w:line="240" w:lineRule="auto"/>
              <w:jc w:val="center"/>
              <w:rPr>
                <w:rFonts w:eastAsia="Times New Roman"/>
                <w:b/>
                <w:bCs/>
                <w:sz w:val="20"/>
                <w:szCs w:val="20"/>
              </w:rPr>
            </w:pPr>
            <w:r>
              <w:rPr>
                <w:rFonts w:eastAsia="Times New Roman"/>
                <w:b/>
                <w:bCs/>
                <w:sz w:val="20"/>
                <w:szCs w:val="20"/>
              </w:rPr>
              <w:t>5</w:t>
            </w:r>
          </w:p>
        </w:tc>
        <w:tc>
          <w:tcPr>
            <w:tcW w:w="6483" w:type="dxa"/>
            <w:tcBorders>
              <w:top w:val="nil"/>
              <w:left w:val="nil"/>
              <w:bottom w:val="single" w:sz="4" w:space="0" w:color="auto"/>
              <w:right w:val="single" w:sz="4" w:space="0" w:color="auto"/>
            </w:tcBorders>
            <w:vAlign w:val="center"/>
            <w:hideMark/>
          </w:tcPr>
          <w:p w14:paraId="376A247B" w14:textId="77777777" w:rsidR="0034436D" w:rsidRPr="00AD7A73" w:rsidRDefault="0034436D" w:rsidP="00AD7A73">
            <w:pPr>
              <w:spacing w:line="240" w:lineRule="auto"/>
              <w:rPr>
                <w:rFonts w:eastAsia="Times New Roman"/>
                <w:sz w:val="20"/>
                <w:szCs w:val="20"/>
              </w:rPr>
            </w:pPr>
            <w:r w:rsidRPr="00AD7A73">
              <w:rPr>
                <w:rFonts w:eastAsia="Times New Roman"/>
                <w:sz w:val="20"/>
                <w:szCs w:val="20"/>
              </w:rPr>
              <w:t>fotocelda electrónica certificada</w:t>
            </w:r>
          </w:p>
        </w:tc>
        <w:tc>
          <w:tcPr>
            <w:tcW w:w="759" w:type="dxa"/>
            <w:tcBorders>
              <w:top w:val="nil"/>
              <w:left w:val="nil"/>
              <w:bottom w:val="single" w:sz="4" w:space="0" w:color="auto"/>
              <w:right w:val="single" w:sz="4" w:space="0" w:color="auto"/>
            </w:tcBorders>
            <w:vAlign w:val="center"/>
            <w:hideMark/>
          </w:tcPr>
          <w:p w14:paraId="7E065015" w14:textId="77777777" w:rsidR="0034436D" w:rsidRPr="00AD7A73" w:rsidRDefault="0034436D" w:rsidP="00AD7A73">
            <w:pPr>
              <w:spacing w:line="240" w:lineRule="auto"/>
              <w:jc w:val="center"/>
              <w:rPr>
                <w:rFonts w:eastAsia="Times New Roman"/>
                <w:sz w:val="20"/>
                <w:szCs w:val="20"/>
              </w:rPr>
            </w:pPr>
            <w:proofErr w:type="spellStart"/>
            <w:r w:rsidRPr="00AD7A73">
              <w:rPr>
                <w:rFonts w:eastAsia="Times New Roman"/>
                <w:sz w:val="20"/>
                <w:szCs w:val="20"/>
              </w:rPr>
              <w:t>und</w:t>
            </w:r>
            <w:proofErr w:type="spellEnd"/>
          </w:p>
        </w:tc>
      </w:tr>
    </w:tbl>
    <w:p w14:paraId="789F18ED" w14:textId="77777777" w:rsidR="00305545" w:rsidRDefault="00305545" w:rsidP="00D152E0">
      <w:pPr>
        <w:autoSpaceDE w:val="0"/>
        <w:autoSpaceDN w:val="0"/>
        <w:adjustRightInd w:val="0"/>
        <w:spacing w:line="240" w:lineRule="auto"/>
        <w:rPr>
          <w:rFonts w:eastAsiaTheme="majorEastAsia"/>
          <w:b/>
          <w:bCs/>
          <w:sz w:val="20"/>
          <w:szCs w:val="20"/>
        </w:rPr>
      </w:pPr>
    </w:p>
    <w:p w14:paraId="28826101" w14:textId="77777777" w:rsidR="00305545" w:rsidRPr="00305545" w:rsidRDefault="00305545" w:rsidP="00305545">
      <w:pPr>
        <w:autoSpaceDE w:val="0"/>
        <w:autoSpaceDN w:val="0"/>
        <w:adjustRightInd w:val="0"/>
        <w:spacing w:line="240" w:lineRule="auto"/>
        <w:ind w:left="360"/>
        <w:jc w:val="center"/>
        <w:rPr>
          <w:rFonts w:eastAsiaTheme="majorEastAsia"/>
          <w:b/>
          <w:bCs/>
          <w:sz w:val="20"/>
          <w:szCs w:val="20"/>
        </w:rPr>
      </w:pPr>
    </w:p>
    <w:p w14:paraId="6556B8C7" w14:textId="0ABB55DB" w:rsidR="001818F9" w:rsidRPr="00AD7A73" w:rsidRDefault="001818F9" w:rsidP="00AD7A73">
      <w:pPr>
        <w:pStyle w:val="Prrafodelista"/>
        <w:numPr>
          <w:ilvl w:val="0"/>
          <w:numId w:val="21"/>
        </w:numPr>
        <w:autoSpaceDE w:val="0"/>
        <w:autoSpaceDN w:val="0"/>
        <w:adjustRightInd w:val="0"/>
        <w:spacing w:line="240" w:lineRule="auto"/>
        <w:ind w:left="0" w:firstLine="0"/>
        <w:contextualSpacing w:val="0"/>
        <w:jc w:val="center"/>
        <w:rPr>
          <w:rFonts w:ascii="Arial" w:eastAsiaTheme="majorEastAsia" w:hAnsi="Arial"/>
          <w:b/>
          <w:bCs/>
          <w:sz w:val="20"/>
          <w:szCs w:val="20"/>
        </w:rPr>
      </w:pPr>
      <w:r w:rsidRPr="00AD7A73">
        <w:rPr>
          <w:rFonts w:ascii="Arial" w:eastAsiaTheme="majorEastAsia" w:hAnsi="Arial"/>
          <w:b/>
          <w:bCs/>
          <w:sz w:val="20"/>
          <w:szCs w:val="20"/>
        </w:rPr>
        <w:t xml:space="preserve">ESPECIFICACIONES </w:t>
      </w:r>
      <w:r w:rsidR="008538A4" w:rsidRPr="00AD7A73">
        <w:rPr>
          <w:rFonts w:ascii="Arial" w:eastAsiaTheme="majorEastAsia" w:hAnsi="Arial"/>
          <w:b/>
          <w:bCs/>
          <w:sz w:val="20"/>
          <w:szCs w:val="20"/>
        </w:rPr>
        <w:t>ACTIVIDADES A EJECUTAR</w:t>
      </w:r>
    </w:p>
    <w:p w14:paraId="4AFB8A20" w14:textId="77777777" w:rsidR="00872C80" w:rsidRPr="00AD7A73" w:rsidRDefault="00872C80" w:rsidP="00AD7A73">
      <w:pPr>
        <w:spacing w:line="240" w:lineRule="auto"/>
        <w:rPr>
          <w:b/>
          <w:sz w:val="20"/>
          <w:szCs w:val="20"/>
        </w:rPr>
      </w:pPr>
    </w:p>
    <w:tbl>
      <w:tblPr>
        <w:tblStyle w:val="Tablaconcuadrcula1clara"/>
        <w:tblW w:w="9356" w:type="dxa"/>
        <w:tblLook w:val="01E0" w:firstRow="1" w:lastRow="1" w:firstColumn="1" w:lastColumn="1" w:noHBand="0" w:noVBand="0"/>
      </w:tblPr>
      <w:tblGrid>
        <w:gridCol w:w="2994"/>
        <w:gridCol w:w="3363"/>
        <w:gridCol w:w="2999"/>
      </w:tblGrid>
      <w:tr w:rsidR="0037677F" w:rsidRPr="00AD7A73" w14:paraId="5430707C" w14:textId="77777777" w:rsidTr="002E76B6">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94" w:type="dxa"/>
            <w:vAlign w:val="center"/>
          </w:tcPr>
          <w:p w14:paraId="2EEED3AE" w14:textId="77777777" w:rsidR="0037677F" w:rsidRPr="00AD7A73" w:rsidRDefault="0037677F" w:rsidP="00AD7A73">
            <w:pPr>
              <w:rPr>
                <w:rFonts w:eastAsia="Arial"/>
                <w:sz w:val="20"/>
                <w:szCs w:val="20"/>
              </w:rPr>
            </w:pPr>
            <w:r w:rsidRPr="00AD7A73">
              <w:rPr>
                <w:rFonts w:eastAsia="Arial"/>
                <w:spacing w:val="-2"/>
                <w:sz w:val="20"/>
                <w:szCs w:val="20"/>
              </w:rPr>
              <w:t>CA</w:t>
            </w:r>
            <w:r w:rsidRPr="00AD7A73">
              <w:rPr>
                <w:rFonts w:eastAsia="Arial"/>
                <w:sz w:val="20"/>
                <w:szCs w:val="20"/>
              </w:rPr>
              <w:t>P</w:t>
            </w:r>
            <w:r w:rsidRPr="00AD7A73">
              <w:rPr>
                <w:rFonts w:eastAsia="Arial"/>
                <w:spacing w:val="2"/>
                <w:sz w:val="20"/>
                <w:szCs w:val="20"/>
              </w:rPr>
              <w:t>IT</w:t>
            </w:r>
            <w:r w:rsidRPr="00AD7A73">
              <w:rPr>
                <w:rFonts w:eastAsia="Arial"/>
                <w:spacing w:val="-2"/>
                <w:sz w:val="20"/>
                <w:szCs w:val="20"/>
              </w:rPr>
              <w:t>U</w:t>
            </w:r>
            <w:r w:rsidRPr="00AD7A73">
              <w:rPr>
                <w:rFonts w:eastAsia="Arial"/>
                <w:spacing w:val="-3"/>
                <w:sz w:val="20"/>
                <w:szCs w:val="20"/>
              </w:rPr>
              <w:t>L</w:t>
            </w:r>
            <w:r w:rsidRPr="00AD7A73">
              <w:rPr>
                <w:rFonts w:eastAsia="Arial"/>
                <w:sz w:val="20"/>
                <w:szCs w:val="20"/>
              </w:rPr>
              <w:t xml:space="preserve">O </w:t>
            </w:r>
            <w:r w:rsidRPr="00AD7A73">
              <w:rPr>
                <w:rFonts w:eastAsia="Arial"/>
                <w:spacing w:val="-2"/>
                <w:sz w:val="20"/>
                <w:szCs w:val="20"/>
              </w:rPr>
              <w:t>N</w:t>
            </w:r>
            <w:r w:rsidRPr="00AD7A73">
              <w:rPr>
                <w:rFonts w:eastAsia="Arial"/>
                <w:spacing w:val="2"/>
                <w:sz w:val="20"/>
                <w:szCs w:val="20"/>
              </w:rPr>
              <w:t>o</w:t>
            </w:r>
            <w:r w:rsidRPr="00AD7A73">
              <w:rPr>
                <w:rFonts w:eastAsia="Arial"/>
                <w:sz w:val="20"/>
                <w:szCs w:val="20"/>
              </w:rPr>
              <w:t>.</w:t>
            </w:r>
            <w:r w:rsidRPr="00AD7A73">
              <w:rPr>
                <w:rFonts w:eastAsia="Arial"/>
                <w:b w:val="0"/>
                <w:sz w:val="20"/>
                <w:szCs w:val="20"/>
              </w:rPr>
              <w:t xml:space="preserve"> 1</w:t>
            </w:r>
          </w:p>
        </w:tc>
        <w:tc>
          <w:tcPr>
            <w:cnfStyle w:val="000100000000" w:firstRow="0" w:lastRow="0" w:firstColumn="0" w:lastColumn="1" w:oddVBand="0" w:evenVBand="0" w:oddHBand="0" w:evenHBand="0" w:firstRowFirstColumn="0" w:firstRowLastColumn="0" w:lastRowFirstColumn="0" w:lastRowLastColumn="0"/>
            <w:tcW w:w="6362" w:type="dxa"/>
            <w:gridSpan w:val="2"/>
            <w:vAlign w:val="center"/>
          </w:tcPr>
          <w:p w14:paraId="1B3B7CD3" w14:textId="77777777" w:rsidR="0037677F" w:rsidRPr="00AD7A73" w:rsidRDefault="0037677F" w:rsidP="00AD7A73">
            <w:pPr>
              <w:rPr>
                <w:rFonts w:eastAsia="Arial"/>
                <w:b w:val="0"/>
                <w:sz w:val="20"/>
                <w:szCs w:val="20"/>
              </w:rPr>
            </w:pPr>
            <w:r w:rsidRPr="00AD7A73">
              <w:rPr>
                <w:rFonts w:eastAsia="Arial"/>
                <w:b w:val="0"/>
                <w:spacing w:val="2"/>
                <w:sz w:val="20"/>
                <w:szCs w:val="20"/>
              </w:rPr>
              <w:t xml:space="preserve">ILUMINACIÓN CON LUMINARIA LED </w:t>
            </w:r>
          </w:p>
        </w:tc>
      </w:tr>
      <w:tr w:rsidR="0037677F" w:rsidRPr="00AD7A73" w14:paraId="0DE49BED"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2994" w:type="dxa"/>
            <w:vAlign w:val="center"/>
          </w:tcPr>
          <w:p w14:paraId="615829F9" w14:textId="77777777" w:rsidR="0037677F" w:rsidRPr="00AD7A73" w:rsidRDefault="00E318DA" w:rsidP="00AD7A73">
            <w:pPr>
              <w:rPr>
                <w:rFonts w:eastAsia="Arial"/>
                <w:sz w:val="20"/>
                <w:szCs w:val="20"/>
              </w:rPr>
            </w:pPr>
            <w:r w:rsidRPr="00AD7A73">
              <w:rPr>
                <w:rFonts w:eastAsia="Arial"/>
                <w:spacing w:val="2"/>
                <w:sz w:val="20"/>
                <w:szCs w:val="20"/>
              </w:rPr>
              <w:t>ACTIVIDAD</w:t>
            </w:r>
          </w:p>
        </w:tc>
        <w:tc>
          <w:tcPr>
            <w:cnfStyle w:val="000100000000" w:firstRow="0" w:lastRow="0" w:firstColumn="0" w:lastColumn="1" w:oddVBand="0" w:evenVBand="0" w:oddHBand="0" w:evenHBand="0" w:firstRowFirstColumn="0" w:firstRowLastColumn="0" w:lastRowFirstColumn="0" w:lastRowLastColumn="0"/>
            <w:tcW w:w="6362" w:type="dxa"/>
            <w:gridSpan w:val="2"/>
            <w:vAlign w:val="center"/>
          </w:tcPr>
          <w:p w14:paraId="0E4F2900" w14:textId="373EFC74" w:rsidR="0037677F" w:rsidRPr="00AD7A73" w:rsidRDefault="0037677F" w:rsidP="00AD7A73">
            <w:pPr>
              <w:rPr>
                <w:rFonts w:eastAsia="Arial"/>
                <w:b w:val="0"/>
                <w:sz w:val="20"/>
                <w:szCs w:val="20"/>
              </w:rPr>
            </w:pPr>
            <w:r w:rsidRPr="00AD7A73">
              <w:rPr>
                <w:sz w:val="20"/>
                <w:szCs w:val="20"/>
              </w:rPr>
              <w:t>DESMONTE DE LUMINARIA</w:t>
            </w:r>
            <w:r w:rsidR="00305545">
              <w:rPr>
                <w:sz w:val="20"/>
                <w:szCs w:val="20"/>
              </w:rPr>
              <w:t xml:space="preserve"> LED</w:t>
            </w:r>
            <w:r w:rsidRPr="00AD7A73">
              <w:rPr>
                <w:sz w:val="20"/>
                <w:szCs w:val="20"/>
              </w:rPr>
              <w:t xml:space="preserve"> EXISTENTE</w:t>
            </w:r>
          </w:p>
        </w:tc>
      </w:tr>
      <w:tr w:rsidR="0037677F" w:rsidRPr="00AD7A73" w14:paraId="5E74936C"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2994" w:type="dxa"/>
            <w:vAlign w:val="center"/>
          </w:tcPr>
          <w:p w14:paraId="163E8C0C" w14:textId="77777777" w:rsidR="0037677F" w:rsidRPr="00AD7A73" w:rsidRDefault="0037677F" w:rsidP="00AD7A73">
            <w:pPr>
              <w:rPr>
                <w:rFonts w:eastAsia="Arial"/>
                <w:sz w:val="20"/>
                <w:szCs w:val="20"/>
              </w:rPr>
            </w:pPr>
            <w:r w:rsidRPr="00AD7A73">
              <w:rPr>
                <w:rFonts w:eastAsia="Arial"/>
                <w:spacing w:val="-2"/>
                <w:sz w:val="20"/>
                <w:szCs w:val="20"/>
              </w:rPr>
              <w:t>UN</w:t>
            </w:r>
            <w:r w:rsidRPr="00AD7A73">
              <w:rPr>
                <w:rFonts w:eastAsia="Arial"/>
                <w:spacing w:val="1"/>
                <w:sz w:val="20"/>
                <w:szCs w:val="20"/>
              </w:rPr>
              <w:t>I</w:t>
            </w:r>
            <w:r w:rsidRPr="00AD7A73">
              <w:rPr>
                <w:rFonts w:eastAsia="Arial"/>
                <w:spacing w:val="-2"/>
                <w:sz w:val="20"/>
                <w:szCs w:val="20"/>
              </w:rPr>
              <w:t>DA</w:t>
            </w:r>
            <w:r w:rsidRPr="00AD7A73">
              <w:rPr>
                <w:rFonts w:eastAsia="Arial"/>
                <w:sz w:val="20"/>
                <w:szCs w:val="20"/>
              </w:rPr>
              <w:t xml:space="preserve">D </w:t>
            </w:r>
            <w:r w:rsidRPr="00AD7A73">
              <w:rPr>
                <w:rFonts w:eastAsia="Arial"/>
                <w:spacing w:val="-2"/>
                <w:sz w:val="20"/>
                <w:szCs w:val="20"/>
              </w:rPr>
              <w:t>D</w:t>
            </w:r>
            <w:r w:rsidRPr="00AD7A73">
              <w:rPr>
                <w:rFonts w:eastAsia="Arial"/>
                <w:sz w:val="20"/>
                <w:szCs w:val="20"/>
              </w:rPr>
              <w:t>E</w:t>
            </w:r>
            <w:r w:rsidRPr="00AD7A73">
              <w:rPr>
                <w:rFonts w:eastAsia="Arial"/>
                <w:spacing w:val="2"/>
                <w:sz w:val="20"/>
                <w:szCs w:val="20"/>
              </w:rPr>
              <w:t xml:space="preserve"> </w:t>
            </w:r>
            <w:r w:rsidRPr="00AD7A73">
              <w:rPr>
                <w:rFonts w:eastAsia="Arial"/>
                <w:sz w:val="20"/>
                <w:szCs w:val="20"/>
              </w:rPr>
              <w:t>ME</w:t>
            </w:r>
            <w:r w:rsidRPr="00AD7A73">
              <w:rPr>
                <w:rFonts w:eastAsia="Arial"/>
                <w:spacing w:val="-6"/>
                <w:sz w:val="20"/>
                <w:szCs w:val="20"/>
              </w:rPr>
              <w:t>D</w:t>
            </w:r>
            <w:r w:rsidRPr="00AD7A73">
              <w:rPr>
                <w:rFonts w:eastAsia="Arial"/>
                <w:spacing w:val="2"/>
                <w:w w:val="101"/>
                <w:sz w:val="20"/>
                <w:szCs w:val="20"/>
              </w:rPr>
              <w:t>I</w:t>
            </w:r>
            <w:r w:rsidRPr="00AD7A73">
              <w:rPr>
                <w:rFonts w:eastAsia="Arial"/>
                <w:spacing w:val="-2"/>
                <w:sz w:val="20"/>
                <w:szCs w:val="20"/>
              </w:rPr>
              <w:t>D</w:t>
            </w:r>
            <w:r w:rsidRPr="00AD7A73">
              <w:rPr>
                <w:rFonts w:eastAsia="Arial"/>
                <w:sz w:val="20"/>
                <w:szCs w:val="20"/>
              </w:rPr>
              <w:t>A</w:t>
            </w:r>
          </w:p>
        </w:tc>
        <w:tc>
          <w:tcPr>
            <w:tcW w:w="3363" w:type="dxa"/>
            <w:vAlign w:val="center"/>
          </w:tcPr>
          <w:p w14:paraId="788F5DA1" w14:textId="77777777" w:rsidR="0037677F" w:rsidRPr="00AD7A73" w:rsidRDefault="0037677F" w:rsidP="00AD7A73">
            <w:pPr>
              <w:jc w:val="center"/>
              <w:cnfStyle w:val="000000000000" w:firstRow="0" w:lastRow="0" w:firstColumn="0" w:lastColumn="0" w:oddVBand="0" w:evenVBand="0" w:oddHBand="0" w:evenHBand="0" w:firstRowFirstColumn="0" w:firstRowLastColumn="0" w:lastRowFirstColumn="0" w:lastRowLastColumn="0"/>
              <w:rPr>
                <w:rFonts w:eastAsia="Arial"/>
                <w:sz w:val="20"/>
                <w:szCs w:val="20"/>
              </w:rPr>
            </w:pPr>
            <w:r w:rsidRPr="00AD7A73">
              <w:rPr>
                <w:rFonts w:eastAsia="Arial"/>
                <w:spacing w:val="-2"/>
                <w:sz w:val="20"/>
                <w:szCs w:val="20"/>
              </w:rPr>
              <w:t>UN</w:t>
            </w:r>
            <w:r w:rsidRPr="00AD7A73">
              <w:rPr>
                <w:rFonts w:eastAsia="Arial"/>
                <w:spacing w:val="1"/>
                <w:sz w:val="20"/>
                <w:szCs w:val="20"/>
              </w:rPr>
              <w:t>I</w:t>
            </w:r>
            <w:r w:rsidRPr="00AD7A73">
              <w:rPr>
                <w:rFonts w:eastAsia="Arial"/>
                <w:spacing w:val="-2"/>
                <w:sz w:val="20"/>
                <w:szCs w:val="20"/>
              </w:rPr>
              <w:t>DAD</w:t>
            </w:r>
          </w:p>
        </w:tc>
        <w:tc>
          <w:tcPr>
            <w:cnfStyle w:val="000100000000" w:firstRow="0" w:lastRow="0" w:firstColumn="0" w:lastColumn="1" w:oddVBand="0" w:evenVBand="0" w:oddHBand="0" w:evenHBand="0" w:firstRowFirstColumn="0" w:firstRowLastColumn="0" w:lastRowFirstColumn="0" w:lastRowLastColumn="0"/>
            <w:tcW w:w="2999" w:type="dxa"/>
            <w:vAlign w:val="center"/>
          </w:tcPr>
          <w:p w14:paraId="2F07EF50" w14:textId="77777777" w:rsidR="0037677F" w:rsidRPr="00AD7A73" w:rsidRDefault="0037677F" w:rsidP="00AD7A73">
            <w:pPr>
              <w:jc w:val="center"/>
              <w:rPr>
                <w:rFonts w:eastAsia="Arial"/>
                <w:b w:val="0"/>
                <w:sz w:val="20"/>
                <w:szCs w:val="20"/>
              </w:rPr>
            </w:pPr>
            <w:r w:rsidRPr="00AD7A73">
              <w:rPr>
                <w:rFonts w:eastAsia="Arial"/>
                <w:b w:val="0"/>
                <w:spacing w:val="-2"/>
                <w:sz w:val="20"/>
                <w:szCs w:val="20"/>
              </w:rPr>
              <w:t>UND</w:t>
            </w:r>
          </w:p>
        </w:tc>
      </w:tr>
      <w:tr w:rsidR="0037677F" w:rsidRPr="00AD7A73" w14:paraId="358FD3D9"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39487B63" w14:textId="77777777" w:rsidR="0037677F" w:rsidRPr="00AD7A73" w:rsidRDefault="0037677F" w:rsidP="00AD7A73">
            <w:pPr>
              <w:rPr>
                <w:b w:val="0"/>
                <w:sz w:val="20"/>
                <w:szCs w:val="20"/>
              </w:rPr>
            </w:pPr>
            <w:r w:rsidRPr="00AD7A73">
              <w:rPr>
                <w:rFonts w:eastAsia="Arial"/>
                <w:spacing w:val="-2"/>
                <w:sz w:val="20"/>
                <w:szCs w:val="20"/>
              </w:rPr>
              <w:t>D</w:t>
            </w:r>
            <w:r w:rsidRPr="00AD7A73">
              <w:rPr>
                <w:rFonts w:eastAsia="Arial"/>
                <w:sz w:val="20"/>
                <w:szCs w:val="20"/>
              </w:rPr>
              <w:t>ES</w:t>
            </w:r>
            <w:r w:rsidRPr="00AD7A73">
              <w:rPr>
                <w:rFonts w:eastAsia="Arial"/>
                <w:spacing w:val="-2"/>
                <w:sz w:val="20"/>
                <w:szCs w:val="20"/>
              </w:rPr>
              <w:t>CR</w:t>
            </w:r>
            <w:r w:rsidRPr="00AD7A73">
              <w:rPr>
                <w:rFonts w:eastAsia="Arial"/>
                <w:spacing w:val="1"/>
                <w:sz w:val="20"/>
                <w:szCs w:val="20"/>
              </w:rPr>
              <w:t>I</w:t>
            </w:r>
            <w:r w:rsidRPr="00AD7A73">
              <w:rPr>
                <w:rFonts w:eastAsia="Arial"/>
                <w:sz w:val="20"/>
                <w:szCs w:val="20"/>
              </w:rPr>
              <w:t>P</w:t>
            </w:r>
            <w:r w:rsidRPr="00AD7A73">
              <w:rPr>
                <w:rFonts w:eastAsia="Arial"/>
                <w:spacing w:val="-2"/>
                <w:sz w:val="20"/>
                <w:szCs w:val="20"/>
              </w:rPr>
              <w:t>C</w:t>
            </w:r>
            <w:r w:rsidRPr="00AD7A73">
              <w:rPr>
                <w:rFonts w:eastAsia="Arial"/>
                <w:spacing w:val="-3"/>
                <w:sz w:val="20"/>
                <w:szCs w:val="20"/>
              </w:rPr>
              <w:t>I</w:t>
            </w:r>
            <w:r w:rsidRPr="00AD7A73">
              <w:rPr>
                <w:rFonts w:eastAsia="Arial"/>
                <w:spacing w:val="2"/>
                <w:sz w:val="20"/>
                <w:szCs w:val="20"/>
              </w:rPr>
              <w:t>Ó</w:t>
            </w:r>
            <w:r w:rsidRPr="00AD7A73">
              <w:rPr>
                <w:rFonts w:eastAsia="Arial"/>
                <w:sz w:val="20"/>
                <w:szCs w:val="20"/>
              </w:rPr>
              <w:t>N:</w:t>
            </w:r>
          </w:p>
          <w:p w14:paraId="2CB2670C" w14:textId="77777777" w:rsidR="002E76B6" w:rsidRPr="00AD7A73" w:rsidRDefault="002E76B6" w:rsidP="00AD7A73">
            <w:pPr>
              <w:rPr>
                <w:b w:val="0"/>
                <w:sz w:val="20"/>
                <w:szCs w:val="20"/>
              </w:rPr>
            </w:pPr>
          </w:p>
          <w:p w14:paraId="53280848" w14:textId="77777777" w:rsidR="001D0D41" w:rsidRPr="00AD7A73" w:rsidRDefault="0037677F" w:rsidP="00AD7A73">
            <w:pPr>
              <w:rPr>
                <w:b w:val="0"/>
                <w:sz w:val="20"/>
                <w:szCs w:val="20"/>
              </w:rPr>
            </w:pPr>
            <w:r w:rsidRPr="00AD7A73">
              <w:rPr>
                <w:b w:val="0"/>
                <w:sz w:val="20"/>
                <w:szCs w:val="20"/>
              </w:rPr>
              <w:t xml:space="preserve">Esta especificación se refiere al </w:t>
            </w:r>
            <w:r w:rsidR="00361153" w:rsidRPr="00AD7A73">
              <w:rPr>
                <w:b w:val="0"/>
                <w:sz w:val="20"/>
                <w:szCs w:val="20"/>
              </w:rPr>
              <w:t>procedimiento</w:t>
            </w:r>
            <w:r w:rsidR="00CD79B6" w:rsidRPr="00AD7A73">
              <w:rPr>
                <w:b w:val="0"/>
                <w:sz w:val="20"/>
                <w:szCs w:val="20"/>
              </w:rPr>
              <w:t xml:space="preserve"> </w:t>
            </w:r>
            <w:r w:rsidR="001D0D41" w:rsidRPr="00AD7A73">
              <w:rPr>
                <w:b w:val="0"/>
                <w:sz w:val="20"/>
                <w:szCs w:val="20"/>
              </w:rPr>
              <w:t>técnico</w:t>
            </w:r>
            <w:r w:rsidR="00361153" w:rsidRPr="00AD7A73">
              <w:rPr>
                <w:b w:val="0"/>
                <w:sz w:val="20"/>
                <w:szCs w:val="20"/>
              </w:rPr>
              <w:t xml:space="preserve"> para el retiro</w:t>
            </w:r>
            <w:r w:rsidRPr="00AD7A73">
              <w:rPr>
                <w:b w:val="0"/>
                <w:sz w:val="20"/>
                <w:szCs w:val="20"/>
              </w:rPr>
              <w:t xml:space="preserve"> de la luminaria</w:t>
            </w:r>
            <w:r w:rsidR="00361153" w:rsidRPr="00AD7A73">
              <w:rPr>
                <w:b w:val="0"/>
                <w:sz w:val="20"/>
                <w:szCs w:val="20"/>
              </w:rPr>
              <w:t xml:space="preserve"> existente en el poste</w:t>
            </w:r>
            <w:r w:rsidRPr="00AD7A73">
              <w:rPr>
                <w:b w:val="0"/>
                <w:sz w:val="20"/>
                <w:szCs w:val="20"/>
              </w:rPr>
              <w:t>.</w:t>
            </w:r>
          </w:p>
          <w:p w14:paraId="41D29297" w14:textId="4B6EFC84" w:rsidR="001D0D41" w:rsidRDefault="001D0D41" w:rsidP="00AD7A73">
            <w:pPr>
              <w:rPr>
                <w:bCs w:val="0"/>
                <w:sz w:val="20"/>
                <w:szCs w:val="20"/>
              </w:rPr>
            </w:pPr>
            <w:r w:rsidRPr="00AD7A73">
              <w:rPr>
                <w:b w:val="0"/>
                <w:sz w:val="20"/>
                <w:szCs w:val="20"/>
              </w:rPr>
              <w:t xml:space="preserve">La </w:t>
            </w:r>
            <w:r w:rsidR="0037677F" w:rsidRPr="00AD7A73">
              <w:rPr>
                <w:b w:val="0"/>
                <w:sz w:val="20"/>
                <w:szCs w:val="20"/>
              </w:rPr>
              <w:t xml:space="preserve">actividad </w:t>
            </w:r>
            <w:r w:rsidRPr="00AD7A73">
              <w:rPr>
                <w:b w:val="0"/>
                <w:sz w:val="20"/>
                <w:szCs w:val="20"/>
              </w:rPr>
              <w:t xml:space="preserve">se </w:t>
            </w:r>
            <w:r w:rsidR="0058208A" w:rsidRPr="00AD7A73">
              <w:rPr>
                <w:b w:val="0"/>
                <w:sz w:val="20"/>
                <w:szCs w:val="20"/>
              </w:rPr>
              <w:t>realizará</w:t>
            </w:r>
            <w:r w:rsidRPr="00AD7A73">
              <w:rPr>
                <w:b w:val="0"/>
                <w:sz w:val="20"/>
                <w:szCs w:val="20"/>
              </w:rPr>
              <w:t xml:space="preserve"> </w:t>
            </w:r>
            <w:r w:rsidR="00BB2392" w:rsidRPr="00AD7A73">
              <w:rPr>
                <w:b w:val="0"/>
                <w:sz w:val="20"/>
                <w:szCs w:val="20"/>
              </w:rPr>
              <w:t>con lo</w:t>
            </w:r>
            <w:r w:rsidR="0037677F" w:rsidRPr="00AD7A73">
              <w:rPr>
                <w:b w:val="0"/>
                <w:sz w:val="20"/>
                <w:szCs w:val="20"/>
              </w:rPr>
              <w:t xml:space="preserve">s siguientes </w:t>
            </w:r>
            <w:r w:rsidR="00BB2392" w:rsidRPr="00AD7A73">
              <w:rPr>
                <w:b w:val="0"/>
                <w:sz w:val="20"/>
                <w:szCs w:val="20"/>
              </w:rPr>
              <w:t>procedimientos</w:t>
            </w:r>
            <w:r w:rsidRPr="00AD7A73">
              <w:rPr>
                <w:b w:val="0"/>
                <w:sz w:val="20"/>
                <w:szCs w:val="20"/>
              </w:rPr>
              <w:t>:</w:t>
            </w:r>
            <w:r w:rsidR="00BB2392" w:rsidRPr="00AD7A73">
              <w:rPr>
                <w:b w:val="0"/>
                <w:sz w:val="20"/>
                <w:szCs w:val="20"/>
              </w:rPr>
              <w:t xml:space="preserve"> </w:t>
            </w:r>
          </w:p>
          <w:p w14:paraId="7BDA3BF3" w14:textId="77777777" w:rsidR="00E76079" w:rsidRPr="00AD7A73" w:rsidRDefault="00E76079" w:rsidP="00AD7A73">
            <w:pPr>
              <w:rPr>
                <w:b w:val="0"/>
                <w:sz w:val="20"/>
                <w:szCs w:val="20"/>
              </w:rPr>
            </w:pPr>
          </w:p>
          <w:p w14:paraId="464E7BEE" w14:textId="77777777" w:rsidR="001D0D41" w:rsidRPr="00AD7A73" w:rsidRDefault="001D0D41"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Verificación y seguimiento d</w:t>
            </w:r>
            <w:r w:rsidR="0037677F" w:rsidRPr="00AD7A73">
              <w:rPr>
                <w:rFonts w:ascii="Arial" w:hAnsi="Arial"/>
                <w:b w:val="0"/>
                <w:sz w:val="20"/>
                <w:szCs w:val="20"/>
              </w:rPr>
              <w:t>el plan de trabajo</w:t>
            </w:r>
            <w:r w:rsidR="00BB2392" w:rsidRPr="00AD7A73">
              <w:rPr>
                <w:rFonts w:ascii="Arial" w:hAnsi="Arial"/>
                <w:b w:val="0"/>
                <w:sz w:val="20"/>
                <w:szCs w:val="20"/>
              </w:rPr>
              <w:t xml:space="preserve"> de la obra</w:t>
            </w:r>
            <w:r w:rsidRPr="00AD7A73">
              <w:rPr>
                <w:rFonts w:ascii="Arial" w:hAnsi="Arial"/>
                <w:b w:val="0"/>
                <w:sz w:val="20"/>
                <w:szCs w:val="20"/>
              </w:rPr>
              <w:t>.</w:t>
            </w:r>
          </w:p>
          <w:p w14:paraId="4BF52177" w14:textId="77777777" w:rsidR="001D0D41" w:rsidRPr="00AD7A73" w:rsidRDefault="001D0D41"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 xml:space="preserve">Verificación y seguimiento del </w:t>
            </w:r>
            <w:r w:rsidR="0037677F" w:rsidRPr="00AD7A73">
              <w:rPr>
                <w:rFonts w:ascii="Arial" w:hAnsi="Arial"/>
                <w:b w:val="0"/>
                <w:sz w:val="20"/>
                <w:szCs w:val="20"/>
              </w:rPr>
              <w:t>Sistema de Gestión de la Seguridad y Salud en el Trabajo SG-SST</w:t>
            </w:r>
          </w:p>
          <w:p w14:paraId="1611C16D" w14:textId="77777777" w:rsidR="00A336D9" w:rsidRPr="00AD7A73" w:rsidRDefault="00A336D9"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Verificación y seguimiento del Proceso Constructivo</w:t>
            </w:r>
          </w:p>
          <w:p w14:paraId="42363B5A" w14:textId="7C700EAF" w:rsidR="00881F9D" w:rsidRPr="00AD7A73" w:rsidRDefault="001D0D41" w:rsidP="00AD7A73">
            <w:pPr>
              <w:pStyle w:val="Prrafodelista"/>
              <w:numPr>
                <w:ilvl w:val="0"/>
                <w:numId w:val="34"/>
              </w:numPr>
              <w:ind w:left="0" w:firstLine="0"/>
              <w:contextualSpacing w:val="0"/>
              <w:rPr>
                <w:rFonts w:ascii="Arial" w:eastAsia="Arial" w:hAnsi="Arial"/>
                <w:sz w:val="20"/>
                <w:szCs w:val="20"/>
              </w:rPr>
            </w:pPr>
            <w:r w:rsidRPr="00AD7A73">
              <w:rPr>
                <w:rFonts w:ascii="Arial" w:hAnsi="Arial"/>
                <w:b w:val="0"/>
                <w:sz w:val="20"/>
                <w:szCs w:val="20"/>
              </w:rPr>
              <w:t>I</w:t>
            </w:r>
            <w:r w:rsidR="0037677F" w:rsidRPr="00AD7A73">
              <w:rPr>
                <w:rFonts w:ascii="Arial" w:hAnsi="Arial"/>
                <w:b w:val="0"/>
                <w:sz w:val="20"/>
                <w:szCs w:val="20"/>
              </w:rPr>
              <w:t>nstrucciones</w:t>
            </w:r>
            <w:r w:rsidRPr="00AD7A73">
              <w:rPr>
                <w:rFonts w:ascii="Arial" w:hAnsi="Arial"/>
                <w:b w:val="0"/>
                <w:sz w:val="20"/>
                <w:szCs w:val="20"/>
              </w:rPr>
              <w:t xml:space="preserve">, </w:t>
            </w:r>
            <w:r w:rsidR="0037677F" w:rsidRPr="00AD7A73">
              <w:rPr>
                <w:rFonts w:ascii="Arial" w:hAnsi="Arial"/>
                <w:b w:val="0"/>
                <w:sz w:val="20"/>
                <w:szCs w:val="20"/>
              </w:rPr>
              <w:t>pautas</w:t>
            </w:r>
            <w:r w:rsidRPr="00AD7A73">
              <w:rPr>
                <w:rFonts w:ascii="Arial" w:hAnsi="Arial"/>
                <w:b w:val="0"/>
                <w:sz w:val="20"/>
                <w:szCs w:val="20"/>
              </w:rPr>
              <w:t xml:space="preserve"> y observaciones</w:t>
            </w:r>
            <w:r w:rsidR="0037677F" w:rsidRPr="00AD7A73">
              <w:rPr>
                <w:rFonts w:ascii="Arial" w:hAnsi="Arial"/>
                <w:b w:val="0"/>
                <w:sz w:val="20"/>
                <w:szCs w:val="20"/>
              </w:rPr>
              <w:t xml:space="preserve"> dadas por </w:t>
            </w:r>
            <w:r w:rsidR="00EE763A">
              <w:rPr>
                <w:rFonts w:ascii="Arial" w:hAnsi="Arial"/>
                <w:b w:val="0"/>
                <w:sz w:val="20"/>
                <w:szCs w:val="20"/>
              </w:rPr>
              <w:t xml:space="preserve">el ingeniero </w:t>
            </w:r>
            <w:r w:rsidR="0037677F" w:rsidRPr="00AD7A73">
              <w:rPr>
                <w:rFonts w:ascii="Arial" w:hAnsi="Arial"/>
                <w:b w:val="0"/>
                <w:sz w:val="20"/>
                <w:szCs w:val="20"/>
              </w:rPr>
              <w:t xml:space="preserve">Residente y </w:t>
            </w:r>
            <w:r w:rsidR="00EE763A">
              <w:rPr>
                <w:rFonts w:ascii="Arial" w:hAnsi="Arial"/>
                <w:b w:val="0"/>
                <w:sz w:val="20"/>
                <w:szCs w:val="20"/>
              </w:rPr>
              <w:t>el tecnólogo en seguridad y salud en trabajo</w:t>
            </w:r>
            <w:r w:rsidR="0037677F" w:rsidRPr="00AD7A73">
              <w:rPr>
                <w:rFonts w:ascii="Arial" w:hAnsi="Arial"/>
                <w:b w:val="0"/>
                <w:sz w:val="20"/>
                <w:szCs w:val="20"/>
              </w:rPr>
              <w:t>.</w:t>
            </w:r>
          </w:p>
        </w:tc>
      </w:tr>
      <w:tr w:rsidR="0037677F" w:rsidRPr="00AD7A73" w14:paraId="72CF6205"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69BEF1BD" w14:textId="77777777" w:rsidR="0037677F" w:rsidRPr="00AD7A73" w:rsidRDefault="0037677F" w:rsidP="00AD7A73">
            <w:pPr>
              <w:rPr>
                <w:rFonts w:eastAsia="Arial"/>
                <w:spacing w:val="-2"/>
                <w:sz w:val="20"/>
                <w:szCs w:val="20"/>
              </w:rPr>
            </w:pPr>
            <w:r w:rsidRPr="00AD7A73">
              <w:rPr>
                <w:rFonts w:eastAsia="Arial"/>
                <w:spacing w:val="-2"/>
                <w:sz w:val="20"/>
                <w:szCs w:val="20"/>
              </w:rPr>
              <w:t>ALCANCE:</w:t>
            </w:r>
          </w:p>
          <w:p w14:paraId="5D4CCB8E" w14:textId="77777777" w:rsidR="002E76B6" w:rsidRPr="00AD7A73" w:rsidRDefault="002E76B6" w:rsidP="00AD7A73">
            <w:pPr>
              <w:rPr>
                <w:rFonts w:eastAsia="Arial"/>
                <w:b w:val="0"/>
                <w:spacing w:val="-2"/>
                <w:sz w:val="20"/>
                <w:szCs w:val="20"/>
              </w:rPr>
            </w:pPr>
          </w:p>
          <w:p w14:paraId="6629F601" w14:textId="7F1E9F87" w:rsidR="0037677F" w:rsidRPr="00AD7A73" w:rsidRDefault="0037677F" w:rsidP="00AD7A73">
            <w:pPr>
              <w:rPr>
                <w:rFonts w:eastAsia="Arial"/>
                <w:b w:val="0"/>
                <w:spacing w:val="-2"/>
                <w:sz w:val="20"/>
                <w:szCs w:val="20"/>
              </w:rPr>
            </w:pPr>
            <w:r w:rsidRPr="00AD7A73">
              <w:rPr>
                <w:rFonts w:eastAsia="Arial"/>
                <w:b w:val="0"/>
                <w:spacing w:val="-2"/>
                <w:sz w:val="20"/>
                <w:szCs w:val="20"/>
              </w:rPr>
              <w:t xml:space="preserve">El alcance de esta actividad, inicia con el replanteo y verificación de planos para la ubicación de las luminarias </w:t>
            </w:r>
            <w:r w:rsidR="002710FA" w:rsidRPr="00AD7A73">
              <w:rPr>
                <w:rFonts w:eastAsia="Arial"/>
                <w:b w:val="0"/>
                <w:spacing w:val="-2"/>
                <w:sz w:val="20"/>
                <w:szCs w:val="20"/>
              </w:rPr>
              <w:t xml:space="preserve">a intervenir </w:t>
            </w:r>
            <w:r w:rsidRPr="00AD7A73">
              <w:rPr>
                <w:rFonts w:eastAsia="Arial"/>
                <w:b w:val="0"/>
                <w:spacing w:val="-2"/>
                <w:sz w:val="20"/>
                <w:szCs w:val="20"/>
              </w:rPr>
              <w:t xml:space="preserve">y finaliza con </w:t>
            </w:r>
            <w:r w:rsidR="002710FA" w:rsidRPr="00AD7A73">
              <w:rPr>
                <w:rFonts w:eastAsia="Arial"/>
                <w:b w:val="0"/>
                <w:spacing w:val="-2"/>
                <w:sz w:val="20"/>
                <w:szCs w:val="20"/>
              </w:rPr>
              <w:t>el desmonte</w:t>
            </w:r>
            <w:r w:rsidR="00EE763A">
              <w:rPr>
                <w:rFonts w:eastAsia="Arial"/>
                <w:b w:val="0"/>
                <w:spacing w:val="-2"/>
                <w:sz w:val="20"/>
                <w:szCs w:val="20"/>
              </w:rPr>
              <w:t xml:space="preserve"> y </w:t>
            </w:r>
            <w:r w:rsidR="002710FA" w:rsidRPr="00AD7A73">
              <w:rPr>
                <w:rFonts w:eastAsia="Arial"/>
                <w:b w:val="0"/>
                <w:spacing w:val="-2"/>
                <w:sz w:val="20"/>
                <w:szCs w:val="20"/>
              </w:rPr>
              <w:t xml:space="preserve">entrega de la luminaria </w:t>
            </w:r>
            <w:r w:rsidR="00305545">
              <w:rPr>
                <w:rFonts w:eastAsia="Arial"/>
                <w:b w:val="0"/>
                <w:spacing w:val="-2"/>
                <w:sz w:val="20"/>
                <w:szCs w:val="20"/>
              </w:rPr>
              <w:t xml:space="preserve">led </w:t>
            </w:r>
            <w:r w:rsidR="002710FA" w:rsidRPr="00AD7A73">
              <w:rPr>
                <w:rFonts w:eastAsia="Arial"/>
                <w:b w:val="0"/>
                <w:spacing w:val="-2"/>
                <w:sz w:val="20"/>
                <w:szCs w:val="20"/>
              </w:rPr>
              <w:t xml:space="preserve">existente </w:t>
            </w:r>
            <w:r w:rsidR="00305545">
              <w:rPr>
                <w:rFonts w:eastAsia="Arial"/>
                <w:b w:val="0"/>
                <w:spacing w:val="-2"/>
                <w:sz w:val="20"/>
                <w:szCs w:val="20"/>
              </w:rPr>
              <w:t>para reparar.</w:t>
            </w:r>
          </w:p>
        </w:tc>
      </w:tr>
      <w:tr w:rsidR="0037677F" w:rsidRPr="00AD7A73" w14:paraId="4B5874DC"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18F05BF8" w14:textId="77777777" w:rsidR="0037677F" w:rsidRPr="00AD7A73" w:rsidRDefault="0037677F" w:rsidP="00AD7A73">
            <w:pPr>
              <w:rPr>
                <w:rFonts w:eastAsia="Arial"/>
                <w:spacing w:val="-2"/>
                <w:sz w:val="20"/>
                <w:szCs w:val="20"/>
              </w:rPr>
            </w:pPr>
            <w:r w:rsidRPr="00AD7A73">
              <w:rPr>
                <w:rFonts w:eastAsia="Arial"/>
                <w:spacing w:val="-2"/>
                <w:sz w:val="20"/>
                <w:szCs w:val="20"/>
              </w:rPr>
              <w:t>MATERIALES:</w:t>
            </w:r>
          </w:p>
          <w:p w14:paraId="52E58CD4" w14:textId="77777777" w:rsidR="0037677F" w:rsidRPr="00AD7A73" w:rsidRDefault="00C232EE" w:rsidP="00AD7A73">
            <w:pPr>
              <w:rPr>
                <w:rFonts w:eastAsia="Arial"/>
                <w:b w:val="0"/>
                <w:spacing w:val="-2"/>
                <w:sz w:val="20"/>
                <w:szCs w:val="20"/>
              </w:rPr>
            </w:pPr>
            <w:r w:rsidRPr="00AD7A73">
              <w:rPr>
                <w:b w:val="0"/>
                <w:sz w:val="20"/>
                <w:szCs w:val="20"/>
              </w:rPr>
              <w:t>Esta actividad no requiere de materiales.</w:t>
            </w:r>
          </w:p>
        </w:tc>
      </w:tr>
      <w:tr w:rsidR="0037677F" w:rsidRPr="00AD7A73" w14:paraId="4FFF1648"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1B87FF94" w14:textId="77777777" w:rsidR="0037677F" w:rsidRPr="00AD7A73" w:rsidRDefault="0037677F" w:rsidP="00AD7A73">
            <w:pPr>
              <w:rPr>
                <w:rFonts w:eastAsia="Arial"/>
                <w:sz w:val="20"/>
                <w:szCs w:val="20"/>
              </w:rPr>
            </w:pPr>
            <w:r w:rsidRPr="00AD7A73">
              <w:rPr>
                <w:rFonts w:eastAsia="Arial"/>
                <w:sz w:val="20"/>
                <w:szCs w:val="20"/>
              </w:rPr>
              <w:t>E</w:t>
            </w:r>
            <w:r w:rsidRPr="00AD7A73">
              <w:rPr>
                <w:rFonts w:eastAsia="Arial"/>
                <w:spacing w:val="-3"/>
                <w:sz w:val="20"/>
                <w:szCs w:val="20"/>
              </w:rPr>
              <w:t>QU</w:t>
            </w:r>
            <w:r w:rsidRPr="00AD7A73">
              <w:rPr>
                <w:rFonts w:eastAsia="Arial"/>
                <w:spacing w:val="2"/>
                <w:sz w:val="20"/>
                <w:szCs w:val="20"/>
              </w:rPr>
              <w:t>I</w:t>
            </w:r>
            <w:r w:rsidRPr="00AD7A73">
              <w:rPr>
                <w:rFonts w:eastAsia="Arial"/>
                <w:spacing w:val="-3"/>
                <w:sz w:val="20"/>
                <w:szCs w:val="20"/>
              </w:rPr>
              <w:t>P</w:t>
            </w:r>
            <w:r w:rsidRPr="00AD7A73">
              <w:rPr>
                <w:rFonts w:eastAsia="Arial"/>
                <w:spacing w:val="2"/>
                <w:sz w:val="20"/>
                <w:szCs w:val="20"/>
              </w:rPr>
              <w:t>O</w:t>
            </w:r>
            <w:r w:rsidRPr="00AD7A73">
              <w:rPr>
                <w:rFonts w:eastAsia="Arial"/>
                <w:sz w:val="20"/>
                <w:szCs w:val="20"/>
              </w:rPr>
              <w:t>S</w:t>
            </w:r>
            <w:r w:rsidRPr="00AD7A73">
              <w:rPr>
                <w:rFonts w:eastAsia="Arial"/>
                <w:spacing w:val="-3"/>
                <w:sz w:val="20"/>
                <w:szCs w:val="20"/>
              </w:rPr>
              <w:t xml:space="preserve"> </w:t>
            </w:r>
            <w:r w:rsidRPr="00AD7A73">
              <w:rPr>
                <w:rFonts w:eastAsia="Arial"/>
                <w:sz w:val="20"/>
                <w:szCs w:val="20"/>
              </w:rPr>
              <w:t>Y</w:t>
            </w:r>
            <w:r w:rsidRPr="00AD7A73">
              <w:rPr>
                <w:rFonts w:eastAsia="Arial"/>
                <w:spacing w:val="-4"/>
                <w:sz w:val="20"/>
                <w:szCs w:val="20"/>
              </w:rPr>
              <w:t xml:space="preserve"> </w:t>
            </w:r>
            <w:r w:rsidRPr="00AD7A73">
              <w:rPr>
                <w:rFonts w:eastAsia="Arial"/>
                <w:spacing w:val="2"/>
                <w:sz w:val="20"/>
                <w:szCs w:val="20"/>
              </w:rPr>
              <w:t>H</w:t>
            </w:r>
            <w:r w:rsidRPr="00AD7A73">
              <w:rPr>
                <w:rFonts w:eastAsia="Arial"/>
                <w:spacing w:val="-2"/>
                <w:sz w:val="20"/>
                <w:szCs w:val="20"/>
              </w:rPr>
              <w:t>ERRA</w:t>
            </w:r>
            <w:r w:rsidRPr="00AD7A73">
              <w:rPr>
                <w:rFonts w:eastAsia="Arial"/>
                <w:spacing w:val="-6"/>
                <w:sz w:val="20"/>
                <w:szCs w:val="20"/>
              </w:rPr>
              <w:t>M</w:t>
            </w:r>
            <w:r w:rsidRPr="00AD7A73">
              <w:rPr>
                <w:rFonts w:eastAsia="Arial"/>
                <w:spacing w:val="2"/>
                <w:sz w:val="20"/>
                <w:szCs w:val="20"/>
              </w:rPr>
              <w:t>I</w:t>
            </w:r>
            <w:r w:rsidRPr="00AD7A73">
              <w:rPr>
                <w:rFonts w:eastAsia="Arial"/>
                <w:spacing w:val="-6"/>
                <w:sz w:val="20"/>
                <w:szCs w:val="20"/>
              </w:rPr>
              <w:t>E</w:t>
            </w:r>
            <w:r w:rsidRPr="00AD7A73">
              <w:rPr>
                <w:rFonts w:eastAsia="Arial"/>
                <w:spacing w:val="2"/>
                <w:sz w:val="20"/>
                <w:szCs w:val="20"/>
              </w:rPr>
              <w:t>N</w:t>
            </w:r>
            <w:r w:rsidRPr="00AD7A73">
              <w:rPr>
                <w:rFonts w:eastAsia="Arial"/>
                <w:sz w:val="20"/>
                <w:szCs w:val="20"/>
              </w:rPr>
              <w:t>T</w:t>
            </w:r>
            <w:r w:rsidRPr="00AD7A73">
              <w:rPr>
                <w:rFonts w:eastAsia="Arial"/>
                <w:spacing w:val="-2"/>
                <w:sz w:val="20"/>
                <w:szCs w:val="20"/>
              </w:rPr>
              <w:t>A</w:t>
            </w:r>
            <w:r w:rsidRPr="00AD7A73">
              <w:rPr>
                <w:rFonts w:eastAsia="Arial"/>
                <w:sz w:val="20"/>
                <w:szCs w:val="20"/>
              </w:rPr>
              <w:t>S:</w:t>
            </w:r>
          </w:p>
          <w:p w14:paraId="6D8AA9A7" w14:textId="21F624EE" w:rsidR="00D74149" w:rsidRPr="00AD7A73" w:rsidRDefault="00EE763A" w:rsidP="00AD7A73">
            <w:pPr>
              <w:rPr>
                <w:rFonts w:eastAsia="Arial"/>
                <w:b w:val="0"/>
                <w:sz w:val="20"/>
                <w:szCs w:val="20"/>
              </w:rPr>
            </w:pPr>
            <w:r>
              <w:rPr>
                <w:rFonts w:eastAsia="Arial"/>
                <w:b w:val="0"/>
                <w:sz w:val="20"/>
                <w:szCs w:val="20"/>
              </w:rPr>
              <w:t>-</w:t>
            </w:r>
            <w:r w:rsidR="00D74149" w:rsidRPr="00AD7A73">
              <w:rPr>
                <w:rFonts w:eastAsia="Arial"/>
                <w:b w:val="0"/>
                <w:sz w:val="20"/>
                <w:szCs w:val="20"/>
              </w:rPr>
              <w:t>E</w:t>
            </w:r>
            <w:r w:rsidR="00D74149" w:rsidRPr="00AD7A73">
              <w:rPr>
                <w:rFonts w:eastAsia="Arial"/>
                <w:b w:val="0"/>
                <w:spacing w:val="-2"/>
                <w:sz w:val="20"/>
                <w:szCs w:val="20"/>
              </w:rPr>
              <w:t>le</w:t>
            </w:r>
            <w:r w:rsidR="00D74149" w:rsidRPr="00AD7A73">
              <w:rPr>
                <w:rFonts w:eastAsia="Arial"/>
                <w:b w:val="0"/>
                <w:sz w:val="20"/>
                <w:szCs w:val="20"/>
              </w:rPr>
              <w:t>m</w:t>
            </w:r>
            <w:r w:rsidR="00D74149" w:rsidRPr="00AD7A73">
              <w:rPr>
                <w:rFonts w:eastAsia="Arial"/>
                <w:b w:val="0"/>
                <w:spacing w:val="-2"/>
                <w:sz w:val="20"/>
                <w:szCs w:val="20"/>
              </w:rPr>
              <w:t>en</w:t>
            </w:r>
            <w:r w:rsidR="00D74149" w:rsidRPr="00AD7A73">
              <w:rPr>
                <w:rFonts w:eastAsia="Arial"/>
                <w:b w:val="0"/>
                <w:spacing w:val="2"/>
                <w:sz w:val="20"/>
                <w:szCs w:val="20"/>
              </w:rPr>
              <w:t>t</w:t>
            </w:r>
            <w:r w:rsidR="00D74149" w:rsidRPr="00AD7A73">
              <w:rPr>
                <w:rFonts w:eastAsia="Arial"/>
                <w:b w:val="0"/>
                <w:spacing w:val="-2"/>
                <w:sz w:val="20"/>
                <w:szCs w:val="20"/>
              </w:rPr>
              <w:t>o</w:t>
            </w:r>
            <w:r w:rsidR="00D74149" w:rsidRPr="00AD7A73">
              <w:rPr>
                <w:rFonts w:eastAsia="Arial"/>
                <w:b w:val="0"/>
                <w:sz w:val="20"/>
                <w:szCs w:val="20"/>
              </w:rPr>
              <w:t>s</w:t>
            </w:r>
            <w:r w:rsidR="00D74149" w:rsidRPr="00AD7A73">
              <w:rPr>
                <w:rFonts w:eastAsia="Arial"/>
                <w:b w:val="0"/>
                <w:spacing w:val="27"/>
                <w:sz w:val="20"/>
                <w:szCs w:val="20"/>
              </w:rPr>
              <w:t xml:space="preserve"> </w:t>
            </w:r>
            <w:r w:rsidR="00D74149" w:rsidRPr="00AD7A73">
              <w:rPr>
                <w:rFonts w:eastAsia="Arial"/>
                <w:b w:val="0"/>
                <w:spacing w:val="-2"/>
                <w:sz w:val="20"/>
                <w:szCs w:val="20"/>
              </w:rPr>
              <w:t>d</w:t>
            </w:r>
            <w:r w:rsidR="00D74149" w:rsidRPr="00AD7A73">
              <w:rPr>
                <w:rFonts w:eastAsia="Arial"/>
                <w:b w:val="0"/>
                <w:sz w:val="20"/>
                <w:szCs w:val="20"/>
              </w:rPr>
              <w:t>e</w:t>
            </w:r>
            <w:r w:rsidR="00D74149" w:rsidRPr="00AD7A73">
              <w:rPr>
                <w:rFonts w:eastAsia="Arial"/>
                <w:b w:val="0"/>
                <w:spacing w:val="24"/>
                <w:sz w:val="20"/>
                <w:szCs w:val="20"/>
              </w:rPr>
              <w:t xml:space="preserve"> </w:t>
            </w:r>
            <w:r w:rsidR="00D74149" w:rsidRPr="00AD7A73">
              <w:rPr>
                <w:rFonts w:eastAsia="Arial"/>
                <w:b w:val="0"/>
                <w:sz w:val="20"/>
                <w:szCs w:val="20"/>
              </w:rPr>
              <w:t>s</w:t>
            </w:r>
            <w:r w:rsidR="00D74149" w:rsidRPr="00AD7A73">
              <w:rPr>
                <w:rFonts w:eastAsia="Arial"/>
                <w:b w:val="0"/>
                <w:spacing w:val="-2"/>
                <w:sz w:val="20"/>
                <w:szCs w:val="20"/>
              </w:rPr>
              <w:t>alu</w:t>
            </w:r>
            <w:r w:rsidR="00D74149" w:rsidRPr="00AD7A73">
              <w:rPr>
                <w:rFonts w:eastAsia="Arial"/>
                <w:b w:val="0"/>
                <w:sz w:val="20"/>
                <w:szCs w:val="20"/>
              </w:rPr>
              <w:t>d</w:t>
            </w:r>
            <w:r w:rsidR="00D74149" w:rsidRPr="00AD7A73">
              <w:rPr>
                <w:rFonts w:eastAsia="Arial"/>
                <w:b w:val="0"/>
                <w:spacing w:val="24"/>
                <w:sz w:val="20"/>
                <w:szCs w:val="20"/>
              </w:rPr>
              <w:t xml:space="preserve"> </w:t>
            </w:r>
            <w:r w:rsidR="00D74149" w:rsidRPr="00AD7A73">
              <w:rPr>
                <w:rFonts w:eastAsia="Arial"/>
                <w:b w:val="0"/>
                <w:spacing w:val="-2"/>
                <w:sz w:val="20"/>
                <w:szCs w:val="20"/>
              </w:rPr>
              <w:t>o</w:t>
            </w:r>
            <w:r w:rsidR="00D74149" w:rsidRPr="00AD7A73">
              <w:rPr>
                <w:rFonts w:eastAsia="Arial"/>
                <w:b w:val="0"/>
                <w:sz w:val="20"/>
                <w:szCs w:val="20"/>
              </w:rPr>
              <w:t>c</w:t>
            </w:r>
            <w:r w:rsidR="00D74149" w:rsidRPr="00AD7A73">
              <w:rPr>
                <w:rFonts w:eastAsia="Arial"/>
                <w:b w:val="0"/>
                <w:spacing w:val="-2"/>
                <w:sz w:val="20"/>
                <w:szCs w:val="20"/>
              </w:rPr>
              <w:t>upa</w:t>
            </w:r>
            <w:r w:rsidR="00D74149" w:rsidRPr="00AD7A73">
              <w:rPr>
                <w:rFonts w:eastAsia="Arial"/>
                <w:b w:val="0"/>
                <w:sz w:val="20"/>
                <w:szCs w:val="20"/>
              </w:rPr>
              <w:t>c</w:t>
            </w:r>
            <w:r w:rsidR="00D74149" w:rsidRPr="00AD7A73">
              <w:rPr>
                <w:rFonts w:eastAsia="Arial"/>
                <w:b w:val="0"/>
                <w:spacing w:val="-2"/>
                <w:sz w:val="20"/>
                <w:szCs w:val="20"/>
              </w:rPr>
              <w:t>i</w:t>
            </w:r>
            <w:r w:rsidR="00D74149" w:rsidRPr="00AD7A73">
              <w:rPr>
                <w:rFonts w:eastAsia="Arial"/>
                <w:b w:val="0"/>
                <w:spacing w:val="3"/>
                <w:sz w:val="20"/>
                <w:szCs w:val="20"/>
              </w:rPr>
              <w:t>o</w:t>
            </w:r>
            <w:r w:rsidR="00D74149" w:rsidRPr="00AD7A73">
              <w:rPr>
                <w:rFonts w:eastAsia="Arial"/>
                <w:b w:val="0"/>
                <w:spacing w:val="-2"/>
                <w:sz w:val="20"/>
                <w:szCs w:val="20"/>
              </w:rPr>
              <w:t>na</w:t>
            </w:r>
            <w:r w:rsidR="00D74149" w:rsidRPr="00AD7A73">
              <w:rPr>
                <w:rFonts w:eastAsia="Arial"/>
                <w:b w:val="0"/>
                <w:sz w:val="20"/>
                <w:szCs w:val="20"/>
              </w:rPr>
              <w:t>l</w:t>
            </w:r>
            <w:r w:rsidR="00D74149" w:rsidRPr="00AD7A73">
              <w:rPr>
                <w:rFonts w:eastAsia="Arial"/>
                <w:b w:val="0"/>
                <w:spacing w:val="25"/>
                <w:sz w:val="20"/>
                <w:szCs w:val="20"/>
              </w:rPr>
              <w:t xml:space="preserve"> </w:t>
            </w:r>
            <w:r w:rsidR="00D74149" w:rsidRPr="00AD7A73">
              <w:rPr>
                <w:rFonts w:eastAsia="Arial"/>
                <w:b w:val="0"/>
                <w:sz w:val="20"/>
                <w:szCs w:val="20"/>
              </w:rPr>
              <w:t>y</w:t>
            </w:r>
            <w:r w:rsidR="00D74149" w:rsidRPr="00AD7A73">
              <w:rPr>
                <w:rFonts w:eastAsia="Arial"/>
                <w:b w:val="0"/>
                <w:spacing w:val="26"/>
                <w:sz w:val="20"/>
                <w:szCs w:val="20"/>
              </w:rPr>
              <w:t xml:space="preserve"> </w:t>
            </w:r>
            <w:r w:rsidR="00D74149" w:rsidRPr="00AD7A73">
              <w:rPr>
                <w:rFonts w:eastAsia="Arial"/>
                <w:b w:val="0"/>
                <w:sz w:val="20"/>
                <w:szCs w:val="20"/>
              </w:rPr>
              <w:t>s</w:t>
            </w:r>
            <w:r w:rsidR="00D74149" w:rsidRPr="00AD7A73">
              <w:rPr>
                <w:rFonts w:eastAsia="Arial"/>
                <w:b w:val="0"/>
                <w:spacing w:val="-2"/>
                <w:sz w:val="20"/>
                <w:szCs w:val="20"/>
              </w:rPr>
              <w:t>egu</w:t>
            </w:r>
            <w:r w:rsidR="00D74149" w:rsidRPr="00AD7A73">
              <w:rPr>
                <w:rFonts w:eastAsia="Arial"/>
                <w:b w:val="0"/>
                <w:sz w:val="20"/>
                <w:szCs w:val="20"/>
              </w:rPr>
              <w:t>r</w:t>
            </w:r>
            <w:r w:rsidR="00D74149" w:rsidRPr="00AD7A73">
              <w:rPr>
                <w:rFonts w:eastAsia="Arial"/>
                <w:b w:val="0"/>
                <w:spacing w:val="-2"/>
                <w:sz w:val="20"/>
                <w:szCs w:val="20"/>
              </w:rPr>
              <w:t>id</w:t>
            </w:r>
            <w:r w:rsidR="00D74149" w:rsidRPr="00AD7A73">
              <w:rPr>
                <w:rFonts w:eastAsia="Arial"/>
                <w:b w:val="0"/>
                <w:spacing w:val="3"/>
                <w:sz w:val="20"/>
                <w:szCs w:val="20"/>
              </w:rPr>
              <w:t>a</w:t>
            </w:r>
            <w:r w:rsidR="00D74149" w:rsidRPr="00AD7A73">
              <w:rPr>
                <w:rFonts w:eastAsia="Arial"/>
                <w:b w:val="0"/>
                <w:sz w:val="20"/>
                <w:szCs w:val="20"/>
              </w:rPr>
              <w:t>d en el trabajo (</w:t>
            </w:r>
            <w:r w:rsidR="00D74149" w:rsidRPr="00AD7A73">
              <w:rPr>
                <w:rFonts w:eastAsia="Arial"/>
                <w:b w:val="0"/>
                <w:spacing w:val="-2"/>
                <w:sz w:val="20"/>
                <w:szCs w:val="20"/>
              </w:rPr>
              <w:t>a</w:t>
            </w:r>
            <w:r w:rsidR="00D74149" w:rsidRPr="00AD7A73">
              <w:rPr>
                <w:rFonts w:eastAsia="Arial"/>
                <w:b w:val="0"/>
                <w:sz w:val="20"/>
                <w:szCs w:val="20"/>
              </w:rPr>
              <w:t>r</w:t>
            </w:r>
            <w:r w:rsidR="00D74149" w:rsidRPr="00AD7A73">
              <w:rPr>
                <w:rFonts w:eastAsia="Arial"/>
                <w:b w:val="0"/>
                <w:spacing w:val="-2"/>
                <w:sz w:val="20"/>
                <w:szCs w:val="20"/>
              </w:rPr>
              <w:t>né</w:t>
            </w:r>
            <w:r w:rsidR="00D74149" w:rsidRPr="00AD7A73">
              <w:rPr>
                <w:rFonts w:eastAsia="Arial"/>
                <w:b w:val="0"/>
                <w:sz w:val="20"/>
                <w:szCs w:val="20"/>
              </w:rPr>
              <w:t>s dieléctrico,</w:t>
            </w:r>
            <w:r w:rsidR="00D74149" w:rsidRPr="00AD7A73">
              <w:rPr>
                <w:rFonts w:eastAsia="Arial"/>
                <w:b w:val="0"/>
                <w:spacing w:val="27"/>
                <w:sz w:val="20"/>
                <w:szCs w:val="20"/>
              </w:rPr>
              <w:t xml:space="preserve"> </w:t>
            </w:r>
            <w:r w:rsidR="00D74149" w:rsidRPr="00AD7A73">
              <w:rPr>
                <w:rFonts w:eastAsia="Arial"/>
                <w:b w:val="0"/>
                <w:spacing w:val="-2"/>
                <w:sz w:val="20"/>
                <w:szCs w:val="20"/>
              </w:rPr>
              <w:t>bo</w:t>
            </w:r>
            <w:r w:rsidR="00D74149" w:rsidRPr="00AD7A73">
              <w:rPr>
                <w:rFonts w:eastAsia="Arial"/>
                <w:b w:val="0"/>
                <w:spacing w:val="2"/>
                <w:sz w:val="20"/>
                <w:szCs w:val="20"/>
              </w:rPr>
              <w:t>t</w:t>
            </w:r>
            <w:r w:rsidR="00D74149" w:rsidRPr="00AD7A73">
              <w:rPr>
                <w:rFonts w:eastAsia="Arial"/>
                <w:b w:val="0"/>
                <w:spacing w:val="-2"/>
                <w:sz w:val="20"/>
                <w:szCs w:val="20"/>
              </w:rPr>
              <w:t>a</w:t>
            </w:r>
            <w:r w:rsidR="00D74149" w:rsidRPr="00AD7A73">
              <w:rPr>
                <w:rFonts w:eastAsia="Arial"/>
                <w:b w:val="0"/>
                <w:sz w:val="20"/>
                <w:szCs w:val="20"/>
              </w:rPr>
              <w:t>s</w:t>
            </w:r>
            <w:r w:rsidR="00D74149" w:rsidRPr="00AD7A73">
              <w:rPr>
                <w:rFonts w:eastAsia="Arial"/>
                <w:b w:val="0"/>
                <w:spacing w:val="3"/>
                <w:sz w:val="20"/>
                <w:szCs w:val="20"/>
              </w:rPr>
              <w:t xml:space="preserve"> </w:t>
            </w:r>
            <w:r w:rsidR="00D74149" w:rsidRPr="00AD7A73">
              <w:rPr>
                <w:rFonts w:eastAsia="Arial"/>
                <w:b w:val="0"/>
                <w:spacing w:val="-2"/>
                <w:sz w:val="20"/>
                <w:szCs w:val="20"/>
              </w:rPr>
              <w:t>dielé</w:t>
            </w:r>
            <w:r w:rsidR="00D74149" w:rsidRPr="00AD7A73">
              <w:rPr>
                <w:rFonts w:eastAsia="Arial"/>
                <w:b w:val="0"/>
                <w:sz w:val="20"/>
                <w:szCs w:val="20"/>
              </w:rPr>
              <w:t>c</w:t>
            </w:r>
            <w:r w:rsidR="00D74149" w:rsidRPr="00AD7A73">
              <w:rPr>
                <w:rFonts w:eastAsia="Arial"/>
                <w:b w:val="0"/>
                <w:spacing w:val="2"/>
                <w:sz w:val="20"/>
                <w:szCs w:val="20"/>
              </w:rPr>
              <w:t>t</w:t>
            </w:r>
            <w:r w:rsidR="00D74149" w:rsidRPr="00AD7A73">
              <w:rPr>
                <w:rFonts w:eastAsia="Arial"/>
                <w:b w:val="0"/>
                <w:sz w:val="20"/>
                <w:szCs w:val="20"/>
              </w:rPr>
              <w:t>r</w:t>
            </w:r>
            <w:r w:rsidR="00D74149" w:rsidRPr="00AD7A73">
              <w:rPr>
                <w:rFonts w:eastAsia="Arial"/>
                <w:b w:val="0"/>
                <w:spacing w:val="-2"/>
                <w:sz w:val="20"/>
                <w:szCs w:val="20"/>
              </w:rPr>
              <w:t>i</w:t>
            </w:r>
            <w:r w:rsidR="00D74149" w:rsidRPr="00AD7A73">
              <w:rPr>
                <w:rFonts w:eastAsia="Arial"/>
                <w:b w:val="0"/>
                <w:sz w:val="20"/>
                <w:szCs w:val="20"/>
              </w:rPr>
              <w:t>c</w:t>
            </w:r>
            <w:r w:rsidR="00D74149" w:rsidRPr="00AD7A73">
              <w:rPr>
                <w:rFonts w:eastAsia="Arial"/>
                <w:b w:val="0"/>
                <w:spacing w:val="-2"/>
                <w:sz w:val="20"/>
                <w:szCs w:val="20"/>
              </w:rPr>
              <w:t>a</w:t>
            </w:r>
            <w:r w:rsidR="00D74149" w:rsidRPr="00AD7A73">
              <w:rPr>
                <w:rFonts w:eastAsia="Arial"/>
                <w:b w:val="0"/>
                <w:sz w:val="20"/>
                <w:szCs w:val="20"/>
              </w:rPr>
              <w:t>s,</w:t>
            </w:r>
            <w:r w:rsidR="00D74149" w:rsidRPr="00AD7A73">
              <w:rPr>
                <w:rFonts w:eastAsia="Arial"/>
                <w:b w:val="0"/>
                <w:spacing w:val="4"/>
                <w:sz w:val="20"/>
                <w:szCs w:val="20"/>
              </w:rPr>
              <w:t xml:space="preserve"> </w:t>
            </w:r>
            <w:r w:rsidR="00D74149" w:rsidRPr="00AD7A73">
              <w:rPr>
                <w:rFonts w:eastAsia="Arial"/>
                <w:b w:val="0"/>
                <w:spacing w:val="-2"/>
                <w:sz w:val="20"/>
                <w:szCs w:val="20"/>
              </w:rPr>
              <w:t>guan</w:t>
            </w:r>
            <w:r w:rsidR="00D74149" w:rsidRPr="00AD7A73">
              <w:rPr>
                <w:rFonts w:eastAsia="Arial"/>
                <w:b w:val="0"/>
                <w:spacing w:val="2"/>
                <w:sz w:val="20"/>
                <w:szCs w:val="20"/>
              </w:rPr>
              <w:t>t</w:t>
            </w:r>
            <w:r w:rsidR="00D74149" w:rsidRPr="00AD7A73">
              <w:rPr>
                <w:rFonts w:eastAsia="Arial"/>
                <w:b w:val="0"/>
                <w:spacing w:val="-2"/>
                <w:sz w:val="20"/>
                <w:szCs w:val="20"/>
              </w:rPr>
              <w:t>e</w:t>
            </w:r>
            <w:r w:rsidR="00D74149" w:rsidRPr="00AD7A73">
              <w:rPr>
                <w:rFonts w:eastAsia="Arial"/>
                <w:b w:val="0"/>
                <w:sz w:val="20"/>
                <w:szCs w:val="20"/>
              </w:rPr>
              <w:t xml:space="preserve">s, </w:t>
            </w:r>
            <w:r w:rsidR="00D74149" w:rsidRPr="00AD7A73">
              <w:rPr>
                <w:rFonts w:eastAsia="Arial"/>
                <w:b w:val="0"/>
                <w:spacing w:val="-2"/>
                <w:sz w:val="20"/>
                <w:szCs w:val="20"/>
              </w:rPr>
              <w:t>ga</w:t>
            </w:r>
            <w:r w:rsidR="00D74149" w:rsidRPr="00AD7A73">
              <w:rPr>
                <w:rFonts w:eastAsia="Arial"/>
                <w:b w:val="0"/>
                <w:spacing w:val="2"/>
                <w:sz w:val="20"/>
                <w:szCs w:val="20"/>
              </w:rPr>
              <w:t>f</w:t>
            </w:r>
            <w:r w:rsidR="00D74149" w:rsidRPr="00AD7A73">
              <w:rPr>
                <w:rFonts w:eastAsia="Arial"/>
                <w:b w:val="0"/>
                <w:spacing w:val="-2"/>
                <w:sz w:val="20"/>
                <w:szCs w:val="20"/>
              </w:rPr>
              <w:t>a</w:t>
            </w:r>
            <w:r w:rsidR="00D74149" w:rsidRPr="00AD7A73">
              <w:rPr>
                <w:rFonts w:eastAsia="Arial"/>
                <w:b w:val="0"/>
                <w:sz w:val="20"/>
                <w:szCs w:val="20"/>
              </w:rPr>
              <w:t>s, c</w:t>
            </w:r>
            <w:r w:rsidR="00D74149" w:rsidRPr="00AD7A73">
              <w:rPr>
                <w:rFonts w:eastAsia="Arial"/>
                <w:b w:val="0"/>
                <w:spacing w:val="-2"/>
                <w:sz w:val="20"/>
                <w:szCs w:val="20"/>
              </w:rPr>
              <w:t>a</w:t>
            </w:r>
            <w:r w:rsidR="00D74149" w:rsidRPr="00AD7A73">
              <w:rPr>
                <w:rFonts w:eastAsia="Arial"/>
                <w:b w:val="0"/>
                <w:sz w:val="20"/>
                <w:szCs w:val="20"/>
              </w:rPr>
              <w:t>sc</w:t>
            </w:r>
            <w:r w:rsidR="00D74149" w:rsidRPr="00AD7A73">
              <w:rPr>
                <w:rFonts w:eastAsia="Arial"/>
                <w:b w:val="0"/>
                <w:spacing w:val="-2"/>
                <w:sz w:val="20"/>
                <w:szCs w:val="20"/>
              </w:rPr>
              <w:t>o</w:t>
            </w:r>
            <w:r w:rsidR="00D74149" w:rsidRPr="00AD7A73">
              <w:rPr>
                <w:rFonts w:eastAsia="Arial"/>
                <w:b w:val="0"/>
                <w:sz w:val="20"/>
                <w:szCs w:val="20"/>
              </w:rPr>
              <w:t>s, eslinga de posicionamiento)</w:t>
            </w:r>
          </w:p>
          <w:p w14:paraId="7B9B6AF8" w14:textId="77777777" w:rsidR="00D74149" w:rsidRPr="00AD7A73" w:rsidRDefault="00D74149" w:rsidP="00AD7A73">
            <w:pPr>
              <w:rPr>
                <w:rFonts w:eastAsia="Arial"/>
                <w:b w:val="0"/>
                <w:sz w:val="20"/>
                <w:szCs w:val="20"/>
              </w:rPr>
            </w:pPr>
            <w:r w:rsidRPr="00AD7A73">
              <w:rPr>
                <w:rFonts w:eastAsia="Arial"/>
                <w:b w:val="0"/>
                <w:spacing w:val="-2"/>
                <w:sz w:val="20"/>
                <w:szCs w:val="20"/>
              </w:rPr>
              <w:t>- He</w:t>
            </w:r>
            <w:r w:rsidRPr="00AD7A73">
              <w:rPr>
                <w:rFonts w:eastAsia="Arial"/>
                <w:b w:val="0"/>
                <w:sz w:val="20"/>
                <w:szCs w:val="20"/>
              </w:rPr>
              <w:t>rr</w:t>
            </w:r>
            <w:r w:rsidRPr="00AD7A73">
              <w:rPr>
                <w:rFonts w:eastAsia="Arial"/>
                <w:b w:val="0"/>
                <w:spacing w:val="-2"/>
                <w:sz w:val="20"/>
                <w:szCs w:val="20"/>
              </w:rPr>
              <w:t>a</w:t>
            </w:r>
            <w:r w:rsidRPr="00AD7A73">
              <w:rPr>
                <w:rFonts w:eastAsia="Arial"/>
                <w:b w:val="0"/>
                <w:sz w:val="20"/>
                <w:szCs w:val="20"/>
              </w:rPr>
              <w:t>m</w:t>
            </w:r>
            <w:r w:rsidRPr="00AD7A73">
              <w:rPr>
                <w:rFonts w:eastAsia="Arial"/>
                <w:b w:val="0"/>
                <w:spacing w:val="-2"/>
                <w:sz w:val="20"/>
                <w:szCs w:val="20"/>
              </w:rPr>
              <w:t>ien</w:t>
            </w:r>
            <w:r w:rsidRPr="00AD7A73">
              <w:rPr>
                <w:rFonts w:eastAsia="Arial"/>
                <w:b w:val="0"/>
                <w:spacing w:val="2"/>
                <w:sz w:val="20"/>
                <w:szCs w:val="20"/>
              </w:rPr>
              <w:t>t</w:t>
            </w:r>
            <w:r w:rsidRPr="00AD7A73">
              <w:rPr>
                <w:rFonts w:eastAsia="Arial"/>
                <w:b w:val="0"/>
                <w:sz w:val="20"/>
                <w:szCs w:val="20"/>
              </w:rPr>
              <w:t>a</w:t>
            </w:r>
            <w:r w:rsidRPr="00AD7A73">
              <w:rPr>
                <w:rFonts w:eastAsia="Arial"/>
                <w:b w:val="0"/>
                <w:spacing w:val="1"/>
                <w:sz w:val="20"/>
                <w:szCs w:val="20"/>
              </w:rPr>
              <w:t xml:space="preserve"> </w:t>
            </w:r>
            <w:r w:rsidRPr="00AD7A73">
              <w:rPr>
                <w:rFonts w:eastAsia="Arial"/>
                <w:b w:val="0"/>
                <w:sz w:val="20"/>
                <w:szCs w:val="20"/>
              </w:rPr>
              <w:t>m</w:t>
            </w:r>
            <w:r w:rsidRPr="00AD7A73">
              <w:rPr>
                <w:rFonts w:eastAsia="Arial"/>
                <w:b w:val="0"/>
                <w:spacing w:val="-2"/>
                <w:sz w:val="20"/>
                <w:szCs w:val="20"/>
              </w:rPr>
              <w:t>eno</w:t>
            </w:r>
            <w:r w:rsidRPr="00AD7A73">
              <w:rPr>
                <w:rFonts w:eastAsia="Arial"/>
                <w:b w:val="0"/>
                <w:sz w:val="20"/>
                <w:szCs w:val="20"/>
              </w:rPr>
              <w:t>r</w:t>
            </w:r>
            <w:r w:rsidRPr="00AD7A73">
              <w:rPr>
                <w:rFonts w:eastAsia="Arial"/>
                <w:b w:val="0"/>
                <w:spacing w:val="2"/>
                <w:sz w:val="20"/>
                <w:szCs w:val="20"/>
              </w:rPr>
              <w:t xml:space="preserve"> </w:t>
            </w:r>
            <w:r w:rsidRPr="00AD7A73">
              <w:rPr>
                <w:rFonts w:eastAsia="Arial"/>
                <w:b w:val="0"/>
                <w:sz w:val="20"/>
                <w:szCs w:val="20"/>
              </w:rPr>
              <w:t>(c</w:t>
            </w:r>
            <w:r w:rsidRPr="00AD7A73">
              <w:rPr>
                <w:rFonts w:eastAsia="Arial"/>
                <w:b w:val="0"/>
                <w:spacing w:val="-2"/>
                <w:sz w:val="20"/>
                <w:szCs w:val="20"/>
              </w:rPr>
              <w:t>o</w:t>
            </w:r>
            <w:r w:rsidRPr="00AD7A73">
              <w:rPr>
                <w:rFonts w:eastAsia="Arial"/>
                <w:b w:val="0"/>
                <w:sz w:val="20"/>
                <w:szCs w:val="20"/>
              </w:rPr>
              <w:t>r</w:t>
            </w:r>
            <w:r w:rsidRPr="00AD7A73">
              <w:rPr>
                <w:rFonts w:eastAsia="Arial"/>
                <w:b w:val="0"/>
                <w:spacing w:val="2"/>
                <w:sz w:val="20"/>
                <w:szCs w:val="20"/>
              </w:rPr>
              <w:t>t</w:t>
            </w:r>
            <w:r w:rsidRPr="00AD7A73">
              <w:rPr>
                <w:rFonts w:eastAsia="Arial"/>
                <w:b w:val="0"/>
                <w:spacing w:val="-2"/>
                <w:sz w:val="20"/>
                <w:szCs w:val="20"/>
              </w:rPr>
              <w:t>a</w:t>
            </w:r>
            <w:r w:rsidRPr="00AD7A73">
              <w:rPr>
                <w:rFonts w:eastAsia="Arial"/>
                <w:b w:val="0"/>
                <w:spacing w:val="-3"/>
                <w:sz w:val="20"/>
                <w:szCs w:val="20"/>
              </w:rPr>
              <w:t>f</w:t>
            </w:r>
            <w:r w:rsidRPr="00AD7A73">
              <w:rPr>
                <w:rFonts w:eastAsia="Arial"/>
                <w:b w:val="0"/>
                <w:sz w:val="20"/>
                <w:szCs w:val="20"/>
              </w:rPr>
              <w:t>r</w:t>
            </w:r>
            <w:r w:rsidRPr="00AD7A73">
              <w:rPr>
                <w:rFonts w:eastAsia="Arial"/>
                <w:b w:val="0"/>
                <w:spacing w:val="2"/>
                <w:sz w:val="20"/>
                <w:szCs w:val="20"/>
              </w:rPr>
              <w:t>í</w:t>
            </w:r>
            <w:r w:rsidRPr="00AD7A73">
              <w:rPr>
                <w:rFonts w:eastAsia="Arial"/>
                <w:b w:val="0"/>
                <w:spacing w:val="-2"/>
                <w:sz w:val="20"/>
                <w:szCs w:val="20"/>
              </w:rPr>
              <w:t>o</w:t>
            </w:r>
            <w:r w:rsidRPr="00AD7A73">
              <w:rPr>
                <w:rFonts w:eastAsia="Arial"/>
                <w:b w:val="0"/>
                <w:sz w:val="20"/>
                <w:szCs w:val="20"/>
              </w:rPr>
              <w:t>,</w:t>
            </w:r>
            <w:r w:rsidRPr="00AD7A73">
              <w:rPr>
                <w:rFonts w:eastAsia="Arial"/>
                <w:b w:val="0"/>
                <w:spacing w:val="1"/>
                <w:sz w:val="20"/>
                <w:szCs w:val="20"/>
              </w:rPr>
              <w:t xml:space="preserve"> </w:t>
            </w:r>
            <w:r w:rsidRPr="00AD7A73">
              <w:rPr>
                <w:rFonts w:eastAsia="Arial"/>
                <w:b w:val="0"/>
                <w:spacing w:val="-2"/>
                <w:sz w:val="20"/>
                <w:szCs w:val="20"/>
              </w:rPr>
              <w:t>ali</w:t>
            </w:r>
            <w:r w:rsidRPr="00AD7A73">
              <w:rPr>
                <w:rFonts w:eastAsia="Arial"/>
                <w:b w:val="0"/>
                <w:sz w:val="20"/>
                <w:szCs w:val="20"/>
              </w:rPr>
              <w:t>c</w:t>
            </w:r>
            <w:r w:rsidRPr="00AD7A73">
              <w:rPr>
                <w:rFonts w:eastAsia="Arial"/>
                <w:b w:val="0"/>
                <w:spacing w:val="-2"/>
                <w:sz w:val="20"/>
                <w:szCs w:val="20"/>
              </w:rPr>
              <w:t>a</w:t>
            </w:r>
            <w:r w:rsidRPr="00AD7A73">
              <w:rPr>
                <w:rFonts w:eastAsia="Arial"/>
                <w:b w:val="0"/>
                <w:spacing w:val="2"/>
                <w:sz w:val="20"/>
                <w:szCs w:val="20"/>
              </w:rPr>
              <w:t>t</w:t>
            </w:r>
            <w:r w:rsidRPr="00AD7A73">
              <w:rPr>
                <w:rFonts w:eastAsia="Arial"/>
                <w:b w:val="0"/>
                <w:spacing w:val="-2"/>
                <w:sz w:val="20"/>
                <w:szCs w:val="20"/>
              </w:rPr>
              <w:t>e</w:t>
            </w:r>
            <w:r w:rsidRPr="00AD7A73">
              <w:rPr>
                <w:rFonts w:eastAsia="Arial"/>
                <w:b w:val="0"/>
                <w:sz w:val="20"/>
                <w:szCs w:val="20"/>
              </w:rPr>
              <w:t>,</w:t>
            </w:r>
            <w:r w:rsidRPr="00AD7A73">
              <w:rPr>
                <w:rFonts w:eastAsia="Arial"/>
                <w:b w:val="0"/>
                <w:spacing w:val="5"/>
                <w:sz w:val="20"/>
                <w:szCs w:val="20"/>
              </w:rPr>
              <w:t xml:space="preserve"> </w:t>
            </w:r>
            <w:r w:rsidRPr="00AD7A73">
              <w:rPr>
                <w:rFonts w:eastAsia="Arial"/>
                <w:b w:val="0"/>
                <w:sz w:val="20"/>
                <w:szCs w:val="20"/>
              </w:rPr>
              <w:t>c</w:t>
            </w:r>
            <w:r w:rsidRPr="00AD7A73">
              <w:rPr>
                <w:rFonts w:eastAsia="Arial"/>
                <w:b w:val="0"/>
                <w:spacing w:val="-2"/>
                <w:sz w:val="20"/>
                <w:szCs w:val="20"/>
              </w:rPr>
              <w:t>in</w:t>
            </w:r>
            <w:r w:rsidRPr="00AD7A73">
              <w:rPr>
                <w:rFonts w:eastAsia="Arial"/>
                <w:b w:val="0"/>
                <w:spacing w:val="2"/>
                <w:sz w:val="20"/>
                <w:szCs w:val="20"/>
              </w:rPr>
              <w:t>t</w:t>
            </w:r>
            <w:r w:rsidRPr="00AD7A73">
              <w:rPr>
                <w:rFonts w:eastAsia="Arial"/>
                <w:b w:val="0"/>
                <w:sz w:val="20"/>
                <w:szCs w:val="20"/>
              </w:rPr>
              <w:t>a</w:t>
            </w:r>
            <w:r w:rsidRPr="00AD7A73">
              <w:rPr>
                <w:rFonts w:eastAsia="Arial"/>
                <w:b w:val="0"/>
                <w:spacing w:val="-3"/>
                <w:sz w:val="20"/>
                <w:szCs w:val="20"/>
              </w:rPr>
              <w:t xml:space="preserve"> </w:t>
            </w:r>
            <w:r w:rsidRPr="00AD7A73">
              <w:rPr>
                <w:rFonts w:eastAsia="Arial"/>
                <w:b w:val="0"/>
                <w:spacing w:val="-2"/>
                <w:sz w:val="20"/>
                <w:szCs w:val="20"/>
              </w:rPr>
              <w:t>ai</w:t>
            </w:r>
            <w:r w:rsidRPr="00AD7A73">
              <w:rPr>
                <w:rFonts w:eastAsia="Arial"/>
                <w:b w:val="0"/>
                <w:sz w:val="20"/>
                <w:szCs w:val="20"/>
              </w:rPr>
              <w:t>s</w:t>
            </w:r>
            <w:r w:rsidRPr="00AD7A73">
              <w:rPr>
                <w:rFonts w:eastAsia="Arial"/>
                <w:b w:val="0"/>
                <w:spacing w:val="-2"/>
                <w:sz w:val="20"/>
                <w:szCs w:val="20"/>
              </w:rPr>
              <w:t>lan</w:t>
            </w:r>
            <w:r w:rsidRPr="00AD7A73">
              <w:rPr>
                <w:rFonts w:eastAsia="Arial"/>
                <w:b w:val="0"/>
                <w:spacing w:val="2"/>
                <w:sz w:val="20"/>
                <w:szCs w:val="20"/>
              </w:rPr>
              <w:t>t</w:t>
            </w:r>
            <w:r w:rsidRPr="00AD7A73">
              <w:rPr>
                <w:rFonts w:eastAsia="Arial"/>
                <w:b w:val="0"/>
                <w:spacing w:val="-2"/>
                <w:sz w:val="20"/>
                <w:szCs w:val="20"/>
              </w:rPr>
              <w:t>e</w:t>
            </w:r>
            <w:r w:rsidRPr="00AD7A73">
              <w:rPr>
                <w:rFonts w:eastAsia="Arial"/>
                <w:b w:val="0"/>
                <w:sz w:val="20"/>
                <w:szCs w:val="20"/>
              </w:rPr>
              <w:t>,</w:t>
            </w:r>
            <w:r w:rsidRPr="00AD7A73">
              <w:rPr>
                <w:rFonts w:eastAsia="Arial"/>
                <w:b w:val="0"/>
                <w:spacing w:val="5"/>
                <w:sz w:val="20"/>
                <w:szCs w:val="20"/>
              </w:rPr>
              <w:t xml:space="preserve"> multímetro</w:t>
            </w:r>
            <w:r w:rsidRPr="00AD7A73">
              <w:rPr>
                <w:rFonts w:eastAsia="Arial"/>
                <w:b w:val="0"/>
                <w:sz w:val="20"/>
                <w:szCs w:val="20"/>
              </w:rPr>
              <w:t xml:space="preserve">, </w:t>
            </w:r>
            <w:r w:rsidRPr="00AD7A73">
              <w:rPr>
                <w:rFonts w:eastAsia="Arial"/>
                <w:b w:val="0"/>
                <w:spacing w:val="-2"/>
                <w:sz w:val="20"/>
                <w:szCs w:val="20"/>
              </w:rPr>
              <w:t>de</w:t>
            </w:r>
            <w:r w:rsidRPr="00AD7A73">
              <w:rPr>
                <w:rFonts w:eastAsia="Arial"/>
                <w:b w:val="0"/>
                <w:sz w:val="20"/>
                <w:szCs w:val="20"/>
              </w:rPr>
              <w:t>s</w:t>
            </w:r>
            <w:r w:rsidRPr="00AD7A73">
              <w:rPr>
                <w:rFonts w:eastAsia="Arial"/>
                <w:b w:val="0"/>
                <w:spacing w:val="2"/>
                <w:sz w:val="20"/>
                <w:szCs w:val="20"/>
              </w:rPr>
              <w:t>t</w:t>
            </w:r>
            <w:r w:rsidRPr="00AD7A73">
              <w:rPr>
                <w:rFonts w:eastAsia="Arial"/>
                <w:b w:val="0"/>
                <w:spacing w:val="-2"/>
                <w:sz w:val="20"/>
                <w:szCs w:val="20"/>
              </w:rPr>
              <w:t>o</w:t>
            </w:r>
            <w:r w:rsidRPr="00AD7A73">
              <w:rPr>
                <w:rFonts w:eastAsia="Arial"/>
                <w:b w:val="0"/>
                <w:sz w:val="20"/>
                <w:szCs w:val="20"/>
              </w:rPr>
              <w:t>r</w:t>
            </w:r>
            <w:r w:rsidRPr="00AD7A73">
              <w:rPr>
                <w:rFonts w:eastAsia="Arial"/>
                <w:b w:val="0"/>
                <w:spacing w:val="-2"/>
                <w:sz w:val="20"/>
                <w:szCs w:val="20"/>
              </w:rPr>
              <w:t>nillado</w:t>
            </w:r>
            <w:r w:rsidRPr="00AD7A73">
              <w:rPr>
                <w:rFonts w:eastAsia="Arial"/>
                <w:b w:val="0"/>
                <w:sz w:val="20"/>
                <w:szCs w:val="20"/>
              </w:rPr>
              <w:t>r, juego de copas y llaves)</w:t>
            </w:r>
          </w:p>
          <w:p w14:paraId="14639D50" w14:textId="77777777" w:rsidR="00D74149" w:rsidRPr="00AD7A73" w:rsidRDefault="00D74149" w:rsidP="00AD7A73">
            <w:pPr>
              <w:rPr>
                <w:rFonts w:eastAsia="Arial"/>
                <w:b w:val="0"/>
                <w:sz w:val="20"/>
                <w:szCs w:val="20"/>
              </w:rPr>
            </w:pPr>
            <w:r w:rsidRPr="00AD7A73">
              <w:rPr>
                <w:rFonts w:eastAsia="Arial"/>
                <w:b w:val="0"/>
                <w:spacing w:val="-2"/>
                <w:sz w:val="20"/>
                <w:szCs w:val="20"/>
              </w:rPr>
              <w:t>- E</w:t>
            </w:r>
            <w:r w:rsidRPr="00AD7A73">
              <w:rPr>
                <w:rFonts w:eastAsia="Arial"/>
                <w:b w:val="0"/>
                <w:sz w:val="20"/>
                <w:szCs w:val="20"/>
              </w:rPr>
              <w:t>scalera dieléctrica en fibra de vidrio (8 metros de longitud extendida)</w:t>
            </w:r>
          </w:p>
          <w:p w14:paraId="4C96CB39" w14:textId="77777777" w:rsidR="0037677F" w:rsidRPr="00AD7A73" w:rsidRDefault="00D74149" w:rsidP="00AD7A73">
            <w:pPr>
              <w:rPr>
                <w:rFonts w:eastAsia="Arial"/>
                <w:b w:val="0"/>
                <w:spacing w:val="-2"/>
                <w:sz w:val="20"/>
                <w:szCs w:val="20"/>
              </w:rPr>
            </w:pPr>
            <w:r w:rsidRPr="00AD7A73">
              <w:rPr>
                <w:rFonts w:eastAsia="Arial"/>
                <w:b w:val="0"/>
                <w:sz w:val="20"/>
                <w:szCs w:val="20"/>
              </w:rPr>
              <w:t>- Equipo de altura completo</w:t>
            </w:r>
          </w:p>
        </w:tc>
      </w:tr>
      <w:tr w:rsidR="0037677F" w:rsidRPr="00AD7A73" w14:paraId="30AA5215"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0806BA6D" w14:textId="77777777" w:rsidR="0037677F" w:rsidRPr="00AD7A73" w:rsidRDefault="0037677F" w:rsidP="00AD7A73">
            <w:pPr>
              <w:rPr>
                <w:rFonts w:eastAsia="Arial"/>
                <w:sz w:val="20"/>
                <w:szCs w:val="20"/>
              </w:rPr>
            </w:pPr>
            <w:r w:rsidRPr="00AD7A73">
              <w:rPr>
                <w:rFonts w:eastAsia="Arial"/>
                <w:sz w:val="20"/>
                <w:szCs w:val="20"/>
              </w:rPr>
              <w:t>MANO DE OBRA:</w:t>
            </w:r>
          </w:p>
          <w:p w14:paraId="052A9B27" w14:textId="77777777" w:rsidR="002E76B6" w:rsidRPr="00AD7A73" w:rsidRDefault="002E76B6" w:rsidP="00AD7A73">
            <w:pPr>
              <w:rPr>
                <w:b w:val="0"/>
                <w:sz w:val="20"/>
                <w:szCs w:val="20"/>
              </w:rPr>
            </w:pPr>
          </w:p>
          <w:p w14:paraId="4E8ED972" w14:textId="77777777" w:rsidR="00B604D8" w:rsidRPr="00AD7A73" w:rsidRDefault="0037677F" w:rsidP="00AD7A73">
            <w:pPr>
              <w:rPr>
                <w:b w:val="0"/>
                <w:sz w:val="20"/>
                <w:szCs w:val="20"/>
              </w:rPr>
            </w:pPr>
            <w:r w:rsidRPr="00AD7A73">
              <w:rPr>
                <w:b w:val="0"/>
                <w:sz w:val="20"/>
                <w:szCs w:val="20"/>
              </w:rPr>
              <w:t xml:space="preserve">Todas las actividades a realizar deben ser programadas </w:t>
            </w:r>
            <w:r w:rsidR="00A336D9" w:rsidRPr="00AD7A73">
              <w:rPr>
                <w:b w:val="0"/>
                <w:sz w:val="20"/>
                <w:szCs w:val="20"/>
              </w:rPr>
              <w:t>por</w:t>
            </w:r>
            <w:r w:rsidRPr="00AD7A73">
              <w:rPr>
                <w:b w:val="0"/>
                <w:sz w:val="20"/>
                <w:szCs w:val="20"/>
              </w:rPr>
              <w:t xml:space="preserve"> el Ingeniero </w:t>
            </w:r>
            <w:r w:rsidR="00B604D8" w:rsidRPr="00AD7A73">
              <w:rPr>
                <w:b w:val="0"/>
                <w:sz w:val="20"/>
                <w:szCs w:val="20"/>
              </w:rPr>
              <w:t>R</w:t>
            </w:r>
            <w:r w:rsidRPr="00AD7A73">
              <w:rPr>
                <w:b w:val="0"/>
                <w:sz w:val="20"/>
                <w:szCs w:val="20"/>
              </w:rPr>
              <w:t xml:space="preserve">esidente. </w:t>
            </w:r>
          </w:p>
          <w:p w14:paraId="5938BFAE" w14:textId="6365B73B" w:rsidR="0037677F" w:rsidRPr="00AD7A73" w:rsidRDefault="00EE763A" w:rsidP="00AD7A73">
            <w:pPr>
              <w:rPr>
                <w:b w:val="0"/>
                <w:sz w:val="20"/>
                <w:szCs w:val="20"/>
              </w:rPr>
            </w:pPr>
            <w:r>
              <w:rPr>
                <w:rFonts w:eastAsia="Arial"/>
                <w:b w:val="0"/>
                <w:sz w:val="20"/>
                <w:szCs w:val="20"/>
              </w:rPr>
              <w:t xml:space="preserve">El tecnólogo </w:t>
            </w:r>
            <w:r w:rsidRPr="00AD7A73">
              <w:rPr>
                <w:rFonts w:eastAsia="Arial"/>
                <w:b w:val="0"/>
                <w:sz w:val="20"/>
                <w:szCs w:val="20"/>
              </w:rPr>
              <w:t>en seguridad y salud en el trabajo</w:t>
            </w:r>
            <w:r w:rsidR="0037677F" w:rsidRPr="00AD7A73">
              <w:rPr>
                <w:b w:val="0"/>
                <w:sz w:val="20"/>
                <w:szCs w:val="20"/>
              </w:rPr>
              <w:t>, coordinara y supervisara el cumplimiento de las normas de seguridad y salud en el trabajo, el uso de los EPP y el seguimiento del plan.</w:t>
            </w:r>
          </w:p>
          <w:p w14:paraId="711E6B2C" w14:textId="77777777" w:rsidR="0037677F" w:rsidRPr="00AD7A73" w:rsidRDefault="0037677F" w:rsidP="00AD7A73">
            <w:pPr>
              <w:rPr>
                <w:b w:val="0"/>
                <w:sz w:val="20"/>
                <w:szCs w:val="20"/>
              </w:rPr>
            </w:pPr>
            <w:r w:rsidRPr="00AD7A73">
              <w:rPr>
                <w:b w:val="0"/>
                <w:sz w:val="20"/>
                <w:szCs w:val="20"/>
              </w:rPr>
              <w:t xml:space="preserve">El personal de la obra debe ser calificado y con experiencia, se requiere técnico electricista con tarjeta profesional, curso en alturas, cumplir con la normatividad de trabajo en alturas y salud ocupacional. </w:t>
            </w:r>
          </w:p>
          <w:p w14:paraId="37026594" w14:textId="77777777" w:rsidR="00F452A6" w:rsidRPr="00AD7A73" w:rsidRDefault="00F452A6" w:rsidP="00AD7A73">
            <w:pPr>
              <w:rPr>
                <w:b w:val="0"/>
                <w:sz w:val="20"/>
                <w:szCs w:val="20"/>
              </w:rPr>
            </w:pPr>
          </w:p>
          <w:p w14:paraId="71FFBC80" w14:textId="77777777" w:rsidR="0037677F" w:rsidRPr="00AD7A73" w:rsidRDefault="0037677F" w:rsidP="00AD7A73">
            <w:pPr>
              <w:rPr>
                <w:sz w:val="20"/>
                <w:szCs w:val="20"/>
              </w:rPr>
            </w:pPr>
            <w:r w:rsidRPr="00AD7A73">
              <w:rPr>
                <w:sz w:val="20"/>
                <w:szCs w:val="20"/>
              </w:rPr>
              <w:t>Personal:</w:t>
            </w:r>
          </w:p>
          <w:p w14:paraId="7AEF5D41" w14:textId="77777777" w:rsidR="0037677F" w:rsidRPr="00AD7A73" w:rsidRDefault="0037677F" w:rsidP="00AD7A73">
            <w:pPr>
              <w:rPr>
                <w:rFonts w:eastAsia="Arial"/>
                <w:b w:val="0"/>
                <w:sz w:val="20"/>
                <w:szCs w:val="20"/>
              </w:rPr>
            </w:pPr>
            <w:r w:rsidRPr="00AD7A73">
              <w:rPr>
                <w:rFonts w:eastAsia="Arial"/>
                <w:b w:val="0"/>
                <w:sz w:val="20"/>
                <w:szCs w:val="20"/>
              </w:rPr>
              <w:t>- 1 Ingeniero Residente (Electrónico)</w:t>
            </w:r>
          </w:p>
          <w:p w14:paraId="4BD97009" w14:textId="19686435" w:rsidR="0037677F" w:rsidRPr="00AD7A73" w:rsidRDefault="00CD472A" w:rsidP="00AD7A73">
            <w:pPr>
              <w:rPr>
                <w:rFonts w:eastAsia="Arial"/>
                <w:b w:val="0"/>
                <w:sz w:val="20"/>
                <w:szCs w:val="20"/>
              </w:rPr>
            </w:pPr>
            <w:r>
              <w:rPr>
                <w:rFonts w:eastAsia="Arial"/>
                <w:b w:val="0"/>
                <w:sz w:val="20"/>
                <w:szCs w:val="20"/>
              </w:rPr>
              <w:t xml:space="preserve">- 1 </w:t>
            </w:r>
            <w:r w:rsidR="00E76079">
              <w:rPr>
                <w:rFonts w:eastAsia="Arial"/>
                <w:b w:val="0"/>
                <w:sz w:val="20"/>
                <w:szCs w:val="20"/>
              </w:rPr>
              <w:t xml:space="preserve">tecnólogo </w:t>
            </w:r>
            <w:r w:rsidR="00E254B0" w:rsidRPr="00AD7A73">
              <w:rPr>
                <w:rFonts w:eastAsia="Arial"/>
                <w:b w:val="0"/>
                <w:sz w:val="20"/>
                <w:szCs w:val="20"/>
              </w:rPr>
              <w:t>en seguridad y salud en el trabajo</w:t>
            </w:r>
          </w:p>
          <w:p w14:paraId="6FABF8FC" w14:textId="24D1B389" w:rsidR="0037677F" w:rsidRPr="00AD7A73" w:rsidRDefault="0037677F" w:rsidP="00AD7A73">
            <w:pPr>
              <w:rPr>
                <w:rFonts w:eastAsia="Arial"/>
                <w:b w:val="0"/>
                <w:sz w:val="20"/>
                <w:szCs w:val="20"/>
              </w:rPr>
            </w:pPr>
            <w:r w:rsidRPr="00AD7A73">
              <w:rPr>
                <w:rFonts w:eastAsia="Arial"/>
                <w:b w:val="0"/>
                <w:sz w:val="20"/>
                <w:szCs w:val="20"/>
              </w:rPr>
              <w:t xml:space="preserve">- </w:t>
            </w:r>
            <w:r w:rsidR="00305545">
              <w:rPr>
                <w:rFonts w:eastAsia="Arial"/>
                <w:b w:val="0"/>
                <w:sz w:val="20"/>
                <w:szCs w:val="20"/>
              </w:rPr>
              <w:t>1</w:t>
            </w:r>
            <w:r w:rsidRPr="00AD7A73">
              <w:rPr>
                <w:rFonts w:eastAsia="Arial"/>
                <w:b w:val="0"/>
                <w:sz w:val="20"/>
                <w:szCs w:val="20"/>
              </w:rPr>
              <w:t xml:space="preserve"> Técnico Electricista</w:t>
            </w:r>
            <w:r w:rsidR="00E254B0" w:rsidRPr="00AD7A73">
              <w:rPr>
                <w:rFonts w:eastAsia="Arial"/>
                <w:b w:val="0"/>
                <w:sz w:val="20"/>
                <w:szCs w:val="20"/>
              </w:rPr>
              <w:t xml:space="preserve"> - Linieros</w:t>
            </w:r>
          </w:p>
          <w:p w14:paraId="337BD515" w14:textId="5B34AAA4" w:rsidR="0037677F" w:rsidRPr="00AD7A73" w:rsidRDefault="0037677F" w:rsidP="00AD7A73">
            <w:pPr>
              <w:rPr>
                <w:rFonts w:eastAsia="Arial"/>
                <w:b w:val="0"/>
                <w:sz w:val="20"/>
                <w:szCs w:val="20"/>
              </w:rPr>
            </w:pPr>
            <w:r w:rsidRPr="00AD7A73">
              <w:rPr>
                <w:rFonts w:eastAsia="Arial"/>
                <w:b w:val="0"/>
                <w:sz w:val="20"/>
                <w:szCs w:val="20"/>
              </w:rPr>
              <w:t xml:space="preserve">- </w:t>
            </w:r>
            <w:r w:rsidR="00305545">
              <w:rPr>
                <w:rFonts w:eastAsia="Arial"/>
                <w:b w:val="0"/>
                <w:sz w:val="20"/>
                <w:szCs w:val="20"/>
              </w:rPr>
              <w:t>1</w:t>
            </w:r>
            <w:r w:rsidRPr="00AD7A73">
              <w:rPr>
                <w:rFonts w:eastAsia="Arial"/>
                <w:b w:val="0"/>
                <w:sz w:val="20"/>
                <w:szCs w:val="20"/>
              </w:rPr>
              <w:t xml:space="preserve"> </w:t>
            </w:r>
            <w:r w:rsidR="00E76079">
              <w:rPr>
                <w:rFonts w:eastAsia="Arial"/>
                <w:b w:val="0"/>
                <w:sz w:val="20"/>
                <w:szCs w:val="20"/>
              </w:rPr>
              <w:t xml:space="preserve">auxiliar </w:t>
            </w:r>
            <w:r w:rsidRPr="00AD7A73">
              <w:rPr>
                <w:rFonts w:eastAsia="Arial"/>
                <w:b w:val="0"/>
                <w:sz w:val="20"/>
                <w:szCs w:val="20"/>
              </w:rPr>
              <w:t xml:space="preserve">Eléctrico </w:t>
            </w:r>
          </w:p>
        </w:tc>
      </w:tr>
      <w:tr w:rsidR="0037677F" w:rsidRPr="00AD7A73" w14:paraId="13F32DC2"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111BC619" w14:textId="77777777" w:rsidR="0037677F" w:rsidRPr="00AD7A73" w:rsidRDefault="0037677F" w:rsidP="00AD7A73">
            <w:pPr>
              <w:rPr>
                <w:rFonts w:eastAsia="Arial"/>
                <w:sz w:val="20"/>
                <w:szCs w:val="20"/>
              </w:rPr>
            </w:pPr>
            <w:r w:rsidRPr="00AD7A73">
              <w:rPr>
                <w:rFonts w:eastAsia="Arial"/>
                <w:sz w:val="20"/>
                <w:szCs w:val="20"/>
              </w:rPr>
              <w:t>REFERENCIAS, NORMAS O ESPECIFICACIONES ADICIONALES:</w:t>
            </w:r>
          </w:p>
          <w:p w14:paraId="718B7815" w14:textId="77777777" w:rsidR="002E76B6" w:rsidRPr="00AD7A73" w:rsidRDefault="002E76B6" w:rsidP="00AD7A73">
            <w:pPr>
              <w:rPr>
                <w:b w:val="0"/>
                <w:sz w:val="20"/>
                <w:szCs w:val="20"/>
              </w:rPr>
            </w:pPr>
          </w:p>
          <w:p w14:paraId="0E8AB704" w14:textId="77777777" w:rsidR="0037677F" w:rsidRPr="00AD7A73" w:rsidRDefault="0037677F" w:rsidP="00AD7A73">
            <w:pPr>
              <w:rPr>
                <w:b w:val="0"/>
                <w:sz w:val="20"/>
                <w:szCs w:val="20"/>
              </w:rPr>
            </w:pPr>
            <w:r w:rsidRPr="00AD7A73">
              <w:rPr>
                <w:b w:val="0"/>
                <w:sz w:val="20"/>
                <w:szCs w:val="20"/>
              </w:rPr>
              <w:t>- Reglamento Técnico de Instalaciones Eléctricas (RETIE)</w:t>
            </w:r>
          </w:p>
          <w:p w14:paraId="7A9BD1D1" w14:textId="77777777" w:rsidR="0037677F" w:rsidRPr="00AD7A73" w:rsidRDefault="0037677F" w:rsidP="00AD7A73">
            <w:pPr>
              <w:rPr>
                <w:b w:val="0"/>
                <w:sz w:val="20"/>
                <w:szCs w:val="20"/>
              </w:rPr>
            </w:pPr>
            <w:r w:rsidRPr="00AD7A73">
              <w:rPr>
                <w:b w:val="0"/>
                <w:sz w:val="20"/>
                <w:szCs w:val="20"/>
              </w:rPr>
              <w:t>- Reglamento Técnico De Iluminación Y Alumbrado Público (RETILAP)</w:t>
            </w:r>
          </w:p>
          <w:p w14:paraId="46CD3610" w14:textId="77777777" w:rsidR="0037677F" w:rsidRPr="00AD7A73" w:rsidRDefault="0037677F" w:rsidP="00AD7A73">
            <w:pPr>
              <w:rPr>
                <w:b w:val="0"/>
                <w:sz w:val="20"/>
                <w:szCs w:val="20"/>
              </w:rPr>
            </w:pPr>
            <w:r w:rsidRPr="00AD7A73">
              <w:rPr>
                <w:b w:val="0"/>
                <w:sz w:val="20"/>
                <w:szCs w:val="20"/>
              </w:rPr>
              <w:t>- Código Eléctrico Colombiano. NTC –2050.</w:t>
            </w:r>
          </w:p>
          <w:p w14:paraId="499FD675" w14:textId="77777777" w:rsidR="0037677F" w:rsidRPr="00AD7A73" w:rsidRDefault="0037677F" w:rsidP="00AD7A73">
            <w:pPr>
              <w:rPr>
                <w:rFonts w:eastAsia="Arial"/>
                <w:b w:val="0"/>
                <w:sz w:val="20"/>
                <w:szCs w:val="20"/>
              </w:rPr>
            </w:pPr>
            <w:r w:rsidRPr="00AD7A73">
              <w:rPr>
                <w:b w:val="0"/>
                <w:sz w:val="20"/>
                <w:szCs w:val="20"/>
              </w:rPr>
              <w:t>- Código Colombiano de Alumbrado Público. NTC 900</w:t>
            </w:r>
          </w:p>
        </w:tc>
      </w:tr>
      <w:tr w:rsidR="0037677F" w:rsidRPr="00AD7A73" w14:paraId="554BB5AA"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732F2A7D" w14:textId="77777777" w:rsidR="00733D8F" w:rsidRPr="00AD7A73" w:rsidRDefault="0037677F" w:rsidP="00AD7A73">
            <w:pPr>
              <w:rPr>
                <w:sz w:val="20"/>
                <w:szCs w:val="20"/>
              </w:rPr>
            </w:pPr>
            <w:r w:rsidRPr="00AD7A73">
              <w:rPr>
                <w:sz w:val="20"/>
                <w:szCs w:val="20"/>
              </w:rPr>
              <w:t>MEDIDA</w:t>
            </w:r>
          </w:p>
          <w:p w14:paraId="737DF465" w14:textId="77777777" w:rsidR="00733D8F" w:rsidRPr="00AD7A73" w:rsidRDefault="00733D8F" w:rsidP="00AD7A73">
            <w:pPr>
              <w:rPr>
                <w:sz w:val="20"/>
                <w:szCs w:val="20"/>
              </w:rPr>
            </w:pPr>
          </w:p>
          <w:p w14:paraId="4215B19D" w14:textId="77777777" w:rsidR="0037677F" w:rsidRPr="00AD7A73" w:rsidRDefault="00733D8F" w:rsidP="00AD7A73">
            <w:pPr>
              <w:rPr>
                <w:rFonts w:eastAsia="Arial"/>
                <w:b w:val="0"/>
                <w:sz w:val="20"/>
                <w:szCs w:val="20"/>
              </w:rPr>
            </w:pPr>
            <w:r w:rsidRPr="00AD7A73">
              <w:rPr>
                <w:b w:val="0"/>
                <w:sz w:val="20"/>
                <w:szCs w:val="20"/>
              </w:rPr>
              <w:t>La unidad de medida será la unidad (UND)</w:t>
            </w:r>
          </w:p>
        </w:tc>
      </w:tr>
      <w:tr w:rsidR="00733D8F" w:rsidRPr="00AD7A73" w14:paraId="19AA1605" w14:textId="77777777" w:rsidTr="002E76B6">
        <w:trPr>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54852E99" w14:textId="77777777" w:rsidR="00733D8F" w:rsidRPr="00AD7A73" w:rsidRDefault="00733D8F" w:rsidP="00AD7A73">
            <w:pPr>
              <w:rPr>
                <w:sz w:val="20"/>
                <w:szCs w:val="20"/>
              </w:rPr>
            </w:pPr>
            <w:r w:rsidRPr="00AD7A73">
              <w:rPr>
                <w:sz w:val="20"/>
                <w:szCs w:val="20"/>
              </w:rPr>
              <w:t>FORMA DE PAGO</w:t>
            </w:r>
          </w:p>
          <w:p w14:paraId="14597661" w14:textId="77777777" w:rsidR="00733D8F" w:rsidRPr="00AD7A73" w:rsidRDefault="00733D8F" w:rsidP="00AD7A73">
            <w:pPr>
              <w:rPr>
                <w:b w:val="0"/>
                <w:sz w:val="20"/>
                <w:szCs w:val="20"/>
              </w:rPr>
            </w:pPr>
          </w:p>
          <w:p w14:paraId="471F3610" w14:textId="77777777" w:rsidR="00733D8F" w:rsidRPr="00AD7A73" w:rsidRDefault="00733D8F" w:rsidP="00AD7A73">
            <w:pPr>
              <w:rPr>
                <w:b w:val="0"/>
                <w:sz w:val="20"/>
                <w:szCs w:val="20"/>
              </w:rPr>
            </w:pPr>
            <w:r w:rsidRPr="00AD7A73">
              <w:rPr>
                <w:b w:val="0"/>
                <w:sz w:val="20"/>
                <w:szCs w:val="20"/>
              </w:rPr>
              <w:lastRenderedPageBreak/>
              <w:t>Se pagará por unidad de luminaria desinstalada. El pago se hará al costo unitario más A.I.U. establecidos en el Contrato, que incluyen los costos de:</w:t>
            </w:r>
          </w:p>
          <w:p w14:paraId="1369E0F4" w14:textId="77777777" w:rsidR="00733D8F" w:rsidRPr="00AD7A73" w:rsidRDefault="00733D8F" w:rsidP="00AD7A73">
            <w:pPr>
              <w:rPr>
                <w:b w:val="0"/>
                <w:sz w:val="20"/>
                <w:szCs w:val="20"/>
              </w:rPr>
            </w:pPr>
          </w:p>
          <w:p w14:paraId="5FE79BA6" w14:textId="77777777" w:rsidR="00733D8F" w:rsidRPr="00AD7A73" w:rsidRDefault="00733D8F" w:rsidP="00AD7A73">
            <w:pPr>
              <w:jc w:val="left"/>
              <w:rPr>
                <w:b w:val="0"/>
                <w:sz w:val="20"/>
                <w:szCs w:val="20"/>
              </w:rPr>
            </w:pPr>
            <w:r w:rsidRPr="00AD7A73">
              <w:rPr>
                <w:b w:val="0"/>
                <w:sz w:val="20"/>
                <w:szCs w:val="20"/>
              </w:rPr>
              <w:t>- Mano de obra</w:t>
            </w:r>
          </w:p>
          <w:p w14:paraId="534B132F" w14:textId="77777777" w:rsidR="00733D8F" w:rsidRPr="00AD7A73" w:rsidRDefault="00733D8F" w:rsidP="00AD7A73">
            <w:pPr>
              <w:jc w:val="left"/>
              <w:rPr>
                <w:b w:val="0"/>
                <w:sz w:val="20"/>
                <w:szCs w:val="20"/>
              </w:rPr>
            </w:pPr>
            <w:r w:rsidRPr="00AD7A73">
              <w:rPr>
                <w:b w:val="0"/>
                <w:sz w:val="20"/>
                <w:szCs w:val="20"/>
              </w:rPr>
              <w:t>- Equipos y herramientas necesarios para ejecutar la actividad</w:t>
            </w:r>
          </w:p>
          <w:p w14:paraId="022BD0CA" w14:textId="77777777" w:rsidR="00733D8F" w:rsidRPr="00AD7A73" w:rsidRDefault="00733D8F" w:rsidP="00AD7A73">
            <w:pPr>
              <w:jc w:val="left"/>
              <w:rPr>
                <w:b w:val="0"/>
                <w:sz w:val="20"/>
                <w:szCs w:val="20"/>
              </w:rPr>
            </w:pPr>
            <w:r w:rsidRPr="00AD7A73">
              <w:rPr>
                <w:b w:val="0"/>
                <w:sz w:val="20"/>
                <w:szCs w:val="20"/>
              </w:rPr>
              <w:t>- Transporte interno y externo de personal</w:t>
            </w:r>
          </w:p>
          <w:p w14:paraId="65F57945" w14:textId="77777777" w:rsidR="00733D8F" w:rsidRPr="00AD7A73" w:rsidRDefault="00733D8F" w:rsidP="00AD7A73">
            <w:pPr>
              <w:jc w:val="left"/>
              <w:rPr>
                <w:b w:val="0"/>
                <w:sz w:val="20"/>
                <w:szCs w:val="20"/>
              </w:rPr>
            </w:pPr>
            <w:r w:rsidRPr="00AD7A73">
              <w:rPr>
                <w:b w:val="0"/>
                <w:sz w:val="20"/>
                <w:szCs w:val="20"/>
              </w:rPr>
              <w:t>- Prestaciones Sociales y demás costos laborales</w:t>
            </w:r>
          </w:p>
          <w:p w14:paraId="153A4C80" w14:textId="77777777" w:rsidR="00733D8F" w:rsidRPr="00AD7A73" w:rsidRDefault="00733D8F" w:rsidP="00AD7A73">
            <w:pPr>
              <w:jc w:val="left"/>
              <w:rPr>
                <w:b w:val="0"/>
                <w:sz w:val="20"/>
                <w:szCs w:val="20"/>
              </w:rPr>
            </w:pPr>
            <w:r w:rsidRPr="00AD7A73">
              <w:rPr>
                <w:b w:val="0"/>
                <w:sz w:val="20"/>
                <w:szCs w:val="20"/>
              </w:rPr>
              <w:t>- Otros costos varios requeridos para su correcta ejecución</w:t>
            </w:r>
          </w:p>
          <w:p w14:paraId="78957B5A" w14:textId="77777777" w:rsidR="00733D8F" w:rsidRPr="00AD7A73" w:rsidRDefault="00733D8F" w:rsidP="00AD7A73">
            <w:pPr>
              <w:rPr>
                <w:sz w:val="20"/>
                <w:szCs w:val="20"/>
              </w:rPr>
            </w:pPr>
            <w:r w:rsidRPr="00AD7A73">
              <w:rPr>
                <w:b w:val="0"/>
                <w:sz w:val="20"/>
                <w:szCs w:val="20"/>
              </w:rPr>
              <w:t>Siendo ésta la única remuneración que recibirá el Contratista por este concepto.</w:t>
            </w:r>
          </w:p>
        </w:tc>
      </w:tr>
      <w:tr w:rsidR="0037677F" w:rsidRPr="00AD7A73" w14:paraId="66FB5957" w14:textId="77777777" w:rsidTr="002E76B6">
        <w:trPr>
          <w:cnfStyle w:val="010000000000" w:firstRow="0" w:lastRow="1"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56" w:type="dxa"/>
            <w:gridSpan w:val="3"/>
            <w:vAlign w:val="center"/>
          </w:tcPr>
          <w:p w14:paraId="2D1B8E11" w14:textId="77777777" w:rsidR="000A250C" w:rsidRPr="00AD7A73" w:rsidRDefault="000A250C" w:rsidP="00AD7A73">
            <w:pPr>
              <w:rPr>
                <w:sz w:val="20"/>
                <w:szCs w:val="20"/>
              </w:rPr>
            </w:pPr>
          </w:p>
          <w:p w14:paraId="6A98B5C6" w14:textId="716E0491" w:rsidR="00AC0669" w:rsidRDefault="0037677F" w:rsidP="00AD7A73">
            <w:pPr>
              <w:rPr>
                <w:b w:val="0"/>
                <w:bCs w:val="0"/>
                <w:sz w:val="20"/>
                <w:szCs w:val="20"/>
              </w:rPr>
            </w:pPr>
            <w:r w:rsidRPr="00AD7A73">
              <w:rPr>
                <w:sz w:val="20"/>
                <w:szCs w:val="20"/>
              </w:rPr>
              <w:t>OTROS:</w:t>
            </w:r>
          </w:p>
          <w:p w14:paraId="24B22F2E" w14:textId="77777777" w:rsidR="008C119C" w:rsidRPr="00AD7A73" w:rsidRDefault="008C119C" w:rsidP="00AD7A73">
            <w:pPr>
              <w:rPr>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4"/>
            </w:tblGrid>
            <w:tr w:rsidR="00AF0678" w:rsidRPr="00AD7A73" w14:paraId="6C554796" w14:textId="77777777" w:rsidTr="00B82FA0">
              <w:tc>
                <w:tcPr>
                  <w:tcW w:w="9094" w:type="dxa"/>
                  <w:vAlign w:val="center"/>
                </w:tcPr>
                <w:p w14:paraId="4A59669B" w14:textId="307E38FB" w:rsidR="008C119C" w:rsidRDefault="008C119C" w:rsidP="008C119C">
                  <w:pPr>
                    <w:spacing w:before="100" w:beforeAutospacing="1" w:after="100" w:afterAutospacing="1"/>
                    <w:jc w:val="center"/>
                    <w:rPr>
                      <w:noProof/>
                      <w:sz w:val="24"/>
                      <w:szCs w:val="24"/>
                    </w:rPr>
                  </w:pPr>
                  <w:r w:rsidRPr="008C119C">
                    <w:rPr>
                      <w:noProof/>
                      <w:sz w:val="24"/>
                      <w:szCs w:val="24"/>
                    </w:rPr>
                    <w:drawing>
                      <wp:inline distT="0" distB="0" distL="0" distR="0" wp14:anchorId="755CC4FB" wp14:editId="02FDBC2F">
                        <wp:extent cx="5813742" cy="4631690"/>
                        <wp:effectExtent l="318"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5496"/>
                                <a:stretch/>
                              </pic:blipFill>
                              <pic:spPr bwMode="auto">
                                <a:xfrm rot="5400000">
                                  <a:off x="0" y="0"/>
                                  <a:ext cx="5813742" cy="4631690"/>
                                </a:xfrm>
                                <a:prstGeom prst="rect">
                                  <a:avLst/>
                                </a:prstGeom>
                                <a:noFill/>
                                <a:ln>
                                  <a:noFill/>
                                </a:ln>
                                <a:extLst>
                                  <a:ext uri="{53640926-AAD7-44D8-BBD7-CCE9431645EC}">
                                    <a14:shadowObscured xmlns:a14="http://schemas.microsoft.com/office/drawing/2010/main"/>
                                  </a:ext>
                                </a:extLst>
                              </pic:spPr>
                            </pic:pic>
                          </a:graphicData>
                        </a:graphic>
                      </wp:inline>
                    </w:drawing>
                  </w:r>
                </w:p>
                <w:p w14:paraId="7F8257EC" w14:textId="7DF4DDC8" w:rsidR="00AF0678" w:rsidRPr="00AD7A73" w:rsidRDefault="00AF0678" w:rsidP="002A45CF">
                  <w:pPr>
                    <w:spacing w:before="120" w:after="120"/>
                    <w:rPr>
                      <w:rFonts w:ascii="Arial" w:hAnsi="Arial" w:cs="Arial"/>
                    </w:rPr>
                  </w:pPr>
                </w:p>
              </w:tc>
            </w:tr>
          </w:tbl>
          <w:p w14:paraId="36229001" w14:textId="77777777" w:rsidR="00AC0669" w:rsidRPr="00AD7A73" w:rsidRDefault="00AC0669" w:rsidP="00AD7A73">
            <w:pPr>
              <w:rPr>
                <w:sz w:val="20"/>
                <w:szCs w:val="20"/>
              </w:rPr>
            </w:pPr>
          </w:p>
        </w:tc>
      </w:tr>
    </w:tbl>
    <w:p w14:paraId="3FD62637" w14:textId="77777777" w:rsidR="00B82FA0" w:rsidRDefault="00B82FA0" w:rsidP="00AD7A73">
      <w:pPr>
        <w:spacing w:line="240" w:lineRule="auto"/>
        <w:rPr>
          <w:b/>
          <w:sz w:val="20"/>
          <w:szCs w:val="20"/>
        </w:rPr>
      </w:pPr>
    </w:p>
    <w:p w14:paraId="4CF8A55A" w14:textId="77777777" w:rsidR="003B3BFB" w:rsidRDefault="003B3BFB" w:rsidP="00AD7A73">
      <w:pPr>
        <w:spacing w:line="240" w:lineRule="auto"/>
        <w:rPr>
          <w:b/>
          <w:sz w:val="20"/>
          <w:szCs w:val="20"/>
        </w:rPr>
      </w:pPr>
    </w:p>
    <w:tbl>
      <w:tblPr>
        <w:tblStyle w:val="Tablaconcuadrcula1clara"/>
        <w:tblW w:w="9395" w:type="dxa"/>
        <w:jc w:val="center"/>
        <w:tblLook w:val="01E0" w:firstRow="1" w:lastRow="1" w:firstColumn="1" w:lastColumn="1" w:noHBand="0" w:noVBand="0"/>
      </w:tblPr>
      <w:tblGrid>
        <w:gridCol w:w="3045"/>
        <w:gridCol w:w="3355"/>
        <w:gridCol w:w="2995"/>
      </w:tblGrid>
      <w:tr w:rsidR="00925518" w:rsidRPr="00AD7A73" w14:paraId="6879A852" w14:textId="77777777" w:rsidTr="00AD7A73">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3045" w:type="dxa"/>
            <w:vAlign w:val="center"/>
          </w:tcPr>
          <w:p w14:paraId="71967D16" w14:textId="4D7C7FEB" w:rsidR="00925518" w:rsidRPr="00AD7A73" w:rsidRDefault="00925518" w:rsidP="00AD7A73">
            <w:pPr>
              <w:rPr>
                <w:rFonts w:eastAsia="Arial"/>
                <w:sz w:val="20"/>
                <w:szCs w:val="20"/>
              </w:rPr>
            </w:pPr>
            <w:r w:rsidRPr="00AD7A73">
              <w:rPr>
                <w:rFonts w:eastAsia="Arial"/>
                <w:spacing w:val="-2"/>
                <w:sz w:val="20"/>
                <w:szCs w:val="20"/>
              </w:rPr>
              <w:t>CA</w:t>
            </w:r>
            <w:r w:rsidRPr="00AD7A73">
              <w:rPr>
                <w:rFonts w:eastAsia="Arial"/>
                <w:sz w:val="20"/>
                <w:szCs w:val="20"/>
              </w:rPr>
              <w:t>P</w:t>
            </w:r>
            <w:r w:rsidRPr="00AD7A73">
              <w:rPr>
                <w:rFonts w:eastAsia="Arial"/>
                <w:spacing w:val="2"/>
                <w:sz w:val="20"/>
                <w:szCs w:val="20"/>
              </w:rPr>
              <w:t>IT</w:t>
            </w:r>
            <w:r w:rsidRPr="00AD7A73">
              <w:rPr>
                <w:rFonts w:eastAsia="Arial"/>
                <w:spacing w:val="-2"/>
                <w:sz w:val="20"/>
                <w:szCs w:val="20"/>
              </w:rPr>
              <w:t>U</w:t>
            </w:r>
            <w:r w:rsidRPr="00AD7A73">
              <w:rPr>
                <w:rFonts w:eastAsia="Arial"/>
                <w:spacing w:val="-3"/>
                <w:sz w:val="20"/>
                <w:szCs w:val="20"/>
              </w:rPr>
              <w:t>L</w:t>
            </w:r>
            <w:r w:rsidRPr="00AD7A73">
              <w:rPr>
                <w:rFonts w:eastAsia="Arial"/>
                <w:sz w:val="20"/>
                <w:szCs w:val="20"/>
              </w:rPr>
              <w:t xml:space="preserve">O </w:t>
            </w:r>
            <w:r w:rsidRPr="00AD7A73">
              <w:rPr>
                <w:rFonts w:eastAsia="Arial"/>
                <w:spacing w:val="-2"/>
                <w:sz w:val="20"/>
                <w:szCs w:val="20"/>
              </w:rPr>
              <w:t>N</w:t>
            </w:r>
            <w:r w:rsidRPr="00AD7A73">
              <w:rPr>
                <w:rFonts w:eastAsia="Arial"/>
                <w:spacing w:val="2"/>
                <w:sz w:val="20"/>
                <w:szCs w:val="20"/>
              </w:rPr>
              <w:t>o</w:t>
            </w:r>
            <w:r w:rsidRPr="00AD7A73">
              <w:rPr>
                <w:rFonts w:eastAsia="Arial"/>
                <w:sz w:val="20"/>
                <w:szCs w:val="20"/>
              </w:rPr>
              <w:t>.</w:t>
            </w:r>
            <w:r w:rsidRPr="00AD7A73">
              <w:rPr>
                <w:rFonts w:eastAsia="Arial"/>
                <w:b w:val="0"/>
                <w:sz w:val="20"/>
                <w:szCs w:val="20"/>
              </w:rPr>
              <w:t xml:space="preserve"> </w:t>
            </w:r>
            <w:r w:rsidR="00E76079">
              <w:rPr>
                <w:rFonts w:eastAsia="Arial"/>
                <w:b w:val="0"/>
                <w:sz w:val="20"/>
                <w:szCs w:val="20"/>
              </w:rPr>
              <w:t>2</w:t>
            </w:r>
          </w:p>
        </w:tc>
        <w:tc>
          <w:tcPr>
            <w:cnfStyle w:val="000100000000" w:firstRow="0" w:lastRow="0" w:firstColumn="0" w:lastColumn="1" w:oddVBand="0" w:evenVBand="0" w:oddHBand="0" w:evenHBand="0" w:firstRowFirstColumn="0" w:firstRowLastColumn="0" w:lastRowFirstColumn="0" w:lastRowLastColumn="0"/>
            <w:tcW w:w="6350" w:type="dxa"/>
            <w:gridSpan w:val="2"/>
            <w:vAlign w:val="center"/>
          </w:tcPr>
          <w:p w14:paraId="3549BA37" w14:textId="77777777" w:rsidR="00925518" w:rsidRPr="00AD7A73" w:rsidRDefault="00925518" w:rsidP="00AD7A73">
            <w:pPr>
              <w:rPr>
                <w:rFonts w:eastAsia="Arial"/>
                <w:b w:val="0"/>
                <w:sz w:val="20"/>
                <w:szCs w:val="20"/>
              </w:rPr>
            </w:pPr>
            <w:r w:rsidRPr="00AD7A73">
              <w:rPr>
                <w:rFonts w:eastAsia="Arial"/>
                <w:b w:val="0"/>
                <w:spacing w:val="2"/>
                <w:sz w:val="20"/>
                <w:szCs w:val="20"/>
              </w:rPr>
              <w:t xml:space="preserve">ILUMINACIÓN CON LUMINARIA LED </w:t>
            </w:r>
          </w:p>
        </w:tc>
      </w:tr>
      <w:tr w:rsidR="00925518" w:rsidRPr="00AD7A73" w14:paraId="7B5958A5"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3045" w:type="dxa"/>
            <w:vAlign w:val="center"/>
          </w:tcPr>
          <w:p w14:paraId="1E3B318D" w14:textId="77777777" w:rsidR="00925518" w:rsidRPr="00AD7A73" w:rsidRDefault="00925518" w:rsidP="00AD7A73">
            <w:pPr>
              <w:rPr>
                <w:rFonts w:eastAsia="Arial"/>
                <w:sz w:val="20"/>
                <w:szCs w:val="20"/>
              </w:rPr>
            </w:pPr>
            <w:r w:rsidRPr="00AD7A73">
              <w:rPr>
                <w:rFonts w:eastAsia="Arial"/>
                <w:spacing w:val="2"/>
                <w:sz w:val="20"/>
                <w:szCs w:val="20"/>
              </w:rPr>
              <w:t>ACTIVIDAD</w:t>
            </w:r>
          </w:p>
        </w:tc>
        <w:tc>
          <w:tcPr>
            <w:cnfStyle w:val="000100000000" w:firstRow="0" w:lastRow="0" w:firstColumn="0" w:lastColumn="1" w:oddVBand="0" w:evenVBand="0" w:oddHBand="0" w:evenHBand="0" w:firstRowFirstColumn="0" w:firstRowLastColumn="0" w:lastRowFirstColumn="0" w:lastRowLastColumn="0"/>
            <w:tcW w:w="6350" w:type="dxa"/>
            <w:gridSpan w:val="2"/>
            <w:vAlign w:val="center"/>
          </w:tcPr>
          <w:p w14:paraId="5FE8A6F1" w14:textId="77777777" w:rsidR="00925518" w:rsidRPr="00AD7A73" w:rsidRDefault="00925518" w:rsidP="00AD7A73">
            <w:pPr>
              <w:rPr>
                <w:rFonts w:eastAsia="Arial"/>
                <w:b w:val="0"/>
                <w:sz w:val="20"/>
                <w:szCs w:val="20"/>
              </w:rPr>
            </w:pPr>
            <w:r w:rsidRPr="00AD7A73">
              <w:rPr>
                <w:sz w:val="20"/>
                <w:szCs w:val="20"/>
              </w:rPr>
              <w:t>SUMINISTRO DE KIT Y MANTENIMIENTO CORRECTIVO PARA LUMINARIAS LED EXISTENTE</w:t>
            </w:r>
          </w:p>
        </w:tc>
      </w:tr>
      <w:tr w:rsidR="00925518" w:rsidRPr="00AD7A73" w14:paraId="135FD110"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3045" w:type="dxa"/>
            <w:vAlign w:val="center"/>
          </w:tcPr>
          <w:p w14:paraId="2DAA9DC4" w14:textId="77777777" w:rsidR="00925518" w:rsidRPr="00AD7A73" w:rsidRDefault="00925518" w:rsidP="00AD7A73">
            <w:pPr>
              <w:rPr>
                <w:rFonts w:eastAsia="Arial"/>
                <w:sz w:val="20"/>
                <w:szCs w:val="20"/>
              </w:rPr>
            </w:pPr>
            <w:r w:rsidRPr="00AD7A73">
              <w:rPr>
                <w:rFonts w:eastAsia="Arial"/>
                <w:spacing w:val="-2"/>
                <w:sz w:val="20"/>
                <w:szCs w:val="20"/>
              </w:rPr>
              <w:t>UN</w:t>
            </w:r>
            <w:r w:rsidRPr="00AD7A73">
              <w:rPr>
                <w:rFonts w:eastAsia="Arial"/>
                <w:spacing w:val="1"/>
                <w:sz w:val="20"/>
                <w:szCs w:val="20"/>
              </w:rPr>
              <w:t>I</w:t>
            </w:r>
            <w:r w:rsidRPr="00AD7A73">
              <w:rPr>
                <w:rFonts w:eastAsia="Arial"/>
                <w:spacing w:val="-2"/>
                <w:sz w:val="20"/>
                <w:szCs w:val="20"/>
              </w:rPr>
              <w:t>DA</w:t>
            </w:r>
            <w:r w:rsidRPr="00AD7A73">
              <w:rPr>
                <w:rFonts w:eastAsia="Arial"/>
                <w:sz w:val="20"/>
                <w:szCs w:val="20"/>
              </w:rPr>
              <w:t xml:space="preserve">D </w:t>
            </w:r>
            <w:r w:rsidRPr="00AD7A73">
              <w:rPr>
                <w:rFonts w:eastAsia="Arial"/>
                <w:spacing w:val="-2"/>
                <w:sz w:val="20"/>
                <w:szCs w:val="20"/>
              </w:rPr>
              <w:t>D</w:t>
            </w:r>
            <w:r w:rsidRPr="00AD7A73">
              <w:rPr>
                <w:rFonts w:eastAsia="Arial"/>
                <w:sz w:val="20"/>
                <w:szCs w:val="20"/>
              </w:rPr>
              <w:t>E</w:t>
            </w:r>
            <w:r w:rsidRPr="00AD7A73">
              <w:rPr>
                <w:rFonts w:eastAsia="Arial"/>
                <w:spacing w:val="2"/>
                <w:sz w:val="20"/>
                <w:szCs w:val="20"/>
              </w:rPr>
              <w:t xml:space="preserve"> </w:t>
            </w:r>
            <w:r w:rsidRPr="00AD7A73">
              <w:rPr>
                <w:rFonts w:eastAsia="Arial"/>
                <w:sz w:val="20"/>
                <w:szCs w:val="20"/>
              </w:rPr>
              <w:t>ME</w:t>
            </w:r>
            <w:r w:rsidRPr="00AD7A73">
              <w:rPr>
                <w:rFonts w:eastAsia="Arial"/>
                <w:spacing w:val="-6"/>
                <w:sz w:val="20"/>
                <w:szCs w:val="20"/>
              </w:rPr>
              <w:t>D</w:t>
            </w:r>
            <w:r w:rsidRPr="00AD7A73">
              <w:rPr>
                <w:rFonts w:eastAsia="Arial"/>
                <w:spacing w:val="2"/>
                <w:w w:val="101"/>
                <w:sz w:val="20"/>
                <w:szCs w:val="20"/>
              </w:rPr>
              <w:t>I</w:t>
            </w:r>
            <w:r w:rsidRPr="00AD7A73">
              <w:rPr>
                <w:rFonts w:eastAsia="Arial"/>
                <w:spacing w:val="-2"/>
                <w:sz w:val="20"/>
                <w:szCs w:val="20"/>
              </w:rPr>
              <w:t>D</w:t>
            </w:r>
            <w:r w:rsidRPr="00AD7A73">
              <w:rPr>
                <w:rFonts w:eastAsia="Arial"/>
                <w:sz w:val="20"/>
                <w:szCs w:val="20"/>
              </w:rPr>
              <w:t>A</w:t>
            </w:r>
          </w:p>
        </w:tc>
        <w:tc>
          <w:tcPr>
            <w:tcW w:w="3355" w:type="dxa"/>
            <w:vAlign w:val="center"/>
          </w:tcPr>
          <w:p w14:paraId="05732A5E" w14:textId="77777777" w:rsidR="00925518" w:rsidRPr="00AD7A73" w:rsidRDefault="00925518" w:rsidP="00AD7A73">
            <w:pPr>
              <w:jc w:val="center"/>
              <w:cnfStyle w:val="000000000000" w:firstRow="0" w:lastRow="0" w:firstColumn="0" w:lastColumn="0" w:oddVBand="0" w:evenVBand="0" w:oddHBand="0" w:evenHBand="0" w:firstRowFirstColumn="0" w:firstRowLastColumn="0" w:lastRowFirstColumn="0" w:lastRowLastColumn="0"/>
              <w:rPr>
                <w:rFonts w:eastAsia="Arial"/>
                <w:sz w:val="20"/>
                <w:szCs w:val="20"/>
              </w:rPr>
            </w:pPr>
            <w:r w:rsidRPr="00AD7A73">
              <w:rPr>
                <w:rFonts w:eastAsia="Arial"/>
                <w:spacing w:val="-2"/>
                <w:sz w:val="20"/>
                <w:szCs w:val="20"/>
              </w:rPr>
              <w:t>UN</w:t>
            </w:r>
            <w:r w:rsidRPr="00AD7A73">
              <w:rPr>
                <w:rFonts w:eastAsia="Arial"/>
                <w:spacing w:val="1"/>
                <w:sz w:val="20"/>
                <w:szCs w:val="20"/>
              </w:rPr>
              <w:t>I</w:t>
            </w:r>
            <w:r w:rsidRPr="00AD7A73">
              <w:rPr>
                <w:rFonts w:eastAsia="Arial"/>
                <w:spacing w:val="-2"/>
                <w:sz w:val="20"/>
                <w:szCs w:val="20"/>
              </w:rPr>
              <w:t>DAD</w:t>
            </w:r>
          </w:p>
        </w:tc>
        <w:tc>
          <w:tcPr>
            <w:cnfStyle w:val="000100000000" w:firstRow="0" w:lastRow="0" w:firstColumn="0" w:lastColumn="1" w:oddVBand="0" w:evenVBand="0" w:oddHBand="0" w:evenHBand="0" w:firstRowFirstColumn="0" w:firstRowLastColumn="0" w:lastRowFirstColumn="0" w:lastRowLastColumn="0"/>
            <w:tcW w:w="2995" w:type="dxa"/>
            <w:vAlign w:val="center"/>
          </w:tcPr>
          <w:p w14:paraId="2E2D1A89" w14:textId="77777777" w:rsidR="00925518" w:rsidRPr="00AD7A73" w:rsidRDefault="00925518" w:rsidP="00AD7A73">
            <w:pPr>
              <w:jc w:val="center"/>
              <w:rPr>
                <w:rFonts w:eastAsia="Arial"/>
                <w:b w:val="0"/>
                <w:sz w:val="20"/>
                <w:szCs w:val="20"/>
              </w:rPr>
            </w:pPr>
            <w:r w:rsidRPr="00AD7A73">
              <w:rPr>
                <w:rFonts w:eastAsia="Arial"/>
                <w:b w:val="0"/>
                <w:spacing w:val="-2"/>
                <w:sz w:val="20"/>
                <w:szCs w:val="20"/>
              </w:rPr>
              <w:t>UND</w:t>
            </w:r>
          </w:p>
        </w:tc>
      </w:tr>
      <w:tr w:rsidR="00925518" w:rsidRPr="00AD7A73" w14:paraId="6C438941"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5DE41DBD" w14:textId="77777777" w:rsidR="00925518" w:rsidRPr="00AD7A73" w:rsidRDefault="00925518" w:rsidP="00AD7A73">
            <w:pPr>
              <w:rPr>
                <w:b w:val="0"/>
                <w:sz w:val="20"/>
                <w:szCs w:val="20"/>
              </w:rPr>
            </w:pPr>
            <w:r w:rsidRPr="00AD7A73">
              <w:rPr>
                <w:rFonts w:eastAsia="Arial"/>
                <w:spacing w:val="-2"/>
                <w:sz w:val="20"/>
                <w:szCs w:val="20"/>
              </w:rPr>
              <w:t>D</w:t>
            </w:r>
            <w:r w:rsidRPr="00AD7A73">
              <w:rPr>
                <w:rFonts w:eastAsia="Arial"/>
                <w:sz w:val="20"/>
                <w:szCs w:val="20"/>
              </w:rPr>
              <w:t>ES</w:t>
            </w:r>
            <w:r w:rsidRPr="00AD7A73">
              <w:rPr>
                <w:rFonts w:eastAsia="Arial"/>
                <w:spacing w:val="-2"/>
                <w:sz w:val="20"/>
                <w:szCs w:val="20"/>
              </w:rPr>
              <w:t>CR</w:t>
            </w:r>
            <w:r w:rsidRPr="00AD7A73">
              <w:rPr>
                <w:rFonts w:eastAsia="Arial"/>
                <w:spacing w:val="1"/>
                <w:sz w:val="20"/>
                <w:szCs w:val="20"/>
              </w:rPr>
              <w:t>I</w:t>
            </w:r>
            <w:r w:rsidRPr="00AD7A73">
              <w:rPr>
                <w:rFonts w:eastAsia="Arial"/>
                <w:sz w:val="20"/>
                <w:szCs w:val="20"/>
              </w:rPr>
              <w:t>P</w:t>
            </w:r>
            <w:r w:rsidRPr="00AD7A73">
              <w:rPr>
                <w:rFonts w:eastAsia="Arial"/>
                <w:spacing w:val="-2"/>
                <w:sz w:val="20"/>
                <w:szCs w:val="20"/>
              </w:rPr>
              <w:t>C</w:t>
            </w:r>
            <w:r w:rsidRPr="00AD7A73">
              <w:rPr>
                <w:rFonts w:eastAsia="Arial"/>
                <w:spacing w:val="-3"/>
                <w:sz w:val="20"/>
                <w:szCs w:val="20"/>
              </w:rPr>
              <w:t>I</w:t>
            </w:r>
            <w:r w:rsidRPr="00AD7A73">
              <w:rPr>
                <w:rFonts w:eastAsia="Arial"/>
                <w:spacing w:val="2"/>
                <w:sz w:val="20"/>
                <w:szCs w:val="20"/>
              </w:rPr>
              <w:t>Ó</w:t>
            </w:r>
            <w:r w:rsidRPr="00AD7A73">
              <w:rPr>
                <w:rFonts w:eastAsia="Arial"/>
                <w:sz w:val="20"/>
                <w:szCs w:val="20"/>
              </w:rPr>
              <w:t>N:</w:t>
            </w:r>
          </w:p>
          <w:p w14:paraId="1355CE14" w14:textId="77777777" w:rsidR="00925518" w:rsidRPr="00AD7A73" w:rsidRDefault="00925518" w:rsidP="00AD7A73">
            <w:pPr>
              <w:rPr>
                <w:b w:val="0"/>
                <w:sz w:val="20"/>
                <w:szCs w:val="20"/>
              </w:rPr>
            </w:pPr>
          </w:p>
          <w:p w14:paraId="5DCF96C0" w14:textId="77777777" w:rsidR="00925518" w:rsidRPr="00AD7A73" w:rsidRDefault="00925518" w:rsidP="00AD7A73">
            <w:pPr>
              <w:rPr>
                <w:b w:val="0"/>
                <w:sz w:val="20"/>
                <w:szCs w:val="20"/>
              </w:rPr>
            </w:pPr>
            <w:r w:rsidRPr="00AD7A73">
              <w:rPr>
                <w:b w:val="0"/>
                <w:sz w:val="20"/>
                <w:szCs w:val="20"/>
              </w:rPr>
              <w:t>Esta especificación se refiere al procedimiento técnico para el mantenimiento y cambio de kit a luminarias led dañadas.</w:t>
            </w:r>
          </w:p>
          <w:p w14:paraId="7FD73A82" w14:textId="77777777" w:rsidR="00925518" w:rsidRPr="00AD7A73" w:rsidRDefault="00925518" w:rsidP="00AD7A73">
            <w:pPr>
              <w:rPr>
                <w:b w:val="0"/>
                <w:sz w:val="20"/>
                <w:szCs w:val="20"/>
              </w:rPr>
            </w:pPr>
            <w:r w:rsidRPr="00AD7A73">
              <w:rPr>
                <w:b w:val="0"/>
                <w:sz w:val="20"/>
                <w:szCs w:val="20"/>
              </w:rPr>
              <w:t>La actividad se realizará con los siguientes procedimientos:</w:t>
            </w:r>
          </w:p>
          <w:p w14:paraId="7EEC899B" w14:textId="77777777" w:rsidR="00925518" w:rsidRPr="00AD7A73" w:rsidRDefault="00925518" w:rsidP="00AD7A73">
            <w:pPr>
              <w:rPr>
                <w:b w:val="0"/>
                <w:sz w:val="20"/>
                <w:szCs w:val="20"/>
              </w:rPr>
            </w:pPr>
          </w:p>
          <w:p w14:paraId="5367ED3A" w14:textId="77777777" w:rsidR="00925518" w:rsidRPr="00AD7A73" w:rsidRDefault="00925518"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Verificación y seguimiento del plan de trabajo de la obra.</w:t>
            </w:r>
          </w:p>
          <w:p w14:paraId="5504B5E4" w14:textId="77777777" w:rsidR="00925518" w:rsidRPr="00AD7A73" w:rsidRDefault="00925518"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Verificación y seguimiento del Sistema de Gestión de la Seguridad y Salud en el Trabajo SG-SST</w:t>
            </w:r>
          </w:p>
          <w:p w14:paraId="30C2D448" w14:textId="67812C7C" w:rsidR="00925518" w:rsidRPr="00AD7A73" w:rsidRDefault="00925518" w:rsidP="00AD7A73">
            <w:pPr>
              <w:pStyle w:val="Prrafodelista"/>
              <w:numPr>
                <w:ilvl w:val="0"/>
                <w:numId w:val="34"/>
              </w:numPr>
              <w:ind w:left="0" w:firstLine="0"/>
              <w:contextualSpacing w:val="0"/>
              <w:rPr>
                <w:rFonts w:ascii="Arial" w:hAnsi="Arial"/>
                <w:b w:val="0"/>
                <w:sz w:val="20"/>
                <w:szCs w:val="20"/>
              </w:rPr>
            </w:pPr>
            <w:r w:rsidRPr="00AD7A73">
              <w:rPr>
                <w:rFonts w:ascii="Arial" w:hAnsi="Arial"/>
                <w:b w:val="0"/>
                <w:sz w:val="20"/>
                <w:szCs w:val="20"/>
              </w:rPr>
              <w:t>Verificación y seguimiento del Proceso Constructivo Instrucciones, pautas y observaciones dadas por los ingenieros Residente y HSE.</w:t>
            </w:r>
          </w:p>
          <w:p w14:paraId="3D568993" w14:textId="77777777" w:rsidR="00925518" w:rsidRPr="00AD7A73" w:rsidRDefault="00925518" w:rsidP="00AD7A73">
            <w:pPr>
              <w:pStyle w:val="Prrafodelista"/>
              <w:numPr>
                <w:ilvl w:val="0"/>
                <w:numId w:val="34"/>
              </w:numPr>
              <w:ind w:left="0" w:firstLine="0"/>
              <w:contextualSpacing w:val="0"/>
              <w:rPr>
                <w:rFonts w:ascii="Arial" w:eastAsia="Arial" w:hAnsi="Arial"/>
                <w:b w:val="0"/>
                <w:sz w:val="20"/>
                <w:szCs w:val="20"/>
              </w:rPr>
            </w:pPr>
            <w:r w:rsidRPr="00AD7A73">
              <w:rPr>
                <w:rFonts w:ascii="Arial" w:eastAsia="Arial" w:hAnsi="Arial"/>
                <w:b w:val="0"/>
                <w:sz w:val="20"/>
                <w:szCs w:val="20"/>
              </w:rPr>
              <w:t>Verificar fichas técnicas de luminarias y certificados de materiales</w:t>
            </w:r>
          </w:p>
          <w:p w14:paraId="3BE8A7D1" w14:textId="77777777" w:rsidR="00925518" w:rsidRPr="00AD7A73" w:rsidRDefault="00925518" w:rsidP="00AD7A73">
            <w:pPr>
              <w:pStyle w:val="Prrafodelista"/>
              <w:numPr>
                <w:ilvl w:val="0"/>
                <w:numId w:val="34"/>
              </w:numPr>
              <w:ind w:left="0" w:firstLine="0"/>
              <w:contextualSpacing w:val="0"/>
              <w:rPr>
                <w:rFonts w:ascii="Arial" w:eastAsia="Arial" w:hAnsi="Arial"/>
                <w:b w:val="0"/>
                <w:sz w:val="20"/>
                <w:szCs w:val="20"/>
              </w:rPr>
            </w:pPr>
            <w:r w:rsidRPr="00AD7A73">
              <w:rPr>
                <w:rFonts w:ascii="Arial" w:eastAsia="Arial" w:hAnsi="Arial"/>
                <w:b w:val="0"/>
                <w:sz w:val="20"/>
                <w:szCs w:val="20"/>
              </w:rPr>
              <w:t>Registro fotográfico</w:t>
            </w:r>
          </w:p>
          <w:p w14:paraId="677AC77A" w14:textId="77777777" w:rsidR="00925518" w:rsidRPr="00AD7A73" w:rsidRDefault="00925518" w:rsidP="00AD7A73">
            <w:pPr>
              <w:pStyle w:val="Prrafodelista"/>
              <w:numPr>
                <w:ilvl w:val="0"/>
                <w:numId w:val="34"/>
              </w:numPr>
              <w:ind w:left="0" w:firstLine="0"/>
              <w:contextualSpacing w:val="0"/>
              <w:rPr>
                <w:rFonts w:ascii="Arial" w:eastAsia="Arial" w:hAnsi="Arial"/>
                <w:sz w:val="20"/>
                <w:szCs w:val="20"/>
              </w:rPr>
            </w:pPr>
            <w:r w:rsidRPr="00AD7A73">
              <w:rPr>
                <w:rFonts w:ascii="Arial" w:eastAsia="Arial" w:hAnsi="Arial"/>
                <w:b w:val="0"/>
                <w:sz w:val="20"/>
                <w:szCs w:val="20"/>
              </w:rPr>
              <w:t>Toma de punto de Georreferenciación</w:t>
            </w:r>
          </w:p>
        </w:tc>
      </w:tr>
      <w:tr w:rsidR="00925518" w:rsidRPr="00AD7A73" w14:paraId="362EDBF9"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75F57F11" w14:textId="77777777" w:rsidR="005D0A58" w:rsidRPr="00AD7A73" w:rsidRDefault="005D0A58" w:rsidP="00AD7A73">
            <w:pPr>
              <w:rPr>
                <w:rFonts w:eastAsia="Arial"/>
                <w:spacing w:val="-2"/>
                <w:sz w:val="20"/>
                <w:szCs w:val="20"/>
              </w:rPr>
            </w:pPr>
          </w:p>
          <w:p w14:paraId="6618A423" w14:textId="77777777" w:rsidR="00925518" w:rsidRPr="00AD7A73" w:rsidRDefault="00925518" w:rsidP="00AD7A73">
            <w:pPr>
              <w:rPr>
                <w:rFonts w:eastAsia="Arial"/>
                <w:spacing w:val="-2"/>
                <w:sz w:val="20"/>
                <w:szCs w:val="20"/>
              </w:rPr>
            </w:pPr>
            <w:r w:rsidRPr="00AD7A73">
              <w:rPr>
                <w:rFonts w:eastAsia="Arial"/>
                <w:spacing w:val="-2"/>
                <w:sz w:val="20"/>
                <w:szCs w:val="20"/>
              </w:rPr>
              <w:t>ALCANCE:</w:t>
            </w:r>
          </w:p>
          <w:p w14:paraId="5A5DC162" w14:textId="77777777" w:rsidR="00925518" w:rsidRPr="00AD7A73" w:rsidRDefault="00925518" w:rsidP="00AD7A73">
            <w:pPr>
              <w:rPr>
                <w:rFonts w:eastAsia="Arial"/>
                <w:b w:val="0"/>
                <w:spacing w:val="-2"/>
                <w:sz w:val="20"/>
                <w:szCs w:val="20"/>
              </w:rPr>
            </w:pPr>
          </w:p>
          <w:p w14:paraId="59D0B14E" w14:textId="77777777" w:rsidR="00925518" w:rsidRPr="00AD7A73" w:rsidRDefault="00925518" w:rsidP="00AD7A73">
            <w:pPr>
              <w:rPr>
                <w:rFonts w:eastAsia="Arial"/>
                <w:b w:val="0"/>
                <w:spacing w:val="-2"/>
                <w:sz w:val="20"/>
                <w:szCs w:val="20"/>
              </w:rPr>
            </w:pPr>
            <w:r w:rsidRPr="00AD7A73">
              <w:rPr>
                <w:rFonts w:eastAsia="Arial"/>
                <w:b w:val="0"/>
                <w:spacing w:val="-2"/>
                <w:sz w:val="20"/>
                <w:szCs w:val="20"/>
              </w:rPr>
              <w:t>El alcance de esta actividad, inicia con el replanteo y verificación de planos para la ubicación de las luminarias a intervenir y finaliza con la puesta en funcionamiento de la luminaria led</w:t>
            </w:r>
          </w:p>
        </w:tc>
      </w:tr>
      <w:tr w:rsidR="00925518" w:rsidRPr="00AD7A73" w14:paraId="4ABDD2B1"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3EB9A2BE" w14:textId="77777777" w:rsidR="00925518" w:rsidRPr="00AD7A73" w:rsidRDefault="00925518" w:rsidP="00AD7A73">
            <w:pPr>
              <w:rPr>
                <w:rFonts w:eastAsia="Arial"/>
                <w:spacing w:val="-2"/>
                <w:sz w:val="20"/>
                <w:szCs w:val="20"/>
              </w:rPr>
            </w:pPr>
            <w:r w:rsidRPr="00AD7A73">
              <w:rPr>
                <w:rFonts w:eastAsia="Arial"/>
                <w:spacing w:val="-2"/>
                <w:sz w:val="20"/>
                <w:szCs w:val="20"/>
              </w:rPr>
              <w:t>MATERIALES:</w:t>
            </w:r>
          </w:p>
          <w:p w14:paraId="72A53135" w14:textId="77777777" w:rsidR="00925518" w:rsidRPr="00AD7A73" w:rsidRDefault="00925518" w:rsidP="00AD7A73">
            <w:pPr>
              <w:rPr>
                <w:b w:val="0"/>
                <w:sz w:val="20"/>
                <w:szCs w:val="20"/>
              </w:rPr>
            </w:pPr>
          </w:p>
          <w:p w14:paraId="465DA475" w14:textId="77777777" w:rsidR="00925518" w:rsidRPr="00AD7A73" w:rsidRDefault="00925518" w:rsidP="00AD7A73">
            <w:pPr>
              <w:rPr>
                <w:b w:val="0"/>
                <w:sz w:val="20"/>
                <w:szCs w:val="20"/>
              </w:rPr>
            </w:pPr>
            <w:r w:rsidRPr="00AD7A73">
              <w:rPr>
                <w:b w:val="0"/>
                <w:sz w:val="20"/>
                <w:szCs w:val="20"/>
              </w:rPr>
              <w:t xml:space="preserve">Todos los materiales suministrados para el </w:t>
            </w:r>
            <w:r w:rsidR="00BF2C19" w:rsidRPr="00AD7A73">
              <w:rPr>
                <w:b w:val="0"/>
                <w:sz w:val="20"/>
                <w:szCs w:val="20"/>
              </w:rPr>
              <w:t>mantenimiento</w:t>
            </w:r>
            <w:r w:rsidRPr="00AD7A73">
              <w:rPr>
                <w:b w:val="0"/>
                <w:sz w:val="20"/>
                <w:szCs w:val="20"/>
              </w:rPr>
              <w:t xml:space="preserve"> deben ser certificados y cumplir la normatividad y con las especificaciones técnicas requeridas en las memorias de cálculo de este proyecto </w:t>
            </w:r>
          </w:p>
          <w:p w14:paraId="117AED0E" w14:textId="77777777" w:rsidR="00925518" w:rsidRPr="00AD7A73" w:rsidRDefault="00C93223" w:rsidP="00AD7A73">
            <w:pPr>
              <w:rPr>
                <w:noProof/>
                <w:sz w:val="20"/>
                <w:szCs w:val="20"/>
              </w:rPr>
            </w:pPr>
            <w:r w:rsidRPr="00AD7A73">
              <w:rPr>
                <w:b w:val="0"/>
                <w:sz w:val="20"/>
                <w:szCs w:val="20"/>
              </w:rPr>
              <w:t>Los materiales</w:t>
            </w:r>
            <w:r w:rsidR="00925518" w:rsidRPr="00AD7A73">
              <w:rPr>
                <w:b w:val="0"/>
                <w:sz w:val="20"/>
                <w:szCs w:val="20"/>
              </w:rPr>
              <w:t xml:space="preserve"> </w:t>
            </w:r>
            <w:r w:rsidR="00657742" w:rsidRPr="00AD7A73">
              <w:rPr>
                <w:b w:val="0"/>
                <w:sz w:val="20"/>
                <w:szCs w:val="20"/>
              </w:rPr>
              <w:t>suministrados</w:t>
            </w:r>
            <w:r w:rsidR="00925518" w:rsidRPr="00AD7A73">
              <w:rPr>
                <w:b w:val="0"/>
                <w:sz w:val="20"/>
                <w:szCs w:val="20"/>
              </w:rPr>
              <w:t>, debe cumplir con la ficha técnica.</w:t>
            </w:r>
            <w:r w:rsidR="00925518" w:rsidRPr="00AD7A73">
              <w:rPr>
                <w:noProof/>
                <w:sz w:val="20"/>
                <w:szCs w:val="20"/>
              </w:rPr>
              <w:t xml:space="preserve"> </w:t>
            </w:r>
          </w:p>
          <w:p w14:paraId="33E4EFAE" w14:textId="77777777" w:rsidR="00925518" w:rsidRPr="00AD7A73" w:rsidRDefault="00925518" w:rsidP="00AD7A73">
            <w:pPr>
              <w:rPr>
                <w:b w:val="0"/>
                <w:sz w:val="20"/>
                <w:szCs w:val="20"/>
              </w:rPr>
            </w:pPr>
          </w:p>
          <w:p w14:paraId="70CBA586" w14:textId="77777777" w:rsidR="00925518" w:rsidRPr="00AD7A73" w:rsidRDefault="00925518" w:rsidP="00AD7A73">
            <w:pPr>
              <w:rPr>
                <w:b w:val="0"/>
                <w:sz w:val="20"/>
                <w:szCs w:val="20"/>
              </w:rPr>
            </w:pPr>
            <w:r w:rsidRPr="00AD7A73">
              <w:rPr>
                <w:b w:val="0"/>
                <w:sz w:val="20"/>
                <w:szCs w:val="20"/>
              </w:rPr>
              <w:t>Materiales:</w:t>
            </w:r>
          </w:p>
          <w:p w14:paraId="515C6DE8" w14:textId="509DEA2D" w:rsidR="00E76079" w:rsidRPr="00E76079" w:rsidRDefault="00E76079" w:rsidP="00E76079">
            <w:pPr>
              <w:pStyle w:val="Prrafodelista"/>
              <w:numPr>
                <w:ilvl w:val="0"/>
                <w:numId w:val="28"/>
              </w:numPr>
              <w:rPr>
                <w:rFonts w:ascii="Arial" w:eastAsiaTheme="minorEastAsia" w:hAnsi="Arial"/>
                <w:b w:val="0"/>
                <w:sz w:val="20"/>
                <w:szCs w:val="20"/>
                <w:lang w:eastAsia="es-CO"/>
              </w:rPr>
            </w:pPr>
            <w:r w:rsidRPr="00E76079">
              <w:rPr>
                <w:rFonts w:ascii="Arial" w:eastAsiaTheme="minorEastAsia" w:hAnsi="Arial"/>
                <w:b w:val="0"/>
                <w:sz w:val="20"/>
                <w:szCs w:val="20"/>
                <w:lang w:eastAsia="es-CO"/>
              </w:rPr>
              <w:t xml:space="preserve">Cinta </w:t>
            </w:r>
            <w:proofErr w:type="spellStart"/>
            <w:r w:rsidRPr="00E76079">
              <w:rPr>
                <w:rFonts w:ascii="Arial" w:eastAsiaTheme="minorEastAsia" w:hAnsi="Arial"/>
                <w:b w:val="0"/>
                <w:sz w:val="20"/>
                <w:szCs w:val="20"/>
                <w:lang w:eastAsia="es-CO"/>
              </w:rPr>
              <w:t>bandit</w:t>
            </w:r>
            <w:proofErr w:type="spellEnd"/>
            <w:r w:rsidRPr="00E76079">
              <w:rPr>
                <w:rFonts w:ascii="Arial" w:eastAsiaTheme="minorEastAsia" w:hAnsi="Arial"/>
                <w:b w:val="0"/>
                <w:sz w:val="20"/>
                <w:szCs w:val="20"/>
                <w:lang w:eastAsia="es-CO"/>
              </w:rPr>
              <w:t xml:space="preserve"> 5/8"</w:t>
            </w:r>
          </w:p>
          <w:p w14:paraId="61F1340C" w14:textId="4FE5E79A" w:rsidR="00E76079" w:rsidRPr="00E76079" w:rsidRDefault="00E76079" w:rsidP="00E76079">
            <w:pPr>
              <w:pStyle w:val="Prrafodelista"/>
              <w:numPr>
                <w:ilvl w:val="0"/>
                <w:numId w:val="28"/>
              </w:numPr>
              <w:rPr>
                <w:rFonts w:ascii="Arial" w:eastAsiaTheme="minorEastAsia" w:hAnsi="Arial"/>
                <w:b w:val="0"/>
                <w:sz w:val="20"/>
                <w:szCs w:val="20"/>
                <w:lang w:eastAsia="es-CO"/>
              </w:rPr>
            </w:pPr>
            <w:r w:rsidRPr="00E76079">
              <w:rPr>
                <w:rFonts w:ascii="Arial" w:eastAsiaTheme="minorEastAsia" w:hAnsi="Arial"/>
                <w:b w:val="0"/>
                <w:sz w:val="20"/>
                <w:szCs w:val="20"/>
                <w:lang w:eastAsia="es-CO"/>
              </w:rPr>
              <w:t xml:space="preserve">Hebilla para cinta </w:t>
            </w:r>
            <w:proofErr w:type="spellStart"/>
            <w:r w:rsidRPr="00E76079">
              <w:rPr>
                <w:rFonts w:ascii="Arial" w:eastAsiaTheme="minorEastAsia" w:hAnsi="Arial"/>
                <w:b w:val="0"/>
                <w:sz w:val="20"/>
                <w:szCs w:val="20"/>
                <w:lang w:eastAsia="es-CO"/>
              </w:rPr>
              <w:t>bandit</w:t>
            </w:r>
            <w:proofErr w:type="spellEnd"/>
            <w:r w:rsidRPr="00E76079">
              <w:rPr>
                <w:rFonts w:ascii="Arial" w:eastAsiaTheme="minorEastAsia" w:hAnsi="Arial"/>
                <w:b w:val="0"/>
                <w:sz w:val="20"/>
                <w:szCs w:val="20"/>
                <w:lang w:eastAsia="es-CO"/>
              </w:rPr>
              <w:t xml:space="preserve"> 5/8"</w:t>
            </w:r>
          </w:p>
          <w:p w14:paraId="7D66973C" w14:textId="1E75F18B" w:rsidR="00E76079" w:rsidRPr="00E76079" w:rsidRDefault="00E76079" w:rsidP="00E76079">
            <w:pPr>
              <w:pStyle w:val="Prrafodelista"/>
              <w:numPr>
                <w:ilvl w:val="0"/>
                <w:numId w:val="28"/>
              </w:numPr>
              <w:rPr>
                <w:rFonts w:ascii="Arial" w:eastAsiaTheme="minorEastAsia" w:hAnsi="Arial"/>
                <w:b w:val="0"/>
                <w:sz w:val="20"/>
                <w:szCs w:val="20"/>
                <w:lang w:eastAsia="es-CO"/>
              </w:rPr>
            </w:pPr>
            <w:r w:rsidRPr="00E76079">
              <w:rPr>
                <w:rFonts w:ascii="Arial" w:eastAsiaTheme="minorEastAsia" w:hAnsi="Arial"/>
                <w:b w:val="0"/>
                <w:sz w:val="20"/>
                <w:szCs w:val="20"/>
                <w:lang w:eastAsia="es-CO"/>
              </w:rPr>
              <w:t>Conector bimetálico ranuras paralelas</w:t>
            </w:r>
          </w:p>
          <w:p w14:paraId="63C4C1B2" w14:textId="414F93D2" w:rsidR="00E76079" w:rsidRPr="00E76079" w:rsidRDefault="00E76079" w:rsidP="00E76079">
            <w:pPr>
              <w:pStyle w:val="Prrafodelista"/>
              <w:numPr>
                <w:ilvl w:val="0"/>
                <w:numId w:val="28"/>
              </w:numPr>
              <w:rPr>
                <w:rFonts w:ascii="Arial" w:eastAsiaTheme="minorEastAsia" w:hAnsi="Arial"/>
                <w:b w:val="0"/>
                <w:sz w:val="20"/>
                <w:szCs w:val="20"/>
                <w:lang w:eastAsia="es-CO"/>
              </w:rPr>
            </w:pPr>
            <w:r w:rsidRPr="00E76079">
              <w:rPr>
                <w:rFonts w:ascii="Arial" w:eastAsiaTheme="minorEastAsia" w:hAnsi="Arial"/>
                <w:b w:val="0"/>
                <w:sz w:val="20"/>
                <w:szCs w:val="20"/>
                <w:lang w:eastAsia="es-CO"/>
              </w:rPr>
              <w:t>Driver electrónico para luminaria led 40w - 50w</w:t>
            </w:r>
          </w:p>
          <w:p w14:paraId="455350D9" w14:textId="43810B57" w:rsidR="00E76079" w:rsidRDefault="00E76079" w:rsidP="00E76079">
            <w:pPr>
              <w:numPr>
                <w:ilvl w:val="0"/>
                <w:numId w:val="28"/>
              </w:numPr>
              <w:rPr>
                <w:rFonts w:eastAsia="Arial"/>
                <w:b w:val="0"/>
                <w:bCs w:val="0"/>
                <w:spacing w:val="-2"/>
                <w:sz w:val="20"/>
                <w:szCs w:val="20"/>
              </w:rPr>
            </w:pPr>
            <w:r w:rsidRPr="00E76079">
              <w:rPr>
                <w:b w:val="0"/>
                <w:sz w:val="20"/>
                <w:szCs w:val="20"/>
              </w:rPr>
              <w:t>Fotocelda electrónica certificada</w:t>
            </w:r>
          </w:p>
          <w:p w14:paraId="2BD2A2D7" w14:textId="1B19BC23" w:rsidR="00E76079" w:rsidRPr="00E76079" w:rsidRDefault="00E76079" w:rsidP="00E76079">
            <w:pPr>
              <w:rPr>
                <w:rFonts w:eastAsia="Arial"/>
                <w:spacing w:val="-2"/>
                <w:sz w:val="20"/>
                <w:szCs w:val="20"/>
              </w:rPr>
            </w:pPr>
          </w:p>
        </w:tc>
      </w:tr>
      <w:tr w:rsidR="00925518" w:rsidRPr="00AD7A73" w14:paraId="3ACC5DD5"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6F48C02B" w14:textId="77777777" w:rsidR="005D0A58" w:rsidRPr="00AD7A73" w:rsidRDefault="005D0A58" w:rsidP="00AD7A73">
            <w:pPr>
              <w:rPr>
                <w:rFonts w:eastAsia="Arial"/>
                <w:sz w:val="20"/>
                <w:szCs w:val="20"/>
              </w:rPr>
            </w:pPr>
          </w:p>
          <w:p w14:paraId="550112BA" w14:textId="77777777" w:rsidR="00925518" w:rsidRPr="00AD7A73" w:rsidRDefault="00925518" w:rsidP="00AD7A73">
            <w:pPr>
              <w:rPr>
                <w:rFonts w:eastAsia="Arial"/>
                <w:sz w:val="20"/>
                <w:szCs w:val="20"/>
              </w:rPr>
            </w:pPr>
            <w:r w:rsidRPr="00AD7A73">
              <w:rPr>
                <w:rFonts w:eastAsia="Arial"/>
                <w:sz w:val="20"/>
                <w:szCs w:val="20"/>
              </w:rPr>
              <w:t>E</w:t>
            </w:r>
            <w:r w:rsidRPr="00AD7A73">
              <w:rPr>
                <w:rFonts w:eastAsia="Arial"/>
                <w:spacing w:val="-3"/>
                <w:sz w:val="20"/>
                <w:szCs w:val="20"/>
              </w:rPr>
              <w:t>QU</w:t>
            </w:r>
            <w:r w:rsidRPr="00AD7A73">
              <w:rPr>
                <w:rFonts w:eastAsia="Arial"/>
                <w:spacing w:val="2"/>
                <w:sz w:val="20"/>
                <w:szCs w:val="20"/>
              </w:rPr>
              <w:t>I</w:t>
            </w:r>
            <w:r w:rsidRPr="00AD7A73">
              <w:rPr>
                <w:rFonts w:eastAsia="Arial"/>
                <w:spacing w:val="-3"/>
                <w:sz w:val="20"/>
                <w:szCs w:val="20"/>
              </w:rPr>
              <w:t>P</w:t>
            </w:r>
            <w:r w:rsidRPr="00AD7A73">
              <w:rPr>
                <w:rFonts w:eastAsia="Arial"/>
                <w:spacing w:val="2"/>
                <w:sz w:val="20"/>
                <w:szCs w:val="20"/>
              </w:rPr>
              <w:t>O</w:t>
            </w:r>
            <w:r w:rsidRPr="00AD7A73">
              <w:rPr>
                <w:rFonts w:eastAsia="Arial"/>
                <w:sz w:val="20"/>
                <w:szCs w:val="20"/>
              </w:rPr>
              <w:t>S</w:t>
            </w:r>
            <w:r w:rsidRPr="00AD7A73">
              <w:rPr>
                <w:rFonts w:eastAsia="Arial"/>
                <w:spacing w:val="-3"/>
                <w:sz w:val="20"/>
                <w:szCs w:val="20"/>
              </w:rPr>
              <w:t xml:space="preserve"> </w:t>
            </w:r>
            <w:r w:rsidRPr="00AD7A73">
              <w:rPr>
                <w:rFonts w:eastAsia="Arial"/>
                <w:sz w:val="20"/>
                <w:szCs w:val="20"/>
              </w:rPr>
              <w:t>Y</w:t>
            </w:r>
            <w:r w:rsidRPr="00AD7A73">
              <w:rPr>
                <w:rFonts w:eastAsia="Arial"/>
                <w:spacing w:val="-4"/>
                <w:sz w:val="20"/>
                <w:szCs w:val="20"/>
              </w:rPr>
              <w:t xml:space="preserve"> </w:t>
            </w:r>
            <w:r w:rsidRPr="00AD7A73">
              <w:rPr>
                <w:rFonts w:eastAsia="Arial"/>
                <w:spacing w:val="2"/>
                <w:sz w:val="20"/>
                <w:szCs w:val="20"/>
              </w:rPr>
              <w:t>H</w:t>
            </w:r>
            <w:r w:rsidRPr="00AD7A73">
              <w:rPr>
                <w:rFonts w:eastAsia="Arial"/>
                <w:spacing w:val="-2"/>
                <w:sz w:val="20"/>
                <w:szCs w:val="20"/>
              </w:rPr>
              <w:t>ERRA</w:t>
            </w:r>
            <w:r w:rsidRPr="00AD7A73">
              <w:rPr>
                <w:rFonts w:eastAsia="Arial"/>
                <w:spacing w:val="-6"/>
                <w:sz w:val="20"/>
                <w:szCs w:val="20"/>
              </w:rPr>
              <w:t>M</w:t>
            </w:r>
            <w:r w:rsidRPr="00AD7A73">
              <w:rPr>
                <w:rFonts w:eastAsia="Arial"/>
                <w:spacing w:val="2"/>
                <w:sz w:val="20"/>
                <w:szCs w:val="20"/>
              </w:rPr>
              <w:t>I</w:t>
            </w:r>
            <w:r w:rsidRPr="00AD7A73">
              <w:rPr>
                <w:rFonts w:eastAsia="Arial"/>
                <w:spacing w:val="-6"/>
                <w:sz w:val="20"/>
                <w:szCs w:val="20"/>
              </w:rPr>
              <w:t>E</w:t>
            </w:r>
            <w:r w:rsidRPr="00AD7A73">
              <w:rPr>
                <w:rFonts w:eastAsia="Arial"/>
                <w:spacing w:val="2"/>
                <w:sz w:val="20"/>
                <w:szCs w:val="20"/>
              </w:rPr>
              <w:t>N</w:t>
            </w:r>
            <w:r w:rsidRPr="00AD7A73">
              <w:rPr>
                <w:rFonts w:eastAsia="Arial"/>
                <w:sz w:val="20"/>
                <w:szCs w:val="20"/>
              </w:rPr>
              <w:t>T</w:t>
            </w:r>
            <w:r w:rsidRPr="00AD7A73">
              <w:rPr>
                <w:rFonts w:eastAsia="Arial"/>
                <w:spacing w:val="-2"/>
                <w:sz w:val="20"/>
                <w:szCs w:val="20"/>
              </w:rPr>
              <w:t>A</w:t>
            </w:r>
            <w:r w:rsidRPr="00AD7A73">
              <w:rPr>
                <w:rFonts w:eastAsia="Arial"/>
                <w:sz w:val="20"/>
                <w:szCs w:val="20"/>
              </w:rPr>
              <w:t>S:</w:t>
            </w:r>
          </w:p>
          <w:p w14:paraId="253852FF" w14:textId="77777777" w:rsidR="00925518" w:rsidRPr="00AD7A73" w:rsidRDefault="00925518" w:rsidP="00AD7A73">
            <w:pPr>
              <w:rPr>
                <w:rFonts w:eastAsia="Arial"/>
                <w:b w:val="0"/>
                <w:spacing w:val="-2"/>
                <w:sz w:val="20"/>
                <w:szCs w:val="20"/>
              </w:rPr>
            </w:pPr>
          </w:p>
          <w:p w14:paraId="7CD4C9EA" w14:textId="77777777" w:rsidR="00925518" w:rsidRPr="00AD7A73" w:rsidRDefault="00925518" w:rsidP="00AD7A73">
            <w:pPr>
              <w:rPr>
                <w:rFonts w:eastAsia="Arial"/>
                <w:b w:val="0"/>
                <w:sz w:val="20"/>
                <w:szCs w:val="20"/>
              </w:rPr>
            </w:pPr>
            <w:r w:rsidRPr="00AD7A73">
              <w:rPr>
                <w:rFonts w:eastAsia="Arial"/>
                <w:b w:val="0"/>
                <w:spacing w:val="-2"/>
                <w:sz w:val="20"/>
                <w:szCs w:val="20"/>
              </w:rPr>
              <w:t xml:space="preserve">- </w:t>
            </w:r>
            <w:r w:rsidRPr="00AD7A73">
              <w:rPr>
                <w:rFonts w:eastAsia="Arial"/>
                <w:b w:val="0"/>
                <w:sz w:val="20"/>
                <w:szCs w:val="20"/>
              </w:rPr>
              <w:t>E</w:t>
            </w:r>
            <w:r w:rsidRPr="00AD7A73">
              <w:rPr>
                <w:rFonts w:eastAsia="Arial"/>
                <w:b w:val="0"/>
                <w:spacing w:val="-2"/>
                <w:sz w:val="20"/>
                <w:szCs w:val="20"/>
              </w:rPr>
              <w:t>le</w:t>
            </w:r>
            <w:r w:rsidRPr="00AD7A73">
              <w:rPr>
                <w:rFonts w:eastAsia="Arial"/>
                <w:b w:val="0"/>
                <w:sz w:val="20"/>
                <w:szCs w:val="20"/>
              </w:rPr>
              <w:t>m</w:t>
            </w:r>
            <w:r w:rsidRPr="00AD7A73">
              <w:rPr>
                <w:rFonts w:eastAsia="Arial"/>
                <w:b w:val="0"/>
                <w:spacing w:val="-2"/>
                <w:sz w:val="20"/>
                <w:szCs w:val="20"/>
              </w:rPr>
              <w:t>en</w:t>
            </w:r>
            <w:r w:rsidRPr="00AD7A73">
              <w:rPr>
                <w:rFonts w:eastAsia="Arial"/>
                <w:b w:val="0"/>
                <w:spacing w:val="2"/>
                <w:sz w:val="20"/>
                <w:szCs w:val="20"/>
              </w:rPr>
              <w:t>t</w:t>
            </w:r>
            <w:r w:rsidRPr="00AD7A73">
              <w:rPr>
                <w:rFonts w:eastAsia="Arial"/>
                <w:b w:val="0"/>
                <w:spacing w:val="-2"/>
                <w:sz w:val="20"/>
                <w:szCs w:val="20"/>
              </w:rPr>
              <w:t>o</w:t>
            </w:r>
            <w:r w:rsidRPr="00AD7A73">
              <w:rPr>
                <w:rFonts w:eastAsia="Arial"/>
                <w:b w:val="0"/>
                <w:sz w:val="20"/>
                <w:szCs w:val="20"/>
              </w:rPr>
              <w:t>s</w:t>
            </w:r>
            <w:r w:rsidRPr="00AD7A73">
              <w:rPr>
                <w:rFonts w:eastAsia="Arial"/>
                <w:b w:val="0"/>
                <w:spacing w:val="27"/>
                <w:sz w:val="20"/>
                <w:szCs w:val="20"/>
              </w:rPr>
              <w:t xml:space="preserve"> </w:t>
            </w:r>
            <w:r w:rsidRPr="00AD7A73">
              <w:rPr>
                <w:rFonts w:eastAsia="Arial"/>
                <w:b w:val="0"/>
                <w:spacing w:val="-2"/>
                <w:sz w:val="20"/>
                <w:szCs w:val="20"/>
              </w:rPr>
              <w:t>d</w:t>
            </w:r>
            <w:r w:rsidRPr="00AD7A73">
              <w:rPr>
                <w:rFonts w:eastAsia="Arial"/>
                <w:b w:val="0"/>
                <w:sz w:val="20"/>
                <w:szCs w:val="20"/>
              </w:rPr>
              <w:t>e</w:t>
            </w:r>
            <w:r w:rsidRPr="00AD7A73">
              <w:rPr>
                <w:rFonts w:eastAsia="Arial"/>
                <w:b w:val="0"/>
                <w:spacing w:val="24"/>
                <w:sz w:val="20"/>
                <w:szCs w:val="20"/>
              </w:rPr>
              <w:t xml:space="preserve"> </w:t>
            </w:r>
            <w:r w:rsidRPr="00AD7A73">
              <w:rPr>
                <w:rFonts w:eastAsia="Arial"/>
                <w:b w:val="0"/>
                <w:sz w:val="20"/>
                <w:szCs w:val="20"/>
              </w:rPr>
              <w:t>s</w:t>
            </w:r>
            <w:r w:rsidRPr="00AD7A73">
              <w:rPr>
                <w:rFonts w:eastAsia="Arial"/>
                <w:b w:val="0"/>
                <w:spacing w:val="-2"/>
                <w:sz w:val="20"/>
                <w:szCs w:val="20"/>
              </w:rPr>
              <w:t>alu</w:t>
            </w:r>
            <w:r w:rsidRPr="00AD7A73">
              <w:rPr>
                <w:rFonts w:eastAsia="Arial"/>
                <w:b w:val="0"/>
                <w:sz w:val="20"/>
                <w:szCs w:val="20"/>
              </w:rPr>
              <w:t>d</w:t>
            </w:r>
            <w:r w:rsidRPr="00AD7A73">
              <w:rPr>
                <w:rFonts w:eastAsia="Arial"/>
                <w:b w:val="0"/>
                <w:spacing w:val="24"/>
                <w:sz w:val="20"/>
                <w:szCs w:val="20"/>
              </w:rPr>
              <w:t xml:space="preserve"> </w:t>
            </w:r>
            <w:r w:rsidRPr="00AD7A73">
              <w:rPr>
                <w:rFonts w:eastAsia="Arial"/>
                <w:b w:val="0"/>
                <w:spacing w:val="-2"/>
                <w:sz w:val="20"/>
                <w:szCs w:val="20"/>
              </w:rPr>
              <w:t>o</w:t>
            </w:r>
            <w:r w:rsidRPr="00AD7A73">
              <w:rPr>
                <w:rFonts w:eastAsia="Arial"/>
                <w:b w:val="0"/>
                <w:sz w:val="20"/>
                <w:szCs w:val="20"/>
              </w:rPr>
              <w:t>c</w:t>
            </w:r>
            <w:r w:rsidRPr="00AD7A73">
              <w:rPr>
                <w:rFonts w:eastAsia="Arial"/>
                <w:b w:val="0"/>
                <w:spacing w:val="-2"/>
                <w:sz w:val="20"/>
                <w:szCs w:val="20"/>
              </w:rPr>
              <w:t>upa</w:t>
            </w:r>
            <w:r w:rsidRPr="00AD7A73">
              <w:rPr>
                <w:rFonts w:eastAsia="Arial"/>
                <w:b w:val="0"/>
                <w:sz w:val="20"/>
                <w:szCs w:val="20"/>
              </w:rPr>
              <w:t>c</w:t>
            </w:r>
            <w:r w:rsidRPr="00AD7A73">
              <w:rPr>
                <w:rFonts w:eastAsia="Arial"/>
                <w:b w:val="0"/>
                <w:spacing w:val="-2"/>
                <w:sz w:val="20"/>
                <w:szCs w:val="20"/>
              </w:rPr>
              <w:t>i</w:t>
            </w:r>
            <w:r w:rsidRPr="00AD7A73">
              <w:rPr>
                <w:rFonts w:eastAsia="Arial"/>
                <w:b w:val="0"/>
                <w:spacing w:val="3"/>
                <w:sz w:val="20"/>
                <w:szCs w:val="20"/>
              </w:rPr>
              <w:t>o</w:t>
            </w:r>
            <w:r w:rsidRPr="00AD7A73">
              <w:rPr>
                <w:rFonts w:eastAsia="Arial"/>
                <w:b w:val="0"/>
                <w:spacing w:val="-2"/>
                <w:sz w:val="20"/>
                <w:szCs w:val="20"/>
              </w:rPr>
              <w:t>na</w:t>
            </w:r>
            <w:r w:rsidRPr="00AD7A73">
              <w:rPr>
                <w:rFonts w:eastAsia="Arial"/>
                <w:b w:val="0"/>
                <w:sz w:val="20"/>
                <w:szCs w:val="20"/>
              </w:rPr>
              <w:t>l</w:t>
            </w:r>
            <w:r w:rsidRPr="00AD7A73">
              <w:rPr>
                <w:rFonts w:eastAsia="Arial"/>
                <w:b w:val="0"/>
                <w:spacing w:val="25"/>
                <w:sz w:val="20"/>
                <w:szCs w:val="20"/>
              </w:rPr>
              <w:t xml:space="preserve"> </w:t>
            </w:r>
            <w:r w:rsidRPr="00AD7A73">
              <w:rPr>
                <w:rFonts w:eastAsia="Arial"/>
                <w:b w:val="0"/>
                <w:sz w:val="20"/>
                <w:szCs w:val="20"/>
              </w:rPr>
              <w:t>y</w:t>
            </w:r>
            <w:r w:rsidRPr="00AD7A73">
              <w:rPr>
                <w:rFonts w:eastAsia="Arial"/>
                <w:b w:val="0"/>
                <w:spacing w:val="26"/>
                <w:sz w:val="20"/>
                <w:szCs w:val="20"/>
              </w:rPr>
              <w:t xml:space="preserve"> </w:t>
            </w:r>
            <w:r w:rsidRPr="00AD7A73">
              <w:rPr>
                <w:rFonts w:eastAsia="Arial"/>
                <w:b w:val="0"/>
                <w:sz w:val="20"/>
                <w:szCs w:val="20"/>
              </w:rPr>
              <w:t>s</w:t>
            </w:r>
            <w:r w:rsidRPr="00AD7A73">
              <w:rPr>
                <w:rFonts w:eastAsia="Arial"/>
                <w:b w:val="0"/>
                <w:spacing w:val="-2"/>
                <w:sz w:val="20"/>
                <w:szCs w:val="20"/>
              </w:rPr>
              <w:t>egu</w:t>
            </w:r>
            <w:r w:rsidRPr="00AD7A73">
              <w:rPr>
                <w:rFonts w:eastAsia="Arial"/>
                <w:b w:val="0"/>
                <w:sz w:val="20"/>
                <w:szCs w:val="20"/>
              </w:rPr>
              <w:t>r</w:t>
            </w:r>
            <w:r w:rsidRPr="00AD7A73">
              <w:rPr>
                <w:rFonts w:eastAsia="Arial"/>
                <w:b w:val="0"/>
                <w:spacing w:val="-2"/>
                <w:sz w:val="20"/>
                <w:szCs w:val="20"/>
              </w:rPr>
              <w:t>id</w:t>
            </w:r>
            <w:r w:rsidRPr="00AD7A73">
              <w:rPr>
                <w:rFonts w:eastAsia="Arial"/>
                <w:b w:val="0"/>
                <w:spacing w:val="3"/>
                <w:sz w:val="20"/>
                <w:szCs w:val="20"/>
              </w:rPr>
              <w:t>a</w:t>
            </w:r>
            <w:r w:rsidRPr="00AD7A73">
              <w:rPr>
                <w:rFonts w:eastAsia="Arial"/>
                <w:b w:val="0"/>
                <w:sz w:val="20"/>
                <w:szCs w:val="20"/>
              </w:rPr>
              <w:t>d en el trabajo (</w:t>
            </w:r>
            <w:r w:rsidRPr="00AD7A73">
              <w:rPr>
                <w:rFonts w:eastAsia="Arial"/>
                <w:b w:val="0"/>
                <w:spacing w:val="-2"/>
                <w:sz w:val="20"/>
                <w:szCs w:val="20"/>
              </w:rPr>
              <w:t>a</w:t>
            </w:r>
            <w:r w:rsidRPr="00AD7A73">
              <w:rPr>
                <w:rFonts w:eastAsia="Arial"/>
                <w:b w:val="0"/>
                <w:sz w:val="20"/>
                <w:szCs w:val="20"/>
              </w:rPr>
              <w:t>r</w:t>
            </w:r>
            <w:r w:rsidRPr="00AD7A73">
              <w:rPr>
                <w:rFonts w:eastAsia="Arial"/>
                <w:b w:val="0"/>
                <w:spacing w:val="-2"/>
                <w:sz w:val="20"/>
                <w:szCs w:val="20"/>
              </w:rPr>
              <w:t>né</w:t>
            </w:r>
            <w:r w:rsidRPr="00AD7A73">
              <w:rPr>
                <w:rFonts w:eastAsia="Arial"/>
                <w:b w:val="0"/>
                <w:sz w:val="20"/>
                <w:szCs w:val="20"/>
              </w:rPr>
              <w:t>s dieléctrico,</w:t>
            </w:r>
            <w:r w:rsidRPr="00AD7A73">
              <w:rPr>
                <w:rFonts w:eastAsia="Arial"/>
                <w:b w:val="0"/>
                <w:spacing w:val="27"/>
                <w:sz w:val="20"/>
                <w:szCs w:val="20"/>
              </w:rPr>
              <w:t xml:space="preserve"> </w:t>
            </w:r>
            <w:r w:rsidRPr="00AD7A73">
              <w:rPr>
                <w:rFonts w:eastAsia="Arial"/>
                <w:b w:val="0"/>
                <w:spacing w:val="-2"/>
                <w:sz w:val="20"/>
                <w:szCs w:val="20"/>
              </w:rPr>
              <w:t>bo</w:t>
            </w:r>
            <w:r w:rsidRPr="00AD7A73">
              <w:rPr>
                <w:rFonts w:eastAsia="Arial"/>
                <w:b w:val="0"/>
                <w:spacing w:val="2"/>
                <w:sz w:val="20"/>
                <w:szCs w:val="20"/>
              </w:rPr>
              <w:t>t</w:t>
            </w:r>
            <w:r w:rsidRPr="00AD7A73">
              <w:rPr>
                <w:rFonts w:eastAsia="Arial"/>
                <w:b w:val="0"/>
                <w:spacing w:val="-2"/>
                <w:sz w:val="20"/>
                <w:szCs w:val="20"/>
              </w:rPr>
              <w:t>a</w:t>
            </w:r>
            <w:r w:rsidRPr="00AD7A73">
              <w:rPr>
                <w:rFonts w:eastAsia="Arial"/>
                <w:b w:val="0"/>
                <w:sz w:val="20"/>
                <w:szCs w:val="20"/>
              </w:rPr>
              <w:t>s</w:t>
            </w:r>
            <w:r w:rsidRPr="00AD7A73">
              <w:rPr>
                <w:rFonts w:eastAsia="Arial"/>
                <w:b w:val="0"/>
                <w:spacing w:val="3"/>
                <w:sz w:val="20"/>
                <w:szCs w:val="20"/>
              </w:rPr>
              <w:t xml:space="preserve"> </w:t>
            </w:r>
            <w:r w:rsidRPr="00AD7A73">
              <w:rPr>
                <w:rFonts w:eastAsia="Arial"/>
                <w:b w:val="0"/>
                <w:spacing w:val="-2"/>
                <w:sz w:val="20"/>
                <w:szCs w:val="20"/>
              </w:rPr>
              <w:t>dielé</w:t>
            </w:r>
            <w:r w:rsidRPr="00AD7A73">
              <w:rPr>
                <w:rFonts w:eastAsia="Arial"/>
                <w:b w:val="0"/>
                <w:sz w:val="20"/>
                <w:szCs w:val="20"/>
              </w:rPr>
              <w:t>c</w:t>
            </w:r>
            <w:r w:rsidRPr="00AD7A73">
              <w:rPr>
                <w:rFonts w:eastAsia="Arial"/>
                <w:b w:val="0"/>
                <w:spacing w:val="2"/>
                <w:sz w:val="20"/>
                <w:szCs w:val="20"/>
              </w:rPr>
              <w:t>t</w:t>
            </w:r>
            <w:r w:rsidRPr="00AD7A73">
              <w:rPr>
                <w:rFonts w:eastAsia="Arial"/>
                <w:b w:val="0"/>
                <w:sz w:val="20"/>
                <w:szCs w:val="20"/>
              </w:rPr>
              <w:t>r</w:t>
            </w:r>
            <w:r w:rsidRPr="00AD7A73">
              <w:rPr>
                <w:rFonts w:eastAsia="Arial"/>
                <w:b w:val="0"/>
                <w:spacing w:val="-2"/>
                <w:sz w:val="20"/>
                <w:szCs w:val="20"/>
              </w:rPr>
              <w:t>i</w:t>
            </w:r>
            <w:r w:rsidRPr="00AD7A73">
              <w:rPr>
                <w:rFonts w:eastAsia="Arial"/>
                <w:b w:val="0"/>
                <w:sz w:val="20"/>
                <w:szCs w:val="20"/>
              </w:rPr>
              <w:t>c</w:t>
            </w:r>
            <w:r w:rsidRPr="00AD7A73">
              <w:rPr>
                <w:rFonts w:eastAsia="Arial"/>
                <w:b w:val="0"/>
                <w:spacing w:val="-2"/>
                <w:sz w:val="20"/>
                <w:szCs w:val="20"/>
              </w:rPr>
              <w:t>a</w:t>
            </w:r>
            <w:r w:rsidRPr="00AD7A73">
              <w:rPr>
                <w:rFonts w:eastAsia="Arial"/>
                <w:b w:val="0"/>
                <w:sz w:val="20"/>
                <w:szCs w:val="20"/>
              </w:rPr>
              <w:t>s,</w:t>
            </w:r>
            <w:r w:rsidRPr="00AD7A73">
              <w:rPr>
                <w:rFonts w:eastAsia="Arial"/>
                <w:b w:val="0"/>
                <w:spacing w:val="4"/>
                <w:sz w:val="20"/>
                <w:szCs w:val="20"/>
              </w:rPr>
              <w:t xml:space="preserve"> </w:t>
            </w:r>
            <w:r w:rsidRPr="00AD7A73">
              <w:rPr>
                <w:rFonts w:eastAsia="Arial"/>
                <w:b w:val="0"/>
                <w:spacing w:val="-2"/>
                <w:sz w:val="20"/>
                <w:szCs w:val="20"/>
              </w:rPr>
              <w:t>guan</w:t>
            </w:r>
            <w:r w:rsidRPr="00AD7A73">
              <w:rPr>
                <w:rFonts w:eastAsia="Arial"/>
                <w:b w:val="0"/>
                <w:spacing w:val="2"/>
                <w:sz w:val="20"/>
                <w:szCs w:val="20"/>
              </w:rPr>
              <w:t>t</w:t>
            </w:r>
            <w:r w:rsidRPr="00AD7A73">
              <w:rPr>
                <w:rFonts w:eastAsia="Arial"/>
                <w:b w:val="0"/>
                <w:spacing w:val="-2"/>
                <w:sz w:val="20"/>
                <w:szCs w:val="20"/>
              </w:rPr>
              <w:t>e</w:t>
            </w:r>
            <w:r w:rsidRPr="00AD7A73">
              <w:rPr>
                <w:rFonts w:eastAsia="Arial"/>
                <w:b w:val="0"/>
                <w:sz w:val="20"/>
                <w:szCs w:val="20"/>
              </w:rPr>
              <w:t xml:space="preserve">s, </w:t>
            </w:r>
            <w:r w:rsidRPr="00AD7A73">
              <w:rPr>
                <w:rFonts w:eastAsia="Arial"/>
                <w:b w:val="0"/>
                <w:spacing w:val="-2"/>
                <w:sz w:val="20"/>
                <w:szCs w:val="20"/>
              </w:rPr>
              <w:t>ga</w:t>
            </w:r>
            <w:r w:rsidRPr="00AD7A73">
              <w:rPr>
                <w:rFonts w:eastAsia="Arial"/>
                <w:b w:val="0"/>
                <w:spacing w:val="2"/>
                <w:sz w:val="20"/>
                <w:szCs w:val="20"/>
              </w:rPr>
              <w:t>f</w:t>
            </w:r>
            <w:r w:rsidRPr="00AD7A73">
              <w:rPr>
                <w:rFonts w:eastAsia="Arial"/>
                <w:b w:val="0"/>
                <w:spacing w:val="-2"/>
                <w:sz w:val="20"/>
                <w:szCs w:val="20"/>
              </w:rPr>
              <w:t>a</w:t>
            </w:r>
            <w:r w:rsidRPr="00AD7A73">
              <w:rPr>
                <w:rFonts w:eastAsia="Arial"/>
                <w:b w:val="0"/>
                <w:sz w:val="20"/>
                <w:szCs w:val="20"/>
              </w:rPr>
              <w:t>s, c</w:t>
            </w:r>
            <w:r w:rsidRPr="00AD7A73">
              <w:rPr>
                <w:rFonts w:eastAsia="Arial"/>
                <w:b w:val="0"/>
                <w:spacing w:val="-2"/>
                <w:sz w:val="20"/>
                <w:szCs w:val="20"/>
              </w:rPr>
              <w:t>a</w:t>
            </w:r>
            <w:r w:rsidRPr="00AD7A73">
              <w:rPr>
                <w:rFonts w:eastAsia="Arial"/>
                <w:b w:val="0"/>
                <w:sz w:val="20"/>
                <w:szCs w:val="20"/>
              </w:rPr>
              <w:t>sc</w:t>
            </w:r>
            <w:r w:rsidRPr="00AD7A73">
              <w:rPr>
                <w:rFonts w:eastAsia="Arial"/>
                <w:b w:val="0"/>
                <w:spacing w:val="-2"/>
                <w:sz w:val="20"/>
                <w:szCs w:val="20"/>
              </w:rPr>
              <w:t>o</w:t>
            </w:r>
            <w:r w:rsidRPr="00AD7A73">
              <w:rPr>
                <w:rFonts w:eastAsia="Arial"/>
                <w:b w:val="0"/>
                <w:sz w:val="20"/>
                <w:szCs w:val="20"/>
              </w:rPr>
              <w:t>s, eslinga de posicionamiento)</w:t>
            </w:r>
          </w:p>
          <w:p w14:paraId="0A530894" w14:textId="77777777" w:rsidR="00925518" w:rsidRPr="00AD7A73" w:rsidRDefault="00925518" w:rsidP="00AD7A73">
            <w:pPr>
              <w:rPr>
                <w:rFonts w:eastAsia="Arial"/>
                <w:b w:val="0"/>
                <w:sz w:val="20"/>
                <w:szCs w:val="20"/>
              </w:rPr>
            </w:pPr>
            <w:r w:rsidRPr="00AD7A73">
              <w:rPr>
                <w:rFonts w:eastAsia="Arial"/>
                <w:b w:val="0"/>
                <w:spacing w:val="-2"/>
                <w:sz w:val="20"/>
                <w:szCs w:val="20"/>
              </w:rPr>
              <w:t>- He</w:t>
            </w:r>
            <w:r w:rsidRPr="00AD7A73">
              <w:rPr>
                <w:rFonts w:eastAsia="Arial"/>
                <w:b w:val="0"/>
                <w:sz w:val="20"/>
                <w:szCs w:val="20"/>
              </w:rPr>
              <w:t>rr</w:t>
            </w:r>
            <w:r w:rsidRPr="00AD7A73">
              <w:rPr>
                <w:rFonts w:eastAsia="Arial"/>
                <w:b w:val="0"/>
                <w:spacing w:val="-2"/>
                <w:sz w:val="20"/>
                <w:szCs w:val="20"/>
              </w:rPr>
              <w:t>a</w:t>
            </w:r>
            <w:r w:rsidRPr="00AD7A73">
              <w:rPr>
                <w:rFonts w:eastAsia="Arial"/>
                <w:b w:val="0"/>
                <w:sz w:val="20"/>
                <w:szCs w:val="20"/>
              </w:rPr>
              <w:t>m</w:t>
            </w:r>
            <w:r w:rsidRPr="00AD7A73">
              <w:rPr>
                <w:rFonts w:eastAsia="Arial"/>
                <w:b w:val="0"/>
                <w:spacing w:val="-2"/>
                <w:sz w:val="20"/>
                <w:szCs w:val="20"/>
              </w:rPr>
              <w:t>ien</w:t>
            </w:r>
            <w:r w:rsidRPr="00AD7A73">
              <w:rPr>
                <w:rFonts w:eastAsia="Arial"/>
                <w:b w:val="0"/>
                <w:spacing w:val="2"/>
                <w:sz w:val="20"/>
                <w:szCs w:val="20"/>
              </w:rPr>
              <w:t>t</w:t>
            </w:r>
            <w:r w:rsidRPr="00AD7A73">
              <w:rPr>
                <w:rFonts w:eastAsia="Arial"/>
                <w:b w:val="0"/>
                <w:sz w:val="20"/>
                <w:szCs w:val="20"/>
              </w:rPr>
              <w:t>a</w:t>
            </w:r>
            <w:r w:rsidRPr="00AD7A73">
              <w:rPr>
                <w:rFonts w:eastAsia="Arial"/>
                <w:b w:val="0"/>
                <w:spacing w:val="1"/>
                <w:sz w:val="20"/>
                <w:szCs w:val="20"/>
              </w:rPr>
              <w:t xml:space="preserve"> </w:t>
            </w:r>
            <w:r w:rsidRPr="00AD7A73">
              <w:rPr>
                <w:rFonts w:eastAsia="Arial"/>
                <w:b w:val="0"/>
                <w:sz w:val="20"/>
                <w:szCs w:val="20"/>
              </w:rPr>
              <w:t>m</w:t>
            </w:r>
            <w:r w:rsidRPr="00AD7A73">
              <w:rPr>
                <w:rFonts w:eastAsia="Arial"/>
                <w:b w:val="0"/>
                <w:spacing w:val="-2"/>
                <w:sz w:val="20"/>
                <w:szCs w:val="20"/>
              </w:rPr>
              <w:t>eno</w:t>
            </w:r>
            <w:r w:rsidRPr="00AD7A73">
              <w:rPr>
                <w:rFonts w:eastAsia="Arial"/>
                <w:b w:val="0"/>
                <w:sz w:val="20"/>
                <w:szCs w:val="20"/>
              </w:rPr>
              <w:t>r</w:t>
            </w:r>
            <w:r w:rsidRPr="00AD7A73">
              <w:rPr>
                <w:rFonts w:eastAsia="Arial"/>
                <w:b w:val="0"/>
                <w:spacing w:val="2"/>
                <w:sz w:val="20"/>
                <w:szCs w:val="20"/>
              </w:rPr>
              <w:t xml:space="preserve"> </w:t>
            </w:r>
            <w:r w:rsidRPr="00AD7A73">
              <w:rPr>
                <w:rFonts w:eastAsia="Arial"/>
                <w:b w:val="0"/>
                <w:sz w:val="20"/>
                <w:szCs w:val="20"/>
              </w:rPr>
              <w:t>(c</w:t>
            </w:r>
            <w:r w:rsidRPr="00AD7A73">
              <w:rPr>
                <w:rFonts w:eastAsia="Arial"/>
                <w:b w:val="0"/>
                <w:spacing w:val="-2"/>
                <w:sz w:val="20"/>
                <w:szCs w:val="20"/>
              </w:rPr>
              <w:t>o</w:t>
            </w:r>
            <w:r w:rsidRPr="00AD7A73">
              <w:rPr>
                <w:rFonts w:eastAsia="Arial"/>
                <w:b w:val="0"/>
                <w:sz w:val="20"/>
                <w:szCs w:val="20"/>
              </w:rPr>
              <w:t>r</w:t>
            </w:r>
            <w:r w:rsidRPr="00AD7A73">
              <w:rPr>
                <w:rFonts w:eastAsia="Arial"/>
                <w:b w:val="0"/>
                <w:spacing w:val="2"/>
                <w:sz w:val="20"/>
                <w:szCs w:val="20"/>
              </w:rPr>
              <w:t>t</w:t>
            </w:r>
            <w:r w:rsidRPr="00AD7A73">
              <w:rPr>
                <w:rFonts w:eastAsia="Arial"/>
                <w:b w:val="0"/>
                <w:spacing w:val="-2"/>
                <w:sz w:val="20"/>
                <w:szCs w:val="20"/>
              </w:rPr>
              <w:t>a</w:t>
            </w:r>
            <w:r w:rsidRPr="00AD7A73">
              <w:rPr>
                <w:rFonts w:eastAsia="Arial"/>
                <w:b w:val="0"/>
                <w:spacing w:val="-3"/>
                <w:sz w:val="20"/>
                <w:szCs w:val="20"/>
              </w:rPr>
              <w:t>f</w:t>
            </w:r>
            <w:r w:rsidRPr="00AD7A73">
              <w:rPr>
                <w:rFonts w:eastAsia="Arial"/>
                <w:b w:val="0"/>
                <w:sz w:val="20"/>
                <w:szCs w:val="20"/>
              </w:rPr>
              <w:t>r</w:t>
            </w:r>
            <w:r w:rsidRPr="00AD7A73">
              <w:rPr>
                <w:rFonts w:eastAsia="Arial"/>
                <w:b w:val="0"/>
                <w:spacing w:val="2"/>
                <w:sz w:val="20"/>
                <w:szCs w:val="20"/>
              </w:rPr>
              <w:t>í</w:t>
            </w:r>
            <w:r w:rsidRPr="00AD7A73">
              <w:rPr>
                <w:rFonts w:eastAsia="Arial"/>
                <w:b w:val="0"/>
                <w:spacing w:val="-2"/>
                <w:sz w:val="20"/>
                <w:szCs w:val="20"/>
              </w:rPr>
              <w:t>o</w:t>
            </w:r>
            <w:r w:rsidRPr="00AD7A73">
              <w:rPr>
                <w:rFonts w:eastAsia="Arial"/>
                <w:b w:val="0"/>
                <w:sz w:val="20"/>
                <w:szCs w:val="20"/>
              </w:rPr>
              <w:t>,</w:t>
            </w:r>
            <w:r w:rsidRPr="00AD7A73">
              <w:rPr>
                <w:rFonts w:eastAsia="Arial"/>
                <w:b w:val="0"/>
                <w:spacing w:val="1"/>
                <w:sz w:val="20"/>
                <w:szCs w:val="20"/>
              </w:rPr>
              <w:t xml:space="preserve"> </w:t>
            </w:r>
            <w:r w:rsidRPr="00AD7A73">
              <w:rPr>
                <w:rFonts w:eastAsia="Arial"/>
                <w:b w:val="0"/>
                <w:spacing w:val="-2"/>
                <w:sz w:val="20"/>
                <w:szCs w:val="20"/>
              </w:rPr>
              <w:t>ali</w:t>
            </w:r>
            <w:r w:rsidRPr="00AD7A73">
              <w:rPr>
                <w:rFonts w:eastAsia="Arial"/>
                <w:b w:val="0"/>
                <w:sz w:val="20"/>
                <w:szCs w:val="20"/>
              </w:rPr>
              <w:t>c</w:t>
            </w:r>
            <w:r w:rsidRPr="00AD7A73">
              <w:rPr>
                <w:rFonts w:eastAsia="Arial"/>
                <w:b w:val="0"/>
                <w:spacing w:val="-2"/>
                <w:sz w:val="20"/>
                <w:szCs w:val="20"/>
              </w:rPr>
              <w:t>a</w:t>
            </w:r>
            <w:r w:rsidRPr="00AD7A73">
              <w:rPr>
                <w:rFonts w:eastAsia="Arial"/>
                <w:b w:val="0"/>
                <w:spacing w:val="2"/>
                <w:sz w:val="20"/>
                <w:szCs w:val="20"/>
              </w:rPr>
              <w:t>t</w:t>
            </w:r>
            <w:r w:rsidRPr="00AD7A73">
              <w:rPr>
                <w:rFonts w:eastAsia="Arial"/>
                <w:b w:val="0"/>
                <w:spacing w:val="-2"/>
                <w:sz w:val="20"/>
                <w:szCs w:val="20"/>
              </w:rPr>
              <w:t>e</w:t>
            </w:r>
            <w:r w:rsidRPr="00AD7A73">
              <w:rPr>
                <w:rFonts w:eastAsia="Arial"/>
                <w:b w:val="0"/>
                <w:sz w:val="20"/>
                <w:szCs w:val="20"/>
              </w:rPr>
              <w:t>,</w:t>
            </w:r>
            <w:r w:rsidRPr="00AD7A73">
              <w:rPr>
                <w:rFonts w:eastAsia="Arial"/>
                <w:b w:val="0"/>
                <w:spacing w:val="5"/>
                <w:sz w:val="20"/>
                <w:szCs w:val="20"/>
              </w:rPr>
              <w:t xml:space="preserve"> </w:t>
            </w:r>
            <w:r w:rsidRPr="00AD7A73">
              <w:rPr>
                <w:rFonts w:eastAsia="Arial"/>
                <w:b w:val="0"/>
                <w:sz w:val="20"/>
                <w:szCs w:val="20"/>
              </w:rPr>
              <w:t>c</w:t>
            </w:r>
            <w:r w:rsidRPr="00AD7A73">
              <w:rPr>
                <w:rFonts w:eastAsia="Arial"/>
                <w:b w:val="0"/>
                <w:spacing w:val="-2"/>
                <w:sz w:val="20"/>
                <w:szCs w:val="20"/>
              </w:rPr>
              <w:t>in</w:t>
            </w:r>
            <w:r w:rsidRPr="00AD7A73">
              <w:rPr>
                <w:rFonts w:eastAsia="Arial"/>
                <w:b w:val="0"/>
                <w:spacing w:val="2"/>
                <w:sz w:val="20"/>
                <w:szCs w:val="20"/>
              </w:rPr>
              <w:t>t</w:t>
            </w:r>
            <w:r w:rsidRPr="00AD7A73">
              <w:rPr>
                <w:rFonts w:eastAsia="Arial"/>
                <w:b w:val="0"/>
                <w:sz w:val="20"/>
                <w:szCs w:val="20"/>
              </w:rPr>
              <w:t>a</w:t>
            </w:r>
            <w:r w:rsidRPr="00AD7A73">
              <w:rPr>
                <w:rFonts w:eastAsia="Arial"/>
                <w:b w:val="0"/>
                <w:spacing w:val="-3"/>
                <w:sz w:val="20"/>
                <w:szCs w:val="20"/>
              </w:rPr>
              <w:t xml:space="preserve"> </w:t>
            </w:r>
            <w:r w:rsidRPr="00AD7A73">
              <w:rPr>
                <w:rFonts w:eastAsia="Arial"/>
                <w:b w:val="0"/>
                <w:spacing w:val="-2"/>
                <w:sz w:val="20"/>
                <w:szCs w:val="20"/>
              </w:rPr>
              <w:t>ai</w:t>
            </w:r>
            <w:r w:rsidRPr="00AD7A73">
              <w:rPr>
                <w:rFonts w:eastAsia="Arial"/>
                <w:b w:val="0"/>
                <w:sz w:val="20"/>
                <w:szCs w:val="20"/>
              </w:rPr>
              <w:t>s</w:t>
            </w:r>
            <w:r w:rsidRPr="00AD7A73">
              <w:rPr>
                <w:rFonts w:eastAsia="Arial"/>
                <w:b w:val="0"/>
                <w:spacing w:val="-2"/>
                <w:sz w:val="20"/>
                <w:szCs w:val="20"/>
              </w:rPr>
              <w:t>lan</w:t>
            </w:r>
            <w:r w:rsidRPr="00AD7A73">
              <w:rPr>
                <w:rFonts w:eastAsia="Arial"/>
                <w:b w:val="0"/>
                <w:spacing w:val="2"/>
                <w:sz w:val="20"/>
                <w:szCs w:val="20"/>
              </w:rPr>
              <w:t>t</w:t>
            </w:r>
            <w:r w:rsidRPr="00AD7A73">
              <w:rPr>
                <w:rFonts w:eastAsia="Arial"/>
                <w:b w:val="0"/>
                <w:spacing w:val="-2"/>
                <w:sz w:val="20"/>
                <w:szCs w:val="20"/>
              </w:rPr>
              <w:t>e</w:t>
            </w:r>
            <w:r w:rsidRPr="00AD7A73">
              <w:rPr>
                <w:rFonts w:eastAsia="Arial"/>
                <w:b w:val="0"/>
                <w:sz w:val="20"/>
                <w:szCs w:val="20"/>
              </w:rPr>
              <w:t>,</w:t>
            </w:r>
            <w:r w:rsidRPr="00AD7A73">
              <w:rPr>
                <w:rFonts w:eastAsia="Arial"/>
                <w:b w:val="0"/>
                <w:spacing w:val="5"/>
                <w:sz w:val="20"/>
                <w:szCs w:val="20"/>
              </w:rPr>
              <w:t xml:space="preserve"> multímetro</w:t>
            </w:r>
            <w:r w:rsidRPr="00AD7A73">
              <w:rPr>
                <w:rFonts w:eastAsia="Arial"/>
                <w:b w:val="0"/>
                <w:sz w:val="20"/>
                <w:szCs w:val="20"/>
              </w:rPr>
              <w:t xml:space="preserve">, </w:t>
            </w:r>
            <w:r w:rsidRPr="00AD7A73">
              <w:rPr>
                <w:rFonts w:eastAsia="Arial"/>
                <w:b w:val="0"/>
                <w:spacing w:val="-2"/>
                <w:sz w:val="20"/>
                <w:szCs w:val="20"/>
              </w:rPr>
              <w:t>de</w:t>
            </w:r>
            <w:r w:rsidRPr="00AD7A73">
              <w:rPr>
                <w:rFonts w:eastAsia="Arial"/>
                <w:b w:val="0"/>
                <w:sz w:val="20"/>
                <w:szCs w:val="20"/>
              </w:rPr>
              <w:t>s</w:t>
            </w:r>
            <w:r w:rsidRPr="00AD7A73">
              <w:rPr>
                <w:rFonts w:eastAsia="Arial"/>
                <w:b w:val="0"/>
                <w:spacing w:val="2"/>
                <w:sz w:val="20"/>
                <w:szCs w:val="20"/>
              </w:rPr>
              <w:t>t</w:t>
            </w:r>
            <w:r w:rsidRPr="00AD7A73">
              <w:rPr>
                <w:rFonts w:eastAsia="Arial"/>
                <w:b w:val="0"/>
                <w:spacing w:val="-2"/>
                <w:sz w:val="20"/>
                <w:szCs w:val="20"/>
              </w:rPr>
              <w:t>o</w:t>
            </w:r>
            <w:r w:rsidRPr="00AD7A73">
              <w:rPr>
                <w:rFonts w:eastAsia="Arial"/>
                <w:b w:val="0"/>
                <w:sz w:val="20"/>
                <w:szCs w:val="20"/>
              </w:rPr>
              <w:t>r</w:t>
            </w:r>
            <w:r w:rsidRPr="00AD7A73">
              <w:rPr>
                <w:rFonts w:eastAsia="Arial"/>
                <w:b w:val="0"/>
                <w:spacing w:val="-2"/>
                <w:sz w:val="20"/>
                <w:szCs w:val="20"/>
              </w:rPr>
              <w:t>nillado</w:t>
            </w:r>
            <w:r w:rsidRPr="00AD7A73">
              <w:rPr>
                <w:rFonts w:eastAsia="Arial"/>
                <w:b w:val="0"/>
                <w:sz w:val="20"/>
                <w:szCs w:val="20"/>
              </w:rPr>
              <w:t>r, juego de copas y llaves)</w:t>
            </w:r>
          </w:p>
          <w:p w14:paraId="2E7CBEE7" w14:textId="77777777" w:rsidR="00925518" w:rsidRPr="00AD7A73" w:rsidRDefault="00925518" w:rsidP="00AD7A73">
            <w:pPr>
              <w:rPr>
                <w:rFonts w:eastAsia="Arial"/>
                <w:b w:val="0"/>
                <w:sz w:val="20"/>
                <w:szCs w:val="20"/>
              </w:rPr>
            </w:pPr>
            <w:r w:rsidRPr="00AD7A73">
              <w:rPr>
                <w:rFonts w:eastAsia="Arial"/>
                <w:b w:val="0"/>
                <w:spacing w:val="-2"/>
                <w:sz w:val="20"/>
                <w:szCs w:val="20"/>
              </w:rPr>
              <w:t>- He</w:t>
            </w:r>
            <w:r w:rsidRPr="00AD7A73">
              <w:rPr>
                <w:rFonts w:eastAsia="Arial"/>
                <w:b w:val="0"/>
                <w:sz w:val="20"/>
                <w:szCs w:val="20"/>
              </w:rPr>
              <w:t>rr</w:t>
            </w:r>
            <w:r w:rsidRPr="00AD7A73">
              <w:rPr>
                <w:rFonts w:eastAsia="Arial"/>
                <w:b w:val="0"/>
                <w:spacing w:val="-2"/>
                <w:sz w:val="20"/>
                <w:szCs w:val="20"/>
              </w:rPr>
              <w:t>a</w:t>
            </w:r>
            <w:r w:rsidRPr="00AD7A73">
              <w:rPr>
                <w:rFonts w:eastAsia="Arial"/>
                <w:b w:val="0"/>
                <w:sz w:val="20"/>
                <w:szCs w:val="20"/>
              </w:rPr>
              <w:t>m</w:t>
            </w:r>
            <w:r w:rsidRPr="00AD7A73">
              <w:rPr>
                <w:rFonts w:eastAsia="Arial"/>
                <w:b w:val="0"/>
                <w:spacing w:val="-2"/>
                <w:sz w:val="20"/>
                <w:szCs w:val="20"/>
              </w:rPr>
              <w:t>ien</w:t>
            </w:r>
            <w:r w:rsidRPr="00AD7A73">
              <w:rPr>
                <w:rFonts w:eastAsia="Arial"/>
                <w:b w:val="0"/>
                <w:spacing w:val="2"/>
                <w:sz w:val="20"/>
                <w:szCs w:val="20"/>
              </w:rPr>
              <w:t>t</w:t>
            </w:r>
            <w:r w:rsidRPr="00AD7A73">
              <w:rPr>
                <w:rFonts w:eastAsia="Arial"/>
                <w:b w:val="0"/>
                <w:sz w:val="20"/>
                <w:szCs w:val="20"/>
              </w:rPr>
              <w:t>a</w:t>
            </w:r>
            <w:r w:rsidRPr="00AD7A73">
              <w:rPr>
                <w:rFonts w:eastAsia="Arial"/>
                <w:b w:val="0"/>
                <w:spacing w:val="1"/>
                <w:sz w:val="20"/>
                <w:szCs w:val="20"/>
              </w:rPr>
              <w:t xml:space="preserve"> </w:t>
            </w:r>
            <w:r w:rsidRPr="00AD7A73">
              <w:rPr>
                <w:rFonts w:eastAsia="Arial"/>
                <w:b w:val="0"/>
                <w:sz w:val="20"/>
                <w:szCs w:val="20"/>
              </w:rPr>
              <w:t>de medición</w:t>
            </w:r>
            <w:r w:rsidRPr="00AD7A73">
              <w:rPr>
                <w:rFonts w:eastAsia="Arial"/>
                <w:b w:val="0"/>
                <w:spacing w:val="2"/>
                <w:sz w:val="20"/>
                <w:szCs w:val="20"/>
              </w:rPr>
              <w:t xml:space="preserve"> </w:t>
            </w:r>
            <w:r w:rsidRPr="00AD7A73">
              <w:rPr>
                <w:rFonts w:eastAsia="Arial"/>
                <w:b w:val="0"/>
                <w:sz w:val="20"/>
                <w:szCs w:val="20"/>
              </w:rPr>
              <w:t>(luxómetro y multímetro)</w:t>
            </w:r>
          </w:p>
          <w:p w14:paraId="02B4730C" w14:textId="77777777" w:rsidR="00925518" w:rsidRPr="00AD7A73" w:rsidRDefault="00925518" w:rsidP="00AD7A73">
            <w:pPr>
              <w:rPr>
                <w:rFonts w:eastAsia="Arial"/>
                <w:b w:val="0"/>
                <w:sz w:val="20"/>
                <w:szCs w:val="20"/>
              </w:rPr>
            </w:pPr>
            <w:r w:rsidRPr="00AD7A73">
              <w:rPr>
                <w:rFonts w:eastAsia="Arial"/>
                <w:b w:val="0"/>
                <w:spacing w:val="-2"/>
                <w:sz w:val="20"/>
                <w:szCs w:val="20"/>
              </w:rPr>
              <w:t>- E</w:t>
            </w:r>
            <w:r w:rsidRPr="00AD7A73">
              <w:rPr>
                <w:rFonts w:eastAsia="Arial"/>
                <w:b w:val="0"/>
                <w:sz w:val="20"/>
                <w:szCs w:val="20"/>
              </w:rPr>
              <w:t>scalera dieléctrica en fibra de vidrio (8 metros de longitud extendida)</w:t>
            </w:r>
          </w:p>
          <w:p w14:paraId="5FAE3FA4" w14:textId="77777777" w:rsidR="00925518" w:rsidRPr="00AD7A73" w:rsidRDefault="00925518" w:rsidP="00AD7A73">
            <w:pPr>
              <w:rPr>
                <w:rFonts w:eastAsia="Arial"/>
                <w:b w:val="0"/>
                <w:spacing w:val="-2"/>
                <w:sz w:val="20"/>
                <w:szCs w:val="20"/>
              </w:rPr>
            </w:pPr>
            <w:r w:rsidRPr="00AD7A73">
              <w:rPr>
                <w:rFonts w:eastAsia="Arial"/>
                <w:b w:val="0"/>
                <w:sz w:val="20"/>
                <w:szCs w:val="20"/>
              </w:rPr>
              <w:t>- Equipo de altura completo</w:t>
            </w:r>
          </w:p>
        </w:tc>
      </w:tr>
      <w:tr w:rsidR="00925518" w:rsidRPr="00AD7A73" w14:paraId="23EF5A97"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4D388A65" w14:textId="77777777" w:rsidR="005D0A58" w:rsidRPr="00AD7A73" w:rsidRDefault="005D0A58" w:rsidP="00AD7A73">
            <w:pPr>
              <w:rPr>
                <w:rFonts w:eastAsia="Arial"/>
                <w:sz w:val="20"/>
                <w:szCs w:val="20"/>
              </w:rPr>
            </w:pPr>
          </w:p>
          <w:p w14:paraId="0D22329D" w14:textId="77777777" w:rsidR="00925518" w:rsidRPr="00AD7A73" w:rsidRDefault="00925518" w:rsidP="00AD7A73">
            <w:pPr>
              <w:rPr>
                <w:rFonts w:eastAsia="Arial"/>
                <w:sz w:val="20"/>
                <w:szCs w:val="20"/>
              </w:rPr>
            </w:pPr>
            <w:r w:rsidRPr="00AD7A73">
              <w:rPr>
                <w:rFonts w:eastAsia="Arial"/>
                <w:sz w:val="20"/>
                <w:szCs w:val="20"/>
              </w:rPr>
              <w:t>MANO DE OBRA:</w:t>
            </w:r>
          </w:p>
          <w:p w14:paraId="73FC766A" w14:textId="77777777" w:rsidR="00925518" w:rsidRPr="00AD7A73" w:rsidRDefault="00925518" w:rsidP="00AD7A73">
            <w:pPr>
              <w:rPr>
                <w:b w:val="0"/>
                <w:sz w:val="20"/>
                <w:szCs w:val="20"/>
              </w:rPr>
            </w:pPr>
          </w:p>
          <w:p w14:paraId="3757C85B" w14:textId="77777777" w:rsidR="00925518" w:rsidRPr="00AD7A73" w:rsidRDefault="00925518" w:rsidP="00AD7A73">
            <w:pPr>
              <w:rPr>
                <w:b w:val="0"/>
                <w:sz w:val="20"/>
                <w:szCs w:val="20"/>
              </w:rPr>
            </w:pPr>
            <w:r w:rsidRPr="00AD7A73">
              <w:rPr>
                <w:b w:val="0"/>
                <w:sz w:val="20"/>
                <w:szCs w:val="20"/>
              </w:rPr>
              <w:t>Todas las actividades a realizar deben ser programadas y planificadas por el Ingeniero residente.</w:t>
            </w:r>
          </w:p>
          <w:p w14:paraId="3DAE0AAC" w14:textId="48B1D51A" w:rsidR="00925518" w:rsidRDefault="00EE763A" w:rsidP="00AD7A73">
            <w:pPr>
              <w:rPr>
                <w:bCs w:val="0"/>
                <w:sz w:val="20"/>
                <w:szCs w:val="20"/>
              </w:rPr>
            </w:pPr>
            <w:r>
              <w:rPr>
                <w:b w:val="0"/>
                <w:sz w:val="20"/>
                <w:szCs w:val="20"/>
              </w:rPr>
              <w:t>El tecnólogo en seguridad y salud en el trabajo</w:t>
            </w:r>
            <w:r w:rsidR="00925518" w:rsidRPr="00AD7A73">
              <w:rPr>
                <w:b w:val="0"/>
                <w:sz w:val="20"/>
                <w:szCs w:val="20"/>
              </w:rPr>
              <w:t xml:space="preserve"> coordinara y supervisara el cumplimiento de las normas de seguridad y salud en el trabajo, el uso de los EPP y el seguimiento del plan.</w:t>
            </w:r>
          </w:p>
          <w:p w14:paraId="4537E621" w14:textId="77777777" w:rsidR="00E76079" w:rsidRPr="00AD7A73" w:rsidRDefault="00E76079" w:rsidP="00AD7A73">
            <w:pPr>
              <w:rPr>
                <w:b w:val="0"/>
                <w:sz w:val="20"/>
                <w:szCs w:val="20"/>
              </w:rPr>
            </w:pPr>
          </w:p>
          <w:p w14:paraId="58DC4A7D" w14:textId="77777777" w:rsidR="00925518" w:rsidRPr="00AD7A73" w:rsidRDefault="00925518" w:rsidP="00AD7A73">
            <w:pPr>
              <w:rPr>
                <w:b w:val="0"/>
                <w:sz w:val="20"/>
                <w:szCs w:val="20"/>
              </w:rPr>
            </w:pPr>
            <w:r w:rsidRPr="00AD7A73">
              <w:rPr>
                <w:b w:val="0"/>
                <w:sz w:val="20"/>
                <w:szCs w:val="20"/>
              </w:rPr>
              <w:t xml:space="preserve">El personal de la obra debe ser calificado y con experiencia, se requiere técnico electricista con tarjeta profesional, curso en alturas, cumplir con la normatividad de trabajo en alturas y salud ocupacional. </w:t>
            </w:r>
          </w:p>
          <w:p w14:paraId="16228DBB" w14:textId="77777777" w:rsidR="00925518" w:rsidRPr="00AD7A73" w:rsidRDefault="00925518" w:rsidP="00AD7A73">
            <w:pPr>
              <w:rPr>
                <w:sz w:val="20"/>
                <w:szCs w:val="20"/>
              </w:rPr>
            </w:pPr>
          </w:p>
          <w:p w14:paraId="46A3FD20" w14:textId="77777777" w:rsidR="00925518" w:rsidRPr="00AD7A73" w:rsidRDefault="00925518" w:rsidP="00AD7A73">
            <w:pPr>
              <w:rPr>
                <w:sz w:val="20"/>
                <w:szCs w:val="20"/>
              </w:rPr>
            </w:pPr>
            <w:r w:rsidRPr="00AD7A73">
              <w:rPr>
                <w:sz w:val="20"/>
                <w:szCs w:val="20"/>
              </w:rPr>
              <w:t>Personal:</w:t>
            </w:r>
          </w:p>
          <w:p w14:paraId="1C328553" w14:textId="77777777" w:rsidR="00925518" w:rsidRPr="00AD7A73" w:rsidRDefault="00925518" w:rsidP="00AD7A73">
            <w:pPr>
              <w:jc w:val="left"/>
              <w:rPr>
                <w:rFonts w:eastAsia="Arial"/>
                <w:b w:val="0"/>
                <w:sz w:val="20"/>
                <w:szCs w:val="20"/>
              </w:rPr>
            </w:pPr>
          </w:p>
          <w:p w14:paraId="61F53101" w14:textId="77777777" w:rsidR="00E76079" w:rsidRPr="00AD7A73" w:rsidRDefault="00925518" w:rsidP="00E76079">
            <w:pPr>
              <w:rPr>
                <w:sz w:val="20"/>
                <w:szCs w:val="20"/>
              </w:rPr>
            </w:pPr>
            <w:r w:rsidRPr="00AD7A73">
              <w:rPr>
                <w:rFonts w:eastAsia="Arial"/>
                <w:b w:val="0"/>
                <w:sz w:val="20"/>
                <w:szCs w:val="20"/>
              </w:rPr>
              <w:t xml:space="preserve">- </w:t>
            </w:r>
            <w:r w:rsidR="00E76079" w:rsidRPr="00AD7A73">
              <w:rPr>
                <w:sz w:val="20"/>
                <w:szCs w:val="20"/>
              </w:rPr>
              <w:t>Personal:</w:t>
            </w:r>
          </w:p>
          <w:p w14:paraId="1665D30D" w14:textId="77777777" w:rsidR="00E76079" w:rsidRPr="00AD7A73" w:rsidRDefault="00E76079" w:rsidP="00E76079">
            <w:pPr>
              <w:rPr>
                <w:rFonts w:eastAsia="Arial"/>
                <w:b w:val="0"/>
                <w:sz w:val="20"/>
                <w:szCs w:val="20"/>
              </w:rPr>
            </w:pPr>
            <w:r w:rsidRPr="00AD7A73">
              <w:rPr>
                <w:rFonts w:eastAsia="Arial"/>
                <w:b w:val="0"/>
                <w:sz w:val="20"/>
                <w:szCs w:val="20"/>
              </w:rPr>
              <w:t>- 1 Ingeniero Residente (Electrónico)</w:t>
            </w:r>
          </w:p>
          <w:p w14:paraId="5B5E4B79" w14:textId="77777777" w:rsidR="00E76079" w:rsidRPr="00AD7A73" w:rsidRDefault="00E76079" w:rsidP="00E76079">
            <w:pPr>
              <w:rPr>
                <w:rFonts w:eastAsia="Arial"/>
                <w:b w:val="0"/>
                <w:sz w:val="20"/>
                <w:szCs w:val="20"/>
              </w:rPr>
            </w:pPr>
            <w:r>
              <w:rPr>
                <w:rFonts w:eastAsia="Arial"/>
                <w:b w:val="0"/>
                <w:sz w:val="20"/>
                <w:szCs w:val="20"/>
              </w:rPr>
              <w:t xml:space="preserve">- 1 tecnólogo </w:t>
            </w:r>
            <w:r w:rsidRPr="00AD7A73">
              <w:rPr>
                <w:rFonts w:eastAsia="Arial"/>
                <w:b w:val="0"/>
                <w:sz w:val="20"/>
                <w:szCs w:val="20"/>
              </w:rPr>
              <w:t>en seguridad y salud en el trabajo</w:t>
            </w:r>
          </w:p>
          <w:p w14:paraId="4B82522C" w14:textId="77777777" w:rsidR="00E76079" w:rsidRPr="00AD7A73" w:rsidRDefault="00E76079" w:rsidP="00E76079">
            <w:pPr>
              <w:rPr>
                <w:rFonts w:eastAsia="Arial"/>
                <w:b w:val="0"/>
                <w:sz w:val="20"/>
                <w:szCs w:val="20"/>
              </w:rPr>
            </w:pPr>
            <w:r w:rsidRPr="00AD7A73">
              <w:rPr>
                <w:rFonts w:eastAsia="Arial"/>
                <w:b w:val="0"/>
                <w:sz w:val="20"/>
                <w:szCs w:val="20"/>
              </w:rPr>
              <w:t xml:space="preserve">- </w:t>
            </w:r>
            <w:r>
              <w:rPr>
                <w:rFonts w:eastAsia="Arial"/>
                <w:b w:val="0"/>
                <w:sz w:val="20"/>
                <w:szCs w:val="20"/>
              </w:rPr>
              <w:t>1</w:t>
            </w:r>
            <w:r w:rsidRPr="00AD7A73">
              <w:rPr>
                <w:rFonts w:eastAsia="Arial"/>
                <w:b w:val="0"/>
                <w:sz w:val="20"/>
                <w:szCs w:val="20"/>
              </w:rPr>
              <w:t xml:space="preserve"> Técnico Electricista - Linieros</w:t>
            </w:r>
          </w:p>
          <w:p w14:paraId="06A5DBD6" w14:textId="61974D6E" w:rsidR="00925518" w:rsidRPr="00AD7A73" w:rsidRDefault="00E76079" w:rsidP="00E76079">
            <w:pPr>
              <w:rPr>
                <w:rFonts w:eastAsia="Arial"/>
                <w:b w:val="0"/>
                <w:sz w:val="20"/>
                <w:szCs w:val="20"/>
              </w:rPr>
            </w:pPr>
            <w:r w:rsidRPr="00AD7A73">
              <w:rPr>
                <w:rFonts w:eastAsia="Arial"/>
                <w:b w:val="0"/>
                <w:sz w:val="20"/>
                <w:szCs w:val="20"/>
              </w:rPr>
              <w:t xml:space="preserve">- </w:t>
            </w:r>
            <w:r>
              <w:rPr>
                <w:rFonts w:eastAsia="Arial"/>
                <w:b w:val="0"/>
                <w:sz w:val="20"/>
                <w:szCs w:val="20"/>
              </w:rPr>
              <w:t>1</w:t>
            </w:r>
            <w:r w:rsidRPr="00AD7A73">
              <w:rPr>
                <w:rFonts w:eastAsia="Arial"/>
                <w:b w:val="0"/>
                <w:sz w:val="20"/>
                <w:szCs w:val="20"/>
              </w:rPr>
              <w:t xml:space="preserve"> </w:t>
            </w:r>
            <w:r>
              <w:rPr>
                <w:rFonts w:eastAsia="Arial"/>
                <w:b w:val="0"/>
                <w:sz w:val="20"/>
                <w:szCs w:val="20"/>
              </w:rPr>
              <w:t xml:space="preserve">auxiliar </w:t>
            </w:r>
            <w:r w:rsidRPr="00AD7A73">
              <w:rPr>
                <w:rFonts w:eastAsia="Arial"/>
                <w:b w:val="0"/>
                <w:sz w:val="20"/>
                <w:szCs w:val="20"/>
              </w:rPr>
              <w:t>Eléctrico</w:t>
            </w:r>
          </w:p>
        </w:tc>
      </w:tr>
      <w:tr w:rsidR="00925518" w:rsidRPr="00AD7A73" w14:paraId="32B3552E"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30730F06" w14:textId="77777777" w:rsidR="00925518" w:rsidRPr="00AD7A73" w:rsidRDefault="00925518" w:rsidP="00AD7A73">
            <w:pPr>
              <w:rPr>
                <w:rFonts w:eastAsia="Arial"/>
                <w:sz w:val="20"/>
                <w:szCs w:val="20"/>
              </w:rPr>
            </w:pPr>
            <w:r w:rsidRPr="00AD7A73">
              <w:rPr>
                <w:rFonts w:eastAsia="Arial"/>
                <w:sz w:val="20"/>
                <w:szCs w:val="20"/>
              </w:rPr>
              <w:t>REFERENCIAS, NORMAS O ESPECIFICACIONES ADICIONALES:</w:t>
            </w:r>
          </w:p>
          <w:p w14:paraId="49142D8C" w14:textId="77777777" w:rsidR="00925518" w:rsidRPr="00AD7A73" w:rsidRDefault="00925518" w:rsidP="00AD7A73">
            <w:pPr>
              <w:rPr>
                <w:b w:val="0"/>
                <w:sz w:val="20"/>
                <w:szCs w:val="20"/>
              </w:rPr>
            </w:pPr>
          </w:p>
          <w:p w14:paraId="262441EE" w14:textId="77777777" w:rsidR="00925518" w:rsidRPr="00AD7A73" w:rsidRDefault="00925518" w:rsidP="00AD7A73">
            <w:pPr>
              <w:rPr>
                <w:b w:val="0"/>
                <w:sz w:val="20"/>
                <w:szCs w:val="20"/>
              </w:rPr>
            </w:pPr>
            <w:r w:rsidRPr="00AD7A73">
              <w:rPr>
                <w:b w:val="0"/>
                <w:sz w:val="20"/>
                <w:szCs w:val="20"/>
              </w:rPr>
              <w:t>- Reglamento Técnico de Instalaciones Eléctricas (RETIE)</w:t>
            </w:r>
          </w:p>
          <w:p w14:paraId="58021AC8" w14:textId="77777777" w:rsidR="00925518" w:rsidRPr="00AD7A73" w:rsidRDefault="00925518" w:rsidP="00AD7A73">
            <w:pPr>
              <w:rPr>
                <w:b w:val="0"/>
                <w:sz w:val="20"/>
                <w:szCs w:val="20"/>
              </w:rPr>
            </w:pPr>
            <w:r w:rsidRPr="00AD7A73">
              <w:rPr>
                <w:b w:val="0"/>
                <w:sz w:val="20"/>
                <w:szCs w:val="20"/>
              </w:rPr>
              <w:t>- Reglamento Técnico De Iluminación Y Alumbrado Público (RETILAP)</w:t>
            </w:r>
          </w:p>
          <w:p w14:paraId="63CA43E5" w14:textId="77777777" w:rsidR="00925518" w:rsidRPr="00AD7A73" w:rsidRDefault="00925518" w:rsidP="00AD7A73">
            <w:pPr>
              <w:rPr>
                <w:b w:val="0"/>
                <w:sz w:val="20"/>
                <w:szCs w:val="20"/>
              </w:rPr>
            </w:pPr>
            <w:r w:rsidRPr="00AD7A73">
              <w:rPr>
                <w:b w:val="0"/>
                <w:sz w:val="20"/>
                <w:szCs w:val="20"/>
              </w:rPr>
              <w:t>- Código Eléctrico Colombiano. NTC –2050.</w:t>
            </w:r>
          </w:p>
          <w:p w14:paraId="619B8ED7" w14:textId="77777777" w:rsidR="00925518" w:rsidRPr="00AD7A73" w:rsidRDefault="00925518" w:rsidP="00AD7A73">
            <w:pPr>
              <w:rPr>
                <w:b w:val="0"/>
                <w:sz w:val="20"/>
                <w:szCs w:val="20"/>
              </w:rPr>
            </w:pPr>
            <w:r w:rsidRPr="00AD7A73">
              <w:rPr>
                <w:b w:val="0"/>
                <w:sz w:val="20"/>
                <w:szCs w:val="20"/>
              </w:rPr>
              <w:t>- Código Colombiano de Alumbrado Público. NTC 900</w:t>
            </w:r>
          </w:p>
          <w:p w14:paraId="27C3C877" w14:textId="77777777" w:rsidR="00925518" w:rsidRPr="00AD7A73" w:rsidRDefault="00925518" w:rsidP="00AD7A73">
            <w:pPr>
              <w:rPr>
                <w:b w:val="0"/>
                <w:sz w:val="20"/>
                <w:szCs w:val="20"/>
              </w:rPr>
            </w:pPr>
            <w:r w:rsidRPr="00AD7A73">
              <w:rPr>
                <w:b w:val="0"/>
                <w:sz w:val="20"/>
                <w:szCs w:val="20"/>
              </w:rPr>
              <w:t>- Memorias de Calculo</w:t>
            </w:r>
          </w:p>
          <w:p w14:paraId="1CEE4876" w14:textId="77777777" w:rsidR="00925518" w:rsidRPr="00AD7A73" w:rsidRDefault="00925518" w:rsidP="00AD7A73">
            <w:pPr>
              <w:rPr>
                <w:b w:val="0"/>
                <w:sz w:val="20"/>
                <w:szCs w:val="20"/>
              </w:rPr>
            </w:pPr>
            <w:r w:rsidRPr="00AD7A73">
              <w:rPr>
                <w:b w:val="0"/>
                <w:sz w:val="20"/>
                <w:szCs w:val="20"/>
              </w:rPr>
              <w:t>- Diseños fotométricos</w:t>
            </w:r>
          </w:p>
          <w:p w14:paraId="7C5E986D" w14:textId="77777777" w:rsidR="00925518" w:rsidRPr="00AD7A73" w:rsidRDefault="00925518" w:rsidP="00AD7A73">
            <w:pPr>
              <w:rPr>
                <w:b w:val="0"/>
                <w:sz w:val="20"/>
                <w:szCs w:val="20"/>
              </w:rPr>
            </w:pPr>
            <w:r w:rsidRPr="00AD7A73">
              <w:rPr>
                <w:b w:val="0"/>
                <w:sz w:val="20"/>
                <w:szCs w:val="20"/>
              </w:rPr>
              <w:t>- Proceso Constructivo</w:t>
            </w:r>
          </w:p>
          <w:p w14:paraId="540A8B54" w14:textId="77777777" w:rsidR="00925518" w:rsidRPr="00AD7A73" w:rsidRDefault="00925518" w:rsidP="00AD7A73">
            <w:pPr>
              <w:rPr>
                <w:b w:val="0"/>
                <w:sz w:val="20"/>
                <w:szCs w:val="20"/>
              </w:rPr>
            </w:pPr>
            <w:r w:rsidRPr="00AD7A73">
              <w:rPr>
                <w:b w:val="0"/>
                <w:sz w:val="20"/>
                <w:szCs w:val="20"/>
              </w:rPr>
              <w:t>- Fichas técnicas</w:t>
            </w:r>
          </w:p>
          <w:p w14:paraId="338FE790" w14:textId="77777777" w:rsidR="00925518" w:rsidRPr="00AD7A73" w:rsidRDefault="00925518" w:rsidP="00AD7A73">
            <w:pPr>
              <w:rPr>
                <w:rFonts w:eastAsia="Arial"/>
                <w:b w:val="0"/>
                <w:sz w:val="20"/>
                <w:szCs w:val="20"/>
              </w:rPr>
            </w:pPr>
            <w:r w:rsidRPr="00AD7A73">
              <w:rPr>
                <w:b w:val="0"/>
                <w:sz w:val="20"/>
                <w:szCs w:val="20"/>
              </w:rPr>
              <w:t xml:space="preserve">- Planos  </w:t>
            </w:r>
          </w:p>
        </w:tc>
      </w:tr>
      <w:tr w:rsidR="00925518" w:rsidRPr="00AD7A73" w14:paraId="2EB2320F"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24D7A5B2" w14:textId="77777777" w:rsidR="00925518" w:rsidRPr="00AD7A73" w:rsidRDefault="00925518" w:rsidP="00AD7A73">
            <w:pPr>
              <w:rPr>
                <w:sz w:val="20"/>
                <w:szCs w:val="20"/>
              </w:rPr>
            </w:pPr>
            <w:r w:rsidRPr="00AD7A73">
              <w:rPr>
                <w:sz w:val="20"/>
                <w:szCs w:val="20"/>
              </w:rPr>
              <w:t xml:space="preserve">MEDIDA </w:t>
            </w:r>
          </w:p>
          <w:p w14:paraId="11ACD69E" w14:textId="77777777" w:rsidR="00925518" w:rsidRPr="00AD7A73" w:rsidRDefault="00925518" w:rsidP="00AD7A73">
            <w:pPr>
              <w:rPr>
                <w:rFonts w:eastAsia="Arial"/>
                <w:b w:val="0"/>
                <w:sz w:val="20"/>
                <w:szCs w:val="20"/>
              </w:rPr>
            </w:pPr>
            <w:r w:rsidRPr="00AD7A73">
              <w:rPr>
                <w:b w:val="0"/>
                <w:sz w:val="20"/>
                <w:szCs w:val="20"/>
              </w:rPr>
              <w:t>La unidad de medida para esta actividad será la unidad (UND)</w:t>
            </w:r>
          </w:p>
        </w:tc>
      </w:tr>
      <w:tr w:rsidR="00925518" w:rsidRPr="00AD7A73" w14:paraId="2186A893" w14:textId="77777777" w:rsidTr="00AD7A73">
        <w:trPr>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053727F1" w14:textId="77777777" w:rsidR="00925518" w:rsidRPr="00AD7A73" w:rsidRDefault="00925518" w:rsidP="00AD7A73">
            <w:pPr>
              <w:rPr>
                <w:sz w:val="20"/>
                <w:szCs w:val="20"/>
              </w:rPr>
            </w:pPr>
            <w:r w:rsidRPr="00AD7A73">
              <w:rPr>
                <w:sz w:val="20"/>
                <w:szCs w:val="20"/>
              </w:rPr>
              <w:t>FORMA DE PAGO</w:t>
            </w:r>
          </w:p>
          <w:p w14:paraId="30040EC3" w14:textId="77777777" w:rsidR="00925518" w:rsidRPr="00AD7A73" w:rsidRDefault="00925518" w:rsidP="00AD7A73">
            <w:pPr>
              <w:rPr>
                <w:b w:val="0"/>
                <w:sz w:val="20"/>
                <w:szCs w:val="20"/>
              </w:rPr>
            </w:pPr>
          </w:p>
          <w:p w14:paraId="26B709E3" w14:textId="7FD4BAD3" w:rsidR="00925518" w:rsidRPr="00AD7A73" w:rsidRDefault="00925518" w:rsidP="00AD7A73">
            <w:pPr>
              <w:rPr>
                <w:b w:val="0"/>
                <w:sz w:val="20"/>
                <w:szCs w:val="20"/>
              </w:rPr>
            </w:pPr>
            <w:r w:rsidRPr="00AD7A73">
              <w:rPr>
                <w:b w:val="0"/>
                <w:sz w:val="20"/>
                <w:szCs w:val="20"/>
              </w:rPr>
              <w:t xml:space="preserve">Se pagará por unidad de </w:t>
            </w:r>
            <w:r w:rsidR="00FF2342" w:rsidRPr="00AD7A73">
              <w:rPr>
                <w:b w:val="0"/>
                <w:sz w:val="20"/>
                <w:szCs w:val="20"/>
              </w:rPr>
              <w:t>mantenimiento y kit instalado</w:t>
            </w:r>
            <w:r w:rsidRPr="00AD7A73">
              <w:rPr>
                <w:b w:val="0"/>
                <w:sz w:val="20"/>
                <w:szCs w:val="20"/>
              </w:rPr>
              <w:t xml:space="preserve">, funcionando correctamente y aprobada por la </w:t>
            </w:r>
            <w:r w:rsidR="00E76079">
              <w:rPr>
                <w:b w:val="0"/>
                <w:sz w:val="20"/>
                <w:szCs w:val="20"/>
              </w:rPr>
              <w:t xml:space="preserve">supervisión. </w:t>
            </w:r>
            <w:r w:rsidRPr="00AD7A73">
              <w:rPr>
                <w:b w:val="0"/>
                <w:sz w:val="20"/>
                <w:szCs w:val="20"/>
              </w:rPr>
              <w:t>El pago se hará al costo unitario más A.I.U. establecidos en el Contrato, que incluyen los costos de:</w:t>
            </w:r>
          </w:p>
          <w:p w14:paraId="57030209" w14:textId="77777777" w:rsidR="00925518" w:rsidRPr="00AD7A73" w:rsidRDefault="00925518" w:rsidP="00AD7A73">
            <w:pPr>
              <w:rPr>
                <w:b w:val="0"/>
                <w:sz w:val="20"/>
                <w:szCs w:val="20"/>
              </w:rPr>
            </w:pPr>
          </w:p>
          <w:p w14:paraId="2971F26E" w14:textId="77777777" w:rsidR="00925518" w:rsidRPr="00AD7A73" w:rsidRDefault="00925518" w:rsidP="00AD7A73">
            <w:pPr>
              <w:jc w:val="left"/>
              <w:rPr>
                <w:b w:val="0"/>
                <w:sz w:val="20"/>
                <w:szCs w:val="20"/>
              </w:rPr>
            </w:pPr>
            <w:r w:rsidRPr="00AD7A73">
              <w:rPr>
                <w:b w:val="0"/>
                <w:sz w:val="20"/>
                <w:szCs w:val="20"/>
              </w:rPr>
              <w:t>- Mano de obra</w:t>
            </w:r>
          </w:p>
          <w:p w14:paraId="136E33AA" w14:textId="77777777" w:rsidR="00925518" w:rsidRPr="00AD7A73" w:rsidRDefault="00925518" w:rsidP="00AD7A73">
            <w:pPr>
              <w:jc w:val="left"/>
              <w:rPr>
                <w:b w:val="0"/>
                <w:sz w:val="20"/>
                <w:szCs w:val="20"/>
              </w:rPr>
            </w:pPr>
            <w:r w:rsidRPr="00AD7A73">
              <w:rPr>
                <w:b w:val="0"/>
                <w:sz w:val="20"/>
                <w:szCs w:val="20"/>
              </w:rPr>
              <w:t>- Materiales</w:t>
            </w:r>
          </w:p>
          <w:p w14:paraId="05C0C219" w14:textId="77777777" w:rsidR="00925518" w:rsidRPr="00AD7A73" w:rsidRDefault="00925518" w:rsidP="00AD7A73">
            <w:pPr>
              <w:jc w:val="left"/>
              <w:rPr>
                <w:b w:val="0"/>
                <w:sz w:val="20"/>
                <w:szCs w:val="20"/>
              </w:rPr>
            </w:pPr>
            <w:r w:rsidRPr="00AD7A73">
              <w:rPr>
                <w:b w:val="0"/>
                <w:sz w:val="20"/>
                <w:szCs w:val="20"/>
              </w:rPr>
              <w:t>- Equipos y herramientas necesarios para ejecutar la actividad</w:t>
            </w:r>
          </w:p>
          <w:p w14:paraId="4EE2FB8B" w14:textId="77777777" w:rsidR="00925518" w:rsidRPr="00AD7A73" w:rsidRDefault="00925518" w:rsidP="00AD7A73">
            <w:pPr>
              <w:jc w:val="left"/>
              <w:rPr>
                <w:b w:val="0"/>
                <w:sz w:val="20"/>
                <w:szCs w:val="20"/>
              </w:rPr>
            </w:pPr>
            <w:r w:rsidRPr="00AD7A73">
              <w:rPr>
                <w:b w:val="0"/>
                <w:sz w:val="20"/>
                <w:szCs w:val="20"/>
              </w:rPr>
              <w:t>- Transporte interno y externo de personal y materiales</w:t>
            </w:r>
          </w:p>
          <w:p w14:paraId="74D8E1C1" w14:textId="77777777" w:rsidR="00925518" w:rsidRPr="00AD7A73" w:rsidRDefault="00925518" w:rsidP="00AD7A73">
            <w:pPr>
              <w:jc w:val="left"/>
              <w:rPr>
                <w:b w:val="0"/>
                <w:sz w:val="20"/>
                <w:szCs w:val="20"/>
              </w:rPr>
            </w:pPr>
            <w:r w:rsidRPr="00AD7A73">
              <w:rPr>
                <w:b w:val="0"/>
                <w:sz w:val="20"/>
                <w:szCs w:val="20"/>
              </w:rPr>
              <w:t>- Prestaciones Sociales y demás costos laborales</w:t>
            </w:r>
          </w:p>
          <w:p w14:paraId="3F599649" w14:textId="77777777" w:rsidR="00925518" w:rsidRPr="00AD7A73" w:rsidRDefault="00925518" w:rsidP="00AD7A73">
            <w:pPr>
              <w:jc w:val="left"/>
              <w:rPr>
                <w:b w:val="0"/>
                <w:sz w:val="20"/>
                <w:szCs w:val="20"/>
              </w:rPr>
            </w:pPr>
            <w:r w:rsidRPr="00AD7A73">
              <w:rPr>
                <w:b w:val="0"/>
                <w:sz w:val="20"/>
                <w:szCs w:val="20"/>
              </w:rPr>
              <w:t>- Otros costos varios requeridos para su correcta ejecución</w:t>
            </w:r>
          </w:p>
          <w:p w14:paraId="6AE73B05" w14:textId="77777777" w:rsidR="00925518" w:rsidRPr="00AD7A73" w:rsidRDefault="00925518" w:rsidP="00AD7A73">
            <w:pPr>
              <w:rPr>
                <w:sz w:val="20"/>
                <w:szCs w:val="20"/>
              </w:rPr>
            </w:pPr>
            <w:r w:rsidRPr="00AD7A73">
              <w:rPr>
                <w:b w:val="0"/>
                <w:sz w:val="20"/>
                <w:szCs w:val="20"/>
              </w:rPr>
              <w:t>Siendo ésta la única remuneración que recibirá el Contratista por este concepto.</w:t>
            </w:r>
          </w:p>
          <w:p w14:paraId="43D01A1D" w14:textId="77777777" w:rsidR="00925518" w:rsidRPr="00AD7A73" w:rsidRDefault="00925518" w:rsidP="00AD7A73">
            <w:pPr>
              <w:rPr>
                <w:sz w:val="20"/>
                <w:szCs w:val="20"/>
              </w:rPr>
            </w:pPr>
          </w:p>
        </w:tc>
      </w:tr>
      <w:tr w:rsidR="00925518" w:rsidRPr="00AD7A73" w14:paraId="56D85D35" w14:textId="77777777" w:rsidTr="00AD7A73">
        <w:trPr>
          <w:cnfStyle w:val="010000000000" w:firstRow="0" w:lastRow="1"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9395" w:type="dxa"/>
            <w:gridSpan w:val="3"/>
            <w:vAlign w:val="center"/>
          </w:tcPr>
          <w:p w14:paraId="45FDC14E" w14:textId="77777777" w:rsidR="00925518" w:rsidRPr="00AD7A73" w:rsidRDefault="00925518" w:rsidP="00AD7A73">
            <w:pPr>
              <w:rPr>
                <w:sz w:val="20"/>
                <w:szCs w:val="20"/>
              </w:rPr>
            </w:pPr>
          </w:p>
          <w:p w14:paraId="32EDA621" w14:textId="62C8BEF7" w:rsidR="00925518" w:rsidRDefault="00925518" w:rsidP="00AD7A73">
            <w:pPr>
              <w:rPr>
                <w:bCs w:val="0"/>
                <w:sz w:val="20"/>
                <w:szCs w:val="20"/>
              </w:rPr>
            </w:pPr>
            <w:r w:rsidRPr="00AD7A73">
              <w:rPr>
                <w:sz w:val="20"/>
                <w:szCs w:val="20"/>
              </w:rPr>
              <w:t xml:space="preserve">OTROS: </w:t>
            </w:r>
            <w:r w:rsidRPr="00AD7A73">
              <w:rPr>
                <w:b w:val="0"/>
                <w:sz w:val="20"/>
                <w:szCs w:val="20"/>
              </w:rPr>
              <w:t>Diagramas de Instalación y especificaciones de tubo, soportes y anclaje</w:t>
            </w:r>
          </w:p>
          <w:p w14:paraId="4A52FFF8" w14:textId="522BE83D" w:rsidR="008C119C" w:rsidRDefault="008C119C" w:rsidP="00AD7A73">
            <w:pPr>
              <w:rPr>
                <w:bCs w:val="0"/>
                <w:sz w:val="20"/>
                <w:szCs w:val="20"/>
              </w:rPr>
            </w:pPr>
          </w:p>
          <w:p w14:paraId="315D46EA" w14:textId="77777777" w:rsidR="008C119C" w:rsidRPr="008C119C" w:rsidRDefault="008C119C" w:rsidP="008C119C">
            <w:pPr>
              <w:spacing w:before="100" w:beforeAutospacing="1" w:after="100" w:afterAutospacing="1"/>
              <w:jc w:val="center"/>
              <w:rPr>
                <w:rFonts w:ascii="Times New Roman" w:eastAsia="Times New Roman" w:hAnsi="Times New Roman" w:cs="Times New Roman"/>
                <w:sz w:val="24"/>
                <w:szCs w:val="24"/>
              </w:rPr>
            </w:pPr>
            <w:r w:rsidRPr="008C119C">
              <w:rPr>
                <w:rFonts w:ascii="Times New Roman" w:eastAsia="Times New Roman" w:hAnsi="Times New Roman" w:cs="Times New Roman"/>
                <w:noProof/>
                <w:sz w:val="24"/>
                <w:szCs w:val="24"/>
              </w:rPr>
              <w:drawing>
                <wp:inline distT="0" distB="0" distL="0" distR="0" wp14:anchorId="627658FF" wp14:editId="53EF64DD">
                  <wp:extent cx="3938400" cy="5212800"/>
                  <wp:effectExtent l="0" t="0" r="5080" b="6985"/>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8400" cy="5212800"/>
                          </a:xfrm>
                          <a:prstGeom prst="rect">
                            <a:avLst/>
                          </a:prstGeom>
                          <a:noFill/>
                          <a:ln>
                            <a:noFill/>
                          </a:ln>
                        </pic:spPr>
                      </pic:pic>
                    </a:graphicData>
                  </a:graphic>
                </wp:inline>
              </w:drawing>
            </w:r>
          </w:p>
          <w:p w14:paraId="7979489E" w14:textId="77777777" w:rsidR="008C119C" w:rsidRPr="00AD7A73" w:rsidRDefault="008C119C" w:rsidP="00AD7A73">
            <w:pPr>
              <w:rPr>
                <w:b w:val="0"/>
                <w:sz w:val="20"/>
                <w:szCs w:val="20"/>
              </w:rPr>
            </w:pPr>
          </w:p>
          <w:p w14:paraId="620AFCD4" w14:textId="77777777" w:rsidR="00925518" w:rsidRPr="00AD7A73" w:rsidRDefault="00925518" w:rsidP="00AD7A73">
            <w:pPr>
              <w:rPr>
                <w:b w:val="0"/>
                <w:sz w:val="20"/>
                <w:szCs w:val="20"/>
              </w:rPr>
            </w:pPr>
          </w:p>
          <w:tbl>
            <w:tblPr>
              <w:tblStyle w:val="Tablaconcuadrcula"/>
              <w:tblW w:w="0" w:type="auto"/>
              <w:jc w:val="center"/>
              <w:tblLook w:val="04A0" w:firstRow="1" w:lastRow="0" w:firstColumn="1" w:lastColumn="0" w:noHBand="0" w:noVBand="1"/>
            </w:tblPr>
            <w:tblGrid>
              <w:gridCol w:w="4531"/>
              <w:gridCol w:w="4638"/>
            </w:tblGrid>
            <w:tr w:rsidR="00925518" w:rsidRPr="00AD7A73" w14:paraId="29F11E46" w14:textId="77777777" w:rsidTr="008C119C">
              <w:trPr>
                <w:trHeight w:val="567"/>
                <w:jc w:val="center"/>
              </w:trPr>
              <w:tc>
                <w:tcPr>
                  <w:tcW w:w="4531" w:type="dxa"/>
                  <w:vAlign w:val="center"/>
                </w:tcPr>
                <w:p w14:paraId="5A923DBC" w14:textId="77777777" w:rsidR="00925518" w:rsidRPr="00AD7A73" w:rsidRDefault="00FF2342" w:rsidP="00AD7A73">
                  <w:pPr>
                    <w:rPr>
                      <w:rFonts w:ascii="Arial" w:hAnsi="Arial" w:cs="Arial"/>
                      <w:b/>
                    </w:rPr>
                  </w:pPr>
                  <w:r w:rsidRPr="00AD7A73">
                    <w:rPr>
                      <w:noProof/>
                    </w:rPr>
                    <w:drawing>
                      <wp:inline distT="0" distB="0" distL="0" distR="0" wp14:anchorId="6EC61253" wp14:editId="3FB9DC29">
                        <wp:extent cx="2664000" cy="1800000"/>
                        <wp:effectExtent l="0" t="0" r="3175" b="0"/>
                        <wp:docPr id="48" name="Imagen 48" descr="Drivers con DALI para L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rivers con DALI para LED."/>
                                <pic:cNvPicPr preferRelativeResize="0">
                                  <a:picLocks noChangeAspect="1" noChangeArrowheads="1"/>
                                </pic:cNvPicPr>
                              </pic:nvPicPr>
                              <pic:blipFill rotWithShape="1">
                                <a:blip r:embed="rId10">
                                  <a:extLst>
                                    <a:ext uri="{28A0092B-C50C-407E-A947-70E740481C1C}">
                                      <a14:useLocalDpi xmlns:a14="http://schemas.microsoft.com/office/drawing/2010/main" val="0"/>
                                    </a:ext>
                                  </a:extLst>
                                </a:blip>
                                <a:srcRect r="44469"/>
                                <a:stretch/>
                              </pic:blipFill>
                              <pic:spPr bwMode="auto">
                                <a:xfrm>
                                  <a:off x="0" y="0"/>
                                  <a:ext cx="2664000"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38" w:type="dxa"/>
                  <w:vAlign w:val="center"/>
                </w:tcPr>
                <w:p w14:paraId="375744A4" w14:textId="77777777" w:rsidR="00925518" w:rsidRPr="00AD7A73" w:rsidRDefault="00925518" w:rsidP="00AD7A73">
                  <w:pPr>
                    <w:rPr>
                      <w:rFonts w:ascii="Arial" w:hAnsi="Arial" w:cs="Arial"/>
                      <w:b/>
                    </w:rPr>
                  </w:pPr>
                  <w:r w:rsidRPr="00AD7A73">
                    <w:rPr>
                      <w:noProof/>
                    </w:rPr>
                    <w:drawing>
                      <wp:inline distT="0" distB="0" distL="0" distR="0" wp14:anchorId="583FDAD9" wp14:editId="24BB9B63">
                        <wp:extent cx="2808000" cy="1800000"/>
                        <wp:effectExtent l="0" t="0" r="0" b="0"/>
                        <wp:docPr id="7" name="Imagen 7" descr="E:\User lenovo 8.1\Desktop\DIAGRAMA LUMINARIA LED A 220V.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User lenovo 8.1\Desktop\DIAGRAMA LUMINARIA LED A 220V.png"/>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8000" cy="1800000"/>
                                </a:xfrm>
                                <a:prstGeom prst="rect">
                                  <a:avLst/>
                                </a:prstGeom>
                                <a:noFill/>
                                <a:ln>
                                  <a:noFill/>
                                </a:ln>
                              </pic:spPr>
                            </pic:pic>
                          </a:graphicData>
                        </a:graphic>
                      </wp:inline>
                    </w:drawing>
                  </w:r>
                </w:p>
              </w:tc>
            </w:tr>
            <w:tr w:rsidR="008C119C" w:rsidRPr="00AD7A73" w14:paraId="48AAB06B" w14:textId="77777777" w:rsidTr="008C119C">
              <w:trPr>
                <w:trHeight w:val="567"/>
                <w:jc w:val="center"/>
              </w:trPr>
              <w:tc>
                <w:tcPr>
                  <w:tcW w:w="4531" w:type="dxa"/>
                  <w:vAlign w:val="center"/>
                </w:tcPr>
                <w:p w14:paraId="27E9EF1F" w14:textId="77777777" w:rsidR="00CE599E" w:rsidRDefault="00CE599E" w:rsidP="00CE599E">
                  <w:pPr>
                    <w:spacing w:before="100" w:beforeAutospacing="1" w:after="100" w:afterAutospacing="1"/>
                    <w:jc w:val="left"/>
                    <w:rPr>
                      <w:noProof/>
                      <w:sz w:val="24"/>
                      <w:szCs w:val="24"/>
                    </w:rPr>
                  </w:pPr>
                </w:p>
                <w:p w14:paraId="3413D868" w14:textId="77777777" w:rsidR="00CE599E" w:rsidRDefault="00CE599E" w:rsidP="00CE599E">
                  <w:pPr>
                    <w:spacing w:before="100" w:beforeAutospacing="1" w:after="100" w:afterAutospacing="1"/>
                    <w:jc w:val="left"/>
                    <w:rPr>
                      <w:noProof/>
                      <w:sz w:val="24"/>
                      <w:szCs w:val="24"/>
                    </w:rPr>
                  </w:pPr>
                  <w:r w:rsidRPr="00CE599E">
                    <w:rPr>
                      <w:noProof/>
                      <w:sz w:val="24"/>
                      <w:szCs w:val="24"/>
                    </w:rPr>
                    <w:drawing>
                      <wp:anchor distT="0" distB="0" distL="114300" distR="114300" simplePos="0" relativeHeight="251659264" behindDoc="1" locked="0" layoutInCell="1" allowOverlap="1" wp14:anchorId="4DA60210" wp14:editId="4FBBC5AE">
                        <wp:simplePos x="0" y="0"/>
                        <wp:positionH relativeFrom="column">
                          <wp:posOffset>3084830</wp:posOffset>
                        </wp:positionH>
                        <wp:positionV relativeFrom="paragraph">
                          <wp:posOffset>763905</wp:posOffset>
                        </wp:positionV>
                        <wp:extent cx="2663825" cy="1799590"/>
                        <wp:effectExtent l="0" t="6032"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rotWithShape="1">
                                <a:blip r:embed="rId12" cstate="print">
                                  <a:extLst>
                                    <a:ext uri="{28A0092B-C50C-407E-A947-70E740481C1C}">
                                      <a14:useLocalDpi xmlns:a14="http://schemas.microsoft.com/office/drawing/2010/main" val="0"/>
                                    </a:ext>
                                  </a:extLst>
                                </a:blip>
                                <a:srcRect t="-1200" r="5290"/>
                                <a:stretch/>
                              </pic:blipFill>
                              <pic:spPr bwMode="auto">
                                <a:xfrm rot="5400000">
                                  <a:off x="0" y="0"/>
                                  <a:ext cx="2663825" cy="1799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rPr>
                    <w:t xml:space="preserve">       </w:t>
                  </w:r>
                </w:p>
                <w:p w14:paraId="5E1C840E" w14:textId="764E4757" w:rsidR="00CE599E" w:rsidRPr="00CE599E" w:rsidRDefault="00CE599E" w:rsidP="00CE599E">
                  <w:pPr>
                    <w:spacing w:before="100" w:beforeAutospacing="1" w:after="100" w:afterAutospacing="1"/>
                    <w:jc w:val="center"/>
                    <w:rPr>
                      <w:sz w:val="24"/>
                      <w:szCs w:val="24"/>
                    </w:rPr>
                  </w:pPr>
                  <w:r w:rsidRPr="00CE599E">
                    <w:rPr>
                      <w:noProof/>
                      <w:sz w:val="24"/>
                      <w:szCs w:val="24"/>
                    </w:rPr>
                    <w:drawing>
                      <wp:inline distT="0" distB="0" distL="0" distR="0" wp14:anchorId="53CC4D54" wp14:editId="599D4777">
                        <wp:extent cx="2663870" cy="1990682"/>
                        <wp:effectExtent l="0" t="6032" r="0" b="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rotWithShape="1">
                                <a:blip r:embed="rId13" cstate="print">
                                  <a:extLst>
                                    <a:ext uri="{28A0092B-C50C-407E-A947-70E740481C1C}">
                                      <a14:useLocalDpi xmlns:a14="http://schemas.microsoft.com/office/drawing/2010/main" val="0"/>
                                    </a:ext>
                                  </a:extLst>
                                </a:blip>
                                <a:srcRect t="658" r="6167"/>
                                <a:stretch/>
                              </pic:blipFill>
                              <pic:spPr bwMode="auto">
                                <a:xfrm rot="5400000">
                                  <a:off x="0" y="0"/>
                                  <a:ext cx="2671573" cy="1996439"/>
                                </a:xfrm>
                                <a:prstGeom prst="rect">
                                  <a:avLst/>
                                </a:prstGeom>
                                <a:noFill/>
                                <a:ln>
                                  <a:noFill/>
                                </a:ln>
                                <a:extLst>
                                  <a:ext uri="{53640926-AAD7-44D8-BBD7-CCE9431645EC}">
                                    <a14:shadowObscured xmlns:a14="http://schemas.microsoft.com/office/drawing/2010/main"/>
                                  </a:ext>
                                </a:extLst>
                              </pic:spPr>
                            </pic:pic>
                          </a:graphicData>
                        </a:graphic>
                      </wp:inline>
                    </w:drawing>
                  </w:r>
                </w:p>
                <w:p w14:paraId="3CA666EF" w14:textId="77777777" w:rsidR="008C119C" w:rsidRPr="00AD7A73" w:rsidRDefault="008C119C" w:rsidP="00AD7A73">
                  <w:pPr>
                    <w:rPr>
                      <w:noProof/>
                    </w:rPr>
                  </w:pPr>
                </w:p>
              </w:tc>
              <w:tc>
                <w:tcPr>
                  <w:tcW w:w="4638" w:type="dxa"/>
                  <w:vAlign w:val="center"/>
                </w:tcPr>
                <w:p w14:paraId="56C7C3AD" w14:textId="77777777" w:rsidR="008C119C" w:rsidRPr="00AD7A73" w:rsidRDefault="008C119C" w:rsidP="00AD7A73">
                  <w:pPr>
                    <w:rPr>
                      <w:noProof/>
                    </w:rPr>
                  </w:pPr>
                </w:p>
              </w:tc>
            </w:tr>
          </w:tbl>
          <w:p w14:paraId="3BF5916A" w14:textId="1974C423" w:rsidR="00925518" w:rsidRPr="00AD7A73" w:rsidRDefault="00925518" w:rsidP="00AD7A73">
            <w:pPr>
              <w:rPr>
                <w:sz w:val="20"/>
                <w:szCs w:val="20"/>
              </w:rPr>
            </w:pPr>
          </w:p>
        </w:tc>
      </w:tr>
    </w:tbl>
    <w:p w14:paraId="457CA1F4" w14:textId="3B32C53E" w:rsidR="00614658" w:rsidRPr="00AD7A73" w:rsidRDefault="00614658" w:rsidP="00AD7A73">
      <w:pPr>
        <w:tabs>
          <w:tab w:val="left" w:pos="284"/>
        </w:tabs>
        <w:spacing w:line="240" w:lineRule="auto"/>
        <w:rPr>
          <w:sz w:val="20"/>
          <w:szCs w:val="20"/>
          <w:lang w:eastAsia="en-US"/>
        </w:rPr>
      </w:pPr>
    </w:p>
    <w:p w14:paraId="595DF677" w14:textId="77777777" w:rsidR="00614658" w:rsidRPr="00AD7A73" w:rsidRDefault="00614658" w:rsidP="00AD7A73">
      <w:pPr>
        <w:tabs>
          <w:tab w:val="left" w:pos="284"/>
        </w:tabs>
        <w:spacing w:line="240" w:lineRule="auto"/>
        <w:rPr>
          <w:sz w:val="20"/>
          <w:szCs w:val="20"/>
          <w:lang w:eastAsia="en-US"/>
        </w:rPr>
      </w:pPr>
    </w:p>
    <w:p w14:paraId="04C5117F" w14:textId="77777777" w:rsidR="00614658" w:rsidRPr="00AD7A73" w:rsidRDefault="00235453" w:rsidP="00AD7A73">
      <w:pPr>
        <w:tabs>
          <w:tab w:val="left" w:pos="284"/>
        </w:tabs>
        <w:spacing w:line="240" w:lineRule="auto"/>
        <w:rPr>
          <w:sz w:val="20"/>
          <w:szCs w:val="20"/>
          <w:lang w:eastAsia="en-US"/>
        </w:rPr>
      </w:pPr>
      <w:r w:rsidRPr="00AD7A73">
        <w:rPr>
          <w:sz w:val="20"/>
          <w:szCs w:val="20"/>
          <w:lang w:eastAsia="en-US"/>
        </w:rPr>
        <w:t xml:space="preserve">El documento de especificaciones técnicas es complemento con el proceso constructivo y las memorias de cálculo. Siempre para la planeación y ejecución de cada una de las actividades se debe consultar estos 3 documentos. </w:t>
      </w:r>
    </w:p>
    <w:p w14:paraId="173CD595" w14:textId="77777777" w:rsidR="00614658" w:rsidRPr="00AD7A73" w:rsidRDefault="00614658" w:rsidP="00AD7A73">
      <w:pPr>
        <w:tabs>
          <w:tab w:val="left" w:pos="284"/>
        </w:tabs>
        <w:spacing w:line="240" w:lineRule="auto"/>
        <w:rPr>
          <w:sz w:val="20"/>
          <w:szCs w:val="20"/>
          <w:lang w:eastAsia="en-US"/>
        </w:rPr>
      </w:pPr>
    </w:p>
    <w:p w14:paraId="13DA818F" w14:textId="77777777" w:rsidR="00FF2342" w:rsidRPr="00AD7A73" w:rsidRDefault="00FF2342" w:rsidP="00AD7A73">
      <w:pPr>
        <w:tabs>
          <w:tab w:val="left" w:pos="284"/>
        </w:tabs>
        <w:spacing w:line="240" w:lineRule="auto"/>
        <w:rPr>
          <w:sz w:val="20"/>
          <w:szCs w:val="20"/>
          <w:lang w:eastAsia="en-US"/>
        </w:rPr>
      </w:pPr>
    </w:p>
    <w:p w14:paraId="40A908EA" w14:textId="77777777" w:rsidR="00FF2342" w:rsidRPr="00AD7A73" w:rsidRDefault="00FF2342" w:rsidP="00AD7A73">
      <w:pPr>
        <w:tabs>
          <w:tab w:val="left" w:pos="284"/>
        </w:tabs>
        <w:spacing w:line="240" w:lineRule="auto"/>
        <w:rPr>
          <w:sz w:val="20"/>
          <w:szCs w:val="20"/>
          <w:lang w:eastAsia="en-US"/>
        </w:rPr>
      </w:pPr>
    </w:p>
    <w:p w14:paraId="2FC7DB2A" w14:textId="77777777" w:rsidR="00FF2342" w:rsidRPr="00AD7A73" w:rsidRDefault="00FF2342" w:rsidP="00AD7A73">
      <w:pPr>
        <w:tabs>
          <w:tab w:val="left" w:pos="284"/>
        </w:tabs>
        <w:spacing w:line="240" w:lineRule="auto"/>
        <w:rPr>
          <w:sz w:val="20"/>
          <w:szCs w:val="20"/>
          <w:lang w:eastAsia="en-US"/>
        </w:rPr>
      </w:pPr>
    </w:p>
    <w:p w14:paraId="212FB227" w14:textId="77777777" w:rsidR="00FF2342" w:rsidRPr="00AD7A73" w:rsidRDefault="00FF2342" w:rsidP="00AD7A73">
      <w:pPr>
        <w:tabs>
          <w:tab w:val="left" w:pos="284"/>
        </w:tabs>
        <w:spacing w:line="240" w:lineRule="auto"/>
        <w:rPr>
          <w:sz w:val="20"/>
          <w:szCs w:val="20"/>
          <w:lang w:eastAsia="en-US"/>
        </w:rPr>
      </w:pPr>
    </w:p>
    <w:p w14:paraId="3DD2381E" w14:textId="77777777" w:rsidR="00FF2342" w:rsidRPr="00AD7A73" w:rsidRDefault="00FF2342" w:rsidP="00AD7A73">
      <w:pPr>
        <w:tabs>
          <w:tab w:val="left" w:pos="284"/>
        </w:tabs>
        <w:spacing w:line="240" w:lineRule="auto"/>
        <w:rPr>
          <w:sz w:val="20"/>
          <w:szCs w:val="20"/>
          <w:lang w:eastAsia="en-US"/>
        </w:rPr>
      </w:pPr>
    </w:p>
    <w:p w14:paraId="25068684" w14:textId="77777777" w:rsidR="00FF2342" w:rsidRPr="00AD7A73" w:rsidRDefault="00FF2342" w:rsidP="00AD7A73">
      <w:pPr>
        <w:tabs>
          <w:tab w:val="left" w:pos="284"/>
        </w:tabs>
        <w:spacing w:line="240" w:lineRule="auto"/>
        <w:rPr>
          <w:sz w:val="20"/>
          <w:szCs w:val="20"/>
          <w:lang w:eastAsia="en-US"/>
        </w:rPr>
      </w:pPr>
    </w:p>
    <w:p w14:paraId="06634096" w14:textId="77777777" w:rsidR="00FF2342" w:rsidRPr="00AD7A73" w:rsidRDefault="00FF2342" w:rsidP="00AD7A73">
      <w:pPr>
        <w:spacing w:line="240" w:lineRule="auto"/>
        <w:rPr>
          <w:sz w:val="20"/>
          <w:szCs w:val="20"/>
        </w:rPr>
      </w:pPr>
    </w:p>
    <w:p w14:paraId="28B16AAC" w14:textId="77777777" w:rsidR="00FF2342" w:rsidRPr="00AD7A73" w:rsidRDefault="00FF2342" w:rsidP="00AD7A73">
      <w:pPr>
        <w:spacing w:line="240" w:lineRule="auto"/>
        <w:rPr>
          <w:sz w:val="20"/>
          <w:szCs w:val="20"/>
        </w:rPr>
      </w:pPr>
    </w:p>
    <w:p w14:paraId="2D026C06" w14:textId="48B08C83" w:rsidR="00FF2342" w:rsidRPr="00AD7A73" w:rsidRDefault="00D152E0" w:rsidP="00AD7A73">
      <w:pPr>
        <w:tabs>
          <w:tab w:val="left" w:pos="284"/>
        </w:tabs>
        <w:spacing w:line="240" w:lineRule="auto"/>
        <w:rPr>
          <w:sz w:val="20"/>
          <w:szCs w:val="20"/>
          <w:lang w:eastAsia="en-US"/>
        </w:rPr>
      </w:pPr>
      <w:r>
        <w:rPr>
          <w:b/>
          <w:sz w:val="20"/>
          <w:szCs w:val="20"/>
        </w:rPr>
        <w:t xml:space="preserve">Firma </w:t>
      </w:r>
    </w:p>
    <w:p w14:paraId="50F6FE7E" w14:textId="77777777" w:rsidR="00FF2342" w:rsidRPr="00AD7A73" w:rsidRDefault="00FF2342" w:rsidP="00AD7A73">
      <w:pPr>
        <w:tabs>
          <w:tab w:val="left" w:pos="284"/>
        </w:tabs>
        <w:spacing w:line="240" w:lineRule="auto"/>
        <w:rPr>
          <w:sz w:val="20"/>
          <w:szCs w:val="20"/>
          <w:lang w:eastAsia="en-US"/>
        </w:rPr>
      </w:pPr>
    </w:p>
    <w:p w14:paraId="2E8DF939" w14:textId="77777777" w:rsidR="00FF2342" w:rsidRPr="00AD7A73" w:rsidRDefault="00FF2342" w:rsidP="00AD7A73">
      <w:pPr>
        <w:tabs>
          <w:tab w:val="left" w:pos="284"/>
        </w:tabs>
        <w:spacing w:line="240" w:lineRule="auto"/>
        <w:rPr>
          <w:sz w:val="20"/>
          <w:szCs w:val="20"/>
          <w:lang w:eastAsia="en-US"/>
        </w:rPr>
      </w:pPr>
    </w:p>
    <w:p w14:paraId="179EC432" w14:textId="77777777" w:rsidR="00FF2342" w:rsidRPr="00AD7A73" w:rsidRDefault="00FF2342" w:rsidP="00AD7A73">
      <w:pPr>
        <w:tabs>
          <w:tab w:val="left" w:pos="284"/>
        </w:tabs>
        <w:spacing w:line="240" w:lineRule="auto"/>
        <w:rPr>
          <w:sz w:val="20"/>
          <w:szCs w:val="20"/>
          <w:lang w:eastAsia="en-US"/>
        </w:rPr>
      </w:pPr>
    </w:p>
    <w:p w14:paraId="40D96664" w14:textId="77777777" w:rsidR="00FF2342" w:rsidRPr="00AD7A73" w:rsidRDefault="00FF2342" w:rsidP="00AD7A73">
      <w:pPr>
        <w:tabs>
          <w:tab w:val="left" w:pos="284"/>
        </w:tabs>
        <w:spacing w:line="240" w:lineRule="auto"/>
        <w:rPr>
          <w:sz w:val="20"/>
          <w:szCs w:val="20"/>
          <w:lang w:eastAsia="en-US"/>
        </w:rPr>
      </w:pPr>
    </w:p>
    <w:p w14:paraId="6F39D4F4" w14:textId="77777777" w:rsidR="00FF2342" w:rsidRPr="00AD7A73" w:rsidRDefault="00FF2342" w:rsidP="00AD7A73">
      <w:pPr>
        <w:tabs>
          <w:tab w:val="left" w:pos="284"/>
        </w:tabs>
        <w:spacing w:line="240" w:lineRule="auto"/>
        <w:rPr>
          <w:sz w:val="20"/>
          <w:szCs w:val="20"/>
          <w:lang w:eastAsia="en-US"/>
        </w:rPr>
      </w:pPr>
    </w:p>
    <w:p w14:paraId="18AB918C" w14:textId="77777777" w:rsidR="00FF2342" w:rsidRPr="00AD7A73" w:rsidRDefault="00FF2342" w:rsidP="00AD7A73">
      <w:pPr>
        <w:tabs>
          <w:tab w:val="left" w:pos="284"/>
        </w:tabs>
        <w:spacing w:line="240" w:lineRule="auto"/>
        <w:rPr>
          <w:sz w:val="20"/>
          <w:szCs w:val="20"/>
          <w:lang w:eastAsia="en-US"/>
        </w:rPr>
      </w:pPr>
    </w:p>
    <w:sectPr w:rsidR="00FF2342" w:rsidRPr="00AD7A73" w:rsidSect="00B82FA0">
      <w:footerReference w:type="default" r:id="rId14"/>
      <w:pgSz w:w="12240" w:h="15840" w:code="1"/>
      <w:pgMar w:top="1843" w:right="1134"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C38A3" w14:textId="77777777" w:rsidR="003D5FD3" w:rsidRDefault="003D5FD3" w:rsidP="00A54EDC">
      <w:pPr>
        <w:spacing w:line="240" w:lineRule="auto"/>
      </w:pPr>
      <w:r>
        <w:separator/>
      </w:r>
    </w:p>
  </w:endnote>
  <w:endnote w:type="continuationSeparator" w:id="0">
    <w:p w14:paraId="33CB90AD" w14:textId="77777777" w:rsidR="003D5FD3" w:rsidRDefault="003D5FD3" w:rsidP="00A54E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297DF" w14:textId="40E9CE11" w:rsidR="00AD7A73" w:rsidRDefault="00AD7A73">
    <w:pPr>
      <w:pStyle w:val="Piedepgina"/>
    </w:pPr>
    <w:r>
      <w:rPr>
        <w:noProof/>
      </w:rPr>
      <mc:AlternateContent>
        <mc:Choice Requires="wps">
          <w:drawing>
            <wp:anchor distT="0" distB="0" distL="114300" distR="114300" simplePos="0" relativeHeight="251691520" behindDoc="0" locked="0" layoutInCell="1" allowOverlap="1" wp14:anchorId="50DE0648" wp14:editId="64933292">
              <wp:simplePos x="0" y="0"/>
              <wp:positionH relativeFrom="column">
                <wp:posOffset>-1353820</wp:posOffset>
              </wp:positionH>
              <wp:positionV relativeFrom="paragraph">
                <wp:posOffset>-379095</wp:posOffset>
              </wp:positionV>
              <wp:extent cx="350520" cy="330200"/>
              <wp:effectExtent l="0" t="0" r="0" b="0"/>
              <wp:wrapNone/>
              <wp:docPr id="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50520" cy="330200"/>
                      </a:xfrm>
                      <a:prstGeom prst="rect">
                        <a:avLst/>
                      </a:prstGeom>
                      <a:solidFill>
                        <a:schemeClr val="bg1">
                          <a:lumMod val="85000"/>
                          <a:lumOff val="0"/>
                        </a:schemeClr>
                      </a:solidFill>
                      <a:ln>
                        <a:noFill/>
                      </a:ln>
                      <a:extLst>
                        <a:ext uri="{91240B29-F687-4F45-9708-019B960494DF}">
                          <a14:hiddenLine xmlns:a14="http://schemas.microsoft.com/office/drawing/2010/main" w="9525">
                            <a:solidFill>
                              <a:schemeClr val="bg1">
                                <a:lumMod val="75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FD3E5BF" id="Rectangle 17" o:spid="_x0000_s1026" style="position:absolute;margin-left:-106.6pt;margin-top:-29.85pt;width:27.6pt;height:26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" fillcolor="#d8d8d8 [2732]" stroked="f" strokecolor="#bfbfbf [2412]"/>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375D" w14:textId="77777777" w:rsidR="003D5FD3" w:rsidRDefault="003D5FD3" w:rsidP="00A54EDC">
      <w:pPr>
        <w:spacing w:line="240" w:lineRule="auto"/>
      </w:pPr>
      <w:r>
        <w:separator/>
      </w:r>
    </w:p>
  </w:footnote>
  <w:footnote w:type="continuationSeparator" w:id="0">
    <w:p w14:paraId="5419D997" w14:textId="77777777" w:rsidR="003D5FD3" w:rsidRDefault="003D5FD3" w:rsidP="00A54E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3F0"/>
      </v:shape>
    </w:pict>
  </w:numPicBullet>
  <w:abstractNum w:abstractNumId="0" w15:restartNumberingAfterBreak="0">
    <w:nsid w:val="04705F3A"/>
    <w:multiLevelType w:val="hybridMultilevel"/>
    <w:tmpl w:val="D86AEC5E"/>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7C405E"/>
    <w:multiLevelType w:val="multilevel"/>
    <w:tmpl w:val="C10CA0B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522536"/>
    <w:multiLevelType w:val="hybridMultilevel"/>
    <w:tmpl w:val="6272318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3" w15:restartNumberingAfterBreak="0">
    <w:nsid w:val="0E5C05B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085891"/>
    <w:multiLevelType w:val="hybridMultilevel"/>
    <w:tmpl w:val="119E603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A87B5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327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4EF51A3"/>
    <w:multiLevelType w:val="hybridMultilevel"/>
    <w:tmpl w:val="1F9E6BA6"/>
    <w:lvl w:ilvl="0" w:tplc="DE24BDFC">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C02309"/>
    <w:multiLevelType w:val="hybridMultilevel"/>
    <w:tmpl w:val="738C5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3509AB"/>
    <w:multiLevelType w:val="multilevel"/>
    <w:tmpl w:val="376810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364004"/>
    <w:multiLevelType w:val="multilevel"/>
    <w:tmpl w:val="35E2B082"/>
    <w:lvl w:ilvl="0">
      <w:start w:val="2"/>
      <w:numFmt w:val="decimal"/>
      <w:lvlText w:val="%1"/>
      <w:lvlJc w:val="left"/>
      <w:pPr>
        <w:ind w:left="360" w:hanging="360"/>
      </w:pPr>
      <w:rPr>
        <w:rFonts w:cs="Arial" w:hint="default"/>
      </w:rPr>
    </w:lvl>
    <w:lvl w:ilvl="1">
      <w:start w:val="2"/>
      <w:numFmt w:val="decimal"/>
      <w:lvlText w:val="%1.%2"/>
      <w:lvlJc w:val="left"/>
      <w:pPr>
        <w:ind w:left="349" w:hanging="360"/>
      </w:pPr>
      <w:rPr>
        <w:rFonts w:cs="Arial" w:hint="default"/>
      </w:rPr>
    </w:lvl>
    <w:lvl w:ilvl="2">
      <w:start w:val="1"/>
      <w:numFmt w:val="decimal"/>
      <w:lvlText w:val="%1.%2.%3"/>
      <w:lvlJc w:val="left"/>
      <w:pPr>
        <w:ind w:left="698" w:hanging="720"/>
      </w:pPr>
      <w:rPr>
        <w:rFonts w:cs="Arial" w:hint="default"/>
      </w:rPr>
    </w:lvl>
    <w:lvl w:ilvl="3">
      <w:start w:val="1"/>
      <w:numFmt w:val="decimal"/>
      <w:lvlText w:val="%1.%2.%3.%4"/>
      <w:lvlJc w:val="left"/>
      <w:pPr>
        <w:ind w:left="1047" w:hanging="1080"/>
      </w:pPr>
      <w:rPr>
        <w:rFonts w:cs="Arial" w:hint="default"/>
      </w:rPr>
    </w:lvl>
    <w:lvl w:ilvl="4">
      <w:start w:val="1"/>
      <w:numFmt w:val="decimal"/>
      <w:lvlText w:val="%1.%2.%3.%4.%5"/>
      <w:lvlJc w:val="left"/>
      <w:pPr>
        <w:ind w:left="1036" w:hanging="1080"/>
      </w:pPr>
      <w:rPr>
        <w:rFonts w:cs="Arial" w:hint="default"/>
      </w:rPr>
    </w:lvl>
    <w:lvl w:ilvl="5">
      <w:start w:val="1"/>
      <w:numFmt w:val="decimal"/>
      <w:lvlText w:val="%1.%2.%3.%4.%5.%6"/>
      <w:lvlJc w:val="left"/>
      <w:pPr>
        <w:ind w:left="1385" w:hanging="1440"/>
      </w:pPr>
      <w:rPr>
        <w:rFonts w:cs="Arial" w:hint="default"/>
      </w:rPr>
    </w:lvl>
    <w:lvl w:ilvl="6">
      <w:start w:val="1"/>
      <w:numFmt w:val="decimal"/>
      <w:lvlText w:val="%1.%2.%3.%4.%5.%6.%7"/>
      <w:lvlJc w:val="left"/>
      <w:pPr>
        <w:ind w:left="1374" w:hanging="1440"/>
      </w:pPr>
      <w:rPr>
        <w:rFonts w:cs="Arial" w:hint="default"/>
      </w:rPr>
    </w:lvl>
    <w:lvl w:ilvl="7">
      <w:start w:val="1"/>
      <w:numFmt w:val="decimal"/>
      <w:lvlText w:val="%1.%2.%3.%4.%5.%6.%7.%8"/>
      <w:lvlJc w:val="left"/>
      <w:pPr>
        <w:ind w:left="1723" w:hanging="1800"/>
      </w:pPr>
      <w:rPr>
        <w:rFonts w:cs="Arial" w:hint="default"/>
      </w:rPr>
    </w:lvl>
    <w:lvl w:ilvl="8">
      <w:start w:val="1"/>
      <w:numFmt w:val="decimal"/>
      <w:lvlText w:val="%1.%2.%3.%4.%5.%6.%7.%8.%9"/>
      <w:lvlJc w:val="left"/>
      <w:pPr>
        <w:ind w:left="1712" w:hanging="1800"/>
      </w:pPr>
      <w:rPr>
        <w:rFonts w:cs="Arial" w:hint="default"/>
      </w:rPr>
    </w:lvl>
  </w:abstractNum>
  <w:abstractNum w:abstractNumId="10" w15:restartNumberingAfterBreak="0">
    <w:nsid w:val="1B60627F"/>
    <w:multiLevelType w:val="hybridMultilevel"/>
    <w:tmpl w:val="9E9E8996"/>
    <w:lvl w:ilvl="0" w:tplc="BDC014A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0C289F"/>
    <w:multiLevelType w:val="multilevel"/>
    <w:tmpl w:val="C10CA0B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4B0CC3"/>
    <w:multiLevelType w:val="multilevel"/>
    <w:tmpl w:val="969A0C5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F44331"/>
    <w:multiLevelType w:val="hybridMultilevel"/>
    <w:tmpl w:val="F1FCD45E"/>
    <w:lvl w:ilvl="0" w:tplc="D67CE47C">
      <w:start w:val="1"/>
      <w:numFmt w:val="decimal"/>
      <w:lvlText w:val="%1)"/>
      <w:lvlJc w:val="left"/>
      <w:pPr>
        <w:ind w:left="1035" w:hanging="6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BF5372"/>
    <w:multiLevelType w:val="hybridMultilevel"/>
    <w:tmpl w:val="2D486EAE"/>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EF4111B"/>
    <w:multiLevelType w:val="multilevel"/>
    <w:tmpl w:val="D6EEEE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1052C3"/>
    <w:multiLevelType w:val="hybridMultilevel"/>
    <w:tmpl w:val="8DA0C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8B649E"/>
    <w:multiLevelType w:val="hybridMultilevel"/>
    <w:tmpl w:val="86E8D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376D0B"/>
    <w:multiLevelType w:val="multilevel"/>
    <w:tmpl w:val="2F7E5CA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006FEF"/>
    <w:multiLevelType w:val="hybridMultilevel"/>
    <w:tmpl w:val="A97CA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6FB2"/>
    <w:multiLevelType w:val="hybridMultilevel"/>
    <w:tmpl w:val="2DFED29C"/>
    <w:lvl w:ilvl="0" w:tplc="756C0B0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5263C"/>
    <w:multiLevelType w:val="multilevel"/>
    <w:tmpl w:val="62304796"/>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3794158"/>
    <w:multiLevelType w:val="hybridMultilevel"/>
    <w:tmpl w:val="B8C61B16"/>
    <w:lvl w:ilvl="0" w:tplc="F4A067C0">
      <w:start w:val="109"/>
      <w:numFmt w:val="decimal"/>
      <w:lvlText w:val="%1"/>
      <w:lvlJc w:val="left"/>
      <w:pPr>
        <w:ind w:left="690" w:hanging="360"/>
      </w:pPr>
      <w:rPr>
        <w:rFonts w:hint="default"/>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23" w15:restartNumberingAfterBreak="0">
    <w:nsid w:val="43A420AF"/>
    <w:multiLevelType w:val="hybridMultilevel"/>
    <w:tmpl w:val="09D0DE2C"/>
    <w:lvl w:ilvl="0" w:tplc="1A0CBF64">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4406E2"/>
    <w:multiLevelType w:val="hybridMultilevel"/>
    <w:tmpl w:val="7D1E70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2237BD"/>
    <w:multiLevelType w:val="multilevel"/>
    <w:tmpl w:val="CE123710"/>
    <w:lvl w:ilvl="0">
      <w:start w:val="1"/>
      <w:numFmt w:val="decimal"/>
      <w:lvlText w:val="%1."/>
      <w:lvlJc w:val="left"/>
      <w:pPr>
        <w:ind w:left="720" w:hanging="360"/>
      </w:pPr>
      <w:rPr>
        <w:rFonts w:hint="default"/>
      </w:rPr>
    </w:lvl>
    <w:lvl w:ilvl="1">
      <w:start w:val="1"/>
      <w:numFmt w:val="bullet"/>
      <w:lvlText w:val=""/>
      <w:lvlJc w:val="left"/>
      <w:pPr>
        <w:ind w:left="360" w:hanging="360"/>
      </w:pPr>
      <w:rPr>
        <w:rFonts w:ascii="Symbol" w:hAnsi="Symbo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ABC570E"/>
    <w:multiLevelType w:val="hybridMultilevel"/>
    <w:tmpl w:val="EF18270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655A36"/>
    <w:multiLevelType w:val="hybridMultilevel"/>
    <w:tmpl w:val="47EEF6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E521B5"/>
    <w:multiLevelType w:val="hybridMultilevel"/>
    <w:tmpl w:val="436E3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832AA1"/>
    <w:multiLevelType w:val="hybridMultilevel"/>
    <w:tmpl w:val="23001D3E"/>
    <w:lvl w:ilvl="0" w:tplc="0C0A0007">
      <w:start w:val="1"/>
      <w:numFmt w:val="bullet"/>
      <w:lvlText w:val=""/>
      <w:lvlPicBulletId w:val="0"/>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0" w15:restartNumberingAfterBreak="0">
    <w:nsid w:val="50CA264C"/>
    <w:multiLevelType w:val="hybridMultilevel"/>
    <w:tmpl w:val="DA5C7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4D2AD3"/>
    <w:multiLevelType w:val="hybridMultilevel"/>
    <w:tmpl w:val="570013B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2" w15:restartNumberingAfterBreak="0">
    <w:nsid w:val="51F16373"/>
    <w:multiLevelType w:val="multilevel"/>
    <w:tmpl w:val="C10CA0B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B129C6"/>
    <w:multiLevelType w:val="hybridMultilevel"/>
    <w:tmpl w:val="7BF2755C"/>
    <w:lvl w:ilvl="0" w:tplc="73A4C5EC">
      <w:start w:val="4"/>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D10B5D"/>
    <w:multiLevelType w:val="multilevel"/>
    <w:tmpl w:val="83B65FD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973576F"/>
    <w:multiLevelType w:val="multilevel"/>
    <w:tmpl w:val="C10CA0B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501303"/>
    <w:multiLevelType w:val="hybridMultilevel"/>
    <w:tmpl w:val="B8C61B16"/>
    <w:lvl w:ilvl="0" w:tplc="F4A067C0">
      <w:start w:val="109"/>
      <w:numFmt w:val="decimal"/>
      <w:lvlText w:val="%1"/>
      <w:lvlJc w:val="left"/>
      <w:pPr>
        <w:ind w:left="690" w:hanging="360"/>
      </w:pPr>
      <w:rPr>
        <w:rFonts w:hint="default"/>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37" w15:restartNumberingAfterBreak="0">
    <w:nsid w:val="65AA07B6"/>
    <w:multiLevelType w:val="hybridMultilevel"/>
    <w:tmpl w:val="7A06D0D0"/>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38" w15:restartNumberingAfterBreak="0">
    <w:nsid w:val="6D3D7D89"/>
    <w:multiLevelType w:val="multilevel"/>
    <w:tmpl w:val="C10CA0B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E9C1DF4"/>
    <w:multiLevelType w:val="hybridMultilevel"/>
    <w:tmpl w:val="63C2940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0847FB"/>
    <w:multiLevelType w:val="hybridMultilevel"/>
    <w:tmpl w:val="3CB41E0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8216CAB"/>
    <w:multiLevelType w:val="hybridMultilevel"/>
    <w:tmpl w:val="81480490"/>
    <w:lvl w:ilvl="0" w:tplc="7396D8F4">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83F6A95"/>
    <w:multiLevelType w:val="multilevel"/>
    <w:tmpl w:val="328E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AE3EC1"/>
    <w:multiLevelType w:val="hybridMultilevel"/>
    <w:tmpl w:val="6464AD7C"/>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E9449B8"/>
    <w:multiLevelType w:val="multilevel"/>
    <w:tmpl w:val="9A5A06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06608">
    <w:abstractNumId w:val="5"/>
  </w:num>
  <w:num w:numId="2" w16cid:durableId="2145659752">
    <w:abstractNumId w:val="3"/>
  </w:num>
  <w:num w:numId="3" w16cid:durableId="2041271837">
    <w:abstractNumId w:val="34"/>
  </w:num>
  <w:num w:numId="4" w16cid:durableId="1448045721">
    <w:abstractNumId w:val="26"/>
  </w:num>
  <w:num w:numId="5" w16cid:durableId="742263898">
    <w:abstractNumId w:val="14"/>
  </w:num>
  <w:num w:numId="6" w16cid:durableId="1044452639">
    <w:abstractNumId w:val="4"/>
  </w:num>
  <w:num w:numId="7" w16cid:durableId="643896683">
    <w:abstractNumId w:val="31"/>
  </w:num>
  <w:num w:numId="8" w16cid:durableId="2050447354">
    <w:abstractNumId w:val="40"/>
  </w:num>
  <w:num w:numId="9" w16cid:durableId="1011033684">
    <w:abstractNumId w:val="29"/>
  </w:num>
  <w:num w:numId="10" w16cid:durableId="835337899">
    <w:abstractNumId w:val="42"/>
  </w:num>
  <w:num w:numId="11" w16cid:durableId="1940717943">
    <w:abstractNumId w:val="43"/>
  </w:num>
  <w:num w:numId="12" w16cid:durableId="1200702849">
    <w:abstractNumId w:val="0"/>
  </w:num>
  <w:num w:numId="13" w16cid:durableId="2140344061">
    <w:abstractNumId w:val="13"/>
  </w:num>
  <w:num w:numId="14" w16cid:durableId="2009015344">
    <w:abstractNumId w:val="2"/>
  </w:num>
  <w:num w:numId="15" w16cid:durableId="1998679068">
    <w:abstractNumId w:val="37"/>
  </w:num>
  <w:num w:numId="16" w16cid:durableId="1631084363">
    <w:abstractNumId w:val="18"/>
  </w:num>
  <w:num w:numId="17" w16cid:durableId="1343044558">
    <w:abstractNumId w:val="12"/>
  </w:num>
  <w:num w:numId="18" w16cid:durableId="90704792">
    <w:abstractNumId w:val="8"/>
  </w:num>
  <w:num w:numId="19" w16cid:durableId="1918589258">
    <w:abstractNumId w:val="9"/>
  </w:num>
  <w:num w:numId="20" w16cid:durableId="1654260239">
    <w:abstractNumId w:val="15"/>
  </w:num>
  <w:num w:numId="21" w16cid:durableId="378550137">
    <w:abstractNumId w:val="21"/>
  </w:num>
  <w:num w:numId="22" w16cid:durableId="1072459662">
    <w:abstractNumId w:val="23"/>
  </w:num>
  <w:num w:numId="23" w16cid:durableId="939222923">
    <w:abstractNumId w:val="35"/>
  </w:num>
  <w:num w:numId="24" w16cid:durableId="170531578">
    <w:abstractNumId w:val="38"/>
  </w:num>
  <w:num w:numId="25" w16cid:durableId="2111729732">
    <w:abstractNumId w:val="32"/>
  </w:num>
  <w:num w:numId="26" w16cid:durableId="67967159">
    <w:abstractNumId w:val="7"/>
  </w:num>
  <w:num w:numId="27" w16cid:durableId="1089229129">
    <w:abstractNumId w:val="33"/>
  </w:num>
  <w:num w:numId="28" w16cid:durableId="908349784">
    <w:abstractNumId w:val="6"/>
  </w:num>
  <w:num w:numId="29" w16cid:durableId="1413088813">
    <w:abstractNumId w:val="28"/>
  </w:num>
  <w:num w:numId="30" w16cid:durableId="691763777">
    <w:abstractNumId w:val="20"/>
  </w:num>
  <w:num w:numId="31" w16cid:durableId="452866862">
    <w:abstractNumId w:val="44"/>
  </w:num>
  <w:num w:numId="32" w16cid:durableId="1981878560">
    <w:abstractNumId w:val="27"/>
  </w:num>
  <w:num w:numId="33" w16cid:durableId="248347917">
    <w:abstractNumId w:val="1"/>
  </w:num>
  <w:num w:numId="34" w16cid:durableId="424809661">
    <w:abstractNumId w:val="16"/>
  </w:num>
  <w:num w:numId="35" w16cid:durableId="1555657310">
    <w:abstractNumId w:val="19"/>
  </w:num>
  <w:num w:numId="36" w16cid:durableId="1625893074">
    <w:abstractNumId w:val="17"/>
  </w:num>
  <w:num w:numId="37" w16cid:durableId="313143615">
    <w:abstractNumId w:val="11"/>
  </w:num>
  <w:num w:numId="38" w16cid:durableId="279603707">
    <w:abstractNumId w:val="25"/>
  </w:num>
  <w:num w:numId="39" w16cid:durableId="1235120175">
    <w:abstractNumId w:val="39"/>
  </w:num>
  <w:num w:numId="40" w16cid:durableId="1035471657">
    <w:abstractNumId w:val="30"/>
  </w:num>
  <w:num w:numId="41" w16cid:durableId="2053578594">
    <w:abstractNumId w:val="41"/>
  </w:num>
  <w:num w:numId="42" w16cid:durableId="1597791434">
    <w:abstractNumId w:val="24"/>
  </w:num>
  <w:num w:numId="43" w16cid:durableId="1785886064">
    <w:abstractNumId w:val="22"/>
  </w:num>
  <w:num w:numId="44" w16cid:durableId="68429312">
    <w:abstractNumId w:val="36"/>
  </w:num>
  <w:num w:numId="45" w16cid:durableId="113478783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84"/>
  <w:hyphenationZone w:val="425"/>
  <w:characterSpacingControl w:val="doNotCompress"/>
  <w:hdrShapeDefaults>
    <o:shapedefaults v:ext="edit" spidmax="3073">
      <o:colormru v:ext="edit" colors="#93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DC"/>
    <w:rsid w:val="000003CB"/>
    <w:rsid w:val="00000590"/>
    <w:rsid w:val="000009E3"/>
    <w:rsid w:val="00007940"/>
    <w:rsid w:val="0001038E"/>
    <w:rsid w:val="0001106B"/>
    <w:rsid w:val="000132BC"/>
    <w:rsid w:val="0001417A"/>
    <w:rsid w:val="0001479E"/>
    <w:rsid w:val="00014B13"/>
    <w:rsid w:val="00015A1F"/>
    <w:rsid w:val="00015DBF"/>
    <w:rsid w:val="00017EF3"/>
    <w:rsid w:val="00020053"/>
    <w:rsid w:val="000223EA"/>
    <w:rsid w:val="00023902"/>
    <w:rsid w:val="00025656"/>
    <w:rsid w:val="00026EE7"/>
    <w:rsid w:val="00031DC6"/>
    <w:rsid w:val="0003230C"/>
    <w:rsid w:val="0003286B"/>
    <w:rsid w:val="0003384E"/>
    <w:rsid w:val="0004323C"/>
    <w:rsid w:val="0004651D"/>
    <w:rsid w:val="000470A1"/>
    <w:rsid w:val="00047F86"/>
    <w:rsid w:val="00053460"/>
    <w:rsid w:val="0005427D"/>
    <w:rsid w:val="00054B4F"/>
    <w:rsid w:val="000553A2"/>
    <w:rsid w:val="000554C5"/>
    <w:rsid w:val="00056505"/>
    <w:rsid w:val="00057738"/>
    <w:rsid w:val="00061A32"/>
    <w:rsid w:val="00061BBC"/>
    <w:rsid w:val="00061E86"/>
    <w:rsid w:val="000632AF"/>
    <w:rsid w:val="00064326"/>
    <w:rsid w:val="00066E2D"/>
    <w:rsid w:val="00067B13"/>
    <w:rsid w:val="000707E6"/>
    <w:rsid w:val="00071F73"/>
    <w:rsid w:val="00072D67"/>
    <w:rsid w:val="00073D21"/>
    <w:rsid w:val="00074370"/>
    <w:rsid w:val="000745DC"/>
    <w:rsid w:val="00075D7F"/>
    <w:rsid w:val="00075D87"/>
    <w:rsid w:val="00075FDF"/>
    <w:rsid w:val="00077A88"/>
    <w:rsid w:val="00080343"/>
    <w:rsid w:val="0008373D"/>
    <w:rsid w:val="0008496C"/>
    <w:rsid w:val="0008762C"/>
    <w:rsid w:val="00087C49"/>
    <w:rsid w:val="00087D65"/>
    <w:rsid w:val="00092B50"/>
    <w:rsid w:val="00094253"/>
    <w:rsid w:val="000962FC"/>
    <w:rsid w:val="000A1632"/>
    <w:rsid w:val="000A195B"/>
    <w:rsid w:val="000A250C"/>
    <w:rsid w:val="000A41BB"/>
    <w:rsid w:val="000A4DE4"/>
    <w:rsid w:val="000A51DE"/>
    <w:rsid w:val="000B210A"/>
    <w:rsid w:val="000B3BA0"/>
    <w:rsid w:val="000B5A95"/>
    <w:rsid w:val="000B600B"/>
    <w:rsid w:val="000B7079"/>
    <w:rsid w:val="000C24DE"/>
    <w:rsid w:val="000C3FAB"/>
    <w:rsid w:val="000C7414"/>
    <w:rsid w:val="000D2883"/>
    <w:rsid w:val="000D2AA9"/>
    <w:rsid w:val="000D3265"/>
    <w:rsid w:val="000D7ABE"/>
    <w:rsid w:val="000E7C17"/>
    <w:rsid w:val="000F017D"/>
    <w:rsid w:val="000F16FD"/>
    <w:rsid w:val="000F258E"/>
    <w:rsid w:val="000F47D8"/>
    <w:rsid w:val="00102BF8"/>
    <w:rsid w:val="001035E5"/>
    <w:rsid w:val="00104F93"/>
    <w:rsid w:val="001065B4"/>
    <w:rsid w:val="00110936"/>
    <w:rsid w:val="00113AB1"/>
    <w:rsid w:val="00113FB6"/>
    <w:rsid w:val="00114864"/>
    <w:rsid w:val="001161A4"/>
    <w:rsid w:val="00121DD9"/>
    <w:rsid w:val="00122E12"/>
    <w:rsid w:val="00124010"/>
    <w:rsid w:val="00124663"/>
    <w:rsid w:val="001257D3"/>
    <w:rsid w:val="00131C10"/>
    <w:rsid w:val="00132077"/>
    <w:rsid w:val="00132890"/>
    <w:rsid w:val="00134726"/>
    <w:rsid w:val="00135882"/>
    <w:rsid w:val="00135C2D"/>
    <w:rsid w:val="00137C2E"/>
    <w:rsid w:val="00140E60"/>
    <w:rsid w:val="00141081"/>
    <w:rsid w:val="00142483"/>
    <w:rsid w:val="00143B0F"/>
    <w:rsid w:val="00145E4C"/>
    <w:rsid w:val="001469A7"/>
    <w:rsid w:val="00147B20"/>
    <w:rsid w:val="00147CCD"/>
    <w:rsid w:val="00153698"/>
    <w:rsid w:val="001538C1"/>
    <w:rsid w:val="00154301"/>
    <w:rsid w:val="001569BE"/>
    <w:rsid w:val="001574FA"/>
    <w:rsid w:val="001600A6"/>
    <w:rsid w:val="00160184"/>
    <w:rsid w:val="00161794"/>
    <w:rsid w:val="00161AE3"/>
    <w:rsid w:val="00161F7D"/>
    <w:rsid w:val="00162A91"/>
    <w:rsid w:val="00163705"/>
    <w:rsid w:val="00165C6F"/>
    <w:rsid w:val="0016650C"/>
    <w:rsid w:val="00173711"/>
    <w:rsid w:val="00174C14"/>
    <w:rsid w:val="00176607"/>
    <w:rsid w:val="00177A5A"/>
    <w:rsid w:val="001812D3"/>
    <w:rsid w:val="001817A1"/>
    <w:rsid w:val="001818F9"/>
    <w:rsid w:val="00184E15"/>
    <w:rsid w:val="001872A8"/>
    <w:rsid w:val="00187F4B"/>
    <w:rsid w:val="001928DB"/>
    <w:rsid w:val="00197FAC"/>
    <w:rsid w:val="001A69EA"/>
    <w:rsid w:val="001B0FD9"/>
    <w:rsid w:val="001B12E4"/>
    <w:rsid w:val="001B5258"/>
    <w:rsid w:val="001B5FC5"/>
    <w:rsid w:val="001B7E54"/>
    <w:rsid w:val="001C428E"/>
    <w:rsid w:val="001C53FC"/>
    <w:rsid w:val="001C6F37"/>
    <w:rsid w:val="001D0C79"/>
    <w:rsid w:val="001D0D41"/>
    <w:rsid w:val="001D0F32"/>
    <w:rsid w:val="001D3501"/>
    <w:rsid w:val="001D3872"/>
    <w:rsid w:val="001D4686"/>
    <w:rsid w:val="001D6AEB"/>
    <w:rsid w:val="001D6B45"/>
    <w:rsid w:val="001E01F5"/>
    <w:rsid w:val="001E1920"/>
    <w:rsid w:val="001E1DA3"/>
    <w:rsid w:val="001E2485"/>
    <w:rsid w:val="001E25C0"/>
    <w:rsid w:val="001E2A7C"/>
    <w:rsid w:val="001E3469"/>
    <w:rsid w:val="001E7D3F"/>
    <w:rsid w:val="001F10E4"/>
    <w:rsid w:val="001F4686"/>
    <w:rsid w:val="001F4B40"/>
    <w:rsid w:val="00204105"/>
    <w:rsid w:val="002045DC"/>
    <w:rsid w:val="00205836"/>
    <w:rsid w:val="0021404A"/>
    <w:rsid w:val="00214096"/>
    <w:rsid w:val="0021468E"/>
    <w:rsid w:val="00215AE2"/>
    <w:rsid w:val="002166A6"/>
    <w:rsid w:val="00220107"/>
    <w:rsid w:val="00222F58"/>
    <w:rsid w:val="002230EE"/>
    <w:rsid w:val="0022313A"/>
    <w:rsid w:val="002258DC"/>
    <w:rsid w:val="002262FF"/>
    <w:rsid w:val="00226B34"/>
    <w:rsid w:val="00230371"/>
    <w:rsid w:val="00232052"/>
    <w:rsid w:val="00232630"/>
    <w:rsid w:val="002337B0"/>
    <w:rsid w:val="00235453"/>
    <w:rsid w:val="0023607F"/>
    <w:rsid w:val="002368E9"/>
    <w:rsid w:val="0024134F"/>
    <w:rsid w:val="002417C9"/>
    <w:rsid w:val="0024188A"/>
    <w:rsid w:val="002456B7"/>
    <w:rsid w:val="002465D1"/>
    <w:rsid w:val="00247A62"/>
    <w:rsid w:val="00247F11"/>
    <w:rsid w:val="002515D6"/>
    <w:rsid w:val="002525CE"/>
    <w:rsid w:val="00252FB2"/>
    <w:rsid w:val="00254001"/>
    <w:rsid w:val="002556BD"/>
    <w:rsid w:val="002579B5"/>
    <w:rsid w:val="00265F50"/>
    <w:rsid w:val="00267992"/>
    <w:rsid w:val="002710FA"/>
    <w:rsid w:val="00272D37"/>
    <w:rsid w:val="00273FCF"/>
    <w:rsid w:val="002759FC"/>
    <w:rsid w:val="00291AD8"/>
    <w:rsid w:val="00294DE5"/>
    <w:rsid w:val="002A45CF"/>
    <w:rsid w:val="002A481C"/>
    <w:rsid w:val="002A4D51"/>
    <w:rsid w:val="002A6BC3"/>
    <w:rsid w:val="002B0E71"/>
    <w:rsid w:val="002B22B1"/>
    <w:rsid w:val="002B2385"/>
    <w:rsid w:val="002B243D"/>
    <w:rsid w:val="002B35E1"/>
    <w:rsid w:val="002C12F4"/>
    <w:rsid w:val="002C178F"/>
    <w:rsid w:val="002C1978"/>
    <w:rsid w:val="002C40A2"/>
    <w:rsid w:val="002C46BE"/>
    <w:rsid w:val="002C478D"/>
    <w:rsid w:val="002C4D09"/>
    <w:rsid w:val="002D7912"/>
    <w:rsid w:val="002E1950"/>
    <w:rsid w:val="002E3EAF"/>
    <w:rsid w:val="002E46DB"/>
    <w:rsid w:val="002E4A49"/>
    <w:rsid w:val="002E4CEE"/>
    <w:rsid w:val="002E6AA4"/>
    <w:rsid w:val="002E7384"/>
    <w:rsid w:val="002E76B6"/>
    <w:rsid w:val="002F0DF7"/>
    <w:rsid w:val="002F1AFF"/>
    <w:rsid w:val="002F1F2C"/>
    <w:rsid w:val="002F27CC"/>
    <w:rsid w:val="002F2DB4"/>
    <w:rsid w:val="002F43C3"/>
    <w:rsid w:val="002F7FB4"/>
    <w:rsid w:val="0030062D"/>
    <w:rsid w:val="00301F7E"/>
    <w:rsid w:val="00305545"/>
    <w:rsid w:val="003067B4"/>
    <w:rsid w:val="0031156C"/>
    <w:rsid w:val="00313383"/>
    <w:rsid w:val="0031423D"/>
    <w:rsid w:val="00314750"/>
    <w:rsid w:val="003168DE"/>
    <w:rsid w:val="00317612"/>
    <w:rsid w:val="00317F24"/>
    <w:rsid w:val="00321692"/>
    <w:rsid w:val="00327EE9"/>
    <w:rsid w:val="00330716"/>
    <w:rsid w:val="00332E71"/>
    <w:rsid w:val="00334131"/>
    <w:rsid w:val="0033493D"/>
    <w:rsid w:val="00334E3C"/>
    <w:rsid w:val="00341CE0"/>
    <w:rsid w:val="00342A16"/>
    <w:rsid w:val="0034436D"/>
    <w:rsid w:val="003449B9"/>
    <w:rsid w:val="00344A92"/>
    <w:rsid w:val="00345203"/>
    <w:rsid w:val="00345AAC"/>
    <w:rsid w:val="0034710C"/>
    <w:rsid w:val="003477AA"/>
    <w:rsid w:val="003507B7"/>
    <w:rsid w:val="0035315A"/>
    <w:rsid w:val="0035342C"/>
    <w:rsid w:val="00356CD3"/>
    <w:rsid w:val="00361153"/>
    <w:rsid w:val="0036283F"/>
    <w:rsid w:val="00362A03"/>
    <w:rsid w:val="00362B81"/>
    <w:rsid w:val="00363C7C"/>
    <w:rsid w:val="00364AE3"/>
    <w:rsid w:val="00365444"/>
    <w:rsid w:val="00365C8C"/>
    <w:rsid w:val="00366AC3"/>
    <w:rsid w:val="00370C8B"/>
    <w:rsid w:val="00372AFC"/>
    <w:rsid w:val="003733D8"/>
    <w:rsid w:val="0037677F"/>
    <w:rsid w:val="00380BE2"/>
    <w:rsid w:val="00382B6E"/>
    <w:rsid w:val="00384472"/>
    <w:rsid w:val="00384538"/>
    <w:rsid w:val="00385438"/>
    <w:rsid w:val="003856EA"/>
    <w:rsid w:val="00385921"/>
    <w:rsid w:val="003908AC"/>
    <w:rsid w:val="0039092F"/>
    <w:rsid w:val="0039283D"/>
    <w:rsid w:val="003939CE"/>
    <w:rsid w:val="0039491B"/>
    <w:rsid w:val="00394996"/>
    <w:rsid w:val="0039604C"/>
    <w:rsid w:val="00397951"/>
    <w:rsid w:val="003A1230"/>
    <w:rsid w:val="003A3D46"/>
    <w:rsid w:val="003A3E36"/>
    <w:rsid w:val="003A55CD"/>
    <w:rsid w:val="003A730A"/>
    <w:rsid w:val="003A77C0"/>
    <w:rsid w:val="003B0914"/>
    <w:rsid w:val="003B0D70"/>
    <w:rsid w:val="003B2AC5"/>
    <w:rsid w:val="003B3BFB"/>
    <w:rsid w:val="003C69F0"/>
    <w:rsid w:val="003C7877"/>
    <w:rsid w:val="003D1C1E"/>
    <w:rsid w:val="003D404B"/>
    <w:rsid w:val="003D41C2"/>
    <w:rsid w:val="003D4E2E"/>
    <w:rsid w:val="003D5FD3"/>
    <w:rsid w:val="003E0505"/>
    <w:rsid w:val="003E0EAE"/>
    <w:rsid w:val="003E1A50"/>
    <w:rsid w:val="003E231F"/>
    <w:rsid w:val="003E4757"/>
    <w:rsid w:val="003E56EF"/>
    <w:rsid w:val="003E58A3"/>
    <w:rsid w:val="003E6DCE"/>
    <w:rsid w:val="003E7BAC"/>
    <w:rsid w:val="003F029D"/>
    <w:rsid w:val="003F1C2F"/>
    <w:rsid w:val="003F2200"/>
    <w:rsid w:val="003F276F"/>
    <w:rsid w:val="003F3405"/>
    <w:rsid w:val="003F7C77"/>
    <w:rsid w:val="003F7F61"/>
    <w:rsid w:val="004007E7"/>
    <w:rsid w:val="00401147"/>
    <w:rsid w:val="00401BA2"/>
    <w:rsid w:val="00403406"/>
    <w:rsid w:val="0040527E"/>
    <w:rsid w:val="00407FD1"/>
    <w:rsid w:val="00411A78"/>
    <w:rsid w:val="004121B7"/>
    <w:rsid w:val="004164F7"/>
    <w:rsid w:val="004166B2"/>
    <w:rsid w:val="00416DF8"/>
    <w:rsid w:val="00420783"/>
    <w:rsid w:val="00420979"/>
    <w:rsid w:val="004216BD"/>
    <w:rsid w:val="00423BC1"/>
    <w:rsid w:val="00425062"/>
    <w:rsid w:val="00426D4B"/>
    <w:rsid w:val="00427A90"/>
    <w:rsid w:val="004302AF"/>
    <w:rsid w:val="00430B65"/>
    <w:rsid w:val="00435EAF"/>
    <w:rsid w:val="00436CFF"/>
    <w:rsid w:val="0043767B"/>
    <w:rsid w:val="004400C3"/>
    <w:rsid w:val="0044058D"/>
    <w:rsid w:val="00441CCF"/>
    <w:rsid w:val="0044266A"/>
    <w:rsid w:val="00442CA6"/>
    <w:rsid w:val="00444AD1"/>
    <w:rsid w:val="00445E63"/>
    <w:rsid w:val="00445FE3"/>
    <w:rsid w:val="004507AA"/>
    <w:rsid w:val="00451A91"/>
    <w:rsid w:val="00452EFB"/>
    <w:rsid w:val="0045351E"/>
    <w:rsid w:val="00454AE0"/>
    <w:rsid w:val="00461E9C"/>
    <w:rsid w:val="00462D06"/>
    <w:rsid w:val="00463E32"/>
    <w:rsid w:val="00465296"/>
    <w:rsid w:val="00465C4C"/>
    <w:rsid w:val="00471458"/>
    <w:rsid w:val="00472335"/>
    <w:rsid w:val="004740DB"/>
    <w:rsid w:val="004742AB"/>
    <w:rsid w:val="00474F86"/>
    <w:rsid w:val="004758E0"/>
    <w:rsid w:val="00477891"/>
    <w:rsid w:val="004803D4"/>
    <w:rsid w:val="00481505"/>
    <w:rsid w:val="004816DA"/>
    <w:rsid w:val="0048281F"/>
    <w:rsid w:val="004835C9"/>
    <w:rsid w:val="004865E6"/>
    <w:rsid w:val="0049303A"/>
    <w:rsid w:val="004938DA"/>
    <w:rsid w:val="00494351"/>
    <w:rsid w:val="00495272"/>
    <w:rsid w:val="00495308"/>
    <w:rsid w:val="004A1934"/>
    <w:rsid w:val="004A393D"/>
    <w:rsid w:val="004A4490"/>
    <w:rsid w:val="004A6539"/>
    <w:rsid w:val="004A68D9"/>
    <w:rsid w:val="004B2902"/>
    <w:rsid w:val="004B3096"/>
    <w:rsid w:val="004B4E7D"/>
    <w:rsid w:val="004B6034"/>
    <w:rsid w:val="004B610D"/>
    <w:rsid w:val="004C1651"/>
    <w:rsid w:val="004C1B75"/>
    <w:rsid w:val="004C462E"/>
    <w:rsid w:val="004C597E"/>
    <w:rsid w:val="004D1C91"/>
    <w:rsid w:val="004D23BB"/>
    <w:rsid w:val="004D250C"/>
    <w:rsid w:val="004D44CB"/>
    <w:rsid w:val="004D4BFB"/>
    <w:rsid w:val="004D7D00"/>
    <w:rsid w:val="004E1DBA"/>
    <w:rsid w:val="004E24A0"/>
    <w:rsid w:val="004E3807"/>
    <w:rsid w:val="004E5619"/>
    <w:rsid w:val="004E5BE5"/>
    <w:rsid w:val="004E770C"/>
    <w:rsid w:val="004F128D"/>
    <w:rsid w:val="004F20AF"/>
    <w:rsid w:val="004F3568"/>
    <w:rsid w:val="004F3B99"/>
    <w:rsid w:val="004F3CDF"/>
    <w:rsid w:val="004F575F"/>
    <w:rsid w:val="005018D0"/>
    <w:rsid w:val="00501C08"/>
    <w:rsid w:val="00502DDC"/>
    <w:rsid w:val="00503480"/>
    <w:rsid w:val="005036AC"/>
    <w:rsid w:val="0050520F"/>
    <w:rsid w:val="00507542"/>
    <w:rsid w:val="005111D6"/>
    <w:rsid w:val="0051251C"/>
    <w:rsid w:val="00513DE7"/>
    <w:rsid w:val="00513E81"/>
    <w:rsid w:val="005155BF"/>
    <w:rsid w:val="00516703"/>
    <w:rsid w:val="00520E06"/>
    <w:rsid w:val="00521D30"/>
    <w:rsid w:val="005279F6"/>
    <w:rsid w:val="00531080"/>
    <w:rsid w:val="00531758"/>
    <w:rsid w:val="0053371B"/>
    <w:rsid w:val="00534004"/>
    <w:rsid w:val="00535B5E"/>
    <w:rsid w:val="00537B0C"/>
    <w:rsid w:val="00550631"/>
    <w:rsid w:val="0055069C"/>
    <w:rsid w:val="00551730"/>
    <w:rsid w:val="005539C1"/>
    <w:rsid w:val="005549A2"/>
    <w:rsid w:val="00560007"/>
    <w:rsid w:val="00560E98"/>
    <w:rsid w:val="00560F9D"/>
    <w:rsid w:val="00562B50"/>
    <w:rsid w:val="005634F8"/>
    <w:rsid w:val="00563CF5"/>
    <w:rsid w:val="005663C8"/>
    <w:rsid w:val="00567904"/>
    <w:rsid w:val="00570BAC"/>
    <w:rsid w:val="00571709"/>
    <w:rsid w:val="00571ED5"/>
    <w:rsid w:val="0057269A"/>
    <w:rsid w:val="00573185"/>
    <w:rsid w:val="00574AAB"/>
    <w:rsid w:val="00574C36"/>
    <w:rsid w:val="00574D80"/>
    <w:rsid w:val="00574E65"/>
    <w:rsid w:val="00576353"/>
    <w:rsid w:val="00576978"/>
    <w:rsid w:val="00580D7C"/>
    <w:rsid w:val="00581439"/>
    <w:rsid w:val="0058208A"/>
    <w:rsid w:val="00583A1B"/>
    <w:rsid w:val="005854F4"/>
    <w:rsid w:val="00590733"/>
    <w:rsid w:val="005923AB"/>
    <w:rsid w:val="0059759D"/>
    <w:rsid w:val="005A0D2F"/>
    <w:rsid w:val="005A473B"/>
    <w:rsid w:val="005A7F54"/>
    <w:rsid w:val="005B291D"/>
    <w:rsid w:val="005B2D0C"/>
    <w:rsid w:val="005B7E6C"/>
    <w:rsid w:val="005C03FC"/>
    <w:rsid w:val="005C2474"/>
    <w:rsid w:val="005C7DC6"/>
    <w:rsid w:val="005C7DF6"/>
    <w:rsid w:val="005D0A58"/>
    <w:rsid w:val="005D2568"/>
    <w:rsid w:val="005D5300"/>
    <w:rsid w:val="005D5C29"/>
    <w:rsid w:val="005D62E5"/>
    <w:rsid w:val="005D727D"/>
    <w:rsid w:val="005D7451"/>
    <w:rsid w:val="005E446C"/>
    <w:rsid w:val="005E5994"/>
    <w:rsid w:val="005E6D87"/>
    <w:rsid w:val="005F0A3B"/>
    <w:rsid w:val="005F1022"/>
    <w:rsid w:val="005F5C05"/>
    <w:rsid w:val="005F6C6E"/>
    <w:rsid w:val="00600906"/>
    <w:rsid w:val="0060099D"/>
    <w:rsid w:val="00600DF4"/>
    <w:rsid w:val="0060240B"/>
    <w:rsid w:val="00603128"/>
    <w:rsid w:val="00604F81"/>
    <w:rsid w:val="00604FFF"/>
    <w:rsid w:val="006057B3"/>
    <w:rsid w:val="006059D1"/>
    <w:rsid w:val="00606CE6"/>
    <w:rsid w:val="00611266"/>
    <w:rsid w:val="006129E9"/>
    <w:rsid w:val="00613206"/>
    <w:rsid w:val="006145F9"/>
    <w:rsid w:val="00614658"/>
    <w:rsid w:val="00615236"/>
    <w:rsid w:val="00615F3D"/>
    <w:rsid w:val="00616B6B"/>
    <w:rsid w:val="00622BF8"/>
    <w:rsid w:val="006231A1"/>
    <w:rsid w:val="0062609F"/>
    <w:rsid w:val="00626668"/>
    <w:rsid w:val="00626BAE"/>
    <w:rsid w:val="0063118A"/>
    <w:rsid w:val="006323BA"/>
    <w:rsid w:val="00633809"/>
    <w:rsid w:val="006350A9"/>
    <w:rsid w:val="00636470"/>
    <w:rsid w:val="00636D90"/>
    <w:rsid w:val="00645463"/>
    <w:rsid w:val="00645ABF"/>
    <w:rsid w:val="006471B9"/>
    <w:rsid w:val="00647F9D"/>
    <w:rsid w:val="006522DB"/>
    <w:rsid w:val="006574A5"/>
    <w:rsid w:val="00657742"/>
    <w:rsid w:val="00661097"/>
    <w:rsid w:val="00661DFB"/>
    <w:rsid w:val="006636B1"/>
    <w:rsid w:val="006646DC"/>
    <w:rsid w:val="006656A5"/>
    <w:rsid w:val="00666CDF"/>
    <w:rsid w:val="00667625"/>
    <w:rsid w:val="00673EA1"/>
    <w:rsid w:val="00674313"/>
    <w:rsid w:val="00675A35"/>
    <w:rsid w:val="006763C7"/>
    <w:rsid w:val="00676BE4"/>
    <w:rsid w:val="0067744D"/>
    <w:rsid w:val="00677AB6"/>
    <w:rsid w:val="00682EF4"/>
    <w:rsid w:val="0068334E"/>
    <w:rsid w:val="00686F6A"/>
    <w:rsid w:val="006879EC"/>
    <w:rsid w:val="00690093"/>
    <w:rsid w:val="00693A69"/>
    <w:rsid w:val="00695658"/>
    <w:rsid w:val="00695809"/>
    <w:rsid w:val="00695A47"/>
    <w:rsid w:val="0069701A"/>
    <w:rsid w:val="006971E3"/>
    <w:rsid w:val="00697364"/>
    <w:rsid w:val="006A25BA"/>
    <w:rsid w:val="006A28AC"/>
    <w:rsid w:val="006A6D5B"/>
    <w:rsid w:val="006B07CC"/>
    <w:rsid w:val="006B3D9E"/>
    <w:rsid w:val="006B4357"/>
    <w:rsid w:val="006C3B9D"/>
    <w:rsid w:val="006C41D6"/>
    <w:rsid w:val="006C4421"/>
    <w:rsid w:val="006D052F"/>
    <w:rsid w:val="006D4F09"/>
    <w:rsid w:val="006D4F0E"/>
    <w:rsid w:val="006D6274"/>
    <w:rsid w:val="006D6A21"/>
    <w:rsid w:val="006D7DE4"/>
    <w:rsid w:val="006E141B"/>
    <w:rsid w:val="006E7A86"/>
    <w:rsid w:val="006F108A"/>
    <w:rsid w:val="006F122F"/>
    <w:rsid w:val="006F129E"/>
    <w:rsid w:val="006F3DF7"/>
    <w:rsid w:val="006F4373"/>
    <w:rsid w:val="006F4451"/>
    <w:rsid w:val="006F5B7F"/>
    <w:rsid w:val="006F614E"/>
    <w:rsid w:val="006F7093"/>
    <w:rsid w:val="006F7934"/>
    <w:rsid w:val="00700D4D"/>
    <w:rsid w:val="00705A65"/>
    <w:rsid w:val="00710AB4"/>
    <w:rsid w:val="00712AA9"/>
    <w:rsid w:val="00716C44"/>
    <w:rsid w:val="0072197B"/>
    <w:rsid w:val="0072326D"/>
    <w:rsid w:val="0072329D"/>
    <w:rsid w:val="0072364F"/>
    <w:rsid w:val="00723A4B"/>
    <w:rsid w:val="007248D8"/>
    <w:rsid w:val="00724B20"/>
    <w:rsid w:val="00726CF0"/>
    <w:rsid w:val="00726DE1"/>
    <w:rsid w:val="00727FE9"/>
    <w:rsid w:val="00731D79"/>
    <w:rsid w:val="00732D1E"/>
    <w:rsid w:val="00732FEB"/>
    <w:rsid w:val="00733A9F"/>
    <w:rsid w:val="00733D8F"/>
    <w:rsid w:val="00735AC2"/>
    <w:rsid w:val="00735CEF"/>
    <w:rsid w:val="00735E5F"/>
    <w:rsid w:val="00740861"/>
    <w:rsid w:val="007423C0"/>
    <w:rsid w:val="00745808"/>
    <w:rsid w:val="00746A92"/>
    <w:rsid w:val="007522D8"/>
    <w:rsid w:val="0075251B"/>
    <w:rsid w:val="00754A22"/>
    <w:rsid w:val="00754FBD"/>
    <w:rsid w:val="0075591C"/>
    <w:rsid w:val="00757A04"/>
    <w:rsid w:val="00757EDF"/>
    <w:rsid w:val="00761D5F"/>
    <w:rsid w:val="00770040"/>
    <w:rsid w:val="007708B6"/>
    <w:rsid w:val="00771BA1"/>
    <w:rsid w:val="0077393B"/>
    <w:rsid w:val="00773B13"/>
    <w:rsid w:val="00773D16"/>
    <w:rsid w:val="007753A3"/>
    <w:rsid w:val="00781351"/>
    <w:rsid w:val="00782759"/>
    <w:rsid w:val="00787FAF"/>
    <w:rsid w:val="00791A91"/>
    <w:rsid w:val="0079451E"/>
    <w:rsid w:val="00794F84"/>
    <w:rsid w:val="0079585A"/>
    <w:rsid w:val="007A411F"/>
    <w:rsid w:val="007A557E"/>
    <w:rsid w:val="007A647E"/>
    <w:rsid w:val="007B0BA4"/>
    <w:rsid w:val="007B1781"/>
    <w:rsid w:val="007B3A87"/>
    <w:rsid w:val="007B463D"/>
    <w:rsid w:val="007B6537"/>
    <w:rsid w:val="007B7D0C"/>
    <w:rsid w:val="007C215E"/>
    <w:rsid w:val="007C35C7"/>
    <w:rsid w:val="007C3EEA"/>
    <w:rsid w:val="007C5016"/>
    <w:rsid w:val="007C730A"/>
    <w:rsid w:val="007D061A"/>
    <w:rsid w:val="007D0B1A"/>
    <w:rsid w:val="007D0DB2"/>
    <w:rsid w:val="007D6798"/>
    <w:rsid w:val="007E09B9"/>
    <w:rsid w:val="007E25C2"/>
    <w:rsid w:val="007E330E"/>
    <w:rsid w:val="007E3BDC"/>
    <w:rsid w:val="007E485F"/>
    <w:rsid w:val="007F0726"/>
    <w:rsid w:val="007F2B23"/>
    <w:rsid w:val="007F6316"/>
    <w:rsid w:val="00800E11"/>
    <w:rsid w:val="00803D95"/>
    <w:rsid w:val="00803E44"/>
    <w:rsid w:val="00804C5A"/>
    <w:rsid w:val="00806389"/>
    <w:rsid w:val="008066C3"/>
    <w:rsid w:val="00806AC7"/>
    <w:rsid w:val="00806B61"/>
    <w:rsid w:val="00806D31"/>
    <w:rsid w:val="00806DCC"/>
    <w:rsid w:val="00810A08"/>
    <w:rsid w:val="00813C34"/>
    <w:rsid w:val="00814906"/>
    <w:rsid w:val="00815B7D"/>
    <w:rsid w:val="0081689A"/>
    <w:rsid w:val="00816EDF"/>
    <w:rsid w:val="0081780D"/>
    <w:rsid w:val="008208DF"/>
    <w:rsid w:val="00820B43"/>
    <w:rsid w:val="00821ADA"/>
    <w:rsid w:val="00825F9C"/>
    <w:rsid w:val="0082650E"/>
    <w:rsid w:val="00826DEF"/>
    <w:rsid w:val="00826ECF"/>
    <w:rsid w:val="00830643"/>
    <w:rsid w:val="0083454A"/>
    <w:rsid w:val="00836D98"/>
    <w:rsid w:val="00837601"/>
    <w:rsid w:val="00841B4D"/>
    <w:rsid w:val="00843A85"/>
    <w:rsid w:val="008442BD"/>
    <w:rsid w:val="00846A25"/>
    <w:rsid w:val="00846DBF"/>
    <w:rsid w:val="008474EE"/>
    <w:rsid w:val="008508C5"/>
    <w:rsid w:val="0085194C"/>
    <w:rsid w:val="00852EA8"/>
    <w:rsid w:val="00853300"/>
    <w:rsid w:val="008538A4"/>
    <w:rsid w:val="00856C06"/>
    <w:rsid w:val="00857BE1"/>
    <w:rsid w:val="00863D1B"/>
    <w:rsid w:val="008647FF"/>
    <w:rsid w:val="00870122"/>
    <w:rsid w:val="008725B1"/>
    <w:rsid w:val="00872C80"/>
    <w:rsid w:val="0087311A"/>
    <w:rsid w:val="00875944"/>
    <w:rsid w:val="00875E87"/>
    <w:rsid w:val="00876CC6"/>
    <w:rsid w:val="008776C1"/>
    <w:rsid w:val="00881F9D"/>
    <w:rsid w:val="00890C64"/>
    <w:rsid w:val="00892C27"/>
    <w:rsid w:val="008930B7"/>
    <w:rsid w:val="008946E8"/>
    <w:rsid w:val="00894B83"/>
    <w:rsid w:val="00894F6E"/>
    <w:rsid w:val="00895EB3"/>
    <w:rsid w:val="00896312"/>
    <w:rsid w:val="00896AA4"/>
    <w:rsid w:val="008A0B56"/>
    <w:rsid w:val="008A11F4"/>
    <w:rsid w:val="008A2005"/>
    <w:rsid w:val="008A2B00"/>
    <w:rsid w:val="008A48DC"/>
    <w:rsid w:val="008A78A3"/>
    <w:rsid w:val="008B099C"/>
    <w:rsid w:val="008B1141"/>
    <w:rsid w:val="008B4C8E"/>
    <w:rsid w:val="008B5442"/>
    <w:rsid w:val="008C0793"/>
    <w:rsid w:val="008C119C"/>
    <w:rsid w:val="008C36B1"/>
    <w:rsid w:val="008C499E"/>
    <w:rsid w:val="008C5B5A"/>
    <w:rsid w:val="008D0344"/>
    <w:rsid w:val="008D1016"/>
    <w:rsid w:val="008D1E2E"/>
    <w:rsid w:val="008D7D71"/>
    <w:rsid w:val="008E1BB1"/>
    <w:rsid w:val="008E20DA"/>
    <w:rsid w:val="008E7897"/>
    <w:rsid w:val="008F3A68"/>
    <w:rsid w:val="008F491E"/>
    <w:rsid w:val="00901300"/>
    <w:rsid w:val="00902DBB"/>
    <w:rsid w:val="00903DD5"/>
    <w:rsid w:val="00904C54"/>
    <w:rsid w:val="00907CE0"/>
    <w:rsid w:val="00912BFA"/>
    <w:rsid w:val="00912C9E"/>
    <w:rsid w:val="009132E4"/>
    <w:rsid w:val="00913C05"/>
    <w:rsid w:val="009146C1"/>
    <w:rsid w:val="00914E57"/>
    <w:rsid w:val="00915D2F"/>
    <w:rsid w:val="009167C0"/>
    <w:rsid w:val="009167DE"/>
    <w:rsid w:val="00917B61"/>
    <w:rsid w:val="009208E5"/>
    <w:rsid w:val="00921099"/>
    <w:rsid w:val="009219DC"/>
    <w:rsid w:val="00922862"/>
    <w:rsid w:val="0092376D"/>
    <w:rsid w:val="00924655"/>
    <w:rsid w:val="00925518"/>
    <w:rsid w:val="00926202"/>
    <w:rsid w:val="009305C8"/>
    <w:rsid w:val="00933969"/>
    <w:rsid w:val="0093433E"/>
    <w:rsid w:val="00934B0A"/>
    <w:rsid w:val="00935ED0"/>
    <w:rsid w:val="009367DA"/>
    <w:rsid w:val="00940339"/>
    <w:rsid w:val="00940C19"/>
    <w:rsid w:val="00943F07"/>
    <w:rsid w:val="0094621A"/>
    <w:rsid w:val="00946496"/>
    <w:rsid w:val="00946CC2"/>
    <w:rsid w:val="00950B71"/>
    <w:rsid w:val="00955E22"/>
    <w:rsid w:val="00956739"/>
    <w:rsid w:val="00957D0A"/>
    <w:rsid w:val="00957FA8"/>
    <w:rsid w:val="009604F3"/>
    <w:rsid w:val="00962FA3"/>
    <w:rsid w:val="00965652"/>
    <w:rsid w:val="00967EF2"/>
    <w:rsid w:val="0097023D"/>
    <w:rsid w:val="00970B88"/>
    <w:rsid w:val="00972481"/>
    <w:rsid w:val="00975B1E"/>
    <w:rsid w:val="00976138"/>
    <w:rsid w:val="009809CF"/>
    <w:rsid w:val="00981DE5"/>
    <w:rsid w:val="00982830"/>
    <w:rsid w:val="0098461A"/>
    <w:rsid w:val="009851A5"/>
    <w:rsid w:val="00985421"/>
    <w:rsid w:val="00985A8F"/>
    <w:rsid w:val="009908F0"/>
    <w:rsid w:val="009930C6"/>
    <w:rsid w:val="00993574"/>
    <w:rsid w:val="00995A43"/>
    <w:rsid w:val="00995F83"/>
    <w:rsid w:val="009A1031"/>
    <w:rsid w:val="009A10BC"/>
    <w:rsid w:val="009A21EA"/>
    <w:rsid w:val="009A2722"/>
    <w:rsid w:val="009A32F8"/>
    <w:rsid w:val="009A3D09"/>
    <w:rsid w:val="009A44CC"/>
    <w:rsid w:val="009A4511"/>
    <w:rsid w:val="009A4F76"/>
    <w:rsid w:val="009B5610"/>
    <w:rsid w:val="009B6A30"/>
    <w:rsid w:val="009B764B"/>
    <w:rsid w:val="009C2B8A"/>
    <w:rsid w:val="009C4F1F"/>
    <w:rsid w:val="009D068C"/>
    <w:rsid w:val="009D0D9E"/>
    <w:rsid w:val="009D16CA"/>
    <w:rsid w:val="009D1AB5"/>
    <w:rsid w:val="009D2BC9"/>
    <w:rsid w:val="009D3CC9"/>
    <w:rsid w:val="009D4436"/>
    <w:rsid w:val="009D4ED4"/>
    <w:rsid w:val="009E1D36"/>
    <w:rsid w:val="009F0D8C"/>
    <w:rsid w:val="009F2368"/>
    <w:rsid w:val="009F4936"/>
    <w:rsid w:val="009F69E7"/>
    <w:rsid w:val="009F7325"/>
    <w:rsid w:val="009F7D25"/>
    <w:rsid w:val="009F7E3A"/>
    <w:rsid w:val="00A00A16"/>
    <w:rsid w:val="00A01868"/>
    <w:rsid w:val="00A045BD"/>
    <w:rsid w:val="00A06A61"/>
    <w:rsid w:val="00A111B1"/>
    <w:rsid w:val="00A21190"/>
    <w:rsid w:val="00A21344"/>
    <w:rsid w:val="00A2161A"/>
    <w:rsid w:val="00A225A1"/>
    <w:rsid w:val="00A22954"/>
    <w:rsid w:val="00A23493"/>
    <w:rsid w:val="00A234F2"/>
    <w:rsid w:val="00A253C1"/>
    <w:rsid w:val="00A253CD"/>
    <w:rsid w:val="00A306BB"/>
    <w:rsid w:val="00A32293"/>
    <w:rsid w:val="00A336D9"/>
    <w:rsid w:val="00A34E18"/>
    <w:rsid w:val="00A357D7"/>
    <w:rsid w:val="00A357FE"/>
    <w:rsid w:val="00A374C3"/>
    <w:rsid w:val="00A3794A"/>
    <w:rsid w:val="00A441D7"/>
    <w:rsid w:val="00A45362"/>
    <w:rsid w:val="00A46B2E"/>
    <w:rsid w:val="00A46E65"/>
    <w:rsid w:val="00A51416"/>
    <w:rsid w:val="00A5172D"/>
    <w:rsid w:val="00A52757"/>
    <w:rsid w:val="00A52D7B"/>
    <w:rsid w:val="00A53B88"/>
    <w:rsid w:val="00A53FA0"/>
    <w:rsid w:val="00A54B20"/>
    <w:rsid w:val="00A54EDC"/>
    <w:rsid w:val="00A61F60"/>
    <w:rsid w:val="00A64E62"/>
    <w:rsid w:val="00A71087"/>
    <w:rsid w:val="00A719AA"/>
    <w:rsid w:val="00A739D4"/>
    <w:rsid w:val="00A73CE1"/>
    <w:rsid w:val="00A760D0"/>
    <w:rsid w:val="00A775C8"/>
    <w:rsid w:val="00A77D6E"/>
    <w:rsid w:val="00A821AD"/>
    <w:rsid w:val="00A9007C"/>
    <w:rsid w:val="00A91169"/>
    <w:rsid w:val="00A924AC"/>
    <w:rsid w:val="00A92E5C"/>
    <w:rsid w:val="00A94D48"/>
    <w:rsid w:val="00A94D7F"/>
    <w:rsid w:val="00A97C9F"/>
    <w:rsid w:val="00AA0CA9"/>
    <w:rsid w:val="00AA2A93"/>
    <w:rsid w:val="00AA3752"/>
    <w:rsid w:val="00AA4D7B"/>
    <w:rsid w:val="00AA600B"/>
    <w:rsid w:val="00AA6C97"/>
    <w:rsid w:val="00AA76F4"/>
    <w:rsid w:val="00AB1CAE"/>
    <w:rsid w:val="00AB395C"/>
    <w:rsid w:val="00AC064E"/>
    <w:rsid w:val="00AC0669"/>
    <w:rsid w:val="00AC06DD"/>
    <w:rsid w:val="00AC20C9"/>
    <w:rsid w:val="00AC42F0"/>
    <w:rsid w:val="00AD1873"/>
    <w:rsid w:val="00AD1D07"/>
    <w:rsid w:val="00AD2AE6"/>
    <w:rsid w:val="00AD4B37"/>
    <w:rsid w:val="00AD64D7"/>
    <w:rsid w:val="00AD7A73"/>
    <w:rsid w:val="00AE2D97"/>
    <w:rsid w:val="00AE2F5B"/>
    <w:rsid w:val="00AE426B"/>
    <w:rsid w:val="00AF0104"/>
    <w:rsid w:val="00AF0678"/>
    <w:rsid w:val="00AF3752"/>
    <w:rsid w:val="00AF40B8"/>
    <w:rsid w:val="00AF78A8"/>
    <w:rsid w:val="00B022E3"/>
    <w:rsid w:val="00B057F4"/>
    <w:rsid w:val="00B06273"/>
    <w:rsid w:val="00B07B58"/>
    <w:rsid w:val="00B143A5"/>
    <w:rsid w:val="00B149B9"/>
    <w:rsid w:val="00B14C48"/>
    <w:rsid w:val="00B16C85"/>
    <w:rsid w:val="00B172A9"/>
    <w:rsid w:val="00B214AA"/>
    <w:rsid w:val="00B21E07"/>
    <w:rsid w:val="00B23680"/>
    <w:rsid w:val="00B24EB6"/>
    <w:rsid w:val="00B261DF"/>
    <w:rsid w:val="00B273E7"/>
    <w:rsid w:val="00B30276"/>
    <w:rsid w:val="00B34105"/>
    <w:rsid w:val="00B343E0"/>
    <w:rsid w:val="00B34ECF"/>
    <w:rsid w:val="00B35134"/>
    <w:rsid w:val="00B3535C"/>
    <w:rsid w:val="00B364E9"/>
    <w:rsid w:val="00B40DA7"/>
    <w:rsid w:val="00B44E76"/>
    <w:rsid w:val="00B45377"/>
    <w:rsid w:val="00B4559E"/>
    <w:rsid w:val="00B4791A"/>
    <w:rsid w:val="00B518D8"/>
    <w:rsid w:val="00B52A53"/>
    <w:rsid w:val="00B53021"/>
    <w:rsid w:val="00B5598B"/>
    <w:rsid w:val="00B575CE"/>
    <w:rsid w:val="00B604D8"/>
    <w:rsid w:val="00B62A63"/>
    <w:rsid w:val="00B6394E"/>
    <w:rsid w:val="00B64DBB"/>
    <w:rsid w:val="00B708F1"/>
    <w:rsid w:val="00B70D25"/>
    <w:rsid w:val="00B71169"/>
    <w:rsid w:val="00B72209"/>
    <w:rsid w:val="00B82FA0"/>
    <w:rsid w:val="00B83E14"/>
    <w:rsid w:val="00B84874"/>
    <w:rsid w:val="00B865AB"/>
    <w:rsid w:val="00B916A5"/>
    <w:rsid w:val="00B9401E"/>
    <w:rsid w:val="00B940BA"/>
    <w:rsid w:val="00B9696C"/>
    <w:rsid w:val="00BA04D8"/>
    <w:rsid w:val="00BA544C"/>
    <w:rsid w:val="00BA60BC"/>
    <w:rsid w:val="00BA74B8"/>
    <w:rsid w:val="00BA763B"/>
    <w:rsid w:val="00BB1405"/>
    <w:rsid w:val="00BB1E0D"/>
    <w:rsid w:val="00BB2392"/>
    <w:rsid w:val="00BB410B"/>
    <w:rsid w:val="00BB44A2"/>
    <w:rsid w:val="00BB4EF7"/>
    <w:rsid w:val="00BB7735"/>
    <w:rsid w:val="00BC2061"/>
    <w:rsid w:val="00BC3705"/>
    <w:rsid w:val="00BC5E41"/>
    <w:rsid w:val="00BC5F17"/>
    <w:rsid w:val="00BC62CA"/>
    <w:rsid w:val="00BD09C0"/>
    <w:rsid w:val="00BD1AC3"/>
    <w:rsid w:val="00BD1E90"/>
    <w:rsid w:val="00BD20CB"/>
    <w:rsid w:val="00BD428A"/>
    <w:rsid w:val="00BD4B8B"/>
    <w:rsid w:val="00BD558A"/>
    <w:rsid w:val="00BD697B"/>
    <w:rsid w:val="00BD69D6"/>
    <w:rsid w:val="00BE130F"/>
    <w:rsid w:val="00BE15B7"/>
    <w:rsid w:val="00BE238D"/>
    <w:rsid w:val="00BE2447"/>
    <w:rsid w:val="00BE3078"/>
    <w:rsid w:val="00BE3A7E"/>
    <w:rsid w:val="00BE5F43"/>
    <w:rsid w:val="00BE60F9"/>
    <w:rsid w:val="00BE621F"/>
    <w:rsid w:val="00BE6A4D"/>
    <w:rsid w:val="00BE6B43"/>
    <w:rsid w:val="00BE6C17"/>
    <w:rsid w:val="00BF2C19"/>
    <w:rsid w:val="00BF2E53"/>
    <w:rsid w:val="00BF4458"/>
    <w:rsid w:val="00BF65F0"/>
    <w:rsid w:val="00BF671F"/>
    <w:rsid w:val="00BF7B3C"/>
    <w:rsid w:val="00C0014F"/>
    <w:rsid w:val="00C05AFB"/>
    <w:rsid w:val="00C05B71"/>
    <w:rsid w:val="00C07B88"/>
    <w:rsid w:val="00C115FD"/>
    <w:rsid w:val="00C147B0"/>
    <w:rsid w:val="00C14C4C"/>
    <w:rsid w:val="00C14FA7"/>
    <w:rsid w:val="00C22341"/>
    <w:rsid w:val="00C232EE"/>
    <w:rsid w:val="00C267DA"/>
    <w:rsid w:val="00C26F79"/>
    <w:rsid w:val="00C30578"/>
    <w:rsid w:val="00C30767"/>
    <w:rsid w:val="00C30C29"/>
    <w:rsid w:val="00C30C51"/>
    <w:rsid w:val="00C31114"/>
    <w:rsid w:val="00C335DD"/>
    <w:rsid w:val="00C358FF"/>
    <w:rsid w:val="00C361DA"/>
    <w:rsid w:val="00C366B2"/>
    <w:rsid w:val="00C3787E"/>
    <w:rsid w:val="00C436AC"/>
    <w:rsid w:val="00C44F7B"/>
    <w:rsid w:val="00C46390"/>
    <w:rsid w:val="00C4726B"/>
    <w:rsid w:val="00C47CC6"/>
    <w:rsid w:val="00C53127"/>
    <w:rsid w:val="00C535A3"/>
    <w:rsid w:val="00C546C2"/>
    <w:rsid w:val="00C55043"/>
    <w:rsid w:val="00C554CC"/>
    <w:rsid w:val="00C557E3"/>
    <w:rsid w:val="00C61FC9"/>
    <w:rsid w:val="00C63709"/>
    <w:rsid w:val="00C65AD7"/>
    <w:rsid w:val="00C6605A"/>
    <w:rsid w:val="00C67068"/>
    <w:rsid w:val="00C70AB0"/>
    <w:rsid w:val="00C764CF"/>
    <w:rsid w:val="00C7688C"/>
    <w:rsid w:val="00C8126E"/>
    <w:rsid w:val="00C81745"/>
    <w:rsid w:val="00C83FDF"/>
    <w:rsid w:val="00C843AC"/>
    <w:rsid w:val="00C8639F"/>
    <w:rsid w:val="00C8744B"/>
    <w:rsid w:val="00C87696"/>
    <w:rsid w:val="00C87BCB"/>
    <w:rsid w:val="00C90E7F"/>
    <w:rsid w:val="00C9264F"/>
    <w:rsid w:val="00C93223"/>
    <w:rsid w:val="00C94C43"/>
    <w:rsid w:val="00C976FF"/>
    <w:rsid w:val="00CA11A1"/>
    <w:rsid w:val="00CA3155"/>
    <w:rsid w:val="00CB3337"/>
    <w:rsid w:val="00CB3858"/>
    <w:rsid w:val="00CB718E"/>
    <w:rsid w:val="00CC50D2"/>
    <w:rsid w:val="00CC6A07"/>
    <w:rsid w:val="00CC7101"/>
    <w:rsid w:val="00CD086E"/>
    <w:rsid w:val="00CD0870"/>
    <w:rsid w:val="00CD34EE"/>
    <w:rsid w:val="00CD4292"/>
    <w:rsid w:val="00CD472A"/>
    <w:rsid w:val="00CD69EA"/>
    <w:rsid w:val="00CD79B6"/>
    <w:rsid w:val="00CE29A0"/>
    <w:rsid w:val="00CE2C67"/>
    <w:rsid w:val="00CE3C47"/>
    <w:rsid w:val="00CE4A65"/>
    <w:rsid w:val="00CE4F3D"/>
    <w:rsid w:val="00CE522C"/>
    <w:rsid w:val="00CE599E"/>
    <w:rsid w:val="00CE62FE"/>
    <w:rsid w:val="00CE7787"/>
    <w:rsid w:val="00CF06A5"/>
    <w:rsid w:val="00CF078F"/>
    <w:rsid w:val="00CF1047"/>
    <w:rsid w:val="00CF1636"/>
    <w:rsid w:val="00CF1991"/>
    <w:rsid w:val="00CF25CD"/>
    <w:rsid w:val="00CF4B90"/>
    <w:rsid w:val="00CF57D2"/>
    <w:rsid w:val="00CF5E81"/>
    <w:rsid w:val="00D01510"/>
    <w:rsid w:val="00D01967"/>
    <w:rsid w:val="00D01EE7"/>
    <w:rsid w:val="00D0242E"/>
    <w:rsid w:val="00D074D3"/>
    <w:rsid w:val="00D077DE"/>
    <w:rsid w:val="00D10A14"/>
    <w:rsid w:val="00D10ADE"/>
    <w:rsid w:val="00D14730"/>
    <w:rsid w:val="00D152E0"/>
    <w:rsid w:val="00D23465"/>
    <w:rsid w:val="00D27D63"/>
    <w:rsid w:val="00D30324"/>
    <w:rsid w:val="00D32537"/>
    <w:rsid w:val="00D34931"/>
    <w:rsid w:val="00D41693"/>
    <w:rsid w:val="00D41D3D"/>
    <w:rsid w:val="00D4205C"/>
    <w:rsid w:val="00D440D2"/>
    <w:rsid w:val="00D4422B"/>
    <w:rsid w:val="00D44AE5"/>
    <w:rsid w:val="00D5068E"/>
    <w:rsid w:val="00D5181C"/>
    <w:rsid w:val="00D518B5"/>
    <w:rsid w:val="00D52384"/>
    <w:rsid w:val="00D571D9"/>
    <w:rsid w:val="00D57529"/>
    <w:rsid w:val="00D579FA"/>
    <w:rsid w:val="00D57CEA"/>
    <w:rsid w:val="00D6084F"/>
    <w:rsid w:val="00D62112"/>
    <w:rsid w:val="00D67373"/>
    <w:rsid w:val="00D74149"/>
    <w:rsid w:val="00D7467E"/>
    <w:rsid w:val="00D81313"/>
    <w:rsid w:val="00D82CD8"/>
    <w:rsid w:val="00D830D6"/>
    <w:rsid w:val="00D85A40"/>
    <w:rsid w:val="00D87229"/>
    <w:rsid w:val="00D878E2"/>
    <w:rsid w:val="00DA0A50"/>
    <w:rsid w:val="00DA3C7C"/>
    <w:rsid w:val="00DA41A8"/>
    <w:rsid w:val="00DA5D16"/>
    <w:rsid w:val="00DA646F"/>
    <w:rsid w:val="00DA7655"/>
    <w:rsid w:val="00DB1510"/>
    <w:rsid w:val="00DB2BB4"/>
    <w:rsid w:val="00DB63D6"/>
    <w:rsid w:val="00DB6A30"/>
    <w:rsid w:val="00DB79B0"/>
    <w:rsid w:val="00DB7D02"/>
    <w:rsid w:val="00DD06A5"/>
    <w:rsid w:val="00DD1905"/>
    <w:rsid w:val="00DD228B"/>
    <w:rsid w:val="00DD3305"/>
    <w:rsid w:val="00DD358A"/>
    <w:rsid w:val="00DD6440"/>
    <w:rsid w:val="00DE0E1C"/>
    <w:rsid w:val="00DE35BA"/>
    <w:rsid w:val="00DE4EFF"/>
    <w:rsid w:val="00DE5F22"/>
    <w:rsid w:val="00DE70F9"/>
    <w:rsid w:val="00DF22B2"/>
    <w:rsid w:val="00DF2729"/>
    <w:rsid w:val="00DF41ED"/>
    <w:rsid w:val="00DF42B2"/>
    <w:rsid w:val="00E02495"/>
    <w:rsid w:val="00E03AC4"/>
    <w:rsid w:val="00E04811"/>
    <w:rsid w:val="00E06292"/>
    <w:rsid w:val="00E12CEE"/>
    <w:rsid w:val="00E150DE"/>
    <w:rsid w:val="00E158F7"/>
    <w:rsid w:val="00E15902"/>
    <w:rsid w:val="00E254B0"/>
    <w:rsid w:val="00E259CC"/>
    <w:rsid w:val="00E26DFE"/>
    <w:rsid w:val="00E31006"/>
    <w:rsid w:val="00E318DA"/>
    <w:rsid w:val="00E32EF6"/>
    <w:rsid w:val="00E37217"/>
    <w:rsid w:val="00E409AF"/>
    <w:rsid w:val="00E425C3"/>
    <w:rsid w:val="00E430E0"/>
    <w:rsid w:val="00E456E1"/>
    <w:rsid w:val="00E52864"/>
    <w:rsid w:val="00E55E3E"/>
    <w:rsid w:val="00E569D9"/>
    <w:rsid w:val="00E5756D"/>
    <w:rsid w:val="00E6015C"/>
    <w:rsid w:val="00E6252C"/>
    <w:rsid w:val="00E62D39"/>
    <w:rsid w:val="00E66CF8"/>
    <w:rsid w:val="00E71764"/>
    <w:rsid w:val="00E76079"/>
    <w:rsid w:val="00E8006D"/>
    <w:rsid w:val="00E80659"/>
    <w:rsid w:val="00E81634"/>
    <w:rsid w:val="00E81F23"/>
    <w:rsid w:val="00E85482"/>
    <w:rsid w:val="00E86EA6"/>
    <w:rsid w:val="00E879F3"/>
    <w:rsid w:val="00E87AB8"/>
    <w:rsid w:val="00E90ACC"/>
    <w:rsid w:val="00E91148"/>
    <w:rsid w:val="00E943C7"/>
    <w:rsid w:val="00E962BE"/>
    <w:rsid w:val="00E96A94"/>
    <w:rsid w:val="00EA1161"/>
    <w:rsid w:val="00EA35AB"/>
    <w:rsid w:val="00EB013D"/>
    <w:rsid w:val="00EB0989"/>
    <w:rsid w:val="00EB2474"/>
    <w:rsid w:val="00EB2F78"/>
    <w:rsid w:val="00EB56C3"/>
    <w:rsid w:val="00EB57FC"/>
    <w:rsid w:val="00EB5A19"/>
    <w:rsid w:val="00EB73F0"/>
    <w:rsid w:val="00EB76F3"/>
    <w:rsid w:val="00EC0383"/>
    <w:rsid w:val="00EC042D"/>
    <w:rsid w:val="00EC456E"/>
    <w:rsid w:val="00EC576C"/>
    <w:rsid w:val="00EC6990"/>
    <w:rsid w:val="00EC757D"/>
    <w:rsid w:val="00ED63F1"/>
    <w:rsid w:val="00ED6777"/>
    <w:rsid w:val="00ED6B4B"/>
    <w:rsid w:val="00ED7FD6"/>
    <w:rsid w:val="00EE05CC"/>
    <w:rsid w:val="00EE11B4"/>
    <w:rsid w:val="00EE2153"/>
    <w:rsid w:val="00EE5D48"/>
    <w:rsid w:val="00EE5EAF"/>
    <w:rsid w:val="00EE763A"/>
    <w:rsid w:val="00EF4193"/>
    <w:rsid w:val="00EF42B8"/>
    <w:rsid w:val="00EF5769"/>
    <w:rsid w:val="00EF5DC1"/>
    <w:rsid w:val="00F01605"/>
    <w:rsid w:val="00F03C5E"/>
    <w:rsid w:val="00F04A82"/>
    <w:rsid w:val="00F0503A"/>
    <w:rsid w:val="00F10A1D"/>
    <w:rsid w:val="00F11E90"/>
    <w:rsid w:val="00F12648"/>
    <w:rsid w:val="00F25722"/>
    <w:rsid w:val="00F27FF3"/>
    <w:rsid w:val="00F30596"/>
    <w:rsid w:val="00F3161B"/>
    <w:rsid w:val="00F31E80"/>
    <w:rsid w:val="00F32624"/>
    <w:rsid w:val="00F34E37"/>
    <w:rsid w:val="00F34FA8"/>
    <w:rsid w:val="00F3617C"/>
    <w:rsid w:val="00F36536"/>
    <w:rsid w:val="00F36646"/>
    <w:rsid w:val="00F37531"/>
    <w:rsid w:val="00F4051A"/>
    <w:rsid w:val="00F42EA0"/>
    <w:rsid w:val="00F4315D"/>
    <w:rsid w:val="00F43994"/>
    <w:rsid w:val="00F452A6"/>
    <w:rsid w:val="00F45B3D"/>
    <w:rsid w:val="00F46456"/>
    <w:rsid w:val="00F46E61"/>
    <w:rsid w:val="00F471FD"/>
    <w:rsid w:val="00F5119A"/>
    <w:rsid w:val="00F528BF"/>
    <w:rsid w:val="00F52C73"/>
    <w:rsid w:val="00F531EB"/>
    <w:rsid w:val="00F54229"/>
    <w:rsid w:val="00F555F2"/>
    <w:rsid w:val="00F557D8"/>
    <w:rsid w:val="00F558B1"/>
    <w:rsid w:val="00F57E76"/>
    <w:rsid w:val="00F60211"/>
    <w:rsid w:val="00F64C9F"/>
    <w:rsid w:val="00F6647E"/>
    <w:rsid w:val="00F70E37"/>
    <w:rsid w:val="00F72476"/>
    <w:rsid w:val="00F738FA"/>
    <w:rsid w:val="00F7400F"/>
    <w:rsid w:val="00F756D1"/>
    <w:rsid w:val="00F7640D"/>
    <w:rsid w:val="00F805B4"/>
    <w:rsid w:val="00F810E0"/>
    <w:rsid w:val="00F81E8F"/>
    <w:rsid w:val="00F82CB4"/>
    <w:rsid w:val="00F8475D"/>
    <w:rsid w:val="00F85509"/>
    <w:rsid w:val="00F92F1B"/>
    <w:rsid w:val="00F958B1"/>
    <w:rsid w:val="00FA2528"/>
    <w:rsid w:val="00FA287B"/>
    <w:rsid w:val="00FA466D"/>
    <w:rsid w:val="00FA4F92"/>
    <w:rsid w:val="00FA58A0"/>
    <w:rsid w:val="00FA6AAC"/>
    <w:rsid w:val="00FA719A"/>
    <w:rsid w:val="00FB0211"/>
    <w:rsid w:val="00FB0339"/>
    <w:rsid w:val="00FB3008"/>
    <w:rsid w:val="00FB3260"/>
    <w:rsid w:val="00FB3A1A"/>
    <w:rsid w:val="00FB58EE"/>
    <w:rsid w:val="00FC0C30"/>
    <w:rsid w:val="00FC256D"/>
    <w:rsid w:val="00FC33B6"/>
    <w:rsid w:val="00FC3A31"/>
    <w:rsid w:val="00FC5708"/>
    <w:rsid w:val="00FC62EB"/>
    <w:rsid w:val="00FC63E1"/>
    <w:rsid w:val="00FD00F3"/>
    <w:rsid w:val="00FD11B2"/>
    <w:rsid w:val="00FD142A"/>
    <w:rsid w:val="00FD22B4"/>
    <w:rsid w:val="00FD3D7C"/>
    <w:rsid w:val="00FD4111"/>
    <w:rsid w:val="00FD427A"/>
    <w:rsid w:val="00FD4602"/>
    <w:rsid w:val="00FD5E66"/>
    <w:rsid w:val="00FD7AC8"/>
    <w:rsid w:val="00FE01EA"/>
    <w:rsid w:val="00FE0DF4"/>
    <w:rsid w:val="00FE2317"/>
    <w:rsid w:val="00FE3D92"/>
    <w:rsid w:val="00FE3FA1"/>
    <w:rsid w:val="00FE4160"/>
    <w:rsid w:val="00FE4907"/>
    <w:rsid w:val="00FE4B8B"/>
    <w:rsid w:val="00FE6D4A"/>
    <w:rsid w:val="00FE797A"/>
    <w:rsid w:val="00FE7CBA"/>
    <w:rsid w:val="00FE7CF1"/>
    <w:rsid w:val="00FF04A1"/>
    <w:rsid w:val="00FF0B5F"/>
    <w:rsid w:val="00FF17F2"/>
    <w:rsid w:val="00FF2342"/>
    <w:rsid w:val="00FF62B5"/>
    <w:rsid w:val="00FF6C83"/>
    <w:rsid w:val="00FF6D7E"/>
    <w:rsid w:val="00FF72C6"/>
    <w:rsid w:val="00FF73E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933"/>
    </o:shapedefaults>
    <o:shapelayout v:ext="edit">
      <o:idmap v:ext="edit" data="2"/>
    </o:shapelayout>
  </w:shapeDefaults>
  <w:decimalSymbol w:val=","/>
  <w:listSeparator w:val=";"/>
  <w14:docId w14:val="76652C6E"/>
  <w15:docId w15:val="{51C9659D-3304-4D5F-92A9-B478A06A4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s-CO" w:eastAsia="es-C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128"/>
  </w:style>
  <w:style w:type="paragraph" w:styleId="Ttulo1">
    <w:name w:val="heading 1"/>
    <w:basedOn w:val="Normal"/>
    <w:next w:val="Normal"/>
    <w:link w:val="Ttulo1Car"/>
    <w:uiPriority w:val="9"/>
    <w:qFormat/>
    <w:rsid w:val="009167DE"/>
    <w:pPr>
      <w:keepNext/>
      <w:keepLines/>
      <w:numPr>
        <w:numId w:val="1"/>
      </w:numPr>
      <w:spacing w:before="480"/>
      <w:jc w:val="center"/>
      <w:outlineLvl w:val="0"/>
    </w:pPr>
    <w:rPr>
      <w:rFonts w:eastAsiaTheme="majorEastAsia" w:cstheme="majorBidi"/>
      <w:b/>
      <w:bCs/>
      <w:szCs w:val="28"/>
      <w:lang w:eastAsia="en-US"/>
    </w:rPr>
  </w:style>
  <w:style w:type="paragraph" w:styleId="Ttulo2">
    <w:name w:val="heading 2"/>
    <w:basedOn w:val="Normal"/>
    <w:next w:val="Normal"/>
    <w:link w:val="Ttulo2Car"/>
    <w:uiPriority w:val="9"/>
    <w:unhideWhenUsed/>
    <w:qFormat/>
    <w:rsid w:val="009167DE"/>
    <w:pPr>
      <w:keepNext/>
      <w:keepLines/>
      <w:numPr>
        <w:ilvl w:val="1"/>
        <w:numId w:val="1"/>
      </w:numPr>
      <w:spacing w:before="40"/>
      <w:jc w:val="center"/>
      <w:outlineLvl w:val="1"/>
    </w:pPr>
    <w:rPr>
      <w:rFonts w:eastAsiaTheme="majorEastAsia" w:cstheme="majorBidi"/>
      <w:b/>
      <w:szCs w:val="26"/>
      <w:lang w:eastAsia="en-US"/>
    </w:rPr>
  </w:style>
  <w:style w:type="paragraph" w:styleId="Ttulo3">
    <w:name w:val="heading 3"/>
    <w:basedOn w:val="Normal"/>
    <w:next w:val="Normal"/>
    <w:link w:val="Ttulo3Car"/>
    <w:uiPriority w:val="9"/>
    <w:unhideWhenUsed/>
    <w:qFormat/>
    <w:rsid w:val="009167DE"/>
    <w:pPr>
      <w:keepNext/>
      <w:keepLines/>
      <w:numPr>
        <w:ilvl w:val="2"/>
        <w:numId w:val="1"/>
      </w:numPr>
      <w:spacing w:before="40"/>
      <w:outlineLvl w:val="2"/>
    </w:pPr>
    <w:rPr>
      <w:rFonts w:eastAsiaTheme="majorEastAsia" w:cstheme="majorBidi"/>
      <w:b/>
      <w:szCs w:val="24"/>
      <w:lang w:eastAsia="en-US"/>
    </w:rPr>
  </w:style>
  <w:style w:type="paragraph" w:styleId="Ttulo4">
    <w:name w:val="heading 4"/>
    <w:basedOn w:val="Normal"/>
    <w:next w:val="Normal"/>
    <w:link w:val="Ttulo4Car"/>
    <w:uiPriority w:val="9"/>
    <w:unhideWhenUsed/>
    <w:qFormat/>
    <w:rsid w:val="009167DE"/>
    <w:pPr>
      <w:keepNext/>
      <w:keepLines/>
      <w:numPr>
        <w:ilvl w:val="3"/>
        <w:numId w:val="1"/>
      </w:numPr>
      <w:spacing w:before="40"/>
      <w:outlineLvl w:val="3"/>
    </w:pPr>
    <w:rPr>
      <w:rFonts w:eastAsiaTheme="majorEastAsia" w:cstheme="majorBidi"/>
      <w:b/>
      <w:iCs/>
      <w:lang w:eastAsia="en-US"/>
    </w:rPr>
  </w:style>
  <w:style w:type="paragraph" w:styleId="Ttulo5">
    <w:name w:val="heading 5"/>
    <w:basedOn w:val="Normal"/>
    <w:next w:val="Normal"/>
    <w:link w:val="Ttulo5Car"/>
    <w:uiPriority w:val="9"/>
    <w:semiHidden/>
    <w:unhideWhenUsed/>
    <w:qFormat/>
    <w:rsid w:val="009167DE"/>
    <w:pPr>
      <w:keepNext/>
      <w:keepLines/>
      <w:numPr>
        <w:ilvl w:val="4"/>
        <w:numId w:val="1"/>
      </w:numPr>
      <w:spacing w:before="40"/>
      <w:outlineLvl w:val="4"/>
    </w:pPr>
    <w:rPr>
      <w:rFonts w:eastAsiaTheme="majorEastAsia" w:cstheme="majorBidi"/>
      <w:lang w:eastAsia="en-US"/>
    </w:rPr>
  </w:style>
  <w:style w:type="paragraph" w:styleId="Ttulo6">
    <w:name w:val="heading 6"/>
    <w:basedOn w:val="Normal"/>
    <w:next w:val="Normal"/>
    <w:link w:val="Ttulo6Car"/>
    <w:unhideWhenUsed/>
    <w:qFormat/>
    <w:rsid w:val="006B4357"/>
    <w:pPr>
      <w:keepNext/>
      <w:keepLines/>
      <w:numPr>
        <w:ilvl w:val="5"/>
        <w:numId w:val="1"/>
      </w:numPr>
      <w:spacing w:before="40"/>
      <w:outlineLvl w:val="5"/>
    </w:pPr>
    <w:rPr>
      <w:rFonts w:asciiTheme="majorHAnsi" w:eastAsiaTheme="majorEastAsia" w:hAnsiTheme="majorHAnsi" w:cstheme="majorBidi"/>
      <w:color w:val="243F60" w:themeColor="accent1" w:themeShade="7F"/>
      <w:lang w:eastAsia="en-US"/>
    </w:rPr>
  </w:style>
  <w:style w:type="paragraph" w:styleId="Ttulo7">
    <w:name w:val="heading 7"/>
    <w:basedOn w:val="Normal"/>
    <w:next w:val="Normal"/>
    <w:link w:val="Ttulo7Car"/>
    <w:uiPriority w:val="9"/>
    <w:semiHidden/>
    <w:unhideWhenUsed/>
    <w:qFormat/>
    <w:rsid w:val="006B4357"/>
    <w:pPr>
      <w:keepNext/>
      <w:keepLines/>
      <w:numPr>
        <w:ilvl w:val="6"/>
        <w:numId w:val="1"/>
      </w:numPr>
      <w:spacing w:before="40"/>
      <w:outlineLvl w:val="6"/>
    </w:pPr>
    <w:rPr>
      <w:rFonts w:asciiTheme="majorHAnsi" w:eastAsiaTheme="majorEastAsia" w:hAnsiTheme="majorHAnsi" w:cstheme="majorBidi"/>
      <w:i/>
      <w:iCs/>
      <w:color w:val="243F60" w:themeColor="accent1" w:themeShade="7F"/>
      <w:lang w:eastAsia="en-US"/>
    </w:rPr>
  </w:style>
  <w:style w:type="paragraph" w:styleId="Ttulo8">
    <w:name w:val="heading 8"/>
    <w:basedOn w:val="Normal"/>
    <w:next w:val="Normal"/>
    <w:link w:val="Ttulo8Car"/>
    <w:uiPriority w:val="9"/>
    <w:semiHidden/>
    <w:unhideWhenUsed/>
    <w:qFormat/>
    <w:rsid w:val="006B435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B435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67DE"/>
    <w:rPr>
      <w:rFonts w:ascii="Arial" w:eastAsiaTheme="majorEastAsia" w:hAnsi="Arial" w:cstheme="majorBidi"/>
      <w:b/>
      <w:bCs/>
      <w:sz w:val="24"/>
      <w:szCs w:val="28"/>
      <w:lang w:eastAsia="en-US"/>
    </w:rPr>
  </w:style>
  <w:style w:type="character" w:customStyle="1" w:styleId="Ttulo2Car">
    <w:name w:val="Título 2 Car"/>
    <w:basedOn w:val="Fuentedeprrafopredeter"/>
    <w:link w:val="Ttulo2"/>
    <w:uiPriority w:val="9"/>
    <w:rsid w:val="009167DE"/>
    <w:rPr>
      <w:rFonts w:ascii="Arial" w:eastAsiaTheme="majorEastAsia" w:hAnsi="Arial" w:cstheme="majorBidi"/>
      <w:b/>
      <w:sz w:val="24"/>
      <w:szCs w:val="26"/>
      <w:lang w:eastAsia="en-US"/>
    </w:rPr>
  </w:style>
  <w:style w:type="character" w:customStyle="1" w:styleId="Ttulo3Car">
    <w:name w:val="Título 3 Car"/>
    <w:basedOn w:val="Fuentedeprrafopredeter"/>
    <w:link w:val="Ttulo3"/>
    <w:uiPriority w:val="9"/>
    <w:rsid w:val="009167DE"/>
    <w:rPr>
      <w:rFonts w:ascii="Arial" w:eastAsiaTheme="majorEastAsia" w:hAnsi="Arial" w:cstheme="majorBidi"/>
      <w:b/>
      <w:sz w:val="24"/>
      <w:szCs w:val="24"/>
      <w:lang w:eastAsia="en-US"/>
    </w:rPr>
  </w:style>
  <w:style w:type="character" w:customStyle="1" w:styleId="Ttulo4Car">
    <w:name w:val="Título 4 Car"/>
    <w:basedOn w:val="Fuentedeprrafopredeter"/>
    <w:link w:val="Ttulo4"/>
    <w:uiPriority w:val="9"/>
    <w:rsid w:val="009167DE"/>
    <w:rPr>
      <w:rFonts w:ascii="Arial" w:eastAsiaTheme="majorEastAsia" w:hAnsi="Arial" w:cstheme="majorBidi"/>
      <w:b/>
      <w:iCs/>
      <w:sz w:val="24"/>
      <w:lang w:eastAsia="en-US"/>
    </w:rPr>
  </w:style>
  <w:style w:type="character" w:customStyle="1" w:styleId="Ttulo5Car">
    <w:name w:val="Título 5 Car"/>
    <w:basedOn w:val="Fuentedeprrafopredeter"/>
    <w:link w:val="Ttulo5"/>
    <w:uiPriority w:val="9"/>
    <w:semiHidden/>
    <w:rsid w:val="009167DE"/>
    <w:rPr>
      <w:rFonts w:ascii="Arial" w:eastAsiaTheme="majorEastAsia" w:hAnsi="Arial" w:cstheme="majorBidi"/>
      <w:lang w:eastAsia="en-US"/>
    </w:rPr>
  </w:style>
  <w:style w:type="character" w:customStyle="1" w:styleId="Ttulo6Car">
    <w:name w:val="Título 6 Car"/>
    <w:basedOn w:val="Fuentedeprrafopredeter"/>
    <w:link w:val="Ttulo6"/>
    <w:rsid w:val="006B4357"/>
    <w:rPr>
      <w:rFonts w:asciiTheme="majorHAnsi" w:eastAsiaTheme="majorEastAsia" w:hAnsiTheme="majorHAnsi" w:cstheme="majorBidi"/>
      <w:color w:val="243F60" w:themeColor="accent1" w:themeShade="7F"/>
      <w:lang w:eastAsia="en-US"/>
    </w:rPr>
  </w:style>
  <w:style w:type="character" w:customStyle="1" w:styleId="Ttulo7Car">
    <w:name w:val="Título 7 Car"/>
    <w:basedOn w:val="Fuentedeprrafopredeter"/>
    <w:link w:val="Ttulo7"/>
    <w:uiPriority w:val="9"/>
    <w:semiHidden/>
    <w:rsid w:val="006B4357"/>
    <w:rPr>
      <w:rFonts w:asciiTheme="majorHAnsi" w:eastAsiaTheme="majorEastAsia" w:hAnsiTheme="majorHAnsi" w:cstheme="majorBidi"/>
      <w:i/>
      <w:iCs/>
      <w:color w:val="243F60" w:themeColor="accent1" w:themeShade="7F"/>
      <w:lang w:eastAsia="en-US"/>
    </w:rPr>
  </w:style>
  <w:style w:type="character" w:customStyle="1" w:styleId="Ttulo8Car">
    <w:name w:val="Título 8 Car"/>
    <w:basedOn w:val="Fuentedeprrafopredeter"/>
    <w:link w:val="Ttulo8"/>
    <w:uiPriority w:val="9"/>
    <w:semiHidden/>
    <w:rsid w:val="006B4357"/>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6B4357"/>
    <w:rPr>
      <w:rFonts w:asciiTheme="majorHAnsi" w:eastAsiaTheme="majorEastAsia" w:hAnsiTheme="majorHAnsi" w:cstheme="majorBidi"/>
      <w:i/>
      <w:iCs/>
      <w:color w:val="272727" w:themeColor="text1" w:themeTint="D8"/>
      <w:sz w:val="21"/>
      <w:szCs w:val="21"/>
      <w:lang w:eastAsia="en-US"/>
    </w:rPr>
  </w:style>
  <w:style w:type="paragraph" w:styleId="Textodeglobo">
    <w:name w:val="Balloon Text"/>
    <w:basedOn w:val="Normal"/>
    <w:link w:val="TextodegloboCar"/>
    <w:uiPriority w:val="99"/>
    <w:semiHidden/>
    <w:unhideWhenUsed/>
    <w:rsid w:val="00A54ED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EDC"/>
    <w:rPr>
      <w:rFonts w:ascii="Tahoma" w:hAnsi="Tahoma" w:cs="Tahoma"/>
      <w:sz w:val="16"/>
      <w:szCs w:val="16"/>
    </w:rPr>
  </w:style>
  <w:style w:type="paragraph" w:styleId="Encabezado">
    <w:name w:val="header"/>
    <w:basedOn w:val="Normal"/>
    <w:link w:val="EncabezadoCar"/>
    <w:uiPriority w:val="99"/>
    <w:unhideWhenUsed/>
    <w:rsid w:val="00A54ED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54EDC"/>
  </w:style>
  <w:style w:type="paragraph" w:styleId="Piedepgina">
    <w:name w:val="footer"/>
    <w:basedOn w:val="Normal"/>
    <w:link w:val="PiedepginaCar"/>
    <w:uiPriority w:val="99"/>
    <w:unhideWhenUsed/>
    <w:rsid w:val="00A54ED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54EDC"/>
  </w:style>
  <w:style w:type="character" w:styleId="Textoennegrita">
    <w:name w:val="Strong"/>
    <w:basedOn w:val="Fuentedeprrafopredeter"/>
    <w:uiPriority w:val="22"/>
    <w:qFormat/>
    <w:rsid w:val="00C47CC6"/>
    <w:rPr>
      <w:b/>
      <w:bCs/>
    </w:rPr>
  </w:style>
  <w:style w:type="paragraph" w:styleId="Sinespaciado">
    <w:name w:val="No Spacing"/>
    <w:uiPriority w:val="1"/>
    <w:qFormat/>
    <w:rsid w:val="00A53B88"/>
    <w:pPr>
      <w:spacing w:line="240" w:lineRule="auto"/>
    </w:pPr>
    <w:rPr>
      <w:rFonts w:ascii="Century Gothic" w:eastAsiaTheme="minorHAnsi" w:hAnsi="Century Gothic"/>
      <w:sz w:val="20"/>
      <w:lang w:eastAsia="en-US"/>
    </w:rPr>
  </w:style>
  <w:style w:type="paragraph" w:styleId="NormalWeb">
    <w:name w:val="Normal (Web)"/>
    <w:basedOn w:val="Normal"/>
    <w:uiPriority w:val="99"/>
    <w:unhideWhenUsed/>
    <w:rsid w:val="00A53B88"/>
    <w:pPr>
      <w:spacing w:before="100" w:beforeAutospacing="1" w:after="100" w:afterAutospacing="1" w:line="240" w:lineRule="auto"/>
    </w:pPr>
    <w:rPr>
      <w:rFonts w:eastAsia="Times New Roman" w:cs="Times New Roman"/>
      <w:szCs w:val="24"/>
      <w:lang w:val="es-ES" w:eastAsia="es-ES"/>
    </w:rPr>
  </w:style>
  <w:style w:type="paragraph" w:styleId="Prrafodelista">
    <w:name w:val="List Paragraph"/>
    <w:aliases w:val="NORMAL,Viñeta,List Paragraph,VIÑETA,Párrafo de lista1,Viñetas,HOJA,Bolita,Párrafo de lista4,BOLADEF,Párrafo de lista3,Párrafo de lista21,BOLA,Nivel 1 OS,Colorful List Accent 1,Colorful List - Accent 11,titulo 3"/>
    <w:basedOn w:val="Normal"/>
    <w:link w:val="PrrafodelistaCar"/>
    <w:uiPriority w:val="34"/>
    <w:qFormat/>
    <w:rsid w:val="00B45377"/>
    <w:pPr>
      <w:ind w:left="720"/>
      <w:contextualSpacing/>
    </w:pPr>
    <w:rPr>
      <w:rFonts w:asciiTheme="minorHAnsi" w:eastAsiaTheme="minorHAnsi" w:hAnsiTheme="minorHAnsi"/>
      <w:lang w:eastAsia="en-US"/>
    </w:rPr>
  </w:style>
  <w:style w:type="paragraph" w:styleId="Textonotapie">
    <w:name w:val="footnote text"/>
    <w:basedOn w:val="Normal"/>
    <w:link w:val="TextonotapieCar"/>
    <w:semiHidden/>
    <w:unhideWhenUsed/>
    <w:rsid w:val="00426D4B"/>
    <w:pPr>
      <w:spacing w:line="240" w:lineRule="auto"/>
    </w:pPr>
    <w:rPr>
      <w:rFonts w:asciiTheme="minorHAnsi" w:eastAsiaTheme="minorHAnsi" w:hAnsiTheme="minorHAnsi"/>
      <w:sz w:val="20"/>
      <w:szCs w:val="20"/>
      <w:lang w:eastAsia="en-US"/>
    </w:rPr>
  </w:style>
  <w:style w:type="character" w:customStyle="1" w:styleId="TextonotapieCar">
    <w:name w:val="Texto nota pie Car"/>
    <w:basedOn w:val="Fuentedeprrafopredeter"/>
    <w:link w:val="Textonotapie"/>
    <w:semiHidden/>
    <w:rsid w:val="00426D4B"/>
    <w:rPr>
      <w:rFonts w:eastAsiaTheme="minorHAnsi"/>
      <w:sz w:val="20"/>
      <w:szCs w:val="20"/>
      <w:lang w:eastAsia="en-US"/>
    </w:rPr>
  </w:style>
  <w:style w:type="character" w:styleId="Refdenotaalpie">
    <w:name w:val="footnote reference"/>
    <w:basedOn w:val="Fuentedeprrafopredeter"/>
    <w:semiHidden/>
    <w:unhideWhenUsed/>
    <w:rsid w:val="00426D4B"/>
    <w:rPr>
      <w:vertAlign w:val="superscript"/>
    </w:rPr>
  </w:style>
  <w:style w:type="character" w:customStyle="1" w:styleId="apple-converted-space">
    <w:name w:val="apple-converted-space"/>
    <w:basedOn w:val="Fuentedeprrafopredeter"/>
    <w:rsid w:val="008A11F4"/>
  </w:style>
  <w:style w:type="paragraph" w:customStyle="1" w:styleId="Default">
    <w:name w:val="Default"/>
    <w:rsid w:val="00495272"/>
    <w:pPr>
      <w:autoSpaceDE w:val="0"/>
      <w:autoSpaceDN w:val="0"/>
      <w:adjustRightInd w:val="0"/>
      <w:spacing w:line="240" w:lineRule="auto"/>
    </w:pPr>
    <w:rPr>
      <w:rFonts w:eastAsia="Times New Roman"/>
      <w:color w:val="000000"/>
      <w:sz w:val="24"/>
      <w:szCs w:val="24"/>
      <w:lang w:val="es-ES" w:eastAsia="es-ES"/>
    </w:rPr>
  </w:style>
  <w:style w:type="paragraph" w:styleId="TtuloTDC">
    <w:name w:val="TOC Heading"/>
    <w:basedOn w:val="Ttulo1"/>
    <w:next w:val="Normal"/>
    <w:uiPriority w:val="39"/>
    <w:unhideWhenUsed/>
    <w:qFormat/>
    <w:rsid w:val="004D23BB"/>
    <w:pPr>
      <w:numPr>
        <w:numId w:val="0"/>
      </w:numPr>
      <w:spacing w:before="240" w:line="259" w:lineRule="auto"/>
      <w:outlineLvl w:val="9"/>
    </w:pPr>
    <w:rPr>
      <w:b w:val="0"/>
      <w:bCs w:val="0"/>
      <w:sz w:val="32"/>
      <w:szCs w:val="32"/>
      <w:lang w:val="es-ES" w:eastAsia="es-ES"/>
    </w:rPr>
  </w:style>
  <w:style w:type="paragraph" w:styleId="Descripcin">
    <w:name w:val="caption"/>
    <w:basedOn w:val="Normal"/>
    <w:next w:val="Normal"/>
    <w:uiPriority w:val="35"/>
    <w:unhideWhenUsed/>
    <w:qFormat/>
    <w:rsid w:val="00503480"/>
    <w:pPr>
      <w:spacing w:line="240" w:lineRule="auto"/>
    </w:pPr>
    <w:rPr>
      <w:i/>
      <w:iCs/>
      <w:color w:val="1F497D" w:themeColor="text2"/>
      <w:sz w:val="18"/>
      <w:szCs w:val="18"/>
    </w:rPr>
  </w:style>
  <w:style w:type="paragraph" w:styleId="Tabladeilustraciones">
    <w:name w:val="table of figures"/>
    <w:aliases w:val="Anexos"/>
    <w:basedOn w:val="Normal"/>
    <w:next w:val="Normal"/>
    <w:uiPriority w:val="99"/>
    <w:unhideWhenUsed/>
    <w:rsid w:val="004D23BB"/>
  </w:style>
  <w:style w:type="paragraph" w:styleId="TDC1">
    <w:name w:val="toc 1"/>
    <w:basedOn w:val="Normal"/>
    <w:next w:val="Normal"/>
    <w:autoRedefine/>
    <w:uiPriority w:val="39"/>
    <w:unhideWhenUsed/>
    <w:rsid w:val="002456B7"/>
    <w:pPr>
      <w:spacing w:after="100"/>
    </w:pPr>
  </w:style>
  <w:style w:type="paragraph" w:styleId="TDC2">
    <w:name w:val="toc 2"/>
    <w:basedOn w:val="Normal"/>
    <w:next w:val="Normal"/>
    <w:autoRedefine/>
    <w:uiPriority w:val="39"/>
    <w:unhideWhenUsed/>
    <w:rsid w:val="002456B7"/>
    <w:pPr>
      <w:spacing w:after="100"/>
      <w:ind w:left="240"/>
    </w:pPr>
  </w:style>
  <w:style w:type="paragraph" w:styleId="TDC3">
    <w:name w:val="toc 3"/>
    <w:basedOn w:val="Normal"/>
    <w:next w:val="Normal"/>
    <w:autoRedefine/>
    <w:uiPriority w:val="39"/>
    <w:unhideWhenUsed/>
    <w:rsid w:val="002456B7"/>
    <w:pPr>
      <w:spacing w:after="100"/>
      <w:ind w:left="480"/>
    </w:pPr>
  </w:style>
  <w:style w:type="character" w:styleId="Hipervnculo">
    <w:name w:val="Hyperlink"/>
    <w:basedOn w:val="Fuentedeprrafopredeter"/>
    <w:uiPriority w:val="99"/>
    <w:unhideWhenUsed/>
    <w:rsid w:val="002456B7"/>
    <w:rPr>
      <w:color w:val="0000FF" w:themeColor="hyperlink"/>
      <w:u w:val="single"/>
    </w:rPr>
  </w:style>
  <w:style w:type="character" w:styleId="nfasis">
    <w:name w:val="Emphasis"/>
    <w:basedOn w:val="Fuentedeprrafopredeter"/>
    <w:uiPriority w:val="20"/>
    <w:qFormat/>
    <w:rsid w:val="001B7E54"/>
    <w:rPr>
      <w:i/>
      <w:iCs/>
    </w:rPr>
  </w:style>
  <w:style w:type="character" w:customStyle="1" w:styleId="a">
    <w:name w:val="a"/>
    <w:basedOn w:val="Fuentedeprrafopredeter"/>
    <w:rsid w:val="00273FCF"/>
  </w:style>
  <w:style w:type="character" w:customStyle="1" w:styleId="l9">
    <w:name w:val="l9"/>
    <w:basedOn w:val="Fuentedeprrafopredeter"/>
    <w:rsid w:val="00273FCF"/>
  </w:style>
  <w:style w:type="character" w:customStyle="1" w:styleId="l11">
    <w:name w:val="l11"/>
    <w:basedOn w:val="Fuentedeprrafopredeter"/>
    <w:rsid w:val="00273FCF"/>
  </w:style>
  <w:style w:type="character" w:customStyle="1" w:styleId="l12">
    <w:name w:val="l12"/>
    <w:basedOn w:val="Fuentedeprrafopredeter"/>
    <w:rsid w:val="00273FCF"/>
  </w:style>
  <w:style w:type="character" w:customStyle="1" w:styleId="l10">
    <w:name w:val="l10"/>
    <w:basedOn w:val="Fuentedeprrafopredeter"/>
    <w:rsid w:val="00273FCF"/>
  </w:style>
  <w:style w:type="character" w:customStyle="1" w:styleId="l6">
    <w:name w:val="l6"/>
    <w:basedOn w:val="Fuentedeprrafopredeter"/>
    <w:rsid w:val="00273FCF"/>
  </w:style>
  <w:style w:type="table" w:styleId="Tablaconcuadrcula">
    <w:name w:val="Table Grid"/>
    <w:basedOn w:val="Tablanormal"/>
    <w:rsid w:val="008D1016"/>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deTablas">
    <w:name w:val="Nombre de Tablas"/>
    <w:basedOn w:val="Normal"/>
    <w:link w:val="NombredeTablasCar"/>
    <w:rsid w:val="00955E22"/>
    <w:pPr>
      <w:spacing w:line="240" w:lineRule="auto"/>
    </w:pPr>
    <w:rPr>
      <w:rFonts w:eastAsia="Times New Roman" w:cs="Times New Roman"/>
      <w:szCs w:val="24"/>
      <w:lang w:val="es-ES" w:eastAsia="es-ES"/>
    </w:rPr>
  </w:style>
  <w:style w:type="character" w:customStyle="1" w:styleId="NombredeTablasCar">
    <w:name w:val="Nombre de Tablas Car"/>
    <w:basedOn w:val="Fuentedeprrafopredeter"/>
    <w:link w:val="NombredeTablas"/>
    <w:rsid w:val="00955E22"/>
    <w:rPr>
      <w:rFonts w:ascii="Arial" w:eastAsia="Times New Roman" w:hAnsi="Arial" w:cs="Times New Roman"/>
      <w:sz w:val="24"/>
      <w:szCs w:val="24"/>
      <w:lang w:val="es-ES" w:eastAsia="es-ES"/>
    </w:rPr>
  </w:style>
  <w:style w:type="paragraph" w:styleId="Textoindependiente">
    <w:name w:val="Body Text"/>
    <w:basedOn w:val="Normal"/>
    <w:link w:val="TextoindependienteCar"/>
    <w:uiPriority w:val="99"/>
    <w:unhideWhenUsed/>
    <w:rsid w:val="00700D4D"/>
    <w:pPr>
      <w:spacing w:after="120"/>
    </w:pPr>
    <w:rPr>
      <w:rFonts w:asciiTheme="minorHAnsi" w:eastAsia="Times New Roman" w:hAnsiTheme="minorHAnsi"/>
      <w:lang w:eastAsia="en-US"/>
    </w:rPr>
  </w:style>
  <w:style w:type="character" w:customStyle="1" w:styleId="TextoindependienteCar">
    <w:name w:val="Texto independiente Car"/>
    <w:basedOn w:val="Fuentedeprrafopredeter"/>
    <w:link w:val="Textoindependiente"/>
    <w:uiPriority w:val="99"/>
    <w:rsid w:val="00700D4D"/>
    <w:rPr>
      <w:rFonts w:eastAsia="Times New Roman"/>
      <w:lang w:eastAsia="en-US"/>
    </w:rPr>
  </w:style>
  <w:style w:type="character" w:customStyle="1" w:styleId="PrrafodelistaCar">
    <w:name w:val="Párrafo de lista Car"/>
    <w:aliases w:val="NORMAL Car,Viñeta Car,List Paragraph Car,VIÑETA Car,Párrafo de lista1 Car,Viñetas Car,HOJA Car,Bolita Car,Párrafo de lista4 Car,BOLADEF Car,Párrafo de lista3 Car,Párrafo de lista21 Car,BOLA Car,Nivel 1 OS Car,titulo 3 Car"/>
    <w:link w:val="Prrafodelista"/>
    <w:uiPriority w:val="34"/>
    <w:rsid w:val="00700D4D"/>
    <w:rPr>
      <w:rFonts w:eastAsiaTheme="minorHAnsi"/>
      <w:lang w:eastAsia="en-US"/>
    </w:rPr>
  </w:style>
  <w:style w:type="table" w:styleId="Tablaconcuadrcula1clara">
    <w:name w:val="Grid Table 1 Light"/>
    <w:basedOn w:val="Tablanormal"/>
    <w:uiPriority w:val="46"/>
    <w:rsid w:val="00FF04A1"/>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0333">
      <w:bodyDiv w:val="1"/>
      <w:marLeft w:val="0"/>
      <w:marRight w:val="0"/>
      <w:marTop w:val="0"/>
      <w:marBottom w:val="0"/>
      <w:divBdr>
        <w:top w:val="none" w:sz="0" w:space="0" w:color="auto"/>
        <w:left w:val="none" w:sz="0" w:space="0" w:color="auto"/>
        <w:bottom w:val="none" w:sz="0" w:space="0" w:color="auto"/>
        <w:right w:val="none" w:sz="0" w:space="0" w:color="auto"/>
      </w:divBdr>
    </w:div>
    <w:div w:id="44574880">
      <w:bodyDiv w:val="1"/>
      <w:marLeft w:val="0"/>
      <w:marRight w:val="0"/>
      <w:marTop w:val="0"/>
      <w:marBottom w:val="0"/>
      <w:divBdr>
        <w:top w:val="none" w:sz="0" w:space="0" w:color="auto"/>
        <w:left w:val="none" w:sz="0" w:space="0" w:color="auto"/>
        <w:bottom w:val="none" w:sz="0" w:space="0" w:color="auto"/>
        <w:right w:val="none" w:sz="0" w:space="0" w:color="auto"/>
      </w:divBdr>
    </w:div>
    <w:div w:id="106504831">
      <w:bodyDiv w:val="1"/>
      <w:marLeft w:val="0"/>
      <w:marRight w:val="0"/>
      <w:marTop w:val="0"/>
      <w:marBottom w:val="0"/>
      <w:divBdr>
        <w:top w:val="none" w:sz="0" w:space="0" w:color="auto"/>
        <w:left w:val="none" w:sz="0" w:space="0" w:color="auto"/>
        <w:bottom w:val="none" w:sz="0" w:space="0" w:color="auto"/>
        <w:right w:val="none" w:sz="0" w:space="0" w:color="auto"/>
      </w:divBdr>
    </w:div>
    <w:div w:id="107506964">
      <w:bodyDiv w:val="1"/>
      <w:marLeft w:val="0"/>
      <w:marRight w:val="0"/>
      <w:marTop w:val="0"/>
      <w:marBottom w:val="0"/>
      <w:divBdr>
        <w:top w:val="none" w:sz="0" w:space="0" w:color="auto"/>
        <w:left w:val="none" w:sz="0" w:space="0" w:color="auto"/>
        <w:bottom w:val="none" w:sz="0" w:space="0" w:color="auto"/>
        <w:right w:val="none" w:sz="0" w:space="0" w:color="auto"/>
      </w:divBdr>
    </w:div>
    <w:div w:id="119686869">
      <w:bodyDiv w:val="1"/>
      <w:marLeft w:val="0"/>
      <w:marRight w:val="0"/>
      <w:marTop w:val="0"/>
      <w:marBottom w:val="0"/>
      <w:divBdr>
        <w:top w:val="none" w:sz="0" w:space="0" w:color="auto"/>
        <w:left w:val="none" w:sz="0" w:space="0" w:color="auto"/>
        <w:bottom w:val="none" w:sz="0" w:space="0" w:color="auto"/>
        <w:right w:val="none" w:sz="0" w:space="0" w:color="auto"/>
      </w:divBdr>
    </w:div>
    <w:div w:id="120733624">
      <w:bodyDiv w:val="1"/>
      <w:marLeft w:val="0"/>
      <w:marRight w:val="0"/>
      <w:marTop w:val="0"/>
      <w:marBottom w:val="0"/>
      <w:divBdr>
        <w:top w:val="none" w:sz="0" w:space="0" w:color="auto"/>
        <w:left w:val="none" w:sz="0" w:space="0" w:color="auto"/>
        <w:bottom w:val="none" w:sz="0" w:space="0" w:color="auto"/>
        <w:right w:val="none" w:sz="0" w:space="0" w:color="auto"/>
      </w:divBdr>
    </w:div>
    <w:div w:id="132794415">
      <w:bodyDiv w:val="1"/>
      <w:marLeft w:val="0"/>
      <w:marRight w:val="0"/>
      <w:marTop w:val="0"/>
      <w:marBottom w:val="0"/>
      <w:divBdr>
        <w:top w:val="none" w:sz="0" w:space="0" w:color="auto"/>
        <w:left w:val="none" w:sz="0" w:space="0" w:color="auto"/>
        <w:bottom w:val="none" w:sz="0" w:space="0" w:color="auto"/>
        <w:right w:val="none" w:sz="0" w:space="0" w:color="auto"/>
      </w:divBdr>
    </w:div>
    <w:div w:id="152381795">
      <w:bodyDiv w:val="1"/>
      <w:marLeft w:val="0"/>
      <w:marRight w:val="0"/>
      <w:marTop w:val="0"/>
      <w:marBottom w:val="0"/>
      <w:divBdr>
        <w:top w:val="none" w:sz="0" w:space="0" w:color="auto"/>
        <w:left w:val="none" w:sz="0" w:space="0" w:color="auto"/>
        <w:bottom w:val="none" w:sz="0" w:space="0" w:color="auto"/>
        <w:right w:val="none" w:sz="0" w:space="0" w:color="auto"/>
      </w:divBdr>
    </w:div>
    <w:div w:id="167408508">
      <w:bodyDiv w:val="1"/>
      <w:marLeft w:val="0"/>
      <w:marRight w:val="0"/>
      <w:marTop w:val="0"/>
      <w:marBottom w:val="0"/>
      <w:divBdr>
        <w:top w:val="none" w:sz="0" w:space="0" w:color="auto"/>
        <w:left w:val="none" w:sz="0" w:space="0" w:color="auto"/>
        <w:bottom w:val="none" w:sz="0" w:space="0" w:color="auto"/>
        <w:right w:val="none" w:sz="0" w:space="0" w:color="auto"/>
      </w:divBdr>
    </w:div>
    <w:div w:id="174808971">
      <w:bodyDiv w:val="1"/>
      <w:marLeft w:val="0"/>
      <w:marRight w:val="0"/>
      <w:marTop w:val="0"/>
      <w:marBottom w:val="0"/>
      <w:divBdr>
        <w:top w:val="none" w:sz="0" w:space="0" w:color="auto"/>
        <w:left w:val="none" w:sz="0" w:space="0" w:color="auto"/>
        <w:bottom w:val="none" w:sz="0" w:space="0" w:color="auto"/>
        <w:right w:val="none" w:sz="0" w:space="0" w:color="auto"/>
      </w:divBdr>
    </w:div>
    <w:div w:id="202522448">
      <w:bodyDiv w:val="1"/>
      <w:marLeft w:val="0"/>
      <w:marRight w:val="0"/>
      <w:marTop w:val="0"/>
      <w:marBottom w:val="0"/>
      <w:divBdr>
        <w:top w:val="none" w:sz="0" w:space="0" w:color="auto"/>
        <w:left w:val="none" w:sz="0" w:space="0" w:color="auto"/>
        <w:bottom w:val="none" w:sz="0" w:space="0" w:color="auto"/>
        <w:right w:val="none" w:sz="0" w:space="0" w:color="auto"/>
      </w:divBdr>
      <w:divsChild>
        <w:div w:id="984697174">
          <w:marLeft w:val="336"/>
          <w:marRight w:val="0"/>
          <w:marTop w:val="120"/>
          <w:marBottom w:val="312"/>
          <w:divBdr>
            <w:top w:val="none" w:sz="0" w:space="0" w:color="auto"/>
            <w:left w:val="none" w:sz="0" w:space="0" w:color="auto"/>
            <w:bottom w:val="none" w:sz="0" w:space="0" w:color="auto"/>
            <w:right w:val="none" w:sz="0" w:space="0" w:color="auto"/>
          </w:divBdr>
          <w:divsChild>
            <w:div w:id="124460965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2350789">
      <w:bodyDiv w:val="1"/>
      <w:marLeft w:val="0"/>
      <w:marRight w:val="0"/>
      <w:marTop w:val="0"/>
      <w:marBottom w:val="0"/>
      <w:divBdr>
        <w:top w:val="none" w:sz="0" w:space="0" w:color="auto"/>
        <w:left w:val="none" w:sz="0" w:space="0" w:color="auto"/>
        <w:bottom w:val="none" w:sz="0" w:space="0" w:color="auto"/>
        <w:right w:val="none" w:sz="0" w:space="0" w:color="auto"/>
      </w:divBdr>
    </w:div>
    <w:div w:id="219092945">
      <w:bodyDiv w:val="1"/>
      <w:marLeft w:val="0"/>
      <w:marRight w:val="0"/>
      <w:marTop w:val="0"/>
      <w:marBottom w:val="0"/>
      <w:divBdr>
        <w:top w:val="none" w:sz="0" w:space="0" w:color="auto"/>
        <w:left w:val="none" w:sz="0" w:space="0" w:color="auto"/>
        <w:bottom w:val="none" w:sz="0" w:space="0" w:color="auto"/>
        <w:right w:val="none" w:sz="0" w:space="0" w:color="auto"/>
      </w:divBdr>
    </w:div>
    <w:div w:id="233659530">
      <w:bodyDiv w:val="1"/>
      <w:marLeft w:val="0"/>
      <w:marRight w:val="0"/>
      <w:marTop w:val="0"/>
      <w:marBottom w:val="0"/>
      <w:divBdr>
        <w:top w:val="none" w:sz="0" w:space="0" w:color="auto"/>
        <w:left w:val="none" w:sz="0" w:space="0" w:color="auto"/>
        <w:bottom w:val="none" w:sz="0" w:space="0" w:color="auto"/>
        <w:right w:val="none" w:sz="0" w:space="0" w:color="auto"/>
      </w:divBdr>
    </w:div>
    <w:div w:id="236214108">
      <w:bodyDiv w:val="1"/>
      <w:marLeft w:val="0"/>
      <w:marRight w:val="0"/>
      <w:marTop w:val="0"/>
      <w:marBottom w:val="0"/>
      <w:divBdr>
        <w:top w:val="none" w:sz="0" w:space="0" w:color="auto"/>
        <w:left w:val="none" w:sz="0" w:space="0" w:color="auto"/>
        <w:bottom w:val="none" w:sz="0" w:space="0" w:color="auto"/>
        <w:right w:val="none" w:sz="0" w:space="0" w:color="auto"/>
      </w:divBdr>
    </w:div>
    <w:div w:id="280579934">
      <w:bodyDiv w:val="1"/>
      <w:marLeft w:val="0"/>
      <w:marRight w:val="0"/>
      <w:marTop w:val="0"/>
      <w:marBottom w:val="0"/>
      <w:divBdr>
        <w:top w:val="none" w:sz="0" w:space="0" w:color="auto"/>
        <w:left w:val="none" w:sz="0" w:space="0" w:color="auto"/>
        <w:bottom w:val="none" w:sz="0" w:space="0" w:color="auto"/>
        <w:right w:val="none" w:sz="0" w:space="0" w:color="auto"/>
      </w:divBdr>
      <w:divsChild>
        <w:div w:id="1717270527">
          <w:marLeft w:val="336"/>
          <w:marRight w:val="0"/>
          <w:marTop w:val="120"/>
          <w:marBottom w:val="312"/>
          <w:divBdr>
            <w:top w:val="none" w:sz="0" w:space="0" w:color="auto"/>
            <w:left w:val="none" w:sz="0" w:space="0" w:color="auto"/>
            <w:bottom w:val="none" w:sz="0" w:space="0" w:color="auto"/>
            <w:right w:val="none" w:sz="0" w:space="0" w:color="auto"/>
          </w:divBdr>
          <w:divsChild>
            <w:div w:id="20421535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34843220">
      <w:bodyDiv w:val="1"/>
      <w:marLeft w:val="0"/>
      <w:marRight w:val="0"/>
      <w:marTop w:val="0"/>
      <w:marBottom w:val="0"/>
      <w:divBdr>
        <w:top w:val="none" w:sz="0" w:space="0" w:color="auto"/>
        <w:left w:val="none" w:sz="0" w:space="0" w:color="auto"/>
        <w:bottom w:val="none" w:sz="0" w:space="0" w:color="auto"/>
        <w:right w:val="none" w:sz="0" w:space="0" w:color="auto"/>
      </w:divBdr>
    </w:div>
    <w:div w:id="363291282">
      <w:bodyDiv w:val="1"/>
      <w:marLeft w:val="0"/>
      <w:marRight w:val="0"/>
      <w:marTop w:val="0"/>
      <w:marBottom w:val="0"/>
      <w:divBdr>
        <w:top w:val="none" w:sz="0" w:space="0" w:color="auto"/>
        <w:left w:val="none" w:sz="0" w:space="0" w:color="auto"/>
        <w:bottom w:val="none" w:sz="0" w:space="0" w:color="auto"/>
        <w:right w:val="none" w:sz="0" w:space="0" w:color="auto"/>
      </w:divBdr>
    </w:div>
    <w:div w:id="386149441">
      <w:bodyDiv w:val="1"/>
      <w:marLeft w:val="0"/>
      <w:marRight w:val="0"/>
      <w:marTop w:val="0"/>
      <w:marBottom w:val="0"/>
      <w:divBdr>
        <w:top w:val="none" w:sz="0" w:space="0" w:color="auto"/>
        <w:left w:val="none" w:sz="0" w:space="0" w:color="auto"/>
        <w:bottom w:val="none" w:sz="0" w:space="0" w:color="auto"/>
        <w:right w:val="none" w:sz="0" w:space="0" w:color="auto"/>
      </w:divBdr>
    </w:div>
    <w:div w:id="423040277">
      <w:bodyDiv w:val="1"/>
      <w:marLeft w:val="0"/>
      <w:marRight w:val="0"/>
      <w:marTop w:val="0"/>
      <w:marBottom w:val="0"/>
      <w:divBdr>
        <w:top w:val="none" w:sz="0" w:space="0" w:color="auto"/>
        <w:left w:val="none" w:sz="0" w:space="0" w:color="auto"/>
        <w:bottom w:val="none" w:sz="0" w:space="0" w:color="auto"/>
        <w:right w:val="none" w:sz="0" w:space="0" w:color="auto"/>
      </w:divBdr>
    </w:div>
    <w:div w:id="428240509">
      <w:bodyDiv w:val="1"/>
      <w:marLeft w:val="0"/>
      <w:marRight w:val="0"/>
      <w:marTop w:val="0"/>
      <w:marBottom w:val="0"/>
      <w:divBdr>
        <w:top w:val="none" w:sz="0" w:space="0" w:color="auto"/>
        <w:left w:val="none" w:sz="0" w:space="0" w:color="auto"/>
        <w:bottom w:val="none" w:sz="0" w:space="0" w:color="auto"/>
        <w:right w:val="none" w:sz="0" w:space="0" w:color="auto"/>
      </w:divBdr>
    </w:div>
    <w:div w:id="479199497">
      <w:bodyDiv w:val="1"/>
      <w:marLeft w:val="0"/>
      <w:marRight w:val="0"/>
      <w:marTop w:val="0"/>
      <w:marBottom w:val="0"/>
      <w:divBdr>
        <w:top w:val="none" w:sz="0" w:space="0" w:color="auto"/>
        <w:left w:val="none" w:sz="0" w:space="0" w:color="auto"/>
        <w:bottom w:val="none" w:sz="0" w:space="0" w:color="auto"/>
        <w:right w:val="none" w:sz="0" w:space="0" w:color="auto"/>
      </w:divBdr>
    </w:div>
    <w:div w:id="496919636">
      <w:bodyDiv w:val="1"/>
      <w:marLeft w:val="0"/>
      <w:marRight w:val="0"/>
      <w:marTop w:val="0"/>
      <w:marBottom w:val="0"/>
      <w:divBdr>
        <w:top w:val="none" w:sz="0" w:space="0" w:color="auto"/>
        <w:left w:val="none" w:sz="0" w:space="0" w:color="auto"/>
        <w:bottom w:val="none" w:sz="0" w:space="0" w:color="auto"/>
        <w:right w:val="none" w:sz="0" w:space="0" w:color="auto"/>
      </w:divBdr>
    </w:div>
    <w:div w:id="497162358">
      <w:bodyDiv w:val="1"/>
      <w:marLeft w:val="0"/>
      <w:marRight w:val="0"/>
      <w:marTop w:val="0"/>
      <w:marBottom w:val="0"/>
      <w:divBdr>
        <w:top w:val="none" w:sz="0" w:space="0" w:color="auto"/>
        <w:left w:val="none" w:sz="0" w:space="0" w:color="auto"/>
        <w:bottom w:val="none" w:sz="0" w:space="0" w:color="auto"/>
        <w:right w:val="none" w:sz="0" w:space="0" w:color="auto"/>
      </w:divBdr>
      <w:divsChild>
        <w:div w:id="1987465439">
          <w:marLeft w:val="336"/>
          <w:marRight w:val="0"/>
          <w:marTop w:val="120"/>
          <w:marBottom w:val="312"/>
          <w:divBdr>
            <w:top w:val="none" w:sz="0" w:space="0" w:color="auto"/>
            <w:left w:val="none" w:sz="0" w:space="0" w:color="auto"/>
            <w:bottom w:val="none" w:sz="0" w:space="0" w:color="auto"/>
            <w:right w:val="none" w:sz="0" w:space="0" w:color="auto"/>
          </w:divBdr>
          <w:divsChild>
            <w:div w:id="14768773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39585342">
      <w:bodyDiv w:val="1"/>
      <w:marLeft w:val="0"/>
      <w:marRight w:val="0"/>
      <w:marTop w:val="0"/>
      <w:marBottom w:val="0"/>
      <w:divBdr>
        <w:top w:val="none" w:sz="0" w:space="0" w:color="auto"/>
        <w:left w:val="none" w:sz="0" w:space="0" w:color="auto"/>
        <w:bottom w:val="none" w:sz="0" w:space="0" w:color="auto"/>
        <w:right w:val="none" w:sz="0" w:space="0" w:color="auto"/>
      </w:divBdr>
    </w:div>
    <w:div w:id="593786678">
      <w:bodyDiv w:val="1"/>
      <w:marLeft w:val="0"/>
      <w:marRight w:val="0"/>
      <w:marTop w:val="0"/>
      <w:marBottom w:val="0"/>
      <w:divBdr>
        <w:top w:val="none" w:sz="0" w:space="0" w:color="auto"/>
        <w:left w:val="none" w:sz="0" w:space="0" w:color="auto"/>
        <w:bottom w:val="none" w:sz="0" w:space="0" w:color="auto"/>
        <w:right w:val="none" w:sz="0" w:space="0" w:color="auto"/>
      </w:divBdr>
    </w:div>
    <w:div w:id="605691930">
      <w:bodyDiv w:val="1"/>
      <w:marLeft w:val="0"/>
      <w:marRight w:val="0"/>
      <w:marTop w:val="0"/>
      <w:marBottom w:val="0"/>
      <w:divBdr>
        <w:top w:val="none" w:sz="0" w:space="0" w:color="auto"/>
        <w:left w:val="none" w:sz="0" w:space="0" w:color="auto"/>
        <w:bottom w:val="none" w:sz="0" w:space="0" w:color="auto"/>
        <w:right w:val="none" w:sz="0" w:space="0" w:color="auto"/>
      </w:divBdr>
    </w:div>
    <w:div w:id="610091325">
      <w:bodyDiv w:val="1"/>
      <w:marLeft w:val="0"/>
      <w:marRight w:val="0"/>
      <w:marTop w:val="0"/>
      <w:marBottom w:val="0"/>
      <w:divBdr>
        <w:top w:val="none" w:sz="0" w:space="0" w:color="auto"/>
        <w:left w:val="none" w:sz="0" w:space="0" w:color="auto"/>
        <w:bottom w:val="none" w:sz="0" w:space="0" w:color="auto"/>
        <w:right w:val="none" w:sz="0" w:space="0" w:color="auto"/>
      </w:divBdr>
    </w:div>
    <w:div w:id="614219870">
      <w:bodyDiv w:val="1"/>
      <w:marLeft w:val="0"/>
      <w:marRight w:val="0"/>
      <w:marTop w:val="0"/>
      <w:marBottom w:val="0"/>
      <w:divBdr>
        <w:top w:val="none" w:sz="0" w:space="0" w:color="auto"/>
        <w:left w:val="none" w:sz="0" w:space="0" w:color="auto"/>
        <w:bottom w:val="none" w:sz="0" w:space="0" w:color="auto"/>
        <w:right w:val="none" w:sz="0" w:space="0" w:color="auto"/>
      </w:divBdr>
    </w:div>
    <w:div w:id="665475159">
      <w:bodyDiv w:val="1"/>
      <w:marLeft w:val="0"/>
      <w:marRight w:val="0"/>
      <w:marTop w:val="0"/>
      <w:marBottom w:val="0"/>
      <w:divBdr>
        <w:top w:val="none" w:sz="0" w:space="0" w:color="auto"/>
        <w:left w:val="none" w:sz="0" w:space="0" w:color="auto"/>
        <w:bottom w:val="none" w:sz="0" w:space="0" w:color="auto"/>
        <w:right w:val="none" w:sz="0" w:space="0" w:color="auto"/>
      </w:divBdr>
    </w:div>
    <w:div w:id="694690848">
      <w:bodyDiv w:val="1"/>
      <w:marLeft w:val="0"/>
      <w:marRight w:val="0"/>
      <w:marTop w:val="0"/>
      <w:marBottom w:val="0"/>
      <w:divBdr>
        <w:top w:val="none" w:sz="0" w:space="0" w:color="auto"/>
        <w:left w:val="none" w:sz="0" w:space="0" w:color="auto"/>
        <w:bottom w:val="none" w:sz="0" w:space="0" w:color="auto"/>
        <w:right w:val="none" w:sz="0" w:space="0" w:color="auto"/>
      </w:divBdr>
    </w:div>
    <w:div w:id="731083393">
      <w:bodyDiv w:val="1"/>
      <w:marLeft w:val="0"/>
      <w:marRight w:val="0"/>
      <w:marTop w:val="0"/>
      <w:marBottom w:val="0"/>
      <w:divBdr>
        <w:top w:val="none" w:sz="0" w:space="0" w:color="auto"/>
        <w:left w:val="none" w:sz="0" w:space="0" w:color="auto"/>
        <w:bottom w:val="none" w:sz="0" w:space="0" w:color="auto"/>
        <w:right w:val="none" w:sz="0" w:space="0" w:color="auto"/>
      </w:divBdr>
    </w:div>
    <w:div w:id="788204982">
      <w:bodyDiv w:val="1"/>
      <w:marLeft w:val="0"/>
      <w:marRight w:val="0"/>
      <w:marTop w:val="0"/>
      <w:marBottom w:val="0"/>
      <w:divBdr>
        <w:top w:val="none" w:sz="0" w:space="0" w:color="auto"/>
        <w:left w:val="none" w:sz="0" w:space="0" w:color="auto"/>
        <w:bottom w:val="none" w:sz="0" w:space="0" w:color="auto"/>
        <w:right w:val="none" w:sz="0" w:space="0" w:color="auto"/>
      </w:divBdr>
    </w:div>
    <w:div w:id="808281221">
      <w:bodyDiv w:val="1"/>
      <w:marLeft w:val="0"/>
      <w:marRight w:val="0"/>
      <w:marTop w:val="0"/>
      <w:marBottom w:val="0"/>
      <w:divBdr>
        <w:top w:val="none" w:sz="0" w:space="0" w:color="auto"/>
        <w:left w:val="none" w:sz="0" w:space="0" w:color="auto"/>
        <w:bottom w:val="none" w:sz="0" w:space="0" w:color="auto"/>
        <w:right w:val="none" w:sz="0" w:space="0" w:color="auto"/>
      </w:divBdr>
    </w:div>
    <w:div w:id="841897403">
      <w:bodyDiv w:val="1"/>
      <w:marLeft w:val="0"/>
      <w:marRight w:val="0"/>
      <w:marTop w:val="0"/>
      <w:marBottom w:val="0"/>
      <w:divBdr>
        <w:top w:val="none" w:sz="0" w:space="0" w:color="auto"/>
        <w:left w:val="none" w:sz="0" w:space="0" w:color="auto"/>
        <w:bottom w:val="none" w:sz="0" w:space="0" w:color="auto"/>
        <w:right w:val="none" w:sz="0" w:space="0" w:color="auto"/>
      </w:divBdr>
    </w:div>
    <w:div w:id="875968568">
      <w:bodyDiv w:val="1"/>
      <w:marLeft w:val="0"/>
      <w:marRight w:val="0"/>
      <w:marTop w:val="0"/>
      <w:marBottom w:val="0"/>
      <w:divBdr>
        <w:top w:val="none" w:sz="0" w:space="0" w:color="auto"/>
        <w:left w:val="none" w:sz="0" w:space="0" w:color="auto"/>
        <w:bottom w:val="none" w:sz="0" w:space="0" w:color="auto"/>
        <w:right w:val="none" w:sz="0" w:space="0" w:color="auto"/>
      </w:divBdr>
    </w:div>
    <w:div w:id="889537956">
      <w:bodyDiv w:val="1"/>
      <w:marLeft w:val="0"/>
      <w:marRight w:val="0"/>
      <w:marTop w:val="0"/>
      <w:marBottom w:val="0"/>
      <w:divBdr>
        <w:top w:val="none" w:sz="0" w:space="0" w:color="auto"/>
        <w:left w:val="none" w:sz="0" w:space="0" w:color="auto"/>
        <w:bottom w:val="none" w:sz="0" w:space="0" w:color="auto"/>
        <w:right w:val="none" w:sz="0" w:space="0" w:color="auto"/>
      </w:divBdr>
    </w:div>
    <w:div w:id="906573295">
      <w:bodyDiv w:val="1"/>
      <w:marLeft w:val="0"/>
      <w:marRight w:val="0"/>
      <w:marTop w:val="0"/>
      <w:marBottom w:val="0"/>
      <w:divBdr>
        <w:top w:val="none" w:sz="0" w:space="0" w:color="auto"/>
        <w:left w:val="none" w:sz="0" w:space="0" w:color="auto"/>
        <w:bottom w:val="none" w:sz="0" w:space="0" w:color="auto"/>
        <w:right w:val="none" w:sz="0" w:space="0" w:color="auto"/>
      </w:divBdr>
    </w:div>
    <w:div w:id="967276776">
      <w:bodyDiv w:val="1"/>
      <w:marLeft w:val="0"/>
      <w:marRight w:val="0"/>
      <w:marTop w:val="0"/>
      <w:marBottom w:val="0"/>
      <w:divBdr>
        <w:top w:val="none" w:sz="0" w:space="0" w:color="auto"/>
        <w:left w:val="none" w:sz="0" w:space="0" w:color="auto"/>
        <w:bottom w:val="none" w:sz="0" w:space="0" w:color="auto"/>
        <w:right w:val="none" w:sz="0" w:space="0" w:color="auto"/>
      </w:divBdr>
    </w:div>
    <w:div w:id="973170823">
      <w:bodyDiv w:val="1"/>
      <w:marLeft w:val="0"/>
      <w:marRight w:val="0"/>
      <w:marTop w:val="0"/>
      <w:marBottom w:val="0"/>
      <w:divBdr>
        <w:top w:val="none" w:sz="0" w:space="0" w:color="auto"/>
        <w:left w:val="none" w:sz="0" w:space="0" w:color="auto"/>
        <w:bottom w:val="none" w:sz="0" w:space="0" w:color="auto"/>
        <w:right w:val="none" w:sz="0" w:space="0" w:color="auto"/>
      </w:divBdr>
    </w:div>
    <w:div w:id="991982963">
      <w:bodyDiv w:val="1"/>
      <w:marLeft w:val="0"/>
      <w:marRight w:val="0"/>
      <w:marTop w:val="0"/>
      <w:marBottom w:val="0"/>
      <w:divBdr>
        <w:top w:val="none" w:sz="0" w:space="0" w:color="auto"/>
        <w:left w:val="none" w:sz="0" w:space="0" w:color="auto"/>
        <w:bottom w:val="none" w:sz="0" w:space="0" w:color="auto"/>
        <w:right w:val="none" w:sz="0" w:space="0" w:color="auto"/>
      </w:divBdr>
    </w:div>
    <w:div w:id="1000815298">
      <w:bodyDiv w:val="1"/>
      <w:marLeft w:val="0"/>
      <w:marRight w:val="0"/>
      <w:marTop w:val="0"/>
      <w:marBottom w:val="0"/>
      <w:divBdr>
        <w:top w:val="none" w:sz="0" w:space="0" w:color="auto"/>
        <w:left w:val="none" w:sz="0" w:space="0" w:color="auto"/>
        <w:bottom w:val="none" w:sz="0" w:space="0" w:color="auto"/>
        <w:right w:val="none" w:sz="0" w:space="0" w:color="auto"/>
      </w:divBdr>
    </w:div>
    <w:div w:id="1004673026">
      <w:bodyDiv w:val="1"/>
      <w:marLeft w:val="0"/>
      <w:marRight w:val="0"/>
      <w:marTop w:val="0"/>
      <w:marBottom w:val="0"/>
      <w:divBdr>
        <w:top w:val="none" w:sz="0" w:space="0" w:color="auto"/>
        <w:left w:val="none" w:sz="0" w:space="0" w:color="auto"/>
        <w:bottom w:val="none" w:sz="0" w:space="0" w:color="auto"/>
        <w:right w:val="none" w:sz="0" w:space="0" w:color="auto"/>
      </w:divBdr>
    </w:div>
    <w:div w:id="1011645384">
      <w:bodyDiv w:val="1"/>
      <w:marLeft w:val="0"/>
      <w:marRight w:val="0"/>
      <w:marTop w:val="0"/>
      <w:marBottom w:val="0"/>
      <w:divBdr>
        <w:top w:val="none" w:sz="0" w:space="0" w:color="auto"/>
        <w:left w:val="none" w:sz="0" w:space="0" w:color="auto"/>
        <w:bottom w:val="none" w:sz="0" w:space="0" w:color="auto"/>
        <w:right w:val="none" w:sz="0" w:space="0" w:color="auto"/>
      </w:divBdr>
    </w:div>
    <w:div w:id="1048452755">
      <w:bodyDiv w:val="1"/>
      <w:marLeft w:val="0"/>
      <w:marRight w:val="0"/>
      <w:marTop w:val="0"/>
      <w:marBottom w:val="0"/>
      <w:divBdr>
        <w:top w:val="none" w:sz="0" w:space="0" w:color="auto"/>
        <w:left w:val="none" w:sz="0" w:space="0" w:color="auto"/>
        <w:bottom w:val="none" w:sz="0" w:space="0" w:color="auto"/>
        <w:right w:val="none" w:sz="0" w:space="0" w:color="auto"/>
      </w:divBdr>
    </w:div>
    <w:div w:id="1120145813">
      <w:bodyDiv w:val="1"/>
      <w:marLeft w:val="0"/>
      <w:marRight w:val="0"/>
      <w:marTop w:val="0"/>
      <w:marBottom w:val="0"/>
      <w:divBdr>
        <w:top w:val="none" w:sz="0" w:space="0" w:color="auto"/>
        <w:left w:val="none" w:sz="0" w:space="0" w:color="auto"/>
        <w:bottom w:val="none" w:sz="0" w:space="0" w:color="auto"/>
        <w:right w:val="none" w:sz="0" w:space="0" w:color="auto"/>
      </w:divBdr>
      <w:divsChild>
        <w:div w:id="880441352">
          <w:marLeft w:val="0"/>
          <w:marRight w:val="0"/>
          <w:marTop w:val="0"/>
          <w:marBottom w:val="0"/>
          <w:divBdr>
            <w:top w:val="none" w:sz="0" w:space="0" w:color="auto"/>
            <w:left w:val="none" w:sz="0" w:space="0" w:color="auto"/>
            <w:bottom w:val="none" w:sz="0" w:space="0" w:color="auto"/>
            <w:right w:val="none" w:sz="0" w:space="0" w:color="auto"/>
          </w:divBdr>
          <w:divsChild>
            <w:div w:id="1287661816">
              <w:marLeft w:val="0"/>
              <w:marRight w:val="0"/>
              <w:marTop w:val="0"/>
              <w:marBottom w:val="0"/>
              <w:divBdr>
                <w:top w:val="none" w:sz="0" w:space="0" w:color="auto"/>
                <w:left w:val="none" w:sz="0" w:space="0" w:color="auto"/>
                <w:bottom w:val="none" w:sz="0" w:space="0" w:color="auto"/>
                <w:right w:val="none" w:sz="0" w:space="0" w:color="auto"/>
              </w:divBdr>
              <w:divsChild>
                <w:div w:id="1104034849">
                  <w:marLeft w:val="0"/>
                  <w:marRight w:val="0"/>
                  <w:marTop w:val="240"/>
                  <w:marBottom w:val="0"/>
                  <w:divBdr>
                    <w:top w:val="none" w:sz="0" w:space="0" w:color="auto"/>
                    <w:left w:val="none" w:sz="0" w:space="0" w:color="auto"/>
                    <w:bottom w:val="none" w:sz="0" w:space="0" w:color="auto"/>
                    <w:right w:val="none" w:sz="0" w:space="0" w:color="auto"/>
                  </w:divBdr>
                  <w:divsChild>
                    <w:div w:id="511189363">
                      <w:marLeft w:val="-60"/>
                      <w:marRight w:val="-60"/>
                      <w:marTop w:val="0"/>
                      <w:marBottom w:val="0"/>
                      <w:divBdr>
                        <w:top w:val="none" w:sz="0" w:space="0" w:color="auto"/>
                        <w:left w:val="none" w:sz="0" w:space="0" w:color="auto"/>
                        <w:bottom w:val="none" w:sz="0" w:space="0" w:color="auto"/>
                        <w:right w:val="none" w:sz="0" w:space="0" w:color="auto"/>
                      </w:divBdr>
                      <w:divsChild>
                        <w:div w:id="820536828">
                          <w:marLeft w:val="0"/>
                          <w:marRight w:val="0"/>
                          <w:marTop w:val="0"/>
                          <w:marBottom w:val="0"/>
                          <w:divBdr>
                            <w:top w:val="none" w:sz="0" w:space="0" w:color="auto"/>
                            <w:left w:val="none" w:sz="0" w:space="0" w:color="auto"/>
                            <w:bottom w:val="none" w:sz="0" w:space="0" w:color="auto"/>
                            <w:right w:val="none" w:sz="0" w:space="0" w:color="auto"/>
                          </w:divBdr>
                          <w:divsChild>
                            <w:div w:id="482816225">
                              <w:marLeft w:val="-60"/>
                              <w:marRight w:val="-60"/>
                              <w:marTop w:val="0"/>
                              <w:marBottom w:val="0"/>
                              <w:divBdr>
                                <w:top w:val="none" w:sz="0" w:space="0" w:color="auto"/>
                                <w:left w:val="none" w:sz="0" w:space="0" w:color="auto"/>
                                <w:bottom w:val="none" w:sz="0" w:space="0" w:color="auto"/>
                                <w:right w:val="none" w:sz="0" w:space="0" w:color="auto"/>
                              </w:divBdr>
                              <w:divsChild>
                                <w:div w:id="1016463741">
                                  <w:marLeft w:val="0"/>
                                  <w:marRight w:val="0"/>
                                  <w:marTop w:val="0"/>
                                  <w:marBottom w:val="0"/>
                                  <w:divBdr>
                                    <w:top w:val="none" w:sz="0" w:space="0" w:color="auto"/>
                                    <w:left w:val="none" w:sz="0" w:space="0" w:color="auto"/>
                                    <w:bottom w:val="none" w:sz="0" w:space="0" w:color="auto"/>
                                    <w:right w:val="none" w:sz="0" w:space="0" w:color="auto"/>
                                  </w:divBdr>
                                  <w:divsChild>
                                    <w:div w:id="841089392">
                                      <w:marLeft w:val="0"/>
                                      <w:marRight w:val="0"/>
                                      <w:marTop w:val="0"/>
                                      <w:marBottom w:val="0"/>
                                      <w:divBdr>
                                        <w:top w:val="none" w:sz="0" w:space="0" w:color="auto"/>
                                        <w:left w:val="none" w:sz="0" w:space="0" w:color="auto"/>
                                        <w:bottom w:val="none" w:sz="0" w:space="0" w:color="auto"/>
                                        <w:right w:val="none" w:sz="0" w:space="0" w:color="auto"/>
                                      </w:divBdr>
                                      <w:divsChild>
                                        <w:div w:id="21447040">
                                          <w:marLeft w:val="0"/>
                                          <w:marRight w:val="0"/>
                                          <w:marTop w:val="480"/>
                                          <w:marBottom w:val="480"/>
                                          <w:divBdr>
                                            <w:top w:val="none" w:sz="0" w:space="0" w:color="auto"/>
                                            <w:left w:val="none" w:sz="0" w:space="0" w:color="auto"/>
                                            <w:bottom w:val="none" w:sz="0" w:space="0" w:color="auto"/>
                                            <w:right w:val="none" w:sz="0" w:space="0" w:color="auto"/>
                                          </w:divBdr>
                                          <w:divsChild>
                                            <w:div w:id="1507867375">
                                              <w:marLeft w:val="0"/>
                                              <w:marRight w:val="0"/>
                                              <w:marTop w:val="0"/>
                                              <w:marBottom w:val="0"/>
                                              <w:divBdr>
                                                <w:top w:val="single" w:sz="6" w:space="0" w:color="EDEDE4"/>
                                                <w:left w:val="single" w:sz="6" w:space="0" w:color="EDEDE4"/>
                                                <w:bottom w:val="single" w:sz="6" w:space="0" w:color="EDEDE4"/>
                                                <w:right w:val="single" w:sz="6" w:space="0" w:color="EDEDE4"/>
                                              </w:divBdr>
                                            </w:div>
                                          </w:divsChild>
                                        </w:div>
                                        <w:div w:id="334768841">
                                          <w:marLeft w:val="0"/>
                                          <w:marRight w:val="0"/>
                                          <w:marTop w:val="450"/>
                                          <w:marBottom w:val="0"/>
                                          <w:divBdr>
                                            <w:top w:val="none" w:sz="0" w:space="0" w:color="auto"/>
                                            <w:left w:val="none" w:sz="0" w:space="0" w:color="auto"/>
                                            <w:bottom w:val="none" w:sz="0" w:space="0" w:color="auto"/>
                                            <w:right w:val="none" w:sz="0" w:space="0" w:color="auto"/>
                                          </w:divBdr>
                                        </w:div>
                                        <w:div w:id="373821438">
                                          <w:marLeft w:val="0"/>
                                          <w:marRight w:val="0"/>
                                          <w:marTop w:val="450"/>
                                          <w:marBottom w:val="450"/>
                                          <w:divBdr>
                                            <w:top w:val="none" w:sz="0" w:space="0" w:color="auto"/>
                                            <w:left w:val="none" w:sz="0" w:space="0" w:color="auto"/>
                                            <w:bottom w:val="none" w:sz="0" w:space="0" w:color="auto"/>
                                            <w:right w:val="none" w:sz="0" w:space="0" w:color="auto"/>
                                          </w:divBdr>
                                          <w:divsChild>
                                            <w:div w:id="1266616064">
                                              <w:marLeft w:val="0"/>
                                              <w:marRight w:val="0"/>
                                              <w:marTop w:val="0"/>
                                              <w:marBottom w:val="0"/>
                                              <w:divBdr>
                                                <w:top w:val="none" w:sz="0" w:space="0" w:color="auto"/>
                                                <w:left w:val="none" w:sz="0" w:space="0" w:color="auto"/>
                                                <w:bottom w:val="none" w:sz="0" w:space="0" w:color="auto"/>
                                                <w:right w:val="none" w:sz="0" w:space="0" w:color="auto"/>
                                              </w:divBdr>
                                            </w:div>
                                          </w:divsChild>
                                        </w:div>
                                        <w:div w:id="444037779">
                                          <w:marLeft w:val="0"/>
                                          <w:marRight w:val="0"/>
                                          <w:marTop w:val="0"/>
                                          <w:marBottom w:val="450"/>
                                          <w:divBdr>
                                            <w:top w:val="none" w:sz="0" w:space="0" w:color="auto"/>
                                            <w:left w:val="none" w:sz="0" w:space="0" w:color="auto"/>
                                            <w:bottom w:val="none" w:sz="0" w:space="0" w:color="auto"/>
                                            <w:right w:val="none" w:sz="0" w:space="0" w:color="auto"/>
                                          </w:divBdr>
                                          <w:divsChild>
                                            <w:div w:id="79182552">
                                              <w:marLeft w:val="0"/>
                                              <w:marRight w:val="0"/>
                                              <w:marTop w:val="0"/>
                                              <w:marBottom w:val="0"/>
                                              <w:divBdr>
                                                <w:top w:val="none" w:sz="0" w:space="0" w:color="auto"/>
                                                <w:left w:val="none" w:sz="0" w:space="0" w:color="auto"/>
                                                <w:bottom w:val="none" w:sz="0" w:space="0" w:color="auto"/>
                                                <w:right w:val="none" w:sz="0" w:space="0" w:color="auto"/>
                                              </w:divBdr>
                                            </w:div>
                                          </w:divsChild>
                                        </w:div>
                                        <w:div w:id="1387266720">
                                          <w:marLeft w:val="0"/>
                                          <w:marRight w:val="0"/>
                                          <w:marTop w:val="450"/>
                                          <w:marBottom w:val="480"/>
                                          <w:divBdr>
                                            <w:top w:val="none" w:sz="0" w:space="0" w:color="auto"/>
                                            <w:left w:val="none" w:sz="0" w:space="0" w:color="auto"/>
                                            <w:bottom w:val="none" w:sz="0" w:space="0" w:color="auto"/>
                                            <w:right w:val="none" w:sz="0" w:space="0" w:color="auto"/>
                                          </w:divBdr>
                                          <w:divsChild>
                                            <w:div w:id="118031446">
                                              <w:marLeft w:val="0"/>
                                              <w:marRight w:val="0"/>
                                              <w:marTop w:val="0"/>
                                              <w:marBottom w:val="0"/>
                                              <w:divBdr>
                                                <w:top w:val="none" w:sz="0" w:space="0" w:color="auto"/>
                                                <w:left w:val="none" w:sz="0" w:space="0" w:color="auto"/>
                                                <w:bottom w:val="none" w:sz="0" w:space="0" w:color="auto"/>
                                                <w:right w:val="none" w:sz="0" w:space="0" w:color="auto"/>
                                              </w:divBdr>
                                              <w:divsChild>
                                                <w:div w:id="347029305">
                                                  <w:marLeft w:val="0"/>
                                                  <w:marRight w:val="0"/>
                                                  <w:marTop w:val="0"/>
                                                  <w:marBottom w:val="0"/>
                                                  <w:divBdr>
                                                    <w:top w:val="none" w:sz="0" w:space="0" w:color="auto"/>
                                                    <w:left w:val="none" w:sz="0" w:space="0" w:color="auto"/>
                                                    <w:bottom w:val="none" w:sz="0" w:space="0" w:color="auto"/>
                                                    <w:right w:val="none" w:sz="0" w:space="0" w:color="auto"/>
                                                  </w:divBdr>
                                                  <w:divsChild>
                                                    <w:div w:id="16963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01021">
                                          <w:marLeft w:val="0"/>
                                          <w:marRight w:val="0"/>
                                          <w:marTop w:val="450"/>
                                          <w:marBottom w:val="450"/>
                                          <w:divBdr>
                                            <w:top w:val="none" w:sz="0" w:space="0" w:color="auto"/>
                                            <w:left w:val="none" w:sz="0" w:space="0" w:color="auto"/>
                                            <w:bottom w:val="none" w:sz="0" w:space="0" w:color="auto"/>
                                            <w:right w:val="none" w:sz="0" w:space="0" w:color="auto"/>
                                          </w:divBdr>
                                        </w:div>
                                        <w:div w:id="2047681921">
                                          <w:marLeft w:val="0"/>
                                          <w:marRight w:val="0"/>
                                          <w:marTop w:val="0"/>
                                          <w:marBottom w:val="0"/>
                                          <w:divBdr>
                                            <w:top w:val="none" w:sz="0" w:space="0" w:color="auto"/>
                                            <w:left w:val="none" w:sz="0" w:space="0" w:color="auto"/>
                                            <w:bottom w:val="none" w:sz="0" w:space="0" w:color="auto"/>
                                            <w:right w:val="none" w:sz="0" w:space="0" w:color="auto"/>
                                          </w:divBdr>
                                          <w:divsChild>
                                            <w:div w:id="95373130">
                                              <w:marLeft w:val="0"/>
                                              <w:marRight w:val="0"/>
                                              <w:marTop w:val="0"/>
                                              <w:marBottom w:val="0"/>
                                              <w:divBdr>
                                                <w:top w:val="none" w:sz="0" w:space="0" w:color="auto"/>
                                                <w:left w:val="none" w:sz="0" w:space="0" w:color="auto"/>
                                                <w:bottom w:val="none" w:sz="0" w:space="0" w:color="auto"/>
                                                <w:right w:val="none" w:sz="0" w:space="0" w:color="auto"/>
                                              </w:divBdr>
                                              <w:divsChild>
                                                <w:div w:id="2147314075">
                                                  <w:marLeft w:val="0"/>
                                                  <w:marRight w:val="0"/>
                                                  <w:marTop w:val="0"/>
                                                  <w:marBottom w:val="0"/>
                                                  <w:divBdr>
                                                    <w:top w:val="none" w:sz="0" w:space="0" w:color="auto"/>
                                                    <w:left w:val="none" w:sz="0" w:space="0" w:color="auto"/>
                                                    <w:bottom w:val="none" w:sz="0" w:space="0" w:color="auto"/>
                                                    <w:right w:val="none" w:sz="0" w:space="0" w:color="auto"/>
                                                  </w:divBdr>
                                                  <w:divsChild>
                                                    <w:div w:id="19824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7310">
                                              <w:marLeft w:val="0"/>
                                              <w:marRight w:val="0"/>
                                              <w:marTop w:val="0"/>
                                              <w:marBottom w:val="0"/>
                                              <w:divBdr>
                                                <w:top w:val="none" w:sz="0" w:space="0" w:color="auto"/>
                                                <w:left w:val="none" w:sz="0" w:space="0" w:color="auto"/>
                                                <w:bottom w:val="none" w:sz="0" w:space="0" w:color="auto"/>
                                                <w:right w:val="none" w:sz="0" w:space="0" w:color="auto"/>
                                              </w:divBdr>
                                            </w:div>
                                            <w:div w:id="1763139051">
                                              <w:marLeft w:val="0"/>
                                              <w:marRight w:val="0"/>
                                              <w:marTop w:val="0"/>
                                              <w:marBottom w:val="0"/>
                                              <w:divBdr>
                                                <w:top w:val="none" w:sz="0" w:space="0" w:color="auto"/>
                                                <w:left w:val="none" w:sz="0" w:space="0" w:color="auto"/>
                                                <w:bottom w:val="none" w:sz="0" w:space="0" w:color="auto"/>
                                                <w:right w:val="none" w:sz="0" w:space="0" w:color="auto"/>
                                              </w:divBdr>
                                            </w:div>
                                            <w:div w:id="2086761511">
                                              <w:marLeft w:val="0"/>
                                              <w:marRight w:val="0"/>
                                              <w:marTop w:val="0"/>
                                              <w:marBottom w:val="0"/>
                                              <w:divBdr>
                                                <w:top w:val="none" w:sz="0" w:space="0" w:color="auto"/>
                                                <w:left w:val="none" w:sz="0" w:space="0" w:color="auto"/>
                                                <w:bottom w:val="none" w:sz="0" w:space="0" w:color="auto"/>
                                                <w:right w:val="none" w:sz="0" w:space="0" w:color="auto"/>
                                              </w:divBdr>
                                            </w:div>
                                            <w:div w:id="2111508253">
                                              <w:marLeft w:val="0"/>
                                              <w:marRight w:val="0"/>
                                              <w:marTop w:val="0"/>
                                              <w:marBottom w:val="0"/>
                                              <w:divBdr>
                                                <w:top w:val="none" w:sz="0" w:space="0" w:color="auto"/>
                                                <w:left w:val="none" w:sz="0" w:space="0" w:color="auto"/>
                                                <w:bottom w:val="none" w:sz="0" w:space="0" w:color="auto"/>
                                                <w:right w:val="none" w:sz="0" w:space="0" w:color="auto"/>
                                              </w:divBdr>
                                            </w:div>
                                          </w:divsChild>
                                        </w:div>
                                        <w:div w:id="2135563216">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255318">
          <w:marLeft w:val="0"/>
          <w:marRight w:val="0"/>
          <w:marTop w:val="0"/>
          <w:marBottom w:val="0"/>
          <w:divBdr>
            <w:top w:val="none" w:sz="0" w:space="0" w:color="auto"/>
            <w:left w:val="none" w:sz="0" w:space="0" w:color="auto"/>
            <w:bottom w:val="none" w:sz="0" w:space="0" w:color="auto"/>
            <w:right w:val="none" w:sz="0" w:space="0" w:color="auto"/>
          </w:divBdr>
          <w:divsChild>
            <w:div w:id="1375082556">
              <w:marLeft w:val="0"/>
              <w:marRight w:val="0"/>
              <w:marTop w:val="0"/>
              <w:marBottom w:val="0"/>
              <w:divBdr>
                <w:top w:val="none" w:sz="0" w:space="0" w:color="auto"/>
                <w:left w:val="none" w:sz="0" w:space="0" w:color="auto"/>
                <w:bottom w:val="none" w:sz="0" w:space="0" w:color="auto"/>
                <w:right w:val="none" w:sz="0" w:space="0" w:color="auto"/>
              </w:divBdr>
            </w:div>
          </w:divsChild>
        </w:div>
        <w:div w:id="1775785442">
          <w:marLeft w:val="0"/>
          <w:marRight w:val="0"/>
          <w:marTop w:val="480"/>
          <w:marBottom w:val="0"/>
          <w:divBdr>
            <w:top w:val="none" w:sz="0" w:space="0" w:color="auto"/>
            <w:left w:val="none" w:sz="0" w:space="0" w:color="auto"/>
            <w:bottom w:val="none" w:sz="0" w:space="0" w:color="auto"/>
            <w:right w:val="none" w:sz="0" w:space="0" w:color="auto"/>
          </w:divBdr>
          <w:divsChild>
            <w:div w:id="45224507">
              <w:marLeft w:val="0"/>
              <w:marRight w:val="0"/>
              <w:marTop w:val="0"/>
              <w:marBottom w:val="0"/>
              <w:divBdr>
                <w:top w:val="none" w:sz="0" w:space="0" w:color="auto"/>
                <w:left w:val="none" w:sz="0" w:space="0" w:color="auto"/>
                <w:bottom w:val="none" w:sz="0" w:space="0" w:color="auto"/>
                <w:right w:val="none" w:sz="0" w:space="0" w:color="auto"/>
              </w:divBdr>
            </w:div>
          </w:divsChild>
        </w:div>
        <w:div w:id="1932161449">
          <w:marLeft w:val="0"/>
          <w:marRight w:val="0"/>
          <w:marTop w:val="0"/>
          <w:marBottom w:val="0"/>
          <w:divBdr>
            <w:top w:val="none" w:sz="0" w:space="0" w:color="auto"/>
            <w:left w:val="none" w:sz="0" w:space="0" w:color="auto"/>
            <w:bottom w:val="none" w:sz="0" w:space="0" w:color="auto"/>
            <w:right w:val="none" w:sz="0" w:space="0" w:color="auto"/>
          </w:divBdr>
        </w:div>
      </w:divsChild>
    </w:div>
    <w:div w:id="1132945113">
      <w:bodyDiv w:val="1"/>
      <w:marLeft w:val="0"/>
      <w:marRight w:val="0"/>
      <w:marTop w:val="0"/>
      <w:marBottom w:val="0"/>
      <w:divBdr>
        <w:top w:val="none" w:sz="0" w:space="0" w:color="auto"/>
        <w:left w:val="none" w:sz="0" w:space="0" w:color="auto"/>
        <w:bottom w:val="none" w:sz="0" w:space="0" w:color="auto"/>
        <w:right w:val="none" w:sz="0" w:space="0" w:color="auto"/>
      </w:divBdr>
    </w:div>
    <w:div w:id="1157497727">
      <w:bodyDiv w:val="1"/>
      <w:marLeft w:val="0"/>
      <w:marRight w:val="0"/>
      <w:marTop w:val="0"/>
      <w:marBottom w:val="0"/>
      <w:divBdr>
        <w:top w:val="none" w:sz="0" w:space="0" w:color="auto"/>
        <w:left w:val="none" w:sz="0" w:space="0" w:color="auto"/>
        <w:bottom w:val="none" w:sz="0" w:space="0" w:color="auto"/>
        <w:right w:val="none" w:sz="0" w:space="0" w:color="auto"/>
      </w:divBdr>
    </w:div>
    <w:div w:id="1179541927">
      <w:bodyDiv w:val="1"/>
      <w:marLeft w:val="0"/>
      <w:marRight w:val="0"/>
      <w:marTop w:val="0"/>
      <w:marBottom w:val="0"/>
      <w:divBdr>
        <w:top w:val="none" w:sz="0" w:space="0" w:color="auto"/>
        <w:left w:val="none" w:sz="0" w:space="0" w:color="auto"/>
        <w:bottom w:val="none" w:sz="0" w:space="0" w:color="auto"/>
        <w:right w:val="none" w:sz="0" w:space="0" w:color="auto"/>
      </w:divBdr>
    </w:div>
    <w:div w:id="1228029537">
      <w:bodyDiv w:val="1"/>
      <w:marLeft w:val="0"/>
      <w:marRight w:val="0"/>
      <w:marTop w:val="0"/>
      <w:marBottom w:val="0"/>
      <w:divBdr>
        <w:top w:val="none" w:sz="0" w:space="0" w:color="auto"/>
        <w:left w:val="none" w:sz="0" w:space="0" w:color="auto"/>
        <w:bottom w:val="none" w:sz="0" w:space="0" w:color="auto"/>
        <w:right w:val="none" w:sz="0" w:space="0" w:color="auto"/>
      </w:divBdr>
    </w:div>
    <w:div w:id="1280605742">
      <w:bodyDiv w:val="1"/>
      <w:marLeft w:val="0"/>
      <w:marRight w:val="0"/>
      <w:marTop w:val="0"/>
      <w:marBottom w:val="0"/>
      <w:divBdr>
        <w:top w:val="none" w:sz="0" w:space="0" w:color="auto"/>
        <w:left w:val="none" w:sz="0" w:space="0" w:color="auto"/>
        <w:bottom w:val="none" w:sz="0" w:space="0" w:color="auto"/>
        <w:right w:val="none" w:sz="0" w:space="0" w:color="auto"/>
      </w:divBdr>
    </w:div>
    <w:div w:id="1312371564">
      <w:bodyDiv w:val="1"/>
      <w:marLeft w:val="0"/>
      <w:marRight w:val="0"/>
      <w:marTop w:val="0"/>
      <w:marBottom w:val="0"/>
      <w:divBdr>
        <w:top w:val="none" w:sz="0" w:space="0" w:color="auto"/>
        <w:left w:val="none" w:sz="0" w:space="0" w:color="auto"/>
        <w:bottom w:val="none" w:sz="0" w:space="0" w:color="auto"/>
        <w:right w:val="none" w:sz="0" w:space="0" w:color="auto"/>
      </w:divBdr>
    </w:div>
    <w:div w:id="1315255574">
      <w:bodyDiv w:val="1"/>
      <w:marLeft w:val="0"/>
      <w:marRight w:val="0"/>
      <w:marTop w:val="0"/>
      <w:marBottom w:val="0"/>
      <w:divBdr>
        <w:top w:val="none" w:sz="0" w:space="0" w:color="auto"/>
        <w:left w:val="none" w:sz="0" w:space="0" w:color="auto"/>
        <w:bottom w:val="none" w:sz="0" w:space="0" w:color="auto"/>
        <w:right w:val="none" w:sz="0" w:space="0" w:color="auto"/>
      </w:divBdr>
    </w:div>
    <w:div w:id="1362515778">
      <w:bodyDiv w:val="1"/>
      <w:marLeft w:val="0"/>
      <w:marRight w:val="0"/>
      <w:marTop w:val="0"/>
      <w:marBottom w:val="0"/>
      <w:divBdr>
        <w:top w:val="none" w:sz="0" w:space="0" w:color="auto"/>
        <w:left w:val="none" w:sz="0" w:space="0" w:color="auto"/>
        <w:bottom w:val="none" w:sz="0" w:space="0" w:color="auto"/>
        <w:right w:val="none" w:sz="0" w:space="0" w:color="auto"/>
      </w:divBdr>
    </w:div>
    <w:div w:id="1380059073">
      <w:bodyDiv w:val="1"/>
      <w:marLeft w:val="0"/>
      <w:marRight w:val="0"/>
      <w:marTop w:val="0"/>
      <w:marBottom w:val="0"/>
      <w:divBdr>
        <w:top w:val="none" w:sz="0" w:space="0" w:color="auto"/>
        <w:left w:val="none" w:sz="0" w:space="0" w:color="auto"/>
        <w:bottom w:val="none" w:sz="0" w:space="0" w:color="auto"/>
        <w:right w:val="none" w:sz="0" w:space="0" w:color="auto"/>
      </w:divBdr>
    </w:div>
    <w:div w:id="1382054591">
      <w:bodyDiv w:val="1"/>
      <w:marLeft w:val="0"/>
      <w:marRight w:val="0"/>
      <w:marTop w:val="0"/>
      <w:marBottom w:val="0"/>
      <w:divBdr>
        <w:top w:val="none" w:sz="0" w:space="0" w:color="auto"/>
        <w:left w:val="none" w:sz="0" w:space="0" w:color="auto"/>
        <w:bottom w:val="none" w:sz="0" w:space="0" w:color="auto"/>
        <w:right w:val="none" w:sz="0" w:space="0" w:color="auto"/>
      </w:divBdr>
    </w:div>
    <w:div w:id="1430734697">
      <w:bodyDiv w:val="1"/>
      <w:marLeft w:val="0"/>
      <w:marRight w:val="0"/>
      <w:marTop w:val="0"/>
      <w:marBottom w:val="0"/>
      <w:divBdr>
        <w:top w:val="none" w:sz="0" w:space="0" w:color="auto"/>
        <w:left w:val="none" w:sz="0" w:space="0" w:color="auto"/>
        <w:bottom w:val="none" w:sz="0" w:space="0" w:color="auto"/>
        <w:right w:val="none" w:sz="0" w:space="0" w:color="auto"/>
      </w:divBdr>
    </w:div>
    <w:div w:id="1456555299">
      <w:bodyDiv w:val="1"/>
      <w:marLeft w:val="0"/>
      <w:marRight w:val="0"/>
      <w:marTop w:val="0"/>
      <w:marBottom w:val="0"/>
      <w:divBdr>
        <w:top w:val="none" w:sz="0" w:space="0" w:color="auto"/>
        <w:left w:val="none" w:sz="0" w:space="0" w:color="auto"/>
        <w:bottom w:val="none" w:sz="0" w:space="0" w:color="auto"/>
        <w:right w:val="none" w:sz="0" w:space="0" w:color="auto"/>
      </w:divBdr>
    </w:div>
    <w:div w:id="1469588119">
      <w:bodyDiv w:val="1"/>
      <w:marLeft w:val="0"/>
      <w:marRight w:val="0"/>
      <w:marTop w:val="0"/>
      <w:marBottom w:val="0"/>
      <w:divBdr>
        <w:top w:val="none" w:sz="0" w:space="0" w:color="auto"/>
        <w:left w:val="none" w:sz="0" w:space="0" w:color="auto"/>
        <w:bottom w:val="none" w:sz="0" w:space="0" w:color="auto"/>
        <w:right w:val="none" w:sz="0" w:space="0" w:color="auto"/>
      </w:divBdr>
    </w:div>
    <w:div w:id="1471167506">
      <w:bodyDiv w:val="1"/>
      <w:marLeft w:val="0"/>
      <w:marRight w:val="0"/>
      <w:marTop w:val="0"/>
      <w:marBottom w:val="0"/>
      <w:divBdr>
        <w:top w:val="none" w:sz="0" w:space="0" w:color="auto"/>
        <w:left w:val="none" w:sz="0" w:space="0" w:color="auto"/>
        <w:bottom w:val="none" w:sz="0" w:space="0" w:color="auto"/>
        <w:right w:val="none" w:sz="0" w:space="0" w:color="auto"/>
      </w:divBdr>
    </w:div>
    <w:div w:id="1489399673">
      <w:bodyDiv w:val="1"/>
      <w:marLeft w:val="0"/>
      <w:marRight w:val="0"/>
      <w:marTop w:val="0"/>
      <w:marBottom w:val="0"/>
      <w:divBdr>
        <w:top w:val="none" w:sz="0" w:space="0" w:color="auto"/>
        <w:left w:val="none" w:sz="0" w:space="0" w:color="auto"/>
        <w:bottom w:val="none" w:sz="0" w:space="0" w:color="auto"/>
        <w:right w:val="none" w:sz="0" w:space="0" w:color="auto"/>
      </w:divBdr>
    </w:div>
    <w:div w:id="1536237642">
      <w:bodyDiv w:val="1"/>
      <w:marLeft w:val="0"/>
      <w:marRight w:val="0"/>
      <w:marTop w:val="0"/>
      <w:marBottom w:val="0"/>
      <w:divBdr>
        <w:top w:val="none" w:sz="0" w:space="0" w:color="auto"/>
        <w:left w:val="none" w:sz="0" w:space="0" w:color="auto"/>
        <w:bottom w:val="none" w:sz="0" w:space="0" w:color="auto"/>
        <w:right w:val="none" w:sz="0" w:space="0" w:color="auto"/>
      </w:divBdr>
    </w:div>
    <w:div w:id="1541936616">
      <w:bodyDiv w:val="1"/>
      <w:marLeft w:val="0"/>
      <w:marRight w:val="0"/>
      <w:marTop w:val="0"/>
      <w:marBottom w:val="0"/>
      <w:divBdr>
        <w:top w:val="none" w:sz="0" w:space="0" w:color="auto"/>
        <w:left w:val="none" w:sz="0" w:space="0" w:color="auto"/>
        <w:bottom w:val="none" w:sz="0" w:space="0" w:color="auto"/>
        <w:right w:val="none" w:sz="0" w:space="0" w:color="auto"/>
      </w:divBdr>
    </w:div>
    <w:div w:id="1544290863">
      <w:bodyDiv w:val="1"/>
      <w:marLeft w:val="0"/>
      <w:marRight w:val="0"/>
      <w:marTop w:val="0"/>
      <w:marBottom w:val="0"/>
      <w:divBdr>
        <w:top w:val="none" w:sz="0" w:space="0" w:color="auto"/>
        <w:left w:val="none" w:sz="0" w:space="0" w:color="auto"/>
        <w:bottom w:val="none" w:sz="0" w:space="0" w:color="auto"/>
        <w:right w:val="none" w:sz="0" w:space="0" w:color="auto"/>
      </w:divBdr>
    </w:div>
    <w:div w:id="1565873634">
      <w:bodyDiv w:val="1"/>
      <w:marLeft w:val="0"/>
      <w:marRight w:val="0"/>
      <w:marTop w:val="0"/>
      <w:marBottom w:val="0"/>
      <w:divBdr>
        <w:top w:val="none" w:sz="0" w:space="0" w:color="auto"/>
        <w:left w:val="none" w:sz="0" w:space="0" w:color="auto"/>
        <w:bottom w:val="none" w:sz="0" w:space="0" w:color="auto"/>
        <w:right w:val="none" w:sz="0" w:space="0" w:color="auto"/>
      </w:divBdr>
    </w:div>
    <w:div w:id="1591739286">
      <w:bodyDiv w:val="1"/>
      <w:marLeft w:val="0"/>
      <w:marRight w:val="0"/>
      <w:marTop w:val="0"/>
      <w:marBottom w:val="0"/>
      <w:divBdr>
        <w:top w:val="none" w:sz="0" w:space="0" w:color="auto"/>
        <w:left w:val="none" w:sz="0" w:space="0" w:color="auto"/>
        <w:bottom w:val="none" w:sz="0" w:space="0" w:color="auto"/>
        <w:right w:val="none" w:sz="0" w:space="0" w:color="auto"/>
      </w:divBdr>
    </w:div>
    <w:div w:id="1599870690">
      <w:bodyDiv w:val="1"/>
      <w:marLeft w:val="0"/>
      <w:marRight w:val="0"/>
      <w:marTop w:val="0"/>
      <w:marBottom w:val="0"/>
      <w:divBdr>
        <w:top w:val="none" w:sz="0" w:space="0" w:color="auto"/>
        <w:left w:val="none" w:sz="0" w:space="0" w:color="auto"/>
        <w:bottom w:val="none" w:sz="0" w:space="0" w:color="auto"/>
        <w:right w:val="none" w:sz="0" w:space="0" w:color="auto"/>
      </w:divBdr>
    </w:div>
    <w:div w:id="1635256010">
      <w:bodyDiv w:val="1"/>
      <w:marLeft w:val="0"/>
      <w:marRight w:val="0"/>
      <w:marTop w:val="0"/>
      <w:marBottom w:val="0"/>
      <w:divBdr>
        <w:top w:val="none" w:sz="0" w:space="0" w:color="auto"/>
        <w:left w:val="none" w:sz="0" w:space="0" w:color="auto"/>
        <w:bottom w:val="none" w:sz="0" w:space="0" w:color="auto"/>
        <w:right w:val="none" w:sz="0" w:space="0" w:color="auto"/>
      </w:divBdr>
    </w:div>
    <w:div w:id="1712917407">
      <w:bodyDiv w:val="1"/>
      <w:marLeft w:val="0"/>
      <w:marRight w:val="0"/>
      <w:marTop w:val="0"/>
      <w:marBottom w:val="0"/>
      <w:divBdr>
        <w:top w:val="none" w:sz="0" w:space="0" w:color="auto"/>
        <w:left w:val="none" w:sz="0" w:space="0" w:color="auto"/>
        <w:bottom w:val="none" w:sz="0" w:space="0" w:color="auto"/>
        <w:right w:val="none" w:sz="0" w:space="0" w:color="auto"/>
      </w:divBdr>
    </w:div>
    <w:div w:id="1727757826">
      <w:bodyDiv w:val="1"/>
      <w:marLeft w:val="0"/>
      <w:marRight w:val="0"/>
      <w:marTop w:val="0"/>
      <w:marBottom w:val="0"/>
      <w:divBdr>
        <w:top w:val="none" w:sz="0" w:space="0" w:color="auto"/>
        <w:left w:val="none" w:sz="0" w:space="0" w:color="auto"/>
        <w:bottom w:val="none" w:sz="0" w:space="0" w:color="auto"/>
        <w:right w:val="none" w:sz="0" w:space="0" w:color="auto"/>
      </w:divBdr>
    </w:div>
    <w:div w:id="1762221271">
      <w:bodyDiv w:val="1"/>
      <w:marLeft w:val="0"/>
      <w:marRight w:val="0"/>
      <w:marTop w:val="0"/>
      <w:marBottom w:val="0"/>
      <w:divBdr>
        <w:top w:val="none" w:sz="0" w:space="0" w:color="auto"/>
        <w:left w:val="none" w:sz="0" w:space="0" w:color="auto"/>
        <w:bottom w:val="none" w:sz="0" w:space="0" w:color="auto"/>
        <w:right w:val="none" w:sz="0" w:space="0" w:color="auto"/>
      </w:divBdr>
    </w:div>
    <w:div w:id="1768112107">
      <w:bodyDiv w:val="1"/>
      <w:marLeft w:val="0"/>
      <w:marRight w:val="0"/>
      <w:marTop w:val="0"/>
      <w:marBottom w:val="0"/>
      <w:divBdr>
        <w:top w:val="none" w:sz="0" w:space="0" w:color="auto"/>
        <w:left w:val="none" w:sz="0" w:space="0" w:color="auto"/>
        <w:bottom w:val="none" w:sz="0" w:space="0" w:color="auto"/>
        <w:right w:val="none" w:sz="0" w:space="0" w:color="auto"/>
      </w:divBdr>
    </w:div>
    <w:div w:id="1797991130">
      <w:bodyDiv w:val="1"/>
      <w:marLeft w:val="0"/>
      <w:marRight w:val="0"/>
      <w:marTop w:val="0"/>
      <w:marBottom w:val="0"/>
      <w:divBdr>
        <w:top w:val="none" w:sz="0" w:space="0" w:color="auto"/>
        <w:left w:val="none" w:sz="0" w:space="0" w:color="auto"/>
        <w:bottom w:val="none" w:sz="0" w:space="0" w:color="auto"/>
        <w:right w:val="none" w:sz="0" w:space="0" w:color="auto"/>
      </w:divBdr>
    </w:div>
    <w:div w:id="1817723023">
      <w:bodyDiv w:val="1"/>
      <w:marLeft w:val="0"/>
      <w:marRight w:val="0"/>
      <w:marTop w:val="0"/>
      <w:marBottom w:val="0"/>
      <w:divBdr>
        <w:top w:val="none" w:sz="0" w:space="0" w:color="auto"/>
        <w:left w:val="none" w:sz="0" w:space="0" w:color="auto"/>
        <w:bottom w:val="none" w:sz="0" w:space="0" w:color="auto"/>
        <w:right w:val="none" w:sz="0" w:space="0" w:color="auto"/>
      </w:divBdr>
    </w:div>
    <w:div w:id="1849446137">
      <w:bodyDiv w:val="1"/>
      <w:marLeft w:val="0"/>
      <w:marRight w:val="0"/>
      <w:marTop w:val="0"/>
      <w:marBottom w:val="0"/>
      <w:divBdr>
        <w:top w:val="none" w:sz="0" w:space="0" w:color="auto"/>
        <w:left w:val="none" w:sz="0" w:space="0" w:color="auto"/>
        <w:bottom w:val="none" w:sz="0" w:space="0" w:color="auto"/>
        <w:right w:val="none" w:sz="0" w:space="0" w:color="auto"/>
      </w:divBdr>
    </w:div>
    <w:div w:id="1873571883">
      <w:bodyDiv w:val="1"/>
      <w:marLeft w:val="0"/>
      <w:marRight w:val="0"/>
      <w:marTop w:val="0"/>
      <w:marBottom w:val="0"/>
      <w:divBdr>
        <w:top w:val="none" w:sz="0" w:space="0" w:color="auto"/>
        <w:left w:val="none" w:sz="0" w:space="0" w:color="auto"/>
        <w:bottom w:val="none" w:sz="0" w:space="0" w:color="auto"/>
        <w:right w:val="none" w:sz="0" w:space="0" w:color="auto"/>
      </w:divBdr>
    </w:div>
    <w:div w:id="1891963403">
      <w:bodyDiv w:val="1"/>
      <w:marLeft w:val="0"/>
      <w:marRight w:val="0"/>
      <w:marTop w:val="0"/>
      <w:marBottom w:val="0"/>
      <w:divBdr>
        <w:top w:val="none" w:sz="0" w:space="0" w:color="auto"/>
        <w:left w:val="none" w:sz="0" w:space="0" w:color="auto"/>
        <w:bottom w:val="none" w:sz="0" w:space="0" w:color="auto"/>
        <w:right w:val="none" w:sz="0" w:space="0" w:color="auto"/>
      </w:divBdr>
    </w:div>
    <w:div w:id="1922522591">
      <w:bodyDiv w:val="1"/>
      <w:marLeft w:val="0"/>
      <w:marRight w:val="0"/>
      <w:marTop w:val="0"/>
      <w:marBottom w:val="0"/>
      <w:divBdr>
        <w:top w:val="none" w:sz="0" w:space="0" w:color="auto"/>
        <w:left w:val="none" w:sz="0" w:space="0" w:color="auto"/>
        <w:bottom w:val="none" w:sz="0" w:space="0" w:color="auto"/>
        <w:right w:val="none" w:sz="0" w:space="0" w:color="auto"/>
      </w:divBdr>
    </w:div>
    <w:div w:id="2080977280">
      <w:bodyDiv w:val="1"/>
      <w:marLeft w:val="0"/>
      <w:marRight w:val="0"/>
      <w:marTop w:val="0"/>
      <w:marBottom w:val="0"/>
      <w:divBdr>
        <w:top w:val="none" w:sz="0" w:space="0" w:color="auto"/>
        <w:left w:val="none" w:sz="0" w:space="0" w:color="auto"/>
        <w:bottom w:val="none" w:sz="0" w:space="0" w:color="auto"/>
        <w:right w:val="none" w:sz="0" w:space="0" w:color="auto"/>
      </w:divBdr>
    </w:div>
    <w:div w:id="2109499379">
      <w:bodyDiv w:val="1"/>
      <w:marLeft w:val="0"/>
      <w:marRight w:val="0"/>
      <w:marTop w:val="0"/>
      <w:marBottom w:val="0"/>
      <w:divBdr>
        <w:top w:val="none" w:sz="0" w:space="0" w:color="auto"/>
        <w:left w:val="none" w:sz="0" w:space="0" w:color="auto"/>
        <w:bottom w:val="none" w:sz="0" w:space="0" w:color="auto"/>
        <w:right w:val="none" w:sz="0" w:space="0" w:color="auto"/>
      </w:divBdr>
    </w:div>
    <w:div w:id="212071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DIS16</b:Tag>
    <b:SourceType>DocumentFromInternetSite</b:SourceType>
    <b:Guid>{FCD8C200-2B03-4248-9633-EE7CADBB1E63}</b:Guid>
    <b:Title>DISEÑO DE MEZCLAS</b:Title>
    <b:Year>2016</b:Year>
    <b:Month>JUNIO</b:Month>
    <b:Day>1</b:Day>
    <b:URL>http://cybertesis.urp.edu.pe/urp/2007/lao_wj/pdf/lao_wj-TH.4.pdf</b:URL>
    <b:RefOrder>1</b:RefOrder>
  </b:Source>
  <b:Source>
    <b:Tag>16</b:Tag>
    <b:SourceType>DocumentFromInternetSite</b:SourceType>
    <b:Guid>{9519FB30-55B4-40BE-BE99-7A8E29476287}</b:Guid>
    <b:Year>2016</b:Year>
    <b:RefOrder>11</b:RefOrder>
  </b:Source>
  <b:Source>
    <b:Tag>Pri16</b:Tag>
    <b:SourceType>DocumentFromInternetSite</b:SourceType>
    <b:Guid>{F04509A3-153C-40CC-BD2B-0DBD168154E7}</b:Guid>
    <b:Title>Pricipios Basicos de la Topografia</b:Title>
    <b:Year>2016</b:Year>
    <b:Month>04</b:Month>
    <b:RefOrder>12</b:RefOrder>
  </b:Source>
  <b:Source>
    <b:Tag>Pri161</b:Tag>
    <b:SourceType>DocumentFromInternetSite</b:SourceType>
    <b:Guid>{363046B6-9198-48E4-B83D-227F1C643A15}</b:Guid>
    <b:Title>Principios Basicos de la Topografia</b:Title>
    <b:Year>2016</b:Year>
    <b:Month>04</b:Month>
    <b:Day>05</b:Day>
    <b:URL>http://w3.leica-geosystems.com/downloads123/zz/general/general/brochures/surveying_es.pdf</b:URL>
    <b:RefOrder>2</b:RefOrder>
  </b:Source>
  <b:Source>
    <b:Tag>40016</b:Tag>
    <b:SourceType>DocumentFromInternetSite</b:SourceType>
    <b:Guid>{E60AF699-01A7-45EC-876A-05086218A331}</b:Guid>
    <b:Year>2016</b:Year>
    <b:Month>03</b:Month>
    <b:Day>15</b:Day>
    <b:URL>http://app.idu.gov.co/espec_tecnicas/Capitulo_4/400-11.pdf</b:URL>
    <b:InternetSiteTitle>Especificacione Tecnica: Capas granulares de base y sub - base</b:InternetSiteTitle>
    <b:RefOrder>3</b:RefOrder>
  </b:Source>
  <b:Source>
    <b:Tag>ANE16</b:Tag>
    <b:SourceType>DocumentFromInternetSite</b:SourceType>
    <b:Guid>{E1D17653-6FF8-476E-B816-F00CAF6BAA93}</b:Guid>
    <b:InternetSiteTitle>ANEXO DE CANTERA RUTA DEL SOL </b:InternetSiteTitle>
    <b:Year>2016</b:Year>
    <b:Month>03</b:Month>
    <b:Day>25</b:Day>
    <b:RefOrder>4</b:RefOrder>
  </b:Source>
  <b:Source>
    <b:Tag>23ht</b:Tag>
    <b:SourceType>DocumentFromInternetSite</b:SourceType>
    <b:Guid>{44AF982E-4AEE-49FD-BFD3-25BB61583A9C}</b:Guid>
    <b:Day>23</b:Day>
    <b:URL>http://190.104.117.163/2013/Julio/sistema/contenido/ponencias/Geson%20Barrios/Conferencia%20II.pdf</b:URL>
    <b:Title>Control de la calidad de los materilaes de construccion</b:Title>
    <b:Year>2016</b:Year>
    <b:Month>03</b:Month>
    <b:RefOrder>5</b:RefOrder>
  </b:Source>
  <b:Source>
    <b:Tag>Ins15</b:Tag>
    <b:SourceType>DocumentFromInternetSite</b:SourceType>
    <b:Guid>{ACF3786C-E46F-4DBE-A1F0-43F9CD26D975}</b:Guid>
    <b:Year>2015</b:Year>
    <b:Month>marzo</b:Month>
    <b:Day>12</b:Day>
    <b:URL>http://www.imcyc.com/cyt/marzo05/CONCEPTOS.pdf</b:URL>
    <b:Title>Curado del concreto</b:Title>
    <b:RefOrder>6</b:RefOrder>
  </b:Source>
  <b:Source>
    <b:Tag>SAR16</b:Tag>
    <b:SourceType>DocumentFromInternetSite</b:SourceType>
    <b:Guid>{DF47B857-80AA-4A90-BF4C-552244165AEA}</b:Guid>
    <b:Title>SARDINELES O BORDILLOS DE CONCRETO FUNDIDOS EN SITIO</b:Title>
    <b:Year>2016</b:Year>
    <b:Month>marzo </b:Month>
    <b:Day>03</b:Day>
    <b:URL>http://www.idrd.gov.co/especificaciones/index.php?option=com_content&amp;view=article&amp;id=738&amp;Itemid=657</b:URL>
    <b:RefOrder>7</b:RefOrder>
  </b:Source>
  <b:Source>
    <b:Tag>SIK13</b:Tag>
    <b:SourceType>DocumentFromInternetSite</b:SourceType>
    <b:Guid>{B900DDA3-A802-47AD-89D0-A55A94C9C64B}</b:Guid>
    <b:Title>SIKAFLEX PRODUCTO POLIURETANO</b:Title>
    <b:Year>2013</b:Year>
    <b:Month>octubre</b:Month>
    <b:Day>12</b:Day>
    <b:URL>http://lazarushn.com/wp-content/uploads/2012/07/SIKAFLEX-1A.pdf</b:URL>
    <b:RefOrder>8</b:RefOrder>
  </b:Source>
  <b:Source>
    <b:Tag>NOR14</b:Tag>
    <b:SourceType>DocumentFromInternetSite</b:SourceType>
    <b:Guid>{859596D1-C0FC-40F0-881D-962FD8DEEAE9}</b:Guid>
    <b:Title>NORMA TECNICA COLOMBIANA NTC 1461</b:Title>
    <b:Year>2014</b:Year>
    <b:Month>marzo</b:Month>
    <b:Day>12</b:Day>
    <b:URL>file:///C:/Users/User/Downloads/NTC-1461-HIGIENE-Y-SEGURIDAD-COLORES-Y-SENALES-DE-SEGURIDAD1.pdf</b:URL>
    <b:RefOrder>9</b:RefOrder>
  </b:Source>
  <b:Source>
    <b:Tag>SEÑ13</b:Tag>
    <b:SourceType>DocumentFromInternetSite</b:SourceType>
    <b:Guid>{114D0571-276A-45E0-B4AA-EA5D672E2890}</b:Guid>
    <b:Title>SEÑALIZACION DE SEGURIDAD Y SALUD EN EL TRABAJO</b:Title>
    <b:Year>2013</b:Year>
    <b:Month>Diciembre</b:Month>
    <b:Day>6</b:Day>
    <b:URL>http://www.insht.es/InshtWeb/Contenidos/Normativa/GuiasTecnicas/Ficheros/senal.pdf</b:URL>
    <b:RefOrder>10</b:RefOrder>
  </b:Source>
</b:Sources>
</file>

<file path=customXml/itemProps1.xml><?xml version="1.0" encoding="utf-8"?>
<ds:datastoreItem xmlns:ds="http://schemas.openxmlformats.org/officeDocument/2006/customXml" ds:itemID="{E31B6C00-CDB0-47A3-B9B7-714516437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9</Pages>
  <Words>2397</Words>
  <Characters>13185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CONTRATACION-PC</cp:lastModifiedBy>
  <cp:revision>35</cp:revision>
  <cp:lastPrinted>2026-10-02T21:21:00Z</cp:lastPrinted>
  <dcterms:created xsi:type="dcterms:W3CDTF">2025-09-22T03:42:00Z</dcterms:created>
  <dcterms:modified xsi:type="dcterms:W3CDTF">2026-10-22T14:28:00Z</dcterms:modified>
</cp:coreProperties>
</file>