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D297C" w14:textId="1A31A93C" w:rsidR="005D2C87" w:rsidRPr="00AE6A5D" w:rsidRDefault="00F01466" w:rsidP="00A8207C">
      <w:pPr>
        <w:jc w:val="center"/>
        <w:rPr>
          <w:rFonts w:ascii="Arial" w:hAnsi="Arial" w:cs="Arial"/>
          <w:b/>
          <w:sz w:val="20"/>
          <w:szCs w:val="20"/>
          <w:lang w:val="es-CO"/>
        </w:rPr>
      </w:pPr>
      <w:bookmarkStart w:id="0" w:name="_Hlk117669597"/>
      <w:bookmarkStart w:id="1" w:name="_Hlk117669780"/>
      <w:r w:rsidRPr="00AE6A5D">
        <w:rPr>
          <w:rFonts w:ascii="Arial" w:hAnsi="Arial" w:cs="Arial"/>
          <w:b/>
          <w:sz w:val="20"/>
          <w:szCs w:val="20"/>
          <w:lang w:val="es-CO"/>
        </w:rPr>
        <w:t>ANEXO No 2</w:t>
      </w:r>
    </w:p>
    <w:p w14:paraId="4C2E5BBB" w14:textId="77777777" w:rsidR="00724732" w:rsidRPr="00AE6A5D" w:rsidRDefault="00FD7852" w:rsidP="00724732">
      <w:pPr>
        <w:tabs>
          <w:tab w:val="left" w:pos="-1080"/>
          <w:tab w:val="left" w:pos="0"/>
        </w:tabs>
        <w:jc w:val="center"/>
        <w:rPr>
          <w:rFonts w:ascii="Arial" w:hAnsi="Arial" w:cs="Arial"/>
          <w:sz w:val="20"/>
          <w:szCs w:val="20"/>
          <w:lang w:val="es-CO" w:eastAsia="es-CO"/>
        </w:rPr>
      </w:pPr>
      <w:r w:rsidRPr="00AE6A5D">
        <w:rPr>
          <w:rFonts w:ascii="Arial" w:hAnsi="Arial" w:cs="Arial"/>
          <w:noProof/>
          <w:sz w:val="20"/>
          <w:szCs w:val="20"/>
          <w:lang w:val="es-CO" w:eastAsia="es-CO"/>
        </w:rPr>
        <mc:AlternateContent>
          <mc:Choice Requires="wps">
            <w:drawing>
              <wp:anchor distT="0" distB="0" distL="114300" distR="114300" simplePos="0" relativeHeight="251658240" behindDoc="0" locked="0" layoutInCell="1" allowOverlap="1" wp14:anchorId="3384107B" wp14:editId="6D9C5C83">
                <wp:simplePos x="0" y="0"/>
                <wp:positionH relativeFrom="column">
                  <wp:posOffset>42088</wp:posOffset>
                </wp:positionH>
                <wp:positionV relativeFrom="paragraph">
                  <wp:posOffset>101956</wp:posOffset>
                </wp:positionV>
                <wp:extent cx="6124575" cy="234086"/>
                <wp:effectExtent l="0" t="0" r="28575" b="13970"/>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34086"/>
                        </a:xfrm>
                        <a:prstGeom prst="rect">
                          <a:avLst/>
                        </a:prstGeom>
                        <a:solidFill>
                          <a:srgbClr val="BFBFBF"/>
                        </a:solidFill>
                        <a:ln w="9525">
                          <a:solidFill>
                            <a:srgbClr val="000000"/>
                          </a:solidFill>
                          <a:miter lim="800000"/>
                          <a:headEnd/>
                          <a:tailEnd/>
                        </a:ln>
                      </wps:spPr>
                      <wps:txbx>
                        <w:txbxContent>
                          <w:p w14:paraId="0E165E11" w14:textId="77777777" w:rsidR="0056173F" w:rsidRPr="00083966" w:rsidRDefault="0056173F" w:rsidP="00724732">
                            <w:pPr>
                              <w:jc w:val="center"/>
                              <w:rPr>
                                <w:rFonts w:ascii="Arial" w:hAnsi="Arial" w:cs="Arial"/>
                                <w:b/>
                                <w:sz w:val="20"/>
                                <w:szCs w:val="22"/>
                              </w:rPr>
                            </w:pPr>
                            <w:r w:rsidRPr="00083966">
                              <w:rPr>
                                <w:rFonts w:ascii="Arial" w:hAnsi="Arial" w:cs="Arial"/>
                                <w:b/>
                                <w:sz w:val="20"/>
                                <w:szCs w:val="22"/>
                              </w:rPr>
                              <w:t>FACTORES DE VERIFICACIÓN Y PONDERACIÓN</w:t>
                            </w:r>
                          </w:p>
                          <w:p w14:paraId="0B235B3D" w14:textId="77777777" w:rsidR="0056173F" w:rsidRPr="00003602" w:rsidRDefault="0056173F" w:rsidP="00724732">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84107B" id="_x0000_t202" coordsize="21600,21600" o:spt="202" path="m,l,21600r21600,l21600,xe">
                <v:stroke joinstyle="miter"/>
                <v:path gradientshapeok="t" o:connecttype="rect"/>
              </v:shapetype>
              <v:shape id="Cuadro de texto 1" o:spid="_x0000_s1026" type="#_x0000_t202" style="position:absolute;left:0;text-align:left;margin-left:3.3pt;margin-top:8.05pt;width:482.25pt;height:18.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" fillcolor="#bfbfbf">
                <v:textbox>
                  <w:txbxContent>
                    <w:p w14:paraId="0E165E11" w14:textId="77777777" w:rsidR="0056173F" w:rsidRPr="00083966" w:rsidRDefault="0056173F" w:rsidP="00724732">
                      <w:pPr>
                        <w:jc w:val="center"/>
                        <w:rPr>
                          <w:rFonts w:ascii="Arial" w:hAnsi="Arial" w:cs="Arial"/>
                          <w:b/>
                          <w:sz w:val="20"/>
                          <w:szCs w:val="22"/>
                        </w:rPr>
                      </w:pPr>
                      <w:r w:rsidRPr="00083966">
                        <w:rPr>
                          <w:rFonts w:ascii="Arial" w:hAnsi="Arial" w:cs="Arial"/>
                          <w:b/>
                          <w:sz w:val="20"/>
                          <w:szCs w:val="22"/>
                        </w:rPr>
                        <w:t>FACTORES DE VERIFICACIÓN Y PONDERACIÓN</w:t>
                      </w:r>
                    </w:p>
                    <w:p w14:paraId="0B235B3D" w14:textId="77777777" w:rsidR="0056173F" w:rsidRPr="00003602" w:rsidRDefault="0056173F" w:rsidP="00724732">
                      <w:pPr>
                        <w:jc w:val="center"/>
                        <w:rPr>
                          <w:rFonts w:ascii="Arial" w:hAnsi="Arial" w:cs="Arial"/>
                          <w:b/>
                          <w:sz w:val="22"/>
                          <w:szCs w:val="22"/>
                          <w:lang w:val="es-MX"/>
                        </w:rPr>
                      </w:pPr>
                    </w:p>
                  </w:txbxContent>
                </v:textbox>
              </v:shape>
            </w:pict>
          </mc:Fallback>
        </mc:AlternateContent>
      </w:r>
    </w:p>
    <w:p w14:paraId="2981FECF" w14:textId="77777777" w:rsidR="00724732" w:rsidRPr="00AE6A5D" w:rsidRDefault="00724732" w:rsidP="00724732">
      <w:pPr>
        <w:tabs>
          <w:tab w:val="left" w:pos="-1080"/>
          <w:tab w:val="left" w:pos="0"/>
        </w:tabs>
        <w:jc w:val="center"/>
        <w:rPr>
          <w:rFonts w:ascii="Arial" w:hAnsi="Arial" w:cs="Arial"/>
          <w:b/>
          <w:sz w:val="20"/>
          <w:szCs w:val="20"/>
          <w:lang w:val="es-CO"/>
        </w:rPr>
      </w:pPr>
      <w:r w:rsidRPr="00AE6A5D">
        <w:rPr>
          <w:rFonts w:ascii="Arial" w:hAnsi="Arial" w:cs="Arial"/>
          <w:b/>
          <w:sz w:val="20"/>
          <w:szCs w:val="20"/>
          <w:lang w:val="es-CO"/>
        </w:rPr>
        <w:t>ANEXO No. 4</w:t>
      </w:r>
    </w:p>
    <w:p w14:paraId="7B1917EC" w14:textId="77777777" w:rsidR="00724732" w:rsidRPr="00AE6A5D" w:rsidRDefault="00724732" w:rsidP="00724732">
      <w:pPr>
        <w:tabs>
          <w:tab w:val="left" w:pos="-1080"/>
          <w:tab w:val="left" w:pos="0"/>
        </w:tabs>
        <w:jc w:val="center"/>
        <w:rPr>
          <w:rFonts w:ascii="Arial" w:hAnsi="Arial" w:cs="Arial"/>
          <w:sz w:val="20"/>
          <w:szCs w:val="20"/>
          <w:lang w:val="es-CO"/>
        </w:rPr>
      </w:pPr>
    </w:p>
    <w:p w14:paraId="63F343EF" w14:textId="77777777" w:rsidR="00AE6A5D" w:rsidRDefault="00AE6A5D" w:rsidP="00AE6A5D">
      <w:pPr>
        <w:jc w:val="both"/>
        <w:rPr>
          <w:rFonts w:ascii="Arial" w:hAnsi="Arial" w:cs="Arial"/>
          <w:sz w:val="20"/>
          <w:szCs w:val="20"/>
        </w:rPr>
      </w:pPr>
      <w:r w:rsidRPr="00AE6A5D">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3364CA1" w14:textId="77777777" w:rsidR="00AE6A5D" w:rsidRPr="00AE6A5D" w:rsidRDefault="00AE6A5D" w:rsidP="00AE6A5D">
      <w:pPr>
        <w:jc w:val="both"/>
        <w:rPr>
          <w:rFonts w:ascii="Arial" w:hAnsi="Arial" w:cs="Arial"/>
          <w:sz w:val="20"/>
          <w:szCs w:val="20"/>
        </w:rPr>
      </w:pPr>
    </w:p>
    <w:p w14:paraId="06821E97" w14:textId="77777777" w:rsidR="00AE6A5D" w:rsidRDefault="00AE6A5D" w:rsidP="00AE6A5D">
      <w:pPr>
        <w:tabs>
          <w:tab w:val="left" w:pos="-1080"/>
          <w:tab w:val="left" w:pos="0"/>
        </w:tabs>
        <w:jc w:val="both"/>
        <w:rPr>
          <w:rFonts w:ascii="Arial" w:hAnsi="Arial" w:cs="Arial"/>
          <w:b/>
          <w:bCs/>
          <w:i/>
          <w:iCs/>
          <w:sz w:val="20"/>
          <w:szCs w:val="20"/>
          <w:u w:val="single"/>
        </w:rPr>
      </w:pPr>
      <w:r w:rsidRPr="00AE6A5D">
        <w:rPr>
          <w:rFonts w:ascii="Arial" w:hAnsi="Arial" w:cs="Arial"/>
          <w:sz w:val="20"/>
          <w:szCs w:val="20"/>
        </w:rPr>
        <w:t>El Departamento de Policía Amazonas</w:t>
      </w:r>
      <w:r w:rsidRPr="00AE6A5D">
        <w:rPr>
          <w:rFonts w:ascii="Arial" w:hAnsi="Arial" w:cs="Arial"/>
          <w:color w:val="808080" w:themeColor="background1" w:themeShade="80"/>
          <w:sz w:val="20"/>
          <w:szCs w:val="20"/>
        </w:rPr>
        <w:t xml:space="preserve"> </w:t>
      </w:r>
      <w:r w:rsidRPr="00AE6A5D">
        <w:rPr>
          <w:rFonts w:ascii="Arial" w:hAnsi="Arial" w:cs="Arial"/>
          <w:b/>
          <w:bCs/>
          <w:i/>
          <w:iCs/>
          <w:sz w:val="20"/>
          <w:szCs w:val="20"/>
          <w:u w:val="single"/>
        </w:rPr>
        <w:t xml:space="preserve">evaluará únicamente las Ofertas de los Proponentes que hayan acreditado los requisitos mínimos habilitantes. </w:t>
      </w:r>
    </w:p>
    <w:p w14:paraId="4AEEC007" w14:textId="77777777" w:rsidR="00AE6A5D" w:rsidRPr="00AE6A5D" w:rsidRDefault="00AE6A5D" w:rsidP="00AE6A5D">
      <w:pPr>
        <w:tabs>
          <w:tab w:val="left" w:pos="-1080"/>
          <w:tab w:val="left" w:pos="0"/>
        </w:tabs>
        <w:jc w:val="both"/>
        <w:rPr>
          <w:rFonts w:ascii="Arial" w:hAnsi="Arial" w:cs="Arial"/>
          <w:b/>
          <w:bCs/>
          <w:i/>
          <w:iCs/>
          <w:sz w:val="20"/>
          <w:szCs w:val="20"/>
          <w:u w:val="single"/>
        </w:rPr>
      </w:pPr>
    </w:p>
    <w:p w14:paraId="48DC3682" w14:textId="77777777" w:rsidR="00AE6A5D" w:rsidRDefault="00AE6A5D" w:rsidP="00AE6A5D">
      <w:pPr>
        <w:tabs>
          <w:tab w:val="left" w:pos="-1080"/>
          <w:tab w:val="left" w:pos="0"/>
        </w:tabs>
        <w:jc w:val="both"/>
        <w:rPr>
          <w:rFonts w:ascii="Arial" w:hAnsi="Arial" w:cs="Arial"/>
          <w:sz w:val="20"/>
          <w:szCs w:val="20"/>
        </w:rPr>
      </w:pPr>
      <w:r w:rsidRPr="00AE6A5D">
        <w:rPr>
          <w:rFonts w:ascii="Arial" w:hAnsi="Arial" w:cs="Arial"/>
          <w:sz w:val="20"/>
          <w:szCs w:val="20"/>
        </w:rPr>
        <w:t>Las ofertas deben presentarse en los términos establecidos en el presente pliego de condiciones como el formato para presentación de la Oferta.</w:t>
      </w:r>
    </w:p>
    <w:p w14:paraId="383E0826" w14:textId="77777777" w:rsidR="00AE6A5D" w:rsidRPr="00AE6A5D" w:rsidRDefault="00AE6A5D" w:rsidP="00AE6A5D">
      <w:pPr>
        <w:tabs>
          <w:tab w:val="left" w:pos="-1080"/>
          <w:tab w:val="left" w:pos="0"/>
        </w:tabs>
        <w:jc w:val="both"/>
        <w:rPr>
          <w:rFonts w:ascii="Arial" w:hAnsi="Arial" w:cs="Arial"/>
          <w:sz w:val="20"/>
          <w:szCs w:val="20"/>
        </w:rPr>
      </w:pPr>
    </w:p>
    <w:p w14:paraId="43240726" w14:textId="77777777" w:rsidR="00AE6A5D" w:rsidRDefault="00AE6A5D" w:rsidP="00AE6A5D">
      <w:pPr>
        <w:tabs>
          <w:tab w:val="left" w:pos="-1080"/>
          <w:tab w:val="left" w:pos="0"/>
        </w:tabs>
        <w:jc w:val="both"/>
        <w:rPr>
          <w:rFonts w:ascii="Arial" w:hAnsi="Arial" w:cs="Arial"/>
          <w:sz w:val="20"/>
          <w:szCs w:val="20"/>
        </w:rPr>
      </w:pPr>
      <w:r w:rsidRPr="00AE6A5D">
        <w:rPr>
          <w:rFonts w:ascii="Arial" w:hAnsi="Arial" w:cs="Arial"/>
          <w:sz w:val="20"/>
          <w:szCs w:val="20"/>
        </w:rPr>
        <w:t xml:space="preserve">La omisión de la información requerida en este anexo, </w:t>
      </w:r>
      <w:r w:rsidRPr="00AE6A5D">
        <w:rPr>
          <w:rFonts w:ascii="Arial" w:hAnsi="Arial" w:cs="Arial"/>
          <w:b/>
          <w:bCs/>
          <w:sz w:val="20"/>
          <w:szCs w:val="20"/>
        </w:rPr>
        <w:t>NO SERÁ SUBSANABLE POR SER FACTOR DE PONDERACIÓN</w:t>
      </w:r>
      <w:r w:rsidRPr="00AE6A5D">
        <w:rPr>
          <w:rFonts w:ascii="Arial" w:hAnsi="Arial" w:cs="Arial"/>
          <w:sz w:val="20"/>
          <w:szCs w:val="20"/>
        </w:rPr>
        <w:t xml:space="preserve">, en todo caso, la no presentación de la información requerida no restringe la participación del proponente, ni es causal de rechazo de la propuesta. </w:t>
      </w:r>
    </w:p>
    <w:p w14:paraId="1DBEAE04" w14:textId="77777777" w:rsidR="00AE6A5D" w:rsidRPr="00AE6A5D" w:rsidRDefault="00AE6A5D" w:rsidP="00AE6A5D">
      <w:pPr>
        <w:tabs>
          <w:tab w:val="left" w:pos="-1080"/>
          <w:tab w:val="left" w:pos="0"/>
        </w:tabs>
        <w:jc w:val="both"/>
        <w:rPr>
          <w:rFonts w:ascii="Arial" w:hAnsi="Arial" w:cs="Arial"/>
          <w:sz w:val="20"/>
          <w:szCs w:val="20"/>
        </w:rPr>
      </w:pPr>
    </w:p>
    <w:p w14:paraId="58330230" w14:textId="77777777" w:rsidR="00AE6A5D" w:rsidRDefault="00AE6A5D" w:rsidP="00AE6A5D">
      <w:pPr>
        <w:tabs>
          <w:tab w:val="left" w:pos="-1080"/>
          <w:tab w:val="left" w:pos="0"/>
        </w:tabs>
        <w:jc w:val="both"/>
        <w:rPr>
          <w:rFonts w:ascii="Arial" w:hAnsi="Arial" w:cs="Arial"/>
          <w:sz w:val="20"/>
          <w:szCs w:val="20"/>
        </w:rPr>
      </w:pPr>
      <w:r w:rsidRPr="00AE6A5D">
        <w:rPr>
          <w:rFonts w:ascii="Arial" w:hAnsi="Arial" w:cs="Arial"/>
          <w:sz w:val="20"/>
          <w:szCs w:val="20"/>
        </w:rPr>
        <w:t>La propuesta seleccionada será aquella que obtenga los mayores puntajes al consolidar los aspectos técnicos y económicos.</w:t>
      </w:r>
    </w:p>
    <w:p w14:paraId="5DCCBB5C" w14:textId="77777777" w:rsidR="00AE6A5D" w:rsidRPr="00AE6A5D" w:rsidRDefault="00AE6A5D" w:rsidP="00AE6A5D">
      <w:pPr>
        <w:tabs>
          <w:tab w:val="left" w:pos="-1080"/>
          <w:tab w:val="left" w:pos="0"/>
        </w:tabs>
        <w:jc w:val="both"/>
        <w:rPr>
          <w:rFonts w:ascii="Arial" w:hAnsi="Arial" w:cs="Arial"/>
          <w:sz w:val="20"/>
          <w:szCs w:val="20"/>
        </w:rPr>
      </w:pPr>
    </w:p>
    <w:p w14:paraId="37E7CCEC" w14:textId="77777777" w:rsidR="00AE6A5D" w:rsidRPr="00AE6A5D" w:rsidRDefault="00AE6A5D" w:rsidP="00AE6A5D">
      <w:pPr>
        <w:tabs>
          <w:tab w:val="left" w:pos="-1080"/>
          <w:tab w:val="left" w:pos="0"/>
        </w:tabs>
        <w:jc w:val="both"/>
        <w:rPr>
          <w:rFonts w:ascii="Arial" w:hAnsi="Arial" w:cs="Arial"/>
          <w:sz w:val="20"/>
          <w:szCs w:val="20"/>
        </w:rPr>
      </w:pPr>
      <w:r w:rsidRPr="00AE6A5D">
        <w:rPr>
          <w:rFonts w:ascii="Arial" w:hAnsi="Arial" w:cs="Arial"/>
          <w:sz w:val="20"/>
          <w:szCs w:val="20"/>
        </w:rPr>
        <w:t xml:space="preserve">Estarán habilitados para acceder a esta ponderación económica los oferentes que hayan cumplido con todos los parámetros exigidos en el </w:t>
      </w:r>
      <w:r w:rsidRPr="00AE6A5D">
        <w:rPr>
          <w:rFonts w:ascii="Arial" w:hAnsi="Arial" w:cs="Arial"/>
          <w:b/>
          <w:sz w:val="20"/>
          <w:szCs w:val="20"/>
        </w:rPr>
        <w:t>PLIEGO DE CONDICIONES</w:t>
      </w:r>
      <w:r w:rsidRPr="00AE6A5D">
        <w:rPr>
          <w:rFonts w:ascii="Arial" w:hAnsi="Arial" w:cs="Arial"/>
          <w:sz w:val="20"/>
          <w:szCs w:val="20"/>
        </w:rPr>
        <w:t>, de carácter técnico, jurídico y económico.</w:t>
      </w:r>
    </w:p>
    <w:p w14:paraId="52AD3946" w14:textId="77777777" w:rsidR="00AE6A5D" w:rsidRDefault="00AE6A5D" w:rsidP="00AE6A5D">
      <w:pPr>
        <w:jc w:val="both"/>
        <w:rPr>
          <w:rFonts w:ascii="Arial" w:hAnsi="Arial" w:cs="Arial"/>
          <w:sz w:val="20"/>
          <w:szCs w:val="20"/>
        </w:rPr>
      </w:pPr>
      <w:r w:rsidRPr="00AE6A5D">
        <w:rPr>
          <w:rFonts w:ascii="Arial" w:hAnsi="Arial" w:cs="Arial"/>
          <w:sz w:val="20"/>
          <w:szCs w:val="20"/>
        </w:rPr>
        <w:t>Se determinará la oferta más favorable, ponderando los siguientes factores:</w:t>
      </w:r>
    </w:p>
    <w:p w14:paraId="3D169439" w14:textId="77777777" w:rsidR="00AE6A5D" w:rsidRPr="00AE6A5D" w:rsidRDefault="00AE6A5D" w:rsidP="00AE6A5D">
      <w:pPr>
        <w:jc w:val="both"/>
        <w:rPr>
          <w:rFonts w:ascii="Arial" w:hAnsi="Arial" w:cs="Arial"/>
          <w:sz w:val="20"/>
          <w:szCs w:val="20"/>
        </w:rPr>
      </w:pPr>
    </w:p>
    <w:tbl>
      <w:tblPr>
        <w:tblW w:w="51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9"/>
        <w:gridCol w:w="1860"/>
        <w:gridCol w:w="2102"/>
        <w:gridCol w:w="8"/>
      </w:tblGrid>
      <w:tr w:rsidR="00AE6A5D" w:rsidRPr="00AE6A5D" w14:paraId="60932B63" w14:textId="77777777" w:rsidTr="003A596B">
        <w:trPr>
          <w:gridAfter w:val="1"/>
          <w:wAfter w:w="4" w:type="pct"/>
          <w:trHeight w:val="187"/>
          <w:jc w:val="center"/>
        </w:trPr>
        <w:tc>
          <w:tcPr>
            <w:tcW w:w="3013" w:type="pct"/>
            <w:shd w:val="clear" w:color="auto" w:fill="00B0F0"/>
            <w:vAlign w:val="center"/>
          </w:tcPr>
          <w:p w14:paraId="5A7B0D77" w14:textId="77777777" w:rsidR="00AE6A5D" w:rsidRPr="00AE6A5D" w:rsidRDefault="00AE6A5D" w:rsidP="003A596B">
            <w:pPr>
              <w:jc w:val="center"/>
              <w:rPr>
                <w:rFonts w:ascii="Arial" w:eastAsia="MS Mincho" w:hAnsi="Arial" w:cs="Arial"/>
                <w:b/>
                <w:color w:val="FFFFFF" w:themeColor="background1"/>
                <w:sz w:val="20"/>
                <w:szCs w:val="20"/>
              </w:rPr>
            </w:pPr>
            <w:bookmarkStart w:id="2" w:name="_Hlk142399732"/>
            <w:r w:rsidRPr="00AE6A5D">
              <w:rPr>
                <w:rFonts w:ascii="Arial" w:eastAsia="MS Mincho" w:hAnsi="Arial" w:cs="Arial"/>
                <w:b/>
                <w:color w:val="FFFFFF" w:themeColor="background1"/>
                <w:sz w:val="20"/>
                <w:szCs w:val="20"/>
              </w:rPr>
              <w:t>CRITERIO DE LA EVALUACIÓN</w:t>
            </w:r>
          </w:p>
        </w:tc>
        <w:tc>
          <w:tcPr>
            <w:tcW w:w="931" w:type="pct"/>
            <w:shd w:val="clear" w:color="auto" w:fill="00B0F0"/>
            <w:vAlign w:val="center"/>
          </w:tcPr>
          <w:p w14:paraId="3DC082AB" w14:textId="77777777" w:rsidR="00AE6A5D" w:rsidRPr="00AE6A5D" w:rsidRDefault="00AE6A5D" w:rsidP="003A596B">
            <w:pPr>
              <w:jc w:val="center"/>
              <w:rPr>
                <w:rFonts w:ascii="Arial" w:eastAsia="MS Mincho" w:hAnsi="Arial" w:cs="Arial"/>
                <w:b/>
                <w:color w:val="FFFFFF" w:themeColor="background1"/>
                <w:sz w:val="20"/>
                <w:szCs w:val="20"/>
              </w:rPr>
            </w:pPr>
            <w:r w:rsidRPr="00AE6A5D">
              <w:rPr>
                <w:rFonts w:ascii="Arial" w:eastAsia="MS Mincho" w:hAnsi="Arial" w:cs="Arial"/>
                <w:b/>
                <w:color w:val="FFFFFF" w:themeColor="background1"/>
                <w:sz w:val="20"/>
                <w:szCs w:val="20"/>
              </w:rPr>
              <w:t>PUNTAJE</w:t>
            </w:r>
          </w:p>
          <w:p w14:paraId="1D61BE4D" w14:textId="77777777" w:rsidR="00AE6A5D" w:rsidRPr="00AE6A5D" w:rsidRDefault="00AE6A5D" w:rsidP="003A596B">
            <w:pPr>
              <w:jc w:val="center"/>
              <w:rPr>
                <w:rFonts w:ascii="Arial" w:eastAsia="MS Mincho" w:hAnsi="Arial" w:cs="Arial"/>
                <w:b/>
                <w:color w:val="FFFFFF" w:themeColor="background1"/>
                <w:sz w:val="20"/>
                <w:szCs w:val="20"/>
              </w:rPr>
            </w:pPr>
            <w:r w:rsidRPr="00AE6A5D">
              <w:rPr>
                <w:rFonts w:ascii="Arial" w:eastAsia="MS Mincho" w:hAnsi="Arial" w:cs="Arial"/>
                <w:b/>
                <w:color w:val="FFFFFF" w:themeColor="background1"/>
                <w:sz w:val="20"/>
                <w:szCs w:val="20"/>
              </w:rPr>
              <w:t>LOTE NO. 1</w:t>
            </w:r>
          </w:p>
        </w:tc>
        <w:tc>
          <w:tcPr>
            <w:tcW w:w="1052" w:type="pct"/>
            <w:shd w:val="clear" w:color="auto" w:fill="00B0F0"/>
            <w:vAlign w:val="center"/>
          </w:tcPr>
          <w:p w14:paraId="49CE6431" w14:textId="77777777" w:rsidR="00AE6A5D" w:rsidRPr="00AE6A5D" w:rsidRDefault="00AE6A5D" w:rsidP="003A596B">
            <w:pPr>
              <w:jc w:val="center"/>
              <w:rPr>
                <w:rFonts w:ascii="Arial" w:eastAsia="MS Mincho" w:hAnsi="Arial" w:cs="Arial"/>
                <w:b/>
                <w:color w:val="FFFFFF" w:themeColor="background1"/>
                <w:sz w:val="20"/>
                <w:szCs w:val="20"/>
              </w:rPr>
            </w:pPr>
            <w:r w:rsidRPr="00AE6A5D">
              <w:rPr>
                <w:rFonts w:ascii="Arial" w:eastAsia="MS Mincho" w:hAnsi="Arial" w:cs="Arial"/>
                <w:b/>
                <w:color w:val="FFFFFF" w:themeColor="background1"/>
                <w:sz w:val="20"/>
                <w:szCs w:val="20"/>
              </w:rPr>
              <w:t>PUNTAJE</w:t>
            </w:r>
          </w:p>
          <w:p w14:paraId="0DE68BF0" w14:textId="77777777" w:rsidR="00AE6A5D" w:rsidRPr="00AE6A5D" w:rsidRDefault="00AE6A5D" w:rsidP="003A596B">
            <w:pPr>
              <w:jc w:val="center"/>
              <w:rPr>
                <w:rFonts w:ascii="Arial" w:eastAsia="MS Mincho" w:hAnsi="Arial" w:cs="Arial"/>
                <w:b/>
                <w:color w:val="FFFFFF" w:themeColor="background1"/>
                <w:sz w:val="20"/>
                <w:szCs w:val="20"/>
              </w:rPr>
            </w:pPr>
            <w:r w:rsidRPr="00AE6A5D">
              <w:rPr>
                <w:rFonts w:ascii="Arial" w:eastAsia="MS Mincho" w:hAnsi="Arial" w:cs="Arial"/>
                <w:b/>
                <w:color w:val="FFFFFF" w:themeColor="background1"/>
                <w:sz w:val="20"/>
                <w:szCs w:val="20"/>
              </w:rPr>
              <w:t>LOTE NO. 2</w:t>
            </w:r>
          </w:p>
        </w:tc>
      </w:tr>
      <w:tr w:rsidR="00AE6A5D" w:rsidRPr="00AE6A5D" w14:paraId="40F011F9" w14:textId="77777777" w:rsidTr="003A596B">
        <w:trPr>
          <w:gridAfter w:val="1"/>
          <w:wAfter w:w="4" w:type="pct"/>
          <w:trHeight w:val="43"/>
          <w:jc w:val="center"/>
        </w:trPr>
        <w:tc>
          <w:tcPr>
            <w:tcW w:w="3013" w:type="pct"/>
            <w:shd w:val="clear" w:color="auto" w:fill="auto"/>
            <w:vAlign w:val="center"/>
          </w:tcPr>
          <w:p w14:paraId="08F44D75" w14:textId="77777777" w:rsidR="00AE6A5D" w:rsidRPr="00AE6A5D" w:rsidRDefault="00AE6A5D" w:rsidP="00AE6A5D">
            <w:pPr>
              <w:pStyle w:val="Prrafodelista"/>
              <w:numPr>
                <w:ilvl w:val="0"/>
                <w:numId w:val="75"/>
              </w:numPr>
              <w:rPr>
                <w:rFonts w:ascii="Arial" w:eastAsia="MS Mincho" w:hAnsi="Arial" w:cs="Arial"/>
                <w:sz w:val="20"/>
                <w:szCs w:val="20"/>
              </w:rPr>
            </w:pPr>
            <w:r w:rsidRPr="00AE6A5D">
              <w:rPr>
                <w:rFonts w:ascii="Arial" w:eastAsia="MS Mincho" w:hAnsi="Arial" w:cs="Arial"/>
                <w:sz w:val="20"/>
                <w:szCs w:val="20"/>
              </w:rPr>
              <w:t>FACTOR TÉCNICO</w:t>
            </w:r>
          </w:p>
        </w:tc>
        <w:tc>
          <w:tcPr>
            <w:tcW w:w="931" w:type="pct"/>
            <w:shd w:val="clear" w:color="auto" w:fill="auto"/>
            <w:vAlign w:val="center"/>
          </w:tcPr>
          <w:p w14:paraId="1F4C48D7" w14:textId="77777777" w:rsidR="00AE6A5D" w:rsidRPr="00AE6A5D" w:rsidRDefault="00AE6A5D" w:rsidP="003A596B">
            <w:pPr>
              <w:jc w:val="center"/>
              <w:rPr>
                <w:rFonts w:ascii="Arial" w:eastAsia="MS Mincho" w:hAnsi="Arial" w:cs="Arial"/>
                <w:color w:val="000000" w:themeColor="text1"/>
                <w:sz w:val="20"/>
                <w:szCs w:val="20"/>
              </w:rPr>
            </w:pPr>
            <w:r w:rsidRPr="00AE6A5D">
              <w:rPr>
                <w:rFonts w:ascii="Arial" w:eastAsia="MS Mincho" w:hAnsi="Arial" w:cs="Arial"/>
                <w:sz w:val="20"/>
                <w:szCs w:val="20"/>
              </w:rPr>
              <w:t>550</w:t>
            </w:r>
          </w:p>
        </w:tc>
        <w:tc>
          <w:tcPr>
            <w:tcW w:w="1052" w:type="pct"/>
            <w:vAlign w:val="center"/>
          </w:tcPr>
          <w:p w14:paraId="4C931095" w14:textId="77777777" w:rsidR="00AE6A5D" w:rsidRPr="00AE6A5D" w:rsidRDefault="00AE6A5D" w:rsidP="003A596B">
            <w:pPr>
              <w:jc w:val="center"/>
              <w:rPr>
                <w:rFonts w:ascii="Arial" w:eastAsia="MS Mincho" w:hAnsi="Arial" w:cs="Arial"/>
                <w:color w:val="000000" w:themeColor="text1"/>
                <w:sz w:val="20"/>
                <w:szCs w:val="20"/>
              </w:rPr>
            </w:pPr>
            <w:r w:rsidRPr="00AE6A5D">
              <w:rPr>
                <w:rFonts w:ascii="Arial" w:eastAsia="MS Mincho" w:hAnsi="Arial" w:cs="Arial"/>
                <w:sz w:val="20"/>
                <w:szCs w:val="20"/>
              </w:rPr>
              <w:t>550</w:t>
            </w:r>
          </w:p>
        </w:tc>
      </w:tr>
      <w:tr w:rsidR="00AE6A5D" w:rsidRPr="00AE6A5D" w14:paraId="18320DB1" w14:textId="77777777" w:rsidTr="003A596B">
        <w:trPr>
          <w:gridAfter w:val="1"/>
          <w:wAfter w:w="4" w:type="pct"/>
          <w:trHeight w:val="43"/>
          <w:jc w:val="center"/>
        </w:trPr>
        <w:tc>
          <w:tcPr>
            <w:tcW w:w="3013" w:type="pct"/>
            <w:shd w:val="clear" w:color="auto" w:fill="auto"/>
            <w:vAlign w:val="center"/>
          </w:tcPr>
          <w:p w14:paraId="54EE623C" w14:textId="77777777" w:rsidR="00AE6A5D" w:rsidRPr="00AE6A5D" w:rsidRDefault="00AE6A5D" w:rsidP="00AE6A5D">
            <w:pPr>
              <w:pStyle w:val="Prrafodelista"/>
              <w:numPr>
                <w:ilvl w:val="0"/>
                <w:numId w:val="75"/>
              </w:numPr>
              <w:rPr>
                <w:rFonts w:ascii="Arial" w:eastAsia="MS Mincho" w:hAnsi="Arial" w:cs="Arial"/>
                <w:sz w:val="20"/>
                <w:szCs w:val="20"/>
              </w:rPr>
            </w:pPr>
            <w:r w:rsidRPr="00AE6A5D">
              <w:rPr>
                <w:rFonts w:ascii="Arial" w:eastAsia="MS Mincho" w:hAnsi="Arial" w:cs="Arial"/>
                <w:sz w:val="20"/>
                <w:szCs w:val="20"/>
              </w:rPr>
              <w:t>FACTORES ECONÓMICO</w:t>
            </w:r>
          </w:p>
        </w:tc>
        <w:tc>
          <w:tcPr>
            <w:tcW w:w="931" w:type="pct"/>
            <w:shd w:val="clear" w:color="auto" w:fill="auto"/>
            <w:vAlign w:val="center"/>
          </w:tcPr>
          <w:p w14:paraId="583B7D66" w14:textId="77777777" w:rsidR="00AE6A5D" w:rsidRPr="00AE6A5D" w:rsidRDefault="00AE6A5D" w:rsidP="003A596B">
            <w:pPr>
              <w:jc w:val="center"/>
              <w:rPr>
                <w:rFonts w:ascii="Arial" w:eastAsia="MS Mincho" w:hAnsi="Arial" w:cs="Arial"/>
                <w:sz w:val="20"/>
                <w:szCs w:val="20"/>
              </w:rPr>
            </w:pPr>
            <w:r w:rsidRPr="00AE6A5D">
              <w:rPr>
                <w:rFonts w:ascii="Arial" w:eastAsia="MS Mincho" w:hAnsi="Arial" w:cs="Arial"/>
                <w:sz w:val="20"/>
                <w:szCs w:val="20"/>
              </w:rPr>
              <w:t>425</w:t>
            </w:r>
          </w:p>
        </w:tc>
        <w:tc>
          <w:tcPr>
            <w:tcW w:w="1052" w:type="pct"/>
            <w:vAlign w:val="center"/>
          </w:tcPr>
          <w:p w14:paraId="7D469794" w14:textId="77777777" w:rsidR="00AE6A5D" w:rsidRPr="00AE6A5D" w:rsidRDefault="00AE6A5D" w:rsidP="003A596B">
            <w:pPr>
              <w:jc w:val="center"/>
              <w:rPr>
                <w:rFonts w:ascii="Arial" w:eastAsia="MS Mincho" w:hAnsi="Arial" w:cs="Arial"/>
                <w:sz w:val="20"/>
                <w:szCs w:val="20"/>
              </w:rPr>
            </w:pPr>
            <w:r w:rsidRPr="00AE6A5D">
              <w:rPr>
                <w:rFonts w:ascii="Arial" w:eastAsia="MS Mincho" w:hAnsi="Arial" w:cs="Arial"/>
                <w:sz w:val="20"/>
                <w:szCs w:val="20"/>
              </w:rPr>
              <w:t>425</w:t>
            </w:r>
          </w:p>
        </w:tc>
      </w:tr>
      <w:tr w:rsidR="00AE6A5D" w:rsidRPr="00AE6A5D" w14:paraId="05F709E6" w14:textId="77777777" w:rsidTr="003A596B">
        <w:trPr>
          <w:gridAfter w:val="1"/>
          <w:wAfter w:w="4" w:type="pct"/>
          <w:trHeight w:val="43"/>
          <w:jc w:val="center"/>
        </w:trPr>
        <w:tc>
          <w:tcPr>
            <w:tcW w:w="3013" w:type="pct"/>
            <w:vAlign w:val="center"/>
          </w:tcPr>
          <w:p w14:paraId="5343FBC4" w14:textId="77777777" w:rsidR="00AE6A5D" w:rsidRPr="00AE6A5D" w:rsidRDefault="00AE6A5D" w:rsidP="00AE6A5D">
            <w:pPr>
              <w:pStyle w:val="Prrafodelista"/>
              <w:numPr>
                <w:ilvl w:val="0"/>
                <w:numId w:val="75"/>
              </w:numPr>
              <w:ind w:left="739"/>
              <w:rPr>
                <w:rFonts w:ascii="Arial" w:eastAsia="MS Mincho" w:hAnsi="Arial" w:cs="Arial"/>
                <w:sz w:val="20"/>
                <w:szCs w:val="20"/>
              </w:rPr>
            </w:pPr>
            <w:r w:rsidRPr="00AE6A5D">
              <w:rPr>
                <w:rFonts w:ascii="Arial" w:eastAsia="MS Mincho" w:hAnsi="Arial" w:cs="Arial"/>
                <w:sz w:val="20"/>
                <w:szCs w:val="20"/>
              </w:rPr>
              <w:t>ESTIMULO A LA INDUSTRIA NACIONAL</w:t>
            </w:r>
          </w:p>
        </w:tc>
        <w:tc>
          <w:tcPr>
            <w:tcW w:w="931" w:type="pct"/>
            <w:vAlign w:val="center"/>
          </w:tcPr>
          <w:p w14:paraId="721E7E71" w14:textId="77777777" w:rsidR="00AE6A5D" w:rsidRPr="00AE6A5D" w:rsidRDefault="00AE6A5D" w:rsidP="003A596B">
            <w:pPr>
              <w:jc w:val="center"/>
              <w:rPr>
                <w:rFonts w:ascii="Arial" w:eastAsia="MS Mincho" w:hAnsi="Arial" w:cs="Arial"/>
                <w:sz w:val="20"/>
                <w:szCs w:val="20"/>
              </w:rPr>
            </w:pPr>
            <w:r w:rsidRPr="00AE6A5D">
              <w:rPr>
                <w:rFonts w:ascii="Arial" w:eastAsia="MS Mincho" w:hAnsi="Arial" w:cs="Arial"/>
                <w:sz w:val="20"/>
                <w:szCs w:val="20"/>
              </w:rPr>
              <w:t>25</w:t>
            </w:r>
          </w:p>
        </w:tc>
        <w:tc>
          <w:tcPr>
            <w:tcW w:w="1052" w:type="pct"/>
            <w:vAlign w:val="center"/>
          </w:tcPr>
          <w:p w14:paraId="16E5B901" w14:textId="77777777" w:rsidR="00AE6A5D" w:rsidRPr="00AE6A5D" w:rsidRDefault="00AE6A5D" w:rsidP="003A596B">
            <w:pPr>
              <w:jc w:val="center"/>
              <w:rPr>
                <w:rFonts w:ascii="Arial" w:eastAsia="MS Mincho" w:hAnsi="Arial" w:cs="Arial"/>
                <w:sz w:val="20"/>
                <w:szCs w:val="20"/>
              </w:rPr>
            </w:pPr>
            <w:r w:rsidRPr="00AE6A5D">
              <w:rPr>
                <w:rFonts w:ascii="Arial" w:eastAsia="MS Mincho" w:hAnsi="Arial" w:cs="Arial"/>
                <w:sz w:val="20"/>
                <w:szCs w:val="20"/>
              </w:rPr>
              <w:t>25</w:t>
            </w:r>
          </w:p>
        </w:tc>
      </w:tr>
      <w:tr w:rsidR="00AE6A5D" w:rsidRPr="00AE6A5D" w14:paraId="1EEB46BF" w14:textId="77777777" w:rsidTr="003A596B">
        <w:trPr>
          <w:gridAfter w:val="1"/>
          <w:wAfter w:w="4" w:type="pct"/>
          <w:trHeight w:val="43"/>
          <w:jc w:val="center"/>
        </w:trPr>
        <w:tc>
          <w:tcPr>
            <w:tcW w:w="3013" w:type="pct"/>
            <w:shd w:val="clear" w:color="auto" w:fill="00B0F0"/>
            <w:vAlign w:val="center"/>
          </w:tcPr>
          <w:p w14:paraId="7143684F" w14:textId="77777777" w:rsidR="00AE6A5D" w:rsidRPr="00AE6A5D" w:rsidRDefault="00AE6A5D" w:rsidP="003A596B">
            <w:pPr>
              <w:pStyle w:val="Prrafodelista"/>
              <w:ind w:left="739"/>
              <w:jc w:val="center"/>
              <w:rPr>
                <w:rFonts w:ascii="Arial" w:eastAsia="MS Mincho" w:hAnsi="Arial" w:cs="Arial"/>
                <w:b/>
                <w:bCs/>
                <w:color w:val="FFFFFF" w:themeColor="background1"/>
                <w:sz w:val="20"/>
                <w:szCs w:val="20"/>
              </w:rPr>
            </w:pPr>
            <w:r w:rsidRPr="00AE6A5D">
              <w:rPr>
                <w:rFonts w:ascii="Arial" w:eastAsia="MS Mincho" w:hAnsi="Arial" w:cs="Arial"/>
                <w:b/>
                <w:bCs/>
                <w:color w:val="FFFFFF" w:themeColor="background1"/>
                <w:sz w:val="20"/>
                <w:szCs w:val="20"/>
              </w:rPr>
              <w:t>TOTAL</w:t>
            </w:r>
          </w:p>
        </w:tc>
        <w:tc>
          <w:tcPr>
            <w:tcW w:w="931" w:type="pct"/>
            <w:shd w:val="clear" w:color="auto" w:fill="00B0F0"/>
            <w:vAlign w:val="center"/>
          </w:tcPr>
          <w:p w14:paraId="4205A1E6" w14:textId="77777777" w:rsidR="00AE6A5D" w:rsidRPr="00AE6A5D" w:rsidRDefault="00AE6A5D" w:rsidP="003A596B">
            <w:pPr>
              <w:jc w:val="center"/>
              <w:rPr>
                <w:rFonts w:ascii="Arial" w:eastAsia="MS Mincho" w:hAnsi="Arial" w:cs="Arial"/>
                <w:b/>
                <w:bCs/>
                <w:color w:val="FFFFFF" w:themeColor="background1"/>
                <w:sz w:val="20"/>
                <w:szCs w:val="20"/>
              </w:rPr>
            </w:pPr>
            <w:r w:rsidRPr="00AE6A5D">
              <w:rPr>
                <w:rFonts w:ascii="Arial" w:eastAsia="MS Mincho" w:hAnsi="Arial" w:cs="Arial"/>
                <w:b/>
                <w:bCs/>
                <w:color w:val="FFFFFF" w:themeColor="background1"/>
                <w:sz w:val="20"/>
                <w:szCs w:val="20"/>
              </w:rPr>
              <w:t>1.000</w:t>
            </w:r>
          </w:p>
        </w:tc>
        <w:tc>
          <w:tcPr>
            <w:tcW w:w="1052" w:type="pct"/>
            <w:shd w:val="clear" w:color="auto" w:fill="00B0F0"/>
            <w:vAlign w:val="center"/>
          </w:tcPr>
          <w:p w14:paraId="6D20D07D" w14:textId="77777777" w:rsidR="00AE6A5D" w:rsidRPr="00AE6A5D" w:rsidRDefault="00AE6A5D" w:rsidP="003A596B">
            <w:pPr>
              <w:jc w:val="center"/>
              <w:rPr>
                <w:rFonts w:ascii="Arial" w:eastAsia="MS Mincho" w:hAnsi="Arial" w:cs="Arial"/>
                <w:b/>
                <w:bCs/>
                <w:color w:val="FFFFFF" w:themeColor="background1"/>
                <w:sz w:val="20"/>
                <w:szCs w:val="20"/>
              </w:rPr>
            </w:pPr>
            <w:r w:rsidRPr="00AE6A5D">
              <w:rPr>
                <w:rFonts w:ascii="Arial" w:eastAsia="MS Mincho" w:hAnsi="Arial" w:cs="Arial"/>
                <w:b/>
                <w:bCs/>
                <w:color w:val="FFFFFF" w:themeColor="background1"/>
                <w:sz w:val="20"/>
                <w:szCs w:val="20"/>
              </w:rPr>
              <w:t>1.000</w:t>
            </w:r>
          </w:p>
        </w:tc>
      </w:tr>
      <w:tr w:rsidR="00AE6A5D" w:rsidRPr="00AE6A5D" w14:paraId="4EADB0FE" w14:textId="77777777" w:rsidTr="003A596B">
        <w:trPr>
          <w:trHeight w:val="43"/>
          <w:jc w:val="center"/>
        </w:trPr>
        <w:tc>
          <w:tcPr>
            <w:tcW w:w="5000" w:type="pct"/>
            <w:gridSpan w:val="4"/>
            <w:vAlign w:val="center"/>
          </w:tcPr>
          <w:p w14:paraId="4305C043" w14:textId="77777777" w:rsidR="00AE6A5D" w:rsidRPr="00AE6A5D" w:rsidRDefault="00AE6A5D" w:rsidP="00AE6A5D">
            <w:pPr>
              <w:pStyle w:val="Prrafodelista"/>
              <w:numPr>
                <w:ilvl w:val="0"/>
                <w:numId w:val="75"/>
              </w:numPr>
              <w:jc w:val="both"/>
              <w:rPr>
                <w:rFonts w:ascii="Arial" w:eastAsia="MS Mincho" w:hAnsi="Arial" w:cs="Arial"/>
                <w:sz w:val="20"/>
                <w:szCs w:val="20"/>
              </w:rPr>
            </w:pPr>
            <w:r w:rsidRPr="00AE6A5D">
              <w:rPr>
                <w:rFonts w:ascii="Arial" w:eastAsia="MS Mincho" w:hAnsi="Arial" w:cs="Arial"/>
                <w:sz w:val="20"/>
                <w:szCs w:val="20"/>
              </w:rPr>
              <w:t>FACTORES JURÍDICOS</w:t>
            </w:r>
          </w:p>
        </w:tc>
      </w:tr>
      <w:tr w:rsidR="00AE6A5D" w:rsidRPr="00AE6A5D" w14:paraId="1355B65B" w14:textId="77777777" w:rsidTr="003A596B">
        <w:trPr>
          <w:gridAfter w:val="1"/>
          <w:wAfter w:w="4" w:type="pct"/>
          <w:trHeight w:val="43"/>
          <w:jc w:val="center"/>
        </w:trPr>
        <w:tc>
          <w:tcPr>
            <w:tcW w:w="3013" w:type="pct"/>
            <w:vAlign w:val="center"/>
          </w:tcPr>
          <w:p w14:paraId="786BD444" w14:textId="77777777" w:rsidR="00AE6A5D" w:rsidRPr="00AE6A5D" w:rsidRDefault="00AE6A5D" w:rsidP="003A596B">
            <w:pPr>
              <w:jc w:val="both"/>
              <w:rPr>
                <w:rFonts w:ascii="Arial" w:eastAsia="MS Mincho" w:hAnsi="Arial" w:cs="Arial"/>
                <w:sz w:val="20"/>
                <w:szCs w:val="20"/>
              </w:rPr>
            </w:pPr>
            <w:r w:rsidRPr="00AE6A5D">
              <w:rPr>
                <w:rFonts w:ascii="Arial" w:eastAsia="MS Mincho" w:hAnsi="Arial" w:cs="Arial"/>
                <w:sz w:val="20"/>
                <w:szCs w:val="20"/>
              </w:rPr>
              <w:t>Emprendimientos y empresas conformadas por mujeres según lo establecido en el Decreto 1860 del 2021.</w:t>
            </w:r>
          </w:p>
        </w:tc>
        <w:tc>
          <w:tcPr>
            <w:tcW w:w="931" w:type="pct"/>
            <w:vAlign w:val="center"/>
          </w:tcPr>
          <w:p w14:paraId="5BBB264B" w14:textId="77777777" w:rsidR="00AE6A5D" w:rsidRPr="00AE6A5D" w:rsidRDefault="00AE6A5D" w:rsidP="003A596B">
            <w:pPr>
              <w:jc w:val="center"/>
              <w:rPr>
                <w:rFonts w:ascii="Arial" w:eastAsia="MS Mincho" w:hAnsi="Arial" w:cs="Arial"/>
                <w:sz w:val="20"/>
                <w:szCs w:val="20"/>
              </w:rPr>
            </w:pPr>
            <w:r w:rsidRPr="00AE6A5D">
              <w:rPr>
                <w:rFonts w:ascii="Arial" w:eastAsia="MS Mincho" w:hAnsi="Arial" w:cs="Arial"/>
                <w:sz w:val="20"/>
                <w:szCs w:val="20"/>
              </w:rPr>
              <w:t>+0.25%</w:t>
            </w:r>
            <w:r w:rsidRPr="00AE6A5D">
              <w:rPr>
                <w:rFonts w:ascii="Arial" w:hAnsi="Arial" w:cs="Arial"/>
                <w:sz w:val="20"/>
                <w:szCs w:val="20"/>
              </w:rPr>
              <w:t xml:space="preserve"> </w:t>
            </w:r>
            <w:r w:rsidRPr="00AE6A5D">
              <w:rPr>
                <w:rFonts w:ascii="Arial" w:eastAsia="MS Mincho" w:hAnsi="Arial" w:cs="Arial"/>
                <w:sz w:val="20"/>
                <w:szCs w:val="20"/>
              </w:rPr>
              <w:t xml:space="preserve">del puntaje total  </w:t>
            </w:r>
          </w:p>
        </w:tc>
        <w:tc>
          <w:tcPr>
            <w:tcW w:w="1052" w:type="pct"/>
            <w:vAlign w:val="center"/>
          </w:tcPr>
          <w:p w14:paraId="35B8F32C" w14:textId="77777777" w:rsidR="00AE6A5D" w:rsidRPr="00AE6A5D" w:rsidRDefault="00AE6A5D" w:rsidP="003A596B">
            <w:pPr>
              <w:jc w:val="center"/>
              <w:rPr>
                <w:rFonts w:ascii="Arial" w:eastAsia="MS Mincho" w:hAnsi="Arial" w:cs="Arial"/>
                <w:sz w:val="20"/>
                <w:szCs w:val="20"/>
              </w:rPr>
            </w:pPr>
            <w:r w:rsidRPr="00AE6A5D">
              <w:rPr>
                <w:rFonts w:ascii="Arial" w:eastAsia="MS Mincho" w:hAnsi="Arial" w:cs="Arial"/>
                <w:sz w:val="20"/>
                <w:szCs w:val="20"/>
              </w:rPr>
              <w:t>+0.25%</w:t>
            </w:r>
            <w:r w:rsidRPr="00AE6A5D">
              <w:rPr>
                <w:rFonts w:ascii="Arial" w:hAnsi="Arial" w:cs="Arial"/>
                <w:sz w:val="20"/>
                <w:szCs w:val="20"/>
              </w:rPr>
              <w:t xml:space="preserve"> </w:t>
            </w:r>
            <w:r w:rsidRPr="00AE6A5D">
              <w:rPr>
                <w:rFonts w:ascii="Arial" w:eastAsia="MS Mincho" w:hAnsi="Arial" w:cs="Arial"/>
                <w:sz w:val="20"/>
                <w:szCs w:val="20"/>
              </w:rPr>
              <w:t xml:space="preserve">del puntaje total  </w:t>
            </w:r>
          </w:p>
        </w:tc>
      </w:tr>
      <w:tr w:rsidR="00AE6A5D" w:rsidRPr="00AE6A5D" w14:paraId="57D154C8" w14:textId="77777777" w:rsidTr="003A596B">
        <w:trPr>
          <w:gridAfter w:val="1"/>
          <w:wAfter w:w="4" w:type="pct"/>
          <w:trHeight w:val="43"/>
          <w:jc w:val="center"/>
        </w:trPr>
        <w:tc>
          <w:tcPr>
            <w:tcW w:w="3013" w:type="pct"/>
            <w:vAlign w:val="center"/>
          </w:tcPr>
          <w:p w14:paraId="5A416C97" w14:textId="77777777" w:rsidR="00AE6A5D" w:rsidRPr="00AE6A5D" w:rsidRDefault="00AE6A5D" w:rsidP="003A596B">
            <w:pPr>
              <w:jc w:val="both"/>
              <w:rPr>
                <w:rFonts w:ascii="Arial" w:eastAsia="MS Mincho" w:hAnsi="Arial" w:cs="Arial"/>
                <w:sz w:val="20"/>
                <w:szCs w:val="20"/>
              </w:rPr>
            </w:pPr>
            <w:r w:rsidRPr="00AE6A5D">
              <w:rPr>
                <w:rFonts w:ascii="Arial" w:eastAsia="MS Mincho" w:hAnsi="Arial" w:cs="Arial"/>
                <w:sz w:val="20"/>
                <w:szCs w:val="20"/>
              </w:rPr>
              <w:t xml:space="preserve">Incentivo a favor de MIPYMES (Articulo 3, decreto 1860 2021) </w:t>
            </w:r>
          </w:p>
        </w:tc>
        <w:tc>
          <w:tcPr>
            <w:tcW w:w="931" w:type="pct"/>
            <w:vAlign w:val="center"/>
          </w:tcPr>
          <w:p w14:paraId="1AEFCB27" w14:textId="77777777" w:rsidR="00AE6A5D" w:rsidRPr="00AE6A5D" w:rsidRDefault="00AE6A5D" w:rsidP="003A596B">
            <w:pPr>
              <w:jc w:val="center"/>
              <w:rPr>
                <w:rFonts w:ascii="Arial" w:eastAsia="MS Mincho" w:hAnsi="Arial" w:cs="Arial"/>
                <w:sz w:val="20"/>
                <w:szCs w:val="20"/>
              </w:rPr>
            </w:pPr>
            <w:r w:rsidRPr="00AE6A5D">
              <w:rPr>
                <w:rFonts w:ascii="Arial" w:eastAsia="MS Mincho" w:hAnsi="Arial" w:cs="Arial"/>
                <w:sz w:val="20"/>
                <w:szCs w:val="20"/>
              </w:rPr>
              <w:t>+0.25%</w:t>
            </w:r>
            <w:r w:rsidRPr="00AE6A5D">
              <w:rPr>
                <w:rFonts w:ascii="Arial" w:hAnsi="Arial" w:cs="Arial"/>
                <w:sz w:val="20"/>
                <w:szCs w:val="20"/>
              </w:rPr>
              <w:t xml:space="preserve"> </w:t>
            </w:r>
            <w:r w:rsidRPr="00AE6A5D">
              <w:rPr>
                <w:rFonts w:ascii="Arial" w:eastAsia="MS Mincho" w:hAnsi="Arial" w:cs="Arial"/>
                <w:sz w:val="20"/>
                <w:szCs w:val="20"/>
              </w:rPr>
              <w:t xml:space="preserve">del puntaje total  </w:t>
            </w:r>
          </w:p>
        </w:tc>
        <w:tc>
          <w:tcPr>
            <w:tcW w:w="1052" w:type="pct"/>
            <w:vAlign w:val="center"/>
          </w:tcPr>
          <w:p w14:paraId="7C515907" w14:textId="77777777" w:rsidR="00AE6A5D" w:rsidRPr="00AE6A5D" w:rsidRDefault="00AE6A5D" w:rsidP="003A596B">
            <w:pPr>
              <w:jc w:val="center"/>
              <w:rPr>
                <w:rFonts w:ascii="Arial" w:eastAsia="MS Mincho" w:hAnsi="Arial" w:cs="Arial"/>
                <w:sz w:val="20"/>
                <w:szCs w:val="20"/>
              </w:rPr>
            </w:pPr>
            <w:r w:rsidRPr="00AE6A5D">
              <w:rPr>
                <w:rFonts w:ascii="Arial" w:eastAsia="MS Mincho" w:hAnsi="Arial" w:cs="Arial"/>
                <w:sz w:val="20"/>
                <w:szCs w:val="20"/>
              </w:rPr>
              <w:t>+0.25%</w:t>
            </w:r>
            <w:r w:rsidRPr="00AE6A5D">
              <w:rPr>
                <w:rFonts w:ascii="Arial" w:hAnsi="Arial" w:cs="Arial"/>
                <w:sz w:val="20"/>
                <w:szCs w:val="20"/>
              </w:rPr>
              <w:t xml:space="preserve"> </w:t>
            </w:r>
            <w:r w:rsidRPr="00AE6A5D">
              <w:rPr>
                <w:rFonts w:ascii="Arial" w:eastAsia="MS Mincho" w:hAnsi="Arial" w:cs="Arial"/>
                <w:sz w:val="20"/>
                <w:szCs w:val="20"/>
              </w:rPr>
              <w:t xml:space="preserve">del puntaje total  </w:t>
            </w:r>
          </w:p>
        </w:tc>
      </w:tr>
      <w:tr w:rsidR="00AE6A5D" w:rsidRPr="00AE6A5D" w14:paraId="1BE00A34" w14:textId="77777777" w:rsidTr="003A596B">
        <w:trPr>
          <w:gridAfter w:val="1"/>
          <w:wAfter w:w="4" w:type="pct"/>
          <w:trHeight w:val="43"/>
          <w:jc w:val="center"/>
        </w:trPr>
        <w:tc>
          <w:tcPr>
            <w:tcW w:w="3013" w:type="pct"/>
            <w:vAlign w:val="center"/>
          </w:tcPr>
          <w:p w14:paraId="14AE6496" w14:textId="77777777" w:rsidR="00AE6A5D" w:rsidRPr="00AE6A5D" w:rsidRDefault="00AE6A5D" w:rsidP="003A596B">
            <w:pPr>
              <w:jc w:val="both"/>
              <w:rPr>
                <w:rFonts w:ascii="Arial" w:eastAsia="MS Mincho" w:hAnsi="Arial" w:cs="Arial"/>
                <w:sz w:val="20"/>
                <w:szCs w:val="20"/>
              </w:rPr>
            </w:pPr>
            <w:r w:rsidRPr="00AE6A5D">
              <w:rPr>
                <w:rFonts w:ascii="Arial" w:eastAsia="MS Mincho" w:hAnsi="Arial" w:cs="Arial"/>
                <w:sz w:val="20"/>
                <w:szCs w:val="20"/>
              </w:rPr>
              <w:t>Reducción de puntaje al proponente que se le haya impuesto una o más multas o cláusulas penales durante el último año, contado a partir de la fecha de presentación de las ofertas, según lo establecido en la Ley 2195 de 2022.</w:t>
            </w:r>
          </w:p>
        </w:tc>
        <w:tc>
          <w:tcPr>
            <w:tcW w:w="931" w:type="pct"/>
            <w:vAlign w:val="center"/>
          </w:tcPr>
          <w:p w14:paraId="01557F80" w14:textId="77777777" w:rsidR="00AE6A5D" w:rsidRPr="00AE6A5D" w:rsidRDefault="00AE6A5D" w:rsidP="003A596B">
            <w:pPr>
              <w:jc w:val="center"/>
              <w:rPr>
                <w:rFonts w:ascii="Arial" w:eastAsia="MS Mincho" w:hAnsi="Arial" w:cs="Arial"/>
                <w:sz w:val="20"/>
                <w:szCs w:val="20"/>
              </w:rPr>
            </w:pPr>
            <w:r w:rsidRPr="00AE6A5D">
              <w:rPr>
                <w:rFonts w:ascii="Arial" w:hAnsi="Arial" w:cs="Arial"/>
                <w:sz w:val="20"/>
                <w:szCs w:val="20"/>
                <w:bdr w:val="none" w:sz="0" w:space="0" w:color="auto" w:frame="1"/>
                <w:shd w:val="clear" w:color="auto" w:fill="FFFFFF"/>
              </w:rPr>
              <w:t>-2% del puntaje total</w:t>
            </w:r>
          </w:p>
        </w:tc>
        <w:tc>
          <w:tcPr>
            <w:tcW w:w="1052" w:type="pct"/>
            <w:vAlign w:val="center"/>
          </w:tcPr>
          <w:p w14:paraId="4808FD08" w14:textId="77777777" w:rsidR="00AE6A5D" w:rsidRPr="00AE6A5D" w:rsidRDefault="00AE6A5D" w:rsidP="003A596B">
            <w:pPr>
              <w:jc w:val="center"/>
              <w:rPr>
                <w:rFonts w:ascii="Arial" w:eastAsia="MS Mincho" w:hAnsi="Arial" w:cs="Arial"/>
                <w:sz w:val="20"/>
                <w:szCs w:val="20"/>
              </w:rPr>
            </w:pPr>
            <w:r w:rsidRPr="00AE6A5D">
              <w:rPr>
                <w:rFonts w:ascii="Arial" w:hAnsi="Arial" w:cs="Arial"/>
                <w:sz w:val="20"/>
                <w:szCs w:val="20"/>
                <w:bdr w:val="none" w:sz="0" w:space="0" w:color="auto" w:frame="1"/>
                <w:shd w:val="clear" w:color="auto" w:fill="FFFFFF"/>
              </w:rPr>
              <w:t>-2% del puntaje total</w:t>
            </w:r>
          </w:p>
        </w:tc>
      </w:tr>
      <w:bookmarkEnd w:id="2"/>
    </w:tbl>
    <w:p w14:paraId="7CF43A37" w14:textId="77777777" w:rsidR="00AE6A5D" w:rsidRPr="00AE6A5D" w:rsidRDefault="00AE6A5D" w:rsidP="00AE6A5D">
      <w:pPr>
        <w:pStyle w:val="Default"/>
        <w:jc w:val="both"/>
        <w:rPr>
          <w:rFonts w:ascii="Arial" w:hAnsi="Arial" w:cs="Arial"/>
          <w:color w:val="auto"/>
          <w:sz w:val="20"/>
          <w:szCs w:val="20"/>
        </w:rPr>
      </w:pPr>
    </w:p>
    <w:p w14:paraId="406A3B34" w14:textId="77777777" w:rsidR="00AE6A5D" w:rsidRPr="00AE6A5D" w:rsidRDefault="00AE6A5D" w:rsidP="00AE6A5D">
      <w:pPr>
        <w:numPr>
          <w:ilvl w:val="0"/>
          <w:numId w:val="53"/>
        </w:numPr>
        <w:autoSpaceDE w:val="0"/>
        <w:autoSpaceDN w:val="0"/>
        <w:adjustRightInd w:val="0"/>
        <w:ind w:left="720"/>
        <w:contextualSpacing/>
        <w:rPr>
          <w:rFonts w:ascii="Arial" w:hAnsi="Arial" w:cs="Arial"/>
          <w:b/>
          <w:bCs/>
          <w:sz w:val="20"/>
          <w:szCs w:val="20"/>
          <w:lang w:val="es-MX" w:eastAsia="es-CO"/>
        </w:rPr>
      </w:pPr>
      <w:r w:rsidRPr="00AE6A5D">
        <w:rPr>
          <w:rFonts w:ascii="Arial" w:hAnsi="Arial" w:cs="Arial"/>
          <w:b/>
          <w:bCs/>
          <w:sz w:val="20"/>
          <w:szCs w:val="20"/>
          <w:lang w:val="es-MX" w:eastAsia="es-CO"/>
        </w:rPr>
        <w:t>FACTOR TÉCNICO</w:t>
      </w:r>
      <w:r w:rsidRPr="00AE6A5D">
        <w:rPr>
          <w:rFonts w:ascii="Arial" w:hAnsi="Arial" w:cs="Arial"/>
          <w:sz w:val="20"/>
          <w:szCs w:val="20"/>
          <w:lang w:val="es-MX" w:eastAsia="es-CO"/>
        </w:rPr>
        <w:t>: (</w:t>
      </w:r>
      <w:r w:rsidRPr="00AE6A5D">
        <w:rPr>
          <w:rFonts w:ascii="Arial" w:hAnsi="Arial" w:cs="Arial"/>
          <w:b/>
          <w:bCs/>
          <w:color w:val="000000" w:themeColor="text1"/>
          <w:sz w:val="20"/>
          <w:szCs w:val="20"/>
          <w:lang w:val="es-MX" w:eastAsia="es-CO"/>
        </w:rPr>
        <w:t xml:space="preserve">550 </w:t>
      </w:r>
      <w:r w:rsidRPr="00AE6A5D">
        <w:rPr>
          <w:rFonts w:ascii="Arial" w:hAnsi="Arial" w:cs="Arial"/>
          <w:b/>
          <w:bCs/>
          <w:sz w:val="20"/>
          <w:szCs w:val="20"/>
          <w:lang w:val="es-MX" w:eastAsia="es-CO"/>
        </w:rPr>
        <w:t xml:space="preserve">Puntos) </w:t>
      </w:r>
    </w:p>
    <w:p w14:paraId="466E1108" w14:textId="77777777" w:rsidR="00AE6A5D" w:rsidRPr="00AE6A5D" w:rsidRDefault="00AE6A5D" w:rsidP="00AE6A5D">
      <w:pPr>
        <w:contextualSpacing/>
        <w:jc w:val="both"/>
        <w:rPr>
          <w:rFonts w:ascii="Arial" w:hAnsi="Arial" w:cs="Arial"/>
          <w:sz w:val="20"/>
          <w:szCs w:val="20"/>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gridCol w:w="1418"/>
        <w:gridCol w:w="1389"/>
      </w:tblGrid>
      <w:tr w:rsidR="00AE6A5D" w:rsidRPr="00AE6A5D" w14:paraId="71D6DFF2" w14:textId="77777777" w:rsidTr="003A596B">
        <w:trPr>
          <w:trHeight w:val="20"/>
        </w:trPr>
        <w:tc>
          <w:tcPr>
            <w:tcW w:w="6691" w:type="dxa"/>
            <w:shd w:val="clear" w:color="auto" w:fill="auto"/>
            <w:vAlign w:val="center"/>
          </w:tcPr>
          <w:p w14:paraId="07904344" w14:textId="77777777" w:rsidR="00AE6A5D" w:rsidRPr="00AE6A5D" w:rsidRDefault="00AE6A5D" w:rsidP="003A596B">
            <w:pPr>
              <w:contextualSpacing/>
              <w:jc w:val="center"/>
              <w:rPr>
                <w:rFonts w:ascii="Arial" w:eastAsia="MS Mincho" w:hAnsi="Arial" w:cs="Arial"/>
                <w:b/>
                <w:sz w:val="20"/>
                <w:szCs w:val="20"/>
                <w:lang w:eastAsia="es-CO"/>
              </w:rPr>
            </w:pPr>
            <w:r w:rsidRPr="00AE6A5D">
              <w:rPr>
                <w:rFonts w:ascii="Arial" w:eastAsia="MS Mincho" w:hAnsi="Arial" w:cs="Arial"/>
                <w:b/>
                <w:sz w:val="20"/>
                <w:szCs w:val="20"/>
                <w:lang w:eastAsia="es-CO"/>
              </w:rPr>
              <w:t>ÍTEM</w:t>
            </w:r>
          </w:p>
        </w:tc>
        <w:tc>
          <w:tcPr>
            <w:tcW w:w="1418" w:type="dxa"/>
            <w:shd w:val="clear" w:color="auto" w:fill="auto"/>
            <w:vAlign w:val="center"/>
          </w:tcPr>
          <w:p w14:paraId="447135A2" w14:textId="77777777" w:rsidR="00AE6A5D" w:rsidRPr="00AE6A5D" w:rsidRDefault="00AE6A5D" w:rsidP="003A596B">
            <w:pPr>
              <w:jc w:val="center"/>
              <w:rPr>
                <w:rFonts w:ascii="Arial" w:eastAsia="MS Mincho" w:hAnsi="Arial" w:cs="Arial"/>
                <w:b/>
                <w:color w:val="000000" w:themeColor="text1"/>
                <w:sz w:val="20"/>
                <w:szCs w:val="20"/>
              </w:rPr>
            </w:pPr>
            <w:r w:rsidRPr="00AE6A5D">
              <w:rPr>
                <w:rFonts w:ascii="Arial" w:eastAsia="MS Mincho" w:hAnsi="Arial" w:cs="Arial"/>
                <w:b/>
                <w:color w:val="000000" w:themeColor="text1"/>
                <w:sz w:val="20"/>
                <w:szCs w:val="20"/>
              </w:rPr>
              <w:t>PUNTAJE</w:t>
            </w:r>
          </w:p>
          <w:p w14:paraId="46236EF4" w14:textId="77777777" w:rsidR="00AE6A5D" w:rsidRPr="00AE6A5D" w:rsidRDefault="00AE6A5D" w:rsidP="003A596B">
            <w:pPr>
              <w:contextualSpacing/>
              <w:jc w:val="center"/>
              <w:rPr>
                <w:rFonts w:ascii="Arial" w:eastAsia="MS Mincho" w:hAnsi="Arial" w:cs="Arial"/>
                <w:b/>
                <w:sz w:val="20"/>
                <w:szCs w:val="20"/>
                <w:lang w:eastAsia="es-CO"/>
              </w:rPr>
            </w:pPr>
            <w:r w:rsidRPr="00AE6A5D">
              <w:rPr>
                <w:rFonts w:ascii="Arial" w:eastAsia="MS Mincho" w:hAnsi="Arial" w:cs="Arial"/>
                <w:b/>
                <w:color w:val="000000" w:themeColor="text1"/>
                <w:sz w:val="20"/>
                <w:szCs w:val="20"/>
              </w:rPr>
              <w:t>LOTE NO.</w:t>
            </w:r>
            <w:r w:rsidRPr="00AE6A5D">
              <w:rPr>
                <w:rFonts w:ascii="Arial" w:eastAsia="MS Mincho" w:hAnsi="Arial" w:cs="Arial"/>
                <w:b/>
                <w:sz w:val="20"/>
                <w:szCs w:val="20"/>
              </w:rPr>
              <w:t xml:space="preserve"> 1</w:t>
            </w:r>
          </w:p>
        </w:tc>
        <w:tc>
          <w:tcPr>
            <w:tcW w:w="1389" w:type="dxa"/>
          </w:tcPr>
          <w:p w14:paraId="58645E15" w14:textId="77777777" w:rsidR="00AE6A5D" w:rsidRPr="00AE6A5D" w:rsidRDefault="00AE6A5D" w:rsidP="003A596B">
            <w:pPr>
              <w:jc w:val="center"/>
              <w:rPr>
                <w:rFonts w:ascii="Arial" w:eastAsia="MS Mincho" w:hAnsi="Arial" w:cs="Arial"/>
                <w:b/>
                <w:color w:val="000000" w:themeColor="text1"/>
                <w:sz w:val="20"/>
                <w:szCs w:val="20"/>
              </w:rPr>
            </w:pPr>
            <w:r w:rsidRPr="00AE6A5D">
              <w:rPr>
                <w:rFonts w:ascii="Arial" w:eastAsia="MS Mincho" w:hAnsi="Arial" w:cs="Arial"/>
                <w:b/>
                <w:color w:val="000000" w:themeColor="text1"/>
                <w:sz w:val="20"/>
                <w:szCs w:val="20"/>
              </w:rPr>
              <w:t>PUNTAJE</w:t>
            </w:r>
          </w:p>
          <w:p w14:paraId="1D7A247F" w14:textId="77777777" w:rsidR="00AE6A5D" w:rsidRPr="00AE6A5D" w:rsidRDefault="00AE6A5D" w:rsidP="003A596B">
            <w:pPr>
              <w:contextualSpacing/>
              <w:jc w:val="center"/>
              <w:rPr>
                <w:rFonts w:ascii="Arial" w:eastAsia="MS Mincho" w:hAnsi="Arial" w:cs="Arial"/>
                <w:b/>
                <w:sz w:val="20"/>
                <w:szCs w:val="20"/>
                <w:lang w:eastAsia="es-CO"/>
              </w:rPr>
            </w:pPr>
            <w:r w:rsidRPr="00AE6A5D">
              <w:rPr>
                <w:rFonts w:ascii="Arial" w:eastAsia="MS Mincho" w:hAnsi="Arial" w:cs="Arial"/>
                <w:b/>
                <w:color w:val="000000" w:themeColor="text1"/>
                <w:sz w:val="20"/>
                <w:szCs w:val="20"/>
              </w:rPr>
              <w:t>LOTE NO. 2</w:t>
            </w:r>
          </w:p>
        </w:tc>
      </w:tr>
      <w:tr w:rsidR="00AE6A5D" w:rsidRPr="00AE6A5D" w14:paraId="1D535F51" w14:textId="77777777" w:rsidTr="003A596B">
        <w:trPr>
          <w:trHeight w:val="20"/>
        </w:trPr>
        <w:tc>
          <w:tcPr>
            <w:tcW w:w="6691" w:type="dxa"/>
            <w:shd w:val="clear" w:color="auto" w:fill="auto"/>
            <w:vAlign w:val="center"/>
          </w:tcPr>
          <w:p w14:paraId="5B5A2F83" w14:textId="77777777" w:rsidR="00AE6A5D" w:rsidRPr="00AE6A5D" w:rsidRDefault="00AE6A5D" w:rsidP="00AE6A5D">
            <w:pPr>
              <w:pStyle w:val="Prrafodelista"/>
              <w:numPr>
                <w:ilvl w:val="0"/>
                <w:numId w:val="85"/>
              </w:numPr>
              <w:jc w:val="both"/>
              <w:rPr>
                <w:rFonts w:ascii="Arial" w:eastAsia="MS Mincho" w:hAnsi="Arial" w:cs="Arial"/>
                <w:b/>
                <w:sz w:val="20"/>
                <w:szCs w:val="20"/>
                <w:lang w:eastAsia="es-CO"/>
              </w:rPr>
            </w:pPr>
            <w:r w:rsidRPr="00AE6A5D">
              <w:rPr>
                <w:rFonts w:ascii="Arial" w:eastAsia="MS Mincho" w:hAnsi="Arial" w:cs="Arial"/>
                <w:sz w:val="20"/>
                <w:szCs w:val="20"/>
              </w:rPr>
              <w:t>Propuesta presentada por distribuidor autorizado de casa matriz</w:t>
            </w:r>
          </w:p>
        </w:tc>
        <w:tc>
          <w:tcPr>
            <w:tcW w:w="1418" w:type="dxa"/>
            <w:shd w:val="clear" w:color="auto" w:fill="auto"/>
            <w:vAlign w:val="center"/>
          </w:tcPr>
          <w:p w14:paraId="2DDDA44F" w14:textId="77777777" w:rsidR="00AE6A5D" w:rsidRPr="00AE6A5D" w:rsidRDefault="00AE6A5D" w:rsidP="003A596B">
            <w:pPr>
              <w:jc w:val="center"/>
              <w:rPr>
                <w:rFonts w:ascii="Arial" w:eastAsia="MS Mincho" w:hAnsi="Arial" w:cs="Arial"/>
                <w:b/>
                <w:color w:val="000000" w:themeColor="text1"/>
                <w:sz w:val="20"/>
                <w:szCs w:val="20"/>
              </w:rPr>
            </w:pPr>
            <w:r w:rsidRPr="00AE6A5D">
              <w:rPr>
                <w:rFonts w:ascii="Arial" w:eastAsia="MS Mincho" w:hAnsi="Arial" w:cs="Arial"/>
                <w:b/>
                <w:color w:val="000000" w:themeColor="text1"/>
                <w:sz w:val="20"/>
                <w:szCs w:val="20"/>
              </w:rPr>
              <w:t>350</w:t>
            </w:r>
          </w:p>
        </w:tc>
        <w:tc>
          <w:tcPr>
            <w:tcW w:w="1389" w:type="dxa"/>
          </w:tcPr>
          <w:p w14:paraId="2AF53DDF" w14:textId="77777777" w:rsidR="00AE6A5D" w:rsidRPr="00AE6A5D" w:rsidRDefault="00AE6A5D" w:rsidP="003A596B">
            <w:pPr>
              <w:jc w:val="center"/>
              <w:rPr>
                <w:rFonts w:ascii="Arial" w:eastAsia="MS Mincho" w:hAnsi="Arial" w:cs="Arial"/>
                <w:b/>
                <w:color w:val="000000" w:themeColor="text1"/>
                <w:sz w:val="20"/>
                <w:szCs w:val="20"/>
              </w:rPr>
            </w:pPr>
            <w:r w:rsidRPr="00AE6A5D">
              <w:rPr>
                <w:rFonts w:ascii="Arial" w:eastAsia="MS Mincho" w:hAnsi="Arial" w:cs="Arial"/>
                <w:b/>
                <w:color w:val="000000" w:themeColor="text1"/>
                <w:sz w:val="20"/>
                <w:szCs w:val="20"/>
              </w:rPr>
              <w:t>350</w:t>
            </w:r>
          </w:p>
        </w:tc>
      </w:tr>
      <w:tr w:rsidR="00AE6A5D" w:rsidRPr="00AE6A5D" w14:paraId="35007E17" w14:textId="77777777" w:rsidTr="003A596B">
        <w:trPr>
          <w:trHeight w:val="20"/>
        </w:trPr>
        <w:tc>
          <w:tcPr>
            <w:tcW w:w="6691" w:type="dxa"/>
            <w:shd w:val="clear" w:color="auto" w:fill="auto"/>
            <w:vAlign w:val="center"/>
          </w:tcPr>
          <w:p w14:paraId="227C6EF5" w14:textId="77777777" w:rsidR="00AE6A5D" w:rsidRPr="00AE6A5D" w:rsidRDefault="00AE6A5D" w:rsidP="00AE6A5D">
            <w:pPr>
              <w:pStyle w:val="Prrafodelista"/>
              <w:numPr>
                <w:ilvl w:val="0"/>
                <w:numId w:val="85"/>
              </w:numPr>
              <w:jc w:val="both"/>
              <w:rPr>
                <w:rFonts w:ascii="Arial" w:eastAsia="MS Mincho" w:hAnsi="Arial" w:cs="Arial"/>
                <w:sz w:val="20"/>
                <w:szCs w:val="20"/>
              </w:rPr>
            </w:pPr>
            <w:r w:rsidRPr="00AE6A5D">
              <w:rPr>
                <w:rFonts w:ascii="Arial" w:eastAsia="MS Mincho" w:hAnsi="Arial" w:cs="Arial"/>
                <w:sz w:val="20"/>
                <w:szCs w:val="20"/>
              </w:rPr>
              <w:t>Certificado de revisión técnico mecánico vehículos sin costo adicional</w:t>
            </w:r>
          </w:p>
        </w:tc>
        <w:tc>
          <w:tcPr>
            <w:tcW w:w="1418" w:type="dxa"/>
            <w:shd w:val="clear" w:color="auto" w:fill="auto"/>
            <w:vAlign w:val="center"/>
          </w:tcPr>
          <w:p w14:paraId="1AB98040" w14:textId="77777777" w:rsidR="00AE6A5D" w:rsidRPr="00AE6A5D" w:rsidRDefault="00AE6A5D" w:rsidP="003A596B">
            <w:pPr>
              <w:contextualSpacing/>
              <w:jc w:val="center"/>
              <w:rPr>
                <w:rFonts w:ascii="Arial" w:eastAsia="MS Mincho" w:hAnsi="Arial" w:cs="Arial"/>
                <w:sz w:val="20"/>
                <w:szCs w:val="20"/>
                <w:lang w:eastAsia="es-CO"/>
              </w:rPr>
            </w:pPr>
            <w:r w:rsidRPr="00AE6A5D">
              <w:rPr>
                <w:rFonts w:ascii="Arial" w:eastAsia="MS Mincho" w:hAnsi="Arial" w:cs="Arial"/>
                <w:sz w:val="20"/>
                <w:szCs w:val="20"/>
                <w:lang w:eastAsia="es-CO"/>
              </w:rPr>
              <w:t>-----</w:t>
            </w:r>
          </w:p>
        </w:tc>
        <w:tc>
          <w:tcPr>
            <w:tcW w:w="1389" w:type="dxa"/>
            <w:vAlign w:val="center"/>
          </w:tcPr>
          <w:p w14:paraId="5979E985" w14:textId="77777777" w:rsidR="00AE6A5D" w:rsidRPr="00AE6A5D" w:rsidRDefault="00AE6A5D" w:rsidP="003A596B">
            <w:pPr>
              <w:contextualSpacing/>
              <w:jc w:val="center"/>
              <w:rPr>
                <w:rFonts w:ascii="Arial" w:eastAsia="MS Mincho" w:hAnsi="Arial" w:cs="Arial"/>
                <w:sz w:val="20"/>
                <w:szCs w:val="20"/>
                <w:lang w:eastAsia="es-CO"/>
              </w:rPr>
            </w:pPr>
            <w:r w:rsidRPr="00AE6A5D">
              <w:rPr>
                <w:rFonts w:ascii="Arial" w:eastAsia="MS Mincho" w:hAnsi="Arial" w:cs="Arial"/>
                <w:sz w:val="20"/>
                <w:szCs w:val="20"/>
                <w:lang w:eastAsia="es-CO"/>
              </w:rPr>
              <w:t>50</w:t>
            </w:r>
          </w:p>
        </w:tc>
      </w:tr>
      <w:tr w:rsidR="00AE6A5D" w:rsidRPr="00AE6A5D" w14:paraId="6499859E" w14:textId="77777777" w:rsidTr="003A596B">
        <w:trPr>
          <w:trHeight w:val="20"/>
        </w:trPr>
        <w:tc>
          <w:tcPr>
            <w:tcW w:w="6691" w:type="dxa"/>
            <w:shd w:val="clear" w:color="auto" w:fill="auto"/>
            <w:vAlign w:val="center"/>
          </w:tcPr>
          <w:p w14:paraId="6EF20BF9" w14:textId="77777777" w:rsidR="00AE6A5D" w:rsidRPr="00AE6A5D" w:rsidRDefault="00AE6A5D" w:rsidP="00AE6A5D">
            <w:pPr>
              <w:pStyle w:val="Prrafodelista"/>
              <w:numPr>
                <w:ilvl w:val="0"/>
                <w:numId w:val="85"/>
              </w:numPr>
              <w:jc w:val="both"/>
              <w:rPr>
                <w:rFonts w:ascii="Arial" w:eastAsia="MS Mincho" w:hAnsi="Arial" w:cs="Arial"/>
                <w:sz w:val="20"/>
                <w:szCs w:val="20"/>
              </w:rPr>
            </w:pPr>
            <w:r w:rsidRPr="00AE6A5D">
              <w:rPr>
                <w:rFonts w:ascii="Arial" w:eastAsia="MS Mincho" w:hAnsi="Arial" w:cs="Arial"/>
                <w:sz w:val="20"/>
                <w:szCs w:val="20"/>
              </w:rPr>
              <w:t>Reparación de llantas y neumáticos chuzados sin costo adicional</w:t>
            </w:r>
          </w:p>
        </w:tc>
        <w:tc>
          <w:tcPr>
            <w:tcW w:w="1418" w:type="dxa"/>
            <w:shd w:val="clear" w:color="auto" w:fill="auto"/>
            <w:vAlign w:val="center"/>
          </w:tcPr>
          <w:p w14:paraId="56C24492" w14:textId="77777777" w:rsidR="00AE6A5D" w:rsidRPr="00AE6A5D" w:rsidRDefault="00AE6A5D" w:rsidP="003A596B">
            <w:pPr>
              <w:contextualSpacing/>
              <w:jc w:val="center"/>
              <w:rPr>
                <w:rFonts w:ascii="Arial" w:eastAsia="MS Mincho" w:hAnsi="Arial" w:cs="Arial"/>
                <w:sz w:val="20"/>
                <w:szCs w:val="20"/>
                <w:lang w:eastAsia="es-CO"/>
              </w:rPr>
            </w:pPr>
            <w:r w:rsidRPr="00AE6A5D">
              <w:rPr>
                <w:rFonts w:ascii="Arial" w:eastAsia="MS Mincho" w:hAnsi="Arial" w:cs="Arial"/>
                <w:sz w:val="20"/>
                <w:szCs w:val="20"/>
                <w:lang w:eastAsia="es-CO"/>
              </w:rPr>
              <w:t>100</w:t>
            </w:r>
          </w:p>
        </w:tc>
        <w:tc>
          <w:tcPr>
            <w:tcW w:w="1389" w:type="dxa"/>
            <w:vAlign w:val="center"/>
          </w:tcPr>
          <w:p w14:paraId="75CD6B47" w14:textId="77777777" w:rsidR="00AE6A5D" w:rsidRPr="00AE6A5D" w:rsidRDefault="00AE6A5D" w:rsidP="003A596B">
            <w:pPr>
              <w:contextualSpacing/>
              <w:jc w:val="center"/>
              <w:rPr>
                <w:rFonts w:ascii="Arial" w:eastAsia="MS Mincho" w:hAnsi="Arial" w:cs="Arial"/>
                <w:sz w:val="20"/>
                <w:szCs w:val="20"/>
                <w:lang w:eastAsia="es-CO"/>
              </w:rPr>
            </w:pPr>
            <w:r w:rsidRPr="00AE6A5D">
              <w:rPr>
                <w:rFonts w:ascii="Arial" w:eastAsia="MS Mincho" w:hAnsi="Arial" w:cs="Arial"/>
                <w:sz w:val="20"/>
                <w:szCs w:val="20"/>
                <w:lang w:eastAsia="es-CO"/>
              </w:rPr>
              <w:t>50</w:t>
            </w:r>
          </w:p>
        </w:tc>
      </w:tr>
      <w:tr w:rsidR="00AE6A5D" w:rsidRPr="00AE6A5D" w14:paraId="3B58AC05" w14:textId="77777777" w:rsidTr="003A596B">
        <w:trPr>
          <w:trHeight w:val="20"/>
        </w:trPr>
        <w:tc>
          <w:tcPr>
            <w:tcW w:w="6691" w:type="dxa"/>
            <w:shd w:val="clear" w:color="auto" w:fill="auto"/>
            <w:vAlign w:val="center"/>
          </w:tcPr>
          <w:p w14:paraId="70A7DDEE" w14:textId="77777777" w:rsidR="00AE6A5D" w:rsidRPr="00AE6A5D" w:rsidRDefault="00AE6A5D" w:rsidP="00AE6A5D">
            <w:pPr>
              <w:pStyle w:val="Prrafodelista"/>
              <w:numPr>
                <w:ilvl w:val="0"/>
                <w:numId w:val="85"/>
              </w:numPr>
              <w:jc w:val="both"/>
              <w:rPr>
                <w:rFonts w:ascii="Arial" w:eastAsia="MS Mincho" w:hAnsi="Arial" w:cs="Arial"/>
                <w:sz w:val="20"/>
                <w:szCs w:val="20"/>
              </w:rPr>
            </w:pPr>
            <w:r w:rsidRPr="00AE6A5D">
              <w:rPr>
                <w:rFonts w:ascii="Arial" w:eastAsia="MS Mincho" w:hAnsi="Arial" w:cs="Arial"/>
                <w:sz w:val="20"/>
                <w:szCs w:val="20"/>
              </w:rPr>
              <w:t>Neumáticos sin costo adicional</w:t>
            </w:r>
          </w:p>
        </w:tc>
        <w:tc>
          <w:tcPr>
            <w:tcW w:w="1418" w:type="dxa"/>
            <w:shd w:val="clear" w:color="auto" w:fill="auto"/>
            <w:vAlign w:val="center"/>
          </w:tcPr>
          <w:p w14:paraId="72F9E400" w14:textId="77777777" w:rsidR="00AE6A5D" w:rsidRPr="00AE6A5D" w:rsidRDefault="00AE6A5D" w:rsidP="003A596B">
            <w:pPr>
              <w:contextualSpacing/>
              <w:jc w:val="center"/>
              <w:rPr>
                <w:rFonts w:ascii="Arial" w:eastAsia="MS Mincho" w:hAnsi="Arial" w:cs="Arial"/>
                <w:sz w:val="20"/>
                <w:szCs w:val="20"/>
              </w:rPr>
            </w:pPr>
            <w:r w:rsidRPr="00AE6A5D">
              <w:rPr>
                <w:rFonts w:ascii="Arial" w:eastAsia="MS Mincho" w:hAnsi="Arial" w:cs="Arial"/>
                <w:sz w:val="20"/>
                <w:szCs w:val="20"/>
              </w:rPr>
              <w:t>50</w:t>
            </w:r>
          </w:p>
        </w:tc>
        <w:tc>
          <w:tcPr>
            <w:tcW w:w="1389" w:type="dxa"/>
            <w:vAlign w:val="center"/>
          </w:tcPr>
          <w:p w14:paraId="77ACCD9B" w14:textId="77777777" w:rsidR="00AE6A5D" w:rsidRPr="00AE6A5D" w:rsidRDefault="00AE6A5D" w:rsidP="003A596B">
            <w:pPr>
              <w:contextualSpacing/>
              <w:jc w:val="center"/>
              <w:rPr>
                <w:rFonts w:ascii="Arial" w:eastAsia="MS Mincho" w:hAnsi="Arial" w:cs="Arial"/>
                <w:sz w:val="20"/>
                <w:szCs w:val="20"/>
              </w:rPr>
            </w:pPr>
            <w:r w:rsidRPr="00AE6A5D">
              <w:rPr>
                <w:rFonts w:ascii="Arial" w:eastAsia="MS Mincho" w:hAnsi="Arial" w:cs="Arial"/>
                <w:sz w:val="20"/>
                <w:szCs w:val="20"/>
              </w:rPr>
              <w:t>50</w:t>
            </w:r>
          </w:p>
        </w:tc>
      </w:tr>
      <w:tr w:rsidR="00AE6A5D" w:rsidRPr="00AE6A5D" w14:paraId="2A50C0F4" w14:textId="77777777" w:rsidTr="003A596B">
        <w:trPr>
          <w:trHeight w:val="20"/>
        </w:trPr>
        <w:tc>
          <w:tcPr>
            <w:tcW w:w="6691" w:type="dxa"/>
            <w:shd w:val="clear" w:color="auto" w:fill="auto"/>
            <w:vAlign w:val="center"/>
          </w:tcPr>
          <w:p w14:paraId="53CC0745" w14:textId="77777777" w:rsidR="00AE6A5D" w:rsidRPr="00AE6A5D" w:rsidRDefault="00AE6A5D" w:rsidP="00AE6A5D">
            <w:pPr>
              <w:pStyle w:val="Prrafodelista"/>
              <w:numPr>
                <w:ilvl w:val="0"/>
                <w:numId w:val="85"/>
              </w:numPr>
              <w:jc w:val="both"/>
              <w:rPr>
                <w:rFonts w:ascii="Arial" w:eastAsia="MS Mincho" w:hAnsi="Arial" w:cs="Arial"/>
                <w:sz w:val="20"/>
                <w:szCs w:val="20"/>
              </w:rPr>
            </w:pPr>
            <w:r w:rsidRPr="00AE6A5D">
              <w:rPr>
                <w:rFonts w:ascii="Arial" w:eastAsia="MS Mincho" w:hAnsi="Arial" w:cs="Arial"/>
                <w:sz w:val="20"/>
                <w:szCs w:val="20"/>
              </w:rPr>
              <w:t>Lavada de vehículos o motocicletas sin costo adicional</w:t>
            </w:r>
          </w:p>
        </w:tc>
        <w:tc>
          <w:tcPr>
            <w:tcW w:w="1418" w:type="dxa"/>
            <w:shd w:val="clear" w:color="auto" w:fill="auto"/>
            <w:vAlign w:val="center"/>
          </w:tcPr>
          <w:p w14:paraId="553FB888" w14:textId="77777777" w:rsidR="00AE6A5D" w:rsidRPr="00AE6A5D" w:rsidRDefault="00AE6A5D" w:rsidP="003A596B">
            <w:pPr>
              <w:contextualSpacing/>
              <w:jc w:val="center"/>
              <w:rPr>
                <w:rFonts w:ascii="Arial" w:eastAsia="MS Mincho" w:hAnsi="Arial" w:cs="Arial"/>
                <w:sz w:val="20"/>
                <w:szCs w:val="20"/>
              </w:rPr>
            </w:pPr>
            <w:r w:rsidRPr="00AE6A5D">
              <w:rPr>
                <w:rFonts w:ascii="Arial" w:eastAsia="MS Mincho" w:hAnsi="Arial" w:cs="Arial"/>
                <w:sz w:val="20"/>
                <w:szCs w:val="20"/>
              </w:rPr>
              <w:t>50</w:t>
            </w:r>
          </w:p>
        </w:tc>
        <w:tc>
          <w:tcPr>
            <w:tcW w:w="1389" w:type="dxa"/>
            <w:vAlign w:val="center"/>
          </w:tcPr>
          <w:p w14:paraId="08972AC7" w14:textId="77777777" w:rsidR="00AE6A5D" w:rsidRPr="00AE6A5D" w:rsidRDefault="00AE6A5D" w:rsidP="003A596B">
            <w:pPr>
              <w:contextualSpacing/>
              <w:jc w:val="center"/>
              <w:rPr>
                <w:rFonts w:ascii="Arial" w:eastAsia="MS Mincho" w:hAnsi="Arial" w:cs="Arial"/>
                <w:sz w:val="20"/>
                <w:szCs w:val="20"/>
              </w:rPr>
            </w:pPr>
            <w:r w:rsidRPr="00AE6A5D">
              <w:rPr>
                <w:rFonts w:ascii="Arial" w:eastAsia="MS Mincho" w:hAnsi="Arial" w:cs="Arial"/>
                <w:sz w:val="20"/>
                <w:szCs w:val="20"/>
              </w:rPr>
              <w:t>50</w:t>
            </w:r>
          </w:p>
        </w:tc>
      </w:tr>
      <w:tr w:rsidR="00AE6A5D" w:rsidRPr="00AE6A5D" w14:paraId="24A0DAB2" w14:textId="77777777" w:rsidTr="003A596B">
        <w:trPr>
          <w:trHeight w:val="20"/>
        </w:trPr>
        <w:tc>
          <w:tcPr>
            <w:tcW w:w="6691" w:type="dxa"/>
            <w:shd w:val="clear" w:color="auto" w:fill="auto"/>
            <w:vAlign w:val="center"/>
          </w:tcPr>
          <w:p w14:paraId="77070E01" w14:textId="77777777" w:rsidR="00AE6A5D" w:rsidRPr="00AE6A5D" w:rsidRDefault="00AE6A5D" w:rsidP="003A596B">
            <w:pPr>
              <w:contextualSpacing/>
              <w:jc w:val="center"/>
              <w:rPr>
                <w:rFonts w:ascii="Arial" w:eastAsia="MS Mincho" w:hAnsi="Arial" w:cs="Arial"/>
                <w:b/>
                <w:sz w:val="20"/>
                <w:szCs w:val="20"/>
                <w:lang w:eastAsia="es-CO"/>
              </w:rPr>
            </w:pPr>
            <w:r w:rsidRPr="00AE6A5D">
              <w:rPr>
                <w:rFonts w:ascii="Arial" w:eastAsia="MS Mincho" w:hAnsi="Arial" w:cs="Arial"/>
                <w:b/>
                <w:sz w:val="20"/>
                <w:szCs w:val="20"/>
                <w:lang w:eastAsia="es-CO"/>
              </w:rPr>
              <w:t>TOTAL</w:t>
            </w:r>
          </w:p>
        </w:tc>
        <w:tc>
          <w:tcPr>
            <w:tcW w:w="1418" w:type="dxa"/>
            <w:shd w:val="clear" w:color="auto" w:fill="auto"/>
            <w:vAlign w:val="center"/>
          </w:tcPr>
          <w:p w14:paraId="64B1337F" w14:textId="77777777" w:rsidR="00AE6A5D" w:rsidRPr="00AE6A5D" w:rsidRDefault="00AE6A5D" w:rsidP="003A596B">
            <w:pPr>
              <w:contextualSpacing/>
              <w:jc w:val="center"/>
              <w:rPr>
                <w:rFonts w:ascii="Arial" w:eastAsia="MS Mincho" w:hAnsi="Arial" w:cs="Arial"/>
                <w:b/>
                <w:color w:val="000000" w:themeColor="text1"/>
                <w:sz w:val="20"/>
                <w:szCs w:val="20"/>
                <w:lang w:eastAsia="es-CO"/>
              </w:rPr>
            </w:pPr>
            <w:r w:rsidRPr="00AE6A5D">
              <w:rPr>
                <w:rFonts w:ascii="Arial" w:eastAsia="MS Mincho" w:hAnsi="Arial" w:cs="Arial"/>
                <w:b/>
                <w:color w:val="000000" w:themeColor="text1"/>
                <w:sz w:val="20"/>
                <w:szCs w:val="20"/>
                <w:lang w:eastAsia="es-CO"/>
              </w:rPr>
              <w:t>550</w:t>
            </w:r>
          </w:p>
        </w:tc>
        <w:tc>
          <w:tcPr>
            <w:tcW w:w="1389" w:type="dxa"/>
          </w:tcPr>
          <w:p w14:paraId="7D118824" w14:textId="77777777" w:rsidR="00AE6A5D" w:rsidRPr="00AE6A5D" w:rsidRDefault="00AE6A5D" w:rsidP="003A596B">
            <w:pPr>
              <w:contextualSpacing/>
              <w:jc w:val="center"/>
              <w:rPr>
                <w:rFonts w:ascii="Arial" w:eastAsia="MS Mincho" w:hAnsi="Arial" w:cs="Arial"/>
                <w:b/>
                <w:color w:val="000000" w:themeColor="text1"/>
                <w:sz w:val="20"/>
                <w:szCs w:val="20"/>
                <w:lang w:eastAsia="es-CO"/>
              </w:rPr>
            </w:pPr>
            <w:r w:rsidRPr="00AE6A5D">
              <w:rPr>
                <w:rFonts w:ascii="Arial" w:eastAsia="MS Mincho" w:hAnsi="Arial" w:cs="Arial"/>
                <w:b/>
                <w:color w:val="000000" w:themeColor="text1"/>
                <w:sz w:val="20"/>
                <w:szCs w:val="20"/>
                <w:lang w:eastAsia="es-CO"/>
              </w:rPr>
              <w:t>550</w:t>
            </w:r>
          </w:p>
        </w:tc>
      </w:tr>
    </w:tbl>
    <w:p w14:paraId="49F29DD4" w14:textId="77777777" w:rsidR="00AE6A5D" w:rsidRPr="00AE6A5D" w:rsidRDefault="00AE6A5D" w:rsidP="00AE6A5D">
      <w:pPr>
        <w:pStyle w:val="Prrafodelista1"/>
        <w:numPr>
          <w:ilvl w:val="0"/>
          <w:numId w:val="86"/>
        </w:numPr>
        <w:jc w:val="both"/>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Propuesta presentada por distribuidor autorizado de casa matriz. (</w:t>
      </w:r>
      <w:r w:rsidRPr="00AE6A5D">
        <w:rPr>
          <w:rFonts w:ascii="Arial" w:eastAsiaTheme="minorHAnsi" w:hAnsi="Arial" w:cs="Arial"/>
          <w:b/>
          <w:bCs/>
          <w:color w:val="000000" w:themeColor="text1"/>
          <w:sz w:val="20"/>
          <w:szCs w:val="20"/>
          <w:lang w:eastAsia="es-CO"/>
        </w:rPr>
        <w:t xml:space="preserve">350 </w:t>
      </w:r>
      <w:r w:rsidRPr="00AE6A5D">
        <w:rPr>
          <w:rFonts w:ascii="Arial" w:eastAsiaTheme="minorHAnsi" w:hAnsi="Arial" w:cs="Arial"/>
          <w:b/>
          <w:bCs/>
          <w:sz w:val="20"/>
          <w:szCs w:val="20"/>
          <w:lang w:eastAsia="es-CO"/>
        </w:rPr>
        <w:t>Puntos.)</w:t>
      </w:r>
    </w:p>
    <w:p w14:paraId="7B9DAC92" w14:textId="77777777" w:rsidR="00AE6A5D" w:rsidRPr="00AE6A5D" w:rsidRDefault="00AE6A5D" w:rsidP="00AE6A5D">
      <w:pPr>
        <w:pStyle w:val="Prrafodelista1"/>
        <w:ind w:left="0"/>
        <w:jc w:val="both"/>
        <w:rPr>
          <w:rFonts w:ascii="Arial" w:eastAsiaTheme="minorHAnsi" w:hAnsi="Arial" w:cs="Arial"/>
          <w:b/>
          <w:bCs/>
          <w:sz w:val="20"/>
          <w:szCs w:val="20"/>
          <w:lang w:eastAsia="es-CO"/>
        </w:rPr>
      </w:pPr>
    </w:p>
    <w:p w14:paraId="6AF26615" w14:textId="77777777" w:rsidR="00AE6A5D" w:rsidRPr="00AE6A5D" w:rsidRDefault="00AE6A5D" w:rsidP="00AE6A5D">
      <w:pPr>
        <w:pStyle w:val="Prrafodelista1"/>
        <w:ind w:left="0"/>
        <w:jc w:val="both"/>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 xml:space="preserve">(APLICA PARA LOTE 1 Y LOTE 2) </w:t>
      </w:r>
    </w:p>
    <w:p w14:paraId="70431602" w14:textId="77777777" w:rsidR="00AE6A5D" w:rsidRPr="00AE6A5D" w:rsidRDefault="00AE6A5D" w:rsidP="00AE6A5D">
      <w:pPr>
        <w:pStyle w:val="Prrafodelista1"/>
        <w:ind w:left="360"/>
        <w:jc w:val="both"/>
        <w:rPr>
          <w:rFonts w:ascii="Arial" w:eastAsiaTheme="minorHAnsi" w:hAnsi="Arial" w:cs="Arial"/>
          <w:sz w:val="20"/>
          <w:szCs w:val="20"/>
          <w:lang w:eastAsia="es-CO"/>
        </w:rPr>
      </w:pPr>
    </w:p>
    <w:p w14:paraId="58B03799" w14:textId="77777777" w:rsidR="00AE6A5D" w:rsidRPr="00AE6A5D" w:rsidRDefault="00AE6A5D" w:rsidP="00AE6A5D">
      <w:pPr>
        <w:adjustRightInd w:val="0"/>
        <w:jc w:val="both"/>
        <w:rPr>
          <w:rFonts w:ascii="Arial" w:hAnsi="Arial" w:cs="Arial"/>
          <w:sz w:val="20"/>
          <w:szCs w:val="20"/>
        </w:rPr>
      </w:pPr>
      <w:r w:rsidRPr="00AE6A5D">
        <w:rPr>
          <w:rFonts w:ascii="Arial" w:hAnsi="Arial" w:cs="Arial"/>
          <w:sz w:val="20"/>
          <w:szCs w:val="20"/>
        </w:rPr>
        <w:t xml:space="preserve">Los Proponentes que presenten certificación expedida por parte de la casa matriz, distribuidor autorizado en el territorio colombiano o ensambladora de por lo menos una de las marcas para el </w:t>
      </w:r>
      <w:r w:rsidRPr="00AE6A5D">
        <w:rPr>
          <w:rFonts w:ascii="Arial" w:hAnsi="Arial" w:cs="Arial"/>
          <w:b/>
          <w:bCs/>
          <w:sz w:val="20"/>
          <w:szCs w:val="20"/>
        </w:rPr>
        <w:t>LOTE 1: motocicletas, (HONDA, SUZUKI, YAMAHA)</w:t>
      </w:r>
      <w:r w:rsidRPr="00AE6A5D">
        <w:rPr>
          <w:rFonts w:ascii="Arial" w:hAnsi="Arial" w:cs="Arial"/>
          <w:sz w:val="20"/>
          <w:szCs w:val="20"/>
        </w:rPr>
        <w:t xml:space="preserve">, o para el </w:t>
      </w:r>
      <w:r w:rsidRPr="00AE6A5D">
        <w:rPr>
          <w:rFonts w:ascii="Arial" w:hAnsi="Arial" w:cs="Arial"/>
          <w:b/>
          <w:bCs/>
          <w:sz w:val="20"/>
          <w:szCs w:val="20"/>
        </w:rPr>
        <w:t xml:space="preserve">LOTE 2: vehículos (CHEVROLET, NISSAN, </w:t>
      </w:r>
      <w:proofErr w:type="spellStart"/>
      <w:r w:rsidRPr="00AE6A5D">
        <w:rPr>
          <w:rFonts w:ascii="Arial" w:hAnsi="Arial" w:cs="Arial"/>
          <w:b/>
          <w:bCs/>
          <w:sz w:val="20"/>
          <w:szCs w:val="20"/>
        </w:rPr>
        <w:t>RANAULT</w:t>
      </w:r>
      <w:proofErr w:type="spellEnd"/>
      <w:r w:rsidRPr="00AE6A5D">
        <w:rPr>
          <w:rFonts w:ascii="Arial" w:hAnsi="Arial" w:cs="Arial"/>
          <w:b/>
          <w:bCs/>
          <w:sz w:val="20"/>
          <w:szCs w:val="20"/>
        </w:rPr>
        <w:t>, TOYOTA, FORD, AVEO)</w:t>
      </w:r>
      <w:r w:rsidRPr="00AE6A5D">
        <w:rPr>
          <w:rFonts w:ascii="Arial" w:hAnsi="Arial" w:cs="Arial"/>
          <w:sz w:val="20"/>
          <w:szCs w:val="20"/>
        </w:rPr>
        <w:t xml:space="preserve"> se les asignaran un total de </w:t>
      </w:r>
      <w:r w:rsidRPr="00AE6A5D">
        <w:rPr>
          <w:rFonts w:ascii="Arial" w:hAnsi="Arial" w:cs="Arial"/>
          <w:color w:val="000000" w:themeColor="text1"/>
          <w:sz w:val="20"/>
          <w:szCs w:val="20"/>
        </w:rPr>
        <w:t xml:space="preserve">350 </w:t>
      </w:r>
      <w:r w:rsidRPr="00AE6A5D">
        <w:rPr>
          <w:rFonts w:ascii="Arial" w:hAnsi="Arial" w:cs="Arial"/>
          <w:sz w:val="20"/>
          <w:szCs w:val="20"/>
        </w:rPr>
        <w:t xml:space="preserve">puntos. Para los proponentes que no presenten dicha certificación con las características establecidas por la entidad NO se le asignará puntaje en el presente ítem. </w:t>
      </w:r>
    </w:p>
    <w:p w14:paraId="7B51BF92" w14:textId="77777777" w:rsidR="00AE6A5D" w:rsidRPr="00AE6A5D" w:rsidRDefault="00AE6A5D" w:rsidP="00AE6A5D">
      <w:pPr>
        <w:pStyle w:val="Prrafodelista1"/>
        <w:ind w:left="0"/>
        <w:jc w:val="both"/>
        <w:rPr>
          <w:rFonts w:ascii="Arial" w:hAnsi="Arial" w:cs="Arial"/>
          <w:sz w:val="20"/>
          <w:szCs w:val="20"/>
        </w:rPr>
      </w:pPr>
    </w:p>
    <w:p w14:paraId="0A2F3FD3" w14:textId="77777777" w:rsidR="00AE6A5D" w:rsidRPr="00AE6A5D" w:rsidRDefault="00AE6A5D" w:rsidP="00AE6A5D">
      <w:pPr>
        <w:autoSpaceDE w:val="0"/>
        <w:autoSpaceDN w:val="0"/>
        <w:adjustRightInd w:val="0"/>
        <w:rPr>
          <w:rFonts w:ascii="Arial" w:hAnsi="Arial" w:cs="Arial"/>
          <w:color w:val="000000"/>
          <w:sz w:val="20"/>
          <w:szCs w:val="20"/>
        </w:rPr>
      </w:pPr>
      <w:r w:rsidRPr="00AE6A5D">
        <w:rPr>
          <w:rFonts w:ascii="Arial" w:hAnsi="Arial" w:cs="Arial"/>
          <w:color w:val="000000"/>
          <w:sz w:val="20"/>
          <w:szCs w:val="20"/>
        </w:rPr>
        <w:t xml:space="preserve">Los proponentes del </w:t>
      </w:r>
      <w:r w:rsidRPr="00AE6A5D">
        <w:rPr>
          <w:rFonts w:ascii="Arial" w:hAnsi="Arial" w:cs="Arial"/>
          <w:b/>
          <w:bCs/>
          <w:color w:val="000000"/>
          <w:sz w:val="20"/>
          <w:szCs w:val="20"/>
        </w:rPr>
        <w:t>Lote 1 y Lote 2</w:t>
      </w:r>
      <w:r w:rsidRPr="00AE6A5D">
        <w:rPr>
          <w:rFonts w:ascii="Arial" w:hAnsi="Arial" w:cs="Arial"/>
          <w:color w:val="000000"/>
          <w:sz w:val="20"/>
          <w:szCs w:val="20"/>
        </w:rPr>
        <w:t xml:space="preserve">, deben allegar en su propuesta el o los certificados que verifiquen que el proponente es un vendedor autorizado de la marca, este certificado puede ser: </w:t>
      </w:r>
    </w:p>
    <w:p w14:paraId="51B037D3" w14:textId="77777777" w:rsidR="00AE6A5D" w:rsidRPr="00AE6A5D" w:rsidRDefault="00AE6A5D" w:rsidP="00AE6A5D">
      <w:pPr>
        <w:autoSpaceDE w:val="0"/>
        <w:autoSpaceDN w:val="0"/>
        <w:adjustRightInd w:val="0"/>
        <w:rPr>
          <w:rFonts w:ascii="Arial" w:hAnsi="Arial" w:cs="Arial"/>
          <w:color w:val="000000"/>
          <w:sz w:val="20"/>
          <w:szCs w:val="20"/>
        </w:rPr>
      </w:pPr>
    </w:p>
    <w:p w14:paraId="705A8000" w14:textId="77777777" w:rsidR="00AE6A5D" w:rsidRPr="00AE6A5D" w:rsidRDefault="00AE6A5D" w:rsidP="00AE6A5D">
      <w:pPr>
        <w:autoSpaceDE w:val="0"/>
        <w:autoSpaceDN w:val="0"/>
        <w:adjustRightInd w:val="0"/>
        <w:spacing w:after="24"/>
        <w:rPr>
          <w:rFonts w:ascii="Arial" w:hAnsi="Arial" w:cs="Arial"/>
          <w:color w:val="000000"/>
          <w:sz w:val="20"/>
          <w:szCs w:val="20"/>
        </w:rPr>
      </w:pPr>
      <w:r w:rsidRPr="00AE6A5D">
        <w:rPr>
          <w:rFonts w:ascii="Arial" w:hAnsi="Arial" w:cs="Arial"/>
          <w:color w:val="000000"/>
          <w:sz w:val="20"/>
          <w:szCs w:val="20"/>
        </w:rPr>
        <w:t xml:space="preserve">• Casa matriz – Proponente </w:t>
      </w:r>
    </w:p>
    <w:p w14:paraId="5AED84D9" w14:textId="77777777" w:rsidR="00AE6A5D" w:rsidRPr="00AE6A5D" w:rsidRDefault="00AE6A5D" w:rsidP="00AE6A5D">
      <w:pPr>
        <w:autoSpaceDE w:val="0"/>
        <w:autoSpaceDN w:val="0"/>
        <w:adjustRightInd w:val="0"/>
        <w:spacing w:after="24"/>
        <w:rPr>
          <w:rFonts w:ascii="Arial" w:hAnsi="Arial" w:cs="Arial"/>
          <w:color w:val="000000"/>
          <w:sz w:val="20"/>
          <w:szCs w:val="20"/>
        </w:rPr>
      </w:pPr>
      <w:r w:rsidRPr="00AE6A5D">
        <w:rPr>
          <w:rFonts w:ascii="Arial" w:hAnsi="Arial" w:cs="Arial"/>
          <w:color w:val="000000"/>
          <w:sz w:val="20"/>
          <w:szCs w:val="20"/>
        </w:rPr>
        <w:t xml:space="preserve">• Casa matriz – importador autorizado (Representante de la marca en Colombia) – Proponente </w:t>
      </w:r>
    </w:p>
    <w:p w14:paraId="650E549E" w14:textId="77777777" w:rsidR="00AE6A5D" w:rsidRPr="00AE6A5D" w:rsidRDefault="00AE6A5D" w:rsidP="00AE6A5D">
      <w:pPr>
        <w:autoSpaceDE w:val="0"/>
        <w:autoSpaceDN w:val="0"/>
        <w:adjustRightInd w:val="0"/>
        <w:rPr>
          <w:rFonts w:ascii="Arial" w:hAnsi="Arial" w:cs="Arial"/>
          <w:color w:val="000000"/>
          <w:sz w:val="20"/>
          <w:szCs w:val="20"/>
        </w:rPr>
      </w:pPr>
      <w:r w:rsidRPr="00AE6A5D">
        <w:rPr>
          <w:rFonts w:ascii="Arial" w:hAnsi="Arial" w:cs="Arial"/>
          <w:color w:val="000000"/>
          <w:sz w:val="20"/>
          <w:szCs w:val="20"/>
        </w:rPr>
        <w:t xml:space="preserve">• Casa matriz – Importador autorizado (Representante de la marca en Colombia) – Comercializadora – Proponente </w:t>
      </w:r>
    </w:p>
    <w:p w14:paraId="71D11ECB" w14:textId="77777777" w:rsidR="00AE6A5D" w:rsidRPr="00AE6A5D" w:rsidRDefault="00AE6A5D" w:rsidP="00AE6A5D">
      <w:pPr>
        <w:pStyle w:val="Prrafodelista1"/>
        <w:ind w:left="0"/>
        <w:jc w:val="both"/>
        <w:rPr>
          <w:rFonts w:ascii="Arial" w:hAnsi="Arial" w:cs="Arial"/>
          <w:sz w:val="20"/>
          <w:szCs w:val="20"/>
        </w:rPr>
      </w:pPr>
    </w:p>
    <w:p w14:paraId="7E973313" w14:textId="77777777" w:rsidR="00AE6A5D" w:rsidRPr="00AE6A5D" w:rsidRDefault="00AE6A5D" w:rsidP="00AE6A5D">
      <w:pPr>
        <w:pStyle w:val="Prrafodelista1"/>
        <w:ind w:left="0"/>
        <w:jc w:val="both"/>
        <w:rPr>
          <w:rFonts w:ascii="Arial" w:hAnsi="Arial" w:cs="Arial"/>
          <w:sz w:val="20"/>
          <w:szCs w:val="20"/>
        </w:rPr>
      </w:pPr>
      <w:r w:rsidRPr="00AE6A5D">
        <w:rPr>
          <w:rFonts w:ascii="Arial" w:hAnsi="Arial" w:cs="Arial"/>
          <w:sz w:val="20"/>
          <w:szCs w:val="20"/>
        </w:rPr>
        <w:t xml:space="preserve">Para garantizar la pluralidad de oferentes en el proceso contractual, la entidad permite que los talleres que no sean autorizados por las marcas, y deseen contar con la asignación de los puntajes, presenten su oferta de forma conjunta (consorcio o unión temporal), indicando quien es el distribuidor autorizado con el cual presentarán su oferta, debiendo presentar la certificación, expedida por la casa matriz de por lo menos una de las marcas de las motocicletas o vehículo a intervenir en el presente proceso contractual, los dos o más talleres deben cumplir con todas las condiciones y características técnicas requeridas por la entidad. </w:t>
      </w:r>
    </w:p>
    <w:p w14:paraId="098F5E4F" w14:textId="77777777" w:rsidR="00AE6A5D" w:rsidRPr="00AE6A5D" w:rsidRDefault="00AE6A5D" w:rsidP="00AE6A5D">
      <w:pPr>
        <w:pStyle w:val="Prrafodelista1"/>
        <w:ind w:left="0"/>
        <w:jc w:val="both"/>
        <w:rPr>
          <w:rFonts w:ascii="Arial" w:hAnsi="Arial" w:cs="Arial"/>
          <w:sz w:val="20"/>
          <w:szCs w:val="20"/>
        </w:rPr>
      </w:pPr>
    </w:p>
    <w:p w14:paraId="5C21C0A8" w14:textId="77777777" w:rsidR="00AE6A5D" w:rsidRPr="00AE6A5D" w:rsidRDefault="00AE6A5D" w:rsidP="00AE6A5D">
      <w:pPr>
        <w:pStyle w:val="Prrafodelista1"/>
        <w:numPr>
          <w:ilvl w:val="0"/>
          <w:numId w:val="86"/>
        </w:numPr>
        <w:jc w:val="both"/>
        <w:rPr>
          <w:rFonts w:ascii="Arial" w:eastAsia="MS Mincho" w:hAnsi="Arial" w:cs="Arial"/>
          <w:b/>
          <w:bCs/>
          <w:sz w:val="20"/>
          <w:szCs w:val="20"/>
        </w:rPr>
      </w:pPr>
      <w:r w:rsidRPr="00AE6A5D">
        <w:rPr>
          <w:rFonts w:ascii="Arial" w:eastAsia="MS Mincho" w:hAnsi="Arial" w:cs="Arial"/>
          <w:b/>
          <w:bCs/>
          <w:sz w:val="20"/>
          <w:szCs w:val="20"/>
        </w:rPr>
        <w:t>Certificado de revisión técnico mecánico vehículos sin costo adicional (</w:t>
      </w:r>
      <w:r w:rsidRPr="00AE6A5D">
        <w:rPr>
          <w:rFonts w:ascii="Arial" w:eastAsia="MS Mincho" w:hAnsi="Arial" w:cs="Arial"/>
          <w:b/>
          <w:bCs/>
          <w:color w:val="000000" w:themeColor="text1"/>
          <w:sz w:val="20"/>
          <w:szCs w:val="20"/>
        </w:rPr>
        <w:t xml:space="preserve">50 </w:t>
      </w:r>
      <w:r w:rsidRPr="00AE6A5D">
        <w:rPr>
          <w:rFonts w:ascii="Arial" w:eastAsia="MS Mincho" w:hAnsi="Arial" w:cs="Arial"/>
          <w:b/>
          <w:bCs/>
          <w:sz w:val="20"/>
          <w:szCs w:val="20"/>
        </w:rPr>
        <w:t>puntos)</w:t>
      </w:r>
    </w:p>
    <w:p w14:paraId="15E8E392" w14:textId="77777777" w:rsidR="00AE6A5D" w:rsidRPr="00AE6A5D" w:rsidRDefault="00AE6A5D" w:rsidP="00AE6A5D">
      <w:pPr>
        <w:pStyle w:val="Prrafodelista1"/>
        <w:ind w:left="0"/>
        <w:jc w:val="both"/>
        <w:rPr>
          <w:rFonts w:ascii="Arial" w:eastAsia="MS Mincho" w:hAnsi="Arial" w:cs="Arial"/>
          <w:b/>
          <w:bCs/>
          <w:sz w:val="20"/>
          <w:szCs w:val="20"/>
        </w:rPr>
      </w:pPr>
    </w:p>
    <w:p w14:paraId="226F1927" w14:textId="77777777" w:rsidR="00AE6A5D" w:rsidRPr="00AE6A5D" w:rsidRDefault="00AE6A5D" w:rsidP="00AE6A5D">
      <w:pPr>
        <w:pStyle w:val="Prrafodelista1"/>
        <w:ind w:left="0"/>
        <w:jc w:val="both"/>
        <w:rPr>
          <w:rFonts w:ascii="Arial" w:eastAsia="MS Mincho" w:hAnsi="Arial" w:cs="Arial"/>
          <w:b/>
          <w:bCs/>
          <w:sz w:val="20"/>
          <w:szCs w:val="20"/>
        </w:rPr>
      </w:pPr>
      <w:r w:rsidRPr="00AE6A5D">
        <w:rPr>
          <w:rFonts w:ascii="Arial" w:eastAsia="MS Mincho" w:hAnsi="Arial" w:cs="Arial"/>
          <w:b/>
          <w:bCs/>
          <w:sz w:val="20"/>
          <w:szCs w:val="20"/>
        </w:rPr>
        <w:t>(APLICA PARA LOTE 2)</w:t>
      </w:r>
    </w:p>
    <w:p w14:paraId="1B24C117" w14:textId="77777777" w:rsidR="00AE6A5D" w:rsidRPr="00AE6A5D" w:rsidRDefault="00AE6A5D" w:rsidP="00AE6A5D">
      <w:pPr>
        <w:pStyle w:val="Prrafodelista1"/>
        <w:ind w:left="0"/>
        <w:jc w:val="both"/>
        <w:rPr>
          <w:rFonts w:ascii="Arial" w:eastAsiaTheme="minorHAnsi" w:hAnsi="Arial" w:cs="Arial"/>
          <w:sz w:val="20"/>
          <w:szCs w:val="20"/>
          <w:lang w:eastAsia="es-CO"/>
        </w:rPr>
      </w:pPr>
    </w:p>
    <w:p w14:paraId="6C10539D" w14:textId="77777777" w:rsidR="00AE6A5D" w:rsidRPr="00AE6A5D" w:rsidRDefault="00AE6A5D" w:rsidP="00AE6A5D">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 xml:space="preserve">El proponente que oferte mediante una comunicación oficial, sin costo adicional para la Policía Nacional, el total de 1 revisiones técnicos mecánicas para vehículos, sin costo adicional para la Policía Nacional, se le otorgara un total de 50 puntos. El proponente que no oferte el total indicado no se le asignará puntaje. </w:t>
      </w:r>
    </w:p>
    <w:p w14:paraId="49649A15" w14:textId="77777777" w:rsidR="00AE6A5D" w:rsidRPr="00AE6A5D" w:rsidRDefault="00AE6A5D" w:rsidP="00AE6A5D">
      <w:pPr>
        <w:pStyle w:val="Prrafodelista1"/>
        <w:ind w:left="0"/>
        <w:jc w:val="both"/>
        <w:rPr>
          <w:rFonts w:ascii="Arial" w:eastAsiaTheme="minorHAnsi" w:hAnsi="Arial" w:cs="Arial"/>
          <w:sz w:val="20"/>
          <w:szCs w:val="20"/>
          <w:lang w:eastAsia="es-CO"/>
        </w:rPr>
      </w:pPr>
    </w:p>
    <w:p w14:paraId="3377EEC6" w14:textId="77777777" w:rsidR="00AE6A5D" w:rsidRPr="00AE6A5D" w:rsidRDefault="00AE6A5D" w:rsidP="00AE6A5D">
      <w:pPr>
        <w:pStyle w:val="Prrafodelista1"/>
        <w:numPr>
          <w:ilvl w:val="0"/>
          <w:numId w:val="86"/>
        </w:numPr>
        <w:jc w:val="both"/>
        <w:rPr>
          <w:rFonts w:ascii="Arial" w:eastAsia="MS Mincho" w:hAnsi="Arial" w:cs="Arial"/>
          <w:b/>
          <w:bCs/>
          <w:sz w:val="20"/>
          <w:szCs w:val="20"/>
        </w:rPr>
      </w:pPr>
      <w:r w:rsidRPr="00AE6A5D">
        <w:rPr>
          <w:rFonts w:ascii="Arial" w:eastAsia="MS Mincho" w:hAnsi="Arial" w:cs="Arial"/>
          <w:b/>
          <w:bCs/>
          <w:sz w:val="20"/>
          <w:szCs w:val="20"/>
        </w:rPr>
        <w:t xml:space="preserve">Reparación de llantas y neumáticos chuzados sin costo adicional (LOTE 1: </w:t>
      </w:r>
      <w:r w:rsidRPr="00AE6A5D">
        <w:rPr>
          <w:rFonts w:ascii="Arial" w:eastAsia="MS Mincho" w:hAnsi="Arial" w:cs="Arial"/>
          <w:b/>
          <w:bCs/>
          <w:color w:val="000000" w:themeColor="text1"/>
          <w:sz w:val="20"/>
          <w:szCs w:val="20"/>
        </w:rPr>
        <w:t xml:space="preserve">100 </w:t>
      </w:r>
      <w:r w:rsidRPr="00AE6A5D">
        <w:rPr>
          <w:rFonts w:ascii="Arial" w:eastAsia="MS Mincho" w:hAnsi="Arial" w:cs="Arial"/>
          <w:b/>
          <w:bCs/>
          <w:sz w:val="20"/>
          <w:szCs w:val="20"/>
        </w:rPr>
        <w:t xml:space="preserve">puntos) y (LOTE 2: 50 puntos) </w:t>
      </w:r>
    </w:p>
    <w:p w14:paraId="1B0FDEED" w14:textId="77777777" w:rsidR="00AE6A5D" w:rsidRPr="00AE6A5D" w:rsidRDefault="00AE6A5D" w:rsidP="00AE6A5D">
      <w:pPr>
        <w:pStyle w:val="Prrafodelista1"/>
        <w:ind w:left="0"/>
        <w:jc w:val="both"/>
        <w:rPr>
          <w:rFonts w:ascii="Arial" w:eastAsiaTheme="minorHAnsi" w:hAnsi="Arial" w:cs="Arial"/>
          <w:sz w:val="20"/>
          <w:szCs w:val="20"/>
          <w:lang w:eastAsia="es-CO"/>
        </w:rPr>
      </w:pPr>
    </w:p>
    <w:p w14:paraId="4AE7D807" w14:textId="77777777" w:rsidR="00AE6A5D" w:rsidRPr="00AE6A5D" w:rsidRDefault="00AE6A5D" w:rsidP="00AE6A5D">
      <w:pPr>
        <w:pStyle w:val="Prrafodelista1"/>
        <w:ind w:left="0"/>
        <w:jc w:val="both"/>
        <w:rPr>
          <w:rFonts w:ascii="Arial" w:eastAsia="MS Mincho" w:hAnsi="Arial" w:cs="Arial"/>
          <w:b/>
          <w:bCs/>
          <w:sz w:val="20"/>
          <w:szCs w:val="20"/>
        </w:rPr>
      </w:pPr>
      <w:r w:rsidRPr="00AE6A5D">
        <w:rPr>
          <w:rFonts w:ascii="Arial" w:eastAsia="MS Mincho" w:hAnsi="Arial" w:cs="Arial"/>
          <w:b/>
          <w:bCs/>
          <w:sz w:val="20"/>
          <w:szCs w:val="20"/>
        </w:rPr>
        <w:t>(APLICA PARA LOTE 1 Y LOTE 2)</w:t>
      </w:r>
    </w:p>
    <w:p w14:paraId="3B576BA5" w14:textId="77777777" w:rsidR="00AE6A5D" w:rsidRPr="00AE6A5D" w:rsidRDefault="00AE6A5D" w:rsidP="00AE6A5D">
      <w:pPr>
        <w:pStyle w:val="Prrafodelista1"/>
        <w:ind w:left="0"/>
        <w:jc w:val="both"/>
        <w:rPr>
          <w:rFonts w:ascii="Arial" w:eastAsiaTheme="minorHAnsi" w:hAnsi="Arial" w:cs="Arial"/>
          <w:sz w:val="20"/>
          <w:szCs w:val="20"/>
          <w:lang w:eastAsia="es-CO"/>
        </w:rPr>
      </w:pPr>
    </w:p>
    <w:p w14:paraId="23C97063" w14:textId="77777777" w:rsidR="00AE6A5D" w:rsidRPr="00AE6A5D" w:rsidRDefault="00AE6A5D" w:rsidP="00AE6A5D">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El proponente que ofrezca mediante comunicación oficial, el servicio de reparación de llantas y neumáticos chuzados (</w:t>
      </w:r>
      <w:proofErr w:type="spellStart"/>
      <w:r w:rsidRPr="00AE6A5D">
        <w:rPr>
          <w:rFonts w:ascii="Arial" w:eastAsiaTheme="minorHAnsi" w:hAnsi="Arial" w:cs="Arial"/>
          <w:sz w:val="20"/>
          <w:szCs w:val="20"/>
          <w:lang w:eastAsia="es-CO"/>
        </w:rPr>
        <w:t>despinchada</w:t>
      </w:r>
      <w:proofErr w:type="spellEnd"/>
      <w:r w:rsidRPr="00AE6A5D">
        <w:rPr>
          <w:rFonts w:ascii="Arial" w:eastAsiaTheme="minorHAnsi" w:hAnsi="Arial" w:cs="Arial"/>
          <w:sz w:val="20"/>
          <w:szCs w:val="20"/>
          <w:lang w:eastAsia="es-CO"/>
        </w:rPr>
        <w:t xml:space="preserve">) en el perímetro urbano de la ciudad de Leticia – Amazonas, a mayor número de llantas de vehículos o motocicletas (dependiendo el lote al cual se valla a presentar), cantidad ofrecida que debe ser constante de forma mensual y durante toda la ejecución del contrato, sin costo adicional para la Policía Nacional, obtendrá 100 puntos (LOTE 1) o 50 puntos (LOTE 2), el resto de las ofertas obtendrán puntaje de forma descendiente, así: </w:t>
      </w:r>
    </w:p>
    <w:p w14:paraId="01E93878" w14:textId="77777777" w:rsidR="00AE6A5D" w:rsidRPr="00AE6A5D" w:rsidRDefault="00AE6A5D" w:rsidP="00AE6A5D">
      <w:pPr>
        <w:pStyle w:val="Prrafodelista1"/>
        <w:ind w:left="0"/>
        <w:jc w:val="both"/>
        <w:rPr>
          <w:rFonts w:ascii="Arial" w:eastAsiaTheme="minorHAnsi" w:hAnsi="Arial" w:cs="Arial"/>
          <w:sz w:val="20"/>
          <w:szCs w:val="20"/>
          <w:lang w:eastAsia="es-CO"/>
        </w:rPr>
      </w:pPr>
    </w:p>
    <w:tbl>
      <w:tblPr>
        <w:tblStyle w:val="Tablaconcuadrcula"/>
        <w:tblW w:w="0" w:type="auto"/>
        <w:jc w:val="center"/>
        <w:tblLook w:val="04A0" w:firstRow="1" w:lastRow="0" w:firstColumn="1" w:lastColumn="0" w:noHBand="0" w:noVBand="1"/>
      </w:tblPr>
      <w:tblGrid>
        <w:gridCol w:w="3114"/>
        <w:gridCol w:w="3118"/>
        <w:gridCol w:w="3162"/>
      </w:tblGrid>
      <w:tr w:rsidR="00AE6A5D" w:rsidRPr="00AE6A5D" w14:paraId="31C31366" w14:textId="77777777" w:rsidTr="003A596B">
        <w:trPr>
          <w:jc w:val="center"/>
        </w:trPr>
        <w:tc>
          <w:tcPr>
            <w:tcW w:w="3114" w:type="dxa"/>
            <w:vAlign w:val="center"/>
          </w:tcPr>
          <w:p w14:paraId="6B281767" w14:textId="77777777" w:rsidR="00AE6A5D" w:rsidRPr="00AE6A5D" w:rsidRDefault="00AE6A5D" w:rsidP="003A596B">
            <w:pPr>
              <w:pStyle w:val="Prrafodelista1"/>
              <w:ind w:left="0"/>
              <w:jc w:val="center"/>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ORDEN DE OFRECIMIENTO</w:t>
            </w:r>
          </w:p>
        </w:tc>
        <w:tc>
          <w:tcPr>
            <w:tcW w:w="3118" w:type="dxa"/>
            <w:vAlign w:val="center"/>
          </w:tcPr>
          <w:p w14:paraId="7C16B304" w14:textId="77777777" w:rsidR="00AE6A5D" w:rsidRPr="00AE6A5D" w:rsidRDefault="00AE6A5D" w:rsidP="003A596B">
            <w:pPr>
              <w:pStyle w:val="Prrafodelista1"/>
              <w:ind w:left="0"/>
              <w:jc w:val="center"/>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PUNTOS A OBTENER LOTE 1</w:t>
            </w:r>
          </w:p>
        </w:tc>
        <w:tc>
          <w:tcPr>
            <w:tcW w:w="3162" w:type="dxa"/>
            <w:vAlign w:val="center"/>
          </w:tcPr>
          <w:p w14:paraId="0DDEA741" w14:textId="77777777" w:rsidR="00AE6A5D" w:rsidRPr="00AE6A5D" w:rsidRDefault="00AE6A5D" w:rsidP="003A596B">
            <w:pPr>
              <w:pStyle w:val="Prrafodelista1"/>
              <w:ind w:left="0"/>
              <w:jc w:val="center"/>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PUNTOS A OBTENER LOTE 2</w:t>
            </w:r>
          </w:p>
        </w:tc>
      </w:tr>
      <w:tr w:rsidR="00AE6A5D" w:rsidRPr="00AE6A5D" w14:paraId="7669E7AB" w14:textId="77777777" w:rsidTr="003A596B">
        <w:trPr>
          <w:jc w:val="center"/>
        </w:trPr>
        <w:tc>
          <w:tcPr>
            <w:tcW w:w="3114" w:type="dxa"/>
            <w:vAlign w:val="center"/>
          </w:tcPr>
          <w:p w14:paraId="23CBFF08"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Segunda mejor propuesta</w:t>
            </w:r>
          </w:p>
        </w:tc>
        <w:tc>
          <w:tcPr>
            <w:tcW w:w="3118" w:type="dxa"/>
            <w:vAlign w:val="center"/>
          </w:tcPr>
          <w:p w14:paraId="64039A9D"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70 puntos</w:t>
            </w:r>
          </w:p>
        </w:tc>
        <w:tc>
          <w:tcPr>
            <w:tcW w:w="3162" w:type="dxa"/>
            <w:vAlign w:val="center"/>
          </w:tcPr>
          <w:p w14:paraId="794F6886"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30 puntos</w:t>
            </w:r>
          </w:p>
        </w:tc>
      </w:tr>
      <w:tr w:rsidR="00AE6A5D" w:rsidRPr="00AE6A5D" w14:paraId="4DEC706F" w14:textId="77777777" w:rsidTr="003A596B">
        <w:trPr>
          <w:jc w:val="center"/>
        </w:trPr>
        <w:tc>
          <w:tcPr>
            <w:tcW w:w="3114" w:type="dxa"/>
            <w:vAlign w:val="center"/>
          </w:tcPr>
          <w:p w14:paraId="57E98939"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Tercera mejor propuesta</w:t>
            </w:r>
          </w:p>
        </w:tc>
        <w:tc>
          <w:tcPr>
            <w:tcW w:w="3118" w:type="dxa"/>
            <w:vAlign w:val="center"/>
          </w:tcPr>
          <w:p w14:paraId="35424485"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60 puntos</w:t>
            </w:r>
          </w:p>
        </w:tc>
        <w:tc>
          <w:tcPr>
            <w:tcW w:w="3162" w:type="dxa"/>
            <w:vAlign w:val="center"/>
          </w:tcPr>
          <w:p w14:paraId="4A4B82F9"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40 puntos</w:t>
            </w:r>
          </w:p>
        </w:tc>
      </w:tr>
      <w:tr w:rsidR="00AE6A5D" w:rsidRPr="00AE6A5D" w14:paraId="5BF52586" w14:textId="77777777" w:rsidTr="003A596B">
        <w:trPr>
          <w:jc w:val="center"/>
        </w:trPr>
        <w:tc>
          <w:tcPr>
            <w:tcW w:w="3114" w:type="dxa"/>
            <w:vAlign w:val="center"/>
          </w:tcPr>
          <w:p w14:paraId="02A23456"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Cuarta mejor propuesta</w:t>
            </w:r>
          </w:p>
        </w:tc>
        <w:tc>
          <w:tcPr>
            <w:tcW w:w="3118" w:type="dxa"/>
            <w:vAlign w:val="center"/>
          </w:tcPr>
          <w:p w14:paraId="23BE6AD6"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50 puntos</w:t>
            </w:r>
          </w:p>
        </w:tc>
        <w:tc>
          <w:tcPr>
            <w:tcW w:w="3162" w:type="dxa"/>
            <w:vAlign w:val="center"/>
          </w:tcPr>
          <w:p w14:paraId="5B1551EF"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20 puntos</w:t>
            </w:r>
          </w:p>
        </w:tc>
      </w:tr>
      <w:tr w:rsidR="00AE6A5D" w:rsidRPr="00AE6A5D" w14:paraId="546DA9C0" w14:textId="77777777" w:rsidTr="003A596B">
        <w:trPr>
          <w:jc w:val="center"/>
        </w:trPr>
        <w:tc>
          <w:tcPr>
            <w:tcW w:w="3114" w:type="dxa"/>
            <w:vAlign w:val="center"/>
          </w:tcPr>
          <w:p w14:paraId="66AD6E81"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Quinta mejor propuesta</w:t>
            </w:r>
          </w:p>
        </w:tc>
        <w:tc>
          <w:tcPr>
            <w:tcW w:w="3118" w:type="dxa"/>
            <w:vAlign w:val="center"/>
          </w:tcPr>
          <w:p w14:paraId="26752920"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40 puntos</w:t>
            </w:r>
          </w:p>
        </w:tc>
        <w:tc>
          <w:tcPr>
            <w:tcW w:w="3162" w:type="dxa"/>
            <w:vAlign w:val="center"/>
          </w:tcPr>
          <w:p w14:paraId="77B7776E"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10 puntos</w:t>
            </w:r>
          </w:p>
        </w:tc>
      </w:tr>
      <w:tr w:rsidR="00AE6A5D" w:rsidRPr="00AE6A5D" w14:paraId="7F4D546B" w14:textId="77777777" w:rsidTr="003A596B">
        <w:trPr>
          <w:jc w:val="center"/>
        </w:trPr>
        <w:tc>
          <w:tcPr>
            <w:tcW w:w="9394" w:type="dxa"/>
            <w:gridSpan w:val="3"/>
            <w:vAlign w:val="center"/>
          </w:tcPr>
          <w:p w14:paraId="0E160F15"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Las demás ofertas no obtendrán puntaje</w:t>
            </w:r>
          </w:p>
        </w:tc>
      </w:tr>
    </w:tbl>
    <w:p w14:paraId="54AC8B20" w14:textId="77777777" w:rsidR="00AE6A5D" w:rsidRPr="00AE6A5D" w:rsidRDefault="00AE6A5D" w:rsidP="00AE6A5D">
      <w:pPr>
        <w:pStyle w:val="Prrafodelista1"/>
        <w:ind w:left="360"/>
        <w:jc w:val="both"/>
        <w:rPr>
          <w:rFonts w:ascii="Arial" w:eastAsia="MS Mincho" w:hAnsi="Arial" w:cs="Arial"/>
          <w:b/>
          <w:bCs/>
          <w:sz w:val="20"/>
          <w:szCs w:val="20"/>
        </w:rPr>
      </w:pPr>
    </w:p>
    <w:p w14:paraId="7A622702" w14:textId="77777777" w:rsidR="00AE6A5D" w:rsidRPr="00AE6A5D" w:rsidRDefault="00AE6A5D" w:rsidP="00AE6A5D">
      <w:pPr>
        <w:pStyle w:val="Prrafodelista1"/>
        <w:numPr>
          <w:ilvl w:val="0"/>
          <w:numId w:val="86"/>
        </w:numPr>
        <w:jc w:val="both"/>
        <w:rPr>
          <w:rFonts w:ascii="Arial" w:eastAsia="MS Mincho" w:hAnsi="Arial" w:cs="Arial"/>
          <w:b/>
          <w:bCs/>
          <w:sz w:val="20"/>
          <w:szCs w:val="20"/>
        </w:rPr>
      </w:pPr>
      <w:r w:rsidRPr="00AE6A5D">
        <w:rPr>
          <w:rFonts w:ascii="Arial" w:eastAsia="MS Mincho" w:hAnsi="Arial" w:cs="Arial"/>
          <w:b/>
          <w:bCs/>
          <w:sz w:val="20"/>
          <w:szCs w:val="20"/>
        </w:rPr>
        <w:t xml:space="preserve">Neumáticos sin costo adicional (LOTE 1: </w:t>
      </w:r>
      <w:r w:rsidRPr="00AE6A5D">
        <w:rPr>
          <w:rFonts w:ascii="Arial" w:eastAsia="MS Mincho" w:hAnsi="Arial" w:cs="Arial"/>
          <w:b/>
          <w:bCs/>
          <w:color w:val="000000" w:themeColor="text1"/>
          <w:sz w:val="20"/>
          <w:szCs w:val="20"/>
        </w:rPr>
        <w:t xml:space="preserve">50 </w:t>
      </w:r>
      <w:r w:rsidRPr="00AE6A5D">
        <w:rPr>
          <w:rFonts w:ascii="Arial" w:eastAsia="MS Mincho" w:hAnsi="Arial" w:cs="Arial"/>
          <w:b/>
          <w:bCs/>
          <w:sz w:val="20"/>
          <w:szCs w:val="20"/>
        </w:rPr>
        <w:t xml:space="preserve">puntos) y (LOTE 2: </w:t>
      </w:r>
      <w:r w:rsidRPr="00AE6A5D">
        <w:rPr>
          <w:rFonts w:ascii="Arial" w:eastAsia="MS Mincho" w:hAnsi="Arial" w:cs="Arial"/>
          <w:b/>
          <w:bCs/>
          <w:color w:val="000000" w:themeColor="text1"/>
          <w:sz w:val="20"/>
          <w:szCs w:val="20"/>
        </w:rPr>
        <w:t xml:space="preserve">50 </w:t>
      </w:r>
      <w:r w:rsidRPr="00AE6A5D">
        <w:rPr>
          <w:rFonts w:ascii="Arial" w:eastAsia="MS Mincho" w:hAnsi="Arial" w:cs="Arial"/>
          <w:b/>
          <w:bCs/>
          <w:sz w:val="20"/>
          <w:szCs w:val="20"/>
        </w:rPr>
        <w:t xml:space="preserve">puntos). </w:t>
      </w:r>
    </w:p>
    <w:p w14:paraId="227F7682" w14:textId="77777777" w:rsidR="00AE6A5D" w:rsidRPr="00AE6A5D" w:rsidRDefault="00AE6A5D" w:rsidP="00AE6A5D">
      <w:pPr>
        <w:pStyle w:val="Prrafodelista1"/>
        <w:ind w:left="0"/>
        <w:jc w:val="both"/>
        <w:rPr>
          <w:rFonts w:ascii="Arial" w:eastAsiaTheme="minorHAnsi" w:hAnsi="Arial" w:cs="Arial"/>
          <w:sz w:val="20"/>
          <w:szCs w:val="20"/>
          <w:lang w:eastAsia="es-CO"/>
        </w:rPr>
      </w:pPr>
    </w:p>
    <w:p w14:paraId="0EF21998" w14:textId="77777777" w:rsidR="00AE6A5D" w:rsidRPr="00AE6A5D" w:rsidRDefault="00AE6A5D" w:rsidP="00AE6A5D">
      <w:pPr>
        <w:pStyle w:val="Prrafodelista1"/>
        <w:ind w:left="0"/>
        <w:jc w:val="both"/>
        <w:rPr>
          <w:rFonts w:ascii="Arial" w:eastAsia="MS Mincho" w:hAnsi="Arial" w:cs="Arial"/>
          <w:b/>
          <w:bCs/>
          <w:sz w:val="20"/>
          <w:szCs w:val="20"/>
        </w:rPr>
      </w:pPr>
      <w:r w:rsidRPr="00AE6A5D">
        <w:rPr>
          <w:rFonts w:ascii="Arial" w:eastAsia="MS Mincho" w:hAnsi="Arial" w:cs="Arial"/>
          <w:b/>
          <w:bCs/>
          <w:sz w:val="20"/>
          <w:szCs w:val="20"/>
        </w:rPr>
        <w:lastRenderedPageBreak/>
        <w:t>(APLICA PARA LOTE 1 Y LOTE 2)</w:t>
      </w:r>
    </w:p>
    <w:p w14:paraId="78CC90D1" w14:textId="77777777" w:rsidR="00AE6A5D" w:rsidRPr="00AE6A5D" w:rsidRDefault="00AE6A5D" w:rsidP="00AE6A5D">
      <w:pPr>
        <w:pStyle w:val="Prrafodelista1"/>
        <w:ind w:left="0"/>
        <w:jc w:val="both"/>
        <w:rPr>
          <w:rFonts w:ascii="Arial" w:eastAsiaTheme="minorHAnsi" w:hAnsi="Arial" w:cs="Arial"/>
          <w:sz w:val="20"/>
          <w:szCs w:val="20"/>
          <w:lang w:eastAsia="es-CO"/>
        </w:rPr>
      </w:pPr>
    </w:p>
    <w:p w14:paraId="5ADC8F65" w14:textId="77777777" w:rsidR="00AE6A5D" w:rsidRPr="00AE6A5D" w:rsidRDefault="00AE6A5D" w:rsidP="00AE6A5D">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 xml:space="preserve">El proponente que ofrezca mediante comunicación oficial, el suministro de neumáticos nuevos, a mayor número de neumáticos nuevos de vehículos o motocicletas (dependiendo el lote al cual se valla a presentar), cantidad ofrecida que debe ser constante de forma mensual y durante toda la ejecución del contrato, sin costo adicional para la Policía Nacional, obtendrá 50 puntos, el resto de las ofertas obtendrán puntaje de forma descendiente, así: </w:t>
      </w:r>
    </w:p>
    <w:p w14:paraId="5A75FE11" w14:textId="77777777" w:rsidR="00AE6A5D" w:rsidRPr="00AE6A5D" w:rsidRDefault="00AE6A5D" w:rsidP="00AE6A5D">
      <w:pPr>
        <w:pStyle w:val="Prrafodelista1"/>
        <w:ind w:left="0"/>
        <w:jc w:val="both"/>
        <w:rPr>
          <w:rFonts w:ascii="Arial" w:eastAsiaTheme="minorHAnsi" w:hAnsi="Arial" w:cs="Arial"/>
          <w:sz w:val="20"/>
          <w:szCs w:val="20"/>
          <w:lang w:eastAsia="es-CO"/>
        </w:rPr>
      </w:pPr>
    </w:p>
    <w:tbl>
      <w:tblPr>
        <w:tblStyle w:val="Tablaconcuadrcula"/>
        <w:tblW w:w="0" w:type="auto"/>
        <w:jc w:val="center"/>
        <w:tblLook w:val="04A0" w:firstRow="1" w:lastRow="0" w:firstColumn="1" w:lastColumn="0" w:noHBand="0" w:noVBand="1"/>
      </w:tblPr>
      <w:tblGrid>
        <w:gridCol w:w="3114"/>
        <w:gridCol w:w="3118"/>
        <w:gridCol w:w="3162"/>
      </w:tblGrid>
      <w:tr w:rsidR="00AE6A5D" w:rsidRPr="00AE6A5D" w14:paraId="68E2AA2F" w14:textId="77777777" w:rsidTr="003A596B">
        <w:trPr>
          <w:jc w:val="center"/>
        </w:trPr>
        <w:tc>
          <w:tcPr>
            <w:tcW w:w="3114" w:type="dxa"/>
          </w:tcPr>
          <w:p w14:paraId="7BA0ACFC" w14:textId="77777777" w:rsidR="00AE6A5D" w:rsidRPr="00AE6A5D" w:rsidRDefault="00AE6A5D" w:rsidP="003A596B">
            <w:pPr>
              <w:pStyle w:val="Prrafodelista1"/>
              <w:ind w:left="0"/>
              <w:jc w:val="center"/>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ORDEN DE OFRECIMIENTO</w:t>
            </w:r>
          </w:p>
        </w:tc>
        <w:tc>
          <w:tcPr>
            <w:tcW w:w="3118" w:type="dxa"/>
          </w:tcPr>
          <w:p w14:paraId="5E194571" w14:textId="77777777" w:rsidR="00AE6A5D" w:rsidRPr="00AE6A5D" w:rsidRDefault="00AE6A5D" w:rsidP="003A596B">
            <w:pPr>
              <w:pStyle w:val="Prrafodelista1"/>
              <w:ind w:left="0"/>
              <w:jc w:val="center"/>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PUNTOS A OBTENER LOTE 1</w:t>
            </w:r>
          </w:p>
        </w:tc>
        <w:tc>
          <w:tcPr>
            <w:tcW w:w="3162" w:type="dxa"/>
          </w:tcPr>
          <w:p w14:paraId="0A89F0AC" w14:textId="77777777" w:rsidR="00AE6A5D" w:rsidRPr="00AE6A5D" w:rsidRDefault="00AE6A5D" w:rsidP="003A596B">
            <w:pPr>
              <w:pStyle w:val="Prrafodelista1"/>
              <w:ind w:left="0"/>
              <w:jc w:val="center"/>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PUNTOS A OBTENER LOTE 2</w:t>
            </w:r>
          </w:p>
        </w:tc>
      </w:tr>
      <w:tr w:rsidR="00AE6A5D" w:rsidRPr="00AE6A5D" w14:paraId="516590B7" w14:textId="77777777" w:rsidTr="003A596B">
        <w:trPr>
          <w:jc w:val="center"/>
        </w:trPr>
        <w:tc>
          <w:tcPr>
            <w:tcW w:w="3114" w:type="dxa"/>
          </w:tcPr>
          <w:p w14:paraId="5AA7B3A6"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Segunda mejor propuesta</w:t>
            </w:r>
          </w:p>
        </w:tc>
        <w:tc>
          <w:tcPr>
            <w:tcW w:w="3118" w:type="dxa"/>
          </w:tcPr>
          <w:p w14:paraId="6EA3DAB1"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40 puntos</w:t>
            </w:r>
          </w:p>
        </w:tc>
        <w:tc>
          <w:tcPr>
            <w:tcW w:w="3162" w:type="dxa"/>
          </w:tcPr>
          <w:p w14:paraId="1F09AE04"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40 puntos</w:t>
            </w:r>
          </w:p>
        </w:tc>
      </w:tr>
      <w:tr w:rsidR="00AE6A5D" w:rsidRPr="00AE6A5D" w14:paraId="543CC0E6" w14:textId="77777777" w:rsidTr="003A596B">
        <w:trPr>
          <w:jc w:val="center"/>
        </w:trPr>
        <w:tc>
          <w:tcPr>
            <w:tcW w:w="3114" w:type="dxa"/>
          </w:tcPr>
          <w:p w14:paraId="406D9E56"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Tercera mejor propuesta</w:t>
            </w:r>
          </w:p>
        </w:tc>
        <w:tc>
          <w:tcPr>
            <w:tcW w:w="3118" w:type="dxa"/>
          </w:tcPr>
          <w:p w14:paraId="48602B9F"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30 puntos</w:t>
            </w:r>
          </w:p>
        </w:tc>
        <w:tc>
          <w:tcPr>
            <w:tcW w:w="3162" w:type="dxa"/>
          </w:tcPr>
          <w:p w14:paraId="2C765F8F"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30 puntos</w:t>
            </w:r>
          </w:p>
        </w:tc>
      </w:tr>
      <w:tr w:rsidR="00AE6A5D" w:rsidRPr="00AE6A5D" w14:paraId="1EDE16E8" w14:textId="77777777" w:rsidTr="003A596B">
        <w:trPr>
          <w:jc w:val="center"/>
        </w:trPr>
        <w:tc>
          <w:tcPr>
            <w:tcW w:w="3114" w:type="dxa"/>
          </w:tcPr>
          <w:p w14:paraId="39C10A20"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Cuarta mejor propuesta</w:t>
            </w:r>
          </w:p>
        </w:tc>
        <w:tc>
          <w:tcPr>
            <w:tcW w:w="3118" w:type="dxa"/>
          </w:tcPr>
          <w:p w14:paraId="3DAE4DE9"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20 puntos</w:t>
            </w:r>
          </w:p>
        </w:tc>
        <w:tc>
          <w:tcPr>
            <w:tcW w:w="3162" w:type="dxa"/>
          </w:tcPr>
          <w:p w14:paraId="62EFA6C7"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20 puntos</w:t>
            </w:r>
          </w:p>
        </w:tc>
      </w:tr>
      <w:tr w:rsidR="00AE6A5D" w:rsidRPr="00AE6A5D" w14:paraId="19B44027" w14:textId="77777777" w:rsidTr="003A596B">
        <w:trPr>
          <w:jc w:val="center"/>
        </w:trPr>
        <w:tc>
          <w:tcPr>
            <w:tcW w:w="3114" w:type="dxa"/>
          </w:tcPr>
          <w:p w14:paraId="49218A5D"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Quinta mejor propuesta</w:t>
            </w:r>
          </w:p>
        </w:tc>
        <w:tc>
          <w:tcPr>
            <w:tcW w:w="3118" w:type="dxa"/>
          </w:tcPr>
          <w:p w14:paraId="26C5E196"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10 puntos</w:t>
            </w:r>
          </w:p>
        </w:tc>
        <w:tc>
          <w:tcPr>
            <w:tcW w:w="3162" w:type="dxa"/>
          </w:tcPr>
          <w:p w14:paraId="106BFC21"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10 puntos</w:t>
            </w:r>
          </w:p>
        </w:tc>
      </w:tr>
      <w:tr w:rsidR="00AE6A5D" w:rsidRPr="00AE6A5D" w14:paraId="358650E1" w14:textId="77777777" w:rsidTr="003A596B">
        <w:trPr>
          <w:jc w:val="center"/>
        </w:trPr>
        <w:tc>
          <w:tcPr>
            <w:tcW w:w="9394" w:type="dxa"/>
            <w:gridSpan w:val="3"/>
          </w:tcPr>
          <w:p w14:paraId="330DDA8E"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Las demás ofertas no obtendrán puntaje</w:t>
            </w:r>
          </w:p>
        </w:tc>
      </w:tr>
    </w:tbl>
    <w:p w14:paraId="7CD992AA" w14:textId="77777777" w:rsidR="00AE6A5D" w:rsidRPr="00AE6A5D" w:rsidRDefault="00AE6A5D" w:rsidP="00AE6A5D">
      <w:pPr>
        <w:pStyle w:val="Prrafodelista1"/>
        <w:ind w:left="0"/>
        <w:jc w:val="both"/>
        <w:rPr>
          <w:rFonts w:ascii="Arial" w:eastAsiaTheme="minorHAnsi" w:hAnsi="Arial" w:cs="Arial"/>
          <w:sz w:val="20"/>
          <w:szCs w:val="20"/>
          <w:lang w:eastAsia="es-CO"/>
        </w:rPr>
      </w:pPr>
    </w:p>
    <w:p w14:paraId="41DC762C" w14:textId="77777777" w:rsidR="00AE6A5D" w:rsidRPr="00AE6A5D" w:rsidRDefault="00AE6A5D" w:rsidP="00AE6A5D">
      <w:pPr>
        <w:pStyle w:val="Prrafodelista1"/>
        <w:numPr>
          <w:ilvl w:val="0"/>
          <w:numId w:val="86"/>
        </w:numPr>
        <w:jc w:val="both"/>
        <w:rPr>
          <w:rFonts w:ascii="Arial" w:eastAsia="MS Mincho" w:hAnsi="Arial" w:cs="Arial"/>
          <w:b/>
          <w:bCs/>
          <w:sz w:val="20"/>
          <w:szCs w:val="20"/>
        </w:rPr>
      </w:pPr>
      <w:r w:rsidRPr="00AE6A5D">
        <w:rPr>
          <w:rFonts w:ascii="Arial" w:eastAsia="MS Mincho" w:hAnsi="Arial" w:cs="Arial"/>
          <w:b/>
          <w:bCs/>
          <w:sz w:val="20"/>
          <w:szCs w:val="20"/>
        </w:rPr>
        <w:t xml:space="preserve">Lavada general de vehículos o motocicletas sin costo adicional ( LOTE 1: </w:t>
      </w:r>
      <w:r w:rsidRPr="00AE6A5D">
        <w:rPr>
          <w:rFonts w:ascii="Arial" w:eastAsia="MS Mincho" w:hAnsi="Arial" w:cs="Arial"/>
          <w:b/>
          <w:bCs/>
          <w:color w:val="000000" w:themeColor="text1"/>
          <w:sz w:val="20"/>
          <w:szCs w:val="20"/>
        </w:rPr>
        <w:t xml:space="preserve">50 </w:t>
      </w:r>
      <w:r w:rsidRPr="00AE6A5D">
        <w:rPr>
          <w:rFonts w:ascii="Arial" w:eastAsia="MS Mincho" w:hAnsi="Arial" w:cs="Arial"/>
          <w:b/>
          <w:bCs/>
          <w:sz w:val="20"/>
          <w:szCs w:val="20"/>
        </w:rPr>
        <w:t xml:space="preserve">puntos) y ( LOTE 2: </w:t>
      </w:r>
      <w:r w:rsidRPr="00AE6A5D">
        <w:rPr>
          <w:rFonts w:ascii="Arial" w:eastAsia="MS Mincho" w:hAnsi="Arial" w:cs="Arial"/>
          <w:b/>
          <w:bCs/>
          <w:color w:val="000000" w:themeColor="text1"/>
          <w:sz w:val="20"/>
          <w:szCs w:val="20"/>
        </w:rPr>
        <w:t xml:space="preserve">50 </w:t>
      </w:r>
      <w:r w:rsidRPr="00AE6A5D">
        <w:rPr>
          <w:rFonts w:ascii="Arial" w:eastAsia="MS Mincho" w:hAnsi="Arial" w:cs="Arial"/>
          <w:b/>
          <w:bCs/>
          <w:sz w:val="20"/>
          <w:szCs w:val="20"/>
        </w:rPr>
        <w:t>puntos)</w:t>
      </w:r>
    </w:p>
    <w:p w14:paraId="41AE5DE9" w14:textId="77777777" w:rsidR="00AE6A5D" w:rsidRPr="00AE6A5D" w:rsidRDefault="00AE6A5D" w:rsidP="00AE6A5D">
      <w:pPr>
        <w:pStyle w:val="Prrafodelista1"/>
        <w:ind w:left="0"/>
        <w:jc w:val="both"/>
        <w:rPr>
          <w:rFonts w:ascii="Arial" w:eastAsiaTheme="minorHAnsi" w:hAnsi="Arial" w:cs="Arial"/>
          <w:sz w:val="20"/>
          <w:szCs w:val="20"/>
          <w:lang w:eastAsia="es-CO"/>
        </w:rPr>
      </w:pPr>
    </w:p>
    <w:p w14:paraId="59558B02" w14:textId="77777777" w:rsidR="00AE6A5D" w:rsidRPr="00AE6A5D" w:rsidRDefault="00AE6A5D" w:rsidP="00AE6A5D">
      <w:pPr>
        <w:pStyle w:val="Prrafodelista1"/>
        <w:ind w:left="0"/>
        <w:jc w:val="both"/>
        <w:rPr>
          <w:rFonts w:ascii="Arial" w:eastAsia="MS Mincho" w:hAnsi="Arial" w:cs="Arial"/>
          <w:b/>
          <w:bCs/>
          <w:sz w:val="20"/>
          <w:szCs w:val="20"/>
        </w:rPr>
      </w:pPr>
      <w:r w:rsidRPr="00AE6A5D">
        <w:rPr>
          <w:rFonts w:ascii="Arial" w:eastAsia="MS Mincho" w:hAnsi="Arial" w:cs="Arial"/>
          <w:b/>
          <w:bCs/>
          <w:sz w:val="20"/>
          <w:szCs w:val="20"/>
        </w:rPr>
        <w:t>(APLICA PARA LOTE 1 Y LOTE 2)</w:t>
      </w:r>
    </w:p>
    <w:p w14:paraId="41C2C3FD" w14:textId="77777777" w:rsidR="00AE6A5D" w:rsidRPr="00AE6A5D" w:rsidRDefault="00AE6A5D" w:rsidP="00AE6A5D">
      <w:pPr>
        <w:pStyle w:val="Prrafodelista1"/>
        <w:ind w:left="0"/>
        <w:jc w:val="both"/>
        <w:rPr>
          <w:rFonts w:ascii="Arial" w:eastAsiaTheme="minorHAnsi" w:hAnsi="Arial" w:cs="Arial"/>
          <w:sz w:val="20"/>
          <w:szCs w:val="20"/>
          <w:lang w:eastAsia="es-CO"/>
        </w:rPr>
      </w:pPr>
    </w:p>
    <w:p w14:paraId="67E588D7" w14:textId="77777777" w:rsidR="00AE6A5D" w:rsidRPr="00AE6A5D" w:rsidRDefault="00AE6A5D" w:rsidP="00AE6A5D">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 xml:space="preserve">El proponente que ofrezca mediante comunicación oficial, el servicio de lavada general, a mayor número de lavada general de vehículos o motocicletas (dependiendo el lote al cual se valla a presentar), cantidad ofrecida que debe ser constante de forma mensual y durante toda la ejecución del contrato, sin costo adicional para la Policía Nacional, obtendrá 50 puntos, el resto de las ofertas obtendrán puntaje de forma descendiente, así: </w:t>
      </w:r>
    </w:p>
    <w:p w14:paraId="6BBF8854" w14:textId="77777777" w:rsidR="00AE6A5D" w:rsidRPr="00AE6A5D" w:rsidRDefault="00AE6A5D" w:rsidP="00AE6A5D">
      <w:pPr>
        <w:pStyle w:val="Prrafodelista1"/>
        <w:ind w:left="0"/>
        <w:jc w:val="both"/>
        <w:rPr>
          <w:rFonts w:ascii="Arial" w:eastAsiaTheme="minorHAnsi" w:hAnsi="Arial" w:cs="Arial"/>
          <w:sz w:val="20"/>
          <w:szCs w:val="20"/>
          <w:lang w:eastAsia="es-CO"/>
        </w:rPr>
      </w:pPr>
    </w:p>
    <w:tbl>
      <w:tblPr>
        <w:tblStyle w:val="Tablaconcuadrcula"/>
        <w:tblW w:w="0" w:type="auto"/>
        <w:jc w:val="center"/>
        <w:tblLook w:val="04A0" w:firstRow="1" w:lastRow="0" w:firstColumn="1" w:lastColumn="0" w:noHBand="0" w:noVBand="1"/>
      </w:tblPr>
      <w:tblGrid>
        <w:gridCol w:w="3114"/>
        <w:gridCol w:w="3118"/>
        <w:gridCol w:w="3162"/>
      </w:tblGrid>
      <w:tr w:rsidR="00AE6A5D" w:rsidRPr="00AE6A5D" w14:paraId="5E2595E5" w14:textId="77777777" w:rsidTr="003A596B">
        <w:trPr>
          <w:jc w:val="center"/>
        </w:trPr>
        <w:tc>
          <w:tcPr>
            <w:tcW w:w="3114" w:type="dxa"/>
            <w:vAlign w:val="center"/>
          </w:tcPr>
          <w:p w14:paraId="2DDDF1C2" w14:textId="77777777" w:rsidR="00AE6A5D" w:rsidRPr="00AE6A5D" w:rsidRDefault="00AE6A5D" w:rsidP="003A596B">
            <w:pPr>
              <w:pStyle w:val="Prrafodelista1"/>
              <w:ind w:left="0"/>
              <w:jc w:val="center"/>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ORDEN DE OFRECIMIENTO</w:t>
            </w:r>
          </w:p>
        </w:tc>
        <w:tc>
          <w:tcPr>
            <w:tcW w:w="3118" w:type="dxa"/>
            <w:vAlign w:val="center"/>
          </w:tcPr>
          <w:p w14:paraId="3690610A" w14:textId="77777777" w:rsidR="00AE6A5D" w:rsidRPr="00AE6A5D" w:rsidRDefault="00AE6A5D" w:rsidP="003A596B">
            <w:pPr>
              <w:pStyle w:val="Prrafodelista1"/>
              <w:ind w:left="0"/>
              <w:jc w:val="center"/>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PUNTOS A OBTENER LOTE 1</w:t>
            </w:r>
          </w:p>
        </w:tc>
        <w:tc>
          <w:tcPr>
            <w:tcW w:w="3162" w:type="dxa"/>
            <w:vAlign w:val="center"/>
          </w:tcPr>
          <w:p w14:paraId="5BE793FF" w14:textId="77777777" w:rsidR="00AE6A5D" w:rsidRPr="00AE6A5D" w:rsidRDefault="00AE6A5D" w:rsidP="003A596B">
            <w:pPr>
              <w:pStyle w:val="Prrafodelista1"/>
              <w:ind w:left="0"/>
              <w:jc w:val="center"/>
              <w:rPr>
                <w:rFonts w:ascii="Arial" w:eastAsiaTheme="minorHAnsi" w:hAnsi="Arial" w:cs="Arial"/>
                <w:b/>
                <w:bCs/>
                <w:sz w:val="20"/>
                <w:szCs w:val="20"/>
                <w:lang w:eastAsia="es-CO"/>
              </w:rPr>
            </w:pPr>
            <w:r w:rsidRPr="00AE6A5D">
              <w:rPr>
                <w:rFonts w:ascii="Arial" w:eastAsiaTheme="minorHAnsi" w:hAnsi="Arial" w:cs="Arial"/>
                <w:b/>
                <w:bCs/>
                <w:sz w:val="20"/>
                <w:szCs w:val="20"/>
                <w:lang w:eastAsia="es-CO"/>
              </w:rPr>
              <w:t>PUNTOS A OBTENER LOTE 2</w:t>
            </w:r>
          </w:p>
        </w:tc>
      </w:tr>
      <w:tr w:rsidR="00AE6A5D" w:rsidRPr="00AE6A5D" w14:paraId="2F527F1D" w14:textId="77777777" w:rsidTr="003A596B">
        <w:trPr>
          <w:jc w:val="center"/>
        </w:trPr>
        <w:tc>
          <w:tcPr>
            <w:tcW w:w="3114" w:type="dxa"/>
            <w:vAlign w:val="center"/>
          </w:tcPr>
          <w:p w14:paraId="62F4607C"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Segunda mejor propuesta</w:t>
            </w:r>
          </w:p>
        </w:tc>
        <w:tc>
          <w:tcPr>
            <w:tcW w:w="3118" w:type="dxa"/>
            <w:vAlign w:val="center"/>
          </w:tcPr>
          <w:p w14:paraId="54265D45"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 xml:space="preserve">40 puntos </w:t>
            </w:r>
          </w:p>
        </w:tc>
        <w:tc>
          <w:tcPr>
            <w:tcW w:w="3162" w:type="dxa"/>
            <w:vAlign w:val="center"/>
          </w:tcPr>
          <w:p w14:paraId="5ED5134E"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 xml:space="preserve">40 puntos </w:t>
            </w:r>
          </w:p>
        </w:tc>
      </w:tr>
      <w:tr w:rsidR="00AE6A5D" w:rsidRPr="00AE6A5D" w14:paraId="33284A12" w14:textId="77777777" w:rsidTr="003A596B">
        <w:trPr>
          <w:jc w:val="center"/>
        </w:trPr>
        <w:tc>
          <w:tcPr>
            <w:tcW w:w="3114" w:type="dxa"/>
            <w:vAlign w:val="center"/>
          </w:tcPr>
          <w:p w14:paraId="0AE344F8"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Tercera mejor propuesta</w:t>
            </w:r>
          </w:p>
        </w:tc>
        <w:tc>
          <w:tcPr>
            <w:tcW w:w="3118" w:type="dxa"/>
            <w:vAlign w:val="center"/>
          </w:tcPr>
          <w:p w14:paraId="4BD991DE"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30 puntos</w:t>
            </w:r>
          </w:p>
        </w:tc>
        <w:tc>
          <w:tcPr>
            <w:tcW w:w="3162" w:type="dxa"/>
            <w:vAlign w:val="center"/>
          </w:tcPr>
          <w:p w14:paraId="74BDDF31"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30 puntos</w:t>
            </w:r>
          </w:p>
        </w:tc>
      </w:tr>
      <w:tr w:rsidR="00AE6A5D" w:rsidRPr="00AE6A5D" w14:paraId="42D23053" w14:textId="77777777" w:rsidTr="003A596B">
        <w:trPr>
          <w:jc w:val="center"/>
        </w:trPr>
        <w:tc>
          <w:tcPr>
            <w:tcW w:w="3114" w:type="dxa"/>
            <w:vAlign w:val="center"/>
          </w:tcPr>
          <w:p w14:paraId="2BAE6457"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Cuarta mejor propuesta</w:t>
            </w:r>
          </w:p>
        </w:tc>
        <w:tc>
          <w:tcPr>
            <w:tcW w:w="3118" w:type="dxa"/>
            <w:vAlign w:val="center"/>
          </w:tcPr>
          <w:p w14:paraId="5C4C223D"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20 puntos</w:t>
            </w:r>
          </w:p>
        </w:tc>
        <w:tc>
          <w:tcPr>
            <w:tcW w:w="3162" w:type="dxa"/>
            <w:vAlign w:val="center"/>
          </w:tcPr>
          <w:p w14:paraId="6FCA66AF"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20 puntos</w:t>
            </w:r>
          </w:p>
        </w:tc>
      </w:tr>
      <w:tr w:rsidR="00AE6A5D" w:rsidRPr="00AE6A5D" w14:paraId="39334713" w14:textId="77777777" w:rsidTr="003A596B">
        <w:trPr>
          <w:jc w:val="center"/>
        </w:trPr>
        <w:tc>
          <w:tcPr>
            <w:tcW w:w="3114" w:type="dxa"/>
            <w:vAlign w:val="center"/>
          </w:tcPr>
          <w:p w14:paraId="1494B799"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Quinta mejor propuesta</w:t>
            </w:r>
          </w:p>
        </w:tc>
        <w:tc>
          <w:tcPr>
            <w:tcW w:w="3118" w:type="dxa"/>
            <w:vAlign w:val="center"/>
          </w:tcPr>
          <w:p w14:paraId="28541B16"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10 puntos</w:t>
            </w:r>
          </w:p>
        </w:tc>
        <w:tc>
          <w:tcPr>
            <w:tcW w:w="3162" w:type="dxa"/>
            <w:vAlign w:val="center"/>
          </w:tcPr>
          <w:p w14:paraId="3D9FDECE" w14:textId="77777777" w:rsidR="00AE6A5D" w:rsidRPr="00AE6A5D" w:rsidRDefault="00AE6A5D" w:rsidP="003A596B">
            <w:pPr>
              <w:pStyle w:val="Prrafodelista1"/>
              <w:ind w:left="0"/>
              <w:jc w:val="center"/>
              <w:rPr>
                <w:rFonts w:ascii="Arial" w:eastAsiaTheme="minorHAnsi" w:hAnsi="Arial" w:cs="Arial"/>
                <w:sz w:val="20"/>
                <w:szCs w:val="20"/>
                <w:lang w:eastAsia="es-CO"/>
              </w:rPr>
            </w:pPr>
            <w:r w:rsidRPr="00AE6A5D">
              <w:rPr>
                <w:rFonts w:ascii="Arial" w:eastAsiaTheme="minorHAnsi" w:hAnsi="Arial" w:cs="Arial"/>
                <w:sz w:val="20"/>
                <w:szCs w:val="20"/>
                <w:lang w:eastAsia="es-CO"/>
              </w:rPr>
              <w:t>10 puntos</w:t>
            </w:r>
          </w:p>
        </w:tc>
      </w:tr>
      <w:tr w:rsidR="00AE6A5D" w:rsidRPr="00AE6A5D" w14:paraId="7F7E5025" w14:textId="77777777" w:rsidTr="003A596B">
        <w:trPr>
          <w:jc w:val="center"/>
        </w:trPr>
        <w:tc>
          <w:tcPr>
            <w:tcW w:w="9394" w:type="dxa"/>
            <w:gridSpan w:val="3"/>
            <w:vAlign w:val="center"/>
          </w:tcPr>
          <w:p w14:paraId="7F3A6D41" w14:textId="77777777" w:rsidR="00AE6A5D" w:rsidRPr="00AE6A5D" w:rsidRDefault="00AE6A5D" w:rsidP="003A596B">
            <w:pPr>
              <w:pStyle w:val="Prrafodelista1"/>
              <w:ind w:left="0"/>
              <w:jc w:val="both"/>
              <w:rPr>
                <w:rFonts w:ascii="Arial" w:eastAsiaTheme="minorHAnsi" w:hAnsi="Arial" w:cs="Arial"/>
                <w:sz w:val="20"/>
                <w:szCs w:val="20"/>
                <w:lang w:eastAsia="es-CO"/>
              </w:rPr>
            </w:pPr>
            <w:r w:rsidRPr="00AE6A5D">
              <w:rPr>
                <w:rFonts w:ascii="Arial" w:eastAsiaTheme="minorHAnsi" w:hAnsi="Arial" w:cs="Arial"/>
                <w:sz w:val="20"/>
                <w:szCs w:val="20"/>
                <w:lang w:eastAsia="es-CO"/>
              </w:rPr>
              <w:t>Las demás ofertas no obtendrán puntaje</w:t>
            </w:r>
          </w:p>
        </w:tc>
      </w:tr>
    </w:tbl>
    <w:p w14:paraId="2BD58D42" w14:textId="77777777" w:rsidR="00AE6A5D" w:rsidRPr="00AE6A5D" w:rsidRDefault="00AE6A5D" w:rsidP="00AE6A5D">
      <w:pPr>
        <w:autoSpaceDE w:val="0"/>
        <w:autoSpaceDN w:val="0"/>
        <w:adjustRightInd w:val="0"/>
        <w:rPr>
          <w:rFonts w:ascii="Arial" w:hAnsi="Arial" w:cs="Arial"/>
          <w:b/>
          <w:bCs/>
          <w:sz w:val="20"/>
          <w:szCs w:val="20"/>
          <w:lang w:val="es-MX" w:eastAsia="es-CO"/>
        </w:rPr>
      </w:pPr>
    </w:p>
    <w:p w14:paraId="3A98F385" w14:textId="77777777" w:rsidR="00AE6A5D" w:rsidRPr="00AE6A5D" w:rsidRDefault="00AE6A5D" w:rsidP="00AE6A5D">
      <w:pPr>
        <w:pStyle w:val="Prrafodelista"/>
        <w:numPr>
          <w:ilvl w:val="0"/>
          <w:numId w:val="53"/>
        </w:numPr>
        <w:autoSpaceDE w:val="0"/>
        <w:autoSpaceDN w:val="0"/>
        <w:adjustRightInd w:val="0"/>
        <w:ind w:left="284" w:hanging="349"/>
        <w:rPr>
          <w:rFonts w:ascii="Arial" w:hAnsi="Arial" w:cs="Arial"/>
          <w:b/>
          <w:bCs/>
          <w:sz w:val="20"/>
          <w:szCs w:val="20"/>
          <w:lang w:val="es-MX" w:eastAsia="es-CO"/>
        </w:rPr>
      </w:pPr>
      <w:r w:rsidRPr="00AE6A5D">
        <w:rPr>
          <w:rFonts w:ascii="Arial" w:hAnsi="Arial" w:cs="Arial"/>
          <w:b/>
          <w:bCs/>
          <w:sz w:val="20"/>
          <w:szCs w:val="20"/>
          <w:lang w:val="es-MX" w:eastAsia="es-CO"/>
        </w:rPr>
        <w:t>FACTOR ECONÓMICO</w:t>
      </w:r>
      <w:r w:rsidRPr="00AE6A5D">
        <w:rPr>
          <w:rFonts w:ascii="Arial" w:hAnsi="Arial" w:cs="Arial"/>
          <w:sz w:val="20"/>
          <w:szCs w:val="20"/>
          <w:lang w:val="es-MX" w:eastAsia="es-CO"/>
        </w:rPr>
        <w:t>: (</w:t>
      </w:r>
      <w:r w:rsidRPr="00AE6A5D">
        <w:rPr>
          <w:rFonts w:ascii="Arial" w:hAnsi="Arial" w:cs="Arial"/>
          <w:b/>
          <w:bCs/>
          <w:color w:val="000000" w:themeColor="text1"/>
          <w:sz w:val="20"/>
          <w:szCs w:val="20"/>
          <w:lang w:val="es-MX" w:eastAsia="es-CO"/>
        </w:rPr>
        <w:t xml:space="preserve">425 </w:t>
      </w:r>
      <w:r w:rsidRPr="00AE6A5D">
        <w:rPr>
          <w:rFonts w:ascii="Arial" w:hAnsi="Arial" w:cs="Arial"/>
          <w:b/>
          <w:bCs/>
          <w:sz w:val="20"/>
          <w:szCs w:val="20"/>
          <w:lang w:val="es-MX" w:eastAsia="es-CO"/>
        </w:rPr>
        <w:t xml:space="preserve">Puntos) </w:t>
      </w:r>
    </w:p>
    <w:p w14:paraId="18C3074A" w14:textId="77777777" w:rsidR="00AE6A5D" w:rsidRPr="00AE6A5D" w:rsidRDefault="00AE6A5D" w:rsidP="00AE6A5D">
      <w:pPr>
        <w:tabs>
          <w:tab w:val="left" w:pos="9923"/>
        </w:tabs>
        <w:ind w:left="709"/>
        <w:jc w:val="both"/>
        <w:rPr>
          <w:rFonts w:ascii="Arial" w:hAnsi="Arial" w:cs="Arial"/>
          <w:sz w:val="20"/>
          <w:szCs w:val="20"/>
        </w:rPr>
      </w:pPr>
    </w:p>
    <w:p w14:paraId="0CFB70C9" w14:textId="77777777" w:rsidR="00AE6A5D" w:rsidRPr="00AE6A5D" w:rsidRDefault="00AE6A5D" w:rsidP="00AE6A5D">
      <w:pPr>
        <w:pStyle w:val="Default"/>
        <w:jc w:val="both"/>
        <w:rPr>
          <w:rFonts w:ascii="Arial" w:hAnsi="Arial" w:cs="Arial"/>
          <w:color w:val="auto"/>
          <w:sz w:val="20"/>
          <w:szCs w:val="20"/>
        </w:rPr>
      </w:pPr>
      <w:r w:rsidRPr="00AE6A5D">
        <w:rPr>
          <w:rFonts w:ascii="Arial" w:hAnsi="Arial" w:cs="Arial"/>
          <w:color w:val="auto"/>
          <w:sz w:val="20"/>
          <w:szCs w:val="20"/>
        </w:rPr>
        <w:t xml:space="preserve">La propuesta económica deberá ser presentada, en los términos y condiciones establecidos en el cuestionario de SECOP II, la que no presente su oferta del factor económico tal como se requiere en la plataforma del SECOP II no se le asignará puntaje. </w:t>
      </w:r>
    </w:p>
    <w:p w14:paraId="25228CC3" w14:textId="77777777" w:rsidR="00AE6A5D" w:rsidRPr="00AE6A5D" w:rsidRDefault="00AE6A5D" w:rsidP="00AE6A5D">
      <w:pPr>
        <w:pStyle w:val="Default"/>
        <w:jc w:val="both"/>
        <w:rPr>
          <w:rFonts w:ascii="Arial" w:hAnsi="Arial" w:cs="Arial"/>
          <w:color w:val="auto"/>
          <w:sz w:val="20"/>
          <w:szCs w:val="20"/>
        </w:rPr>
      </w:pPr>
    </w:p>
    <w:p w14:paraId="397EE217" w14:textId="77777777" w:rsidR="00AE6A5D" w:rsidRPr="00AE6A5D" w:rsidRDefault="00AE6A5D" w:rsidP="00AE6A5D">
      <w:pPr>
        <w:pStyle w:val="Default"/>
        <w:jc w:val="both"/>
        <w:rPr>
          <w:rFonts w:ascii="Arial" w:hAnsi="Arial" w:cs="Arial"/>
          <w:color w:val="auto"/>
          <w:sz w:val="20"/>
          <w:szCs w:val="20"/>
        </w:rPr>
      </w:pPr>
      <w:r w:rsidRPr="00AE6A5D">
        <w:rPr>
          <w:rFonts w:ascii="Arial" w:hAnsi="Arial" w:cs="Arial"/>
          <w:color w:val="auto"/>
          <w:sz w:val="20"/>
          <w:szCs w:val="20"/>
        </w:rPr>
        <w:t>Las ofertas que superen el valor total establecido en el presupuesto oficial para cada lote que desee participar no serán habilitadas económicamente.</w:t>
      </w:r>
    </w:p>
    <w:p w14:paraId="53B4709C" w14:textId="77777777" w:rsidR="00AE6A5D" w:rsidRPr="00AE6A5D" w:rsidRDefault="00AE6A5D" w:rsidP="00AE6A5D">
      <w:pPr>
        <w:pStyle w:val="Default"/>
        <w:rPr>
          <w:rFonts w:ascii="Arial" w:hAnsi="Arial" w:cs="Arial"/>
          <w:color w:val="auto"/>
          <w:sz w:val="20"/>
          <w:szCs w:val="20"/>
        </w:rPr>
      </w:pPr>
    </w:p>
    <w:p w14:paraId="4C50EBDC" w14:textId="77777777" w:rsidR="00AE6A5D" w:rsidRPr="00AE6A5D" w:rsidRDefault="00AE6A5D" w:rsidP="00AE6A5D">
      <w:pPr>
        <w:jc w:val="both"/>
        <w:rPr>
          <w:rFonts w:ascii="Arial" w:hAnsi="Arial" w:cs="Arial"/>
          <w:sz w:val="20"/>
          <w:szCs w:val="20"/>
        </w:rPr>
      </w:pPr>
      <w:r w:rsidRPr="00AE6A5D">
        <w:rPr>
          <w:rFonts w:ascii="Arial" w:hAnsi="Arial" w:cs="Arial"/>
          <w:b/>
          <w:sz w:val="20"/>
          <w:szCs w:val="20"/>
        </w:rPr>
        <w:t>FÓRMULA A UTILIZAR: MENOR PRECIO</w:t>
      </w:r>
      <w:r w:rsidRPr="00AE6A5D">
        <w:rPr>
          <w:rFonts w:ascii="Arial" w:hAnsi="Arial" w:cs="Arial"/>
          <w:sz w:val="20"/>
          <w:szCs w:val="20"/>
        </w:rPr>
        <w:t xml:space="preserve"> </w:t>
      </w:r>
    </w:p>
    <w:p w14:paraId="577532EF" w14:textId="77777777" w:rsidR="00AE6A5D" w:rsidRPr="00AE6A5D" w:rsidRDefault="00AE6A5D" w:rsidP="00AE6A5D">
      <w:pPr>
        <w:pStyle w:val="Default"/>
        <w:jc w:val="both"/>
        <w:rPr>
          <w:rFonts w:ascii="Arial" w:hAnsi="Arial" w:cs="Arial"/>
          <w:color w:val="auto"/>
          <w:sz w:val="20"/>
          <w:szCs w:val="20"/>
        </w:rPr>
      </w:pPr>
      <w:r w:rsidRPr="00AE6A5D">
        <w:rPr>
          <w:rFonts w:ascii="Arial" w:hAnsi="Arial" w:cs="Arial"/>
          <w:color w:val="auto"/>
          <w:sz w:val="20"/>
          <w:szCs w:val="20"/>
        </w:rPr>
        <w:t xml:space="preserve">Se otorgarán </w:t>
      </w:r>
      <w:r w:rsidRPr="00AE6A5D">
        <w:rPr>
          <w:rFonts w:ascii="Arial" w:hAnsi="Arial" w:cs="Arial"/>
          <w:color w:val="000000" w:themeColor="text1"/>
          <w:sz w:val="20"/>
          <w:szCs w:val="20"/>
        </w:rPr>
        <w:t>cuatrocientos veinticinco (425</w:t>
      </w:r>
      <w:r w:rsidRPr="00AE6A5D">
        <w:rPr>
          <w:rFonts w:ascii="Arial" w:hAnsi="Arial" w:cs="Arial"/>
          <w:color w:val="auto"/>
          <w:sz w:val="20"/>
          <w:szCs w:val="20"/>
        </w:rPr>
        <w:t xml:space="preserve">) puntos a la propuesta que ofrezca el mayor porcentaje de descuento. Las demás se ponderarán de manera proporcional de acuerdo a la siguiente fórmula: </w:t>
      </w:r>
    </w:p>
    <w:p w14:paraId="462FD6C3" w14:textId="77777777" w:rsidR="00AE6A5D" w:rsidRPr="00AE6A5D" w:rsidRDefault="00AE6A5D" w:rsidP="00AE6A5D">
      <w:pPr>
        <w:pStyle w:val="Default"/>
        <w:jc w:val="both"/>
        <w:rPr>
          <w:rFonts w:ascii="Arial" w:hAnsi="Arial" w:cs="Arial"/>
          <w:color w:val="auto"/>
          <w:sz w:val="20"/>
          <w:szCs w:val="20"/>
        </w:rPr>
      </w:pPr>
    </w:p>
    <w:p w14:paraId="344ECBCF" w14:textId="77777777" w:rsidR="00AE6A5D" w:rsidRPr="00AE6A5D" w:rsidRDefault="00AE6A5D" w:rsidP="00AE6A5D">
      <w:pPr>
        <w:pStyle w:val="Default"/>
        <w:jc w:val="both"/>
        <w:rPr>
          <w:rFonts w:ascii="Arial" w:hAnsi="Arial" w:cs="Arial"/>
          <w:color w:val="auto"/>
          <w:sz w:val="20"/>
          <w:szCs w:val="20"/>
        </w:rPr>
      </w:pPr>
      <w:r w:rsidRPr="00AE6A5D">
        <w:rPr>
          <w:rFonts w:ascii="Arial" w:hAnsi="Arial" w:cs="Arial"/>
          <w:color w:val="auto"/>
          <w:sz w:val="20"/>
          <w:szCs w:val="20"/>
        </w:rPr>
        <w:t xml:space="preserve">P = Puntaje </w:t>
      </w:r>
    </w:p>
    <w:p w14:paraId="4DED9D4A" w14:textId="77777777" w:rsidR="00AE6A5D" w:rsidRPr="00AE6A5D" w:rsidRDefault="00AE6A5D" w:rsidP="00AE6A5D">
      <w:pPr>
        <w:pStyle w:val="Default"/>
        <w:jc w:val="both"/>
        <w:rPr>
          <w:rFonts w:ascii="Arial" w:hAnsi="Arial" w:cs="Arial"/>
          <w:color w:val="auto"/>
          <w:sz w:val="20"/>
          <w:szCs w:val="20"/>
        </w:rPr>
      </w:pPr>
      <w:proofErr w:type="spellStart"/>
      <w:r w:rsidRPr="00AE6A5D">
        <w:rPr>
          <w:rFonts w:ascii="Arial" w:hAnsi="Arial" w:cs="Arial"/>
          <w:color w:val="auto"/>
          <w:sz w:val="20"/>
          <w:szCs w:val="20"/>
        </w:rPr>
        <w:t>PDE</w:t>
      </w:r>
      <w:proofErr w:type="spellEnd"/>
      <w:r w:rsidRPr="00AE6A5D">
        <w:rPr>
          <w:rFonts w:ascii="Arial" w:hAnsi="Arial" w:cs="Arial"/>
          <w:color w:val="auto"/>
          <w:sz w:val="20"/>
          <w:szCs w:val="20"/>
        </w:rPr>
        <w:t xml:space="preserve"> = Porcentaje de descuento a evaluar </w:t>
      </w:r>
    </w:p>
    <w:p w14:paraId="2FB7F899" w14:textId="77777777" w:rsidR="00AE6A5D" w:rsidRPr="00AE6A5D" w:rsidRDefault="00AE6A5D" w:rsidP="00AE6A5D">
      <w:pPr>
        <w:pStyle w:val="Default"/>
        <w:jc w:val="both"/>
        <w:rPr>
          <w:rFonts w:ascii="Arial" w:hAnsi="Arial" w:cs="Arial"/>
          <w:color w:val="auto"/>
          <w:sz w:val="20"/>
          <w:szCs w:val="20"/>
        </w:rPr>
      </w:pPr>
      <w:proofErr w:type="spellStart"/>
      <w:r w:rsidRPr="00AE6A5D">
        <w:rPr>
          <w:rFonts w:ascii="Arial" w:hAnsi="Arial" w:cs="Arial"/>
          <w:color w:val="auto"/>
          <w:sz w:val="20"/>
          <w:szCs w:val="20"/>
        </w:rPr>
        <w:t>OMP</w:t>
      </w:r>
      <w:proofErr w:type="spellEnd"/>
      <w:r w:rsidRPr="00AE6A5D">
        <w:rPr>
          <w:rFonts w:ascii="Arial" w:hAnsi="Arial" w:cs="Arial"/>
          <w:color w:val="auto"/>
          <w:sz w:val="20"/>
          <w:szCs w:val="20"/>
        </w:rPr>
        <w:t xml:space="preserve"> = (mayor porcentaje de descuento)</w:t>
      </w:r>
    </w:p>
    <w:p w14:paraId="3FC8E1D2" w14:textId="77777777" w:rsidR="00AE6A5D" w:rsidRPr="00AE6A5D" w:rsidRDefault="00AE6A5D" w:rsidP="00AE6A5D">
      <w:pPr>
        <w:pStyle w:val="Default"/>
        <w:tabs>
          <w:tab w:val="left" w:pos="2020"/>
        </w:tabs>
        <w:jc w:val="both"/>
        <w:rPr>
          <w:rFonts w:ascii="Arial" w:hAnsi="Arial" w:cs="Arial"/>
          <w:color w:val="auto"/>
          <w:sz w:val="20"/>
          <w:szCs w:val="20"/>
        </w:rPr>
      </w:pPr>
    </w:p>
    <w:p w14:paraId="188BFFC5" w14:textId="77777777" w:rsidR="00AE6A5D" w:rsidRPr="00AE6A5D" w:rsidRDefault="00AE6A5D" w:rsidP="00AE6A5D">
      <w:pPr>
        <w:pStyle w:val="Default"/>
        <w:tabs>
          <w:tab w:val="left" w:pos="2020"/>
        </w:tabs>
        <w:jc w:val="both"/>
        <w:rPr>
          <w:rFonts w:ascii="Arial" w:hAnsi="Arial" w:cs="Arial"/>
          <w:color w:val="auto"/>
          <w:sz w:val="20"/>
          <w:szCs w:val="20"/>
        </w:rPr>
      </w:pPr>
      <w:r w:rsidRPr="00AE6A5D">
        <w:rPr>
          <w:rFonts w:ascii="Arial" w:hAnsi="Arial" w:cs="Arial"/>
          <w:color w:val="auto"/>
          <w:sz w:val="20"/>
          <w:szCs w:val="20"/>
        </w:rPr>
        <w:t xml:space="preserve">FORMULA: </w:t>
      </w:r>
    </w:p>
    <w:tbl>
      <w:tblPr>
        <w:tblStyle w:val="Tablaconcuadrcula"/>
        <w:tblW w:w="0" w:type="auto"/>
        <w:tblLook w:val="04A0" w:firstRow="1" w:lastRow="0" w:firstColumn="1" w:lastColumn="0" w:noHBand="0" w:noVBand="1"/>
      </w:tblPr>
      <w:tblGrid>
        <w:gridCol w:w="3303"/>
      </w:tblGrid>
      <w:tr w:rsidR="00AE6A5D" w:rsidRPr="00AE6A5D" w14:paraId="2333FF33" w14:textId="77777777" w:rsidTr="003A596B">
        <w:trPr>
          <w:trHeight w:val="300"/>
        </w:trPr>
        <w:tc>
          <w:tcPr>
            <w:tcW w:w="3303" w:type="dxa"/>
          </w:tcPr>
          <w:p w14:paraId="4DDFF12C" w14:textId="77777777" w:rsidR="00AE6A5D" w:rsidRPr="00AE6A5D" w:rsidRDefault="00AE6A5D" w:rsidP="003A596B">
            <w:pPr>
              <w:pStyle w:val="Default"/>
              <w:jc w:val="both"/>
              <w:rPr>
                <w:rFonts w:ascii="Arial" w:hAnsi="Arial" w:cs="Arial"/>
                <w:b/>
                <w:bCs/>
                <w:color w:val="auto"/>
                <w:sz w:val="20"/>
                <w:szCs w:val="20"/>
              </w:rPr>
            </w:pPr>
            <w:r w:rsidRPr="00AE6A5D">
              <w:rPr>
                <w:rFonts w:ascii="Arial" w:hAnsi="Arial" w:cs="Arial"/>
                <w:b/>
                <w:bCs/>
                <w:color w:val="auto"/>
                <w:sz w:val="20"/>
                <w:szCs w:val="20"/>
              </w:rPr>
              <w:t>P = (</w:t>
            </w:r>
            <w:proofErr w:type="spellStart"/>
            <w:r w:rsidRPr="00AE6A5D">
              <w:rPr>
                <w:rFonts w:ascii="Arial" w:hAnsi="Arial" w:cs="Arial"/>
                <w:b/>
                <w:bCs/>
                <w:color w:val="auto"/>
                <w:sz w:val="20"/>
                <w:szCs w:val="20"/>
              </w:rPr>
              <w:t>PDE</w:t>
            </w:r>
            <w:proofErr w:type="spellEnd"/>
            <w:r w:rsidRPr="00AE6A5D">
              <w:rPr>
                <w:rFonts w:ascii="Arial" w:hAnsi="Arial" w:cs="Arial"/>
                <w:b/>
                <w:bCs/>
                <w:color w:val="auto"/>
                <w:sz w:val="20"/>
                <w:szCs w:val="20"/>
              </w:rPr>
              <w:t xml:space="preserve"> / </w:t>
            </w:r>
            <w:proofErr w:type="spellStart"/>
            <w:r w:rsidRPr="00AE6A5D">
              <w:rPr>
                <w:rFonts w:ascii="Arial" w:hAnsi="Arial" w:cs="Arial"/>
                <w:b/>
                <w:bCs/>
                <w:color w:val="auto"/>
                <w:sz w:val="20"/>
                <w:szCs w:val="20"/>
              </w:rPr>
              <w:t>OMP</w:t>
            </w:r>
            <w:proofErr w:type="spellEnd"/>
            <w:r w:rsidRPr="00AE6A5D">
              <w:rPr>
                <w:rFonts w:ascii="Arial" w:hAnsi="Arial" w:cs="Arial"/>
                <w:b/>
                <w:bCs/>
                <w:color w:val="auto"/>
                <w:sz w:val="20"/>
                <w:szCs w:val="20"/>
              </w:rPr>
              <w:t xml:space="preserve">) * </w:t>
            </w:r>
            <w:r w:rsidRPr="00AE6A5D">
              <w:rPr>
                <w:rFonts w:ascii="Arial" w:hAnsi="Arial" w:cs="Arial"/>
                <w:b/>
                <w:bCs/>
                <w:color w:val="000000" w:themeColor="text1"/>
                <w:sz w:val="20"/>
                <w:szCs w:val="20"/>
              </w:rPr>
              <w:t>425</w:t>
            </w:r>
          </w:p>
        </w:tc>
      </w:tr>
    </w:tbl>
    <w:p w14:paraId="1CD215AE" w14:textId="77777777" w:rsidR="00AE6A5D" w:rsidRPr="00AE6A5D" w:rsidRDefault="00AE6A5D" w:rsidP="00AE6A5D">
      <w:pPr>
        <w:pStyle w:val="Default"/>
        <w:jc w:val="both"/>
        <w:rPr>
          <w:rFonts w:ascii="Arial" w:hAnsi="Arial" w:cs="Arial"/>
          <w:color w:val="auto"/>
          <w:sz w:val="20"/>
          <w:szCs w:val="20"/>
        </w:rPr>
      </w:pPr>
    </w:p>
    <w:p w14:paraId="429678FF" w14:textId="77777777" w:rsidR="00AE6A5D" w:rsidRPr="00AE6A5D" w:rsidRDefault="00AE6A5D" w:rsidP="00AE6A5D">
      <w:pPr>
        <w:pStyle w:val="Default"/>
        <w:jc w:val="both"/>
        <w:rPr>
          <w:rFonts w:ascii="Arial" w:hAnsi="Arial" w:cs="Arial"/>
          <w:color w:val="auto"/>
          <w:sz w:val="20"/>
          <w:szCs w:val="20"/>
        </w:rPr>
      </w:pPr>
      <w:r w:rsidRPr="00AE6A5D">
        <w:rPr>
          <w:rFonts w:ascii="Arial" w:hAnsi="Arial" w:cs="Arial"/>
          <w:b/>
          <w:color w:val="auto"/>
          <w:sz w:val="20"/>
          <w:szCs w:val="20"/>
        </w:rPr>
        <w:lastRenderedPageBreak/>
        <w:t xml:space="preserve">NOTA: </w:t>
      </w:r>
      <w:r w:rsidRPr="00AE6A5D">
        <w:rPr>
          <w:rFonts w:ascii="Arial" w:hAnsi="Arial" w:cs="Arial"/>
          <w:color w:val="auto"/>
          <w:sz w:val="20"/>
          <w:szCs w:val="20"/>
        </w:rPr>
        <w:t>cuando en la evaluación económica se habilite solo una oferta, se le otorgarán los (425) puntos siempre y cuando cumpla con los requisitos de verificación técnica, jurídica y económica.</w:t>
      </w:r>
    </w:p>
    <w:p w14:paraId="21AC9EBD" w14:textId="77777777" w:rsidR="00AE6A5D" w:rsidRPr="00AE6A5D" w:rsidRDefault="00AE6A5D" w:rsidP="00AE6A5D">
      <w:pPr>
        <w:pStyle w:val="Prrafodelista1"/>
        <w:ind w:left="0"/>
        <w:jc w:val="both"/>
        <w:rPr>
          <w:rFonts w:ascii="Arial" w:eastAsiaTheme="minorHAnsi" w:hAnsi="Arial" w:cs="Arial"/>
          <w:sz w:val="20"/>
          <w:szCs w:val="20"/>
          <w:lang w:eastAsia="es-CO"/>
        </w:rPr>
      </w:pPr>
    </w:p>
    <w:p w14:paraId="765272CD" w14:textId="77777777" w:rsidR="00AE6A5D" w:rsidRPr="00AE6A5D" w:rsidRDefault="00AE6A5D" w:rsidP="00AE6A5D">
      <w:pPr>
        <w:framePr w:hSpace="141" w:wrap="around" w:vAnchor="text" w:hAnchor="text" w:y="1"/>
        <w:adjustRightInd w:val="0"/>
        <w:suppressOverlap/>
        <w:jc w:val="both"/>
        <w:rPr>
          <w:rFonts w:ascii="Arial" w:hAnsi="Arial" w:cs="Arial"/>
          <w:color w:val="FF0000"/>
          <w:sz w:val="20"/>
          <w:szCs w:val="20"/>
          <w:highlight w:val="yellow"/>
        </w:rPr>
      </w:pPr>
    </w:p>
    <w:p w14:paraId="540B20E0" w14:textId="77777777" w:rsidR="00AE6A5D" w:rsidRPr="00AE6A5D" w:rsidRDefault="00AE6A5D" w:rsidP="00AE6A5D">
      <w:pPr>
        <w:pStyle w:val="Prrafodelista1"/>
        <w:numPr>
          <w:ilvl w:val="0"/>
          <w:numId w:val="53"/>
        </w:numPr>
        <w:ind w:left="720"/>
        <w:jc w:val="both"/>
        <w:rPr>
          <w:rFonts w:ascii="Arial" w:eastAsia="Calibri" w:hAnsi="Arial" w:cs="Arial"/>
          <w:b/>
          <w:sz w:val="20"/>
          <w:szCs w:val="20"/>
          <w:lang w:eastAsia="en-US"/>
        </w:rPr>
      </w:pPr>
      <w:r w:rsidRPr="00AE6A5D">
        <w:rPr>
          <w:rFonts w:ascii="Arial" w:hAnsi="Arial" w:cs="Arial"/>
          <w:b/>
          <w:sz w:val="20"/>
          <w:szCs w:val="20"/>
        </w:rPr>
        <w:t xml:space="preserve">ESTÍMULO A LA INDUSTRIA NACIONAL </w:t>
      </w:r>
      <w:r w:rsidRPr="00AE6A5D">
        <w:rPr>
          <w:rFonts w:ascii="Arial" w:hAnsi="Arial" w:cs="Arial"/>
          <w:sz w:val="20"/>
          <w:szCs w:val="20"/>
          <w:lang w:val="es-MX" w:eastAsia="es-CO"/>
        </w:rPr>
        <w:t>(</w:t>
      </w:r>
      <w:r w:rsidRPr="00AE6A5D">
        <w:rPr>
          <w:rFonts w:ascii="Arial" w:hAnsi="Arial" w:cs="Arial"/>
          <w:b/>
          <w:color w:val="000000" w:themeColor="text1"/>
          <w:sz w:val="20"/>
          <w:szCs w:val="20"/>
          <w:lang w:val="es-MX" w:eastAsia="es-CO"/>
        </w:rPr>
        <w:t>25</w:t>
      </w:r>
      <w:r w:rsidRPr="00AE6A5D">
        <w:rPr>
          <w:rFonts w:ascii="Arial" w:hAnsi="Arial" w:cs="Arial"/>
          <w:b/>
          <w:bCs/>
          <w:color w:val="000000" w:themeColor="text1"/>
          <w:sz w:val="20"/>
          <w:szCs w:val="20"/>
          <w:lang w:val="es-MX" w:eastAsia="es-CO"/>
        </w:rPr>
        <w:t xml:space="preserve"> </w:t>
      </w:r>
      <w:r w:rsidRPr="00AE6A5D">
        <w:rPr>
          <w:rFonts w:ascii="Arial" w:hAnsi="Arial" w:cs="Arial"/>
          <w:b/>
          <w:bCs/>
          <w:sz w:val="20"/>
          <w:szCs w:val="20"/>
          <w:lang w:val="es-MX" w:eastAsia="es-CO"/>
        </w:rPr>
        <w:t>Puntos)</w:t>
      </w:r>
    </w:p>
    <w:p w14:paraId="49F91BB3" w14:textId="77777777" w:rsidR="00AE6A5D" w:rsidRPr="00AE6A5D" w:rsidRDefault="00AE6A5D" w:rsidP="00AE6A5D">
      <w:pPr>
        <w:pStyle w:val="Prrafodelista1"/>
        <w:ind w:left="0"/>
        <w:jc w:val="both"/>
        <w:rPr>
          <w:rFonts w:ascii="Arial" w:eastAsia="Calibri" w:hAnsi="Arial" w:cs="Arial"/>
          <w:b/>
          <w:sz w:val="20"/>
          <w:szCs w:val="20"/>
          <w:u w:val="single"/>
          <w:lang w:eastAsia="en-US"/>
        </w:rPr>
      </w:pPr>
    </w:p>
    <w:p w14:paraId="74A87233" w14:textId="77777777" w:rsidR="00AE6A5D" w:rsidRPr="00AE6A5D" w:rsidRDefault="00AE6A5D" w:rsidP="00AE6A5D">
      <w:pPr>
        <w:pStyle w:val="Sinespaciado"/>
        <w:jc w:val="both"/>
        <w:rPr>
          <w:rFonts w:ascii="Arial" w:hAnsi="Arial" w:cs="Arial"/>
          <w:sz w:val="20"/>
          <w:szCs w:val="20"/>
        </w:rPr>
      </w:pPr>
      <w:r w:rsidRPr="00AE6A5D">
        <w:rPr>
          <w:rFonts w:ascii="Arial" w:hAnsi="Arial" w:cs="Arial"/>
          <w:sz w:val="20"/>
          <w:szCs w:val="20"/>
        </w:rPr>
        <w:t xml:space="preserve">Para la verificación, evaluación y asignación del puntaje de que trata este numeral, el proponente deberá diligenciar y suscribir el </w:t>
      </w:r>
      <w:r w:rsidRPr="00AE6A5D">
        <w:rPr>
          <w:rFonts w:ascii="Arial" w:hAnsi="Arial" w:cs="Arial"/>
          <w:b/>
          <w:sz w:val="20"/>
          <w:szCs w:val="20"/>
        </w:rPr>
        <w:t xml:space="preserve"> </w:t>
      </w:r>
      <w:r w:rsidRPr="00AE6A5D">
        <w:rPr>
          <w:rFonts w:ascii="Arial" w:hAnsi="Arial" w:cs="Arial"/>
          <w:bCs/>
          <w:sz w:val="20"/>
          <w:szCs w:val="20"/>
        </w:rPr>
        <w:t>formulario</w:t>
      </w:r>
      <w:r w:rsidRPr="00AE6A5D">
        <w:rPr>
          <w:rFonts w:ascii="Arial" w:hAnsi="Arial" w:cs="Arial"/>
          <w:b/>
          <w:sz w:val="20"/>
          <w:szCs w:val="20"/>
        </w:rPr>
        <w:t xml:space="preserve"> </w:t>
      </w:r>
      <w:r w:rsidRPr="00AE6A5D">
        <w:rPr>
          <w:rFonts w:ascii="Arial" w:hAnsi="Arial" w:cs="Arial"/>
          <w:b/>
          <w:bCs/>
          <w:sz w:val="20"/>
          <w:szCs w:val="20"/>
        </w:rPr>
        <w:t>APOYO A LA INDUSTRIA NACIONAL</w:t>
      </w:r>
      <w:r w:rsidRPr="00AE6A5D">
        <w:rPr>
          <w:rFonts w:ascii="Arial" w:hAnsi="Arial" w:cs="Arial"/>
          <w:sz w:val="20"/>
          <w:szCs w:val="20"/>
        </w:rPr>
        <w:t xml:space="preserve"> "</w:t>
      </w:r>
      <w:r w:rsidRPr="00AE6A5D">
        <w:rPr>
          <w:rFonts w:ascii="Arial" w:hAnsi="Arial" w:cs="Arial"/>
          <w:i/>
          <w:iCs/>
          <w:sz w:val="20"/>
          <w:szCs w:val="20"/>
        </w:rPr>
        <w:t>PROTECCIÓN A LA INDUSTRIA NACIONAL-INCENTIVOS EN LA CONTRATACIÓN PÚBLICA</w:t>
      </w:r>
      <w:r w:rsidRPr="00AE6A5D">
        <w:rPr>
          <w:rFonts w:ascii="Arial" w:hAnsi="Arial" w:cs="Arial"/>
          <w:sz w:val="20"/>
          <w:szCs w:val="20"/>
        </w:rPr>
        <w:t>”</w:t>
      </w:r>
      <w:r w:rsidRPr="00AE6A5D">
        <w:rPr>
          <w:rFonts w:ascii="Arial" w:hAnsi="Arial" w:cs="Arial"/>
          <w:b/>
          <w:sz w:val="20"/>
          <w:szCs w:val="20"/>
        </w:rPr>
        <w:t xml:space="preserve">, </w:t>
      </w:r>
      <w:r w:rsidRPr="00AE6A5D">
        <w:rPr>
          <w:rFonts w:ascii="Arial" w:hAnsi="Arial" w:cs="Arial"/>
          <w:sz w:val="20"/>
          <w:szCs w:val="20"/>
        </w:rPr>
        <w:t>teniendo en cuenta sus notas descritas</w:t>
      </w:r>
      <w:r w:rsidRPr="00AE6A5D">
        <w:rPr>
          <w:rFonts w:ascii="Arial" w:hAnsi="Arial" w:cs="Arial"/>
          <w:b/>
          <w:sz w:val="20"/>
          <w:szCs w:val="20"/>
        </w:rPr>
        <w:t xml:space="preserve"> </w:t>
      </w:r>
      <w:r w:rsidRPr="00AE6A5D">
        <w:rPr>
          <w:rFonts w:ascii="Arial" w:hAnsi="Arial" w:cs="Arial"/>
          <w:sz w:val="20"/>
          <w:szCs w:val="20"/>
        </w:rPr>
        <w:t xml:space="preserve">el cual se entenderá presentado bajo la gravedad de juramento. </w:t>
      </w:r>
    </w:p>
    <w:p w14:paraId="7D31F600" w14:textId="77777777" w:rsidR="00AE6A5D" w:rsidRPr="00AE6A5D" w:rsidRDefault="00AE6A5D" w:rsidP="00AE6A5D">
      <w:pPr>
        <w:pStyle w:val="Sinespaciado"/>
        <w:jc w:val="both"/>
        <w:rPr>
          <w:rFonts w:ascii="Arial" w:hAnsi="Arial" w:cs="Arial"/>
          <w:sz w:val="20"/>
          <w:szCs w:val="20"/>
        </w:rPr>
      </w:pPr>
    </w:p>
    <w:p w14:paraId="00B7585D" w14:textId="77777777" w:rsidR="00AE6A5D" w:rsidRPr="00AE6A5D" w:rsidRDefault="00AE6A5D" w:rsidP="00AE6A5D">
      <w:pPr>
        <w:pStyle w:val="Sinespaciado"/>
        <w:jc w:val="both"/>
        <w:rPr>
          <w:rFonts w:ascii="Arial" w:hAnsi="Arial" w:cs="Arial"/>
          <w:sz w:val="20"/>
          <w:szCs w:val="20"/>
        </w:rPr>
      </w:pPr>
      <w:r w:rsidRPr="00AE6A5D">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14C58CBA" w14:textId="77777777" w:rsidR="00AE6A5D" w:rsidRPr="00AE6A5D" w:rsidRDefault="00AE6A5D" w:rsidP="00AE6A5D">
      <w:pPr>
        <w:ind w:left="507"/>
        <w:jc w:val="both"/>
        <w:rPr>
          <w:rFonts w:ascii="Arial" w:hAnsi="Arial" w:cs="Arial"/>
          <w:sz w:val="20"/>
          <w:szCs w:val="20"/>
        </w:rPr>
      </w:pPr>
    </w:p>
    <w:p w14:paraId="79B48419" w14:textId="77777777" w:rsidR="00AE6A5D" w:rsidRPr="00AE6A5D" w:rsidRDefault="00AE6A5D" w:rsidP="00AE6A5D">
      <w:pPr>
        <w:numPr>
          <w:ilvl w:val="0"/>
          <w:numId w:val="54"/>
        </w:numPr>
        <w:jc w:val="both"/>
        <w:rPr>
          <w:rFonts w:ascii="Arial" w:hAnsi="Arial" w:cs="Arial"/>
          <w:sz w:val="20"/>
          <w:szCs w:val="20"/>
        </w:rPr>
      </w:pPr>
      <w:r w:rsidRPr="00AE6A5D">
        <w:rPr>
          <w:rFonts w:ascii="Arial" w:hAnsi="Arial" w:cs="Arial"/>
          <w:sz w:val="20"/>
          <w:szCs w:val="20"/>
        </w:rPr>
        <w:t>Las ofertas presentadas por proponentes nacionales y que involucren bienes y/o servicios 100% nacionales, obtendrán (</w:t>
      </w:r>
      <w:r w:rsidRPr="00AE6A5D">
        <w:rPr>
          <w:rFonts w:ascii="Arial" w:hAnsi="Arial" w:cs="Arial"/>
          <w:color w:val="000000" w:themeColor="text1"/>
          <w:sz w:val="20"/>
          <w:szCs w:val="20"/>
        </w:rPr>
        <w:t>25</w:t>
      </w:r>
      <w:r w:rsidRPr="00AE6A5D">
        <w:rPr>
          <w:rFonts w:ascii="Arial" w:hAnsi="Arial" w:cs="Arial"/>
          <w:sz w:val="20"/>
          <w:szCs w:val="20"/>
        </w:rPr>
        <w:t>) puntos.</w:t>
      </w:r>
    </w:p>
    <w:p w14:paraId="1D3CB832" w14:textId="77777777" w:rsidR="00AE6A5D" w:rsidRPr="00AE6A5D" w:rsidRDefault="00AE6A5D" w:rsidP="00AE6A5D">
      <w:pPr>
        <w:ind w:left="507"/>
        <w:jc w:val="both"/>
        <w:rPr>
          <w:rFonts w:ascii="Arial" w:hAnsi="Arial" w:cs="Arial"/>
          <w:sz w:val="20"/>
          <w:szCs w:val="20"/>
        </w:rPr>
      </w:pPr>
    </w:p>
    <w:p w14:paraId="3D7310D5" w14:textId="77777777" w:rsidR="00AE6A5D" w:rsidRPr="00AE6A5D" w:rsidRDefault="00AE6A5D" w:rsidP="00AE6A5D">
      <w:pPr>
        <w:numPr>
          <w:ilvl w:val="0"/>
          <w:numId w:val="54"/>
        </w:numPr>
        <w:jc w:val="both"/>
        <w:rPr>
          <w:rFonts w:ascii="Arial" w:hAnsi="Arial" w:cs="Arial"/>
          <w:sz w:val="20"/>
          <w:szCs w:val="20"/>
        </w:rPr>
      </w:pPr>
      <w:r w:rsidRPr="00AE6A5D">
        <w:rPr>
          <w:rFonts w:ascii="Arial" w:hAnsi="Arial" w:cs="Arial"/>
          <w:sz w:val="20"/>
          <w:szCs w:val="20"/>
        </w:rPr>
        <w:t>Las ofertas presentadas por proponentes nacionales y que involucren bienes y/o servicios nacionales superiores al 50% de los recursos y menor al 100% de estos, obtendrán (</w:t>
      </w:r>
      <w:r w:rsidRPr="00AE6A5D">
        <w:rPr>
          <w:rFonts w:ascii="Arial" w:hAnsi="Arial" w:cs="Arial"/>
          <w:color w:val="000000" w:themeColor="text1"/>
          <w:sz w:val="20"/>
          <w:szCs w:val="20"/>
        </w:rPr>
        <w:t>20</w:t>
      </w:r>
      <w:r w:rsidRPr="00AE6A5D">
        <w:rPr>
          <w:rFonts w:ascii="Arial" w:hAnsi="Arial" w:cs="Arial"/>
          <w:sz w:val="20"/>
          <w:szCs w:val="20"/>
        </w:rPr>
        <w:t>) puntos.</w:t>
      </w:r>
    </w:p>
    <w:p w14:paraId="02599DD7" w14:textId="77777777" w:rsidR="00AE6A5D" w:rsidRPr="00AE6A5D" w:rsidRDefault="00AE6A5D" w:rsidP="00AE6A5D">
      <w:pPr>
        <w:pStyle w:val="Prrafodelista"/>
        <w:rPr>
          <w:rFonts w:ascii="Arial" w:hAnsi="Arial" w:cs="Arial"/>
          <w:sz w:val="20"/>
          <w:szCs w:val="20"/>
        </w:rPr>
      </w:pPr>
    </w:p>
    <w:p w14:paraId="4308E825" w14:textId="77777777" w:rsidR="00AE6A5D" w:rsidRPr="00AE6A5D" w:rsidRDefault="00AE6A5D" w:rsidP="00AE6A5D">
      <w:pPr>
        <w:numPr>
          <w:ilvl w:val="0"/>
          <w:numId w:val="54"/>
        </w:numPr>
        <w:jc w:val="both"/>
        <w:rPr>
          <w:rFonts w:ascii="Arial" w:hAnsi="Arial" w:cs="Arial"/>
          <w:sz w:val="20"/>
          <w:szCs w:val="20"/>
        </w:rPr>
      </w:pPr>
      <w:r w:rsidRPr="00AE6A5D">
        <w:rPr>
          <w:rFonts w:ascii="Arial" w:hAnsi="Arial" w:cs="Arial"/>
          <w:sz w:val="20"/>
          <w:szCs w:val="20"/>
        </w:rPr>
        <w:t>Las ofertas presentadas por proponentes nacionales y que involucren bienes y/o servicios de origen nacional, inferior al 50% de los recursos, obtendrá (</w:t>
      </w:r>
      <w:r w:rsidRPr="00AE6A5D">
        <w:rPr>
          <w:rFonts w:ascii="Arial" w:hAnsi="Arial" w:cs="Arial"/>
          <w:color w:val="000000" w:themeColor="text1"/>
          <w:sz w:val="20"/>
          <w:szCs w:val="20"/>
        </w:rPr>
        <w:t>15</w:t>
      </w:r>
      <w:r w:rsidRPr="00AE6A5D">
        <w:rPr>
          <w:rFonts w:ascii="Arial" w:hAnsi="Arial" w:cs="Arial"/>
          <w:sz w:val="20"/>
          <w:szCs w:val="20"/>
        </w:rPr>
        <w:t>) puntos.</w:t>
      </w:r>
    </w:p>
    <w:p w14:paraId="47BE9F45" w14:textId="77777777" w:rsidR="00AE6A5D" w:rsidRPr="00AE6A5D" w:rsidRDefault="00AE6A5D" w:rsidP="00AE6A5D">
      <w:pPr>
        <w:pStyle w:val="Prrafodelista"/>
        <w:rPr>
          <w:rFonts w:ascii="Arial" w:hAnsi="Arial" w:cs="Arial"/>
          <w:sz w:val="20"/>
          <w:szCs w:val="20"/>
        </w:rPr>
      </w:pPr>
    </w:p>
    <w:p w14:paraId="76F10403" w14:textId="77777777" w:rsidR="00AE6A5D" w:rsidRPr="00AE6A5D" w:rsidRDefault="00AE6A5D" w:rsidP="00AE6A5D">
      <w:pPr>
        <w:numPr>
          <w:ilvl w:val="0"/>
          <w:numId w:val="54"/>
        </w:numPr>
        <w:jc w:val="both"/>
        <w:rPr>
          <w:rFonts w:ascii="Arial" w:hAnsi="Arial" w:cs="Arial"/>
          <w:sz w:val="20"/>
          <w:szCs w:val="20"/>
        </w:rPr>
      </w:pPr>
      <w:r w:rsidRPr="00AE6A5D">
        <w:rPr>
          <w:rFonts w:ascii="Arial" w:hAnsi="Arial" w:cs="Arial"/>
          <w:sz w:val="20"/>
          <w:szCs w:val="20"/>
        </w:rPr>
        <w:t>Las ofertas presentadas por proponentes extranjeros y que involucren bienes y/o servicios 100% nacionales obtendrán (</w:t>
      </w:r>
      <w:r w:rsidRPr="00AE6A5D">
        <w:rPr>
          <w:rFonts w:ascii="Arial" w:hAnsi="Arial" w:cs="Arial"/>
          <w:color w:val="000000" w:themeColor="text1"/>
          <w:sz w:val="20"/>
          <w:szCs w:val="20"/>
        </w:rPr>
        <w:t>10</w:t>
      </w:r>
      <w:r w:rsidRPr="00AE6A5D">
        <w:rPr>
          <w:rFonts w:ascii="Arial" w:hAnsi="Arial" w:cs="Arial"/>
          <w:sz w:val="20"/>
          <w:szCs w:val="20"/>
        </w:rPr>
        <w:t>) puntos.</w:t>
      </w:r>
    </w:p>
    <w:p w14:paraId="1733E127" w14:textId="77777777" w:rsidR="00AE6A5D" w:rsidRPr="00AE6A5D" w:rsidRDefault="00AE6A5D" w:rsidP="00AE6A5D">
      <w:pPr>
        <w:pStyle w:val="Prrafodelista"/>
        <w:rPr>
          <w:rFonts w:ascii="Arial" w:hAnsi="Arial" w:cs="Arial"/>
          <w:sz w:val="20"/>
          <w:szCs w:val="20"/>
        </w:rPr>
      </w:pPr>
    </w:p>
    <w:p w14:paraId="3C514499" w14:textId="77777777" w:rsidR="00AE6A5D" w:rsidRPr="00AE6A5D" w:rsidRDefault="00AE6A5D" w:rsidP="00AE6A5D">
      <w:pPr>
        <w:numPr>
          <w:ilvl w:val="0"/>
          <w:numId w:val="54"/>
        </w:numPr>
        <w:jc w:val="both"/>
        <w:rPr>
          <w:rFonts w:ascii="Arial" w:hAnsi="Arial" w:cs="Arial"/>
          <w:sz w:val="20"/>
          <w:szCs w:val="20"/>
        </w:rPr>
      </w:pPr>
      <w:r w:rsidRPr="00AE6A5D">
        <w:rPr>
          <w:rFonts w:ascii="Arial" w:hAnsi="Arial" w:cs="Arial"/>
          <w:sz w:val="20"/>
          <w:szCs w:val="20"/>
        </w:rPr>
        <w:t>Las propuestas presentadas por proponentes extranjeros y que involucren bienes y/o servicios nacionales, superiores al 50% de los recursos y menor al 100% de estos obtendrán (</w:t>
      </w:r>
      <w:r w:rsidRPr="00AE6A5D">
        <w:rPr>
          <w:rFonts w:ascii="Arial" w:hAnsi="Arial" w:cs="Arial"/>
          <w:color w:val="000000" w:themeColor="text1"/>
          <w:sz w:val="20"/>
          <w:szCs w:val="20"/>
        </w:rPr>
        <w:t>5</w:t>
      </w:r>
      <w:r w:rsidRPr="00AE6A5D">
        <w:rPr>
          <w:rFonts w:ascii="Arial" w:hAnsi="Arial" w:cs="Arial"/>
          <w:sz w:val="20"/>
          <w:szCs w:val="20"/>
        </w:rPr>
        <w:t>) puntos.</w:t>
      </w:r>
    </w:p>
    <w:p w14:paraId="14C17A9A" w14:textId="77777777" w:rsidR="00AE6A5D" w:rsidRPr="00AE6A5D" w:rsidRDefault="00AE6A5D" w:rsidP="00AE6A5D">
      <w:pPr>
        <w:pStyle w:val="Prrafodelista"/>
        <w:rPr>
          <w:rFonts w:ascii="Arial" w:hAnsi="Arial" w:cs="Arial"/>
          <w:sz w:val="20"/>
          <w:szCs w:val="20"/>
        </w:rPr>
      </w:pPr>
    </w:p>
    <w:p w14:paraId="5D891154" w14:textId="77777777" w:rsidR="00AE6A5D" w:rsidRPr="00AE6A5D" w:rsidRDefault="00AE6A5D" w:rsidP="00AE6A5D">
      <w:pPr>
        <w:numPr>
          <w:ilvl w:val="0"/>
          <w:numId w:val="54"/>
        </w:numPr>
        <w:jc w:val="both"/>
        <w:rPr>
          <w:rFonts w:ascii="Arial" w:hAnsi="Arial" w:cs="Arial"/>
          <w:sz w:val="20"/>
          <w:szCs w:val="20"/>
        </w:rPr>
      </w:pPr>
      <w:r w:rsidRPr="00AE6A5D">
        <w:rPr>
          <w:rFonts w:ascii="Arial" w:hAnsi="Arial" w:cs="Arial"/>
          <w:sz w:val="20"/>
          <w:szCs w:val="20"/>
        </w:rPr>
        <w:t>Las propuestas presentadas por proponentes extranjeros y que involucren bienes y/o servicios nacionales de origen nacional inferior al 50% de los recursos, obtendrán (</w:t>
      </w:r>
      <w:r w:rsidRPr="00AE6A5D">
        <w:rPr>
          <w:rFonts w:ascii="Arial" w:hAnsi="Arial" w:cs="Arial"/>
          <w:color w:val="000000" w:themeColor="text1"/>
          <w:sz w:val="20"/>
          <w:szCs w:val="20"/>
        </w:rPr>
        <w:t>2,5</w:t>
      </w:r>
      <w:r w:rsidRPr="00AE6A5D">
        <w:rPr>
          <w:rFonts w:ascii="Arial" w:hAnsi="Arial" w:cs="Arial"/>
          <w:sz w:val="20"/>
          <w:szCs w:val="20"/>
        </w:rPr>
        <w:t xml:space="preserve">) puntos. </w:t>
      </w:r>
    </w:p>
    <w:p w14:paraId="6E6AA3DF" w14:textId="77777777" w:rsidR="00AE6A5D" w:rsidRPr="00AE6A5D" w:rsidRDefault="00AE6A5D" w:rsidP="00AE6A5D">
      <w:pPr>
        <w:pStyle w:val="Prrafodelista"/>
        <w:rPr>
          <w:rFonts w:ascii="Arial" w:hAnsi="Arial" w:cs="Arial"/>
          <w:sz w:val="20"/>
          <w:szCs w:val="20"/>
        </w:rPr>
      </w:pPr>
    </w:p>
    <w:p w14:paraId="0C1D927C" w14:textId="77777777" w:rsidR="00AE6A5D" w:rsidRPr="00AE6A5D" w:rsidRDefault="00AE6A5D" w:rsidP="00AE6A5D">
      <w:pPr>
        <w:jc w:val="both"/>
        <w:rPr>
          <w:rFonts w:ascii="Arial" w:hAnsi="Arial" w:cs="Arial"/>
          <w:sz w:val="20"/>
          <w:szCs w:val="20"/>
        </w:rPr>
      </w:pPr>
      <w:r w:rsidRPr="00AE6A5D">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67BDC80" w14:textId="77777777" w:rsidR="00AE6A5D" w:rsidRPr="00AE6A5D" w:rsidRDefault="00AE6A5D" w:rsidP="00AE6A5D">
      <w:pPr>
        <w:jc w:val="both"/>
        <w:rPr>
          <w:rFonts w:ascii="Arial" w:hAnsi="Arial" w:cs="Arial"/>
          <w:sz w:val="20"/>
          <w:szCs w:val="20"/>
        </w:rPr>
      </w:pPr>
    </w:p>
    <w:p w14:paraId="658944E2" w14:textId="77777777" w:rsidR="00AE6A5D" w:rsidRPr="00AE6A5D" w:rsidRDefault="00AE6A5D" w:rsidP="00AE6A5D">
      <w:pPr>
        <w:jc w:val="both"/>
        <w:rPr>
          <w:rFonts w:ascii="Arial" w:hAnsi="Arial" w:cs="Arial"/>
          <w:sz w:val="20"/>
          <w:szCs w:val="20"/>
        </w:rPr>
      </w:pPr>
      <w:r w:rsidRPr="00AE6A5D">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791E4413" w14:textId="77777777" w:rsidR="00AE6A5D" w:rsidRPr="00AE6A5D" w:rsidRDefault="00AE6A5D" w:rsidP="00AE6A5D">
      <w:pPr>
        <w:jc w:val="both"/>
        <w:rPr>
          <w:rFonts w:ascii="Arial" w:hAnsi="Arial" w:cs="Arial"/>
          <w:sz w:val="20"/>
          <w:szCs w:val="20"/>
        </w:rPr>
      </w:pPr>
    </w:p>
    <w:p w14:paraId="1C6776F7" w14:textId="7A80F28C" w:rsidR="00B0265D" w:rsidRPr="00AE6A5D" w:rsidRDefault="00AE6A5D" w:rsidP="00D4369B">
      <w:pPr>
        <w:tabs>
          <w:tab w:val="left" w:pos="1418"/>
          <w:tab w:val="left" w:pos="1843"/>
        </w:tabs>
        <w:jc w:val="both"/>
        <w:rPr>
          <w:rFonts w:ascii="Arial" w:hAnsi="Arial" w:cs="Arial"/>
          <w:b/>
          <w:sz w:val="20"/>
          <w:szCs w:val="20"/>
          <w:lang w:val="es-CO"/>
        </w:rPr>
      </w:pPr>
      <w:r w:rsidRPr="00AE6A5D">
        <w:rPr>
          <w:rFonts w:ascii="Arial" w:hAnsi="Arial" w:cs="Arial"/>
          <w:sz w:val="20"/>
          <w:szCs w:val="20"/>
        </w:rPr>
        <w:t>Son servicios de origen nacional aquellos presentados por empresas constituidas de acuerdo con la legislación nacional, por personas naturales colombianos o por residentes en Colombia, se hace necesario el correcto diligenciamiento del formulario para la obtención del puntaje correspondiente.</w:t>
      </w:r>
      <w:bookmarkEnd w:id="0"/>
      <w:bookmarkEnd w:id="1"/>
    </w:p>
    <w:sectPr w:rsidR="00B0265D" w:rsidRPr="00AE6A5D" w:rsidSect="003F707F">
      <w:headerReference w:type="default" r:id="rId11"/>
      <w:footerReference w:type="default" r:id="rId12"/>
      <w:headerReference w:type="first" r:id="rId13"/>
      <w:pgSz w:w="12240" w:h="15840" w:code="1"/>
      <w:pgMar w:top="0"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2796E" w14:textId="77777777" w:rsidR="00216CE3" w:rsidRDefault="00216CE3">
      <w:r>
        <w:separator/>
      </w:r>
    </w:p>
  </w:endnote>
  <w:endnote w:type="continuationSeparator" w:id="0">
    <w:p w14:paraId="6E2C4E15" w14:textId="77777777" w:rsidR="00216CE3" w:rsidRDefault="00216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ill Sans MT">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3FBB3" w14:textId="77777777" w:rsidR="0056173F" w:rsidRDefault="0056173F">
    <w:pPr>
      <w:pStyle w:val="Piedepgina"/>
      <w:jc w:val="right"/>
    </w:pPr>
  </w:p>
  <w:p w14:paraId="022BA83F" w14:textId="77777777" w:rsidR="0056173F" w:rsidRDefault="0056173F">
    <w:pPr>
      <w:pStyle w:val="Piedepgina"/>
      <w:jc w:val="right"/>
    </w:pPr>
  </w:p>
  <w:p w14:paraId="51BEDA04" w14:textId="77777777" w:rsidR="00E80F63" w:rsidRDefault="00E80F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D881D0" w14:textId="77777777" w:rsidR="00216CE3" w:rsidRDefault="00216CE3">
      <w:r>
        <w:separator/>
      </w:r>
    </w:p>
  </w:footnote>
  <w:footnote w:type="continuationSeparator" w:id="0">
    <w:p w14:paraId="254513C7" w14:textId="77777777" w:rsidR="00216CE3" w:rsidRDefault="00216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23C91" w:rsidRPr="00BB54BD" w14:paraId="464C6C1D" w14:textId="77777777" w:rsidTr="008F1F09">
      <w:trPr>
        <w:trHeight w:val="281"/>
        <w:jc w:val="center"/>
      </w:trPr>
      <w:tc>
        <w:tcPr>
          <w:tcW w:w="2122" w:type="dxa"/>
          <w:tcBorders>
            <w:bottom w:val="single" w:sz="4" w:space="0" w:color="auto"/>
          </w:tcBorders>
          <w:vAlign w:val="center"/>
        </w:tcPr>
        <w:p w14:paraId="01937B59" w14:textId="4E3FFD01" w:rsidR="00323C91" w:rsidRPr="00BB54BD" w:rsidRDefault="00ED4273" w:rsidP="00323C91">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sz w:val="18"/>
              <w:szCs w:val="18"/>
              <w:lang w:val="es-ES_tradnl"/>
            </w:rPr>
            <w:t>2</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w:t>
          </w:r>
          <w:r w:rsidR="00747D48">
            <w:rPr>
              <w:rFonts w:ascii="Arial" w:hAnsi="Arial" w:cs="Arial"/>
              <w:sz w:val="18"/>
              <w:szCs w:val="18"/>
              <w:lang w:val="es-ES_tradnl"/>
            </w:rPr>
            <w:t xml:space="preserve"> 80</w:t>
          </w:r>
        </w:p>
      </w:tc>
      <w:tc>
        <w:tcPr>
          <w:tcW w:w="5386" w:type="dxa"/>
          <w:vMerge w:val="restart"/>
          <w:vAlign w:val="center"/>
        </w:tcPr>
        <w:p w14:paraId="11EFABD9"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32A0653F" w14:textId="77777777" w:rsidR="00323C91" w:rsidRPr="00BB54BD" w:rsidRDefault="00323C91" w:rsidP="00323C91">
          <w:pPr>
            <w:autoSpaceDE w:val="0"/>
            <w:autoSpaceDN w:val="0"/>
            <w:jc w:val="center"/>
            <w:rPr>
              <w:rFonts w:ascii="Arial" w:hAnsi="Arial" w:cs="Arial"/>
              <w:noProof/>
              <w:sz w:val="18"/>
              <w:szCs w:val="18"/>
              <w:lang w:val="es-CO" w:eastAsia="es-CO"/>
            </w:rPr>
          </w:pPr>
        </w:p>
        <w:p w14:paraId="4E58F6D1" w14:textId="77777777" w:rsidR="00323C91" w:rsidRPr="00BB54BD" w:rsidRDefault="00323C91" w:rsidP="00323C9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507EEEC0" wp14:editId="309A1D3C">
                <wp:extent cx="339120" cy="288608"/>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60198B7"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23C91" w:rsidRPr="00BB54BD" w14:paraId="2433BEB8" w14:textId="77777777" w:rsidTr="008F1F09">
      <w:trPr>
        <w:trHeight w:val="70"/>
        <w:jc w:val="center"/>
      </w:trPr>
      <w:tc>
        <w:tcPr>
          <w:tcW w:w="2122" w:type="dxa"/>
          <w:tcBorders>
            <w:top w:val="single" w:sz="4" w:space="0" w:color="auto"/>
            <w:bottom w:val="single" w:sz="4" w:space="0" w:color="auto"/>
          </w:tcBorders>
          <w:vAlign w:val="center"/>
        </w:tcPr>
        <w:p w14:paraId="7CDC60E2"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Código: </w:t>
          </w:r>
          <w:proofErr w:type="spellStart"/>
          <w:r w:rsidRPr="00BB54BD">
            <w:rPr>
              <w:rFonts w:ascii="Arial" w:hAnsi="Arial" w:cs="Arial"/>
              <w:sz w:val="18"/>
              <w:szCs w:val="18"/>
              <w:lang w:val="es-ES_tradnl"/>
            </w:rPr>
            <w:t>2BS</w:t>
          </w:r>
          <w:proofErr w:type="spellEnd"/>
          <w:r w:rsidRPr="00BB54BD">
            <w:rPr>
              <w:rFonts w:ascii="Arial" w:hAnsi="Arial" w:cs="Arial"/>
              <w:sz w:val="18"/>
              <w:szCs w:val="18"/>
              <w:lang w:val="es-ES_tradnl"/>
            </w:rPr>
            <w:t>-FR-0041</w:t>
          </w:r>
        </w:p>
      </w:tc>
      <w:tc>
        <w:tcPr>
          <w:tcW w:w="5386" w:type="dxa"/>
          <w:vMerge/>
          <w:tcBorders>
            <w:bottom w:val="single" w:sz="4" w:space="0" w:color="auto"/>
          </w:tcBorders>
          <w:vAlign w:val="center"/>
        </w:tcPr>
        <w:p w14:paraId="2D7DC1D4" w14:textId="77777777" w:rsidR="00323C91" w:rsidRPr="00BB54BD" w:rsidRDefault="00323C91" w:rsidP="00323C91">
          <w:pPr>
            <w:autoSpaceDE w:val="0"/>
            <w:autoSpaceDN w:val="0"/>
            <w:jc w:val="center"/>
            <w:rPr>
              <w:rFonts w:ascii="Arial" w:hAnsi="Arial" w:cs="Arial"/>
              <w:sz w:val="18"/>
              <w:szCs w:val="18"/>
              <w:lang w:val="es-ES_tradnl"/>
            </w:rPr>
          </w:pPr>
        </w:p>
      </w:tc>
      <w:tc>
        <w:tcPr>
          <w:tcW w:w="2183" w:type="dxa"/>
          <w:vMerge/>
        </w:tcPr>
        <w:p w14:paraId="4C81A214"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77DBCAEF" w14:textId="77777777" w:rsidTr="008F1F09">
      <w:trPr>
        <w:trHeight w:val="149"/>
        <w:jc w:val="center"/>
      </w:trPr>
      <w:tc>
        <w:tcPr>
          <w:tcW w:w="2122" w:type="dxa"/>
          <w:tcBorders>
            <w:top w:val="single" w:sz="4" w:space="0" w:color="auto"/>
          </w:tcBorders>
          <w:vAlign w:val="center"/>
        </w:tcPr>
        <w:p w14:paraId="7028706F"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5A6E3920"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5192628E"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0995BCF6" w14:textId="77777777" w:rsidTr="008F1F09">
      <w:trPr>
        <w:trHeight w:val="200"/>
        <w:jc w:val="center"/>
      </w:trPr>
      <w:tc>
        <w:tcPr>
          <w:tcW w:w="2122" w:type="dxa"/>
          <w:vAlign w:val="center"/>
        </w:tcPr>
        <w:p w14:paraId="46051B80"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4CFCCDE6" w14:textId="77777777" w:rsidR="00323C91" w:rsidRPr="00BB54BD" w:rsidRDefault="00323C91" w:rsidP="00323C91">
          <w:pPr>
            <w:autoSpaceDE w:val="0"/>
            <w:autoSpaceDN w:val="0"/>
            <w:rPr>
              <w:rFonts w:ascii="Arial" w:hAnsi="Arial" w:cs="Arial"/>
              <w:sz w:val="18"/>
              <w:szCs w:val="18"/>
              <w:lang w:val="es-ES_tradnl"/>
            </w:rPr>
          </w:pPr>
        </w:p>
      </w:tc>
      <w:tc>
        <w:tcPr>
          <w:tcW w:w="2183" w:type="dxa"/>
          <w:vMerge/>
        </w:tcPr>
        <w:p w14:paraId="1973C693" w14:textId="77777777" w:rsidR="00323C91" w:rsidRPr="00BB54BD" w:rsidRDefault="00323C91" w:rsidP="00323C91">
          <w:pPr>
            <w:autoSpaceDE w:val="0"/>
            <w:autoSpaceDN w:val="0"/>
            <w:rPr>
              <w:rFonts w:ascii="Arial" w:hAnsi="Arial" w:cs="Arial"/>
              <w:sz w:val="18"/>
              <w:szCs w:val="18"/>
              <w:lang w:val="es-ES_tradnl"/>
            </w:rPr>
          </w:pPr>
        </w:p>
      </w:tc>
    </w:tr>
  </w:tbl>
  <w:p w14:paraId="6754805E" w14:textId="77777777" w:rsidR="00E80F63" w:rsidRDefault="00E80F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23C91" w:rsidRPr="00BB54BD" w14:paraId="5F7DEC62" w14:textId="77777777" w:rsidTr="008F1F09">
      <w:trPr>
        <w:trHeight w:val="281"/>
        <w:jc w:val="center"/>
      </w:trPr>
      <w:tc>
        <w:tcPr>
          <w:tcW w:w="2122" w:type="dxa"/>
          <w:tcBorders>
            <w:bottom w:val="single" w:sz="4" w:space="0" w:color="auto"/>
          </w:tcBorders>
          <w:vAlign w:val="center"/>
        </w:tcPr>
        <w:p w14:paraId="594E46CD" w14:textId="6F27C0C8" w:rsidR="00323C91" w:rsidRPr="00BB54BD" w:rsidRDefault="00ED4273" w:rsidP="00323C91">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Pr>
              <w:rFonts w:ascii="Arial" w:hAnsi="Arial" w:cs="Arial"/>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sidR="00120E6B">
            <w:rPr>
              <w:rFonts w:ascii="Arial" w:hAnsi="Arial" w:cs="Arial"/>
              <w:sz w:val="18"/>
              <w:szCs w:val="18"/>
              <w:lang w:val="es-ES_tradnl"/>
            </w:rPr>
            <w:t>4</w:t>
          </w:r>
        </w:p>
      </w:tc>
      <w:tc>
        <w:tcPr>
          <w:tcW w:w="5386" w:type="dxa"/>
          <w:vMerge w:val="restart"/>
          <w:vAlign w:val="center"/>
        </w:tcPr>
        <w:p w14:paraId="2AFEFA18"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12CD3979" w14:textId="77777777" w:rsidR="00323C91" w:rsidRPr="00BB54BD" w:rsidRDefault="00323C91" w:rsidP="00323C91">
          <w:pPr>
            <w:autoSpaceDE w:val="0"/>
            <w:autoSpaceDN w:val="0"/>
            <w:jc w:val="center"/>
            <w:rPr>
              <w:rFonts w:ascii="Arial" w:hAnsi="Arial" w:cs="Arial"/>
              <w:noProof/>
              <w:sz w:val="18"/>
              <w:szCs w:val="18"/>
              <w:lang w:val="es-CO" w:eastAsia="es-CO"/>
            </w:rPr>
          </w:pPr>
        </w:p>
        <w:p w14:paraId="662286C2" w14:textId="77777777" w:rsidR="00323C91" w:rsidRPr="00BB54BD" w:rsidRDefault="00323C91" w:rsidP="00323C9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0F34CAB8" wp14:editId="7751BA4D">
                <wp:extent cx="339120" cy="288608"/>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5598BC55"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23C91" w:rsidRPr="00BB54BD" w14:paraId="0664B543" w14:textId="77777777" w:rsidTr="008F1F09">
      <w:trPr>
        <w:trHeight w:val="70"/>
        <w:jc w:val="center"/>
      </w:trPr>
      <w:tc>
        <w:tcPr>
          <w:tcW w:w="2122" w:type="dxa"/>
          <w:tcBorders>
            <w:top w:val="single" w:sz="4" w:space="0" w:color="auto"/>
            <w:bottom w:val="single" w:sz="4" w:space="0" w:color="auto"/>
          </w:tcBorders>
          <w:vAlign w:val="center"/>
        </w:tcPr>
        <w:p w14:paraId="7CE24DD4"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Código: </w:t>
          </w:r>
          <w:proofErr w:type="spellStart"/>
          <w:r w:rsidRPr="00BB54BD">
            <w:rPr>
              <w:rFonts w:ascii="Arial" w:hAnsi="Arial" w:cs="Arial"/>
              <w:sz w:val="18"/>
              <w:szCs w:val="18"/>
              <w:lang w:val="es-ES_tradnl"/>
            </w:rPr>
            <w:t>2BS</w:t>
          </w:r>
          <w:proofErr w:type="spellEnd"/>
          <w:r w:rsidRPr="00BB54BD">
            <w:rPr>
              <w:rFonts w:ascii="Arial" w:hAnsi="Arial" w:cs="Arial"/>
              <w:sz w:val="18"/>
              <w:szCs w:val="18"/>
              <w:lang w:val="es-ES_tradnl"/>
            </w:rPr>
            <w:t>-FR-0041</w:t>
          </w:r>
        </w:p>
      </w:tc>
      <w:tc>
        <w:tcPr>
          <w:tcW w:w="5386" w:type="dxa"/>
          <w:vMerge/>
          <w:tcBorders>
            <w:bottom w:val="single" w:sz="4" w:space="0" w:color="auto"/>
          </w:tcBorders>
          <w:vAlign w:val="center"/>
        </w:tcPr>
        <w:p w14:paraId="10D0C33E" w14:textId="77777777" w:rsidR="00323C91" w:rsidRPr="00BB54BD" w:rsidRDefault="00323C91" w:rsidP="00323C91">
          <w:pPr>
            <w:autoSpaceDE w:val="0"/>
            <w:autoSpaceDN w:val="0"/>
            <w:jc w:val="center"/>
            <w:rPr>
              <w:rFonts w:ascii="Arial" w:hAnsi="Arial" w:cs="Arial"/>
              <w:sz w:val="18"/>
              <w:szCs w:val="18"/>
              <w:lang w:val="es-ES_tradnl"/>
            </w:rPr>
          </w:pPr>
        </w:p>
      </w:tc>
      <w:tc>
        <w:tcPr>
          <w:tcW w:w="2183" w:type="dxa"/>
          <w:vMerge/>
        </w:tcPr>
        <w:p w14:paraId="33DED380"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2515EBE1" w14:textId="77777777" w:rsidTr="008F1F09">
      <w:trPr>
        <w:trHeight w:val="149"/>
        <w:jc w:val="center"/>
      </w:trPr>
      <w:tc>
        <w:tcPr>
          <w:tcW w:w="2122" w:type="dxa"/>
          <w:tcBorders>
            <w:top w:val="single" w:sz="4" w:space="0" w:color="auto"/>
          </w:tcBorders>
          <w:vAlign w:val="center"/>
        </w:tcPr>
        <w:p w14:paraId="608A840F"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CF9208C"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3C626052"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6A385C2B" w14:textId="77777777" w:rsidTr="008F1F09">
      <w:trPr>
        <w:trHeight w:val="200"/>
        <w:jc w:val="center"/>
      </w:trPr>
      <w:tc>
        <w:tcPr>
          <w:tcW w:w="2122" w:type="dxa"/>
          <w:vAlign w:val="center"/>
        </w:tcPr>
        <w:p w14:paraId="5506D228"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01B923F3" w14:textId="77777777" w:rsidR="00323C91" w:rsidRPr="00BB54BD" w:rsidRDefault="00323C91" w:rsidP="00323C91">
          <w:pPr>
            <w:autoSpaceDE w:val="0"/>
            <w:autoSpaceDN w:val="0"/>
            <w:rPr>
              <w:rFonts w:ascii="Arial" w:hAnsi="Arial" w:cs="Arial"/>
              <w:sz w:val="18"/>
              <w:szCs w:val="18"/>
              <w:lang w:val="es-ES_tradnl"/>
            </w:rPr>
          </w:pPr>
        </w:p>
      </w:tc>
      <w:tc>
        <w:tcPr>
          <w:tcW w:w="2183" w:type="dxa"/>
          <w:vMerge/>
        </w:tcPr>
        <w:p w14:paraId="36A4C578" w14:textId="77777777" w:rsidR="00323C91" w:rsidRPr="00BB54BD" w:rsidRDefault="00323C91" w:rsidP="00323C91">
          <w:pPr>
            <w:autoSpaceDE w:val="0"/>
            <w:autoSpaceDN w:val="0"/>
            <w:rPr>
              <w:rFonts w:ascii="Arial" w:hAnsi="Arial" w:cs="Arial"/>
              <w:sz w:val="18"/>
              <w:szCs w:val="18"/>
              <w:lang w:val="es-ES_tradnl"/>
            </w:rPr>
          </w:pPr>
        </w:p>
      </w:tc>
    </w:tr>
  </w:tbl>
  <w:p w14:paraId="0C02F650" w14:textId="77777777" w:rsidR="0056173F" w:rsidRDefault="0056173F">
    <w:pPr>
      <w:pStyle w:val="Encabezado"/>
    </w:pPr>
  </w:p>
  <w:p w14:paraId="1F6F9CB2" w14:textId="77777777" w:rsidR="00E80F63" w:rsidRDefault="00E80F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551A45F8"/>
    <w:lvl w:ilvl="0">
      <w:start w:val="1"/>
      <w:numFmt w:val="decimal"/>
      <w:pStyle w:val="Listaconnmeros2"/>
      <w:lvlText w:val="%1."/>
      <w:lvlJc w:val="left"/>
      <w:pPr>
        <w:tabs>
          <w:tab w:val="num" w:pos="5528"/>
        </w:tabs>
        <w:ind w:left="5528"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54B31F0"/>
    <w:multiLevelType w:val="hybridMultilevel"/>
    <w:tmpl w:val="EA626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062E5230"/>
    <w:multiLevelType w:val="hybridMultilevel"/>
    <w:tmpl w:val="5C661C58"/>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06FA6664"/>
    <w:multiLevelType w:val="hybridMultilevel"/>
    <w:tmpl w:val="FE466F8E"/>
    <w:lvl w:ilvl="0" w:tplc="838AB39E">
      <w:start w:val="1"/>
      <w:numFmt w:val="decimal"/>
      <w:lvlText w:val="%1."/>
      <w:lvlJc w:val="left"/>
      <w:pPr>
        <w:ind w:left="720" w:hanging="360"/>
      </w:pPr>
      <w:rPr>
        <w:rFonts w:ascii="Arial" w:eastAsia="Times New Roman"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0A0805BD"/>
    <w:multiLevelType w:val="hybridMultilevel"/>
    <w:tmpl w:val="B636B37A"/>
    <w:lvl w:ilvl="0" w:tplc="DADA5A30">
      <w:start w:val="1"/>
      <w:numFmt w:val="decimal"/>
      <w:lvlText w:val="%1."/>
      <w:lvlJc w:val="left"/>
      <w:pPr>
        <w:tabs>
          <w:tab w:val="num" w:pos="720"/>
        </w:tabs>
        <w:ind w:left="720" w:hanging="360"/>
      </w:pPr>
    </w:lvl>
    <w:lvl w:ilvl="1" w:tplc="37063F0C" w:tentative="1">
      <w:start w:val="1"/>
      <w:numFmt w:val="decimal"/>
      <w:lvlText w:val="%2."/>
      <w:lvlJc w:val="left"/>
      <w:pPr>
        <w:tabs>
          <w:tab w:val="num" w:pos="1440"/>
        </w:tabs>
        <w:ind w:left="1440" w:hanging="360"/>
      </w:pPr>
    </w:lvl>
    <w:lvl w:ilvl="2" w:tplc="10921CFC" w:tentative="1">
      <w:start w:val="1"/>
      <w:numFmt w:val="decimal"/>
      <w:lvlText w:val="%3."/>
      <w:lvlJc w:val="left"/>
      <w:pPr>
        <w:tabs>
          <w:tab w:val="num" w:pos="2160"/>
        </w:tabs>
        <w:ind w:left="2160" w:hanging="360"/>
      </w:pPr>
    </w:lvl>
    <w:lvl w:ilvl="3" w:tplc="6794042E" w:tentative="1">
      <w:start w:val="1"/>
      <w:numFmt w:val="decimal"/>
      <w:lvlText w:val="%4."/>
      <w:lvlJc w:val="left"/>
      <w:pPr>
        <w:tabs>
          <w:tab w:val="num" w:pos="2880"/>
        </w:tabs>
        <w:ind w:left="2880" w:hanging="360"/>
      </w:pPr>
    </w:lvl>
    <w:lvl w:ilvl="4" w:tplc="DAAEF536" w:tentative="1">
      <w:start w:val="1"/>
      <w:numFmt w:val="decimal"/>
      <w:lvlText w:val="%5."/>
      <w:lvlJc w:val="left"/>
      <w:pPr>
        <w:tabs>
          <w:tab w:val="num" w:pos="3600"/>
        </w:tabs>
        <w:ind w:left="3600" w:hanging="360"/>
      </w:pPr>
    </w:lvl>
    <w:lvl w:ilvl="5" w:tplc="D3702368" w:tentative="1">
      <w:start w:val="1"/>
      <w:numFmt w:val="decimal"/>
      <w:lvlText w:val="%6."/>
      <w:lvlJc w:val="left"/>
      <w:pPr>
        <w:tabs>
          <w:tab w:val="num" w:pos="4320"/>
        </w:tabs>
        <w:ind w:left="4320" w:hanging="360"/>
      </w:pPr>
    </w:lvl>
    <w:lvl w:ilvl="6" w:tplc="C276DDD8" w:tentative="1">
      <w:start w:val="1"/>
      <w:numFmt w:val="decimal"/>
      <w:lvlText w:val="%7."/>
      <w:lvlJc w:val="left"/>
      <w:pPr>
        <w:tabs>
          <w:tab w:val="num" w:pos="5040"/>
        </w:tabs>
        <w:ind w:left="5040" w:hanging="360"/>
      </w:pPr>
    </w:lvl>
    <w:lvl w:ilvl="7" w:tplc="290CFAB6" w:tentative="1">
      <w:start w:val="1"/>
      <w:numFmt w:val="decimal"/>
      <w:lvlText w:val="%8."/>
      <w:lvlJc w:val="left"/>
      <w:pPr>
        <w:tabs>
          <w:tab w:val="num" w:pos="5760"/>
        </w:tabs>
        <w:ind w:left="5760" w:hanging="360"/>
      </w:pPr>
    </w:lvl>
    <w:lvl w:ilvl="8" w:tplc="BE927BBA" w:tentative="1">
      <w:start w:val="1"/>
      <w:numFmt w:val="decimal"/>
      <w:lvlText w:val="%9."/>
      <w:lvlJc w:val="left"/>
      <w:pPr>
        <w:tabs>
          <w:tab w:val="num" w:pos="6480"/>
        </w:tabs>
        <w:ind w:left="6480" w:hanging="360"/>
      </w:pPr>
    </w:lvl>
  </w:abstractNum>
  <w:abstractNum w:abstractNumId="28" w15:restartNumberingAfterBreak="0">
    <w:nsid w:val="0B562382"/>
    <w:multiLevelType w:val="hybridMultilevel"/>
    <w:tmpl w:val="C3FE5854"/>
    <w:lvl w:ilvl="0" w:tplc="080A0017">
      <w:start w:val="1"/>
      <w:numFmt w:val="lowerLetter"/>
      <w:lvlText w:val="%1)"/>
      <w:lvlJc w:val="left"/>
      <w:pPr>
        <w:ind w:left="360" w:hanging="360"/>
      </w:pPr>
    </w:lvl>
    <w:lvl w:ilvl="1" w:tplc="080A0019" w:tentative="1">
      <w:start w:val="1"/>
      <w:numFmt w:val="lowerLetter"/>
      <w:lvlText w:val="%2."/>
      <w:lvlJc w:val="left"/>
      <w:pPr>
        <w:ind w:left="1156" w:hanging="360"/>
      </w:pPr>
    </w:lvl>
    <w:lvl w:ilvl="2" w:tplc="080A001B" w:tentative="1">
      <w:start w:val="1"/>
      <w:numFmt w:val="lowerRoman"/>
      <w:lvlText w:val="%3."/>
      <w:lvlJc w:val="right"/>
      <w:pPr>
        <w:ind w:left="1876" w:hanging="180"/>
      </w:pPr>
    </w:lvl>
    <w:lvl w:ilvl="3" w:tplc="080A000F" w:tentative="1">
      <w:start w:val="1"/>
      <w:numFmt w:val="decimal"/>
      <w:lvlText w:val="%4."/>
      <w:lvlJc w:val="left"/>
      <w:pPr>
        <w:ind w:left="2596" w:hanging="360"/>
      </w:pPr>
    </w:lvl>
    <w:lvl w:ilvl="4" w:tplc="080A0019" w:tentative="1">
      <w:start w:val="1"/>
      <w:numFmt w:val="lowerLetter"/>
      <w:lvlText w:val="%5."/>
      <w:lvlJc w:val="left"/>
      <w:pPr>
        <w:ind w:left="3316" w:hanging="360"/>
      </w:pPr>
    </w:lvl>
    <w:lvl w:ilvl="5" w:tplc="080A001B" w:tentative="1">
      <w:start w:val="1"/>
      <w:numFmt w:val="lowerRoman"/>
      <w:lvlText w:val="%6."/>
      <w:lvlJc w:val="right"/>
      <w:pPr>
        <w:ind w:left="4036" w:hanging="180"/>
      </w:pPr>
    </w:lvl>
    <w:lvl w:ilvl="6" w:tplc="080A000F" w:tentative="1">
      <w:start w:val="1"/>
      <w:numFmt w:val="decimal"/>
      <w:lvlText w:val="%7."/>
      <w:lvlJc w:val="left"/>
      <w:pPr>
        <w:ind w:left="4756" w:hanging="360"/>
      </w:pPr>
    </w:lvl>
    <w:lvl w:ilvl="7" w:tplc="080A0019" w:tentative="1">
      <w:start w:val="1"/>
      <w:numFmt w:val="lowerLetter"/>
      <w:lvlText w:val="%8."/>
      <w:lvlJc w:val="left"/>
      <w:pPr>
        <w:ind w:left="5476" w:hanging="360"/>
      </w:pPr>
    </w:lvl>
    <w:lvl w:ilvl="8" w:tplc="080A001B" w:tentative="1">
      <w:start w:val="1"/>
      <w:numFmt w:val="lowerRoman"/>
      <w:lvlText w:val="%9."/>
      <w:lvlJc w:val="right"/>
      <w:pPr>
        <w:ind w:left="6196" w:hanging="180"/>
      </w:pPr>
    </w:lvl>
  </w:abstractNum>
  <w:abstractNum w:abstractNumId="29"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30" w15:restartNumberingAfterBreak="0">
    <w:nsid w:val="0CD0438C"/>
    <w:multiLevelType w:val="hybridMultilevel"/>
    <w:tmpl w:val="67465ABA"/>
    <w:lvl w:ilvl="0" w:tplc="3C307DE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0D5947CD"/>
    <w:multiLevelType w:val="hybridMultilevel"/>
    <w:tmpl w:val="ECFE909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0F15545C"/>
    <w:multiLevelType w:val="hybridMultilevel"/>
    <w:tmpl w:val="93FA5F78"/>
    <w:lvl w:ilvl="0" w:tplc="A7B2C4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1E4050A"/>
    <w:multiLevelType w:val="hybridMultilevel"/>
    <w:tmpl w:val="57A0FD34"/>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12D056F4"/>
    <w:multiLevelType w:val="multilevel"/>
    <w:tmpl w:val="DC38D260"/>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37A5BF4"/>
    <w:multiLevelType w:val="hybridMultilevel"/>
    <w:tmpl w:val="7BA618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14DF60C2"/>
    <w:multiLevelType w:val="hybridMultilevel"/>
    <w:tmpl w:val="CBF2BC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524449C"/>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16056675"/>
    <w:multiLevelType w:val="hybridMultilevel"/>
    <w:tmpl w:val="C40C9BAE"/>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208721A2"/>
    <w:multiLevelType w:val="hybridMultilevel"/>
    <w:tmpl w:val="85C69F6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20B858E8"/>
    <w:multiLevelType w:val="hybridMultilevel"/>
    <w:tmpl w:val="ECAE524A"/>
    <w:lvl w:ilvl="0" w:tplc="378E8DB2">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13C3AD3"/>
    <w:multiLevelType w:val="hybridMultilevel"/>
    <w:tmpl w:val="68AC0BE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3F531DB"/>
    <w:multiLevelType w:val="hybridMultilevel"/>
    <w:tmpl w:val="6A5EFBCC"/>
    <w:lvl w:ilvl="0" w:tplc="A04CFBA6">
      <w:start w:val="1"/>
      <w:numFmt w:val="decimal"/>
      <w:lvlText w:val="%1."/>
      <w:lvlJc w:val="left"/>
      <w:pPr>
        <w:tabs>
          <w:tab w:val="num" w:pos="360"/>
        </w:tabs>
        <w:ind w:left="36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5235DBC"/>
    <w:multiLevelType w:val="hybridMultilevel"/>
    <w:tmpl w:val="299A7C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25E5694F"/>
    <w:multiLevelType w:val="hybridMultilevel"/>
    <w:tmpl w:val="D662F2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7AC3596"/>
    <w:multiLevelType w:val="hybridMultilevel"/>
    <w:tmpl w:val="53FE987C"/>
    <w:lvl w:ilvl="0" w:tplc="0F2ED3A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7EB1611"/>
    <w:multiLevelType w:val="hybridMultilevel"/>
    <w:tmpl w:val="8C9CE7A6"/>
    <w:lvl w:ilvl="0" w:tplc="74A43674">
      <w:start w:val="1"/>
      <w:numFmt w:val="lowerLetter"/>
      <w:lvlText w:val="%1)"/>
      <w:lvlJc w:val="left"/>
      <w:pPr>
        <w:ind w:left="930" w:hanging="5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8F50B9C"/>
    <w:multiLevelType w:val="hybridMultilevel"/>
    <w:tmpl w:val="F7B45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C1A206B"/>
    <w:multiLevelType w:val="hybridMultilevel"/>
    <w:tmpl w:val="74240D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2D0D022F"/>
    <w:multiLevelType w:val="hybridMultilevel"/>
    <w:tmpl w:val="583C6A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FBC7B65"/>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2DF5A0B"/>
    <w:multiLevelType w:val="hybridMultilevel"/>
    <w:tmpl w:val="F7C028AC"/>
    <w:lvl w:ilvl="0" w:tplc="D6D2B0C6">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2" w15:restartNumberingAfterBreak="0">
    <w:nsid w:val="345861C2"/>
    <w:multiLevelType w:val="hybridMultilevel"/>
    <w:tmpl w:val="3DAC504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369F30FC"/>
    <w:multiLevelType w:val="hybridMultilevel"/>
    <w:tmpl w:val="E4B812E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C7E6E7D"/>
    <w:multiLevelType w:val="hybridMultilevel"/>
    <w:tmpl w:val="E1984390"/>
    <w:lvl w:ilvl="0" w:tplc="862CBD18">
      <w:start w:val="1"/>
      <w:numFmt w:val="decimal"/>
      <w:lvlText w:val="%1."/>
      <w:lvlJc w:val="left"/>
      <w:pPr>
        <w:ind w:left="360" w:hanging="360"/>
      </w:pPr>
      <w:rPr>
        <w:rFonts w:hint="default"/>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3C9B53FB"/>
    <w:multiLevelType w:val="hybridMultilevel"/>
    <w:tmpl w:val="1D966D5C"/>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67" w15:restartNumberingAfterBreak="0">
    <w:nsid w:val="3D714AD7"/>
    <w:multiLevelType w:val="hybridMultilevel"/>
    <w:tmpl w:val="FD08BD22"/>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3F142EEA"/>
    <w:multiLevelType w:val="hybridMultilevel"/>
    <w:tmpl w:val="EE48E5A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40D60355"/>
    <w:multiLevelType w:val="hybridMultilevel"/>
    <w:tmpl w:val="84649A68"/>
    <w:lvl w:ilvl="0" w:tplc="6644B2E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0E24DA0"/>
    <w:multiLevelType w:val="multilevel"/>
    <w:tmpl w:val="5F12A8AA"/>
    <w:lvl w:ilvl="0">
      <w:start w:val="1"/>
      <w:numFmt w:val="decimal"/>
      <w:lvlText w:val="%1."/>
      <w:lvlJc w:val="left"/>
      <w:pPr>
        <w:ind w:left="660" w:hanging="660"/>
      </w:pPr>
      <w:rPr>
        <w:rFonts w:hint="default"/>
        <w:color w:val="000000"/>
        <w:u w:val="none"/>
      </w:rPr>
    </w:lvl>
    <w:lvl w:ilvl="1">
      <w:start w:val="1"/>
      <w:numFmt w:val="decimal"/>
      <w:lvlText w:val="%1.%2."/>
      <w:lvlJc w:val="left"/>
      <w:pPr>
        <w:ind w:left="660" w:hanging="660"/>
      </w:pPr>
      <w:rPr>
        <w:rFonts w:hint="default"/>
        <w:color w:val="000000"/>
        <w:u w:val="none"/>
      </w:rPr>
    </w:lvl>
    <w:lvl w:ilvl="2">
      <w:start w:val="2"/>
      <w:numFmt w:val="decimal"/>
      <w:lvlText w:val="%1.%2.%3."/>
      <w:lvlJc w:val="left"/>
      <w:pPr>
        <w:ind w:left="720" w:hanging="720"/>
      </w:pPr>
      <w:rPr>
        <w:rFonts w:hint="default"/>
        <w:color w:val="000000"/>
        <w:u w:val="none"/>
      </w:rPr>
    </w:lvl>
    <w:lvl w:ilvl="3">
      <w:start w:val="1"/>
      <w:numFmt w:val="decimal"/>
      <w:lvlText w:val="%1.%2.%3.%4."/>
      <w:lvlJc w:val="left"/>
      <w:pPr>
        <w:ind w:left="720" w:hanging="720"/>
      </w:pPr>
      <w:rPr>
        <w:rFonts w:hint="default"/>
        <w:color w:val="000000"/>
        <w:u w:val="none"/>
      </w:rPr>
    </w:lvl>
    <w:lvl w:ilvl="4">
      <w:start w:val="1"/>
      <w:numFmt w:val="decimalZero"/>
      <w:lvlText w:val="%1.%2.%3.%4.%5."/>
      <w:lvlJc w:val="left"/>
      <w:pPr>
        <w:ind w:left="1080" w:hanging="1080"/>
      </w:pPr>
      <w:rPr>
        <w:rFonts w:hint="default"/>
        <w:color w:val="000000"/>
        <w:u w:val="none"/>
      </w:rPr>
    </w:lvl>
    <w:lvl w:ilvl="5">
      <w:start w:val="1"/>
      <w:numFmt w:val="decimalZero"/>
      <w:lvlText w:val="%1.%2.%3.%4.%5.%6."/>
      <w:lvlJc w:val="left"/>
      <w:pPr>
        <w:ind w:left="1080" w:hanging="108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440" w:hanging="144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71" w15:restartNumberingAfterBreak="0">
    <w:nsid w:val="411757A8"/>
    <w:multiLevelType w:val="hybridMultilevel"/>
    <w:tmpl w:val="9CACD8CC"/>
    <w:lvl w:ilvl="0" w:tplc="CCAA4F20">
      <w:start w:val="1"/>
      <w:numFmt w:val="lowerLetter"/>
      <w:lvlText w:val="%1."/>
      <w:lvlJc w:val="left"/>
      <w:pPr>
        <w:ind w:left="360" w:hanging="360"/>
      </w:pPr>
      <w:rPr>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2" w15:restartNumberingAfterBreak="0">
    <w:nsid w:val="44374099"/>
    <w:multiLevelType w:val="hybridMultilevel"/>
    <w:tmpl w:val="1656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4" w15:restartNumberingAfterBreak="0">
    <w:nsid w:val="46B131E4"/>
    <w:multiLevelType w:val="multilevel"/>
    <w:tmpl w:val="558C6186"/>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73B6C62"/>
    <w:multiLevelType w:val="hybridMultilevel"/>
    <w:tmpl w:val="DF963B04"/>
    <w:lvl w:ilvl="0" w:tplc="240A0003">
      <w:start w:val="1"/>
      <w:numFmt w:val="bullet"/>
      <w:lvlText w:val="o"/>
      <w:lvlJc w:val="left"/>
      <w:pPr>
        <w:ind w:left="366" w:hanging="360"/>
      </w:pPr>
      <w:rPr>
        <w:rFonts w:ascii="Courier New" w:hAnsi="Courier New" w:cs="Courier New" w:hint="default"/>
      </w:rPr>
    </w:lvl>
    <w:lvl w:ilvl="1" w:tplc="240A0003" w:tentative="1">
      <w:start w:val="1"/>
      <w:numFmt w:val="bullet"/>
      <w:lvlText w:val="o"/>
      <w:lvlJc w:val="left"/>
      <w:pPr>
        <w:ind w:left="1086" w:hanging="360"/>
      </w:pPr>
      <w:rPr>
        <w:rFonts w:ascii="Courier New" w:hAnsi="Courier New" w:cs="Courier New" w:hint="default"/>
      </w:rPr>
    </w:lvl>
    <w:lvl w:ilvl="2" w:tplc="240A0005" w:tentative="1">
      <w:start w:val="1"/>
      <w:numFmt w:val="bullet"/>
      <w:lvlText w:val=""/>
      <w:lvlJc w:val="left"/>
      <w:pPr>
        <w:ind w:left="1806" w:hanging="360"/>
      </w:pPr>
      <w:rPr>
        <w:rFonts w:ascii="Wingdings" w:hAnsi="Wingdings" w:hint="default"/>
      </w:rPr>
    </w:lvl>
    <w:lvl w:ilvl="3" w:tplc="240A0001" w:tentative="1">
      <w:start w:val="1"/>
      <w:numFmt w:val="bullet"/>
      <w:lvlText w:val=""/>
      <w:lvlJc w:val="left"/>
      <w:pPr>
        <w:ind w:left="2526" w:hanging="360"/>
      </w:pPr>
      <w:rPr>
        <w:rFonts w:ascii="Symbol" w:hAnsi="Symbol" w:hint="default"/>
      </w:rPr>
    </w:lvl>
    <w:lvl w:ilvl="4" w:tplc="240A0003" w:tentative="1">
      <w:start w:val="1"/>
      <w:numFmt w:val="bullet"/>
      <w:lvlText w:val="o"/>
      <w:lvlJc w:val="left"/>
      <w:pPr>
        <w:ind w:left="3246" w:hanging="360"/>
      </w:pPr>
      <w:rPr>
        <w:rFonts w:ascii="Courier New" w:hAnsi="Courier New" w:cs="Courier New" w:hint="default"/>
      </w:rPr>
    </w:lvl>
    <w:lvl w:ilvl="5" w:tplc="240A0005" w:tentative="1">
      <w:start w:val="1"/>
      <w:numFmt w:val="bullet"/>
      <w:lvlText w:val=""/>
      <w:lvlJc w:val="left"/>
      <w:pPr>
        <w:ind w:left="3966" w:hanging="360"/>
      </w:pPr>
      <w:rPr>
        <w:rFonts w:ascii="Wingdings" w:hAnsi="Wingdings" w:hint="default"/>
      </w:rPr>
    </w:lvl>
    <w:lvl w:ilvl="6" w:tplc="240A0001" w:tentative="1">
      <w:start w:val="1"/>
      <w:numFmt w:val="bullet"/>
      <w:lvlText w:val=""/>
      <w:lvlJc w:val="left"/>
      <w:pPr>
        <w:ind w:left="4686" w:hanging="360"/>
      </w:pPr>
      <w:rPr>
        <w:rFonts w:ascii="Symbol" w:hAnsi="Symbol" w:hint="default"/>
      </w:rPr>
    </w:lvl>
    <w:lvl w:ilvl="7" w:tplc="240A0003" w:tentative="1">
      <w:start w:val="1"/>
      <w:numFmt w:val="bullet"/>
      <w:lvlText w:val="o"/>
      <w:lvlJc w:val="left"/>
      <w:pPr>
        <w:ind w:left="5406" w:hanging="360"/>
      </w:pPr>
      <w:rPr>
        <w:rFonts w:ascii="Courier New" w:hAnsi="Courier New" w:cs="Courier New" w:hint="default"/>
      </w:rPr>
    </w:lvl>
    <w:lvl w:ilvl="8" w:tplc="240A0005" w:tentative="1">
      <w:start w:val="1"/>
      <w:numFmt w:val="bullet"/>
      <w:lvlText w:val=""/>
      <w:lvlJc w:val="left"/>
      <w:pPr>
        <w:ind w:left="6126" w:hanging="360"/>
      </w:pPr>
      <w:rPr>
        <w:rFonts w:ascii="Wingdings" w:hAnsi="Wingdings" w:hint="default"/>
      </w:rPr>
    </w:lvl>
  </w:abstractNum>
  <w:abstractNum w:abstractNumId="76" w15:restartNumberingAfterBreak="0">
    <w:nsid w:val="478752EE"/>
    <w:multiLevelType w:val="multilevel"/>
    <w:tmpl w:val="C9567922"/>
    <w:lvl w:ilvl="0">
      <w:start w:val="1"/>
      <w:numFmt w:val="decimal"/>
      <w:lvlText w:val="%1."/>
      <w:lvlJc w:val="left"/>
      <w:pPr>
        <w:ind w:left="360" w:hanging="360"/>
      </w:pPr>
      <w:rPr>
        <w:rFonts w:hint="default"/>
        <w:b/>
        <w:i/>
        <w:u w:val="single"/>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77" w15:restartNumberingAfterBreak="0">
    <w:nsid w:val="47F12073"/>
    <w:multiLevelType w:val="hybridMultilevel"/>
    <w:tmpl w:val="47DE89D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8" w15:restartNumberingAfterBreak="0">
    <w:nsid w:val="4CA80E29"/>
    <w:multiLevelType w:val="hybridMultilevel"/>
    <w:tmpl w:val="C77432DC"/>
    <w:lvl w:ilvl="0" w:tplc="608421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51B96716"/>
    <w:multiLevelType w:val="hybridMultilevel"/>
    <w:tmpl w:val="AEBC14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2F83A1B"/>
    <w:multiLevelType w:val="hybridMultilevel"/>
    <w:tmpl w:val="A0B02D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55991AC5"/>
    <w:multiLevelType w:val="hybridMultilevel"/>
    <w:tmpl w:val="C6D8F8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588109D1"/>
    <w:multiLevelType w:val="hybridMultilevel"/>
    <w:tmpl w:val="85BE5D68"/>
    <w:lvl w:ilvl="0" w:tplc="240A0017">
      <w:start w:val="1"/>
      <w:numFmt w:val="lowerLetter"/>
      <w:lvlText w:val="%1)"/>
      <w:lvlJc w:val="left"/>
      <w:pPr>
        <w:ind w:left="360" w:hanging="360"/>
      </w:pPr>
      <w:rPr>
        <w:rFonts w:hint="default"/>
        <w:b w:val="0"/>
        <w:bCs/>
        <w:sz w:val="20"/>
        <w:szCs w:val="2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6" w15:restartNumberingAfterBreak="0">
    <w:nsid w:val="58935196"/>
    <w:multiLevelType w:val="hybridMultilevel"/>
    <w:tmpl w:val="41C6B766"/>
    <w:lvl w:ilvl="0" w:tplc="B7F0260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7" w15:restartNumberingAfterBreak="0">
    <w:nsid w:val="599B5E52"/>
    <w:multiLevelType w:val="hybridMultilevel"/>
    <w:tmpl w:val="6DC82894"/>
    <w:lvl w:ilvl="0" w:tplc="3036F2AE">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8"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CD072C6"/>
    <w:multiLevelType w:val="hybridMultilevel"/>
    <w:tmpl w:val="4EB4D2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1" w15:restartNumberingAfterBreak="0">
    <w:nsid w:val="5DDA3206"/>
    <w:multiLevelType w:val="hybridMultilevel"/>
    <w:tmpl w:val="FD705ED6"/>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16810A5"/>
    <w:multiLevelType w:val="hybridMultilevel"/>
    <w:tmpl w:val="1E20FB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652B5F7F"/>
    <w:multiLevelType w:val="hybridMultilevel"/>
    <w:tmpl w:val="955C600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6"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6412185"/>
    <w:multiLevelType w:val="hybridMultilevel"/>
    <w:tmpl w:val="99087182"/>
    <w:lvl w:ilvl="0" w:tplc="240A0001">
      <w:start w:val="1"/>
      <w:numFmt w:val="bullet"/>
      <w:lvlText w:val=""/>
      <w:lvlJc w:val="left"/>
      <w:pPr>
        <w:tabs>
          <w:tab w:val="num" w:pos="360"/>
        </w:tabs>
        <w:ind w:left="360" w:hanging="360"/>
      </w:pPr>
      <w:rPr>
        <w:rFonts w:ascii="Symbol" w:hAnsi="Symbol" w:hint="default"/>
      </w:rPr>
    </w:lvl>
    <w:lvl w:ilvl="1" w:tplc="0C0A0001">
      <w:start w:val="1"/>
      <w:numFmt w:val="bullet"/>
      <w:lvlText w:val=""/>
      <w:lvlJc w:val="left"/>
      <w:pPr>
        <w:tabs>
          <w:tab w:val="num" w:pos="1080"/>
        </w:tabs>
        <w:ind w:left="1080" w:hanging="360"/>
      </w:pPr>
      <w:rPr>
        <w:rFonts w:ascii="Symbol" w:hAnsi="Symbo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8" w15:restartNumberingAfterBreak="0">
    <w:nsid w:val="67D06DCC"/>
    <w:multiLevelType w:val="hybridMultilevel"/>
    <w:tmpl w:val="6E38CEE2"/>
    <w:lvl w:ilvl="0" w:tplc="51F0FA26">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B962399"/>
    <w:multiLevelType w:val="multilevel"/>
    <w:tmpl w:val="DA0C92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1" w15:restartNumberingAfterBreak="0">
    <w:nsid w:val="6E28354A"/>
    <w:multiLevelType w:val="hybridMultilevel"/>
    <w:tmpl w:val="D8B06A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6F7C2F6C"/>
    <w:multiLevelType w:val="hybridMultilevel"/>
    <w:tmpl w:val="59A2F4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3" w15:restartNumberingAfterBreak="0">
    <w:nsid w:val="6FE03577"/>
    <w:multiLevelType w:val="hybridMultilevel"/>
    <w:tmpl w:val="F27AF3EA"/>
    <w:lvl w:ilvl="0" w:tplc="1D7C5D10">
      <w:start w:val="1"/>
      <w:numFmt w:val="upp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6" w15:restartNumberingAfterBreak="0">
    <w:nsid w:val="750344AD"/>
    <w:multiLevelType w:val="multilevel"/>
    <w:tmpl w:val="B71656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Zero"/>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7" w15:restartNumberingAfterBreak="0">
    <w:nsid w:val="75C85200"/>
    <w:multiLevelType w:val="hybridMultilevel"/>
    <w:tmpl w:val="5172E50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8" w15:restartNumberingAfterBreak="0">
    <w:nsid w:val="76114829"/>
    <w:multiLevelType w:val="hybridMultilevel"/>
    <w:tmpl w:val="1BF6017E"/>
    <w:lvl w:ilvl="0" w:tplc="E534A24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9"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502"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799171DD"/>
    <w:multiLevelType w:val="hybridMultilevel"/>
    <w:tmpl w:val="185279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AC11BF9"/>
    <w:multiLevelType w:val="hybridMultilevel"/>
    <w:tmpl w:val="94D65874"/>
    <w:lvl w:ilvl="0" w:tplc="0C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DEE6053"/>
    <w:multiLevelType w:val="hybridMultilevel"/>
    <w:tmpl w:val="30E2B2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90088770">
    <w:abstractNumId w:val="22"/>
  </w:num>
  <w:num w:numId="2" w16cid:durableId="2146968981">
    <w:abstractNumId w:val="48"/>
  </w:num>
  <w:num w:numId="3" w16cid:durableId="864827295">
    <w:abstractNumId w:val="97"/>
  </w:num>
  <w:num w:numId="4" w16cid:durableId="1580556850">
    <w:abstractNumId w:val="57"/>
  </w:num>
  <w:num w:numId="5" w16cid:durableId="78528829">
    <w:abstractNumId w:val="4"/>
  </w:num>
  <w:num w:numId="6" w16cid:durableId="1781755332">
    <w:abstractNumId w:val="5"/>
  </w:num>
  <w:num w:numId="7" w16cid:durableId="1020621534">
    <w:abstractNumId w:val="3"/>
  </w:num>
  <w:num w:numId="8" w16cid:durableId="365830589">
    <w:abstractNumId w:val="2"/>
  </w:num>
  <w:num w:numId="9" w16cid:durableId="1405643454">
    <w:abstractNumId w:val="1"/>
  </w:num>
  <w:num w:numId="10" w16cid:durableId="640843367">
    <w:abstractNumId w:val="89"/>
  </w:num>
  <w:num w:numId="11" w16cid:durableId="1581063718">
    <w:abstractNumId w:val="96"/>
  </w:num>
  <w:num w:numId="12" w16cid:durableId="1114519598">
    <w:abstractNumId w:val="28"/>
  </w:num>
  <w:num w:numId="13" w16cid:durableId="933363782">
    <w:abstractNumId w:val="29"/>
  </w:num>
  <w:num w:numId="14" w16cid:durableId="2040465970">
    <w:abstractNumId w:val="0"/>
  </w:num>
  <w:num w:numId="15" w16cid:durableId="1311910912">
    <w:abstractNumId w:val="94"/>
  </w:num>
  <w:num w:numId="16" w16cid:durableId="2083793947">
    <w:abstractNumId w:val="60"/>
  </w:num>
  <w:num w:numId="17" w16cid:durableId="689138069">
    <w:abstractNumId w:val="40"/>
  </w:num>
  <w:num w:numId="18" w16cid:durableId="963268912">
    <w:abstractNumId w:val="106"/>
  </w:num>
  <w:num w:numId="19" w16cid:durableId="666455">
    <w:abstractNumId w:val="65"/>
  </w:num>
  <w:num w:numId="20" w16cid:durableId="876045293">
    <w:abstractNumId w:val="30"/>
  </w:num>
  <w:num w:numId="21" w16cid:durableId="1278289482">
    <w:abstractNumId w:val="47"/>
  </w:num>
  <w:num w:numId="22" w16cid:durableId="1566179620">
    <w:abstractNumId w:val="75"/>
  </w:num>
  <w:num w:numId="23" w16cid:durableId="1747459269">
    <w:abstractNumId w:val="66"/>
  </w:num>
  <w:num w:numId="24" w16cid:durableId="1937130907">
    <w:abstractNumId w:val="100"/>
  </w:num>
  <w:num w:numId="25" w16cid:durableId="2063551732">
    <w:abstractNumId w:val="109"/>
  </w:num>
  <w:num w:numId="26" w16cid:durableId="22444314">
    <w:abstractNumId w:val="49"/>
  </w:num>
  <w:num w:numId="27" w16cid:durableId="716853475">
    <w:abstractNumId w:val="90"/>
  </w:num>
  <w:num w:numId="28" w16cid:durableId="318848983">
    <w:abstractNumId w:val="25"/>
  </w:num>
  <w:num w:numId="29" w16cid:durableId="672341051">
    <w:abstractNumId w:val="50"/>
  </w:num>
  <w:num w:numId="30" w16cid:durableId="177935030">
    <w:abstractNumId w:val="93"/>
  </w:num>
  <w:num w:numId="31" w16cid:durableId="1053189479">
    <w:abstractNumId w:val="74"/>
  </w:num>
  <w:num w:numId="32" w16cid:durableId="653068062">
    <w:abstractNumId w:val="70"/>
  </w:num>
  <w:num w:numId="33" w16cid:durableId="1452894555">
    <w:abstractNumId w:val="23"/>
  </w:num>
  <w:num w:numId="34" w16cid:durableId="1611543364">
    <w:abstractNumId w:val="91"/>
  </w:num>
  <w:num w:numId="35" w16cid:durableId="950403946">
    <w:abstractNumId w:val="87"/>
  </w:num>
  <w:num w:numId="36" w16cid:durableId="991906419">
    <w:abstractNumId w:val="34"/>
  </w:num>
  <w:num w:numId="37" w16cid:durableId="1430351163">
    <w:abstractNumId w:val="71"/>
  </w:num>
  <w:num w:numId="38" w16cid:durableId="1061364238">
    <w:abstractNumId w:val="35"/>
  </w:num>
  <w:num w:numId="39" w16cid:durableId="1051417017">
    <w:abstractNumId w:val="54"/>
  </w:num>
  <w:num w:numId="40" w16cid:durableId="1572155100">
    <w:abstractNumId w:val="103"/>
  </w:num>
  <w:num w:numId="41" w16cid:durableId="1939633048">
    <w:abstractNumId w:val="98"/>
  </w:num>
  <w:num w:numId="42" w16cid:durableId="36007670">
    <w:abstractNumId w:val="37"/>
  </w:num>
  <w:num w:numId="43" w16cid:durableId="667825646">
    <w:abstractNumId w:val="45"/>
  </w:num>
  <w:num w:numId="44" w16cid:durableId="407851472">
    <w:abstractNumId w:val="88"/>
  </w:num>
  <w:num w:numId="45" w16cid:durableId="1863786211">
    <w:abstractNumId w:val="26"/>
  </w:num>
  <w:num w:numId="46" w16cid:durableId="685909663">
    <w:abstractNumId w:val="79"/>
  </w:num>
  <w:num w:numId="47" w16cid:durableId="1351955203">
    <w:abstractNumId w:val="105"/>
  </w:num>
  <w:num w:numId="48" w16cid:durableId="688409189">
    <w:abstractNumId w:val="82"/>
  </w:num>
  <w:num w:numId="49" w16cid:durableId="1201935687">
    <w:abstractNumId w:val="101"/>
  </w:num>
  <w:num w:numId="50" w16cid:durableId="137964915">
    <w:abstractNumId w:val="32"/>
  </w:num>
  <w:num w:numId="51" w16cid:durableId="1654026472">
    <w:abstractNumId w:val="53"/>
  </w:num>
  <w:num w:numId="52" w16cid:durableId="1279753724">
    <w:abstractNumId w:val="41"/>
  </w:num>
  <w:num w:numId="53" w16cid:durableId="2039811288">
    <w:abstractNumId w:val="24"/>
  </w:num>
  <w:num w:numId="54" w16cid:durableId="1642148881">
    <w:abstractNumId w:val="73"/>
  </w:num>
  <w:num w:numId="55" w16cid:durableId="787747843">
    <w:abstractNumId w:val="84"/>
  </w:num>
  <w:num w:numId="56" w16cid:durableId="2115324259">
    <w:abstractNumId w:val="92"/>
  </w:num>
  <w:num w:numId="57" w16cid:durableId="727219674">
    <w:abstractNumId w:val="46"/>
  </w:num>
  <w:num w:numId="58" w16cid:durableId="1714496229">
    <w:abstractNumId w:val="43"/>
  </w:num>
  <w:num w:numId="59" w16cid:durableId="1809974046">
    <w:abstractNumId w:val="112"/>
  </w:num>
  <w:num w:numId="60" w16cid:durableId="1377194894">
    <w:abstractNumId w:val="104"/>
  </w:num>
  <w:num w:numId="61" w16cid:durableId="767775883">
    <w:abstractNumId w:val="72"/>
  </w:num>
  <w:num w:numId="62" w16cid:durableId="240992407">
    <w:abstractNumId w:val="63"/>
  </w:num>
  <w:num w:numId="63" w16cid:durableId="479225347">
    <w:abstractNumId w:val="39"/>
  </w:num>
  <w:num w:numId="64" w16cid:durableId="1236549577">
    <w:abstractNumId w:val="102"/>
  </w:num>
  <w:num w:numId="65" w16cid:durableId="1133401814">
    <w:abstractNumId w:val="69"/>
  </w:num>
  <w:num w:numId="66" w16cid:durableId="717781236">
    <w:abstractNumId w:val="59"/>
  </w:num>
  <w:num w:numId="67" w16cid:durableId="1858158859">
    <w:abstractNumId w:val="110"/>
  </w:num>
  <w:num w:numId="68" w16cid:durableId="1939173534">
    <w:abstractNumId w:val="38"/>
  </w:num>
  <w:num w:numId="69" w16cid:durableId="884635401">
    <w:abstractNumId w:val="56"/>
  </w:num>
  <w:num w:numId="70" w16cid:durableId="1553882828">
    <w:abstractNumId w:val="111"/>
  </w:num>
  <w:num w:numId="71" w16cid:durableId="336230582">
    <w:abstractNumId w:val="77"/>
  </w:num>
  <w:num w:numId="72" w16cid:durableId="857503905">
    <w:abstractNumId w:val="58"/>
  </w:num>
  <w:num w:numId="73" w16cid:durableId="1471433">
    <w:abstractNumId w:val="113"/>
  </w:num>
  <w:num w:numId="74" w16cid:durableId="928267977">
    <w:abstractNumId w:val="61"/>
  </w:num>
  <w:num w:numId="75" w16cid:durableId="1652174384">
    <w:abstractNumId w:val="33"/>
  </w:num>
  <w:num w:numId="76" w16cid:durableId="508178148">
    <w:abstractNumId w:val="27"/>
  </w:num>
  <w:num w:numId="77" w16cid:durableId="765073742">
    <w:abstractNumId w:val="78"/>
  </w:num>
  <w:num w:numId="78" w16cid:durableId="122621702">
    <w:abstractNumId w:val="55"/>
  </w:num>
  <w:num w:numId="79" w16cid:durableId="509372332">
    <w:abstractNumId w:val="80"/>
  </w:num>
  <w:num w:numId="80" w16cid:durableId="2130006710">
    <w:abstractNumId w:val="86"/>
  </w:num>
  <w:num w:numId="81" w16cid:durableId="1658147531">
    <w:abstractNumId w:val="76"/>
  </w:num>
  <w:num w:numId="82" w16cid:durableId="2104372963">
    <w:abstractNumId w:val="36"/>
  </w:num>
  <w:num w:numId="83" w16cid:durableId="111897692">
    <w:abstractNumId w:val="83"/>
  </w:num>
  <w:num w:numId="84" w16cid:durableId="1684013738">
    <w:abstractNumId w:val="31"/>
  </w:num>
  <w:num w:numId="85" w16cid:durableId="1768647754">
    <w:abstractNumId w:val="85"/>
  </w:num>
  <w:num w:numId="86" w16cid:durableId="286739463">
    <w:abstractNumId w:val="107"/>
  </w:num>
  <w:num w:numId="87" w16cid:durableId="272135569">
    <w:abstractNumId w:val="67"/>
  </w:num>
  <w:num w:numId="88" w16cid:durableId="878124409">
    <w:abstractNumId w:val="95"/>
  </w:num>
  <w:num w:numId="89" w16cid:durableId="750539630">
    <w:abstractNumId w:val="51"/>
  </w:num>
  <w:num w:numId="90" w16cid:durableId="838738974">
    <w:abstractNumId w:val="42"/>
  </w:num>
  <w:num w:numId="91" w16cid:durableId="358050814">
    <w:abstractNumId w:val="44"/>
  </w:num>
  <w:num w:numId="92" w16cid:durableId="1917545965">
    <w:abstractNumId w:val="99"/>
  </w:num>
  <w:num w:numId="93" w16cid:durableId="1013452667">
    <w:abstractNumId w:val="52"/>
  </w:num>
  <w:num w:numId="94" w16cid:durableId="851450647">
    <w:abstractNumId w:val="108"/>
  </w:num>
  <w:num w:numId="95" w16cid:durableId="146829414">
    <w:abstractNumId w:val="81"/>
  </w:num>
  <w:num w:numId="96" w16cid:durableId="330067949">
    <w:abstractNumId w:val="62"/>
  </w:num>
  <w:num w:numId="97" w16cid:durableId="982582513">
    <w:abstractNumId w:val="64"/>
  </w:num>
  <w:num w:numId="98" w16cid:durableId="583958304">
    <w:abstractNumId w:val="6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8FD"/>
    <w:rsid w:val="00000962"/>
    <w:rsid w:val="00001351"/>
    <w:rsid w:val="00001D97"/>
    <w:rsid w:val="00001DB2"/>
    <w:rsid w:val="000020CB"/>
    <w:rsid w:val="00002447"/>
    <w:rsid w:val="00002457"/>
    <w:rsid w:val="00002514"/>
    <w:rsid w:val="000028D9"/>
    <w:rsid w:val="00002923"/>
    <w:rsid w:val="00002CBF"/>
    <w:rsid w:val="000031FD"/>
    <w:rsid w:val="000035F1"/>
    <w:rsid w:val="000041DC"/>
    <w:rsid w:val="00004320"/>
    <w:rsid w:val="00004A8E"/>
    <w:rsid w:val="000051EB"/>
    <w:rsid w:val="000058BF"/>
    <w:rsid w:val="00005DD9"/>
    <w:rsid w:val="00006AAA"/>
    <w:rsid w:val="00006EF8"/>
    <w:rsid w:val="000076A2"/>
    <w:rsid w:val="0000778D"/>
    <w:rsid w:val="000101D7"/>
    <w:rsid w:val="0001042B"/>
    <w:rsid w:val="0001087F"/>
    <w:rsid w:val="00010898"/>
    <w:rsid w:val="00010FFB"/>
    <w:rsid w:val="00011380"/>
    <w:rsid w:val="00011520"/>
    <w:rsid w:val="00011C24"/>
    <w:rsid w:val="00011EAC"/>
    <w:rsid w:val="00011ED2"/>
    <w:rsid w:val="00011FBC"/>
    <w:rsid w:val="000123B3"/>
    <w:rsid w:val="0001255F"/>
    <w:rsid w:val="00012883"/>
    <w:rsid w:val="00013309"/>
    <w:rsid w:val="00013916"/>
    <w:rsid w:val="00013C8A"/>
    <w:rsid w:val="00013F38"/>
    <w:rsid w:val="00014499"/>
    <w:rsid w:val="000147BC"/>
    <w:rsid w:val="0001488D"/>
    <w:rsid w:val="000149D2"/>
    <w:rsid w:val="00014A22"/>
    <w:rsid w:val="00015196"/>
    <w:rsid w:val="00015424"/>
    <w:rsid w:val="00015A4D"/>
    <w:rsid w:val="00015AF8"/>
    <w:rsid w:val="00015C13"/>
    <w:rsid w:val="00015D3B"/>
    <w:rsid w:val="00015F8C"/>
    <w:rsid w:val="00016102"/>
    <w:rsid w:val="00016A2A"/>
    <w:rsid w:val="00016F50"/>
    <w:rsid w:val="000174E5"/>
    <w:rsid w:val="0001792B"/>
    <w:rsid w:val="00017B68"/>
    <w:rsid w:val="0002028B"/>
    <w:rsid w:val="000209BB"/>
    <w:rsid w:val="000214F9"/>
    <w:rsid w:val="00021528"/>
    <w:rsid w:val="000215E0"/>
    <w:rsid w:val="000217DD"/>
    <w:rsid w:val="00021A37"/>
    <w:rsid w:val="00021D77"/>
    <w:rsid w:val="0002248E"/>
    <w:rsid w:val="0002262D"/>
    <w:rsid w:val="000229AC"/>
    <w:rsid w:val="000233DD"/>
    <w:rsid w:val="000235BA"/>
    <w:rsid w:val="00023B4A"/>
    <w:rsid w:val="00023BA6"/>
    <w:rsid w:val="000240D3"/>
    <w:rsid w:val="00024577"/>
    <w:rsid w:val="00024C22"/>
    <w:rsid w:val="00024EFF"/>
    <w:rsid w:val="0002510A"/>
    <w:rsid w:val="0002568C"/>
    <w:rsid w:val="00025F29"/>
    <w:rsid w:val="00026216"/>
    <w:rsid w:val="000264B5"/>
    <w:rsid w:val="00026521"/>
    <w:rsid w:val="0002726D"/>
    <w:rsid w:val="00027270"/>
    <w:rsid w:val="0002782F"/>
    <w:rsid w:val="0003054F"/>
    <w:rsid w:val="0003068C"/>
    <w:rsid w:val="000306EE"/>
    <w:rsid w:val="000307F7"/>
    <w:rsid w:val="00030BF7"/>
    <w:rsid w:val="00031165"/>
    <w:rsid w:val="00031236"/>
    <w:rsid w:val="00031A14"/>
    <w:rsid w:val="00031FC6"/>
    <w:rsid w:val="000331FA"/>
    <w:rsid w:val="000336D6"/>
    <w:rsid w:val="00034008"/>
    <w:rsid w:val="000346C5"/>
    <w:rsid w:val="000348E1"/>
    <w:rsid w:val="00034FA2"/>
    <w:rsid w:val="000351B8"/>
    <w:rsid w:val="000352E9"/>
    <w:rsid w:val="000352EA"/>
    <w:rsid w:val="000364A0"/>
    <w:rsid w:val="000365E1"/>
    <w:rsid w:val="00036664"/>
    <w:rsid w:val="00036853"/>
    <w:rsid w:val="00036B11"/>
    <w:rsid w:val="00036C0B"/>
    <w:rsid w:val="00036FC1"/>
    <w:rsid w:val="000372CB"/>
    <w:rsid w:val="00037442"/>
    <w:rsid w:val="00037734"/>
    <w:rsid w:val="0003790B"/>
    <w:rsid w:val="00037EF9"/>
    <w:rsid w:val="00040178"/>
    <w:rsid w:val="00040717"/>
    <w:rsid w:val="00040B42"/>
    <w:rsid w:val="00040FD7"/>
    <w:rsid w:val="00041526"/>
    <w:rsid w:val="00041EC2"/>
    <w:rsid w:val="000434DF"/>
    <w:rsid w:val="00043E94"/>
    <w:rsid w:val="00044380"/>
    <w:rsid w:val="0004452C"/>
    <w:rsid w:val="000445F3"/>
    <w:rsid w:val="0004470B"/>
    <w:rsid w:val="00044AA5"/>
    <w:rsid w:val="00045B5E"/>
    <w:rsid w:val="00045C29"/>
    <w:rsid w:val="00045D77"/>
    <w:rsid w:val="0004609B"/>
    <w:rsid w:val="00046236"/>
    <w:rsid w:val="00046D30"/>
    <w:rsid w:val="00047BBC"/>
    <w:rsid w:val="00047CC6"/>
    <w:rsid w:val="000500F7"/>
    <w:rsid w:val="00050590"/>
    <w:rsid w:val="00050729"/>
    <w:rsid w:val="00050BEC"/>
    <w:rsid w:val="00050D84"/>
    <w:rsid w:val="00051059"/>
    <w:rsid w:val="0005152E"/>
    <w:rsid w:val="000515B1"/>
    <w:rsid w:val="000516D7"/>
    <w:rsid w:val="00051AB4"/>
    <w:rsid w:val="00051B26"/>
    <w:rsid w:val="00051E50"/>
    <w:rsid w:val="00052599"/>
    <w:rsid w:val="000525CE"/>
    <w:rsid w:val="00052CA8"/>
    <w:rsid w:val="00052E05"/>
    <w:rsid w:val="000534FC"/>
    <w:rsid w:val="00053717"/>
    <w:rsid w:val="00053BD0"/>
    <w:rsid w:val="00053DD6"/>
    <w:rsid w:val="00054239"/>
    <w:rsid w:val="00054660"/>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576"/>
    <w:rsid w:val="0006265C"/>
    <w:rsid w:val="000629EE"/>
    <w:rsid w:val="000631EE"/>
    <w:rsid w:val="0006345D"/>
    <w:rsid w:val="000637D2"/>
    <w:rsid w:val="00063BC8"/>
    <w:rsid w:val="000642A4"/>
    <w:rsid w:val="0006448A"/>
    <w:rsid w:val="00064D41"/>
    <w:rsid w:val="00064DB5"/>
    <w:rsid w:val="00064EFF"/>
    <w:rsid w:val="0006577E"/>
    <w:rsid w:val="000657DB"/>
    <w:rsid w:val="00065D0A"/>
    <w:rsid w:val="00066B19"/>
    <w:rsid w:val="00066CCE"/>
    <w:rsid w:val="00066FEE"/>
    <w:rsid w:val="000670EC"/>
    <w:rsid w:val="00067470"/>
    <w:rsid w:val="00067488"/>
    <w:rsid w:val="000674D6"/>
    <w:rsid w:val="00067BFF"/>
    <w:rsid w:val="00067EA3"/>
    <w:rsid w:val="000705B1"/>
    <w:rsid w:val="000706EF"/>
    <w:rsid w:val="00070CC9"/>
    <w:rsid w:val="00071425"/>
    <w:rsid w:val="000715C3"/>
    <w:rsid w:val="000717CC"/>
    <w:rsid w:val="00072115"/>
    <w:rsid w:val="00072393"/>
    <w:rsid w:val="00072862"/>
    <w:rsid w:val="000734A5"/>
    <w:rsid w:val="00073591"/>
    <w:rsid w:val="00073BD3"/>
    <w:rsid w:val="00074218"/>
    <w:rsid w:val="00074355"/>
    <w:rsid w:val="0007441E"/>
    <w:rsid w:val="00074489"/>
    <w:rsid w:val="00074779"/>
    <w:rsid w:val="00074829"/>
    <w:rsid w:val="000758A3"/>
    <w:rsid w:val="00075B07"/>
    <w:rsid w:val="000767FF"/>
    <w:rsid w:val="00076B8C"/>
    <w:rsid w:val="00077840"/>
    <w:rsid w:val="000779E8"/>
    <w:rsid w:val="000801E2"/>
    <w:rsid w:val="00080543"/>
    <w:rsid w:val="00081261"/>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6EF"/>
    <w:rsid w:val="00095AAA"/>
    <w:rsid w:val="00095D37"/>
    <w:rsid w:val="00095D9D"/>
    <w:rsid w:val="00095FF3"/>
    <w:rsid w:val="00096BFE"/>
    <w:rsid w:val="000A0093"/>
    <w:rsid w:val="000A0167"/>
    <w:rsid w:val="000A0BBA"/>
    <w:rsid w:val="000A0F09"/>
    <w:rsid w:val="000A139B"/>
    <w:rsid w:val="000A144D"/>
    <w:rsid w:val="000A14D5"/>
    <w:rsid w:val="000A1542"/>
    <w:rsid w:val="000A1CBB"/>
    <w:rsid w:val="000A2477"/>
    <w:rsid w:val="000A2E3A"/>
    <w:rsid w:val="000A34D0"/>
    <w:rsid w:val="000A3642"/>
    <w:rsid w:val="000A38C6"/>
    <w:rsid w:val="000A38F2"/>
    <w:rsid w:val="000A3ACD"/>
    <w:rsid w:val="000A3C6C"/>
    <w:rsid w:val="000A3E48"/>
    <w:rsid w:val="000A48C7"/>
    <w:rsid w:val="000A4B42"/>
    <w:rsid w:val="000A4E24"/>
    <w:rsid w:val="000A54F2"/>
    <w:rsid w:val="000A59AE"/>
    <w:rsid w:val="000A5BAC"/>
    <w:rsid w:val="000A6131"/>
    <w:rsid w:val="000A673A"/>
    <w:rsid w:val="000A6B30"/>
    <w:rsid w:val="000A730F"/>
    <w:rsid w:val="000A74AF"/>
    <w:rsid w:val="000A7E87"/>
    <w:rsid w:val="000B063D"/>
    <w:rsid w:val="000B086F"/>
    <w:rsid w:val="000B0E9C"/>
    <w:rsid w:val="000B14C0"/>
    <w:rsid w:val="000B177A"/>
    <w:rsid w:val="000B1CA2"/>
    <w:rsid w:val="000B1FCB"/>
    <w:rsid w:val="000B1FD7"/>
    <w:rsid w:val="000B21CF"/>
    <w:rsid w:val="000B2F22"/>
    <w:rsid w:val="000B3037"/>
    <w:rsid w:val="000B3569"/>
    <w:rsid w:val="000B3AB5"/>
    <w:rsid w:val="000B3D0F"/>
    <w:rsid w:val="000B4473"/>
    <w:rsid w:val="000B47E0"/>
    <w:rsid w:val="000B4DB8"/>
    <w:rsid w:val="000B4F1D"/>
    <w:rsid w:val="000B50CD"/>
    <w:rsid w:val="000B5686"/>
    <w:rsid w:val="000B5CCD"/>
    <w:rsid w:val="000B6609"/>
    <w:rsid w:val="000B73C2"/>
    <w:rsid w:val="000B7829"/>
    <w:rsid w:val="000B7A70"/>
    <w:rsid w:val="000B7D1F"/>
    <w:rsid w:val="000B7E94"/>
    <w:rsid w:val="000C014B"/>
    <w:rsid w:val="000C0D1A"/>
    <w:rsid w:val="000C0EE2"/>
    <w:rsid w:val="000C108F"/>
    <w:rsid w:val="000C12BF"/>
    <w:rsid w:val="000C1653"/>
    <w:rsid w:val="000C1A77"/>
    <w:rsid w:val="000C1C81"/>
    <w:rsid w:val="000C29FD"/>
    <w:rsid w:val="000C2E73"/>
    <w:rsid w:val="000C2FC4"/>
    <w:rsid w:val="000C37E3"/>
    <w:rsid w:val="000C3A4F"/>
    <w:rsid w:val="000C42D8"/>
    <w:rsid w:val="000C43F2"/>
    <w:rsid w:val="000C45EC"/>
    <w:rsid w:val="000C47F1"/>
    <w:rsid w:val="000C5286"/>
    <w:rsid w:val="000C52BD"/>
    <w:rsid w:val="000C5440"/>
    <w:rsid w:val="000C5FBA"/>
    <w:rsid w:val="000C6059"/>
    <w:rsid w:val="000C6689"/>
    <w:rsid w:val="000C6FB1"/>
    <w:rsid w:val="000C7540"/>
    <w:rsid w:val="000C794B"/>
    <w:rsid w:val="000C7D3E"/>
    <w:rsid w:val="000D018B"/>
    <w:rsid w:val="000D0294"/>
    <w:rsid w:val="000D0644"/>
    <w:rsid w:val="000D0745"/>
    <w:rsid w:val="000D0CE6"/>
    <w:rsid w:val="000D1116"/>
    <w:rsid w:val="000D1654"/>
    <w:rsid w:val="000D1716"/>
    <w:rsid w:val="000D194A"/>
    <w:rsid w:val="000D19A3"/>
    <w:rsid w:val="000D2378"/>
    <w:rsid w:val="000D2625"/>
    <w:rsid w:val="000D288A"/>
    <w:rsid w:val="000D297E"/>
    <w:rsid w:val="000D3065"/>
    <w:rsid w:val="000D3096"/>
    <w:rsid w:val="000D35E8"/>
    <w:rsid w:val="000D3CAA"/>
    <w:rsid w:val="000D4C32"/>
    <w:rsid w:val="000D50C2"/>
    <w:rsid w:val="000D52D4"/>
    <w:rsid w:val="000D5463"/>
    <w:rsid w:val="000D5F41"/>
    <w:rsid w:val="000D6627"/>
    <w:rsid w:val="000D6852"/>
    <w:rsid w:val="000D6909"/>
    <w:rsid w:val="000D6C36"/>
    <w:rsid w:val="000D6C53"/>
    <w:rsid w:val="000D6DA4"/>
    <w:rsid w:val="000D7262"/>
    <w:rsid w:val="000D73AF"/>
    <w:rsid w:val="000D778C"/>
    <w:rsid w:val="000D79C2"/>
    <w:rsid w:val="000E0332"/>
    <w:rsid w:val="000E03EE"/>
    <w:rsid w:val="000E052F"/>
    <w:rsid w:val="000E0E31"/>
    <w:rsid w:val="000E1690"/>
    <w:rsid w:val="000E17D7"/>
    <w:rsid w:val="000E1E10"/>
    <w:rsid w:val="000E2038"/>
    <w:rsid w:val="000E23E5"/>
    <w:rsid w:val="000E24B5"/>
    <w:rsid w:val="000E2865"/>
    <w:rsid w:val="000E2896"/>
    <w:rsid w:val="000E2C44"/>
    <w:rsid w:val="000E378C"/>
    <w:rsid w:val="000E44CB"/>
    <w:rsid w:val="000E485F"/>
    <w:rsid w:val="000E486B"/>
    <w:rsid w:val="000E4918"/>
    <w:rsid w:val="000E5000"/>
    <w:rsid w:val="000E5149"/>
    <w:rsid w:val="000E5449"/>
    <w:rsid w:val="000E5A56"/>
    <w:rsid w:val="000E65A5"/>
    <w:rsid w:val="000E6CE9"/>
    <w:rsid w:val="000E6F6B"/>
    <w:rsid w:val="000E7A21"/>
    <w:rsid w:val="000F0329"/>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0F77C4"/>
    <w:rsid w:val="0010005E"/>
    <w:rsid w:val="001000B9"/>
    <w:rsid w:val="00100419"/>
    <w:rsid w:val="00100AFE"/>
    <w:rsid w:val="00100C79"/>
    <w:rsid w:val="001011FF"/>
    <w:rsid w:val="001013EB"/>
    <w:rsid w:val="00101799"/>
    <w:rsid w:val="0010185E"/>
    <w:rsid w:val="00101B0B"/>
    <w:rsid w:val="00102258"/>
    <w:rsid w:val="0010262D"/>
    <w:rsid w:val="00102656"/>
    <w:rsid w:val="00102FED"/>
    <w:rsid w:val="001030E8"/>
    <w:rsid w:val="0010319C"/>
    <w:rsid w:val="001034BC"/>
    <w:rsid w:val="00103B32"/>
    <w:rsid w:val="00103CC3"/>
    <w:rsid w:val="00103CD5"/>
    <w:rsid w:val="00103F6D"/>
    <w:rsid w:val="001041B8"/>
    <w:rsid w:val="00104227"/>
    <w:rsid w:val="001044A9"/>
    <w:rsid w:val="001045D3"/>
    <w:rsid w:val="00104AF3"/>
    <w:rsid w:val="00104DA3"/>
    <w:rsid w:val="0010506B"/>
    <w:rsid w:val="0010538C"/>
    <w:rsid w:val="00105D78"/>
    <w:rsid w:val="001063E1"/>
    <w:rsid w:val="0010720C"/>
    <w:rsid w:val="00110AA4"/>
    <w:rsid w:val="001118FC"/>
    <w:rsid w:val="001129BA"/>
    <w:rsid w:val="0011330C"/>
    <w:rsid w:val="00113C3B"/>
    <w:rsid w:val="00114A40"/>
    <w:rsid w:val="00114C78"/>
    <w:rsid w:val="00114EEF"/>
    <w:rsid w:val="00116D9B"/>
    <w:rsid w:val="001172CF"/>
    <w:rsid w:val="001201CD"/>
    <w:rsid w:val="001207A7"/>
    <w:rsid w:val="00120BF7"/>
    <w:rsid w:val="00120DCF"/>
    <w:rsid w:val="00120E6B"/>
    <w:rsid w:val="0012126B"/>
    <w:rsid w:val="001213B6"/>
    <w:rsid w:val="0012149D"/>
    <w:rsid w:val="00121663"/>
    <w:rsid w:val="00121889"/>
    <w:rsid w:val="001219F3"/>
    <w:rsid w:val="00121B94"/>
    <w:rsid w:val="001224B8"/>
    <w:rsid w:val="00123142"/>
    <w:rsid w:val="00123474"/>
    <w:rsid w:val="0012354C"/>
    <w:rsid w:val="00123735"/>
    <w:rsid w:val="0012437B"/>
    <w:rsid w:val="001243CD"/>
    <w:rsid w:val="00124486"/>
    <w:rsid w:val="001249C3"/>
    <w:rsid w:val="00124ABA"/>
    <w:rsid w:val="00125A10"/>
    <w:rsid w:val="00125C5B"/>
    <w:rsid w:val="00125FD5"/>
    <w:rsid w:val="001265BA"/>
    <w:rsid w:val="00126CCA"/>
    <w:rsid w:val="0012767E"/>
    <w:rsid w:val="0012786C"/>
    <w:rsid w:val="00127A5C"/>
    <w:rsid w:val="001300CD"/>
    <w:rsid w:val="0013040E"/>
    <w:rsid w:val="001305FA"/>
    <w:rsid w:val="00130734"/>
    <w:rsid w:val="00130C62"/>
    <w:rsid w:val="001314EA"/>
    <w:rsid w:val="00131878"/>
    <w:rsid w:val="00132297"/>
    <w:rsid w:val="001325D3"/>
    <w:rsid w:val="0013298E"/>
    <w:rsid w:val="00132DE0"/>
    <w:rsid w:val="00132F46"/>
    <w:rsid w:val="00132F79"/>
    <w:rsid w:val="001333F2"/>
    <w:rsid w:val="00133430"/>
    <w:rsid w:val="00133670"/>
    <w:rsid w:val="0013369B"/>
    <w:rsid w:val="0013399B"/>
    <w:rsid w:val="001346A2"/>
    <w:rsid w:val="001352BE"/>
    <w:rsid w:val="001357F6"/>
    <w:rsid w:val="00135C9C"/>
    <w:rsid w:val="00135F80"/>
    <w:rsid w:val="00136554"/>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86D"/>
    <w:rsid w:val="00142AC4"/>
    <w:rsid w:val="00142AD7"/>
    <w:rsid w:val="00142C54"/>
    <w:rsid w:val="00142CA1"/>
    <w:rsid w:val="00143166"/>
    <w:rsid w:val="0014352C"/>
    <w:rsid w:val="00143842"/>
    <w:rsid w:val="00143C9F"/>
    <w:rsid w:val="00143D27"/>
    <w:rsid w:val="00143EF0"/>
    <w:rsid w:val="0014512C"/>
    <w:rsid w:val="0014571A"/>
    <w:rsid w:val="001457EF"/>
    <w:rsid w:val="00145A5C"/>
    <w:rsid w:val="00145BA9"/>
    <w:rsid w:val="00145EEF"/>
    <w:rsid w:val="00146039"/>
    <w:rsid w:val="00146931"/>
    <w:rsid w:val="001470AA"/>
    <w:rsid w:val="0014723E"/>
    <w:rsid w:val="001475C4"/>
    <w:rsid w:val="001479A8"/>
    <w:rsid w:val="00147C82"/>
    <w:rsid w:val="00147DB0"/>
    <w:rsid w:val="001502BD"/>
    <w:rsid w:val="001506CF"/>
    <w:rsid w:val="001507D7"/>
    <w:rsid w:val="001509F6"/>
    <w:rsid w:val="00151190"/>
    <w:rsid w:val="0015126A"/>
    <w:rsid w:val="00151A29"/>
    <w:rsid w:val="00151A5F"/>
    <w:rsid w:val="00151B19"/>
    <w:rsid w:val="00151CAF"/>
    <w:rsid w:val="00151D6D"/>
    <w:rsid w:val="001527D5"/>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393"/>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166"/>
    <w:rsid w:val="0017028F"/>
    <w:rsid w:val="00170303"/>
    <w:rsid w:val="0017034E"/>
    <w:rsid w:val="0017109F"/>
    <w:rsid w:val="00171502"/>
    <w:rsid w:val="00171E2D"/>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BC0"/>
    <w:rsid w:val="00176BC3"/>
    <w:rsid w:val="00176F6E"/>
    <w:rsid w:val="0017722F"/>
    <w:rsid w:val="001775B7"/>
    <w:rsid w:val="001800A2"/>
    <w:rsid w:val="0018054C"/>
    <w:rsid w:val="00180BBF"/>
    <w:rsid w:val="00180C11"/>
    <w:rsid w:val="00180C80"/>
    <w:rsid w:val="001811F1"/>
    <w:rsid w:val="001818AA"/>
    <w:rsid w:val="00181C8A"/>
    <w:rsid w:val="00181CFB"/>
    <w:rsid w:val="0018254F"/>
    <w:rsid w:val="0018287C"/>
    <w:rsid w:val="00183388"/>
    <w:rsid w:val="00183D3E"/>
    <w:rsid w:val="0018450C"/>
    <w:rsid w:val="001852B7"/>
    <w:rsid w:val="00185810"/>
    <w:rsid w:val="00185CAC"/>
    <w:rsid w:val="00185FD2"/>
    <w:rsid w:val="00185FD9"/>
    <w:rsid w:val="00186191"/>
    <w:rsid w:val="001870D5"/>
    <w:rsid w:val="001871A0"/>
    <w:rsid w:val="00187427"/>
    <w:rsid w:val="00187751"/>
    <w:rsid w:val="00187A17"/>
    <w:rsid w:val="00187ABE"/>
    <w:rsid w:val="001904F8"/>
    <w:rsid w:val="00190AB9"/>
    <w:rsid w:val="00190E83"/>
    <w:rsid w:val="00190F79"/>
    <w:rsid w:val="0019103A"/>
    <w:rsid w:val="00191303"/>
    <w:rsid w:val="001919D3"/>
    <w:rsid w:val="00191CFD"/>
    <w:rsid w:val="00192A5D"/>
    <w:rsid w:val="0019308F"/>
    <w:rsid w:val="00193324"/>
    <w:rsid w:val="001933C9"/>
    <w:rsid w:val="00193AED"/>
    <w:rsid w:val="00193DFE"/>
    <w:rsid w:val="00193E25"/>
    <w:rsid w:val="00193EAC"/>
    <w:rsid w:val="00194A1C"/>
    <w:rsid w:val="0019553D"/>
    <w:rsid w:val="0019604D"/>
    <w:rsid w:val="00196613"/>
    <w:rsid w:val="0019663E"/>
    <w:rsid w:val="00196657"/>
    <w:rsid w:val="00197063"/>
    <w:rsid w:val="001972DB"/>
    <w:rsid w:val="001A0A0F"/>
    <w:rsid w:val="001A0ABA"/>
    <w:rsid w:val="001A0B9F"/>
    <w:rsid w:val="001A2D5D"/>
    <w:rsid w:val="001A2E78"/>
    <w:rsid w:val="001A2F59"/>
    <w:rsid w:val="001A343B"/>
    <w:rsid w:val="001A44C0"/>
    <w:rsid w:val="001A450D"/>
    <w:rsid w:val="001A47AF"/>
    <w:rsid w:val="001A480B"/>
    <w:rsid w:val="001A4A67"/>
    <w:rsid w:val="001A4AC7"/>
    <w:rsid w:val="001A552A"/>
    <w:rsid w:val="001A559E"/>
    <w:rsid w:val="001A56BE"/>
    <w:rsid w:val="001A64CE"/>
    <w:rsid w:val="001A6788"/>
    <w:rsid w:val="001A7009"/>
    <w:rsid w:val="001A737A"/>
    <w:rsid w:val="001A73FA"/>
    <w:rsid w:val="001A7B10"/>
    <w:rsid w:val="001A7C63"/>
    <w:rsid w:val="001A7E32"/>
    <w:rsid w:val="001B0866"/>
    <w:rsid w:val="001B0AAF"/>
    <w:rsid w:val="001B0FF2"/>
    <w:rsid w:val="001B14D4"/>
    <w:rsid w:val="001B2006"/>
    <w:rsid w:val="001B2321"/>
    <w:rsid w:val="001B24EE"/>
    <w:rsid w:val="001B2711"/>
    <w:rsid w:val="001B2DF7"/>
    <w:rsid w:val="001B3130"/>
    <w:rsid w:val="001B366D"/>
    <w:rsid w:val="001B37B3"/>
    <w:rsid w:val="001B4014"/>
    <w:rsid w:val="001B44BD"/>
    <w:rsid w:val="001B4658"/>
    <w:rsid w:val="001B4CFA"/>
    <w:rsid w:val="001B53FF"/>
    <w:rsid w:val="001B555C"/>
    <w:rsid w:val="001B5606"/>
    <w:rsid w:val="001B590A"/>
    <w:rsid w:val="001B5B9F"/>
    <w:rsid w:val="001B61D2"/>
    <w:rsid w:val="001B6C4B"/>
    <w:rsid w:val="001B7394"/>
    <w:rsid w:val="001B786F"/>
    <w:rsid w:val="001B7A49"/>
    <w:rsid w:val="001B7DAE"/>
    <w:rsid w:val="001C0210"/>
    <w:rsid w:val="001C05A5"/>
    <w:rsid w:val="001C080B"/>
    <w:rsid w:val="001C0933"/>
    <w:rsid w:val="001C10CB"/>
    <w:rsid w:val="001C1312"/>
    <w:rsid w:val="001C1D30"/>
    <w:rsid w:val="001C1EA7"/>
    <w:rsid w:val="001C230C"/>
    <w:rsid w:val="001C2489"/>
    <w:rsid w:val="001C24FF"/>
    <w:rsid w:val="001C2502"/>
    <w:rsid w:val="001C293E"/>
    <w:rsid w:val="001C2B0A"/>
    <w:rsid w:val="001C2E96"/>
    <w:rsid w:val="001C3ADB"/>
    <w:rsid w:val="001C3C72"/>
    <w:rsid w:val="001C3FEA"/>
    <w:rsid w:val="001C43D3"/>
    <w:rsid w:val="001C6037"/>
    <w:rsid w:val="001C630D"/>
    <w:rsid w:val="001C65F1"/>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975"/>
    <w:rsid w:val="001D3B29"/>
    <w:rsid w:val="001D3C35"/>
    <w:rsid w:val="001D407B"/>
    <w:rsid w:val="001D41E7"/>
    <w:rsid w:val="001D4654"/>
    <w:rsid w:val="001D4941"/>
    <w:rsid w:val="001D4E97"/>
    <w:rsid w:val="001D51AD"/>
    <w:rsid w:val="001D52DD"/>
    <w:rsid w:val="001D5715"/>
    <w:rsid w:val="001D5A65"/>
    <w:rsid w:val="001D6B1E"/>
    <w:rsid w:val="001D6F57"/>
    <w:rsid w:val="001D779C"/>
    <w:rsid w:val="001D7B59"/>
    <w:rsid w:val="001E0009"/>
    <w:rsid w:val="001E002D"/>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6717"/>
    <w:rsid w:val="001E7822"/>
    <w:rsid w:val="001E7A27"/>
    <w:rsid w:val="001E7B78"/>
    <w:rsid w:val="001F0994"/>
    <w:rsid w:val="001F0A65"/>
    <w:rsid w:val="001F0DF9"/>
    <w:rsid w:val="001F12D1"/>
    <w:rsid w:val="001F1656"/>
    <w:rsid w:val="001F24DB"/>
    <w:rsid w:val="001F2544"/>
    <w:rsid w:val="001F2596"/>
    <w:rsid w:val="001F2642"/>
    <w:rsid w:val="001F26A5"/>
    <w:rsid w:val="001F2B84"/>
    <w:rsid w:val="001F3218"/>
    <w:rsid w:val="001F33B3"/>
    <w:rsid w:val="001F34A8"/>
    <w:rsid w:val="001F38A0"/>
    <w:rsid w:val="001F3A7D"/>
    <w:rsid w:val="001F3C18"/>
    <w:rsid w:val="001F3DDF"/>
    <w:rsid w:val="001F3DF9"/>
    <w:rsid w:val="001F3E65"/>
    <w:rsid w:val="001F4116"/>
    <w:rsid w:val="001F430C"/>
    <w:rsid w:val="001F4814"/>
    <w:rsid w:val="001F4C40"/>
    <w:rsid w:val="001F5050"/>
    <w:rsid w:val="001F51D8"/>
    <w:rsid w:val="001F57BF"/>
    <w:rsid w:val="001F6320"/>
    <w:rsid w:val="001F686D"/>
    <w:rsid w:val="001F6FFC"/>
    <w:rsid w:val="001F7849"/>
    <w:rsid w:val="001F7904"/>
    <w:rsid w:val="001F799C"/>
    <w:rsid w:val="0020008C"/>
    <w:rsid w:val="002007EA"/>
    <w:rsid w:val="002013E7"/>
    <w:rsid w:val="00201689"/>
    <w:rsid w:val="00201FF2"/>
    <w:rsid w:val="002022B5"/>
    <w:rsid w:val="002024B1"/>
    <w:rsid w:val="00202C77"/>
    <w:rsid w:val="00202F86"/>
    <w:rsid w:val="00203A60"/>
    <w:rsid w:val="00204002"/>
    <w:rsid w:val="002048DC"/>
    <w:rsid w:val="00204BEB"/>
    <w:rsid w:val="00204D70"/>
    <w:rsid w:val="002050BE"/>
    <w:rsid w:val="002051EE"/>
    <w:rsid w:val="00205572"/>
    <w:rsid w:val="00205605"/>
    <w:rsid w:val="00206018"/>
    <w:rsid w:val="002063F2"/>
    <w:rsid w:val="002067EE"/>
    <w:rsid w:val="002073EC"/>
    <w:rsid w:val="002076DB"/>
    <w:rsid w:val="002077C2"/>
    <w:rsid w:val="00207826"/>
    <w:rsid w:val="00207DB1"/>
    <w:rsid w:val="002104BE"/>
    <w:rsid w:val="00210689"/>
    <w:rsid w:val="00210A0F"/>
    <w:rsid w:val="00211184"/>
    <w:rsid w:val="00211252"/>
    <w:rsid w:val="0021183C"/>
    <w:rsid w:val="00211B78"/>
    <w:rsid w:val="00211E59"/>
    <w:rsid w:val="00212A59"/>
    <w:rsid w:val="00212A66"/>
    <w:rsid w:val="002131FD"/>
    <w:rsid w:val="0021401F"/>
    <w:rsid w:val="00214161"/>
    <w:rsid w:val="002147E5"/>
    <w:rsid w:val="002150ED"/>
    <w:rsid w:val="002156FE"/>
    <w:rsid w:val="002157A0"/>
    <w:rsid w:val="002157BA"/>
    <w:rsid w:val="002159C0"/>
    <w:rsid w:val="00215C1D"/>
    <w:rsid w:val="00215C2B"/>
    <w:rsid w:val="00216136"/>
    <w:rsid w:val="002163A4"/>
    <w:rsid w:val="00216CE3"/>
    <w:rsid w:val="00217002"/>
    <w:rsid w:val="00217241"/>
    <w:rsid w:val="002179FD"/>
    <w:rsid w:val="00217E1A"/>
    <w:rsid w:val="00217E97"/>
    <w:rsid w:val="00220272"/>
    <w:rsid w:val="0022088B"/>
    <w:rsid w:val="00220A73"/>
    <w:rsid w:val="002213B9"/>
    <w:rsid w:val="0022149C"/>
    <w:rsid w:val="0022164E"/>
    <w:rsid w:val="00221655"/>
    <w:rsid w:val="00221712"/>
    <w:rsid w:val="00221860"/>
    <w:rsid w:val="00221D1D"/>
    <w:rsid w:val="00221F15"/>
    <w:rsid w:val="002221B3"/>
    <w:rsid w:val="00222E21"/>
    <w:rsid w:val="00222EF6"/>
    <w:rsid w:val="00223660"/>
    <w:rsid w:val="00223886"/>
    <w:rsid w:val="002239D6"/>
    <w:rsid w:val="0022411D"/>
    <w:rsid w:val="00224247"/>
    <w:rsid w:val="00224436"/>
    <w:rsid w:val="00224463"/>
    <w:rsid w:val="0022483D"/>
    <w:rsid w:val="00224ADF"/>
    <w:rsid w:val="00224C3D"/>
    <w:rsid w:val="002250AC"/>
    <w:rsid w:val="002257D0"/>
    <w:rsid w:val="00225E45"/>
    <w:rsid w:val="00225F98"/>
    <w:rsid w:val="002261B8"/>
    <w:rsid w:val="00226755"/>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3C8"/>
    <w:rsid w:val="00232485"/>
    <w:rsid w:val="00232E1E"/>
    <w:rsid w:val="0023328C"/>
    <w:rsid w:val="00233394"/>
    <w:rsid w:val="002336FA"/>
    <w:rsid w:val="00234286"/>
    <w:rsid w:val="002345B7"/>
    <w:rsid w:val="00235524"/>
    <w:rsid w:val="002368AA"/>
    <w:rsid w:val="00236AE1"/>
    <w:rsid w:val="00236D8D"/>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BD4"/>
    <w:rsid w:val="00243E53"/>
    <w:rsid w:val="0024413E"/>
    <w:rsid w:val="002443EC"/>
    <w:rsid w:val="00244437"/>
    <w:rsid w:val="002449B6"/>
    <w:rsid w:val="00244B69"/>
    <w:rsid w:val="00244BC5"/>
    <w:rsid w:val="00244D9D"/>
    <w:rsid w:val="0024525A"/>
    <w:rsid w:val="002456F7"/>
    <w:rsid w:val="00245788"/>
    <w:rsid w:val="00246AC3"/>
    <w:rsid w:val="00247202"/>
    <w:rsid w:val="002477FB"/>
    <w:rsid w:val="002479D5"/>
    <w:rsid w:val="0025053D"/>
    <w:rsid w:val="00250590"/>
    <w:rsid w:val="00250908"/>
    <w:rsid w:val="00250A9F"/>
    <w:rsid w:val="00251284"/>
    <w:rsid w:val="002522AE"/>
    <w:rsid w:val="00252998"/>
    <w:rsid w:val="002530CF"/>
    <w:rsid w:val="002531C6"/>
    <w:rsid w:val="00253D58"/>
    <w:rsid w:val="00254147"/>
    <w:rsid w:val="002541AB"/>
    <w:rsid w:val="002541C8"/>
    <w:rsid w:val="002545B7"/>
    <w:rsid w:val="00255149"/>
    <w:rsid w:val="00255274"/>
    <w:rsid w:val="0025573D"/>
    <w:rsid w:val="00255ADD"/>
    <w:rsid w:val="00255BC0"/>
    <w:rsid w:val="00256063"/>
    <w:rsid w:val="002566FB"/>
    <w:rsid w:val="0025691A"/>
    <w:rsid w:val="00256983"/>
    <w:rsid w:val="00256D31"/>
    <w:rsid w:val="00256E29"/>
    <w:rsid w:val="00257977"/>
    <w:rsid w:val="00257FDD"/>
    <w:rsid w:val="0026087C"/>
    <w:rsid w:val="002618ED"/>
    <w:rsid w:val="00261BBC"/>
    <w:rsid w:val="0026220F"/>
    <w:rsid w:val="0026247D"/>
    <w:rsid w:val="00262565"/>
    <w:rsid w:val="0026302A"/>
    <w:rsid w:val="002630D4"/>
    <w:rsid w:val="002630EB"/>
    <w:rsid w:val="0026323D"/>
    <w:rsid w:val="00263427"/>
    <w:rsid w:val="0026377D"/>
    <w:rsid w:val="002649BC"/>
    <w:rsid w:val="00264AAF"/>
    <w:rsid w:val="00264B6A"/>
    <w:rsid w:val="002652BB"/>
    <w:rsid w:val="002656B6"/>
    <w:rsid w:val="002659CF"/>
    <w:rsid w:val="00265C36"/>
    <w:rsid w:val="0026603A"/>
    <w:rsid w:val="002671E8"/>
    <w:rsid w:val="00267B12"/>
    <w:rsid w:val="00267ECF"/>
    <w:rsid w:val="00270344"/>
    <w:rsid w:val="0027079B"/>
    <w:rsid w:val="00271322"/>
    <w:rsid w:val="00272E03"/>
    <w:rsid w:val="00272F99"/>
    <w:rsid w:val="00273077"/>
    <w:rsid w:val="00273262"/>
    <w:rsid w:val="0027363F"/>
    <w:rsid w:val="00273A3E"/>
    <w:rsid w:val="00273A3F"/>
    <w:rsid w:val="00273C40"/>
    <w:rsid w:val="00273EBB"/>
    <w:rsid w:val="00274165"/>
    <w:rsid w:val="002748BF"/>
    <w:rsid w:val="00274927"/>
    <w:rsid w:val="00275120"/>
    <w:rsid w:val="00275480"/>
    <w:rsid w:val="002755D6"/>
    <w:rsid w:val="002759EA"/>
    <w:rsid w:val="0027623E"/>
    <w:rsid w:val="002774A7"/>
    <w:rsid w:val="00277623"/>
    <w:rsid w:val="00277641"/>
    <w:rsid w:val="00277A59"/>
    <w:rsid w:val="00277A62"/>
    <w:rsid w:val="00277A77"/>
    <w:rsid w:val="00277B58"/>
    <w:rsid w:val="00277BDC"/>
    <w:rsid w:val="00277D73"/>
    <w:rsid w:val="00280EB2"/>
    <w:rsid w:val="00281327"/>
    <w:rsid w:val="002814E4"/>
    <w:rsid w:val="00281BCF"/>
    <w:rsid w:val="00281E34"/>
    <w:rsid w:val="00281E84"/>
    <w:rsid w:val="002823A5"/>
    <w:rsid w:val="00282665"/>
    <w:rsid w:val="00282B2E"/>
    <w:rsid w:val="002831F6"/>
    <w:rsid w:val="00283CDF"/>
    <w:rsid w:val="002840F9"/>
    <w:rsid w:val="00285263"/>
    <w:rsid w:val="002859AB"/>
    <w:rsid w:val="00285A3D"/>
    <w:rsid w:val="00285F7D"/>
    <w:rsid w:val="00286028"/>
    <w:rsid w:val="00286873"/>
    <w:rsid w:val="00286D00"/>
    <w:rsid w:val="002872B1"/>
    <w:rsid w:val="0029020F"/>
    <w:rsid w:val="0029026B"/>
    <w:rsid w:val="00290376"/>
    <w:rsid w:val="0029038D"/>
    <w:rsid w:val="00290949"/>
    <w:rsid w:val="00290C0F"/>
    <w:rsid w:val="00290E4B"/>
    <w:rsid w:val="00291341"/>
    <w:rsid w:val="00291A4E"/>
    <w:rsid w:val="00291BE5"/>
    <w:rsid w:val="00291D18"/>
    <w:rsid w:val="002928BD"/>
    <w:rsid w:val="002928D1"/>
    <w:rsid w:val="0029311F"/>
    <w:rsid w:val="00293385"/>
    <w:rsid w:val="00293959"/>
    <w:rsid w:val="00293ABD"/>
    <w:rsid w:val="00293F92"/>
    <w:rsid w:val="0029432B"/>
    <w:rsid w:val="00294B3A"/>
    <w:rsid w:val="00294C16"/>
    <w:rsid w:val="00294D41"/>
    <w:rsid w:val="00295803"/>
    <w:rsid w:val="002961AE"/>
    <w:rsid w:val="00296C71"/>
    <w:rsid w:val="002970D7"/>
    <w:rsid w:val="00297C35"/>
    <w:rsid w:val="002A0A02"/>
    <w:rsid w:val="002A0AA8"/>
    <w:rsid w:val="002A149A"/>
    <w:rsid w:val="002A1651"/>
    <w:rsid w:val="002A1763"/>
    <w:rsid w:val="002A1981"/>
    <w:rsid w:val="002A1A4A"/>
    <w:rsid w:val="002A23CD"/>
    <w:rsid w:val="002A34ED"/>
    <w:rsid w:val="002A35E2"/>
    <w:rsid w:val="002A3779"/>
    <w:rsid w:val="002A3F03"/>
    <w:rsid w:val="002A473E"/>
    <w:rsid w:val="002A4A9B"/>
    <w:rsid w:val="002A4FCE"/>
    <w:rsid w:val="002A52B9"/>
    <w:rsid w:val="002A6575"/>
    <w:rsid w:val="002A69DA"/>
    <w:rsid w:val="002A6D74"/>
    <w:rsid w:val="002A6F5D"/>
    <w:rsid w:val="002B01E0"/>
    <w:rsid w:val="002B09A2"/>
    <w:rsid w:val="002B14B8"/>
    <w:rsid w:val="002B1661"/>
    <w:rsid w:val="002B1BBB"/>
    <w:rsid w:val="002B1E9B"/>
    <w:rsid w:val="002B2019"/>
    <w:rsid w:val="002B26E9"/>
    <w:rsid w:val="002B279E"/>
    <w:rsid w:val="002B2A4D"/>
    <w:rsid w:val="002B371F"/>
    <w:rsid w:val="002B382C"/>
    <w:rsid w:val="002B3F84"/>
    <w:rsid w:val="002B414D"/>
    <w:rsid w:val="002B41E4"/>
    <w:rsid w:val="002B4308"/>
    <w:rsid w:val="002B44F9"/>
    <w:rsid w:val="002B4BE4"/>
    <w:rsid w:val="002B4E01"/>
    <w:rsid w:val="002B5503"/>
    <w:rsid w:val="002B57D3"/>
    <w:rsid w:val="002B6088"/>
    <w:rsid w:val="002B611A"/>
    <w:rsid w:val="002B6939"/>
    <w:rsid w:val="002B6DE0"/>
    <w:rsid w:val="002B6F90"/>
    <w:rsid w:val="002B7545"/>
    <w:rsid w:val="002B7BF0"/>
    <w:rsid w:val="002B7C64"/>
    <w:rsid w:val="002B7D62"/>
    <w:rsid w:val="002B7FF0"/>
    <w:rsid w:val="002C056F"/>
    <w:rsid w:val="002C0AA3"/>
    <w:rsid w:val="002C0E30"/>
    <w:rsid w:val="002C0E82"/>
    <w:rsid w:val="002C14AC"/>
    <w:rsid w:val="002C18DB"/>
    <w:rsid w:val="002C33AE"/>
    <w:rsid w:val="002C3DBB"/>
    <w:rsid w:val="002C3E07"/>
    <w:rsid w:val="002C4305"/>
    <w:rsid w:val="002C4510"/>
    <w:rsid w:val="002C49FA"/>
    <w:rsid w:val="002C52A1"/>
    <w:rsid w:val="002C5771"/>
    <w:rsid w:val="002C5BDD"/>
    <w:rsid w:val="002C5E0F"/>
    <w:rsid w:val="002C63C4"/>
    <w:rsid w:val="002C6A20"/>
    <w:rsid w:val="002C6B4E"/>
    <w:rsid w:val="002C6B61"/>
    <w:rsid w:val="002C6C89"/>
    <w:rsid w:val="002C6E0C"/>
    <w:rsid w:val="002C71F9"/>
    <w:rsid w:val="002C75B2"/>
    <w:rsid w:val="002C761E"/>
    <w:rsid w:val="002C7747"/>
    <w:rsid w:val="002C7D10"/>
    <w:rsid w:val="002D0EFA"/>
    <w:rsid w:val="002D193C"/>
    <w:rsid w:val="002D1C83"/>
    <w:rsid w:val="002D1EBE"/>
    <w:rsid w:val="002D2920"/>
    <w:rsid w:val="002D2A34"/>
    <w:rsid w:val="002D2F35"/>
    <w:rsid w:val="002D3F82"/>
    <w:rsid w:val="002D4BFE"/>
    <w:rsid w:val="002D4F8B"/>
    <w:rsid w:val="002D5069"/>
    <w:rsid w:val="002D5524"/>
    <w:rsid w:val="002D6633"/>
    <w:rsid w:val="002D770B"/>
    <w:rsid w:val="002E04BD"/>
    <w:rsid w:val="002E0513"/>
    <w:rsid w:val="002E0F0E"/>
    <w:rsid w:val="002E134C"/>
    <w:rsid w:val="002E13C3"/>
    <w:rsid w:val="002E13F4"/>
    <w:rsid w:val="002E1512"/>
    <w:rsid w:val="002E16A5"/>
    <w:rsid w:val="002E2277"/>
    <w:rsid w:val="002E22A3"/>
    <w:rsid w:val="002E2D7F"/>
    <w:rsid w:val="002E2F7C"/>
    <w:rsid w:val="002E32FB"/>
    <w:rsid w:val="002E340B"/>
    <w:rsid w:val="002E44CA"/>
    <w:rsid w:val="002E490C"/>
    <w:rsid w:val="002E4B87"/>
    <w:rsid w:val="002E4CF6"/>
    <w:rsid w:val="002E571F"/>
    <w:rsid w:val="002E5863"/>
    <w:rsid w:val="002E5AC6"/>
    <w:rsid w:val="002E5EB7"/>
    <w:rsid w:val="002E5F96"/>
    <w:rsid w:val="002E6133"/>
    <w:rsid w:val="002E614D"/>
    <w:rsid w:val="002E64EE"/>
    <w:rsid w:val="002E65CA"/>
    <w:rsid w:val="002E6DB4"/>
    <w:rsid w:val="002E7327"/>
    <w:rsid w:val="002E776D"/>
    <w:rsid w:val="002E783F"/>
    <w:rsid w:val="002E787D"/>
    <w:rsid w:val="002E7BCB"/>
    <w:rsid w:val="002E7D3D"/>
    <w:rsid w:val="002F00B0"/>
    <w:rsid w:val="002F0352"/>
    <w:rsid w:val="002F0A5A"/>
    <w:rsid w:val="002F132E"/>
    <w:rsid w:val="002F1867"/>
    <w:rsid w:val="002F18B2"/>
    <w:rsid w:val="002F2B20"/>
    <w:rsid w:val="002F2EA5"/>
    <w:rsid w:val="002F3158"/>
    <w:rsid w:val="002F32C2"/>
    <w:rsid w:val="002F37C6"/>
    <w:rsid w:val="002F4188"/>
    <w:rsid w:val="002F493B"/>
    <w:rsid w:val="002F4EF7"/>
    <w:rsid w:val="002F50E4"/>
    <w:rsid w:val="002F512F"/>
    <w:rsid w:val="002F5390"/>
    <w:rsid w:val="002F599A"/>
    <w:rsid w:val="002F5C05"/>
    <w:rsid w:val="002F5D59"/>
    <w:rsid w:val="002F5EE5"/>
    <w:rsid w:val="002F65F4"/>
    <w:rsid w:val="002F6A54"/>
    <w:rsid w:val="002F6B8C"/>
    <w:rsid w:val="002F6F28"/>
    <w:rsid w:val="002F7047"/>
    <w:rsid w:val="002F7A97"/>
    <w:rsid w:val="00300CCB"/>
    <w:rsid w:val="00300DFE"/>
    <w:rsid w:val="003010D9"/>
    <w:rsid w:val="00301A48"/>
    <w:rsid w:val="00301FDA"/>
    <w:rsid w:val="003025C7"/>
    <w:rsid w:val="00302735"/>
    <w:rsid w:val="00302820"/>
    <w:rsid w:val="00302D98"/>
    <w:rsid w:val="00303816"/>
    <w:rsid w:val="0030417C"/>
    <w:rsid w:val="00305268"/>
    <w:rsid w:val="00305B89"/>
    <w:rsid w:val="003061BC"/>
    <w:rsid w:val="00306755"/>
    <w:rsid w:val="0030685F"/>
    <w:rsid w:val="00306DD4"/>
    <w:rsid w:val="0030764E"/>
    <w:rsid w:val="00307B54"/>
    <w:rsid w:val="0031021D"/>
    <w:rsid w:val="00310237"/>
    <w:rsid w:val="00310B3F"/>
    <w:rsid w:val="00310DD4"/>
    <w:rsid w:val="00311F0F"/>
    <w:rsid w:val="00312988"/>
    <w:rsid w:val="00312DE6"/>
    <w:rsid w:val="00312FEE"/>
    <w:rsid w:val="0031317E"/>
    <w:rsid w:val="00313496"/>
    <w:rsid w:val="00313863"/>
    <w:rsid w:val="00313F27"/>
    <w:rsid w:val="0031412B"/>
    <w:rsid w:val="003146EA"/>
    <w:rsid w:val="00314902"/>
    <w:rsid w:val="00315647"/>
    <w:rsid w:val="003156F5"/>
    <w:rsid w:val="0031584D"/>
    <w:rsid w:val="00315977"/>
    <w:rsid w:val="00315E52"/>
    <w:rsid w:val="003164E5"/>
    <w:rsid w:val="00316755"/>
    <w:rsid w:val="00316AD0"/>
    <w:rsid w:val="00316D2E"/>
    <w:rsid w:val="00316EBC"/>
    <w:rsid w:val="00316F19"/>
    <w:rsid w:val="003178DA"/>
    <w:rsid w:val="0031793D"/>
    <w:rsid w:val="003211C7"/>
    <w:rsid w:val="00321313"/>
    <w:rsid w:val="0032174C"/>
    <w:rsid w:val="00322509"/>
    <w:rsid w:val="003226AC"/>
    <w:rsid w:val="00322702"/>
    <w:rsid w:val="0032301D"/>
    <w:rsid w:val="0032327E"/>
    <w:rsid w:val="0032330E"/>
    <w:rsid w:val="003237CA"/>
    <w:rsid w:val="00323BA6"/>
    <w:rsid w:val="00323C91"/>
    <w:rsid w:val="00324092"/>
    <w:rsid w:val="003240C2"/>
    <w:rsid w:val="0032416F"/>
    <w:rsid w:val="0032452A"/>
    <w:rsid w:val="00324695"/>
    <w:rsid w:val="0032477D"/>
    <w:rsid w:val="00324A70"/>
    <w:rsid w:val="00324D4A"/>
    <w:rsid w:val="003251E3"/>
    <w:rsid w:val="003255A2"/>
    <w:rsid w:val="00325DDD"/>
    <w:rsid w:val="0032660B"/>
    <w:rsid w:val="003267C5"/>
    <w:rsid w:val="00326A22"/>
    <w:rsid w:val="00326A45"/>
    <w:rsid w:val="00326ECA"/>
    <w:rsid w:val="00326F7E"/>
    <w:rsid w:val="00327A0A"/>
    <w:rsid w:val="003303EB"/>
    <w:rsid w:val="003306BE"/>
    <w:rsid w:val="00330726"/>
    <w:rsid w:val="00331303"/>
    <w:rsid w:val="00331957"/>
    <w:rsid w:val="00331CF5"/>
    <w:rsid w:val="0033206D"/>
    <w:rsid w:val="003324A9"/>
    <w:rsid w:val="003324B8"/>
    <w:rsid w:val="0033256A"/>
    <w:rsid w:val="003335E4"/>
    <w:rsid w:val="00334198"/>
    <w:rsid w:val="003348CE"/>
    <w:rsid w:val="003352F9"/>
    <w:rsid w:val="003359F4"/>
    <w:rsid w:val="00335A49"/>
    <w:rsid w:val="00335E5E"/>
    <w:rsid w:val="00335EA1"/>
    <w:rsid w:val="00336E91"/>
    <w:rsid w:val="00337397"/>
    <w:rsid w:val="00340040"/>
    <w:rsid w:val="00340594"/>
    <w:rsid w:val="003406ED"/>
    <w:rsid w:val="003412CB"/>
    <w:rsid w:val="003415A0"/>
    <w:rsid w:val="00341916"/>
    <w:rsid w:val="00341C82"/>
    <w:rsid w:val="00341ED1"/>
    <w:rsid w:val="00342805"/>
    <w:rsid w:val="003429E3"/>
    <w:rsid w:val="00342D3A"/>
    <w:rsid w:val="00342DC9"/>
    <w:rsid w:val="003435FE"/>
    <w:rsid w:val="00343765"/>
    <w:rsid w:val="00343822"/>
    <w:rsid w:val="00343A1A"/>
    <w:rsid w:val="00343AB6"/>
    <w:rsid w:val="00344032"/>
    <w:rsid w:val="003440F4"/>
    <w:rsid w:val="003442F4"/>
    <w:rsid w:val="003447F0"/>
    <w:rsid w:val="00344820"/>
    <w:rsid w:val="0034533D"/>
    <w:rsid w:val="003468CF"/>
    <w:rsid w:val="00346A54"/>
    <w:rsid w:val="00346B5A"/>
    <w:rsid w:val="003470E5"/>
    <w:rsid w:val="00347770"/>
    <w:rsid w:val="00347CAC"/>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3C17"/>
    <w:rsid w:val="00353CD9"/>
    <w:rsid w:val="00354D83"/>
    <w:rsid w:val="00354EED"/>
    <w:rsid w:val="0035518F"/>
    <w:rsid w:val="00355410"/>
    <w:rsid w:val="003555C3"/>
    <w:rsid w:val="00356264"/>
    <w:rsid w:val="003564DE"/>
    <w:rsid w:val="00356DB9"/>
    <w:rsid w:val="00357C6D"/>
    <w:rsid w:val="00357D2F"/>
    <w:rsid w:val="00357D6C"/>
    <w:rsid w:val="0036048A"/>
    <w:rsid w:val="003604E1"/>
    <w:rsid w:val="00360AF2"/>
    <w:rsid w:val="00360AFB"/>
    <w:rsid w:val="00360BC4"/>
    <w:rsid w:val="0036156A"/>
    <w:rsid w:val="00361944"/>
    <w:rsid w:val="00361B33"/>
    <w:rsid w:val="003626A7"/>
    <w:rsid w:val="00362C27"/>
    <w:rsid w:val="00363563"/>
    <w:rsid w:val="00364062"/>
    <w:rsid w:val="003641FF"/>
    <w:rsid w:val="00364243"/>
    <w:rsid w:val="00364B60"/>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5E5"/>
    <w:rsid w:val="0037175B"/>
    <w:rsid w:val="00371A82"/>
    <w:rsid w:val="00371A9E"/>
    <w:rsid w:val="00371CA8"/>
    <w:rsid w:val="003720F4"/>
    <w:rsid w:val="003722AC"/>
    <w:rsid w:val="00372597"/>
    <w:rsid w:val="00372646"/>
    <w:rsid w:val="003733D6"/>
    <w:rsid w:val="00373CE3"/>
    <w:rsid w:val="00373E6E"/>
    <w:rsid w:val="00373F81"/>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1D2"/>
    <w:rsid w:val="00377B4D"/>
    <w:rsid w:val="00377E8A"/>
    <w:rsid w:val="003805A2"/>
    <w:rsid w:val="0038095E"/>
    <w:rsid w:val="00380F00"/>
    <w:rsid w:val="00381684"/>
    <w:rsid w:val="00381E61"/>
    <w:rsid w:val="00382162"/>
    <w:rsid w:val="0038216A"/>
    <w:rsid w:val="003821D1"/>
    <w:rsid w:val="00382624"/>
    <w:rsid w:val="00382756"/>
    <w:rsid w:val="00382931"/>
    <w:rsid w:val="00382BDD"/>
    <w:rsid w:val="003830BE"/>
    <w:rsid w:val="003834B9"/>
    <w:rsid w:val="003837A2"/>
    <w:rsid w:val="00383B9F"/>
    <w:rsid w:val="00383F89"/>
    <w:rsid w:val="003851CA"/>
    <w:rsid w:val="0038555B"/>
    <w:rsid w:val="00385DA7"/>
    <w:rsid w:val="00387270"/>
    <w:rsid w:val="00387D5C"/>
    <w:rsid w:val="003900C7"/>
    <w:rsid w:val="003904AF"/>
    <w:rsid w:val="00390F21"/>
    <w:rsid w:val="003913B4"/>
    <w:rsid w:val="003913D8"/>
    <w:rsid w:val="0039142B"/>
    <w:rsid w:val="00391D6E"/>
    <w:rsid w:val="00391E3E"/>
    <w:rsid w:val="003922CA"/>
    <w:rsid w:val="0039247B"/>
    <w:rsid w:val="0039260E"/>
    <w:rsid w:val="00392752"/>
    <w:rsid w:val="003928C0"/>
    <w:rsid w:val="00392DDD"/>
    <w:rsid w:val="00392E9F"/>
    <w:rsid w:val="0039308C"/>
    <w:rsid w:val="003930FC"/>
    <w:rsid w:val="00393AE9"/>
    <w:rsid w:val="00393CAF"/>
    <w:rsid w:val="00394670"/>
    <w:rsid w:val="00394A8C"/>
    <w:rsid w:val="00394F1B"/>
    <w:rsid w:val="003951EA"/>
    <w:rsid w:val="0039564E"/>
    <w:rsid w:val="00395D79"/>
    <w:rsid w:val="003964DD"/>
    <w:rsid w:val="00397647"/>
    <w:rsid w:val="0039796A"/>
    <w:rsid w:val="003979AB"/>
    <w:rsid w:val="00397E67"/>
    <w:rsid w:val="003A0294"/>
    <w:rsid w:val="003A0E13"/>
    <w:rsid w:val="003A0FAC"/>
    <w:rsid w:val="003A0FFC"/>
    <w:rsid w:val="003A10E9"/>
    <w:rsid w:val="003A11E2"/>
    <w:rsid w:val="003A1609"/>
    <w:rsid w:val="003A1850"/>
    <w:rsid w:val="003A1DE4"/>
    <w:rsid w:val="003A1F68"/>
    <w:rsid w:val="003A23CE"/>
    <w:rsid w:val="003A37CC"/>
    <w:rsid w:val="003A3F27"/>
    <w:rsid w:val="003A47A6"/>
    <w:rsid w:val="003A4DCE"/>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0F5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5A76"/>
    <w:rsid w:val="003B6EDE"/>
    <w:rsid w:val="003B71F4"/>
    <w:rsid w:val="003B7697"/>
    <w:rsid w:val="003B76A8"/>
    <w:rsid w:val="003B79DA"/>
    <w:rsid w:val="003B7FC3"/>
    <w:rsid w:val="003C1063"/>
    <w:rsid w:val="003C13BF"/>
    <w:rsid w:val="003C1670"/>
    <w:rsid w:val="003C17A8"/>
    <w:rsid w:val="003C1961"/>
    <w:rsid w:val="003C1E55"/>
    <w:rsid w:val="003C2035"/>
    <w:rsid w:val="003C2165"/>
    <w:rsid w:val="003C2B1A"/>
    <w:rsid w:val="003C2DCE"/>
    <w:rsid w:val="003C32EB"/>
    <w:rsid w:val="003C3448"/>
    <w:rsid w:val="003C3772"/>
    <w:rsid w:val="003C38E2"/>
    <w:rsid w:val="003C3C95"/>
    <w:rsid w:val="003C416E"/>
    <w:rsid w:val="003C4236"/>
    <w:rsid w:val="003C48DD"/>
    <w:rsid w:val="003C4C8A"/>
    <w:rsid w:val="003C4D9E"/>
    <w:rsid w:val="003C4DEC"/>
    <w:rsid w:val="003C4F3F"/>
    <w:rsid w:val="003C5D55"/>
    <w:rsid w:val="003C6391"/>
    <w:rsid w:val="003C6BA3"/>
    <w:rsid w:val="003C6CA7"/>
    <w:rsid w:val="003C72E1"/>
    <w:rsid w:val="003C7395"/>
    <w:rsid w:val="003C755E"/>
    <w:rsid w:val="003C7D4E"/>
    <w:rsid w:val="003C7D83"/>
    <w:rsid w:val="003C7E45"/>
    <w:rsid w:val="003D0C73"/>
    <w:rsid w:val="003D1394"/>
    <w:rsid w:val="003D15A5"/>
    <w:rsid w:val="003D15E2"/>
    <w:rsid w:val="003D1C29"/>
    <w:rsid w:val="003D1C82"/>
    <w:rsid w:val="003D1D08"/>
    <w:rsid w:val="003D2D40"/>
    <w:rsid w:val="003D2D65"/>
    <w:rsid w:val="003D30DE"/>
    <w:rsid w:val="003D33B8"/>
    <w:rsid w:val="003D3579"/>
    <w:rsid w:val="003D37C0"/>
    <w:rsid w:val="003D4B22"/>
    <w:rsid w:val="003D4D42"/>
    <w:rsid w:val="003D4E8C"/>
    <w:rsid w:val="003D52BD"/>
    <w:rsid w:val="003D5411"/>
    <w:rsid w:val="003D54BC"/>
    <w:rsid w:val="003D54F2"/>
    <w:rsid w:val="003D5710"/>
    <w:rsid w:val="003D6005"/>
    <w:rsid w:val="003D64AC"/>
    <w:rsid w:val="003D65FE"/>
    <w:rsid w:val="003D6658"/>
    <w:rsid w:val="003D6ED6"/>
    <w:rsid w:val="003D7217"/>
    <w:rsid w:val="003D73E7"/>
    <w:rsid w:val="003D7C80"/>
    <w:rsid w:val="003E0067"/>
    <w:rsid w:val="003E0228"/>
    <w:rsid w:val="003E02A4"/>
    <w:rsid w:val="003E0611"/>
    <w:rsid w:val="003E0D2A"/>
    <w:rsid w:val="003E1568"/>
    <w:rsid w:val="003E19C2"/>
    <w:rsid w:val="003E1B0F"/>
    <w:rsid w:val="003E2C2F"/>
    <w:rsid w:val="003E2C37"/>
    <w:rsid w:val="003E2E5C"/>
    <w:rsid w:val="003E362E"/>
    <w:rsid w:val="003E3A5A"/>
    <w:rsid w:val="003E43CF"/>
    <w:rsid w:val="003E490C"/>
    <w:rsid w:val="003E4D7E"/>
    <w:rsid w:val="003E537B"/>
    <w:rsid w:val="003E5468"/>
    <w:rsid w:val="003E56B4"/>
    <w:rsid w:val="003E5872"/>
    <w:rsid w:val="003E5FF1"/>
    <w:rsid w:val="003E624A"/>
    <w:rsid w:val="003E6518"/>
    <w:rsid w:val="003E728D"/>
    <w:rsid w:val="003E76C2"/>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05"/>
    <w:rsid w:val="003F415D"/>
    <w:rsid w:val="003F4199"/>
    <w:rsid w:val="003F4A63"/>
    <w:rsid w:val="003F4DD5"/>
    <w:rsid w:val="003F4EDB"/>
    <w:rsid w:val="003F4F67"/>
    <w:rsid w:val="003F5357"/>
    <w:rsid w:val="003F586E"/>
    <w:rsid w:val="003F5D82"/>
    <w:rsid w:val="003F6034"/>
    <w:rsid w:val="003F6A0A"/>
    <w:rsid w:val="003F6B12"/>
    <w:rsid w:val="003F6B54"/>
    <w:rsid w:val="003F6C11"/>
    <w:rsid w:val="003F6C5A"/>
    <w:rsid w:val="003F707F"/>
    <w:rsid w:val="003F760C"/>
    <w:rsid w:val="003F7CCA"/>
    <w:rsid w:val="00400425"/>
    <w:rsid w:val="0040053F"/>
    <w:rsid w:val="004006FB"/>
    <w:rsid w:val="004009BF"/>
    <w:rsid w:val="0040104C"/>
    <w:rsid w:val="00401179"/>
    <w:rsid w:val="0040126C"/>
    <w:rsid w:val="00401333"/>
    <w:rsid w:val="00401654"/>
    <w:rsid w:val="00401682"/>
    <w:rsid w:val="00401BE6"/>
    <w:rsid w:val="00401EA3"/>
    <w:rsid w:val="004021C0"/>
    <w:rsid w:val="004023FF"/>
    <w:rsid w:val="004028E5"/>
    <w:rsid w:val="00403986"/>
    <w:rsid w:val="004041AC"/>
    <w:rsid w:val="004043F0"/>
    <w:rsid w:val="0040490C"/>
    <w:rsid w:val="004049B2"/>
    <w:rsid w:val="0040552C"/>
    <w:rsid w:val="00405731"/>
    <w:rsid w:val="00405D01"/>
    <w:rsid w:val="004065FD"/>
    <w:rsid w:val="00406974"/>
    <w:rsid w:val="00406E8C"/>
    <w:rsid w:val="004071F2"/>
    <w:rsid w:val="004072D5"/>
    <w:rsid w:val="00407588"/>
    <w:rsid w:val="004076C0"/>
    <w:rsid w:val="00407C6B"/>
    <w:rsid w:val="0041033A"/>
    <w:rsid w:val="0041041C"/>
    <w:rsid w:val="00410478"/>
    <w:rsid w:val="004109CB"/>
    <w:rsid w:val="00410AA7"/>
    <w:rsid w:val="0041107A"/>
    <w:rsid w:val="0041113D"/>
    <w:rsid w:val="00411A6D"/>
    <w:rsid w:val="00411D98"/>
    <w:rsid w:val="004123F9"/>
    <w:rsid w:val="00412B68"/>
    <w:rsid w:val="00412BBF"/>
    <w:rsid w:val="00412CCD"/>
    <w:rsid w:val="00413348"/>
    <w:rsid w:val="004138FC"/>
    <w:rsid w:val="0041392F"/>
    <w:rsid w:val="00413CA1"/>
    <w:rsid w:val="0041447A"/>
    <w:rsid w:val="00414C26"/>
    <w:rsid w:val="0041509C"/>
    <w:rsid w:val="0041589A"/>
    <w:rsid w:val="00415BEE"/>
    <w:rsid w:val="004165E6"/>
    <w:rsid w:val="00416BF8"/>
    <w:rsid w:val="004173B8"/>
    <w:rsid w:val="0041741F"/>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2E1"/>
    <w:rsid w:val="00425901"/>
    <w:rsid w:val="00425EDD"/>
    <w:rsid w:val="004262DC"/>
    <w:rsid w:val="0042656A"/>
    <w:rsid w:val="00426993"/>
    <w:rsid w:val="00426AAF"/>
    <w:rsid w:val="00426D41"/>
    <w:rsid w:val="00426EE0"/>
    <w:rsid w:val="00426F71"/>
    <w:rsid w:val="00427286"/>
    <w:rsid w:val="0042739D"/>
    <w:rsid w:val="0042743A"/>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1DA"/>
    <w:rsid w:val="004333AC"/>
    <w:rsid w:val="00434043"/>
    <w:rsid w:val="0043405D"/>
    <w:rsid w:val="00434929"/>
    <w:rsid w:val="00435C47"/>
    <w:rsid w:val="00437108"/>
    <w:rsid w:val="004379AF"/>
    <w:rsid w:val="00437B79"/>
    <w:rsid w:val="0044000A"/>
    <w:rsid w:val="0044047B"/>
    <w:rsid w:val="00441C13"/>
    <w:rsid w:val="00441CAA"/>
    <w:rsid w:val="00441D41"/>
    <w:rsid w:val="004420EE"/>
    <w:rsid w:val="0044216C"/>
    <w:rsid w:val="004429D7"/>
    <w:rsid w:val="00442C27"/>
    <w:rsid w:val="00442D2E"/>
    <w:rsid w:val="0044385B"/>
    <w:rsid w:val="00443E4D"/>
    <w:rsid w:val="00443E98"/>
    <w:rsid w:val="00444292"/>
    <w:rsid w:val="0044471C"/>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1BEF"/>
    <w:rsid w:val="00452115"/>
    <w:rsid w:val="00453368"/>
    <w:rsid w:val="00453650"/>
    <w:rsid w:val="00454411"/>
    <w:rsid w:val="004548CD"/>
    <w:rsid w:val="00454A9B"/>
    <w:rsid w:val="00454C82"/>
    <w:rsid w:val="00454CCF"/>
    <w:rsid w:val="0045564A"/>
    <w:rsid w:val="00456A1C"/>
    <w:rsid w:val="00456FE4"/>
    <w:rsid w:val="00457435"/>
    <w:rsid w:val="004576D3"/>
    <w:rsid w:val="0045776D"/>
    <w:rsid w:val="004579AF"/>
    <w:rsid w:val="00457D21"/>
    <w:rsid w:val="00457DC9"/>
    <w:rsid w:val="004600CE"/>
    <w:rsid w:val="00460177"/>
    <w:rsid w:val="0046059E"/>
    <w:rsid w:val="00460C51"/>
    <w:rsid w:val="0046113F"/>
    <w:rsid w:val="004615A4"/>
    <w:rsid w:val="0046274F"/>
    <w:rsid w:val="004631C0"/>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BBB"/>
    <w:rsid w:val="00472EC3"/>
    <w:rsid w:val="004730A8"/>
    <w:rsid w:val="004736E9"/>
    <w:rsid w:val="00473C79"/>
    <w:rsid w:val="00473DFC"/>
    <w:rsid w:val="00473E3B"/>
    <w:rsid w:val="00473F77"/>
    <w:rsid w:val="00474187"/>
    <w:rsid w:val="004744C7"/>
    <w:rsid w:val="00474AF4"/>
    <w:rsid w:val="004760A1"/>
    <w:rsid w:val="00476368"/>
    <w:rsid w:val="00476B8D"/>
    <w:rsid w:val="00476ED9"/>
    <w:rsid w:val="00477286"/>
    <w:rsid w:val="004772EE"/>
    <w:rsid w:val="00477480"/>
    <w:rsid w:val="00477691"/>
    <w:rsid w:val="00477B31"/>
    <w:rsid w:val="004800C7"/>
    <w:rsid w:val="0048062C"/>
    <w:rsid w:val="00480975"/>
    <w:rsid w:val="00480FD6"/>
    <w:rsid w:val="00481233"/>
    <w:rsid w:val="004818AC"/>
    <w:rsid w:val="00481924"/>
    <w:rsid w:val="00481A05"/>
    <w:rsid w:val="00481FB2"/>
    <w:rsid w:val="00482330"/>
    <w:rsid w:val="004826C3"/>
    <w:rsid w:val="004828B4"/>
    <w:rsid w:val="004829F4"/>
    <w:rsid w:val="00482ACB"/>
    <w:rsid w:val="00482CF0"/>
    <w:rsid w:val="00482EF0"/>
    <w:rsid w:val="00483321"/>
    <w:rsid w:val="00483BF6"/>
    <w:rsid w:val="004841BF"/>
    <w:rsid w:val="0048482C"/>
    <w:rsid w:val="00484D1C"/>
    <w:rsid w:val="00485401"/>
    <w:rsid w:val="00486385"/>
    <w:rsid w:val="00486484"/>
    <w:rsid w:val="00486562"/>
    <w:rsid w:val="00486689"/>
    <w:rsid w:val="00486C78"/>
    <w:rsid w:val="00486E8F"/>
    <w:rsid w:val="00486F0B"/>
    <w:rsid w:val="00486FD9"/>
    <w:rsid w:val="0048703D"/>
    <w:rsid w:val="00487107"/>
    <w:rsid w:val="004872E7"/>
    <w:rsid w:val="004875D2"/>
    <w:rsid w:val="00487646"/>
    <w:rsid w:val="0048777D"/>
    <w:rsid w:val="00487B62"/>
    <w:rsid w:val="00487C9E"/>
    <w:rsid w:val="00487D1E"/>
    <w:rsid w:val="00487FC9"/>
    <w:rsid w:val="00490000"/>
    <w:rsid w:val="00490467"/>
    <w:rsid w:val="00490676"/>
    <w:rsid w:val="0049086A"/>
    <w:rsid w:val="00490BDA"/>
    <w:rsid w:val="00491144"/>
    <w:rsid w:val="004915E0"/>
    <w:rsid w:val="00491AD3"/>
    <w:rsid w:val="004920EF"/>
    <w:rsid w:val="0049242D"/>
    <w:rsid w:val="004927F9"/>
    <w:rsid w:val="00492C53"/>
    <w:rsid w:val="00492E7C"/>
    <w:rsid w:val="00492F19"/>
    <w:rsid w:val="00493182"/>
    <w:rsid w:val="004934E1"/>
    <w:rsid w:val="00493A28"/>
    <w:rsid w:val="00493E4C"/>
    <w:rsid w:val="004944C8"/>
    <w:rsid w:val="004944E4"/>
    <w:rsid w:val="004945EE"/>
    <w:rsid w:val="004946F0"/>
    <w:rsid w:val="0049535F"/>
    <w:rsid w:val="004954A6"/>
    <w:rsid w:val="00495530"/>
    <w:rsid w:val="00495675"/>
    <w:rsid w:val="00495762"/>
    <w:rsid w:val="004957A3"/>
    <w:rsid w:val="004957DB"/>
    <w:rsid w:val="00495894"/>
    <w:rsid w:val="00495946"/>
    <w:rsid w:val="00495A77"/>
    <w:rsid w:val="00495B54"/>
    <w:rsid w:val="004962FA"/>
    <w:rsid w:val="004964E1"/>
    <w:rsid w:val="00496683"/>
    <w:rsid w:val="0049675A"/>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3D62"/>
    <w:rsid w:val="004A3E20"/>
    <w:rsid w:val="004A429C"/>
    <w:rsid w:val="004A468C"/>
    <w:rsid w:val="004A4823"/>
    <w:rsid w:val="004A4EB6"/>
    <w:rsid w:val="004A511D"/>
    <w:rsid w:val="004A55A2"/>
    <w:rsid w:val="004A5A59"/>
    <w:rsid w:val="004A6915"/>
    <w:rsid w:val="004A69F4"/>
    <w:rsid w:val="004A6B8A"/>
    <w:rsid w:val="004A6CD5"/>
    <w:rsid w:val="004A6D35"/>
    <w:rsid w:val="004A7506"/>
    <w:rsid w:val="004A75F6"/>
    <w:rsid w:val="004A7619"/>
    <w:rsid w:val="004A774A"/>
    <w:rsid w:val="004A7AFA"/>
    <w:rsid w:val="004A7D2D"/>
    <w:rsid w:val="004A7FE2"/>
    <w:rsid w:val="004B0085"/>
    <w:rsid w:val="004B03F7"/>
    <w:rsid w:val="004B0587"/>
    <w:rsid w:val="004B1037"/>
    <w:rsid w:val="004B1223"/>
    <w:rsid w:val="004B1369"/>
    <w:rsid w:val="004B1438"/>
    <w:rsid w:val="004B174F"/>
    <w:rsid w:val="004B1805"/>
    <w:rsid w:val="004B18D0"/>
    <w:rsid w:val="004B1A60"/>
    <w:rsid w:val="004B1FDB"/>
    <w:rsid w:val="004B26EE"/>
    <w:rsid w:val="004B2E09"/>
    <w:rsid w:val="004B2F8B"/>
    <w:rsid w:val="004B3351"/>
    <w:rsid w:val="004B3400"/>
    <w:rsid w:val="004B3434"/>
    <w:rsid w:val="004B3481"/>
    <w:rsid w:val="004B3BFE"/>
    <w:rsid w:val="004B457C"/>
    <w:rsid w:val="004B4C28"/>
    <w:rsid w:val="004B4F18"/>
    <w:rsid w:val="004B5EDD"/>
    <w:rsid w:val="004B6621"/>
    <w:rsid w:val="004B716C"/>
    <w:rsid w:val="004B7A5A"/>
    <w:rsid w:val="004C0A39"/>
    <w:rsid w:val="004C0DED"/>
    <w:rsid w:val="004C0F96"/>
    <w:rsid w:val="004C14B3"/>
    <w:rsid w:val="004C14E9"/>
    <w:rsid w:val="004C28EE"/>
    <w:rsid w:val="004C3436"/>
    <w:rsid w:val="004C39EB"/>
    <w:rsid w:val="004C3D73"/>
    <w:rsid w:val="004C3E39"/>
    <w:rsid w:val="004C432A"/>
    <w:rsid w:val="004C484D"/>
    <w:rsid w:val="004C4C02"/>
    <w:rsid w:val="004C4C2C"/>
    <w:rsid w:val="004C4D68"/>
    <w:rsid w:val="004C4FF8"/>
    <w:rsid w:val="004C555B"/>
    <w:rsid w:val="004C568D"/>
    <w:rsid w:val="004C59DF"/>
    <w:rsid w:val="004C5C73"/>
    <w:rsid w:val="004C66AA"/>
    <w:rsid w:val="004C688D"/>
    <w:rsid w:val="004C6A85"/>
    <w:rsid w:val="004C7151"/>
    <w:rsid w:val="004C7567"/>
    <w:rsid w:val="004C7804"/>
    <w:rsid w:val="004C7973"/>
    <w:rsid w:val="004C7C9C"/>
    <w:rsid w:val="004D0525"/>
    <w:rsid w:val="004D0530"/>
    <w:rsid w:val="004D0942"/>
    <w:rsid w:val="004D09B6"/>
    <w:rsid w:val="004D0B1F"/>
    <w:rsid w:val="004D1259"/>
    <w:rsid w:val="004D2312"/>
    <w:rsid w:val="004D24B7"/>
    <w:rsid w:val="004D29C4"/>
    <w:rsid w:val="004D2B3C"/>
    <w:rsid w:val="004D3005"/>
    <w:rsid w:val="004D30AC"/>
    <w:rsid w:val="004D30B4"/>
    <w:rsid w:val="004D3313"/>
    <w:rsid w:val="004D3856"/>
    <w:rsid w:val="004D396C"/>
    <w:rsid w:val="004D3F7A"/>
    <w:rsid w:val="004D4026"/>
    <w:rsid w:val="004D4865"/>
    <w:rsid w:val="004D4985"/>
    <w:rsid w:val="004D517D"/>
    <w:rsid w:val="004D57DC"/>
    <w:rsid w:val="004D5D97"/>
    <w:rsid w:val="004D6D5E"/>
    <w:rsid w:val="004D6E28"/>
    <w:rsid w:val="004D715D"/>
    <w:rsid w:val="004D7181"/>
    <w:rsid w:val="004D7259"/>
    <w:rsid w:val="004D7333"/>
    <w:rsid w:val="004D7531"/>
    <w:rsid w:val="004D783B"/>
    <w:rsid w:val="004E00BC"/>
    <w:rsid w:val="004E0751"/>
    <w:rsid w:val="004E0843"/>
    <w:rsid w:val="004E124B"/>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161"/>
    <w:rsid w:val="004E7386"/>
    <w:rsid w:val="004E742F"/>
    <w:rsid w:val="004E7587"/>
    <w:rsid w:val="004E7B6B"/>
    <w:rsid w:val="004E7C78"/>
    <w:rsid w:val="004E7CAC"/>
    <w:rsid w:val="004F006E"/>
    <w:rsid w:val="004F009D"/>
    <w:rsid w:val="004F06C3"/>
    <w:rsid w:val="004F0EAF"/>
    <w:rsid w:val="004F1266"/>
    <w:rsid w:val="004F1855"/>
    <w:rsid w:val="004F1FB4"/>
    <w:rsid w:val="004F2484"/>
    <w:rsid w:val="004F24E8"/>
    <w:rsid w:val="004F2AFD"/>
    <w:rsid w:val="004F2B6C"/>
    <w:rsid w:val="004F37B0"/>
    <w:rsid w:val="004F3955"/>
    <w:rsid w:val="004F41D2"/>
    <w:rsid w:val="004F4536"/>
    <w:rsid w:val="004F498D"/>
    <w:rsid w:val="004F4A90"/>
    <w:rsid w:val="004F5468"/>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C81"/>
    <w:rsid w:val="004F7E41"/>
    <w:rsid w:val="004F7EFB"/>
    <w:rsid w:val="00500718"/>
    <w:rsid w:val="00500EE3"/>
    <w:rsid w:val="005010F5"/>
    <w:rsid w:val="00501285"/>
    <w:rsid w:val="0050163A"/>
    <w:rsid w:val="00501A21"/>
    <w:rsid w:val="00501AB5"/>
    <w:rsid w:val="00501B33"/>
    <w:rsid w:val="00501D44"/>
    <w:rsid w:val="0050244B"/>
    <w:rsid w:val="005024C8"/>
    <w:rsid w:val="005027CF"/>
    <w:rsid w:val="00502945"/>
    <w:rsid w:val="00502E24"/>
    <w:rsid w:val="005039C9"/>
    <w:rsid w:val="00503AC7"/>
    <w:rsid w:val="00504213"/>
    <w:rsid w:val="0050467B"/>
    <w:rsid w:val="005048CD"/>
    <w:rsid w:val="00504F02"/>
    <w:rsid w:val="0050502E"/>
    <w:rsid w:val="005051F5"/>
    <w:rsid w:val="00505E93"/>
    <w:rsid w:val="00505EBA"/>
    <w:rsid w:val="00506046"/>
    <w:rsid w:val="00506EAB"/>
    <w:rsid w:val="0050737A"/>
    <w:rsid w:val="005101DC"/>
    <w:rsid w:val="00510633"/>
    <w:rsid w:val="0051080B"/>
    <w:rsid w:val="00510CB8"/>
    <w:rsid w:val="00510DAF"/>
    <w:rsid w:val="00510E86"/>
    <w:rsid w:val="005111E9"/>
    <w:rsid w:val="00511274"/>
    <w:rsid w:val="00511275"/>
    <w:rsid w:val="0051137F"/>
    <w:rsid w:val="005116B4"/>
    <w:rsid w:val="005119FB"/>
    <w:rsid w:val="00512C18"/>
    <w:rsid w:val="00512D6B"/>
    <w:rsid w:val="00512E7B"/>
    <w:rsid w:val="0051341C"/>
    <w:rsid w:val="0051341E"/>
    <w:rsid w:val="00513A4A"/>
    <w:rsid w:val="00513D6D"/>
    <w:rsid w:val="00514114"/>
    <w:rsid w:val="00514299"/>
    <w:rsid w:val="00514917"/>
    <w:rsid w:val="0051499C"/>
    <w:rsid w:val="00514DD8"/>
    <w:rsid w:val="00515051"/>
    <w:rsid w:val="005155D2"/>
    <w:rsid w:val="005158AD"/>
    <w:rsid w:val="00515CF9"/>
    <w:rsid w:val="00515F2F"/>
    <w:rsid w:val="00515FE6"/>
    <w:rsid w:val="00516484"/>
    <w:rsid w:val="005166BE"/>
    <w:rsid w:val="0051715E"/>
    <w:rsid w:val="005171DE"/>
    <w:rsid w:val="0051743F"/>
    <w:rsid w:val="0051786D"/>
    <w:rsid w:val="00520349"/>
    <w:rsid w:val="005207D8"/>
    <w:rsid w:val="00520E15"/>
    <w:rsid w:val="00521014"/>
    <w:rsid w:val="0052121E"/>
    <w:rsid w:val="0052138B"/>
    <w:rsid w:val="005218BA"/>
    <w:rsid w:val="00521B24"/>
    <w:rsid w:val="00521F06"/>
    <w:rsid w:val="00522CDC"/>
    <w:rsid w:val="00522F85"/>
    <w:rsid w:val="00523193"/>
    <w:rsid w:val="00523960"/>
    <w:rsid w:val="0052469B"/>
    <w:rsid w:val="00524863"/>
    <w:rsid w:val="00524923"/>
    <w:rsid w:val="0052496D"/>
    <w:rsid w:val="005257E7"/>
    <w:rsid w:val="00525D35"/>
    <w:rsid w:val="00526559"/>
    <w:rsid w:val="0052664E"/>
    <w:rsid w:val="0052666E"/>
    <w:rsid w:val="005266B0"/>
    <w:rsid w:val="00526DD4"/>
    <w:rsid w:val="005273D0"/>
    <w:rsid w:val="005273F3"/>
    <w:rsid w:val="0053016E"/>
    <w:rsid w:val="0053018D"/>
    <w:rsid w:val="00530512"/>
    <w:rsid w:val="005307EA"/>
    <w:rsid w:val="00530D32"/>
    <w:rsid w:val="00530F48"/>
    <w:rsid w:val="0053187F"/>
    <w:rsid w:val="00531C47"/>
    <w:rsid w:val="00531D30"/>
    <w:rsid w:val="0053230E"/>
    <w:rsid w:val="00532669"/>
    <w:rsid w:val="00532ABD"/>
    <w:rsid w:val="00532DE3"/>
    <w:rsid w:val="00532F0B"/>
    <w:rsid w:val="00532F3B"/>
    <w:rsid w:val="00532F9C"/>
    <w:rsid w:val="005330EC"/>
    <w:rsid w:val="00533644"/>
    <w:rsid w:val="00533A49"/>
    <w:rsid w:val="00534364"/>
    <w:rsid w:val="0053452E"/>
    <w:rsid w:val="00534EDB"/>
    <w:rsid w:val="00535759"/>
    <w:rsid w:val="00535ED2"/>
    <w:rsid w:val="00536A3B"/>
    <w:rsid w:val="005373BF"/>
    <w:rsid w:val="005373F0"/>
    <w:rsid w:val="005375DF"/>
    <w:rsid w:val="00537F9E"/>
    <w:rsid w:val="005404C3"/>
    <w:rsid w:val="00540A93"/>
    <w:rsid w:val="00540B99"/>
    <w:rsid w:val="00540C03"/>
    <w:rsid w:val="005413A1"/>
    <w:rsid w:val="00541B48"/>
    <w:rsid w:val="00541B86"/>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4BC"/>
    <w:rsid w:val="00547870"/>
    <w:rsid w:val="005479C0"/>
    <w:rsid w:val="00550091"/>
    <w:rsid w:val="0055022C"/>
    <w:rsid w:val="00550363"/>
    <w:rsid w:val="005503C6"/>
    <w:rsid w:val="00550445"/>
    <w:rsid w:val="00550473"/>
    <w:rsid w:val="0055129A"/>
    <w:rsid w:val="00551817"/>
    <w:rsid w:val="00551910"/>
    <w:rsid w:val="00551A8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64B"/>
    <w:rsid w:val="005558A1"/>
    <w:rsid w:val="00555A88"/>
    <w:rsid w:val="00555B50"/>
    <w:rsid w:val="00555E3B"/>
    <w:rsid w:val="00555E93"/>
    <w:rsid w:val="0055613D"/>
    <w:rsid w:val="00556693"/>
    <w:rsid w:val="00556744"/>
    <w:rsid w:val="00556820"/>
    <w:rsid w:val="00556BEB"/>
    <w:rsid w:val="00557381"/>
    <w:rsid w:val="00560169"/>
    <w:rsid w:val="005603ED"/>
    <w:rsid w:val="00560E28"/>
    <w:rsid w:val="00560E9A"/>
    <w:rsid w:val="00560EAB"/>
    <w:rsid w:val="005611E5"/>
    <w:rsid w:val="00561521"/>
    <w:rsid w:val="005615F9"/>
    <w:rsid w:val="005616FF"/>
    <w:rsid w:val="0056173F"/>
    <w:rsid w:val="00561EAC"/>
    <w:rsid w:val="00562515"/>
    <w:rsid w:val="00562877"/>
    <w:rsid w:val="005636C2"/>
    <w:rsid w:val="005636F0"/>
    <w:rsid w:val="00563A01"/>
    <w:rsid w:val="00563B05"/>
    <w:rsid w:val="00563D28"/>
    <w:rsid w:val="00563EF3"/>
    <w:rsid w:val="00563F96"/>
    <w:rsid w:val="00563FBA"/>
    <w:rsid w:val="00563FF5"/>
    <w:rsid w:val="005640A7"/>
    <w:rsid w:val="0056438C"/>
    <w:rsid w:val="00564819"/>
    <w:rsid w:val="00564A4A"/>
    <w:rsid w:val="00564A83"/>
    <w:rsid w:val="00564EF5"/>
    <w:rsid w:val="005650A6"/>
    <w:rsid w:val="00565109"/>
    <w:rsid w:val="00565184"/>
    <w:rsid w:val="005653D4"/>
    <w:rsid w:val="00565574"/>
    <w:rsid w:val="0056579C"/>
    <w:rsid w:val="005657EB"/>
    <w:rsid w:val="00565884"/>
    <w:rsid w:val="00566002"/>
    <w:rsid w:val="0056625B"/>
    <w:rsid w:val="00566779"/>
    <w:rsid w:val="00567419"/>
    <w:rsid w:val="005678C1"/>
    <w:rsid w:val="00567901"/>
    <w:rsid w:val="0057014D"/>
    <w:rsid w:val="005701DE"/>
    <w:rsid w:val="00570854"/>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46F5"/>
    <w:rsid w:val="00575946"/>
    <w:rsid w:val="00575A40"/>
    <w:rsid w:val="00575D69"/>
    <w:rsid w:val="00575EB5"/>
    <w:rsid w:val="00575EF2"/>
    <w:rsid w:val="00576062"/>
    <w:rsid w:val="00577284"/>
    <w:rsid w:val="00577CA8"/>
    <w:rsid w:val="00580ABC"/>
    <w:rsid w:val="00580B98"/>
    <w:rsid w:val="00580BD7"/>
    <w:rsid w:val="00580E46"/>
    <w:rsid w:val="00580FEF"/>
    <w:rsid w:val="00581A99"/>
    <w:rsid w:val="0058207B"/>
    <w:rsid w:val="00582924"/>
    <w:rsid w:val="00582C03"/>
    <w:rsid w:val="0058373C"/>
    <w:rsid w:val="00583936"/>
    <w:rsid w:val="00584448"/>
    <w:rsid w:val="005845B3"/>
    <w:rsid w:val="00584840"/>
    <w:rsid w:val="005849AB"/>
    <w:rsid w:val="005850F1"/>
    <w:rsid w:val="005856B4"/>
    <w:rsid w:val="00585E3B"/>
    <w:rsid w:val="00586728"/>
    <w:rsid w:val="00586BC9"/>
    <w:rsid w:val="00586CC7"/>
    <w:rsid w:val="00586DEE"/>
    <w:rsid w:val="005870CE"/>
    <w:rsid w:val="00587357"/>
    <w:rsid w:val="0058763E"/>
    <w:rsid w:val="005905EA"/>
    <w:rsid w:val="0059190A"/>
    <w:rsid w:val="005919F2"/>
    <w:rsid w:val="00591B91"/>
    <w:rsid w:val="0059211A"/>
    <w:rsid w:val="00592201"/>
    <w:rsid w:val="00592296"/>
    <w:rsid w:val="00592490"/>
    <w:rsid w:val="005924DF"/>
    <w:rsid w:val="005930E6"/>
    <w:rsid w:val="0059313F"/>
    <w:rsid w:val="005933D9"/>
    <w:rsid w:val="005935A0"/>
    <w:rsid w:val="00593BCF"/>
    <w:rsid w:val="00593D34"/>
    <w:rsid w:val="00593F94"/>
    <w:rsid w:val="00593FFC"/>
    <w:rsid w:val="005941DD"/>
    <w:rsid w:val="005945E1"/>
    <w:rsid w:val="00594C6F"/>
    <w:rsid w:val="00594D23"/>
    <w:rsid w:val="0059581B"/>
    <w:rsid w:val="005958DF"/>
    <w:rsid w:val="00595B6A"/>
    <w:rsid w:val="00595C90"/>
    <w:rsid w:val="00595D53"/>
    <w:rsid w:val="0059642B"/>
    <w:rsid w:val="0059680D"/>
    <w:rsid w:val="00596954"/>
    <w:rsid w:val="00597560"/>
    <w:rsid w:val="005975FF"/>
    <w:rsid w:val="00597745"/>
    <w:rsid w:val="005A0205"/>
    <w:rsid w:val="005A022B"/>
    <w:rsid w:val="005A027B"/>
    <w:rsid w:val="005A08B7"/>
    <w:rsid w:val="005A0AB3"/>
    <w:rsid w:val="005A0C1A"/>
    <w:rsid w:val="005A0C66"/>
    <w:rsid w:val="005A0D96"/>
    <w:rsid w:val="005A0E3E"/>
    <w:rsid w:val="005A0F11"/>
    <w:rsid w:val="005A0FF9"/>
    <w:rsid w:val="005A18DD"/>
    <w:rsid w:val="005A1AC0"/>
    <w:rsid w:val="005A1BC6"/>
    <w:rsid w:val="005A1E55"/>
    <w:rsid w:val="005A1EA3"/>
    <w:rsid w:val="005A1F9D"/>
    <w:rsid w:val="005A2355"/>
    <w:rsid w:val="005A2DD4"/>
    <w:rsid w:val="005A3126"/>
    <w:rsid w:val="005A3904"/>
    <w:rsid w:val="005A476A"/>
    <w:rsid w:val="005A4FF1"/>
    <w:rsid w:val="005A5772"/>
    <w:rsid w:val="005A6457"/>
    <w:rsid w:val="005A647D"/>
    <w:rsid w:val="005A662F"/>
    <w:rsid w:val="005A677E"/>
    <w:rsid w:val="005A6997"/>
    <w:rsid w:val="005A6AEB"/>
    <w:rsid w:val="005A6FDF"/>
    <w:rsid w:val="005A7624"/>
    <w:rsid w:val="005A7E00"/>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1BE"/>
    <w:rsid w:val="005B57B2"/>
    <w:rsid w:val="005B58AC"/>
    <w:rsid w:val="005B63EE"/>
    <w:rsid w:val="005B6AB5"/>
    <w:rsid w:val="005B6F15"/>
    <w:rsid w:val="005B7317"/>
    <w:rsid w:val="005B7594"/>
    <w:rsid w:val="005B78FD"/>
    <w:rsid w:val="005B7E9A"/>
    <w:rsid w:val="005C00D1"/>
    <w:rsid w:val="005C022F"/>
    <w:rsid w:val="005C02DA"/>
    <w:rsid w:val="005C02E3"/>
    <w:rsid w:val="005C03A5"/>
    <w:rsid w:val="005C06CB"/>
    <w:rsid w:val="005C0A10"/>
    <w:rsid w:val="005C0A78"/>
    <w:rsid w:val="005C0ECC"/>
    <w:rsid w:val="005C0F48"/>
    <w:rsid w:val="005C10E5"/>
    <w:rsid w:val="005C1497"/>
    <w:rsid w:val="005C15E0"/>
    <w:rsid w:val="005C1765"/>
    <w:rsid w:val="005C1780"/>
    <w:rsid w:val="005C1A99"/>
    <w:rsid w:val="005C1DA4"/>
    <w:rsid w:val="005C1E82"/>
    <w:rsid w:val="005C1F42"/>
    <w:rsid w:val="005C225A"/>
    <w:rsid w:val="005C24C6"/>
    <w:rsid w:val="005C2584"/>
    <w:rsid w:val="005C269D"/>
    <w:rsid w:val="005C2734"/>
    <w:rsid w:val="005C2A25"/>
    <w:rsid w:val="005C2B9A"/>
    <w:rsid w:val="005C33F2"/>
    <w:rsid w:val="005C3493"/>
    <w:rsid w:val="005C356C"/>
    <w:rsid w:val="005C3836"/>
    <w:rsid w:val="005C39D8"/>
    <w:rsid w:val="005C3F34"/>
    <w:rsid w:val="005C405C"/>
    <w:rsid w:val="005C432B"/>
    <w:rsid w:val="005C4CCB"/>
    <w:rsid w:val="005C5173"/>
    <w:rsid w:val="005C5B4E"/>
    <w:rsid w:val="005C61E8"/>
    <w:rsid w:val="005C63AC"/>
    <w:rsid w:val="005C65FA"/>
    <w:rsid w:val="005C6C7D"/>
    <w:rsid w:val="005C7124"/>
    <w:rsid w:val="005C72AE"/>
    <w:rsid w:val="005C7BFA"/>
    <w:rsid w:val="005D0576"/>
    <w:rsid w:val="005D0793"/>
    <w:rsid w:val="005D0A72"/>
    <w:rsid w:val="005D0EF7"/>
    <w:rsid w:val="005D1527"/>
    <w:rsid w:val="005D24BF"/>
    <w:rsid w:val="005D2839"/>
    <w:rsid w:val="005D2860"/>
    <w:rsid w:val="005D2C87"/>
    <w:rsid w:val="005D2EFA"/>
    <w:rsid w:val="005D4285"/>
    <w:rsid w:val="005D483F"/>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CA7"/>
    <w:rsid w:val="005E0D3C"/>
    <w:rsid w:val="005E0EC4"/>
    <w:rsid w:val="005E136E"/>
    <w:rsid w:val="005E16AB"/>
    <w:rsid w:val="005E1B4B"/>
    <w:rsid w:val="005E205D"/>
    <w:rsid w:val="005E26A1"/>
    <w:rsid w:val="005E2A77"/>
    <w:rsid w:val="005E3069"/>
    <w:rsid w:val="005E312C"/>
    <w:rsid w:val="005E315D"/>
    <w:rsid w:val="005E33A7"/>
    <w:rsid w:val="005E3603"/>
    <w:rsid w:val="005E362F"/>
    <w:rsid w:val="005E3B32"/>
    <w:rsid w:val="005E417E"/>
    <w:rsid w:val="005E43B5"/>
    <w:rsid w:val="005E441F"/>
    <w:rsid w:val="005E4684"/>
    <w:rsid w:val="005E4D8A"/>
    <w:rsid w:val="005E5495"/>
    <w:rsid w:val="005E54C8"/>
    <w:rsid w:val="005E55AF"/>
    <w:rsid w:val="005E59F9"/>
    <w:rsid w:val="005E5ADD"/>
    <w:rsid w:val="005E5C6C"/>
    <w:rsid w:val="005E5E21"/>
    <w:rsid w:val="005E6214"/>
    <w:rsid w:val="005E77E4"/>
    <w:rsid w:val="005E7B15"/>
    <w:rsid w:val="005F0063"/>
    <w:rsid w:val="005F065C"/>
    <w:rsid w:val="005F072A"/>
    <w:rsid w:val="005F0EF1"/>
    <w:rsid w:val="005F19BC"/>
    <w:rsid w:val="005F254C"/>
    <w:rsid w:val="005F2843"/>
    <w:rsid w:val="005F344E"/>
    <w:rsid w:val="005F3503"/>
    <w:rsid w:val="005F364F"/>
    <w:rsid w:val="005F39BC"/>
    <w:rsid w:val="005F3DAD"/>
    <w:rsid w:val="005F4951"/>
    <w:rsid w:val="005F49BF"/>
    <w:rsid w:val="005F577E"/>
    <w:rsid w:val="005F57EE"/>
    <w:rsid w:val="005F58AE"/>
    <w:rsid w:val="005F598E"/>
    <w:rsid w:val="005F62DC"/>
    <w:rsid w:val="005F637B"/>
    <w:rsid w:val="005F6612"/>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408"/>
    <w:rsid w:val="006039A1"/>
    <w:rsid w:val="006039C7"/>
    <w:rsid w:val="00604080"/>
    <w:rsid w:val="00605531"/>
    <w:rsid w:val="006055E1"/>
    <w:rsid w:val="00605989"/>
    <w:rsid w:val="00605FDA"/>
    <w:rsid w:val="00606268"/>
    <w:rsid w:val="00606792"/>
    <w:rsid w:val="00606C8B"/>
    <w:rsid w:val="00607A0D"/>
    <w:rsid w:val="00607E91"/>
    <w:rsid w:val="00607EAD"/>
    <w:rsid w:val="00607EF4"/>
    <w:rsid w:val="00610023"/>
    <w:rsid w:val="00610096"/>
    <w:rsid w:val="00610195"/>
    <w:rsid w:val="0061125A"/>
    <w:rsid w:val="0061126A"/>
    <w:rsid w:val="006114A6"/>
    <w:rsid w:val="00611B4A"/>
    <w:rsid w:val="00611ED1"/>
    <w:rsid w:val="00611F98"/>
    <w:rsid w:val="006129A8"/>
    <w:rsid w:val="00613BF5"/>
    <w:rsid w:val="006140E2"/>
    <w:rsid w:val="0061443B"/>
    <w:rsid w:val="0061495E"/>
    <w:rsid w:val="00614A4D"/>
    <w:rsid w:val="00614F95"/>
    <w:rsid w:val="0061510E"/>
    <w:rsid w:val="00615572"/>
    <w:rsid w:val="006156C9"/>
    <w:rsid w:val="006159F9"/>
    <w:rsid w:val="00615D59"/>
    <w:rsid w:val="006165E5"/>
    <w:rsid w:val="006166FE"/>
    <w:rsid w:val="0061684E"/>
    <w:rsid w:val="0061793F"/>
    <w:rsid w:val="00620594"/>
    <w:rsid w:val="00620ACB"/>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16F"/>
    <w:rsid w:val="0062730C"/>
    <w:rsid w:val="0062786B"/>
    <w:rsid w:val="006278E1"/>
    <w:rsid w:val="00627AD1"/>
    <w:rsid w:val="00627E65"/>
    <w:rsid w:val="00627F44"/>
    <w:rsid w:val="00630058"/>
    <w:rsid w:val="0063005D"/>
    <w:rsid w:val="00630504"/>
    <w:rsid w:val="006305F8"/>
    <w:rsid w:val="00630823"/>
    <w:rsid w:val="00630B69"/>
    <w:rsid w:val="00630BB3"/>
    <w:rsid w:val="006315A0"/>
    <w:rsid w:val="00631F0A"/>
    <w:rsid w:val="006320B4"/>
    <w:rsid w:val="006320CC"/>
    <w:rsid w:val="0063237B"/>
    <w:rsid w:val="0063240B"/>
    <w:rsid w:val="00632613"/>
    <w:rsid w:val="006328D1"/>
    <w:rsid w:val="006329C4"/>
    <w:rsid w:val="00632B68"/>
    <w:rsid w:val="00633838"/>
    <w:rsid w:val="00633962"/>
    <w:rsid w:val="00633CF5"/>
    <w:rsid w:val="00634145"/>
    <w:rsid w:val="00634267"/>
    <w:rsid w:val="006343A3"/>
    <w:rsid w:val="006344BF"/>
    <w:rsid w:val="0063455B"/>
    <w:rsid w:val="00634C05"/>
    <w:rsid w:val="00634CD0"/>
    <w:rsid w:val="00635228"/>
    <w:rsid w:val="00635C8D"/>
    <w:rsid w:val="006375B4"/>
    <w:rsid w:val="00640349"/>
    <w:rsid w:val="006404CA"/>
    <w:rsid w:val="00640741"/>
    <w:rsid w:val="00640DA5"/>
    <w:rsid w:val="00641211"/>
    <w:rsid w:val="0064122F"/>
    <w:rsid w:val="006418AE"/>
    <w:rsid w:val="00641D3C"/>
    <w:rsid w:val="00642417"/>
    <w:rsid w:val="00642ACA"/>
    <w:rsid w:val="00642DEE"/>
    <w:rsid w:val="006433A3"/>
    <w:rsid w:val="006448BA"/>
    <w:rsid w:val="006448FD"/>
    <w:rsid w:val="00644A27"/>
    <w:rsid w:val="00644CE5"/>
    <w:rsid w:val="0064515A"/>
    <w:rsid w:val="006452C0"/>
    <w:rsid w:val="006461A5"/>
    <w:rsid w:val="00646852"/>
    <w:rsid w:val="00646D73"/>
    <w:rsid w:val="00647DD9"/>
    <w:rsid w:val="00647E24"/>
    <w:rsid w:val="00650BE4"/>
    <w:rsid w:val="00650CE1"/>
    <w:rsid w:val="00650F13"/>
    <w:rsid w:val="00650F36"/>
    <w:rsid w:val="00650FC3"/>
    <w:rsid w:val="006517CA"/>
    <w:rsid w:val="00651D19"/>
    <w:rsid w:val="00652430"/>
    <w:rsid w:val="0065272C"/>
    <w:rsid w:val="00652876"/>
    <w:rsid w:val="00652A02"/>
    <w:rsid w:val="00653164"/>
    <w:rsid w:val="0065340C"/>
    <w:rsid w:val="00653429"/>
    <w:rsid w:val="006539F9"/>
    <w:rsid w:val="00653CA8"/>
    <w:rsid w:val="00654067"/>
    <w:rsid w:val="006544FF"/>
    <w:rsid w:val="00654A0A"/>
    <w:rsid w:val="00654C6B"/>
    <w:rsid w:val="0065536E"/>
    <w:rsid w:val="006553CB"/>
    <w:rsid w:val="00655AFC"/>
    <w:rsid w:val="006566E3"/>
    <w:rsid w:val="0065679F"/>
    <w:rsid w:val="00656C22"/>
    <w:rsid w:val="006570F3"/>
    <w:rsid w:val="00657423"/>
    <w:rsid w:val="00657934"/>
    <w:rsid w:val="00657F2B"/>
    <w:rsid w:val="006600F8"/>
    <w:rsid w:val="00660586"/>
    <w:rsid w:val="00660A3F"/>
    <w:rsid w:val="00660CD3"/>
    <w:rsid w:val="00660D9E"/>
    <w:rsid w:val="00661703"/>
    <w:rsid w:val="00661864"/>
    <w:rsid w:val="00661ECC"/>
    <w:rsid w:val="00661F88"/>
    <w:rsid w:val="00662836"/>
    <w:rsid w:val="00662926"/>
    <w:rsid w:val="00662E87"/>
    <w:rsid w:val="0066337C"/>
    <w:rsid w:val="006635AC"/>
    <w:rsid w:val="0066395E"/>
    <w:rsid w:val="00663D58"/>
    <w:rsid w:val="00663FC4"/>
    <w:rsid w:val="00664128"/>
    <w:rsid w:val="006648CB"/>
    <w:rsid w:val="00664AE0"/>
    <w:rsid w:val="00664CF2"/>
    <w:rsid w:val="006654D6"/>
    <w:rsid w:val="0066590E"/>
    <w:rsid w:val="006659C5"/>
    <w:rsid w:val="00665DD5"/>
    <w:rsid w:val="006662A6"/>
    <w:rsid w:val="006666F2"/>
    <w:rsid w:val="00666B7D"/>
    <w:rsid w:val="00666B9F"/>
    <w:rsid w:val="006673E9"/>
    <w:rsid w:val="00667744"/>
    <w:rsid w:val="00667849"/>
    <w:rsid w:val="00667D67"/>
    <w:rsid w:val="00670291"/>
    <w:rsid w:val="0067074B"/>
    <w:rsid w:val="00670816"/>
    <w:rsid w:val="00670E99"/>
    <w:rsid w:val="006712C5"/>
    <w:rsid w:val="006717CF"/>
    <w:rsid w:val="00672025"/>
    <w:rsid w:val="00672389"/>
    <w:rsid w:val="006726C0"/>
    <w:rsid w:val="00673161"/>
    <w:rsid w:val="006731EE"/>
    <w:rsid w:val="00673262"/>
    <w:rsid w:val="006736F4"/>
    <w:rsid w:val="0067429D"/>
    <w:rsid w:val="00674A13"/>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8FC"/>
    <w:rsid w:val="00682E46"/>
    <w:rsid w:val="006831C7"/>
    <w:rsid w:val="00683464"/>
    <w:rsid w:val="006843A6"/>
    <w:rsid w:val="006848BF"/>
    <w:rsid w:val="006849CE"/>
    <w:rsid w:val="00684A90"/>
    <w:rsid w:val="00684EFC"/>
    <w:rsid w:val="00685481"/>
    <w:rsid w:val="006857D2"/>
    <w:rsid w:val="006858D0"/>
    <w:rsid w:val="00685BA7"/>
    <w:rsid w:val="00685E66"/>
    <w:rsid w:val="00685EA7"/>
    <w:rsid w:val="00685EDC"/>
    <w:rsid w:val="00686023"/>
    <w:rsid w:val="006868C1"/>
    <w:rsid w:val="00686DC7"/>
    <w:rsid w:val="00686F95"/>
    <w:rsid w:val="00687387"/>
    <w:rsid w:val="006878E1"/>
    <w:rsid w:val="0069005A"/>
    <w:rsid w:val="0069038D"/>
    <w:rsid w:val="00690B86"/>
    <w:rsid w:val="006915D5"/>
    <w:rsid w:val="006915E6"/>
    <w:rsid w:val="00691BB2"/>
    <w:rsid w:val="00692DA1"/>
    <w:rsid w:val="00692DF5"/>
    <w:rsid w:val="0069316E"/>
    <w:rsid w:val="00693EA5"/>
    <w:rsid w:val="00693EBA"/>
    <w:rsid w:val="00694063"/>
    <w:rsid w:val="006940B8"/>
    <w:rsid w:val="00694703"/>
    <w:rsid w:val="00694725"/>
    <w:rsid w:val="00694797"/>
    <w:rsid w:val="00694B34"/>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134"/>
    <w:rsid w:val="006A2538"/>
    <w:rsid w:val="006A27E4"/>
    <w:rsid w:val="006A2E15"/>
    <w:rsid w:val="006A2E44"/>
    <w:rsid w:val="006A2F7E"/>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6B7A"/>
    <w:rsid w:val="006A7092"/>
    <w:rsid w:val="006A74D5"/>
    <w:rsid w:val="006A757D"/>
    <w:rsid w:val="006A7857"/>
    <w:rsid w:val="006A7B63"/>
    <w:rsid w:val="006B00FF"/>
    <w:rsid w:val="006B07F6"/>
    <w:rsid w:val="006B1391"/>
    <w:rsid w:val="006B13CA"/>
    <w:rsid w:val="006B17F8"/>
    <w:rsid w:val="006B1B0C"/>
    <w:rsid w:val="006B1DE8"/>
    <w:rsid w:val="006B236B"/>
    <w:rsid w:val="006B2520"/>
    <w:rsid w:val="006B2621"/>
    <w:rsid w:val="006B2AA2"/>
    <w:rsid w:val="006B3272"/>
    <w:rsid w:val="006B32EE"/>
    <w:rsid w:val="006B3564"/>
    <w:rsid w:val="006B35BE"/>
    <w:rsid w:val="006B3A6A"/>
    <w:rsid w:val="006B3C26"/>
    <w:rsid w:val="006B40A9"/>
    <w:rsid w:val="006B443C"/>
    <w:rsid w:val="006B45CA"/>
    <w:rsid w:val="006B4702"/>
    <w:rsid w:val="006B4A65"/>
    <w:rsid w:val="006B4F2D"/>
    <w:rsid w:val="006B56D5"/>
    <w:rsid w:val="006B5A95"/>
    <w:rsid w:val="006B5C2A"/>
    <w:rsid w:val="006B5D68"/>
    <w:rsid w:val="006B5F2F"/>
    <w:rsid w:val="006B6739"/>
    <w:rsid w:val="006B68AA"/>
    <w:rsid w:val="006B7E4D"/>
    <w:rsid w:val="006B7FD4"/>
    <w:rsid w:val="006C01D3"/>
    <w:rsid w:val="006C04B3"/>
    <w:rsid w:val="006C06CA"/>
    <w:rsid w:val="006C1583"/>
    <w:rsid w:val="006C19B6"/>
    <w:rsid w:val="006C2AF3"/>
    <w:rsid w:val="006C2D5F"/>
    <w:rsid w:val="006C3519"/>
    <w:rsid w:val="006C36EA"/>
    <w:rsid w:val="006C379A"/>
    <w:rsid w:val="006C40C7"/>
    <w:rsid w:val="006C41F5"/>
    <w:rsid w:val="006C4405"/>
    <w:rsid w:val="006C62B8"/>
    <w:rsid w:val="006C68D4"/>
    <w:rsid w:val="006C6A04"/>
    <w:rsid w:val="006C6D67"/>
    <w:rsid w:val="006C6EC3"/>
    <w:rsid w:val="006C6FB8"/>
    <w:rsid w:val="006C7BBA"/>
    <w:rsid w:val="006C7D5C"/>
    <w:rsid w:val="006D0B79"/>
    <w:rsid w:val="006D0E73"/>
    <w:rsid w:val="006D13FF"/>
    <w:rsid w:val="006D1465"/>
    <w:rsid w:val="006D165C"/>
    <w:rsid w:val="006D1886"/>
    <w:rsid w:val="006D2696"/>
    <w:rsid w:val="006D285F"/>
    <w:rsid w:val="006D2C7F"/>
    <w:rsid w:val="006D37E2"/>
    <w:rsid w:val="006D3C56"/>
    <w:rsid w:val="006D3D24"/>
    <w:rsid w:val="006D3EA8"/>
    <w:rsid w:val="006D3F15"/>
    <w:rsid w:val="006D3F92"/>
    <w:rsid w:val="006D3FCF"/>
    <w:rsid w:val="006D41EA"/>
    <w:rsid w:val="006D477B"/>
    <w:rsid w:val="006D4A54"/>
    <w:rsid w:val="006D4FC1"/>
    <w:rsid w:val="006D5194"/>
    <w:rsid w:val="006D54B0"/>
    <w:rsid w:val="006D5A5D"/>
    <w:rsid w:val="006D5B1C"/>
    <w:rsid w:val="006D5BBF"/>
    <w:rsid w:val="006D5C64"/>
    <w:rsid w:val="006D61BA"/>
    <w:rsid w:val="006D6D45"/>
    <w:rsid w:val="006D6E1B"/>
    <w:rsid w:val="006D7366"/>
    <w:rsid w:val="006D73D8"/>
    <w:rsid w:val="006D7470"/>
    <w:rsid w:val="006D79E9"/>
    <w:rsid w:val="006D7B35"/>
    <w:rsid w:val="006D7F60"/>
    <w:rsid w:val="006E0976"/>
    <w:rsid w:val="006E0D26"/>
    <w:rsid w:val="006E16EE"/>
    <w:rsid w:val="006E19D1"/>
    <w:rsid w:val="006E1D09"/>
    <w:rsid w:val="006E1DF9"/>
    <w:rsid w:val="006E1EE9"/>
    <w:rsid w:val="006E210F"/>
    <w:rsid w:val="006E2266"/>
    <w:rsid w:val="006E299D"/>
    <w:rsid w:val="006E2D27"/>
    <w:rsid w:val="006E2FE8"/>
    <w:rsid w:val="006E3019"/>
    <w:rsid w:val="006E3056"/>
    <w:rsid w:val="006E306C"/>
    <w:rsid w:val="006E3917"/>
    <w:rsid w:val="006E3ACE"/>
    <w:rsid w:val="006E4964"/>
    <w:rsid w:val="006E54B3"/>
    <w:rsid w:val="006E66FF"/>
    <w:rsid w:val="006E7B49"/>
    <w:rsid w:val="006F0429"/>
    <w:rsid w:val="006F07CC"/>
    <w:rsid w:val="006F150B"/>
    <w:rsid w:val="006F16C0"/>
    <w:rsid w:val="006F1CA8"/>
    <w:rsid w:val="006F1E03"/>
    <w:rsid w:val="006F2040"/>
    <w:rsid w:val="006F29A0"/>
    <w:rsid w:val="006F3086"/>
    <w:rsid w:val="006F31C9"/>
    <w:rsid w:val="006F33BB"/>
    <w:rsid w:val="006F3B04"/>
    <w:rsid w:val="006F4107"/>
    <w:rsid w:val="006F4246"/>
    <w:rsid w:val="006F4873"/>
    <w:rsid w:val="006F4C0D"/>
    <w:rsid w:val="006F4EA4"/>
    <w:rsid w:val="006F4F4F"/>
    <w:rsid w:val="006F4F7E"/>
    <w:rsid w:val="006F5BEC"/>
    <w:rsid w:val="006F5EDD"/>
    <w:rsid w:val="006F6871"/>
    <w:rsid w:val="006F7066"/>
    <w:rsid w:val="006F71FA"/>
    <w:rsid w:val="006F745D"/>
    <w:rsid w:val="007002D6"/>
    <w:rsid w:val="00700331"/>
    <w:rsid w:val="00700A0E"/>
    <w:rsid w:val="00700E5E"/>
    <w:rsid w:val="00700FEC"/>
    <w:rsid w:val="00701811"/>
    <w:rsid w:val="00701DF4"/>
    <w:rsid w:val="007020FD"/>
    <w:rsid w:val="007021F7"/>
    <w:rsid w:val="00702390"/>
    <w:rsid w:val="007029E1"/>
    <w:rsid w:val="00702B10"/>
    <w:rsid w:val="0070399D"/>
    <w:rsid w:val="007043B5"/>
    <w:rsid w:val="007045AA"/>
    <w:rsid w:val="00704887"/>
    <w:rsid w:val="00704E99"/>
    <w:rsid w:val="00705998"/>
    <w:rsid w:val="007059BA"/>
    <w:rsid w:val="00706431"/>
    <w:rsid w:val="007068D8"/>
    <w:rsid w:val="00707180"/>
    <w:rsid w:val="0070720F"/>
    <w:rsid w:val="0070775E"/>
    <w:rsid w:val="007078F1"/>
    <w:rsid w:val="00710154"/>
    <w:rsid w:val="0071039B"/>
    <w:rsid w:val="00711002"/>
    <w:rsid w:val="0071173F"/>
    <w:rsid w:val="0071175D"/>
    <w:rsid w:val="00711A2D"/>
    <w:rsid w:val="00711AB5"/>
    <w:rsid w:val="00712120"/>
    <w:rsid w:val="007125C1"/>
    <w:rsid w:val="00712839"/>
    <w:rsid w:val="00712C82"/>
    <w:rsid w:val="00712FE3"/>
    <w:rsid w:val="00712FFD"/>
    <w:rsid w:val="00713966"/>
    <w:rsid w:val="00713C63"/>
    <w:rsid w:val="00713C6C"/>
    <w:rsid w:val="00713CBC"/>
    <w:rsid w:val="007144E0"/>
    <w:rsid w:val="007147E3"/>
    <w:rsid w:val="00714CDD"/>
    <w:rsid w:val="0071588E"/>
    <w:rsid w:val="00715971"/>
    <w:rsid w:val="00715ADE"/>
    <w:rsid w:val="0071662B"/>
    <w:rsid w:val="007166F5"/>
    <w:rsid w:val="00716C5D"/>
    <w:rsid w:val="00716D94"/>
    <w:rsid w:val="00716E3F"/>
    <w:rsid w:val="007173B5"/>
    <w:rsid w:val="0071755C"/>
    <w:rsid w:val="007179F7"/>
    <w:rsid w:val="00717F80"/>
    <w:rsid w:val="007203C8"/>
    <w:rsid w:val="00720498"/>
    <w:rsid w:val="007204BF"/>
    <w:rsid w:val="00720743"/>
    <w:rsid w:val="007207B2"/>
    <w:rsid w:val="00720AFD"/>
    <w:rsid w:val="007212D9"/>
    <w:rsid w:val="00721438"/>
    <w:rsid w:val="00721588"/>
    <w:rsid w:val="00721D63"/>
    <w:rsid w:val="00722252"/>
    <w:rsid w:val="007228F4"/>
    <w:rsid w:val="00722B88"/>
    <w:rsid w:val="00722EE0"/>
    <w:rsid w:val="00723354"/>
    <w:rsid w:val="0072344F"/>
    <w:rsid w:val="00723779"/>
    <w:rsid w:val="00723CE5"/>
    <w:rsid w:val="00723F82"/>
    <w:rsid w:val="007246DF"/>
    <w:rsid w:val="00724732"/>
    <w:rsid w:val="00724C3C"/>
    <w:rsid w:val="00724D42"/>
    <w:rsid w:val="0072506B"/>
    <w:rsid w:val="00725AAB"/>
    <w:rsid w:val="007262C0"/>
    <w:rsid w:val="0072692A"/>
    <w:rsid w:val="00726CDB"/>
    <w:rsid w:val="00726F22"/>
    <w:rsid w:val="00727228"/>
    <w:rsid w:val="007277EE"/>
    <w:rsid w:val="00727C9F"/>
    <w:rsid w:val="00727D42"/>
    <w:rsid w:val="007301C8"/>
    <w:rsid w:val="007303B5"/>
    <w:rsid w:val="0073075B"/>
    <w:rsid w:val="00730802"/>
    <w:rsid w:val="00730809"/>
    <w:rsid w:val="0073081B"/>
    <w:rsid w:val="00730A0E"/>
    <w:rsid w:val="0073175D"/>
    <w:rsid w:val="00731903"/>
    <w:rsid w:val="007321C1"/>
    <w:rsid w:val="007326A3"/>
    <w:rsid w:val="007327FA"/>
    <w:rsid w:val="00732923"/>
    <w:rsid w:val="007329FC"/>
    <w:rsid w:val="00733336"/>
    <w:rsid w:val="00733646"/>
    <w:rsid w:val="00733881"/>
    <w:rsid w:val="007339ED"/>
    <w:rsid w:val="00733E9B"/>
    <w:rsid w:val="00733F16"/>
    <w:rsid w:val="0073402D"/>
    <w:rsid w:val="007342EC"/>
    <w:rsid w:val="00734683"/>
    <w:rsid w:val="00734EFB"/>
    <w:rsid w:val="0073604C"/>
    <w:rsid w:val="00736132"/>
    <w:rsid w:val="0073622B"/>
    <w:rsid w:val="0073680C"/>
    <w:rsid w:val="0073749B"/>
    <w:rsid w:val="00737A50"/>
    <w:rsid w:val="0074086A"/>
    <w:rsid w:val="00741394"/>
    <w:rsid w:val="00741500"/>
    <w:rsid w:val="00741D11"/>
    <w:rsid w:val="007421DD"/>
    <w:rsid w:val="007423EB"/>
    <w:rsid w:val="007427CC"/>
    <w:rsid w:val="00742BBE"/>
    <w:rsid w:val="00742EBA"/>
    <w:rsid w:val="0074386A"/>
    <w:rsid w:val="00743B11"/>
    <w:rsid w:val="00743BE0"/>
    <w:rsid w:val="00744651"/>
    <w:rsid w:val="00744A4D"/>
    <w:rsid w:val="00744D6E"/>
    <w:rsid w:val="00745C55"/>
    <w:rsid w:val="00745F11"/>
    <w:rsid w:val="0074699D"/>
    <w:rsid w:val="007472EE"/>
    <w:rsid w:val="00747343"/>
    <w:rsid w:val="007474C3"/>
    <w:rsid w:val="00747900"/>
    <w:rsid w:val="00747999"/>
    <w:rsid w:val="007479D4"/>
    <w:rsid w:val="00747D48"/>
    <w:rsid w:val="00747FE0"/>
    <w:rsid w:val="007517B6"/>
    <w:rsid w:val="00751A54"/>
    <w:rsid w:val="00751E60"/>
    <w:rsid w:val="00752028"/>
    <w:rsid w:val="00753A3F"/>
    <w:rsid w:val="00753B63"/>
    <w:rsid w:val="00753D5F"/>
    <w:rsid w:val="00753F4F"/>
    <w:rsid w:val="00753F92"/>
    <w:rsid w:val="00753FB6"/>
    <w:rsid w:val="0075446C"/>
    <w:rsid w:val="007544D5"/>
    <w:rsid w:val="00754819"/>
    <w:rsid w:val="00754E98"/>
    <w:rsid w:val="007553F8"/>
    <w:rsid w:val="007554C4"/>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1D5D"/>
    <w:rsid w:val="0076276D"/>
    <w:rsid w:val="0076278D"/>
    <w:rsid w:val="00762AB3"/>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6F0"/>
    <w:rsid w:val="00774D8E"/>
    <w:rsid w:val="00774FDC"/>
    <w:rsid w:val="00775853"/>
    <w:rsid w:val="00775FF1"/>
    <w:rsid w:val="007760E8"/>
    <w:rsid w:val="0077658F"/>
    <w:rsid w:val="007766AB"/>
    <w:rsid w:val="00776D28"/>
    <w:rsid w:val="00777257"/>
    <w:rsid w:val="00777541"/>
    <w:rsid w:val="00777870"/>
    <w:rsid w:val="00777C9B"/>
    <w:rsid w:val="00777E86"/>
    <w:rsid w:val="0078003D"/>
    <w:rsid w:val="00780357"/>
    <w:rsid w:val="0078077F"/>
    <w:rsid w:val="0078085A"/>
    <w:rsid w:val="0078118B"/>
    <w:rsid w:val="00781769"/>
    <w:rsid w:val="007823BB"/>
    <w:rsid w:val="00783400"/>
    <w:rsid w:val="00784106"/>
    <w:rsid w:val="007845B4"/>
    <w:rsid w:val="007846B3"/>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404"/>
    <w:rsid w:val="007925CA"/>
    <w:rsid w:val="00792A51"/>
    <w:rsid w:val="00792C81"/>
    <w:rsid w:val="00792E39"/>
    <w:rsid w:val="00792FE3"/>
    <w:rsid w:val="0079331B"/>
    <w:rsid w:val="007934E1"/>
    <w:rsid w:val="00793839"/>
    <w:rsid w:val="007938B4"/>
    <w:rsid w:val="00793B57"/>
    <w:rsid w:val="00794251"/>
    <w:rsid w:val="00794333"/>
    <w:rsid w:val="0079466C"/>
    <w:rsid w:val="0079498D"/>
    <w:rsid w:val="007949A0"/>
    <w:rsid w:val="00794BD6"/>
    <w:rsid w:val="00795260"/>
    <w:rsid w:val="0079575A"/>
    <w:rsid w:val="00795B56"/>
    <w:rsid w:val="007964BA"/>
    <w:rsid w:val="00796E6B"/>
    <w:rsid w:val="00796F10"/>
    <w:rsid w:val="00796FAE"/>
    <w:rsid w:val="00796FC8"/>
    <w:rsid w:val="00797105"/>
    <w:rsid w:val="007974FF"/>
    <w:rsid w:val="0079751B"/>
    <w:rsid w:val="007976EE"/>
    <w:rsid w:val="00797BA0"/>
    <w:rsid w:val="007A13AA"/>
    <w:rsid w:val="007A1509"/>
    <w:rsid w:val="007A1670"/>
    <w:rsid w:val="007A1B12"/>
    <w:rsid w:val="007A1B3D"/>
    <w:rsid w:val="007A1B5B"/>
    <w:rsid w:val="007A1E7D"/>
    <w:rsid w:val="007A3231"/>
    <w:rsid w:val="007A3B99"/>
    <w:rsid w:val="007A3D55"/>
    <w:rsid w:val="007A4257"/>
    <w:rsid w:val="007A42AF"/>
    <w:rsid w:val="007A48FD"/>
    <w:rsid w:val="007A499E"/>
    <w:rsid w:val="007A4B5C"/>
    <w:rsid w:val="007A5002"/>
    <w:rsid w:val="007A501F"/>
    <w:rsid w:val="007A5405"/>
    <w:rsid w:val="007A54D5"/>
    <w:rsid w:val="007A575F"/>
    <w:rsid w:val="007A5B4D"/>
    <w:rsid w:val="007A5D72"/>
    <w:rsid w:val="007A6EEE"/>
    <w:rsid w:val="007A73E7"/>
    <w:rsid w:val="007A7581"/>
    <w:rsid w:val="007A7F00"/>
    <w:rsid w:val="007B0DFC"/>
    <w:rsid w:val="007B1040"/>
    <w:rsid w:val="007B13AF"/>
    <w:rsid w:val="007B17B2"/>
    <w:rsid w:val="007B1ABE"/>
    <w:rsid w:val="007B21C9"/>
    <w:rsid w:val="007B2208"/>
    <w:rsid w:val="007B2AD4"/>
    <w:rsid w:val="007B3FBD"/>
    <w:rsid w:val="007B4606"/>
    <w:rsid w:val="007B47AE"/>
    <w:rsid w:val="007B4ABA"/>
    <w:rsid w:val="007B5156"/>
    <w:rsid w:val="007B52B9"/>
    <w:rsid w:val="007B5A0C"/>
    <w:rsid w:val="007B5A3E"/>
    <w:rsid w:val="007B5A63"/>
    <w:rsid w:val="007B5B91"/>
    <w:rsid w:val="007B5BEA"/>
    <w:rsid w:val="007B5E3F"/>
    <w:rsid w:val="007B6115"/>
    <w:rsid w:val="007B635C"/>
    <w:rsid w:val="007B6EFE"/>
    <w:rsid w:val="007B704B"/>
    <w:rsid w:val="007B73FA"/>
    <w:rsid w:val="007B7C0C"/>
    <w:rsid w:val="007B7D69"/>
    <w:rsid w:val="007B7DDC"/>
    <w:rsid w:val="007B7E9F"/>
    <w:rsid w:val="007C07A7"/>
    <w:rsid w:val="007C102F"/>
    <w:rsid w:val="007C135D"/>
    <w:rsid w:val="007C145D"/>
    <w:rsid w:val="007C1686"/>
    <w:rsid w:val="007C1781"/>
    <w:rsid w:val="007C1800"/>
    <w:rsid w:val="007C1CD1"/>
    <w:rsid w:val="007C244A"/>
    <w:rsid w:val="007C247E"/>
    <w:rsid w:val="007C2C90"/>
    <w:rsid w:val="007C2CEA"/>
    <w:rsid w:val="007C2E01"/>
    <w:rsid w:val="007C450D"/>
    <w:rsid w:val="007C48CE"/>
    <w:rsid w:val="007C4B55"/>
    <w:rsid w:val="007C4F2E"/>
    <w:rsid w:val="007C64FF"/>
    <w:rsid w:val="007C6AB7"/>
    <w:rsid w:val="007C6F43"/>
    <w:rsid w:val="007C7161"/>
    <w:rsid w:val="007C7563"/>
    <w:rsid w:val="007C7622"/>
    <w:rsid w:val="007D0553"/>
    <w:rsid w:val="007D0D97"/>
    <w:rsid w:val="007D17D9"/>
    <w:rsid w:val="007D1B39"/>
    <w:rsid w:val="007D1BEB"/>
    <w:rsid w:val="007D1C97"/>
    <w:rsid w:val="007D1EE3"/>
    <w:rsid w:val="007D2963"/>
    <w:rsid w:val="007D2D22"/>
    <w:rsid w:val="007D2D8D"/>
    <w:rsid w:val="007D2DF7"/>
    <w:rsid w:val="007D33AA"/>
    <w:rsid w:val="007D365A"/>
    <w:rsid w:val="007D3BB9"/>
    <w:rsid w:val="007D438A"/>
    <w:rsid w:val="007D447D"/>
    <w:rsid w:val="007D4AB4"/>
    <w:rsid w:val="007D4FF2"/>
    <w:rsid w:val="007D571B"/>
    <w:rsid w:val="007D5800"/>
    <w:rsid w:val="007D5B41"/>
    <w:rsid w:val="007D6151"/>
    <w:rsid w:val="007D6F78"/>
    <w:rsid w:val="007D7259"/>
    <w:rsid w:val="007D76E6"/>
    <w:rsid w:val="007D773D"/>
    <w:rsid w:val="007D7ABB"/>
    <w:rsid w:val="007E0EB5"/>
    <w:rsid w:val="007E0F76"/>
    <w:rsid w:val="007E13D8"/>
    <w:rsid w:val="007E1534"/>
    <w:rsid w:val="007E177C"/>
    <w:rsid w:val="007E1EB6"/>
    <w:rsid w:val="007E1FCF"/>
    <w:rsid w:val="007E2084"/>
    <w:rsid w:val="007E2352"/>
    <w:rsid w:val="007E25EB"/>
    <w:rsid w:val="007E2846"/>
    <w:rsid w:val="007E3537"/>
    <w:rsid w:val="007E3C26"/>
    <w:rsid w:val="007E3E20"/>
    <w:rsid w:val="007E3F4C"/>
    <w:rsid w:val="007E3F91"/>
    <w:rsid w:val="007E3FB8"/>
    <w:rsid w:val="007E48F6"/>
    <w:rsid w:val="007E492B"/>
    <w:rsid w:val="007E4DFB"/>
    <w:rsid w:val="007E557A"/>
    <w:rsid w:val="007E5CE8"/>
    <w:rsid w:val="007E5DD8"/>
    <w:rsid w:val="007E5F28"/>
    <w:rsid w:val="007E5F3D"/>
    <w:rsid w:val="007E60CF"/>
    <w:rsid w:val="007E6931"/>
    <w:rsid w:val="007E69F0"/>
    <w:rsid w:val="007E710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7AA"/>
    <w:rsid w:val="007F5E0E"/>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A4E"/>
    <w:rsid w:val="00806DBA"/>
    <w:rsid w:val="00806F43"/>
    <w:rsid w:val="00806FEC"/>
    <w:rsid w:val="008075C9"/>
    <w:rsid w:val="00807EE7"/>
    <w:rsid w:val="00807EEF"/>
    <w:rsid w:val="00807F6E"/>
    <w:rsid w:val="0081004D"/>
    <w:rsid w:val="008103D1"/>
    <w:rsid w:val="0081079F"/>
    <w:rsid w:val="00811339"/>
    <w:rsid w:val="008115F6"/>
    <w:rsid w:val="00811A81"/>
    <w:rsid w:val="00811C94"/>
    <w:rsid w:val="00811DF9"/>
    <w:rsid w:val="00811F56"/>
    <w:rsid w:val="0081274C"/>
    <w:rsid w:val="008129B7"/>
    <w:rsid w:val="00812BFD"/>
    <w:rsid w:val="00813675"/>
    <w:rsid w:val="008136EE"/>
    <w:rsid w:val="008137EF"/>
    <w:rsid w:val="00813A0B"/>
    <w:rsid w:val="00813B1C"/>
    <w:rsid w:val="00814063"/>
    <w:rsid w:val="0081418F"/>
    <w:rsid w:val="008143EB"/>
    <w:rsid w:val="008150DE"/>
    <w:rsid w:val="00815A04"/>
    <w:rsid w:val="00815D90"/>
    <w:rsid w:val="00815F3F"/>
    <w:rsid w:val="00816069"/>
    <w:rsid w:val="0081653F"/>
    <w:rsid w:val="00816C5A"/>
    <w:rsid w:val="00817108"/>
    <w:rsid w:val="0081748B"/>
    <w:rsid w:val="008175B0"/>
    <w:rsid w:val="008178CA"/>
    <w:rsid w:val="00820032"/>
    <w:rsid w:val="00820728"/>
    <w:rsid w:val="008209DC"/>
    <w:rsid w:val="00820C74"/>
    <w:rsid w:val="00820F9A"/>
    <w:rsid w:val="008215B3"/>
    <w:rsid w:val="00821B96"/>
    <w:rsid w:val="00821E7F"/>
    <w:rsid w:val="00821E96"/>
    <w:rsid w:val="0082203C"/>
    <w:rsid w:val="00822338"/>
    <w:rsid w:val="008223A3"/>
    <w:rsid w:val="0082290F"/>
    <w:rsid w:val="00822A1E"/>
    <w:rsid w:val="00822D3A"/>
    <w:rsid w:val="008235C8"/>
    <w:rsid w:val="00823771"/>
    <w:rsid w:val="008237C2"/>
    <w:rsid w:val="00823F07"/>
    <w:rsid w:val="008240AB"/>
    <w:rsid w:val="008241C9"/>
    <w:rsid w:val="008242AB"/>
    <w:rsid w:val="00824584"/>
    <w:rsid w:val="0082480C"/>
    <w:rsid w:val="00824971"/>
    <w:rsid w:val="0082498F"/>
    <w:rsid w:val="00824F16"/>
    <w:rsid w:val="0082515F"/>
    <w:rsid w:val="008259A5"/>
    <w:rsid w:val="00825E44"/>
    <w:rsid w:val="008268E1"/>
    <w:rsid w:val="00827D42"/>
    <w:rsid w:val="008302BC"/>
    <w:rsid w:val="0083055C"/>
    <w:rsid w:val="00830A65"/>
    <w:rsid w:val="00830A8E"/>
    <w:rsid w:val="00830AC2"/>
    <w:rsid w:val="00830AD5"/>
    <w:rsid w:val="00830AEA"/>
    <w:rsid w:val="00830B3F"/>
    <w:rsid w:val="00830D9B"/>
    <w:rsid w:val="00830E4E"/>
    <w:rsid w:val="0083131C"/>
    <w:rsid w:val="008320DC"/>
    <w:rsid w:val="008328AC"/>
    <w:rsid w:val="008328C8"/>
    <w:rsid w:val="00833161"/>
    <w:rsid w:val="0083350D"/>
    <w:rsid w:val="00833D04"/>
    <w:rsid w:val="00834088"/>
    <w:rsid w:val="00834142"/>
    <w:rsid w:val="0083423A"/>
    <w:rsid w:val="0083478A"/>
    <w:rsid w:val="008347C8"/>
    <w:rsid w:val="008348F7"/>
    <w:rsid w:val="00834E85"/>
    <w:rsid w:val="00834EDC"/>
    <w:rsid w:val="00835C35"/>
    <w:rsid w:val="0083697F"/>
    <w:rsid w:val="00836EB7"/>
    <w:rsid w:val="008372A9"/>
    <w:rsid w:val="00837817"/>
    <w:rsid w:val="008378F1"/>
    <w:rsid w:val="00837B57"/>
    <w:rsid w:val="00837CD5"/>
    <w:rsid w:val="00840803"/>
    <w:rsid w:val="00840D6C"/>
    <w:rsid w:val="00841F79"/>
    <w:rsid w:val="00842224"/>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199"/>
    <w:rsid w:val="008465B3"/>
    <w:rsid w:val="00846688"/>
    <w:rsid w:val="00846901"/>
    <w:rsid w:val="00846D81"/>
    <w:rsid w:val="00850A41"/>
    <w:rsid w:val="00850A43"/>
    <w:rsid w:val="00850A90"/>
    <w:rsid w:val="00850D53"/>
    <w:rsid w:val="00851320"/>
    <w:rsid w:val="008513AC"/>
    <w:rsid w:val="00851551"/>
    <w:rsid w:val="0085169A"/>
    <w:rsid w:val="00851A29"/>
    <w:rsid w:val="00852011"/>
    <w:rsid w:val="00852CA0"/>
    <w:rsid w:val="00852CD6"/>
    <w:rsid w:val="00852FCF"/>
    <w:rsid w:val="00853026"/>
    <w:rsid w:val="0085331A"/>
    <w:rsid w:val="00853A63"/>
    <w:rsid w:val="00853ADA"/>
    <w:rsid w:val="00853B60"/>
    <w:rsid w:val="00853C5E"/>
    <w:rsid w:val="00853CA9"/>
    <w:rsid w:val="008543F9"/>
    <w:rsid w:val="00854D0A"/>
    <w:rsid w:val="00855828"/>
    <w:rsid w:val="008558C8"/>
    <w:rsid w:val="00855AEB"/>
    <w:rsid w:val="00855BB9"/>
    <w:rsid w:val="00855E2B"/>
    <w:rsid w:val="008568A2"/>
    <w:rsid w:val="00856989"/>
    <w:rsid w:val="00856E8A"/>
    <w:rsid w:val="00856EA0"/>
    <w:rsid w:val="00857892"/>
    <w:rsid w:val="00857A45"/>
    <w:rsid w:val="0086064C"/>
    <w:rsid w:val="00862526"/>
    <w:rsid w:val="0086266A"/>
    <w:rsid w:val="00863CCA"/>
    <w:rsid w:val="00863D17"/>
    <w:rsid w:val="00863F43"/>
    <w:rsid w:val="008642E6"/>
    <w:rsid w:val="0086441F"/>
    <w:rsid w:val="00864C52"/>
    <w:rsid w:val="008650E3"/>
    <w:rsid w:val="008650FE"/>
    <w:rsid w:val="008655BD"/>
    <w:rsid w:val="0086678D"/>
    <w:rsid w:val="008667A2"/>
    <w:rsid w:val="008672B2"/>
    <w:rsid w:val="00867546"/>
    <w:rsid w:val="00867C17"/>
    <w:rsid w:val="0087014D"/>
    <w:rsid w:val="00870978"/>
    <w:rsid w:val="00870BBF"/>
    <w:rsid w:val="00870F12"/>
    <w:rsid w:val="00871472"/>
    <w:rsid w:val="00871685"/>
    <w:rsid w:val="00871690"/>
    <w:rsid w:val="008716C1"/>
    <w:rsid w:val="008721AF"/>
    <w:rsid w:val="0087254E"/>
    <w:rsid w:val="008725D9"/>
    <w:rsid w:val="008732F7"/>
    <w:rsid w:val="008734D6"/>
    <w:rsid w:val="00873873"/>
    <w:rsid w:val="00873DF4"/>
    <w:rsid w:val="0087428C"/>
    <w:rsid w:val="00874488"/>
    <w:rsid w:val="00874496"/>
    <w:rsid w:val="0087493C"/>
    <w:rsid w:val="0087502E"/>
    <w:rsid w:val="00875AB9"/>
    <w:rsid w:val="00875EE9"/>
    <w:rsid w:val="00876976"/>
    <w:rsid w:val="00876A9F"/>
    <w:rsid w:val="00876AA2"/>
    <w:rsid w:val="008776B1"/>
    <w:rsid w:val="0087792B"/>
    <w:rsid w:val="00877B0B"/>
    <w:rsid w:val="0088078C"/>
    <w:rsid w:val="00880811"/>
    <w:rsid w:val="008808FF"/>
    <w:rsid w:val="00880A1B"/>
    <w:rsid w:val="00880ACC"/>
    <w:rsid w:val="00880CBB"/>
    <w:rsid w:val="008811B6"/>
    <w:rsid w:val="00881466"/>
    <w:rsid w:val="00881740"/>
    <w:rsid w:val="00882296"/>
    <w:rsid w:val="00882F7A"/>
    <w:rsid w:val="00882F83"/>
    <w:rsid w:val="008830BD"/>
    <w:rsid w:val="00883173"/>
    <w:rsid w:val="00883D0A"/>
    <w:rsid w:val="00884825"/>
    <w:rsid w:val="0088513E"/>
    <w:rsid w:val="0088543E"/>
    <w:rsid w:val="00885AA9"/>
    <w:rsid w:val="00885E73"/>
    <w:rsid w:val="00885FED"/>
    <w:rsid w:val="00886F25"/>
    <w:rsid w:val="00886F6C"/>
    <w:rsid w:val="00886FCE"/>
    <w:rsid w:val="008870B1"/>
    <w:rsid w:val="0088722E"/>
    <w:rsid w:val="00887298"/>
    <w:rsid w:val="008873DC"/>
    <w:rsid w:val="00887618"/>
    <w:rsid w:val="008877B4"/>
    <w:rsid w:val="00887D2B"/>
    <w:rsid w:val="00890056"/>
    <w:rsid w:val="008904F6"/>
    <w:rsid w:val="00890871"/>
    <w:rsid w:val="008908BA"/>
    <w:rsid w:val="00890D71"/>
    <w:rsid w:val="008912EF"/>
    <w:rsid w:val="00891386"/>
    <w:rsid w:val="008917D4"/>
    <w:rsid w:val="00891B2B"/>
    <w:rsid w:val="008925D3"/>
    <w:rsid w:val="0089282D"/>
    <w:rsid w:val="00892A72"/>
    <w:rsid w:val="00893202"/>
    <w:rsid w:val="008935CA"/>
    <w:rsid w:val="008941D7"/>
    <w:rsid w:val="00894723"/>
    <w:rsid w:val="0089477B"/>
    <w:rsid w:val="00895CFD"/>
    <w:rsid w:val="00895FAD"/>
    <w:rsid w:val="008960DB"/>
    <w:rsid w:val="0089633C"/>
    <w:rsid w:val="008963D1"/>
    <w:rsid w:val="0089667B"/>
    <w:rsid w:val="008966EA"/>
    <w:rsid w:val="00896926"/>
    <w:rsid w:val="00896EAD"/>
    <w:rsid w:val="00896F58"/>
    <w:rsid w:val="00897266"/>
    <w:rsid w:val="008972EC"/>
    <w:rsid w:val="00897873"/>
    <w:rsid w:val="008978D3"/>
    <w:rsid w:val="00897E01"/>
    <w:rsid w:val="00897EA5"/>
    <w:rsid w:val="00897FDC"/>
    <w:rsid w:val="008A020B"/>
    <w:rsid w:val="008A0D32"/>
    <w:rsid w:val="008A11E2"/>
    <w:rsid w:val="008A126C"/>
    <w:rsid w:val="008A134C"/>
    <w:rsid w:val="008A1B27"/>
    <w:rsid w:val="008A1C70"/>
    <w:rsid w:val="008A2132"/>
    <w:rsid w:val="008A2743"/>
    <w:rsid w:val="008A2A46"/>
    <w:rsid w:val="008A2B43"/>
    <w:rsid w:val="008A2D38"/>
    <w:rsid w:val="008A2D67"/>
    <w:rsid w:val="008A2D6D"/>
    <w:rsid w:val="008A37C3"/>
    <w:rsid w:val="008A4822"/>
    <w:rsid w:val="008A4901"/>
    <w:rsid w:val="008A4D04"/>
    <w:rsid w:val="008A530D"/>
    <w:rsid w:val="008A55E7"/>
    <w:rsid w:val="008A5DB1"/>
    <w:rsid w:val="008A5EE5"/>
    <w:rsid w:val="008A60E4"/>
    <w:rsid w:val="008A63EE"/>
    <w:rsid w:val="008A67DA"/>
    <w:rsid w:val="008A7204"/>
    <w:rsid w:val="008A729D"/>
    <w:rsid w:val="008A7A44"/>
    <w:rsid w:val="008B049B"/>
    <w:rsid w:val="008B05B7"/>
    <w:rsid w:val="008B0C0C"/>
    <w:rsid w:val="008B0CAA"/>
    <w:rsid w:val="008B0EF5"/>
    <w:rsid w:val="008B0F53"/>
    <w:rsid w:val="008B114D"/>
    <w:rsid w:val="008B1157"/>
    <w:rsid w:val="008B1A38"/>
    <w:rsid w:val="008B1DAA"/>
    <w:rsid w:val="008B30D5"/>
    <w:rsid w:val="008B3A58"/>
    <w:rsid w:val="008B4181"/>
    <w:rsid w:val="008B432C"/>
    <w:rsid w:val="008B4490"/>
    <w:rsid w:val="008B479A"/>
    <w:rsid w:val="008B53E9"/>
    <w:rsid w:val="008B5B47"/>
    <w:rsid w:val="008B5C8F"/>
    <w:rsid w:val="008B5CB7"/>
    <w:rsid w:val="008B6210"/>
    <w:rsid w:val="008B70FC"/>
    <w:rsid w:val="008B783B"/>
    <w:rsid w:val="008B7844"/>
    <w:rsid w:val="008B7983"/>
    <w:rsid w:val="008B7AE1"/>
    <w:rsid w:val="008C0A49"/>
    <w:rsid w:val="008C0F06"/>
    <w:rsid w:val="008C11AB"/>
    <w:rsid w:val="008C18FA"/>
    <w:rsid w:val="008C2042"/>
    <w:rsid w:val="008C2856"/>
    <w:rsid w:val="008C2912"/>
    <w:rsid w:val="008C3336"/>
    <w:rsid w:val="008C3AE2"/>
    <w:rsid w:val="008C3C89"/>
    <w:rsid w:val="008C4719"/>
    <w:rsid w:val="008C475C"/>
    <w:rsid w:val="008C48A8"/>
    <w:rsid w:val="008C4B8F"/>
    <w:rsid w:val="008C51F0"/>
    <w:rsid w:val="008C52CD"/>
    <w:rsid w:val="008C5A1D"/>
    <w:rsid w:val="008C5D06"/>
    <w:rsid w:val="008C5F1C"/>
    <w:rsid w:val="008C6299"/>
    <w:rsid w:val="008C6D10"/>
    <w:rsid w:val="008C72AD"/>
    <w:rsid w:val="008C786B"/>
    <w:rsid w:val="008C7A43"/>
    <w:rsid w:val="008C7F93"/>
    <w:rsid w:val="008D023B"/>
    <w:rsid w:val="008D054D"/>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01A"/>
    <w:rsid w:val="008D4592"/>
    <w:rsid w:val="008D4D8C"/>
    <w:rsid w:val="008D4DCF"/>
    <w:rsid w:val="008D5261"/>
    <w:rsid w:val="008D5422"/>
    <w:rsid w:val="008D73BA"/>
    <w:rsid w:val="008D75ED"/>
    <w:rsid w:val="008D78E6"/>
    <w:rsid w:val="008D793E"/>
    <w:rsid w:val="008D7FB3"/>
    <w:rsid w:val="008E0160"/>
    <w:rsid w:val="008E0546"/>
    <w:rsid w:val="008E0647"/>
    <w:rsid w:val="008E0DED"/>
    <w:rsid w:val="008E1769"/>
    <w:rsid w:val="008E2070"/>
    <w:rsid w:val="008E2539"/>
    <w:rsid w:val="008E2609"/>
    <w:rsid w:val="008E2AEB"/>
    <w:rsid w:val="008E2F09"/>
    <w:rsid w:val="008E3330"/>
    <w:rsid w:val="008E37B2"/>
    <w:rsid w:val="008E3D42"/>
    <w:rsid w:val="008E3DE9"/>
    <w:rsid w:val="008E441F"/>
    <w:rsid w:val="008E444A"/>
    <w:rsid w:val="008E48AC"/>
    <w:rsid w:val="008E49ED"/>
    <w:rsid w:val="008E4B7C"/>
    <w:rsid w:val="008E4C09"/>
    <w:rsid w:val="008E4CE5"/>
    <w:rsid w:val="008E4EDE"/>
    <w:rsid w:val="008E4F7D"/>
    <w:rsid w:val="008E4F92"/>
    <w:rsid w:val="008E53FF"/>
    <w:rsid w:val="008E58FC"/>
    <w:rsid w:val="008E5B6F"/>
    <w:rsid w:val="008E5CDB"/>
    <w:rsid w:val="008E604E"/>
    <w:rsid w:val="008E658C"/>
    <w:rsid w:val="008E6BEC"/>
    <w:rsid w:val="008E6F43"/>
    <w:rsid w:val="008E7635"/>
    <w:rsid w:val="008E7CD5"/>
    <w:rsid w:val="008E7EF4"/>
    <w:rsid w:val="008E7FC3"/>
    <w:rsid w:val="008F0B68"/>
    <w:rsid w:val="008F0D99"/>
    <w:rsid w:val="008F0DC6"/>
    <w:rsid w:val="008F0EC1"/>
    <w:rsid w:val="008F1039"/>
    <w:rsid w:val="008F1210"/>
    <w:rsid w:val="008F1261"/>
    <w:rsid w:val="008F12C5"/>
    <w:rsid w:val="008F2293"/>
    <w:rsid w:val="008F2959"/>
    <w:rsid w:val="008F2AD6"/>
    <w:rsid w:val="008F3483"/>
    <w:rsid w:val="008F35C8"/>
    <w:rsid w:val="008F3874"/>
    <w:rsid w:val="008F38AA"/>
    <w:rsid w:val="008F3946"/>
    <w:rsid w:val="008F41BF"/>
    <w:rsid w:val="008F4B48"/>
    <w:rsid w:val="008F4E0B"/>
    <w:rsid w:val="008F5FBA"/>
    <w:rsid w:val="008F6333"/>
    <w:rsid w:val="008F68E1"/>
    <w:rsid w:val="008F6BA4"/>
    <w:rsid w:val="008F72CE"/>
    <w:rsid w:val="008F7478"/>
    <w:rsid w:val="008F7579"/>
    <w:rsid w:val="008F7626"/>
    <w:rsid w:val="008F7696"/>
    <w:rsid w:val="008F7E46"/>
    <w:rsid w:val="009007EC"/>
    <w:rsid w:val="00900F4E"/>
    <w:rsid w:val="009011EF"/>
    <w:rsid w:val="00901728"/>
    <w:rsid w:val="00901D6D"/>
    <w:rsid w:val="00901F61"/>
    <w:rsid w:val="00902616"/>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6F84"/>
    <w:rsid w:val="0090708B"/>
    <w:rsid w:val="009070D2"/>
    <w:rsid w:val="0090711F"/>
    <w:rsid w:val="009076CB"/>
    <w:rsid w:val="0090772A"/>
    <w:rsid w:val="0090776E"/>
    <w:rsid w:val="009078E9"/>
    <w:rsid w:val="009100A8"/>
    <w:rsid w:val="009101B2"/>
    <w:rsid w:val="009106C0"/>
    <w:rsid w:val="00910782"/>
    <w:rsid w:val="009111D7"/>
    <w:rsid w:val="009118C7"/>
    <w:rsid w:val="00911C40"/>
    <w:rsid w:val="00912652"/>
    <w:rsid w:val="00912D7D"/>
    <w:rsid w:val="009133CA"/>
    <w:rsid w:val="009142FE"/>
    <w:rsid w:val="00914753"/>
    <w:rsid w:val="009148AA"/>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944"/>
    <w:rsid w:val="00920BA5"/>
    <w:rsid w:val="00921676"/>
    <w:rsid w:val="00921A27"/>
    <w:rsid w:val="00921D52"/>
    <w:rsid w:val="009221B6"/>
    <w:rsid w:val="009235F9"/>
    <w:rsid w:val="009240B1"/>
    <w:rsid w:val="00924914"/>
    <w:rsid w:val="009249DD"/>
    <w:rsid w:val="00924FF3"/>
    <w:rsid w:val="00925522"/>
    <w:rsid w:val="00925CB5"/>
    <w:rsid w:val="00926425"/>
    <w:rsid w:val="009269D7"/>
    <w:rsid w:val="00926ED0"/>
    <w:rsid w:val="009272D7"/>
    <w:rsid w:val="009277D7"/>
    <w:rsid w:val="00927B0B"/>
    <w:rsid w:val="00927EBC"/>
    <w:rsid w:val="00927F1A"/>
    <w:rsid w:val="00930554"/>
    <w:rsid w:val="009307F1"/>
    <w:rsid w:val="009312CC"/>
    <w:rsid w:val="009316A9"/>
    <w:rsid w:val="009316CE"/>
    <w:rsid w:val="00931AB6"/>
    <w:rsid w:val="00931B23"/>
    <w:rsid w:val="00931D1D"/>
    <w:rsid w:val="00931D26"/>
    <w:rsid w:val="00931DB2"/>
    <w:rsid w:val="009320A8"/>
    <w:rsid w:val="009321BC"/>
    <w:rsid w:val="0093239D"/>
    <w:rsid w:val="0093254F"/>
    <w:rsid w:val="0093291B"/>
    <w:rsid w:val="0093295F"/>
    <w:rsid w:val="00932CEC"/>
    <w:rsid w:val="00933487"/>
    <w:rsid w:val="00934285"/>
    <w:rsid w:val="0093430D"/>
    <w:rsid w:val="0093435C"/>
    <w:rsid w:val="00934715"/>
    <w:rsid w:val="0093496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0E66"/>
    <w:rsid w:val="00940EF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EA8"/>
    <w:rsid w:val="00952F3D"/>
    <w:rsid w:val="00953216"/>
    <w:rsid w:val="0095342E"/>
    <w:rsid w:val="00953D43"/>
    <w:rsid w:val="00954297"/>
    <w:rsid w:val="00954715"/>
    <w:rsid w:val="00954BA6"/>
    <w:rsid w:val="00954C43"/>
    <w:rsid w:val="00954D26"/>
    <w:rsid w:val="00954EFA"/>
    <w:rsid w:val="009554DB"/>
    <w:rsid w:val="009557FA"/>
    <w:rsid w:val="00955C72"/>
    <w:rsid w:val="00955F51"/>
    <w:rsid w:val="00956401"/>
    <w:rsid w:val="00956AC8"/>
    <w:rsid w:val="0095739B"/>
    <w:rsid w:val="00957862"/>
    <w:rsid w:val="00957CDB"/>
    <w:rsid w:val="00957D6F"/>
    <w:rsid w:val="00960E98"/>
    <w:rsid w:val="00961201"/>
    <w:rsid w:val="0096183E"/>
    <w:rsid w:val="00961C81"/>
    <w:rsid w:val="00961EB3"/>
    <w:rsid w:val="00961FCA"/>
    <w:rsid w:val="009623BB"/>
    <w:rsid w:val="00962B57"/>
    <w:rsid w:val="00962C58"/>
    <w:rsid w:val="00963150"/>
    <w:rsid w:val="0096332E"/>
    <w:rsid w:val="0096366A"/>
    <w:rsid w:val="0096376B"/>
    <w:rsid w:val="009637C0"/>
    <w:rsid w:val="00963ABA"/>
    <w:rsid w:val="00963E4E"/>
    <w:rsid w:val="00964E45"/>
    <w:rsid w:val="00964FE4"/>
    <w:rsid w:val="00965348"/>
    <w:rsid w:val="00965586"/>
    <w:rsid w:val="00966732"/>
    <w:rsid w:val="00966A2D"/>
    <w:rsid w:val="00966A8A"/>
    <w:rsid w:val="00966C45"/>
    <w:rsid w:val="00966D0D"/>
    <w:rsid w:val="00966D4C"/>
    <w:rsid w:val="00966FAE"/>
    <w:rsid w:val="0096701C"/>
    <w:rsid w:val="00967115"/>
    <w:rsid w:val="009700BA"/>
    <w:rsid w:val="009703E0"/>
    <w:rsid w:val="00970B77"/>
    <w:rsid w:val="00970EF6"/>
    <w:rsid w:val="0097128F"/>
    <w:rsid w:val="009717BC"/>
    <w:rsid w:val="00972027"/>
    <w:rsid w:val="009721D2"/>
    <w:rsid w:val="0097248F"/>
    <w:rsid w:val="00972761"/>
    <w:rsid w:val="00972763"/>
    <w:rsid w:val="00972894"/>
    <w:rsid w:val="00972BB9"/>
    <w:rsid w:val="00973B13"/>
    <w:rsid w:val="00973E9D"/>
    <w:rsid w:val="0097443C"/>
    <w:rsid w:val="00974C6D"/>
    <w:rsid w:val="00974DC2"/>
    <w:rsid w:val="00974EBE"/>
    <w:rsid w:val="0097528E"/>
    <w:rsid w:val="00975411"/>
    <w:rsid w:val="009765D6"/>
    <w:rsid w:val="00976A02"/>
    <w:rsid w:val="00976BE0"/>
    <w:rsid w:val="00977691"/>
    <w:rsid w:val="00977AEE"/>
    <w:rsid w:val="00977B31"/>
    <w:rsid w:val="00977BBB"/>
    <w:rsid w:val="00977E0A"/>
    <w:rsid w:val="00977E9A"/>
    <w:rsid w:val="009800A1"/>
    <w:rsid w:val="00980426"/>
    <w:rsid w:val="00980512"/>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DD"/>
    <w:rsid w:val="009856EE"/>
    <w:rsid w:val="00985745"/>
    <w:rsid w:val="00985868"/>
    <w:rsid w:val="0098605A"/>
    <w:rsid w:val="009863D6"/>
    <w:rsid w:val="0098670E"/>
    <w:rsid w:val="00987021"/>
    <w:rsid w:val="009877F4"/>
    <w:rsid w:val="0098785A"/>
    <w:rsid w:val="00987C75"/>
    <w:rsid w:val="00987F18"/>
    <w:rsid w:val="0099012A"/>
    <w:rsid w:val="00990226"/>
    <w:rsid w:val="009904E6"/>
    <w:rsid w:val="009909D7"/>
    <w:rsid w:val="00990B97"/>
    <w:rsid w:val="00990BB9"/>
    <w:rsid w:val="009910AF"/>
    <w:rsid w:val="0099140E"/>
    <w:rsid w:val="00991584"/>
    <w:rsid w:val="009917F1"/>
    <w:rsid w:val="00991C2D"/>
    <w:rsid w:val="00991C8D"/>
    <w:rsid w:val="009923B5"/>
    <w:rsid w:val="00992406"/>
    <w:rsid w:val="0099262A"/>
    <w:rsid w:val="00994357"/>
    <w:rsid w:val="009944AF"/>
    <w:rsid w:val="0099467E"/>
    <w:rsid w:val="00995322"/>
    <w:rsid w:val="00995AD5"/>
    <w:rsid w:val="00996160"/>
    <w:rsid w:val="00996259"/>
    <w:rsid w:val="00996338"/>
    <w:rsid w:val="009968CF"/>
    <w:rsid w:val="0099698D"/>
    <w:rsid w:val="00997381"/>
    <w:rsid w:val="00997629"/>
    <w:rsid w:val="00997B5D"/>
    <w:rsid w:val="00997ECC"/>
    <w:rsid w:val="00997EE2"/>
    <w:rsid w:val="009A02C6"/>
    <w:rsid w:val="009A061E"/>
    <w:rsid w:val="009A068D"/>
    <w:rsid w:val="009A0BB7"/>
    <w:rsid w:val="009A11F4"/>
    <w:rsid w:val="009A1497"/>
    <w:rsid w:val="009A1C29"/>
    <w:rsid w:val="009A1D25"/>
    <w:rsid w:val="009A1ED0"/>
    <w:rsid w:val="009A2072"/>
    <w:rsid w:val="009A223E"/>
    <w:rsid w:val="009A262D"/>
    <w:rsid w:val="009A3685"/>
    <w:rsid w:val="009A413C"/>
    <w:rsid w:val="009A48C3"/>
    <w:rsid w:val="009A4C34"/>
    <w:rsid w:val="009A5224"/>
    <w:rsid w:val="009A581C"/>
    <w:rsid w:val="009A5F48"/>
    <w:rsid w:val="009A6912"/>
    <w:rsid w:val="009A71DE"/>
    <w:rsid w:val="009A734D"/>
    <w:rsid w:val="009A7A08"/>
    <w:rsid w:val="009A7C14"/>
    <w:rsid w:val="009B0A41"/>
    <w:rsid w:val="009B0C61"/>
    <w:rsid w:val="009B0F4C"/>
    <w:rsid w:val="009B122D"/>
    <w:rsid w:val="009B127C"/>
    <w:rsid w:val="009B17CF"/>
    <w:rsid w:val="009B1E20"/>
    <w:rsid w:val="009B20E2"/>
    <w:rsid w:val="009B26CA"/>
    <w:rsid w:val="009B2C48"/>
    <w:rsid w:val="009B3084"/>
    <w:rsid w:val="009B30A6"/>
    <w:rsid w:val="009B31CD"/>
    <w:rsid w:val="009B3201"/>
    <w:rsid w:val="009B387B"/>
    <w:rsid w:val="009B3D0B"/>
    <w:rsid w:val="009B44E1"/>
    <w:rsid w:val="009B4723"/>
    <w:rsid w:val="009B49DC"/>
    <w:rsid w:val="009B6145"/>
    <w:rsid w:val="009B68BC"/>
    <w:rsid w:val="009B6B00"/>
    <w:rsid w:val="009B6EBA"/>
    <w:rsid w:val="009B78F4"/>
    <w:rsid w:val="009C053C"/>
    <w:rsid w:val="009C08C8"/>
    <w:rsid w:val="009C0BBA"/>
    <w:rsid w:val="009C0C82"/>
    <w:rsid w:val="009C101E"/>
    <w:rsid w:val="009C114F"/>
    <w:rsid w:val="009C12A8"/>
    <w:rsid w:val="009C260F"/>
    <w:rsid w:val="009C2936"/>
    <w:rsid w:val="009C2D17"/>
    <w:rsid w:val="009C2F05"/>
    <w:rsid w:val="009C325F"/>
    <w:rsid w:val="009C3436"/>
    <w:rsid w:val="009C3451"/>
    <w:rsid w:val="009C438D"/>
    <w:rsid w:val="009C46D1"/>
    <w:rsid w:val="009C4A66"/>
    <w:rsid w:val="009C4CE1"/>
    <w:rsid w:val="009C5172"/>
    <w:rsid w:val="009C611B"/>
    <w:rsid w:val="009C6438"/>
    <w:rsid w:val="009C648D"/>
    <w:rsid w:val="009C6742"/>
    <w:rsid w:val="009C76EE"/>
    <w:rsid w:val="009C778F"/>
    <w:rsid w:val="009D01F6"/>
    <w:rsid w:val="009D07E5"/>
    <w:rsid w:val="009D0D2A"/>
    <w:rsid w:val="009D1325"/>
    <w:rsid w:val="009D153C"/>
    <w:rsid w:val="009D156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7E5"/>
    <w:rsid w:val="009D7853"/>
    <w:rsid w:val="009D7A96"/>
    <w:rsid w:val="009D7D03"/>
    <w:rsid w:val="009E0A3B"/>
    <w:rsid w:val="009E1344"/>
    <w:rsid w:val="009E16C9"/>
    <w:rsid w:val="009E1B5B"/>
    <w:rsid w:val="009E1B73"/>
    <w:rsid w:val="009E1EFD"/>
    <w:rsid w:val="009E1F75"/>
    <w:rsid w:val="009E25B0"/>
    <w:rsid w:val="009E2F6C"/>
    <w:rsid w:val="009E4FCD"/>
    <w:rsid w:val="009E506C"/>
    <w:rsid w:val="009E5872"/>
    <w:rsid w:val="009E5EC2"/>
    <w:rsid w:val="009E5ED7"/>
    <w:rsid w:val="009E69B3"/>
    <w:rsid w:val="009E6EAD"/>
    <w:rsid w:val="009E6ED6"/>
    <w:rsid w:val="009E7222"/>
    <w:rsid w:val="009E7324"/>
    <w:rsid w:val="009F0161"/>
    <w:rsid w:val="009F03DD"/>
    <w:rsid w:val="009F0917"/>
    <w:rsid w:val="009F0F17"/>
    <w:rsid w:val="009F161E"/>
    <w:rsid w:val="009F1C68"/>
    <w:rsid w:val="009F1DFE"/>
    <w:rsid w:val="009F24C0"/>
    <w:rsid w:val="009F2C0C"/>
    <w:rsid w:val="009F2C85"/>
    <w:rsid w:val="009F2D27"/>
    <w:rsid w:val="009F3168"/>
    <w:rsid w:val="009F39F7"/>
    <w:rsid w:val="009F3C2C"/>
    <w:rsid w:val="009F3DC2"/>
    <w:rsid w:val="009F432A"/>
    <w:rsid w:val="009F45C1"/>
    <w:rsid w:val="009F45D7"/>
    <w:rsid w:val="009F4851"/>
    <w:rsid w:val="009F48F3"/>
    <w:rsid w:val="009F49B6"/>
    <w:rsid w:val="009F4DD2"/>
    <w:rsid w:val="009F4E5B"/>
    <w:rsid w:val="009F5326"/>
    <w:rsid w:val="009F556C"/>
    <w:rsid w:val="009F56D3"/>
    <w:rsid w:val="009F57BC"/>
    <w:rsid w:val="009F59ED"/>
    <w:rsid w:val="009F6429"/>
    <w:rsid w:val="009F688E"/>
    <w:rsid w:val="009F69F1"/>
    <w:rsid w:val="009F6B57"/>
    <w:rsid w:val="009F70C9"/>
    <w:rsid w:val="009F7478"/>
    <w:rsid w:val="009F779B"/>
    <w:rsid w:val="009F7C32"/>
    <w:rsid w:val="00A000C1"/>
    <w:rsid w:val="00A00768"/>
    <w:rsid w:val="00A00CBE"/>
    <w:rsid w:val="00A0107F"/>
    <w:rsid w:val="00A0122D"/>
    <w:rsid w:val="00A0134D"/>
    <w:rsid w:val="00A013A7"/>
    <w:rsid w:val="00A01869"/>
    <w:rsid w:val="00A01D65"/>
    <w:rsid w:val="00A035DF"/>
    <w:rsid w:val="00A037EF"/>
    <w:rsid w:val="00A03963"/>
    <w:rsid w:val="00A03AC0"/>
    <w:rsid w:val="00A03C29"/>
    <w:rsid w:val="00A03EF5"/>
    <w:rsid w:val="00A04328"/>
    <w:rsid w:val="00A04340"/>
    <w:rsid w:val="00A043B4"/>
    <w:rsid w:val="00A043E7"/>
    <w:rsid w:val="00A04653"/>
    <w:rsid w:val="00A05179"/>
    <w:rsid w:val="00A051F3"/>
    <w:rsid w:val="00A052F9"/>
    <w:rsid w:val="00A0538A"/>
    <w:rsid w:val="00A05483"/>
    <w:rsid w:val="00A05B95"/>
    <w:rsid w:val="00A06978"/>
    <w:rsid w:val="00A06D8A"/>
    <w:rsid w:val="00A07249"/>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A60"/>
    <w:rsid w:val="00A13B65"/>
    <w:rsid w:val="00A13FCA"/>
    <w:rsid w:val="00A142DC"/>
    <w:rsid w:val="00A14406"/>
    <w:rsid w:val="00A14584"/>
    <w:rsid w:val="00A14610"/>
    <w:rsid w:val="00A148BB"/>
    <w:rsid w:val="00A14BDB"/>
    <w:rsid w:val="00A14C10"/>
    <w:rsid w:val="00A14C56"/>
    <w:rsid w:val="00A15084"/>
    <w:rsid w:val="00A150EC"/>
    <w:rsid w:val="00A15CE1"/>
    <w:rsid w:val="00A16023"/>
    <w:rsid w:val="00A17129"/>
    <w:rsid w:val="00A17493"/>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2B89"/>
    <w:rsid w:val="00A23548"/>
    <w:rsid w:val="00A2371B"/>
    <w:rsid w:val="00A23B66"/>
    <w:rsid w:val="00A24081"/>
    <w:rsid w:val="00A242CF"/>
    <w:rsid w:val="00A24A10"/>
    <w:rsid w:val="00A24AA6"/>
    <w:rsid w:val="00A24D77"/>
    <w:rsid w:val="00A24F38"/>
    <w:rsid w:val="00A252A6"/>
    <w:rsid w:val="00A25726"/>
    <w:rsid w:val="00A25853"/>
    <w:rsid w:val="00A265B5"/>
    <w:rsid w:val="00A268DA"/>
    <w:rsid w:val="00A26DC7"/>
    <w:rsid w:val="00A27B9D"/>
    <w:rsid w:val="00A300EA"/>
    <w:rsid w:val="00A301DA"/>
    <w:rsid w:val="00A308DB"/>
    <w:rsid w:val="00A30F8F"/>
    <w:rsid w:val="00A31028"/>
    <w:rsid w:val="00A31570"/>
    <w:rsid w:val="00A318CC"/>
    <w:rsid w:val="00A3197D"/>
    <w:rsid w:val="00A320B1"/>
    <w:rsid w:val="00A321E3"/>
    <w:rsid w:val="00A32205"/>
    <w:rsid w:val="00A32361"/>
    <w:rsid w:val="00A32710"/>
    <w:rsid w:val="00A327DA"/>
    <w:rsid w:val="00A33818"/>
    <w:rsid w:val="00A34848"/>
    <w:rsid w:val="00A34871"/>
    <w:rsid w:val="00A34C77"/>
    <w:rsid w:val="00A34DBF"/>
    <w:rsid w:val="00A35051"/>
    <w:rsid w:val="00A3590E"/>
    <w:rsid w:val="00A35F80"/>
    <w:rsid w:val="00A363D1"/>
    <w:rsid w:val="00A36627"/>
    <w:rsid w:val="00A36D42"/>
    <w:rsid w:val="00A3722E"/>
    <w:rsid w:val="00A3758F"/>
    <w:rsid w:val="00A37770"/>
    <w:rsid w:val="00A37ACB"/>
    <w:rsid w:val="00A37C22"/>
    <w:rsid w:val="00A4072B"/>
    <w:rsid w:val="00A40774"/>
    <w:rsid w:val="00A40779"/>
    <w:rsid w:val="00A409D2"/>
    <w:rsid w:val="00A40B4D"/>
    <w:rsid w:val="00A40F1A"/>
    <w:rsid w:val="00A40F35"/>
    <w:rsid w:val="00A410D9"/>
    <w:rsid w:val="00A41429"/>
    <w:rsid w:val="00A416AA"/>
    <w:rsid w:val="00A41874"/>
    <w:rsid w:val="00A41DA0"/>
    <w:rsid w:val="00A42976"/>
    <w:rsid w:val="00A42CFF"/>
    <w:rsid w:val="00A42DEA"/>
    <w:rsid w:val="00A4347F"/>
    <w:rsid w:val="00A4349C"/>
    <w:rsid w:val="00A43621"/>
    <w:rsid w:val="00A438B9"/>
    <w:rsid w:val="00A43B30"/>
    <w:rsid w:val="00A43D94"/>
    <w:rsid w:val="00A44A6A"/>
    <w:rsid w:val="00A44EE9"/>
    <w:rsid w:val="00A45C04"/>
    <w:rsid w:val="00A45D38"/>
    <w:rsid w:val="00A45EE1"/>
    <w:rsid w:val="00A46078"/>
    <w:rsid w:val="00A46628"/>
    <w:rsid w:val="00A46F61"/>
    <w:rsid w:val="00A47515"/>
    <w:rsid w:val="00A4778C"/>
    <w:rsid w:val="00A509C0"/>
    <w:rsid w:val="00A50EC9"/>
    <w:rsid w:val="00A513EF"/>
    <w:rsid w:val="00A51507"/>
    <w:rsid w:val="00A5159B"/>
    <w:rsid w:val="00A5176A"/>
    <w:rsid w:val="00A51D27"/>
    <w:rsid w:val="00A520FA"/>
    <w:rsid w:val="00A522C7"/>
    <w:rsid w:val="00A524F1"/>
    <w:rsid w:val="00A52679"/>
    <w:rsid w:val="00A52B46"/>
    <w:rsid w:val="00A53494"/>
    <w:rsid w:val="00A53673"/>
    <w:rsid w:val="00A54185"/>
    <w:rsid w:val="00A54605"/>
    <w:rsid w:val="00A5479C"/>
    <w:rsid w:val="00A54D97"/>
    <w:rsid w:val="00A54F92"/>
    <w:rsid w:val="00A5515C"/>
    <w:rsid w:val="00A551E7"/>
    <w:rsid w:val="00A56A6C"/>
    <w:rsid w:val="00A57251"/>
    <w:rsid w:val="00A576B4"/>
    <w:rsid w:val="00A57C71"/>
    <w:rsid w:val="00A57F33"/>
    <w:rsid w:val="00A6097A"/>
    <w:rsid w:val="00A610C5"/>
    <w:rsid w:val="00A612FA"/>
    <w:rsid w:val="00A615A5"/>
    <w:rsid w:val="00A61D39"/>
    <w:rsid w:val="00A6200D"/>
    <w:rsid w:val="00A62A99"/>
    <w:rsid w:val="00A62D03"/>
    <w:rsid w:val="00A62D79"/>
    <w:rsid w:val="00A63193"/>
    <w:rsid w:val="00A63880"/>
    <w:rsid w:val="00A63FFE"/>
    <w:rsid w:val="00A64FB3"/>
    <w:rsid w:val="00A65063"/>
    <w:rsid w:val="00A650C2"/>
    <w:rsid w:val="00A654A6"/>
    <w:rsid w:val="00A66280"/>
    <w:rsid w:val="00A669AE"/>
    <w:rsid w:val="00A66CEE"/>
    <w:rsid w:val="00A66FDB"/>
    <w:rsid w:val="00A67395"/>
    <w:rsid w:val="00A70767"/>
    <w:rsid w:val="00A70815"/>
    <w:rsid w:val="00A70E72"/>
    <w:rsid w:val="00A70F80"/>
    <w:rsid w:val="00A7165F"/>
    <w:rsid w:val="00A71D9B"/>
    <w:rsid w:val="00A71E54"/>
    <w:rsid w:val="00A720AB"/>
    <w:rsid w:val="00A721FC"/>
    <w:rsid w:val="00A729E4"/>
    <w:rsid w:val="00A72A14"/>
    <w:rsid w:val="00A7358F"/>
    <w:rsid w:val="00A7362A"/>
    <w:rsid w:val="00A73786"/>
    <w:rsid w:val="00A73D4D"/>
    <w:rsid w:val="00A74949"/>
    <w:rsid w:val="00A759C0"/>
    <w:rsid w:val="00A75B1D"/>
    <w:rsid w:val="00A75BA2"/>
    <w:rsid w:val="00A7696E"/>
    <w:rsid w:val="00A76ACE"/>
    <w:rsid w:val="00A76BA4"/>
    <w:rsid w:val="00A772D5"/>
    <w:rsid w:val="00A772E5"/>
    <w:rsid w:val="00A77A33"/>
    <w:rsid w:val="00A80C49"/>
    <w:rsid w:val="00A811F0"/>
    <w:rsid w:val="00A8145E"/>
    <w:rsid w:val="00A81AEC"/>
    <w:rsid w:val="00A8207C"/>
    <w:rsid w:val="00A822E6"/>
    <w:rsid w:val="00A8246D"/>
    <w:rsid w:val="00A82DA5"/>
    <w:rsid w:val="00A83827"/>
    <w:rsid w:val="00A83B1C"/>
    <w:rsid w:val="00A83B7B"/>
    <w:rsid w:val="00A83C31"/>
    <w:rsid w:val="00A841D0"/>
    <w:rsid w:val="00A846B7"/>
    <w:rsid w:val="00A847B3"/>
    <w:rsid w:val="00A84B6B"/>
    <w:rsid w:val="00A84EBF"/>
    <w:rsid w:val="00A851E8"/>
    <w:rsid w:val="00A8520B"/>
    <w:rsid w:val="00A853C3"/>
    <w:rsid w:val="00A8545A"/>
    <w:rsid w:val="00A8599B"/>
    <w:rsid w:val="00A85B4F"/>
    <w:rsid w:val="00A85B85"/>
    <w:rsid w:val="00A85BB9"/>
    <w:rsid w:val="00A86303"/>
    <w:rsid w:val="00A8666A"/>
    <w:rsid w:val="00A869DC"/>
    <w:rsid w:val="00A86E3B"/>
    <w:rsid w:val="00A879B2"/>
    <w:rsid w:val="00A901FB"/>
    <w:rsid w:val="00A90297"/>
    <w:rsid w:val="00A902AD"/>
    <w:rsid w:val="00A902D5"/>
    <w:rsid w:val="00A903C7"/>
    <w:rsid w:val="00A90A86"/>
    <w:rsid w:val="00A90E5E"/>
    <w:rsid w:val="00A913B1"/>
    <w:rsid w:val="00A929F3"/>
    <w:rsid w:val="00A93060"/>
    <w:rsid w:val="00A93188"/>
    <w:rsid w:val="00A93F1D"/>
    <w:rsid w:val="00A9464C"/>
    <w:rsid w:val="00A951EE"/>
    <w:rsid w:val="00A954D9"/>
    <w:rsid w:val="00A959D4"/>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27"/>
    <w:rsid w:val="00AA17F1"/>
    <w:rsid w:val="00AA1A22"/>
    <w:rsid w:val="00AA1C08"/>
    <w:rsid w:val="00AA1E1C"/>
    <w:rsid w:val="00AA205A"/>
    <w:rsid w:val="00AA2068"/>
    <w:rsid w:val="00AA2968"/>
    <w:rsid w:val="00AA3B1B"/>
    <w:rsid w:val="00AA40CB"/>
    <w:rsid w:val="00AA4203"/>
    <w:rsid w:val="00AA4259"/>
    <w:rsid w:val="00AA4683"/>
    <w:rsid w:val="00AA4AA5"/>
    <w:rsid w:val="00AA4B31"/>
    <w:rsid w:val="00AA4BED"/>
    <w:rsid w:val="00AA4C7B"/>
    <w:rsid w:val="00AA4F37"/>
    <w:rsid w:val="00AA5526"/>
    <w:rsid w:val="00AA59BC"/>
    <w:rsid w:val="00AA5B66"/>
    <w:rsid w:val="00AA5CA1"/>
    <w:rsid w:val="00AA5EC9"/>
    <w:rsid w:val="00AA6614"/>
    <w:rsid w:val="00AA67EC"/>
    <w:rsid w:val="00AA6879"/>
    <w:rsid w:val="00AA6D2C"/>
    <w:rsid w:val="00AA6F14"/>
    <w:rsid w:val="00AA7125"/>
    <w:rsid w:val="00AA720E"/>
    <w:rsid w:val="00AA7DE7"/>
    <w:rsid w:val="00AB0DEA"/>
    <w:rsid w:val="00AB1067"/>
    <w:rsid w:val="00AB1D2E"/>
    <w:rsid w:val="00AB1E81"/>
    <w:rsid w:val="00AB1EE5"/>
    <w:rsid w:val="00AB2019"/>
    <w:rsid w:val="00AB20D1"/>
    <w:rsid w:val="00AB2291"/>
    <w:rsid w:val="00AB3F62"/>
    <w:rsid w:val="00AB4B36"/>
    <w:rsid w:val="00AB4BF6"/>
    <w:rsid w:val="00AB500E"/>
    <w:rsid w:val="00AB50F9"/>
    <w:rsid w:val="00AB520B"/>
    <w:rsid w:val="00AB5767"/>
    <w:rsid w:val="00AB5A04"/>
    <w:rsid w:val="00AB5B7E"/>
    <w:rsid w:val="00AB5D2E"/>
    <w:rsid w:val="00AB65FF"/>
    <w:rsid w:val="00AB66BD"/>
    <w:rsid w:val="00AB6978"/>
    <w:rsid w:val="00AB734C"/>
    <w:rsid w:val="00AB7B96"/>
    <w:rsid w:val="00AB7E8A"/>
    <w:rsid w:val="00AC04F5"/>
    <w:rsid w:val="00AC0688"/>
    <w:rsid w:val="00AC1172"/>
    <w:rsid w:val="00AC1223"/>
    <w:rsid w:val="00AC1230"/>
    <w:rsid w:val="00AC196B"/>
    <w:rsid w:val="00AC2007"/>
    <w:rsid w:val="00AC237D"/>
    <w:rsid w:val="00AC293A"/>
    <w:rsid w:val="00AC2A9B"/>
    <w:rsid w:val="00AC2B84"/>
    <w:rsid w:val="00AC374B"/>
    <w:rsid w:val="00AC380C"/>
    <w:rsid w:val="00AC392D"/>
    <w:rsid w:val="00AC3BC6"/>
    <w:rsid w:val="00AC3DB7"/>
    <w:rsid w:val="00AC41FD"/>
    <w:rsid w:val="00AC44CE"/>
    <w:rsid w:val="00AC452C"/>
    <w:rsid w:val="00AC4598"/>
    <w:rsid w:val="00AC4BA0"/>
    <w:rsid w:val="00AC51F6"/>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A9"/>
    <w:rsid w:val="00AD29BA"/>
    <w:rsid w:val="00AD364E"/>
    <w:rsid w:val="00AD3D33"/>
    <w:rsid w:val="00AD4457"/>
    <w:rsid w:val="00AD480E"/>
    <w:rsid w:val="00AD4999"/>
    <w:rsid w:val="00AD49E0"/>
    <w:rsid w:val="00AD4B80"/>
    <w:rsid w:val="00AD4F66"/>
    <w:rsid w:val="00AD5371"/>
    <w:rsid w:val="00AD5549"/>
    <w:rsid w:val="00AD5E57"/>
    <w:rsid w:val="00AD602D"/>
    <w:rsid w:val="00AD66CE"/>
    <w:rsid w:val="00AD7280"/>
    <w:rsid w:val="00AD72F2"/>
    <w:rsid w:val="00AD7516"/>
    <w:rsid w:val="00AD7518"/>
    <w:rsid w:val="00AD7882"/>
    <w:rsid w:val="00AD7994"/>
    <w:rsid w:val="00AD7B41"/>
    <w:rsid w:val="00AE0110"/>
    <w:rsid w:val="00AE01D3"/>
    <w:rsid w:val="00AE0578"/>
    <w:rsid w:val="00AE0CF7"/>
    <w:rsid w:val="00AE11F1"/>
    <w:rsid w:val="00AE13D9"/>
    <w:rsid w:val="00AE1485"/>
    <w:rsid w:val="00AE17F3"/>
    <w:rsid w:val="00AE1FFE"/>
    <w:rsid w:val="00AE212A"/>
    <w:rsid w:val="00AE3118"/>
    <w:rsid w:val="00AE3402"/>
    <w:rsid w:val="00AE350E"/>
    <w:rsid w:val="00AE3D16"/>
    <w:rsid w:val="00AE3EA8"/>
    <w:rsid w:val="00AE46C4"/>
    <w:rsid w:val="00AE4F4D"/>
    <w:rsid w:val="00AE51A9"/>
    <w:rsid w:val="00AE5788"/>
    <w:rsid w:val="00AE62B0"/>
    <w:rsid w:val="00AE6A5D"/>
    <w:rsid w:val="00AE6CC5"/>
    <w:rsid w:val="00AE710D"/>
    <w:rsid w:val="00AE71B7"/>
    <w:rsid w:val="00AE73F4"/>
    <w:rsid w:val="00AE74AB"/>
    <w:rsid w:val="00AE7546"/>
    <w:rsid w:val="00AE75CB"/>
    <w:rsid w:val="00AE798B"/>
    <w:rsid w:val="00AE7B49"/>
    <w:rsid w:val="00AE7D46"/>
    <w:rsid w:val="00AE7E47"/>
    <w:rsid w:val="00AF09CB"/>
    <w:rsid w:val="00AF0A49"/>
    <w:rsid w:val="00AF0E08"/>
    <w:rsid w:val="00AF0E79"/>
    <w:rsid w:val="00AF12E2"/>
    <w:rsid w:val="00AF2E3A"/>
    <w:rsid w:val="00AF3346"/>
    <w:rsid w:val="00AF371F"/>
    <w:rsid w:val="00AF3B4F"/>
    <w:rsid w:val="00AF3EF4"/>
    <w:rsid w:val="00AF4AC5"/>
    <w:rsid w:val="00AF4B11"/>
    <w:rsid w:val="00AF4B37"/>
    <w:rsid w:val="00AF4C62"/>
    <w:rsid w:val="00AF56D8"/>
    <w:rsid w:val="00AF597C"/>
    <w:rsid w:val="00AF59B9"/>
    <w:rsid w:val="00AF5BFA"/>
    <w:rsid w:val="00AF69D0"/>
    <w:rsid w:val="00AF6AEB"/>
    <w:rsid w:val="00AF78EC"/>
    <w:rsid w:val="00AF795E"/>
    <w:rsid w:val="00AF7CC8"/>
    <w:rsid w:val="00AF7D37"/>
    <w:rsid w:val="00B0017F"/>
    <w:rsid w:val="00B00257"/>
    <w:rsid w:val="00B00277"/>
    <w:rsid w:val="00B008A0"/>
    <w:rsid w:val="00B011A2"/>
    <w:rsid w:val="00B016F7"/>
    <w:rsid w:val="00B018FA"/>
    <w:rsid w:val="00B024E9"/>
    <w:rsid w:val="00B0265D"/>
    <w:rsid w:val="00B028C8"/>
    <w:rsid w:val="00B02F72"/>
    <w:rsid w:val="00B02FE7"/>
    <w:rsid w:val="00B03169"/>
    <w:rsid w:val="00B033DE"/>
    <w:rsid w:val="00B03432"/>
    <w:rsid w:val="00B038EB"/>
    <w:rsid w:val="00B03B77"/>
    <w:rsid w:val="00B041F2"/>
    <w:rsid w:val="00B0452B"/>
    <w:rsid w:val="00B04A0E"/>
    <w:rsid w:val="00B059CC"/>
    <w:rsid w:val="00B05F06"/>
    <w:rsid w:val="00B0637A"/>
    <w:rsid w:val="00B066A6"/>
    <w:rsid w:val="00B070E9"/>
    <w:rsid w:val="00B071EB"/>
    <w:rsid w:val="00B100CC"/>
    <w:rsid w:val="00B1052E"/>
    <w:rsid w:val="00B105AC"/>
    <w:rsid w:val="00B10861"/>
    <w:rsid w:val="00B10BD2"/>
    <w:rsid w:val="00B10BD9"/>
    <w:rsid w:val="00B10DD2"/>
    <w:rsid w:val="00B116D2"/>
    <w:rsid w:val="00B11A09"/>
    <w:rsid w:val="00B11A12"/>
    <w:rsid w:val="00B11AA6"/>
    <w:rsid w:val="00B11D0F"/>
    <w:rsid w:val="00B11F2A"/>
    <w:rsid w:val="00B1215F"/>
    <w:rsid w:val="00B12C68"/>
    <w:rsid w:val="00B12E0A"/>
    <w:rsid w:val="00B13BC7"/>
    <w:rsid w:val="00B13C56"/>
    <w:rsid w:val="00B13FA0"/>
    <w:rsid w:val="00B14164"/>
    <w:rsid w:val="00B14320"/>
    <w:rsid w:val="00B14749"/>
    <w:rsid w:val="00B1474C"/>
    <w:rsid w:val="00B14808"/>
    <w:rsid w:val="00B15B54"/>
    <w:rsid w:val="00B15C34"/>
    <w:rsid w:val="00B16402"/>
    <w:rsid w:val="00B16FCD"/>
    <w:rsid w:val="00B17010"/>
    <w:rsid w:val="00B1744F"/>
    <w:rsid w:val="00B1759E"/>
    <w:rsid w:val="00B17F27"/>
    <w:rsid w:val="00B20269"/>
    <w:rsid w:val="00B20307"/>
    <w:rsid w:val="00B2084D"/>
    <w:rsid w:val="00B2097D"/>
    <w:rsid w:val="00B20A84"/>
    <w:rsid w:val="00B21D06"/>
    <w:rsid w:val="00B21D5F"/>
    <w:rsid w:val="00B21ED9"/>
    <w:rsid w:val="00B22033"/>
    <w:rsid w:val="00B222FD"/>
    <w:rsid w:val="00B22639"/>
    <w:rsid w:val="00B22BC0"/>
    <w:rsid w:val="00B236EE"/>
    <w:rsid w:val="00B23FC5"/>
    <w:rsid w:val="00B23FE9"/>
    <w:rsid w:val="00B24B75"/>
    <w:rsid w:val="00B2502E"/>
    <w:rsid w:val="00B25469"/>
    <w:rsid w:val="00B25711"/>
    <w:rsid w:val="00B25716"/>
    <w:rsid w:val="00B26414"/>
    <w:rsid w:val="00B2644D"/>
    <w:rsid w:val="00B264C7"/>
    <w:rsid w:val="00B271F1"/>
    <w:rsid w:val="00B274A1"/>
    <w:rsid w:val="00B30146"/>
    <w:rsid w:val="00B30492"/>
    <w:rsid w:val="00B30D60"/>
    <w:rsid w:val="00B314C8"/>
    <w:rsid w:val="00B31B63"/>
    <w:rsid w:val="00B31FB3"/>
    <w:rsid w:val="00B323B4"/>
    <w:rsid w:val="00B3264D"/>
    <w:rsid w:val="00B3280D"/>
    <w:rsid w:val="00B329D6"/>
    <w:rsid w:val="00B32C30"/>
    <w:rsid w:val="00B334A6"/>
    <w:rsid w:val="00B33D54"/>
    <w:rsid w:val="00B34030"/>
    <w:rsid w:val="00B347DB"/>
    <w:rsid w:val="00B3488B"/>
    <w:rsid w:val="00B35B02"/>
    <w:rsid w:val="00B3603C"/>
    <w:rsid w:val="00B36DC5"/>
    <w:rsid w:val="00B373B4"/>
    <w:rsid w:val="00B400CB"/>
    <w:rsid w:val="00B40410"/>
    <w:rsid w:val="00B41BA2"/>
    <w:rsid w:val="00B4202D"/>
    <w:rsid w:val="00B42546"/>
    <w:rsid w:val="00B42622"/>
    <w:rsid w:val="00B43090"/>
    <w:rsid w:val="00B430ED"/>
    <w:rsid w:val="00B432BD"/>
    <w:rsid w:val="00B44853"/>
    <w:rsid w:val="00B44A38"/>
    <w:rsid w:val="00B451BE"/>
    <w:rsid w:val="00B45707"/>
    <w:rsid w:val="00B4578C"/>
    <w:rsid w:val="00B45F11"/>
    <w:rsid w:val="00B4695B"/>
    <w:rsid w:val="00B46E5C"/>
    <w:rsid w:val="00B47197"/>
    <w:rsid w:val="00B47C0C"/>
    <w:rsid w:val="00B47EE6"/>
    <w:rsid w:val="00B501CE"/>
    <w:rsid w:val="00B50498"/>
    <w:rsid w:val="00B508EF"/>
    <w:rsid w:val="00B50CBD"/>
    <w:rsid w:val="00B51EF8"/>
    <w:rsid w:val="00B52041"/>
    <w:rsid w:val="00B5246B"/>
    <w:rsid w:val="00B52643"/>
    <w:rsid w:val="00B5323B"/>
    <w:rsid w:val="00B5336E"/>
    <w:rsid w:val="00B533DB"/>
    <w:rsid w:val="00B534F9"/>
    <w:rsid w:val="00B53555"/>
    <w:rsid w:val="00B53ACB"/>
    <w:rsid w:val="00B53BA5"/>
    <w:rsid w:val="00B53DA6"/>
    <w:rsid w:val="00B53DD4"/>
    <w:rsid w:val="00B541AD"/>
    <w:rsid w:val="00B544C0"/>
    <w:rsid w:val="00B545BC"/>
    <w:rsid w:val="00B547A7"/>
    <w:rsid w:val="00B554C0"/>
    <w:rsid w:val="00B55C0D"/>
    <w:rsid w:val="00B55D44"/>
    <w:rsid w:val="00B55EA2"/>
    <w:rsid w:val="00B57624"/>
    <w:rsid w:val="00B57832"/>
    <w:rsid w:val="00B605C4"/>
    <w:rsid w:val="00B605DB"/>
    <w:rsid w:val="00B606C4"/>
    <w:rsid w:val="00B6085E"/>
    <w:rsid w:val="00B610EF"/>
    <w:rsid w:val="00B61656"/>
    <w:rsid w:val="00B61852"/>
    <w:rsid w:val="00B62018"/>
    <w:rsid w:val="00B620F8"/>
    <w:rsid w:val="00B62684"/>
    <w:rsid w:val="00B628BD"/>
    <w:rsid w:val="00B6294C"/>
    <w:rsid w:val="00B62B56"/>
    <w:rsid w:val="00B63934"/>
    <w:rsid w:val="00B64082"/>
    <w:rsid w:val="00B64282"/>
    <w:rsid w:val="00B642EB"/>
    <w:rsid w:val="00B65313"/>
    <w:rsid w:val="00B65673"/>
    <w:rsid w:val="00B65944"/>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2768"/>
    <w:rsid w:val="00B73C53"/>
    <w:rsid w:val="00B73F99"/>
    <w:rsid w:val="00B742B0"/>
    <w:rsid w:val="00B743AE"/>
    <w:rsid w:val="00B74E72"/>
    <w:rsid w:val="00B75671"/>
    <w:rsid w:val="00B7596C"/>
    <w:rsid w:val="00B762B5"/>
    <w:rsid w:val="00B76312"/>
    <w:rsid w:val="00B76701"/>
    <w:rsid w:val="00B76A3F"/>
    <w:rsid w:val="00B76F32"/>
    <w:rsid w:val="00B77988"/>
    <w:rsid w:val="00B80A83"/>
    <w:rsid w:val="00B80F30"/>
    <w:rsid w:val="00B81CB9"/>
    <w:rsid w:val="00B82BA3"/>
    <w:rsid w:val="00B831A3"/>
    <w:rsid w:val="00B834A3"/>
    <w:rsid w:val="00B834E8"/>
    <w:rsid w:val="00B83751"/>
    <w:rsid w:val="00B83A31"/>
    <w:rsid w:val="00B83A71"/>
    <w:rsid w:val="00B83C95"/>
    <w:rsid w:val="00B83DED"/>
    <w:rsid w:val="00B840FF"/>
    <w:rsid w:val="00B841E2"/>
    <w:rsid w:val="00B844CB"/>
    <w:rsid w:val="00B845A4"/>
    <w:rsid w:val="00B84A30"/>
    <w:rsid w:val="00B84C43"/>
    <w:rsid w:val="00B861FA"/>
    <w:rsid w:val="00B863CA"/>
    <w:rsid w:val="00B865A4"/>
    <w:rsid w:val="00B873A9"/>
    <w:rsid w:val="00B873F6"/>
    <w:rsid w:val="00B875C9"/>
    <w:rsid w:val="00B87643"/>
    <w:rsid w:val="00B878B8"/>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359"/>
    <w:rsid w:val="00B9391C"/>
    <w:rsid w:val="00B93CAF"/>
    <w:rsid w:val="00B94149"/>
    <w:rsid w:val="00B94333"/>
    <w:rsid w:val="00B94573"/>
    <w:rsid w:val="00B94C27"/>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107"/>
    <w:rsid w:val="00BA2468"/>
    <w:rsid w:val="00BA252A"/>
    <w:rsid w:val="00BA269C"/>
    <w:rsid w:val="00BA34DF"/>
    <w:rsid w:val="00BA36AA"/>
    <w:rsid w:val="00BA392C"/>
    <w:rsid w:val="00BA3F9F"/>
    <w:rsid w:val="00BA4715"/>
    <w:rsid w:val="00BA4809"/>
    <w:rsid w:val="00BA4892"/>
    <w:rsid w:val="00BA520B"/>
    <w:rsid w:val="00BA5352"/>
    <w:rsid w:val="00BA5A6E"/>
    <w:rsid w:val="00BA5C3B"/>
    <w:rsid w:val="00BA5FD6"/>
    <w:rsid w:val="00BA6245"/>
    <w:rsid w:val="00BA6359"/>
    <w:rsid w:val="00BA6BC0"/>
    <w:rsid w:val="00BA768B"/>
    <w:rsid w:val="00BB0035"/>
    <w:rsid w:val="00BB082E"/>
    <w:rsid w:val="00BB09E6"/>
    <w:rsid w:val="00BB0A73"/>
    <w:rsid w:val="00BB0B3D"/>
    <w:rsid w:val="00BB0F23"/>
    <w:rsid w:val="00BB120B"/>
    <w:rsid w:val="00BB1F24"/>
    <w:rsid w:val="00BB2562"/>
    <w:rsid w:val="00BB2630"/>
    <w:rsid w:val="00BB29C7"/>
    <w:rsid w:val="00BB306B"/>
    <w:rsid w:val="00BB370C"/>
    <w:rsid w:val="00BB379D"/>
    <w:rsid w:val="00BB3B66"/>
    <w:rsid w:val="00BB447F"/>
    <w:rsid w:val="00BB4A8C"/>
    <w:rsid w:val="00BB54BD"/>
    <w:rsid w:val="00BB5515"/>
    <w:rsid w:val="00BB556D"/>
    <w:rsid w:val="00BB6689"/>
    <w:rsid w:val="00BB6D3E"/>
    <w:rsid w:val="00BB7349"/>
    <w:rsid w:val="00BB7BD4"/>
    <w:rsid w:val="00BB7E22"/>
    <w:rsid w:val="00BC013F"/>
    <w:rsid w:val="00BC015A"/>
    <w:rsid w:val="00BC03C0"/>
    <w:rsid w:val="00BC06FD"/>
    <w:rsid w:val="00BC0BBC"/>
    <w:rsid w:val="00BC0F05"/>
    <w:rsid w:val="00BC0F80"/>
    <w:rsid w:val="00BC121E"/>
    <w:rsid w:val="00BC13F5"/>
    <w:rsid w:val="00BC1F02"/>
    <w:rsid w:val="00BC21E5"/>
    <w:rsid w:val="00BC26FF"/>
    <w:rsid w:val="00BC434A"/>
    <w:rsid w:val="00BC45D7"/>
    <w:rsid w:val="00BC4C80"/>
    <w:rsid w:val="00BC4DB5"/>
    <w:rsid w:val="00BC4F92"/>
    <w:rsid w:val="00BC5E68"/>
    <w:rsid w:val="00BC5EE7"/>
    <w:rsid w:val="00BC68AC"/>
    <w:rsid w:val="00BC6DF6"/>
    <w:rsid w:val="00BC70CB"/>
    <w:rsid w:val="00BC72B7"/>
    <w:rsid w:val="00BC75F9"/>
    <w:rsid w:val="00BC7E35"/>
    <w:rsid w:val="00BD077B"/>
    <w:rsid w:val="00BD0AED"/>
    <w:rsid w:val="00BD0CBF"/>
    <w:rsid w:val="00BD0E1F"/>
    <w:rsid w:val="00BD1005"/>
    <w:rsid w:val="00BD17DB"/>
    <w:rsid w:val="00BD1A19"/>
    <w:rsid w:val="00BD1A4C"/>
    <w:rsid w:val="00BD1CC7"/>
    <w:rsid w:val="00BD2E67"/>
    <w:rsid w:val="00BD3094"/>
    <w:rsid w:val="00BD38FC"/>
    <w:rsid w:val="00BD4076"/>
    <w:rsid w:val="00BD40B4"/>
    <w:rsid w:val="00BD467A"/>
    <w:rsid w:val="00BD4C55"/>
    <w:rsid w:val="00BD53E6"/>
    <w:rsid w:val="00BD5BE2"/>
    <w:rsid w:val="00BD60E4"/>
    <w:rsid w:val="00BD65D4"/>
    <w:rsid w:val="00BD6811"/>
    <w:rsid w:val="00BD6B3A"/>
    <w:rsid w:val="00BD6CB6"/>
    <w:rsid w:val="00BD6F0B"/>
    <w:rsid w:val="00BE02DF"/>
    <w:rsid w:val="00BE155B"/>
    <w:rsid w:val="00BE17AB"/>
    <w:rsid w:val="00BE18A6"/>
    <w:rsid w:val="00BE1A78"/>
    <w:rsid w:val="00BE2570"/>
    <w:rsid w:val="00BE291F"/>
    <w:rsid w:val="00BE2E85"/>
    <w:rsid w:val="00BE3680"/>
    <w:rsid w:val="00BE38CE"/>
    <w:rsid w:val="00BE3A19"/>
    <w:rsid w:val="00BE3E2C"/>
    <w:rsid w:val="00BE4D0A"/>
    <w:rsid w:val="00BE4D8C"/>
    <w:rsid w:val="00BE525B"/>
    <w:rsid w:val="00BE5924"/>
    <w:rsid w:val="00BE5ADD"/>
    <w:rsid w:val="00BE5AF8"/>
    <w:rsid w:val="00BE5BC0"/>
    <w:rsid w:val="00BE5EE7"/>
    <w:rsid w:val="00BE6583"/>
    <w:rsid w:val="00BE6B40"/>
    <w:rsid w:val="00BE711A"/>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3F54"/>
    <w:rsid w:val="00BF4335"/>
    <w:rsid w:val="00BF4B31"/>
    <w:rsid w:val="00BF4C88"/>
    <w:rsid w:val="00BF532B"/>
    <w:rsid w:val="00BF5A52"/>
    <w:rsid w:val="00BF63EC"/>
    <w:rsid w:val="00BF6A08"/>
    <w:rsid w:val="00BF6A0A"/>
    <w:rsid w:val="00BF6B35"/>
    <w:rsid w:val="00BF720C"/>
    <w:rsid w:val="00C00328"/>
    <w:rsid w:val="00C0039C"/>
    <w:rsid w:val="00C00708"/>
    <w:rsid w:val="00C0077A"/>
    <w:rsid w:val="00C008F6"/>
    <w:rsid w:val="00C00931"/>
    <w:rsid w:val="00C009DD"/>
    <w:rsid w:val="00C00CCF"/>
    <w:rsid w:val="00C00CDD"/>
    <w:rsid w:val="00C00DC9"/>
    <w:rsid w:val="00C012E7"/>
    <w:rsid w:val="00C0171C"/>
    <w:rsid w:val="00C018DF"/>
    <w:rsid w:val="00C01F1F"/>
    <w:rsid w:val="00C0228B"/>
    <w:rsid w:val="00C02619"/>
    <w:rsid w:val="00C029D4"/>
    <w:rsid w:val="00C02B6C"/>
    <w:rsid w:val="00C02C19"/>
    <w:rsid w:val="00C030D6"/>
    <w:rsid w:val="00C033E2"/>
    <w:rsid w:val="00C036B7"/>
    <w:rsid w:val="00C03F57"/>
    <w:rsid w:val="00C0428B"/>
    <w:rsid w:val="00C042FA"/>
    <w:rsid w:val="00C04531"/>
    <w:rsid w:val="00C04877"/>
    <w:rsid w:val="00C049F5"/>
    <w:rsid w:val="00C04A7A"/>
    <w:rsid w:val="00C05009"/>
    <w:rsid w:val="00C05A1E"/>
    <w:rsid w:val="00C06E6B"/>
    <w:rsid w:val="00C075C5"/>
    <w:rsid w:val="00C079C7"/>
    <w:rsid w:val="00C100DD"/>
    <w:rsid w:val="00C104B5"/>
    <w:rsid w:val="00C10BC8"/>
    <w:rsid w:val="00C10E03"/>
    <w:rsid w:val="00C10E66"/>
    <w:rsid w:val="00C112C6"/>
    <w:rsid w:val="00C116FD"/>
    <w:rsid w:val="00C1170F"/>
    <w:rsid w:val="00C1194D"/>
    <w:rsid w:val="00C11AAC"/>
    <w:rsid w:val="00C11B47"/>
    <w:rsid w:val="00C11DC0"/>
    <w:rsid w:val="00C1230A"/>
    <w:rsid w:val="00C124B9"/>
    <w:rsid w:val="00C1255A"/>
    <w:rsid w:val="00C12948"/>
    <w:rsid w:val="00C129CC"/>
    <w:rsid w:val="00C129D8"/>
    <w:rsid w:val="00C12B67"/>
    <w:rsid w:val="00C12F38"/>
    <w:rsid w:val="00C13382"/>
    <w:rsid w:val="00C13411"/>
    <w:rsid w:val="00C13724"/>
    <w:rsid w:val="00C139E9"/>
    <w:rsid w:val="00C13DB8"/>
    <w:rsid w:val="00C1414B"/>
    <w:rsid w:val="00C143EB"/>
    <w:rsid w:val="00C145CB"/>
    <w:rsid w:val="00C14AA6"/>
    <w:rsid w:val="00C14E61"/>
    <w:rsid w:val="00C15132"/>
    <w:rsid w:val="00C15B78"/>
    <w:rsid w:val="00C15FD8"/>
    <w:rsid w:val="00C16969"/>
    <w:rsid w:val="00C16F2C"/>
    <w:rsid w:val="00C177CA"/>
    <w:rsid w:val="00C17984"/>
    <w:rsid w:val="00C17FC6"/>
    <w:rsid w:val="00C20576"/>
    <w:rsid w:val="00C20603"/>
    <w:rsid w:val="00C20D89"/>
    <w:rsid w:val="00C2179F"/>
    <w:rsid w:val="00C21B0C"/>
    <w:rsid w:val="00C2237B"/>
    <w:rsid w:val="00C2265B"/>
    <w:rsid w:val="00C22D00"/>
    <w:rsid w:val="00C22E4F"/>
    <w:rsid w:val="00C22F68"/>
    <w:rsid w:val="00C2343A"/>
    <w:rsid w:val="00C23C65"/>
    <w:rsid w:val="00C23E52"/>
    <w:rsid w:val="00C24098"/>
    <w:rsid w:val="00C240B8"/>
    <w:rsid w:val="00C2435E"/>
    <w:rsid w:val="00C2464D"/>
    <w:rsid w:val="00C24BDB"/>
    <w:rsid w:val="00C25267"/>
    <w:rsid w:val="00C25433"/>
    <w:rsid w:val="00C25726"/>
    <w:rsid w:val="00C25806"/>
    <w:rsid w:val="00C25862"/>
    <w:rsid w:val="00C25D56"/>
    <w:rsid w:val="00C262B9"/>
    <w:rsid w:val="00C2647F"/>
    <w:rsid w:val="00C26CE8"/>
    <w:rsid w:val="00C26E3C"/>
    <w:rsid w:val="00C27121"/>
    <w:rsid w:val="00C27231"/>
    <w:rsid w:val="00C2725C"/>
    <w:rsid w:val="00C27448"/>
    <w:rsid w:val="00C27782"/>
    <w:rsid w:val="00C27826"/>
    <w:rsid w:val="00C2789C"/>
    <w:rsid w:val="00C27F7F"/>
    <w:rsid w:val="00C30259"/>
    <w:rsid w:val="00C3039D"/>
    <w:rsid w:val="00C304B9"/>
    <w:rsid w:val="00C307C1"/>
    <w:rsid w:val="00C30C0D"/>
    <w:rsid w:val="00C321D3"/>
    <w:rsid w:val="00C3239B"/>
    <w:rsid w:val="00C32667"/>
    <w:rsid w:val="00C32C5C"/>
    <w:rsid w:val="00C32FCF"/>
    <w:rsid w:val="00C333A1"/>
    <w:rsid w:val="00C335F1"/>
    <w:rsid w:val="00C335FE"/>
    <w:rsid w:val="00C33971"/>
    <w:rsid w:val="00C33CAC"/>
    <w:rsid w:val="00C33D5A"/>
    <w:rsid w:val="00C33E02"/>
    <w:rsid w:val="00C3415B"/>
    <w:rsid w:val="00C34198"/>
    <w:rsid w:val="00C342CB"/>
    <w:rsid w:val="00C347E3"/>
    <w:rsid w:val="00C35674"/>
    <w:rsid w:val="00C36A30"/>
    <w:rsid w:val="00C36B06"/>
    <w:rsid w:val="00C37A47"/>
    <w:rsid w:val="00C37CBD"/>
    <w:rsid w:val="00C37F6D"/>
    <w:rsid w:val="00C4010A"/>
    <w:rsid w:val="00C4035D"/>
    <w:rsid w:val="00C4064E"/>
    <w:rsid w:val="00C409B1"/>
    <w:rsid w:val="00C40B4E"/>
    <w:rsid w:val="00C40CD2"/>
    <w:rsid w:val="00C40D7E"/>
    <w:rsid w:val="00C41169"/>
    <w:rsid w:val="00C415E0"/>
    <w:rsid w:val="00C41CE7"/>
    <w:rsid w:val="00C41E06"/>
    <w:rsid w:val="00C41E0B"/>
    <w:rsid w:val="00C42192"/>
    <w:rsid w:val="00C42213"/>
    <w:rsid w:val="00C42385"/>
    <w:rsid w:val="00C433E6"/>
    <w:rsid w:val="00C43ADA"/>
    <w:rsid w:val="00C43C33"/>
    <w:rsid w:val="00C43EFF"/>
    <w:rsid w:val="00C44C80"/>
    <w:rsid w:val="00C44D6F"/>
    <w:rsid w:val="00C45054"/>
    <w:rsid w:val="00C45664"/>
    <w:rsid w:val="00C45CE7"/>
    <w:rsid w:val="00C45ECB"/>
    <w:rsid w:val="00C4662E"/>
    <w:rsid w:val="00C46665"/>
    <w:rsid w:val="00C467CB"/>
    <w:rsid w:val="00C46B29"/>
    <w:rsid w:val="00C46C28"/>
    <w:rsid w:val="00C46DB9"/>
    <w:rsid w:val="00C46E6A"/>
    <w:rsid w:val="00C47216"/>
    <w:rsid w:val="00C47973"/>
    <w:rsid w:val="00C51509"/>
    <w:rsid w:val="00C519A0"/>
    <w:rsid w:val="00C51B89"/>
    <w:rsid w:val="00C51CB7"/>
    <w:rsid w:val="00C529A2"/>
    <w:rsid w:val="00C53180"/>
    <w:rsid w:val="00C536CF"/>
    <w:rsid w:val="00C538F1"/>
    <w:rsid w:val="00C53CA3"/>
    <w:rsid w:val="00C54943"/>
    <w:rsid w:val="00C549FC"/>
    <w:rsid w:val="00C55361"/>
    <w:rsid w:val="00C55471"/>
    <w:rsid w:val="00C555DA"/>
    <w:rsid w:val="00C5577D"/>
    <w:rsid w:val="00C55851"/>
    <w:rsid w:val="00C5585A"/>
    <w:rsid w:val="00C55DBC"/>
    <w:rsid w:val="00C55ECE"/>
    <w:rsid w:val="00C561B0"/>
    <w:rsid w:val="00C56BA2"/>
    <w:rsid w:val="00C56D30"/>
    <w:rsid w:val="00C57064"/>
    <w:rsid w:val="00C57092"/>
    <w:rsid w:val="00C578AD"/>
    <w:rsid w:val="00C60130"/>
    <w:rsid w:val="00C602A4"/>
    <w:rsid w:val="00C60712"/>
    <w:rsid w:val="00C6116F"/>
    <w:rsid w:val="00C61178"/>
    <w:rsid w:val="00C61C11"/>
    <w:rsid w:val="00C61C8D"/>
    <w:rsid w:val="00C61DE5"/>
    <w:rsid w:val="00C620BB"/>
    <w:rsid w:val="00C620BD"/>
    <w:rsid w:val="00C62A14"/>
    <w:rsid w:val="00C62BBE"/>
    <w:rsid w:val="00C63316"/>
    <w:rsid w:val="00C63341"/>
    <w:rsid w:val="00C633A9"/>
    <w:rsid w:val="00C63802"/>
    <w:rsid w:val="00C6392E"/>
    <w:rsid w:val="00C63DD9"/>
    <w:rsid w:val="00C63E95"/>
    <w:rsid w:val="00C63F6C"/>
    <w:rsid w:val="00C63FAA"/>
    <w:rsid w:val="00C64120"/>
    <w:rsid w:val="00C64553"/>
    <w:rsid w:val="00C64FB5"/>
    <w:rsid w:val="00C65004"/>
    <w:rsid w:val="00C65BCB"/>
    <w:rsid w:val="00C65D86"/>
    <w:rsid w:val="00C66524"/>
    <w:rsid w:val="00C6686E"/>
    <w:rsid w:val="00C66D96"/>
    <w:rsid w:val="00C67332"/>
    <w:rsid w:val="00C6768B"/>
    <w:rsid w:val="00C67737"/>
    <w:rsid w:val="00C67920"/>
    <w:rsid w:val="00C67959"/>
    <w:rsid w:val="00C67984"/>
    <w:rsid w:val="00C67DD0"/>
    <w:rsid w:val="00C70114"/>
    <w:rsid w:val="00C7032E"/>
    <w:rsid w:val="00C70770"/>
    <w:rsid w:val="00C707CD"/>
    <w:rsid w:val="00C7096E"/>
    <w:rsid w:val="00C71B49"/>
    <w:rsid w:val="00C71E8E"/>
    <w:rsid w:val="00C71F6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5F61"/>
    <w:rsid w:val="00C75F7D"/>
    <w:rsid w:val="00C7629C"/>
    <w:rsid w:val="00C76432"/>
    <w:rsid w:val="00C76576"/>
    <w:rsid w:val="00C76E85"/>
    <w:rsid w:val="00C76EB0"/>
    <w:rsid w:val="00C77C5C"/>
    <w:rsid w:val="00C77D55"/>
    <w:rsid w:val="00C77E0C"/>
    <w:rsid w:val="00C77F42"/>
    <w:rsid w:val="00C80369"/>
    <w:rsid w:val="00C80685"/>
    <w:rsid w:val="00C81851"/>
    <w:rsid w:val="00C81ECD"/>
    <w:rsid w:val="00C81FE3"/>
    <w:rsid w:val="00C8227B"/>
    <w:rsid w:val="00C82B11"/>
    <w:rsid w:val="00C82FE3"/>
    <w:rsid w:val="00C832A8"/>
    <w:rsid w:val="00C83E5C"/>
    <w:rsid w:val="00C84354"/>
    <w:rsid w:val="00C8476B"/>
    <w:rsid w:val="00C84875"/>
    <w:rsid w:val="00C8491D"/>
    <w:rsid w:val="00C84CDF"/>
    <w:rsid w:val="00C85E24"/>
    <w:rsid w:val="00C8635A"/>
    <w:rsid w:val="00C86F2F"/>
    <w:rsid w:val="00C86F54"/>
    <w:rsid w:val="00C872B9"/>
    <w:rsid w:val="00C87403"/>
    <w:rsid w:val="00C87799"/>
    <w:rsid w:val="00C87C77"/>
    <w:rsid w:val="00C87D00"/>
    <w:rsid w:val="00C90006"/>
    <w:rsid w:val="00C9012D"/>
    <w:rsid w:val="00C90249"/>
    <w:rsid w:val="00C90749"/>
    <w:rsid w:val="00C9075C"/>
    <w:rsid w:val="00C90E32"/>
    <w:rsid w:val="00C916A6"/>
    <w:rsid w:val="00C919C2"/>
    <w:rsid w:val="00C91C21"/>
    <w:rsid w:val="00C91D30"/>
    <w:rsid w:val="00C91F13"/>
    <w:rsid w:val="00C923FA"/>
    <w:rsid w:val="00C9242A"/>
    <w:rsid w:val="00C92D1E"/>
    <w:rsid w:val="00C932EF"/>
    <w:rsid w:val="00C9335E"/>
    <w:rsid w:val="00C935C5"/>
    <w:rsid w:val="00C936EC"/>
    <w:rsid w:val="00C93A38"/>
    <w:rsid w:val="00C94BCC"/>
    <w:rsid w:val="00C9548A"/>
    <w:rsid w:val="00C954EC"/>
    <w:rsid w:val="00C95894"/>
    <w:rsid w:val="00C95FF8"/>
    <w:rsid w:val="00C96388"/>
    <w:rsid w:val="00C968D4"/>
    <w:rsid w:val="00C96CE3"/>
    <w:rsid w:val="00C96E57"/>
    <w:rsid w:val="00C974FF"/>
    <w:rsid w:val="00C978E6"/>
    <w:rsid w:val="00C97A7A"/>
    <w:rsid w:val="00C97D7B"/>
    <w:rsid w:val="00C97DBD"/>
    <w:rsid w:val="00CA0444"/>
    <w:rsid w:val="00CA0567"/>
    <w:rsid w:val="00CA06E1"/>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366C"/>
    <w:rsid w:val="00CA3C9C"/>
    <w:rsid w:val="00CA4226"/>
    <w:rsid w:val="00CA441B"/>
    <w:rsid w:val="00CA458A"/>
    <w:rsid w:val="00CA47F9"/>
    <w:rsid w:val="00CA4EB3"/>
    <w:rsid w:val="00CA56CF"/>
    <w:rsid w:val="00CA6D49"/>
    <w:rsid w:val="00CA6F44"/>
    <w:rsid w:val="00CA7831"/>
    <w:rsid w:val="00CA78FD"/>
    <w:rsid w:val="00CA7A99"/>
    <w:rsid w:val="00CA7FC6"/>
    <w:rsid w:val="00CB03F4"/>
    <w:rsid w:val="00CB0784"/>
    <w:rsid w:val="00CB0931"/>
    <w:rsid w:val="00CB0B2D"/>
    <w:rsid w:val="00CB0F1B"/>
    <w:rsid w:val="00CB10E5"/>
    <w:rsid w:val="00CB1AFE"/>
    <w:rsid w:val="00CB1B30"/>
    <w:rsid w:val="00CB1ECD"/>
    <w:rsid w:val="00CB2041"/>
    <w:rsid w:val="00CB23A8"/>
    <w:rsid w:val="00CB2674"/>
    <w:rsid w:val="00CB2896"/>
    <w:rsid w:val="00CB29F5"/>
    <w:rsid w:val="00CB2B44"/>
    <w:rsid w:val="00CB2C4C"/>
    <w:rsid w:val="00CB2EF8"/>
    <w:rsid w:val="00CB3024"/>
    <w:rsid w:val="00CB319B"/>
    <w:rsid w:val="00CB40D7"/>
    <w:rsid w:val="00CB4A87"/>
    <w:rsid w:val="00CB55CD"/>
    <w:rsid w:val="00CB575F"/>
    <w:rsid w:val="00CB5806"/>
    <w:rsid w:val="00CB5CF7"/>
    <w:rsid w:val="00CB5DB7"/>
    <w:rsid w:val="00CB5E0E"/>
    <w:rsid w:val="00CB6129"/>
    <w:rsid w:val="00CB64A1"/>
    <w:rsid w:val="00CB6566"/>
    <w:rsid w:val="00CB6787"/>
    <w:rsid w:val="00CB681B"/>
    <w:rsid w:val="00CB6B5E"/>
    <w:rsid w:val="00CB6C65"/>
    <w:rsid w:val="00CB7184"/>
    <w:rsid w:val="00CB7927"/>
    <w:rsid w:val="00CB7F97"/>
    <w:rsid w:val="00CC0387"/>
    <w:rsid w:val="00CC076E"/>
    <w:rsid w:val="00CC08DF"/>
    <w:rsid w:val="00CC0BBF"/>
    <w:rsid w:val="00CC13D6"/>
    <w:rsid w:val="00CC13ED"/>
    <w:rsid w:val="00CC1AB3"/>
    <w:rsid w:val="00CC1B74"/>
    <w:rsid w:val="00CC1C83"/>
    <w:rsid w:val="00CC21B1"/>
    <w:rsid w:val="00CC27E2"/>
    <w:rsid w:val="00CC2C68"/>
    <w:rsid w:val="00CC309C"/>
    <w:rsid w:val="00CC354E"/>
    <w:rsid w:val="00CC38DA"/>
    <w:rsid w:val="00CC3F9B"/>
    <w:rsid w:val="00CC417A"/>
    <w:rsid w:val="00CC42A3"/>
    <w:rsid w:val="00CC4B0F"/>
    <w:rsid w:val="00CC53CA"/>
    <w:rsid w:val="00CC553F"/>
    <w:rsid w:val="00CC58B3"/>
    <w:rsid w:val="00CC5A3D"/>
    <w:rsid w:val="00CC6A32"/>
    <w:rsid w:val="00CC6A64"/>
    <w:rsid w:val="00CC6B88"/>
    <w:rsid w:val="00CC6E26"/>
    <w:rsid w:val="00CC75E7"/>
    <w:rsid w:val="00CC7CFA"/>
    <w:rsid w:val="00CC7E89"/>
    <w:rsid w:val="00CC7F7C"/>
    <w:rsid w:val="00CD04F1"/>
    <w:rsid w:val="00CD0FD2"/>
    <w:rsid w:val="00CD18B6"/>
    <w:rsid w:val="00CD2496"/>
    <w:rsid w:val="00CD2751"/>
    <w:rsid w:val="00CD2A3D"/>
    <w:rsid w:val="00CD2AEF"/>
    <w:rsid w:val="00CD2F6F"/>
    <w:rsid w:val="00CD363C"/>
    <w:rsid w:val="00CD369C"/>
    <w:rsid w:val="00CD3815"/>
    <w:rsid w:val="00CD3FD6"/>
    <w:rsid w:val="00CD4B13"/>
    <w:rsid w:val="00CD4BAE"/>
    <w:rsid w:val="00CD4E4E"/>
    <w:rsid w:val="00CD5022"/>
    <w:rsid w:val="00CD5442"/>
    <w:rsid w:val="00CD54E3"/>
    <w:rsid w:val="00CD5839"/>
    <w:rsid w:val="00CD5894"/>
    <w:rsid w:val="00CD5F44"/>
    <w:rsid w:val="00CD5FE8"/>
    <w:rsid w:val="00CD6054"/>
    <w:rsid w:val="00CD6A0B"/>
    <w:rsid w:val="00CD6A2F"/>
    <w:rsid w:val="00CD6A6E"/>
    <w:rsid w:val="00CD6CCC"/>
    <w:rsid w:val="00CD7297"/>
    <w:rsid w:val="00CD737C"/>
    <w:rsid w:val="00CD7A98"/>
    <w:rsid w:val="00CD7EC8"/>
    <w:rsid w:val="00CE023D"/>
    <w:rsid w:val="00CE061B"/>
    <w:rsid w:val="00CE08F8"/>
    <w:rsid w:val="00CE0C34"/>
    <w:rsid w:val="00CE1058"/>
    <w:rsid w:val="00CE11BA"/>
    <w:rsid w:val="00CE1683"/>
    <w:rsid w:val="00CE168F"/>
    <w:rsid w:val="00CE1805"/>
    <w:rsid w:val="00CE2D5F"/>
    <w:rsid w:val="00CE37B4"/>
    <w:rsid w:val="00CE401F"/>
    <w:rsid w:val="00CE4859"/>
    <w:rsid w:val="00CE5118"/>
    <w:rsid w:val="00CE5AC5"/>
    <w:rsid w:val="00CE6BC2"/>
    <w:rsid w:val="00CE6F5D"/>
    <w:rsid w:val="00CE71C7"/>
    <w:rsid w:val="00CE7210"/>
    <w:rsid w:val="00CE7BE4"/>
    <w:rsid w:val="00CF0488"/>
    <w:rsid w:val="00CF0BE9"/>
    <w:rsid w:val="00CF18D8"/>
    <w:rsid w:val="00CF1BEC"/>
    <w:rsid w:val="00CF1D7F"/>
    <w:rsid w:val="00CF22F8"/>
    <w:rsid w:val="00CF23B2"/>
    <w:rsid w:val="00CF2FF9"/>
    <w:rsid w:val="00CF3079"/>
    <w:rsid w:val="00CF3DE0"/>
    <w:rsid w:val="00CF4A91"/>
    <w:rsid w:val="00CF4AFF"/>
    <w:rsid w:val="00CF4C94"/>
    <w:rsid w:val="00CF4DE4"/>
    <w:rsid w:val="00CF5247"/>
    <w:rsid w:val="00CF55D9"/>
    <w:rsid w:val="00CF5D0F"/>
    <w:rsid w:val="00CF60E8"/>
    <w:rsid w:val="00CF666A"/>
    <w:rsid w:val="00CF6985"/>
    <w:rsid w:val="00CF713D"/>
    <w:rsid w:val="00CF7180"/>
    <w:rsid w:val="00CF74CE"/>
    <w:rsid w:val="00CF75B8"/>
    <w:rsid w:val="00CF78CE"/>
    <w:rsid w:val="00CF7E69"/>
    <w:rsid w:val="00D003C7"/>
    <w:rsid w:val="00D006E8"/>
    <w:rsid w:val="00D00A4F"/>
    <w:rsid w:val="00D00B31"/>
    <w:rsid w:val="00D00B39"/>
    <w:rsid w:val="00D01403"/>
    <w:rsid w:val="00D018C9"/>
    <w:rsid w:val="00D01F94"/>
    <w:rsid w:val="00D0285F"/>
    <w:rsid w:val="00D0291B"/>
    <w:rsid w:val="00D032EF"/>
    <w:rsid w:val="00D03C16"/>
    <w:rsid w:val="00D040AE"/>
    <w:rsid w:val="00D0440E"/>
    <w:rsid w:val="00D0478E"/>
    <w:rsid w:val="00D04DB1"/>
    <w:rsid w:val="00D05061"/>
    <w:rsid w:val="00D05266"/>
    <w:rsid w:val="00D057B9"/>
    <w:rsid w:val="00D0589C"/>
    <w:rsid w:val="00D05F3B"/>
    <w:rsid w:val="00D061A0"/>
    <w:rsid w:val="00D068EC"/>
    <w:rsid w:val="00D06D42"/>
    <w:rsid w:val="00D070E7"/>
    <w:rsid w:val="00D074D9"/>
    <w:rsid w:val="00D075D4"/>
    <w:rsid w:val="00D07849"/>
    <w:rsid w:val="00D07B3F"/>
    <w:rsid w:val="00D07D7E"/>
    <w:rsid w:val="00D07EBC"/>
    <w:rsid w:val="00D07FDD"/>
    <w:rsid w:val="00D10202"/>
    <w:rsid w:val="00D10219"/>
    <w:rsid w:val="00D1064A"/>
    <w:rsid w:val="00D10732"/>
    <w:rsid w:val="00D108FA"/>
    <w:rsid w:val="00D10FEC"/>
    <w:rsid w:val="00D11618"/>
    <w:rsid w:val="00D11655"/>
    <w:rsid w:val="00D118C8"/>
    <w:rsid w:val="00D11F53"/>
    <w:rsid w:val="00D120FA"/>
    <w:rsid w:val="00D12382"/>
    <w:rsid w:val="00D1256C"/>
    <w:rsid w:val="00D12AF9"/>
    <w:rsid w:val="00D12DE0"/>
    <w:rsid w:val="00D12FE4"/>
    <w:rsid w:val="00D1317F"/>
    <w:rsid w:val="00D136C7"/>
    <w:rsid w:val="00D13E81"/>
    <w:rsid w:val="00D14280"/>
    <w:rsid w:val="00D14978"/>
    <w:rsid w:val="00D1507D"/>
    <w:rsid w:val="00D15694"/>
    <w:rsid w:val="00D15D37"/>
    <w:rsid w:val="00D15FB6"/>
    <w:rsid w:val="00D16431"/>
    <w:rsid w:val="00D16519"/>
    <w:rsid w:val="00D167E1"/>
    <w:rsid w:val="00D16D11"/>
    <w:rsid w:val="00D1703D"/>
    <w:rsid w:val="00D1713A"/>
    <w:rsid w:val="00D17527"/>
    <w:rsid w:val="00D17602"/>
    <w:rsid w:val="00D179B8"/>
    <w:rsid w:val="00D17AEC"/>
    <w:rsid w:val="00D17CB3"/>
    <w:rsid w:val="00D2004C"/>
    <w:rsid w:val="00D203AB"/>
    <w:rsid w:val="00D204FA"/>
    <w:rsid w:val="00D205C8"/>
    <w:rsid w:val="00D20BBF"/>
    <w:rsid w:val="00D20DA2"/>
    <w:rsid w:val="00D20E4A"/>
    <w:rsid w:val="00D216B9"/>
    <w:rsid w:val="00D219FB"/>
    <w:rsid w:val="00D21CF6"/>
    <w:rsid w:val="00D225D9"/>
    <w:rsid w:val="00D22733"/>
    <w:rsid w:val="00D22900"/>
    <w:rsid w:val="00D22EE2"/>
    <w:rsid w:val="00D231A1"/>
    <w:rsid w:val="00D23E20"/>
    <w:rsid w:val="00D24105"/>
    <w:rsid w:val="00D2419D"/>
    <w:rsid w:val="00D2462B"/>
    <w:rsid w:val="00D24E55"/>
    <w:rsid w:val="00D2519C"/>
    <w:rsid w:val="00D2555C"/>
    <w:rsid w:val="00D258C6"/>
    <w:rsid w:val="00D25ED7"/>
    <w:rsid w:val="00D26700"/>
    <w:rsid w:val="00D26948"/>
    <w:rsid w:val="00D26959"/>
    <w:rsid w:val="00D2695A"/>
    <w:rsid w:val="00D27007"/>
    <w:rsid w:val="00D270AB"/>
    <w:rsid w:val="00D270FD"/>
    <w:rsid w:val="00D2785B"/>
    <w:rsid w:val="00D279CF"/>
    <w:rsid w:val="00D303B1"/>
    <w:rsid w:val="00D308CA"/>
    <w:rsid w:val="00D30E65"/>
    <w:rsid w:val="00D30ED2"/>
    <w:rsid w:val="00D31063"/>
    <w:rsid w:val="00D31247"/>
    <w:rsid w:val="00D31693"/>
    <w:rsid w:val="00D320D2"/>
    <w:rsid w:val="00D322AB"/>
    <w:rsid w:val="00D3315C"/>
    <w:rsid w:val="00D3348B"/>
    <w:rsid w:val="00D3392A"/>
    <w:rsid w:val="00D343BE"/>
    <w:rsid w:val="00D344B7"/>
    <w:rsid w:val="00D34C5D"/>
    <w:rsid w:val="00D34EA4"/>
    <w:rsid w:val="00D362BE"/>
    <w:rsid w:val="00D36345"/>
    <w:rsid w:val="00D36583"/>
    <w:rsid w:val="00D36C9C"/>
    <w:rsid w:val="00D36E91"/>
    <w:rsid w:val="00D36F2B"/>
    <w:rsid w:val="00D37597"/>
    <w:rsid w:val="00D37B3C"/>
    <w:rsid w:val="00D37CE0"/>
    <w:rsid w:val="00D37DC5"/>
    <w:rsid w:val="00D37E7F"/>
    <w:rsid w:val="00D37ED2"/>
    <w:rsid w:val="00D400A3"/>
    <w:rsid w:val="00D40185"/>
    <w:rsid w:val="00D403C6"/>
    <w:rsid w:val="00D40C11"/>
    <w:rsid w:val="00D40C93"/>
    <w:rsid w:val="00D4131B"/>
    <w:rsid w:val="00D41345"/>
    <w:rsid w:val="00D414B1"/>
    <w:rsid w:val="00D41D7E"/>
    <w:rsid w:val="00D42AD0"/>
    <w:rsid w:val="00D42AEA"/>
    <w:rsid w:val="00D42BAD"/>
    <w:rsid w:val="00D43128"/>
    <w:rsid w:val="00D4330B"/>
    <w:rsid w:val="00D43394"/>
    <w:rsid w:val="00D4369B"/>
    <w:rsid w:val="00D436E3"/>
    <w:rsid w:val="00D43702"/>
    <w:rsid w:val="00D43E40"/>
    <w:rsid w:val="00D43E68"/>
    <w:rsid w:val="00D43F21"/>
    <w:rsid w:val="00D442A2"/>
    <w:rsid w:val="00D4529C"/>
    <w:rsid w:val="00D453A2"/>
    <w:rsid w:val="00D45571"/>
    <w:rsid w:val="00D45760"/>
    <w:rsid w:val="00D4591A"/>
    <w:rsid w:val="00D45D73"/>
    <w:rsid w:val="00D46785"/>
    <w:rsid w:val="00D46D7A"/>
    <w:rsid w:val="00D46DB8"/>
    <w:rsid w:val="00D46F3B"/>
    <w:rsid w:val="00D47160"/>
    <w:rsid w:val="00D47B64"/>
    <w:rsid w:val="00D47B6E"/>
    <w:rsid w:val="00D47BC6"/>
    <w:rsid w:val="00D47E2F"/>
    <w:rsid w:val="00D47EB2"/>
    <w:rsid w:val="00D50882"/>
    <w:rsid w:val="00D50F63"/>
    <w:rsid w:val="00D51165"/>
    <w:rsid w:val="00D5137A"/>
    <w:rsid w:val="00D5168F"/>
    <w:rsid w:val="00D51820"/>
    <w:rsid w:val="00D52DCE"/>
    <w:rsid w:val="00D52EA6"/>
    <w:rsid w:val="00D5325C"/>
    <w:rsid w:val="00D53315"/>
    <w:rsid w:val="00D535BF"/>
    <w:rsid w:val="00D53ACC"/>
    <w:rsid w:val="00D53F65"/>
    <w:rsid w:val="00D5461F"/>
    <w:rsid w:val="00D5479D"/>
    <w:rsid w:val="00D54881"/>
    <w:rsid w:val="00D54DCA"/>
    <w:rsid w:val="00D55301"/>
    <w:rsid w:val="00D55859"/>
    <w:rsid w:val="00D56488"/>
    <w:rsid w:val="00D56E2D"/>
    <w:rsid w:val="00D57051"/>
    <w:rsid w:val="00D57195"/>
    <w:rsid w:val="00D57500"/>
    <w:rsid w:val="00D579D2"/>
    <w:rsid w:val="00D57A66"/>
    <w:rsid w:val="00D57C4F"/>
    <w:rsid w:val="00D57F90"/>
    <w:rsid w:val="00D601C8"/>
    <w:rsid w:val="00D60222"/>
    <w:rsid w:val="00D60649"/>
    <w:rsid w:val="00D60752"/>
    <w:rsid w:val="00D60CBB"/>
    <w:rsid w:val="00D61A38"/>
    <w:rsid w:val="00D62097"/>
    <w:rsid w:val="00D62561"/>
    <w:rsid w:val="00D62716"/>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58D"/>
    <w:rsid w:val="00D71A96"/>
    <w:rsid w:val="00D71DC7"/>
    <w:rsid w:val="00D71EB1"/>
    <w:rsid w:val="00D71F59"/>
    <w:rsid w:val="00D722FD"/>
    <w:rsid w:val="00D72B4A"/>
    <w:rsid w:val="00D7305E"/>
    <w:rsid w:val="00D73390"/>
    <w:rsid w:val="00D73B11"/>
    <w:rsid w:val="00D73BBE"/>
    <w:rsid w:val="00D73CE6"/>
    <w:rsid w:val="00D74083"/>
    <w:rsid w:val="00D74131"/>
    <w:rsid w:val="00D74322"/>
    <w:rsid w:val="00D74BBB"/>
    <w:rsid w:val="00D75494"/>
    <w:rsid w:val="00D757FC"/>
    <w:rsid w:val="00D76116"/>
    <w:rsid w:val="00D76587"/>
    <w:rsid w:val="00D768D7"/>
    <w:rsid w:val="00D76928"/>
    <w:rsid w:val="00D76984"/>
    <w:rsid w:val="00D7723D"/>
    <w:rsid w:val="00D77357"/>
    <w:rsid w:val="00D77983"/>
    <w:rsid w:val="00D77CAE"/>
    <w:rsid w:val="00D77CB2"/>
    <w:rsid w:val="00D77DEC"/>
    <w:rsid w:val="00D80754"/>
    <w:rsid w:val="00D82C62"/>
    <w:rsid w:val="00D84081"/>
    <w:rsid w:val="00D84F15"/>
    <w:rsid w:val="00D8572C"/>
    <w:rsid w:val="00D85EF0"/>
    <w:rsid w:val="00D86E0F"/>
    <w:rsid w:val="00D86EBC"/>
    <w:rsid w:val="00D871B3"/>
    <w:rsid w:val="00D87CE8"/>
    <w:rsid w:val="00D87F92"/>
    <w:rsid w:val="00D9030A"/>
    <w:rsid w:val="00D90393"/>
    <w:rsid w:val="00D91040"/>
    <w:rsid w:val="00D91045"/>
    <w:rsid w:val="00D91077"/>
    <w:rsid w:val="00D91D8B"/>
    <w:rsid w:val="00D91DEE"/>
    <w:rsid w:val="00D92F42"/>
    <w:rsid w:val="00D934DA"/>
    <w:rsid w:val="00D938D0"/>
    <w:rsid w:val="00D93C97"/>
    <w:rsid w:val="00D93E3E"/>
    <w:rsid w:val="00D9450F"/>
    <w:rsid w:val="00D950F1"/>
    <w:rsid w:val="00D95159"/>
    <w:rsid w:val="00D9524B"/>
    <w:rsid w:val="00D96021"/>
    <w:rsid w:val="00D9607B"/>
    <w:rsid w:val="00D977B7"/>
    <w:rsid w:val="00DA08A2"/>
    <w:rsid w:val="00DA0AF9"/>
    <w:rsid w:val="00DA0BF1"/>
    <w:rsid w:val="00DA196F"/>
    <w:rsid w:val="00DA243E"/>
    <w:rsid w:val="00DA2C30"/>
    <w:rsid w:val="00DA2D3A"/>
    <w:rsid w:val="00DA32AB"/>
    <w:rsid w:val="00DA34E1"/>
    <w:rsid w:val="00DA3596"/>
    <w:rsid w:val="00DA3ABD"/>
    <w:rsid w:val="00DA3D63"/>
    <w:rsid w:val="00DA3E6D"/>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857"/>
    <w:rsid w:val="00DB0F4A"/>
    <w:rsid w:val="00DB0F88"/>
    <w:rsid w:val="00DB157C"/>
    <w:rsid w:val="00DB1733"/>
    <w:rsid w:val="00DB1C69"/>
    <w:rsid w:val="00DB24EA"/>
    <w:rsid w:val="00DB2D48"/>
    <w:rsid w:val="00DB2EDD"/>
    <w:rsid w:val="00DB2F60"/>
    <w:rsid w:val="00DB2FDB"/>
    <w:rsid w:val="00DB3261"/>
    <w:rsid w:val="00DB3631"/>
    <w:rsid w:val="00DB3CF7"/>
    <w:rsid w:val="00DB443A"/>
    <w:rsid w:val="00DB4AFC"/>
    <w:rsid w:val="00DB4D5E"/>
    <w:rsid w:val="00DB501E"/>
    <w:rsid w:val="00DB5225"/>
    <w:rsid w:val="00DB580D"/>
    <w:rsid w:val="00DB593D"/>
    <w:rsid w:val="00DB5D69"/>
    <w:rsid w:val="00DB5EAD"/>
    <w:rsid w:val="00DB6344"/>
    <w:rsid w:val="00DB66BB"/>
    <w:rsid w:val="00DB670F"/>
    <w:rsid w:val="00DB67E6"/>
    <w:rsid w:val="00DB6FDA"/>
    <w:rsid w:val="00DB7487"/>
    <w:rsid w:val="00DB7B41"/>
    <w:rsid w:val="00DB7BF0"/>
    <w:rsid w:val="00DB7D70"/>
    <w:rsid w:val="00DB7E94"/>
    <w:rsid w:val="00DC0055"/>
    <w:rsid w:val="00DC05A3"/>
    <w:rsid w:val="00DC0CC9"/>
    <w:rsid w:val="00DC0F28"/>
    <w:rsid w:val="00DC1886"/>
    <w:rsid w:val="00DC1C42"/>
    <w:rsid w:val="00DC1F9B"/>
    <w:rsid w:val="00DC218F"/>
    <w:rsid w:val="00DC2B35"/>
    <w:rsid w:val="00DC37F0"/>
    <w:rsid w:val="00DC3EFC"/>
    <w:rsid w:val="00DC3F7E"/>
    <w:rsid w:val="00DC4405"/>
    <w:rsid w:val="00DC4570"/>
    <w:rsid w:val="00DC45AC"/>
    <w:rsid w:val="00DC4B17"/>
    <w:rsid w:val="00DC4C0C"/>
    <w:rsid w:val="00DC4F43"/>
    <w:rsid w:val="00DC4FC8"/>
    <w:rsid w:val="00DC5182"/>
    <w:rsid w:val="00DC581E"/>
    <w:rsid w:val="00DC61E3"/>
    <w:rsid w:val="00DC7363"/>
    <w:rsid w:val="00DC757A"/>
    <w:rsid w:val="00DC761C"/>
    <w:rsid w:val="00DC7786"/>
    <w:rsid w:val="00DD0882"/>
    <w:rsid w:val="00DD0D80"/>
    <w:rsid w:val="00DD0FD0"/>
    <w:rsid w:val="00DD0FFF"/>
    <w:rsid w:val="00DD1364"/>
    <w:rsid w:val="00DD1C89"/>
    <w:rsid w:val="00DD1CD4"/>
    <w:rsid w:val="00DD1E44"/>
    <w:rsid w:val="00DD2072"/>
    <w:rsid w:val="00DD2533"/>
    <w:rsid w:val="00DD25E8"/>
    <w:rsid w:val="00DD3167"/>
    <w:rsid w:val="00DD3178"/>
    <w:rsid w:val="00DD3314"/>
    <w:rsid w:val="00DD358A"/>
    <w:rsid w:val="00DD3A73"/>
    <w:rsid w:val="00DD46C2"/>
    <w:rsid w:val="00DD4CBD"/>
    <w:rsid w:val="00DD4CC0"/>
    <w:rsid w:val="00DD4D33"/>
    <w:rsid w:val="00DD535D"/>
    <w:rsid w:val="00DD63D7"/>
    <w:rsid w:val="00DD66CB"/>
    <w:rsid w:val="00DD67B9"/>
    <w:rsid w:val="00DD6936"/>
    <w:rsid w:val="00DD733E"/>
    <w:rsid w:val="00DD76B9"/>
    <w:rsid w:val="00DD7BF8"/>
    <w:rsid w:val="00DD7FFD"/>
    <w:rsid w:val="00DE016C"/>
    <w:rsid w:val="00DE0F07"/>
    <w:rsid w:val="00DE1525"/>
    <w:rsid w:val="00DE1802"/>
    <w:rsid w:val="00DE1A2D"/>
    <w:rsid w:val="00DE1AF9"/>
    <w:rsid w:val="00DE2424"/>
    <w:rsid w:val="00DE2E20"/>
    <w:rsid w:val="00DE2FF8"/>
    <w:rsid w:val="00DE30A7"/>
    <w:rsid w:val="00DE31E2"/>
    <w:rsid w:val="00DE34FD"/>
    <w:rsid w:val="00DE388A"/>
    <w:rsid w:val="00DE38A0"/>
    <w:rsid w:val="00DE3974"/>
    <w:rsid w:val="00DE5598"/>
    <w:rsid w:val="00DE5D09"/>
    <w:rsid w:val="00DE5DF9"/>
    <w:rsid w:val="00DE62A0"/>
    <w:rsid w:val="00DE7307"/>
    <w:rsid w:val="00DE7444"/>
    <w:rsid w:val="00DE7872"/>
    <w:rsid w:val="00DE7DA0"/>
    <w:rsid w:val="00DF0180"/>
    <w:rsid w:val="00DF02C8"/>
    <w:rsid w:val="00DF09C0"/>
    <w:rsid w:val="00DF09F4"/>
    <w:rsid w:val="00DF1142"/>
    <w:rsid w:val="00DF1321"/>
    <w:rsid w:val="00DF1354"/>
    <w:rsid w:val="00DF1471"/>
    <w:rsid w:val="00DF2214"/>
    <w:rsid w:val="00DF2472"/>
    <w:rsid w:val="00DF28E6"/>
    <w:rsid w:val="00DF2C0B"/>
    <w:rsid w:val="00DF2C9F"/>
    <w:rsid w:val="00DF2CAA"/>
    <w:rsid w:val="00DF2E72"/>
    <w:rsid w:val="00DF2EBF"/>
    <w:rsid w:val="00DF31E1"/>
    <w:rsid w:val="00DF344E"/>
    <w:rsid w:val="00DF36F7"/>
    <w:rsid w:val="00DF4373"/>
    <w:rsid w:val="00DF4423"/>
    <w:rsid w:val="00DF44C9"/>
    <w:rsid w:val="00DF4659"/>
    <w:rsid w:val="00DF565A"/>
    <w:rsid w:val="00DF5746"/>
    <w:rsid w:val="00DF587E"/>
    <w:rsid w:val="00DF5B1E"/>
    <w:rsid w:val="00DF60C5"/>
    <w:rsid w:val="00DF6488"/>
    <w:rsid w:val="00DF68A3"/>
    <w:rsid w:val="00DF6967"/>
    <w:rsid w:val="00DF6CAF"/>
    <w:rsid w:val="00DF6D93"/>
    <w:rsid w:val="00DF6EC3"/>
    <w:rsid w:val="00DF762D"/>
    <w:rsid w:val="00DF7A17"/>
    <w:rsid w:val="00E00137"/>
    <w:rsid w:val="00E024A2"/>
    <w:rsid w:val="00E0277A"/>
    <w:rsid w:val="00E02A98"/>
    <w:rsid w:val="00E034FC"/>
    <w:rsid w:val="00E03728"/>
    <w:rsid w:val="00E0396F"/>
    <w:rsid w:val="00E03D4A"/>
    <w:rsid w:val="00E04E4A"/>
    <w:rsid w:val="00E0545E"/>
    <w:rsid w:val="00E05E3B"/>
    <w:rsid w:val="00E05F8C"/>
    <w:rsid w:val="00E064CE"/>
    <w:rsid w:val="00E0687B"/>
    <w:rsid w:val="00E07026"/>
    <w:rsid w:val="00E077C9"/>
    <w:rsid w:val="00E105A7"/>
    <w:rsid w:val="00E11275"/>
    <w:rsid w:val="00E11316"/>
    <w:rsid w:val="00E117DD"/>
    <w:rsid w:val="00E11873"/>
    <w:rsid w:val="00E1218F"/>
    <w:rsid w:val="00E12440"/>
    <w:rsid w:val="00E125BC"/>
    <w:rsid w:val="00E129C0"/>
    <w:rsid w:val="00E13045"/>
    <w:rsid w:val="00E13149"/>
    <w:rsid w:val="00E1319C"/>
    <w:rsid w:val="00E136BC"/>
    <w:rsid w:val="00E139D6"/>
    <w:rsid w:val="00E139D8"/>
    <w:rsid w:val="00E14006"/>
    <w:rsid w:val="00E1426B"/>
    <w:rsid w:val="00E148DB"/>
    <w:rsid w:val="00E15365"/>
    <w:rsid w:val="00E154F3"/>
    <w:rsid w:val="00E154FB"/>
    <w:rsid w:val="00E163E6"/>
    <w:rsid w:val="00E16B35"/>
    <w:rsid w:val="00E16BED"/>
    <w:rsid w:val="00E174DF"/>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35B3"/>
    <w:rsid w:val="00E23C7D"/>
    <w:rsid w:val="00E24455"/>
    <w:rsid w:val="00E245D6"/>
    <w:rsid w:val="00E249D5"/>
    <w:rsid w:val="00E250D5"/>
    <w:rsid w:val="00E251ED"/>
    <w:rsid w:val="00E261D2"/>
    <w:rsid w:val="00E262D9"/>
    <w:rsid w:val="00E26496"/>
    <w:rsid w:val="00E26636"/>
    <w:rsid w:val="00E26B0A"/>
    <w:rsid w:val="00E26B3E"/>
    <w:rsid w:val="00E272FE"/>
    <w:rsid w:val="00E27EF5"/>
    <w:rsid w:val="00E30274"/>
    <w:rsid w:val="00E305A3"/>
    <w:rsid w:val="00E306FE"/>
    <w:rsid w:val="00E30731"/>
    <w:rsid w:val="00E307E4"/>
    <w:rsid w:val="00E30B5E"/>
    <w:rsid w:val="00E31804"/>
    <w:rsid w:val="00E31CB4"/>
    <w:rsid w:val="00E31F19"/>
    <w:rsid w:val="00E32DFD"/>
    <w:rsid w:val="00E33365"/>
    <w:rsid w:val="00E3370F"/>
    <w:rsid w:val="00E337E3"/>
    <w:rsid w:val="00E3394C"/>
    <w:rsid w:val="00E34359"/>
    <w:rsid w:val="00E34627"/>
    <w:rsid w:val="00E34691"/>
    <w:rsid w:val="00E347B7"/>
    <w:rsid w:val="00E34DBB"/>
    <w:rsid w:val="00E357AA"/>
    <w:rsid w:val="00E35EAF"/>
    <w:rsid w:val="00E36BA5"/>
    <w:rsid w:val="00E376E8"/>
    <w:rsid w:val="00E3789E"/>
    <w:rsid w:val="00E378F5"/>
    <w:rsid w:val="00E37A08"/>
    <w:rsid w:val="00E37B9C"/>
    <w:rsid w:val="00E40813"/>
    <w:rsid w:val="00E40C90"/>
    <w:rsid w:val="00E41009"/>
    <w:rsid w:val="00E41049"/>
    <w:rsid w:val="00E417A7"/>
    <w:rsid w:val="00E41A47"/>
    <w:rsid w:val="00E41BE3"/>
    <w:rsid w:val="00E41BEC"/>
    <w:rsid w:val="00E41D38"/>
    <w:rsid w:val="00E41D90"/>
    <w:rsid w:val="00E41E10"/>
    <w:rsid w:val="00E42317"/>
    <w:rsid w:val="00E4267C"/>
    <w:rsid w:val="00E42B34"/>
    <w:rsid w:val="00E42D2E"/>
    <w:rsid w:val="00E42FF9"/>
    <w:rsid w:val="00E4304E"/>
    <w:rsid w:val="00E4348C"/>
    <w:rsid w:val="00E4351E"/>
    <w:rsid w:val="00E43586"/>
    <w:rsid w:val="00E438BB"/>
    <w:rsid w:val="00E44025"/>
    <w:rsid w:val="00E4448E"/>
    <w:rsid w:val="00E44AEC"/>
    <w:rsid w:val="00E44B67"/>
    <w:rsid w:val="00E44EE3"/>
    <w:rsid w:val="00E45520"/>
    <w:rsid w:val="00E4557B"/>
    <w:rsid w:val="00E459A9"/>
    <w:rsid w:val="00E45A8A"/>
    <w:rsid w:val="00E45C05"/>
    <w:rsid w:val="00E45E38"/>
    <w:rsid w:val="00E464DB"/>
    <w:rsid w:val="00E4721A"/>
    <w:rsid w:val="00E47347"/>
    <w:rsid w:val="00E4762F"/>
    <w:rsid w:val="00E47F44"/>
    <w:rsid w:val="00E50238"/>
    <w:rsid w:val="00E5051D"/>
    <w:rsid w:val="00E506AE"/>
    <w:rsid w:val="00E50C85"/>
    <w:rsid w:val="00E51BD7"/>
    <w:rsid w:val="00E520CF"/>
    <w:rsid w:val="00E526E2"/>
    <w:rsid w:val="00E537C0"/>
    <w:rsid w:val="00E53A11"/>
    <w:rsid w:val="00E53C02"/>
    <w:rsid w:val="00E54022"/>
    <w:rsid w:val="00E5467F"/>
    <w:rsid w:val="00E5480C"/>
    <w:rsid w:val="00E54C62"/>
    <w:rsid w:val="00E558BC"/>
    <w:rsid w:val="00E55C4A"/>
    <w:rsid w:val="00E56571"/>
    <w:rsid w:val="00E56ECF"/>
    <w:rsid w:val="00E5718D"/>
    <w:rsid w:val="00E5742B"/>
    <w:rsid w:val="00E575EC"/>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2B28"/>
    <w:rsid w:val="00E62E69"/>
    <w:rsid w:val="00E62F11"/>
    <w:rsid w:val="00E632F4"/>
    <w:rsid w:val="00E639C9"/>
    <w:rsid w:val="00E639F2"/>
    <w:rsid w:val="00E63C3C"/>
    <w:rsid w:val="00E63C8D"/>
    <w:rsid w:val="00E642E2"/>
    <w:rsid w:val="00E645E8"/>
    <w:rsid w:val="00E65125"/>
    <w:rsid w:val="00E659B3"/>
    <w:rsid w:val="00E66432"/>
    <w:rsid w:val="00E66797"/>
    <w:rsid w:val="00E66B71"/>
    <w:rsid w:val="00E66C4C"/>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3E9E"/>
    <w:rsid w:val="00E74421"/>
    <w:rsid w:val="00E74814"/>
    <w:rsid w:val="00E74B78"/>
    <w:rsid w:val="00E7503E"/>
    <w:rsid w:val="00E75FBB"/>
    <w:rsid w:val="00E76A3B"/>
    <w:rsid w:val="00E76CA3"/>
    <w:rsid w:val="00E76D34"/>
    <w:rsid w:val="00E76F86"/>
    <w:rsid w:val="00E77087"/>
    <w:rsid w:val="00E804DA"/>
    <w:rsid w:val="00E80CB9"/>
    <w:rsid w:val="00E80F63"/>
    <w:rsid w:val="00E8180D"/>
    <w:rsid w:val="00E81AA3"/>
    <w:rsid w:val="00E81BB8"/>
    <w:rsid w:val="00E81D76"/>
    <w:rsid w:val="00E81F1E"/>
    <w:rsid w:val="00E82224"/>
    <w:rsid w:val="00E82675"/>
    <w:rsid w:val="00E827B3"/>
    <w:rsid w:val="00E82A00"/>
    <w:rsid w:val="00E82B20"/>
    <w:rsid w:val="00E82CE4"/>
    <w:rsid w:val="00E83868"/>
    <w:rsid w:val="00E8399A"/>
    <w:rsid w:val="00E83CCD"/>
    <w:rsid w:val="00E83D84"/>
    <w:rsid w:val="00E85105"/>
    <w:rsid w:val="00E85DCB"/>
    <w:rsid w:val="00E85FCE"/>
    <w:rsid w:val="00E86132"/>
    <w:rsid w:val="00E86552"/>
    <w:rsid w:val="00E869A9"/>
    <w:rsid w:val="00E86BF9"/>
    <w:rsid w:val="00E870D7"/>
    <w:rsid w:val="00E87646"/>
    <w:rsid w:val="00E87743"/>
    <w:rsid w:val="00E87799"/>
    <w:rsid w:val="00E87B48"/>
    <w:rsid w:val="00E90B2D"/>
    <w:rsid w:val="00E910C8"/>
    <w:rsid w:val="00E9116E"/>
    <w:rsid w:val="00E92675"/>
    <w:rsid w:val="00E92719"/>
    <w:rsid w:val="00E93E5A"/>
    <w:rsid w:val="00E94E44"/>
    <w:rsid w:val="00E954EB"/>
    <w:rsid w:val="00E95805"/>
    <w:rsid w:val="00E95848"/>
    <w:rsid w:val="00E95FBF"/>
    <w:rsid w:val="00E96003"/>
    <w:rsid w:val="00E9626E"/>
    <w:rsid w:val="00E96302"/>
    <w:rsid w:val="00E965A4"/>
    <w:rsid w:val="00E972E8"/>
    <w:rsid w:val="00E97915"/>
    <w:rsid w:val="00E97DA5"/>
    <w:rsid w:val="00EA0008"/>
    <w:rsid w:val="00EA014B"/>
    <w:rsid w:val="00EA0410"/>
    <w:rsid w:val="00EA0A8A"/>
    <w:rsid w:val="00EA1448"/>
    <w:rsid w:val="00EA188A"/>
    <w:rsid w:val="00EA276D"/>
    <w:rsid w:val="00EA2EDE"/>
    <w:rsid w:val="00EA3355"/>
    <w:rsid w:val="00EA58BF"/>
    <w:rsid w:val="00EA5E40"/>
    <w:rsid w:val="00EA5F86"/>
    <w:rsid w:val="00EA6267"/>
    <w:rsid w:val="00EA6ADA"/>
    <w:rsid w:val="00EA782A"/>
    <w:rsid w:val="00EA790B"/>
    <w:rsid w:val="00EA7E1A"/>
    <w:rsid w:val="00EB033D"/>
    <w:rsid w:val="00EB042A"/>
    <w:rsid w:val="00EB048D"/>
    <w:rsid w:val="00EB07CF"/>
    <w:rsid w:val="00EB0F64"/>
    <w:rsid w:val="00EB1261"/>
    <w:rsid w:val="00EB25CA"/>
    <w:rsid w:val="00EB269B"/>
    <w:rsid w:val="00EB2A47"/>
    <w:rsid w:val="00EB2C8D"/>
    <w:rsid w:val="00EB34AD"/>
    <w:rsid w:val="00EB35CF"/>
    <w:rsid w:val="00EB3BCE"/>
    <w:rsid w:val="00EB3C64"/>
    <w:rsid w:val="00EB4065"/>
    <w:rsid w:val="00EB4183"/>
    <w:rsid w:val="00EB42B9"/>
    <w:rsid w:val="00EB45B0"/>
    <w:rsid w:val="00EB4879"/>
    <w:rsid w:val="00EB4A7A"/>
    <w:rsid w:val="00EB4B1C"/>
    <w:rsid w:val="00EB518E"/>
    <w:rsid w:val="00EB582D"/>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79E"/>
    <w:rsid w:val="00EC48D6"/>
    <w:rsid w:val="00EC4B4C"/>
    <w:rsid w:val="00EC5076"/>
    <w:rsid w:val="00EC51CA"/>
    <w:rsid w:val="00EC525F"/>
    <w:rsid w:val="00EC5951"/>
    <w:rsid w:val="00EC5A7B"/>
    <w:rsid w:val="00EC5B25"/>
    <w:rsid w:val="00EC5D88"/>
    <w:rsid w:val="00EC685A"/>
    <w:rsid w:val="00EC6E6A"/>
    <w:rsid w:val="00EC6F05"/>
    <w:rsid w:val="00ED0197"/>
    <w:rsid w:val="00ED02C2"/>
    <w:rsid w:val="00ED114E"/>
    <w:rsid w:val="00ED19C3"/>
    <w:rsid w:val="00ED1D15"/>
    <w:rsid w:val="00ED2764"/>
    <w:rsid w:val="00ED2ACE"/>
    <w:rsid w:val="00ED353C"/>
    <w:rsid w:val="00ED3A63"/>
    <w:rsid w:val="00ED4273"/>
    <w:rsid w:val="00ED4589"/>
    <w:rsid w:val="00ED483B"/>
    <w:rsid w:val="00ED49AD"/>
    <w:rsid w:val="00ED4D10"/>
    <w:rsid w:val="00ED4D86"/>
    <w:rsid w:val="00ED5594"/>
    <w:rsid w:val="00ED5671"/>
    <w:rsid w:val="00ED574E"/>
    <w:rsid w:val="00ED5B25"/>
    <w:rsid w:val="00ED5E7A"/>
    <w:rsid w:val="00ED61A4"/>
    <w:rsid w:val="00ED62C7"/>
    <w:rsid w:val="00ED6342"/>
    <w:rsid w:val="00ED66C0"/>
    <w:rsid w:val="00ED6ACF"/>
    <w:rsid w:val="00ED7400"/>
    <w:rsid w:val="00ED78B9"/>
    <w:rsid w:val="00EE0103"/>
    <w:rsid w:val="00EE0156"/>
    <w:rsid w:val="00EE0CF6"/>
    <w:rsid w:val="00EE10DC"/>
    <w:rsid w:val="00EE1267"/>
    <w:rsid w:val="00EE1833"/>
    <w:rsid w:val="00EE1F68"/>
    <w:rsid w:val="00EE267D"/>
    <w:rsid w:val="00EE28E8"/>
    <w:rsid w:val="00EE295F"/>
    <w:rsid w:val="00EE2A4E"/>
    <w:rsid w:val="00EE303F"/>
    <w:rsid w:val="00EE4013"/>
    <w:rsid w:val="00EE41EC"/>
    <w:rsid w:val="00EE4A97"/>
    <w:rsid w:val="00EE50D9"/>
    <w:rsid w:val="00EE52EB"/>
    <w:rsid w:val="00EE58BD"/>
    <w:rsid w:val="00EE5ACA"/>
    <w:rsid w:val="00EE5F20"/>
    <w:rsid w:val="00EE65C0"/>
    <w:rsid w:val="00EE76D0"/>
    <w:rsid w:val="00EE7DAA"/>
    <w:rsid w:val="00EF0366"/>
    <w:rsid w:val="00EF0DA4"/>
    <w:rsid w:val="00EF1310"/>
    <w:rsid w:val="00EF13AB"/>
    <w:rsid w:val="00EF1449"/>
    <w:rsid w:val="00EF1E7D"/>
    <w:rsid w:val="00EF2BB2"/>
    <w:rsid w:val="00EF2BF7"/>
    <w:rsid w:val="00EF304F"/>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8FD"/>
    <w:rsid w:val="00F01F50"/>
    <w:rsid w:val="00F01FB0"/>
    <w:rsid w:val="00F02FB2"/>
    <w:rsid w:val="00F0334A"/>
    <w:rsid w:val="00F03758"/>
    <w:rsid w:val="00F047C8"/>
    <w:rsid w:val="00F04E91"/>
    <w:rsid w:val="00F055EE"/>
    <w:rsid w:val="00F057A9"/>
    <w:rsid w:val="00F0610D"/>
    <w:rsid w:val="00F0646F"/>
    <w:rsid w:val="00F0655B"/>
    <w:rsid w:val="00F067C7"/>
    <w:rsid w:val="00F067E6"/>
    <w:rsid w:val="00F06A0C"/>
    <w:rsid w:val="00F06CF5"/>
    <w:rsid w:val="00F07882"/>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77C"/>
    <w:rsid w:val="00F16A65"/>
    <w:rsid w:val="00F16BDC"/>
    <w:rsid w:val="00F16FFC"/>
    <w:rsid w:val="00F1703F"/>
    <w:rsid w:val="00F17332"/>
    <w:rsid w:val="00F173D1"/>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2FC9"/>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08F"/>
    <w:rsid w:val="00F344A2"/>
    <w:rsid w:val="00F35E89"/>
    <w:rsid w:val="00F360FC"/>
    <w:rsid w:val="00F36BE1"/>
    <w:rsid w:val="00F36CA5"/>
    <w:rsid w:val="00F36D7A"/>
    <w:rsid w:val="00F370E1"/>
    <w:rsid w:val="00F40083"/>
    <w:rsid w:val="00F4020B"/>
    <w:rsid w:val="00F4025D"/>
    <w:rsid w:val="00F40A66"/>
    <w:rsid w:val="00F40A6B"/>
    <w:rsid w:val="00F40E2A"/>
    <w:rsid w:val="00F40E36"/>
    <w:rsid w:val="00F41461"/>
    <w:rsid w:val="00F41639"/>
    <w:rsid w:val="00F418E0"/>
    <w:rsid w:val="00F41E18"/>
    <w:rsid w:val="00F41FFF"/>
    <w:rsid w:val="00F4213B"/>
    <w:rsid w:val="00F426B8"/>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34C"/>
    <w:rsid w:val="00F45465"/>
    <w:rsid w:val="00F454DC"/>
    <w:rsid w:val="00F456AE"/>
    <w:rsid w:val="00F45934"/>
    <w:rsid w:val="00F459D2"/>
    <w:rsid w:val="00F460FC"/>
    <w:rsid w:val="00F46399"/>
    <w:rsid w:val="00F463F2"/>
    <w:rsid w:val="00F465B7"/>
    <w:rsid w:val="00F475EC"/>
    <w:rsid w:val="00F476EB"/>
    <w:rsid w:val="00F478E5"/>
    <w:rsid w:val="00F47BA5"/>
    <w:rsid w:val="00F47C28"/>
    <w:rsid w:val="00F505DB"/>
    <w:rsid w:val="00F50F99"/>
    <w:rsid w:val="00F516EA"/>
    <w:rsid w:val="00F52476"/>
    <w:rsid w:val="00F52848"/>
    <w:rsid w:val="00F52F52"/>
    <w:rsid w:val="00F530EF"/>
    <w:rsid w:val="00F53319"/>
    <w:rsid w:val="00F53323"/>
    <w:rsid w:val="00F53B96"/>
    <w:rsid w:val="00F53FCD"/>
    <w:rsid w:val="00F5449F"/>
    <w:rsid w:val="00F548F4"/>
    <w:rsid w:val="00F549AD"/>
    <w:rsid w:val="00F54AE5"/>
    <w:rsid w:val="00F54AF9"/>
    <w:rsid w:val="00F54E32"/>
    <w:rsid w:val="00F55441"/>
    <w:rsid w:val="00F5578D"/>
    <w:rsid w:val="00F55B1D"/>
    <w:rsid w:val="00F564DC"/>
    <w:rsid w:val="00F56746"/>
    <w:rsid w:val="00F567C7"/>
    <w:rsid w:val="00F56B81"/>
    <w:rsid w:val="00F56CB3"/>
    <w:rsid w:val="00F56E59"/>
    <w:rsid w:val="00F56EA5"/>
    <w:rsid w:val="00F5709C"/>
    <w:rsid w:val="00F571AA"/>
    <w:rsid w:val="00F572F3"/>
    <w:rsid w:val="00F572F5"/>
    <w:rsid w:val="00F579EE"/>
    <w:rsid w:val="00F6085B"/>
    <w:rsid w:val="00F60B1C"/>
    <w:rsid w:val="00F60F01"/>
    <w:rsid w:val="00F610A4"/>
    <w:rsid w:val="00F6190E"/>
    <w:rsid w:val="00F61AC1"/>
    <w:rsid w:val="00F62CF9"/>
    <w:rsid w:val="00F632C6"/>
    <w:rsid w:val="00F63406"/>
    <w:rsid w:val="00F63B72"/>
    <w:rsid w:val="00F64031"/>
    <w:rsid w:val="00F64057"/>
    <w:rsid w:val="00F64593"/>
    <w:rsid w:val="00F645E5"/>
    <w:rsid w:val="00F646F1"/>
    <w:rsid w:val="00F64904"/>
    <w:rsid w:val="00F64ACD"/>
    <w:rsid w:val="00F6516A"/>
    <w:rsid w:val="00F65FDF"/>
    <w:rsid w:val="00F6607B"/>
    <w:rsid w:val="00F661CB"/>
    <w:rsid w:val="00F662D3"/>
    <w:rsid w:val="00F664EE"/>
    <w:rsid w:val="00F66951"/>
    <w:rsid w:val="00F66A44"/>
    <w:rsid w:val="00F66E84"/>
    <w:rsid w:val="00F66FC0"/>
    <w:rsid w:val="00F678C3"/>
    <w:rsid w:val="00F67999"/>
    <w:rsid w:val="00F67BBB"/>
    <w:rsid w:val="00F7002A"/>
    <w:rsid w:val="00F7029E"/>
    <w:rsid w:val="00F70977"/>
    <w:rsid w:val="00F70B98"/>
    <w:rsid w:val="00F70C19"/>
    <w:rsid w:val="00F714FE"/>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01A"/>
    <w:rsid w:val="00F74470"/>
    <w:rsid w:val="00F7510F"/>
    <w:rsid w:val="00F75DA5"/>
    <w:rsid w:val="00F766B8"/>
    <w:rsid w:val="00F76876"/>
    <w:rsid w:val="00F76912"/>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72A"/>
    <w:rsid w:val="00F85A70"/>
    <w:rsid w:val="00F85B79"/>
    <w:rsid w:val="00F869EB"/>
    <w:rsid w:val="00F87061"/>
    <w:rsid w:val="00F872D3"/>
    <w:rsid w:val="00F87AFB"/>
    <w:rsid w:val="00F901C0"/>
    <w:rsid w:val="00F9037C"/>
    <w:rsid w:val="00F9076E"/>
    <w:rsid w:val="00F91EF5"/>
    <w:rsid w:val="00F91F13"/>
    <w:rsid w:val="00F92894"/>
    <w:rsid w:val="00F92A1A"/>
    <w:rsid w:val="00F92E3D"/>
    <w:rsid w:val="00F9325E"/>
    <w:rsid w:val="00F9397E"/>
    <w:rsid w:val="00F93CC9"/>
    <w:rsid w:val="00F9462C"/>
    <w:rsid w:val="00F94C15"/>
    <w:rsid w:val="00F9505C"/>
    <w:rsid w:val="00F9538F"/>
    <w:rsid w:val="00F953C4"/>
    <w:rsid w:val="00F9565C"/>
    <w:rsid w:val="00F95700"/>
    <w:rsid w:val="00F95CF7"/>
    <w:rsid w:val="00F960D1"/>
    <w:rsid w:val="00F96251"/>
    <w:rsid w:val="00F965F2"/>
    <w:rsid w:val="00F968FF"/>
    <w:rsid w:val="00F96A93"/>
    <w:rsid w:val="00F96BFE"/>
    <w:rsid w:val="00F97E83"/>
    <w:rsid w:val="00FA023C"/>
    <w:rsid w:val="00FA08BE"/>
    <w:rsid w:val="00FA0B55"/>
    <w:rsid w:val="00FA0C81"/>
    <w:rsid w:val="00FA0F0B"/>
    <w:rsid w:val="00FA134A"/>
    <w:rsid w:val="00FA14F9"/>
    <w:rsid w:val="00FA1CD8"/>
    <w:rsid w:val="00FA2157"/>
    <w:rsid w:val="00FA2404"/>
    <w:rsid w:val="00FA2882"/>
    <w:rsid w:val="00FA2A0C"/>
    <w:rsid w:val="00FA2E56"/>
    <w:rsid w:val="00FA3A43"/>
    <w:rsid w:val="00FA3AAE"/>
    <w:rsid w:val="00FA3C2D"/>
    <w:rsid w:val="00FA3F1D"/>
    <w:rsid w:val="00FA47D5"/>
    <w:rsid w:val="00FA4C93"/>
    <w:rsid w:val="00FA52A2"/>
    <w:rsid w:val="00FA5825"/>
    <w:rsid w:val="00FA67E1"/>
    <w:rsid w:val="00FA726E"/>
    <w:rsid w:val="00FA790B"/>
    <w:rsid w:val="00FA7AA4"/>
    <w:rsid w:val="00FA7E0F"/>
    <w:rsid w:val="00FA7E7F"/>
    <w:rsid w:val="00FB031E"/>
    <w:rsid w:val="00FB084D"/>
    <w:rsid w:val="00FB097C"/>
    <w:rsid w:val="00FB1118"/>
    <w:rsid w:val="00FB1201"/>
    <w:rsid w:val="00FB1413"/>
    <w:rsid w:val="00FB1701"/>
    <w:rsid w:val="00FB1808"/>
    <w:rsid w:val="00FB2938"/>
    <w:rsid w:val="00FB38FD"/>
    <w:rsid w:val="00FB52F9"/>
    <w:rsid w:val="00FB54FE"/>
    <w:rsid w:val="00FB5E6E"/>
    <w:rsid w:val="00FB5F1A"/>
    <w:rsid w:val="00FB5F56"/>
    <w:rsid w:val="00FB6230"/>
    <w:rsid w:val="00FB731A"/>
    <w:rsid w:val="00FB7412"/>
    <w:rsid w:val="00FB7737"/>
    <w:rsid w:val="00FB791A"/>
    <w:rsid w:val="00FB7B44"/>
    <w:rsid w:val="00FC07DD"/>
    <w:rsid w:val="00FC0883"/>
    <w:rsid w:val="00FC0D5E"/>
    <w:rsid w:val="00FC11B0"/>
    <w:rsid w:val="00FC12E2"/>
    <w:rsid w:val="00FC1A61"/>
    <w:rsid w:val="00FC2780"/>
    <w:rsid w:val="00FC2EAD"/>
    <w:rsid w:val="00FC2EDA"/>
    <w:rsid w:val="00FC3574"/>
    <w:rsid w:val="00FC3871"/>
    <w:rsid w:val="00FC3FFB"/>
    <w:rsid w:val="00FC4096"/>
    <w:rsid w:val="00FC457F"/>
    <w:rsid w:val="00FC4860"/>
    <w:rsid w:val="00FC5880"/>
    <w:rsid w:val="00FC59CE"/>
    <w:rsid w:val="00FC5AEC"/>
    <w:rsid w:val="00FC5BD7"/>
    <w:rsid w:val="00FC5DC4"/>
    <w:rsid w:val="00FC5EE5"/>
    <w:rsid w:val="00FC6281"/>
    <w:rsid w:val="00FC6C3B"/>
    <w:rsid w:val="00FC6C98"/>
    <w:rsid w:val="00FC6D20"/>
    <w:rsid w:val="00FC76D3"/>
    <w:rsid w:val="00FC776B"/>
    <w:rsid w:val="00FC7E00"/>
    <w:rsid w:val="00FD00F1"/>
    <w:rsid w:val="00FD0229"/>
    <w:rsid w:val="00FD08A3"/>
    <w:rsid w:val="00FD091B"/>
    <w:rsid w:val="00FD0E3E"/>
    <w:rsid w:val="00FD0FBD"/>
    <w:rsid w:val="00FD16D3"/>
    <w:rsid w:val="00FD173B"/>
    <w:rsid w:val="00FD1C4B"/>
    <w:rsid w:val="00FD2206"/>
    <w:rsid w:val="00FD2216"/>
    <w:rsid w:val="00FD2B0B"/>
    <w:rsid w:val="00FD2E9A"/>
    <w:rsid w:val="00FD3133"/>
    <w:rsid w:val="00FD32F0"/>
    <w:rsid w:val="00FD339D"/>
    <w:rsid w:val="00FD3BCC"/>
    <w:rsid w:val="00FD3DC9"/>
    <w:rsid w:val="00FD3F35"/>
    <w:rsid w:val="00FD4681"/>
    <w:rsid w:val="00FD47DF"/>
    <w:rsid w:val="00FD47EB"/>
    <w:rsid w:val="00FD4C6A"/>
    <w:rsid w:val="00FD5038"/>
    <w:rsid w:val="00FD51EC"/>
    <w:rsid w:val="00FD5206"/>
    <w:rsid w:val="00FD5218"/>
    <w:rsid w:val="00FD5CB9"/>
    <w:rsid w:val="00FD5D26"/>
    <w:rsid w:val="00FD621D"/>
    <w:rsid w:val="00FD6261"/>
    <w:rsid w:val="00FD6344"/>
    <w:rsid w:val="00FD6728"/>
    <w:rsid w:val="00FD69EA"/>
    <w:rsid w:val="00FD6C35"/>
    <w:rsid w:val="00FD6CF0"/>
    <w:rsid w:val="00FD7048"/>
    <w:rsid w:val="00FD7496"/>
    <w:rsid w:val="00FD7594"/>
    <w:rsid w:val="00FD7824"/>
    <w:rsid w:val="00FD7852"/>
    <w:rsid w:val="00FD78D4"/>
    <w:rsid w:val="00FD7E61"/>
    <w:rsid w:val="00FE0201"/>
    <w:rsid w:val="00FE0224"/>
    <w:rsid w:val="00FE07D3"/>
    <w:rsid w:val="00FE0892"/>
    <w:rsid w:val="00FE0B3E"/>
    <w:rsid w:val="00FE0F4D"/>
    <w:rsid w:val="00FE17E2"/>
    <w:rsid w:val="00FE19F9"/>
    <w:rsid w:val="00FE1F0B"/>
    <w:rsid w:val="00FE2850"/>
    <w:rsid w:val="00FE2B27"/>
    <w:rsid w:val="00FE2F62"/>
    <w:rsid w:val="00FE302C"/>
    <w:rsid w:val="00FE332D"/>
    <w:rsid w:val="00FE34BE"/>
    <w:rsid w:val="00FE37C1"/>
    <w:rsid w:val="00FE3EEA"/>
    <w:rsid w:val="00FE45F8"/>
    <w:rsid w:val="00FE483E"/>
    <w:rsid w:val="00FE4941"/>
    <w:rsid w:val="00FE4EA6"/>
    <w:rsid w:val="00FE5192"/>
    <w:rsid w:val="00FE5334"/>
    <w:rsid w:val="00FE5810"/>
    <w:rsid w:val="00FE6BC3"/>
    <w:rsid w:val="00FE713F"/>
    <w:rsid w:val="00FE7375"/>
    <w:rsid w:val="00FE742F"/>
    <w:rsid w:val="00FE7732"/>
    <w:rsid w:val="00FF07F7"/>
    <w:rsid w:val="00FF0C83"/>
    <w:rsid w:val="00FF0DE8"/>
    <w:rsid w:val="00FF0DF4"/>
    <w:rsid w:val="00FF0F8E"/>
    <w:rsid w:val="00FF1237"/>
    <w:rsid w:val="00FF1938"/>
    <w:rsid w:val="00FF1B8F"/>
    <w:rsid w:val="00FF1DA6"/>
    <w:rsid w:val="00FF2072"/>
    <w:rsid w:val="00FF24F8"/>
    <w:rsid w:val="00FF2FE1"/>
    <w:rsid w:val="00FF3A5C"/>
    <w:rsid w:val="00FF4458"/>
    <w:rsid w:val="00FF4A29"/>
    <w:rsid w:val="00FF51AC"/>
    <w:rsid w:val="00FF5430"/>
    <w:rsid w:val="00FF55A1"/>
    <w:rsid w:val="00FF5890"/>
    <w:rsid w:val="00FF59C3"/>
    <w:rsid w:val="00FF5EF9"/>
    <w:rsid w:val="00FF5FB3"/>
    <w:rsid w:val="00FF6737"/>
    <w:rsid w:val="00FF6B38"/>
    <w:rsid w:val="00FF6FDF"/>
    <w:rsid w:val="00FF7162"/>
    <w:rsid w:val="00FF7170"/>
    <w:rsid w:val="00FF7474"/>
    <w:rsid w:val="00FF75F8"/>
    <w:rsid w:val="00FF7D87"/>
    <w:rsid w:val="00FF7DD8"/>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1E3"/>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5"/>
      </w:numPr>
      <w:contextualSpacing/>
    </w:pPr>
    <w:rPr>
      <w:lang w:val="es-CO"/>
    </w:rPr>
  </w:style>
  <w:style w:type="paragraph" w:styleId="Listaconvietas">
    <w:name w:val="List Bullet"/>
    <w:basedOn w:val="Normal"/>
    <w:rsid w:val="00D9030A"/>
    <w:pPr>
      <w:numPr>
        <w:numId w:val="6"/>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7"/>
      </w:numPr>
      <w:contextualSpacing/>
    </w:pPr>
  </w:style>
  <w:style w:type="paragraph" w:styleId="Listaconvietas4">
    <w:name w:val="List Bullet 4"/>
    <w:basedOn w:val="Normal"/>
    <w:unhideWhenUsed/>
    <w:rsid w:val="0001255F"/>
    <w:pPr>
      <w:numPr>
        <w:numId w:val="8"/>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9"/>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0"/>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4"/>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msonormal">
    <w:name w:val="x_msonormal"/>
    <w:basedOn w:val="Normal"/>
    <w:rsid w:val="000233DD"/>
    <w:pPr>
      <w:spacing w:before="100" w:beforeAutospacing="1" w:after="100" w:afterAutospacing="1"/>
    </w:pPr>
    <w:rPr>
      <w:lang w:val="es-CO" w:eastAsia="es-CO"/>
    </w:rPr>
  </w:style>
  <w:style w:type="paragraph" w:customStyle="1" w:styleId="arial">
    <w:name w:val="arial"/>
    <w:basedOn w:val="Normal"/>
    <w:link w:val="arialCar"/>
    <w:rsid w:val="007766AB"/>
    <w:pPr>
      <w:jc w:val="both"/>
    </w:pPr>
    <w:rPr>
      <w:rFonts w:ascii="Arial" w:eastAsia="Calibri" w:hAnsi="Arial"/>
      <w:lang w:val="es-CO"/>
    </w:rPr>
  </w:style>
  <w:style w:type="character" w:customStyle="1" w:styleId="arialCar">
    <w:name w:val="arial Car"/>
    <w:link w:val="arial"/>
    <w:rsid w:val="007766AB"/>
    <w:rPr>
      <w:rFonts w:ascii="Arial" w:eastAsia="Calibri" w:hAnsi="Arial"/>
      <w:sz w:val="24"/>
      <w:szCs w:val="24"/>
      <w:lang w:val="es-CO" w:eastAsia="es-ES"/>
    </w:rPr>
  </w:style>
  <w:style w:type="character" w:styleId="Nmerodelnea">
    <w:name w:val="line number"/>
    <w:basedOn w:val="Fuentedeprrafopredeter"/>
    <w:uiPriority w:val="99"/>
    <w:semiHidden/>
    <w:unhideWhenUsed/>
    <w:rsid w:val="00191303"/>
  </w:style>
  <w:style w:type="character" w:customStyle="1" w:styleId="Mencinsinresolver1">
    <w:name w:val="Mención sin resolver1"/>
    <w:basedOn w:val="Fuentedeprrafopredeter"/>
    <w:uiPriority w:val="99"/>
    <w:semiHidden/>
    <w:unhideWhenUsed/>
    <w:rsid w:val="00191303"/>
    <w:rPr>
      <w:color w:val="605E5C"/>
      <w:shd w:val="clear" w:color="auto" w:fill="E1DFDD"/>
    </w:rPr>
  </w:style>
  <w:style w:type="character" w:customStyle="1" w:styleId="normaltextrun">
    <w:name w:val="normaltextrun"/>
    <w:basedOn w:val="Fuentedeprrafopredeter"/>
    <w:rsid w:val="00191303"/>
  </w:style>
  <w:style w:type="character" w:customStyle="1" w:styleId="eop">
    <w:name w:val="eop"/>
    <w:basedOn w:val="Fuentedeprrafopredeter"/>
    <w:rsid w:val="00191303"/>
  </w:style>
  <w:style w:type="paragraph" w:customStyle="1" w:styleId="paragraph">
    <w:name w:val="paragraph"/>
    <w:basedOn w:val="Normal"/>
    <w:rsid w:val="00191303"/>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191303"/>
    <w:rPr>
      <w:color w:val="605E5C"/>
      <w:shd w:val="clear" w:color="auto" w:fill="E1DFDD"/>
    </w:rPr>
  </w:style>
  <w:style w:type="paragraph" w:customStyle="1" w:styleId="Title0">
    <w:name w:val="Title0"/>
    <w:basedOn w:val="Normal"/>
    <w:next w:val="Normal"/>
    <w:link w:val="TtuloCar1"/>
    <w:uiPriority w:val="10"/>
    <w:qFormat/>
    <w:rsid w:val="00191303"/>
    <w:pPr>
      <w:autoSpaceDE w:val="0"/>
      <w:autoSpaceDN w:val="0"/>
      <w:contextualSpacing/>
    </w:pPr>
    <w:rPr>
      <w:rFonts w:ascii="Cambria" w:hAnsi="Cambria"/>
      <w:color w:val="17365D"/>
      <w:spacing w:val="5"/>
      <w:kern w:val="28"/>
      <w:sz w:val="52"/>
      <w:szCs w:val="52"/>
      <w:lang w:val="es-MX" w:eastAsia="es-MX"/>
    </w:rPr>
  </w:style>
  <w:style w:type="paragraph" w:customStyle="1" w:styleId="TableParagraph">
    <w:name w:val="Table Paragraph"/>
    <w:basedOn w:val="Normal"/>
    <w:uiPriority w:val="1"/>
    <w:qFormat/>
    <w:rsid w:val="00191303"/>
    <w:pPr>
      <w:widowControl w:val="0"/>
      <w:autoSpaceDE w:val="0"/>
      <w:autoSpaceDN w:val="0"/>
      <w:adjustRightInd w:val="0"/>
    </w:pPr>
    <w:rPr>
      <w:lang w:eastAsia="es-CO"/>
    </w:rPr>
  </w:style>
  <w:style w:type="character" w:customStyle="1" w:styleId="vortalspan4">
    <w:name w:val="vortalspan4"/>
    <w:basedOn w:val="Fuentedeprrafopredeter"/>
    <w:rsid w:val="00191303"/>
  </w:style>
  <w:style w:type="character" w:customStyle="1" w:styleId="vortaltextbox3">
    <w:name w:val="vortaltextbox3"/>
    <w:basedOn w:val="Fuentedeprrafopredeter"/>
    <w:rsid w:val="00191303"/>
  </w:style>
  <w:style w:type="character" w:customStyle="1" w:styleId="vortaltextarea1">
    <w:name w:val="vortaltextarea1"/>
    <w:basedOn w:val="Fuentedeprrafopredeter"/>
    <w:rsid w:val="00191303"/>
  </w:style>
  <w:style w:type="character" w:customStyle="1" w:styleId="Mencinsinresolver3">
    <w:name w:val="Mención sin resolver3"/>
    <w:basedOn w:val="Fuentedeprrafopredeter"/>
    <w:uiPriority w:val="99"/>
    <w:semiHidden/>
    <w:unhideWhenUsed/>
    <w:rsid w:val="00191303"/>
    <w:rPr>
      <w:color w:val="605E5C"/>
      <w:shd w:val="clear" w:color="auto" w:fill="E1DFDD"/>
    </w:rPr>
  </w:style>
  <w:style w:type="character" w:customStyle="1" w:styleId="FontStyle99">
    <w:name w:val="Font Style99"/>
    <w:uiPriority w:val="99"/>
    <w:rsid w:val="00191303"/>
    <w:rPr>
      <w:rFonts w:ascii="Arial" w:hAnsi="Arial" w:cs="Arial"/>
      <w:color w:val="000000"/>
      <w:sz w:val="18"/>
      <w:szCs w:val="18"/>
    </w:rPr>
  </w:style>
  <w:style w:type="character" w:customStyle="1" w:styleId="A10">
    <w:name w:val="A10"/>
    <w:uiPriority w:val="99"/>
    <w:rsid w:val="00191303"/>
    <w:rPr>
      <w:rFonts w:cs="Gill Sans MT"/>
      <w:color w:val="000000"/>
      <w:sz w:val="22"/>
      <w:szCs w:val="22"/>
    </w:rPr>
  </w:style>
  <w:style w:type="character" w:customStyle="1" w:styleId="vortalnumericspan3">
    <w:name w:val="vortalnumericspan3"/>
    <w:basedOn w:val="Fuentedeprrafopredeter"/>
    <w:rsid w:val="00191303"/>
    <w:rPr>
      <w:color w:val="000000"/>
    </w:rPr>
  </w:style>
  <w:style w:type="character" w:customStyle="1" w:styleId="companyfullname1">
    <w:name w:val="companyfullname1"/>
    <w:basedOn w:val="Fuentedeprrafopredeter"/>
    <w:rsid w:val="00191303"/>
    <w:rPr>
      <w:color w:val="0074E8"/>
    </w:rPr>
  </w:style>
  <w:style w:type="character" w:customStyle="1" w:styleId="vortalnumericbox1">
    <w:name w:val="vortalnumericbox1"/>
    <w:basedOn w:val="Fuentedeprrafopredeter"/>
    <w:rsid w:val="00191303"/>
  </w:style>
  <w:style w:type="paragraph" w:customStyle="1" w:styleId="Style17">
    <w:name w:val="Style17"/>
    <w:basedOn w:val="Normal"/>
    <w:uiPriority w:val="99"/>
    <w:rsid w:val="00191303"/>
    <w:pPr>
      <w:widowControl w:val="0"/>
      <w:autoSpaceDE w:val="0"/>
      <w:autoSpaceDN w:val="0"/>
      <w:adjustRightInd w:val="0"/>
      <w:spacing w:line="225" w:lineRule="exact"/>
      <w:jc w:val="both"/>
    </w:pPr>
    <w:rPr>
      <w:rFonts w:ascii="Arial" w:hAnsi="Arial" w:cs="Arial"/>
      <w:lang w:eastAsia="es-CO"/>
    </w:rPr>
  </w:style>
  <w:style w:type="character" w:styleId="Mencinsinresolver">
    <w:name w:val="Unresolved Mention"/>
    <w:basedOn w:val="Fuentedeprrafopredeter"/>
    <w:uiPriority w:val="99"/>
    <w:semiHidden/>
    <w:unhideWhenUsed/>
    <w:rsid w:val="00807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02194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985284">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4352159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5552382">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5482">
      <w:bodyDiv w:val="1"/>
      <w:marLeft w:val="0"/>
      <w:marRight w:val="0"/>
      <w:marTop w:val="0"/>
      <w:marBottom w:val="0"/>
      <w:divBdr>
        <w:top w:val="none" w:sz="0" w:space="0" w:color="auto"/>
        <w:left w:val="none" w:sz="0" w:space="0" w:color="auto"/>
        <w:bottom w:val="none" w:sz="0" w:space="0" w:color="auto"/>
        <w:right w:val="none" w:sz="0" w:space="0" w:color="auto"/>
      </w:divBdr>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BDACE8C3-6759-4249-8768-5E3276FF8924}">
  <ds:schemaRefs>
    <ds:schemaRef ds:uri="http://schemas.openxmlformats.org/officeDocument/2006/bibliography"/>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ABD08C2-A6E0-4D52-8C53-BAD925C223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3592</TotalTime>
  <Pages>4</Pages>
  <Words>1783</Words>
  <Characters>9807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DEAMA - ADOLFO RODRIGUEZ CRUZ</cp:lastModifiedBy>
  <cp:revision>1215</cp:revision>
  <cp:lastPrinted>2023-08-22T01:35:00Z</cp:lastPrinted>
  <dcterms:created xsi:type="dcterms:W3CDTF">2017-10-17T13:19:00Z</dcterms:created>
  <dcterms:modified xsi:type="dcterms:W3CDTF">2024-11-07T23:13:00Z</dcterms:modified>
</cp:coreProperties>
</file>