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BC58C" w14:textId="2931F5C0" w:rsidR="00D542DE" w:rsidRDefault="00D542DE" w:rsidP="00BB1170">
      <w:pPr>
        <w:spacing w:line="276" w:lineRule="auto"/>
        <w:ind w:right="49"/>
        <w:jc w:val="center"/>
        <w:rPr>
          <w:rFonts w:cs="Arial"/>
          <w:b/>
          <w:szCs w:val="22"/>
        </w:rPr>
      </w:pPr>
      <w:r>
        <w:rPr>
          <w:rFonts w:cs="Arial"/>
          <w:b/>
          <w:szCs w:val="22"/>
        </w:rPr>
        <w:t xml:space="preserve">ANEXO </w:t>
      </w:r>
      <w:r w:rsidR="00FA1FAA">
        <w:rPr>
          <w:rFonts w:cs="Arial"/>
          <w:b/>
          <w:szCs w:val="22"/>
        </w:rPr>
        <w:t>7</w:t>
      </w:r>
    </w:p>
    <w:p w14:paraId="165625ED" w14:textId="7FA0E4F0"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A63C86" w:rsidRDefault="004474D2" w:rsidP="00BB1170">
      <w:pPr>
        <w:spacing w:line="276" w:lineRule="auto"/>
        <w:ind w:right="49"/>
        <w:rPr>
          <w:rFonts w:cs="Arial"/>
          <w:sz w:val="20"/>
          <w:szCs w:val="22"/>
        </w:rPr>
      </w:pPr>
    </w:p>
    <w:p w14:paraId="16230B43" w14:textId="581380DE" w:rsidR="001A585F" w:rsidRPr="00A63C86" w:rsidRDefault="001A585F" w:rsidP="00BB1170">
      <w:pPr>
        <w:spacing w:line="276" w:lineRule="auto"/>
        <w:ind w:right="49"/>
        <w:rPr>
          <w:rFonts w:cs="Arial"/>
          <w:sz w:val="20"/>
          <w:szCs w:val="22"/>
        </w:rPr>
      </w:pPr>
      <w:r w:rsidRPr="00A63C86">
        <w:rPr>
          <w:rFonts w:cs="Arial"/>
          <w:sz w:val="20"/>
          <w:szCs w:val="22"/>
        </w:rPr>
        <w:t xml:space="preserve">El </w:t>
      </w:r>
      <w:r w:rsidR="000A4537" w:rsidRPr="00A63C86">
        <w:rPr>
          <w:rFonts w:cs="Arial"/>
          <w:b/>
          <w:bCs/>
          <w:sz w:val="20"/>
          <w:szCs w:val="22"/>
        </w:rPr>
        <w:t xml:space="preserve">MINISTERIO DE DEFENSA NACIONAL </w:t>
      </w:r>
      <w:r w:rsidR="000C351C" w:rsidRPr="00A63C86">
        <w:rPr>
          <w:rFonts w:cs="Arial"/>
          <w:b/>
          <w:bCs/>
          <w:sz w:val="20"/>
          <w:szCs w:val="22"/>
        </w:rPr>
        <w:t>-</w:t>
      </w:r>
      <w:r w:rsidR="000A4537" w:rsidRPr="00A63C86">
        <w:rPr>
          <w:rFonts w:cs="Arial"/>
          <w:b/>
          <w:bCs/>
          <w:sz w:val="20"/>
          <w:szCs w:val="22"/>
        </w:rPr>
        <w:t xml:space="preserve"> DIRECCIÓN GENERAL MARÍTIMA - </w:t>
      </w:r>
      <w:r w:rsidR="000A4537" w:rsidRPr="00A63C86">
        <w:rPr>
          <w:rFonts w:cs="Arial"/>
          <w:b/>
          <w:bCs/>
          <w:color w:val="808080" w:themeColor="background1" w:themeShade="80"/>
          <w:sz w:val="20"/>
          <w:szCs w:val="22"/>
        </w:rPr>
        <w:t>[UNIDAD DELEGATARIA]</w:t>
      </w:r>
      <w:r w:rsidRPr="00A63C86">
        <w:rPr>
          <w:rFonts w:cs="Arial"/>
          <w:sz w:val="20"/>
          <w:szCs w:val="22"/>
        </w:rPr>
        <w:t xml:space="preserve">, ha declarado el compromiso institucional de </w:t>
      </w:r>
      <w:r w:rsidR="00F41947" w:rsidRPr="00A63C86">
        <w:rPr>
          <w:rFonts w:cs="Arial"/>
          <w:sz w:val="20"/>
          <w:szCs w:val="22"/>
        </w:rPr>
        <w:t>cero tolerancias</w:t>
      </w:r>
      <w:r w:rsidRPr="00A63C86">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A63C86">
        <w:rPr>
          <w:rFonts w:cs="Arial"/>
          <w:sz w:val="20"/>
          <w:szCs w:val="22"/>
        </w:rPr>
        <w:t xml:space="preserve">de los </w:t>
      </w:r>
      <w:r w:rsidRPr="00A63C86">
        <w:rPr>
          <w:rFonts w:cs="Arial"/>
          <w:sz w:val="20"/>
          <w:szCs w:val="22"/>
        </w:rPr>
        <w:t>contratistas de 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523FC655" w:rsidR="001A585F" w:rsidRPr="00A63C86" w:rsidRDefault="001E47F9" w:rsidP="00BB1170">
      <w:pPr>
        <w:spacing w:line="276" w:lineRule="auto"/>
        <w:ind w:right="49"/>
        <w:rPr>
          <w:rFonts w:cs="Arial"/>
          <w:sz w:val="20"/>
          <w:szCs w:val="22"/>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A63C86">
        <w:rPr>
          <w:rFonts w:cs="Arial"/>
          <w:b/>
          <w:bCs/>
          <w:sz w:val="20"/>
          <w:szCs w:val="22"/>
        </w:rPr>
        <w:t xml:space="preserve"> </w:t>
      </w:r>
      <w:r w:rsidRPr="00A63C86">
        <w:rPr>
          <w:rFonts w:cs="Arial"/>
          <w:b/>
          <w:bCs/>
          <w:color w:val="808080" w:themeColor="background1" w:themeShade="80"/>
          <w:sz w:val="20"/>
          <w:szCs w:val="22"/>
        </w:rPr>
        <w:t>[NÚMERO DEL PROCESO]</w:t>
      </w:r>
      <w:r w:rsidRPr="00A63C86">
        <w:rPr>
          <w:rFonts w:cs="Arial"/>
          <w:sz w:val="20"/>
          <w:szCs w:val="22"/>
        </w:rPr>
        <w:t xml:space="preserve"> para contratar</w:t>
      </w:r>
      <w:r w:rsidR="00493BDD" w:rsidRPr="00A63C86">
        <w:rPr>
          <w:rFonts w:cs="Arial"/>
          <w:sz w:val="20"/>
          <w:szCs w:val="22"/>
        </w:rPr>
        <w:t>:</w:t>
      </w:r>
      <w:r w:rsidRPr="00A63C86">
        <w:rPr>
          <w:rFonts w:cs="Arial"/>
          <w:sz w:val="20"/>
          <w:szCs w:val="22"/>
        </w:rPr>
        <w:t xml:space="preserve"> </w:t>
      </w:r>
      <w:r w:rsidRPr="00A63C86">
        <w:rPr>
          <w:rFonts w:cs="Arial"/>
          <w:b/>
          <w:bCs/>
          <w:color w:val="808080" w:themeColor="background1" w:themeShade="80"/>
          <w:sz w:val="20"/>
          <w:szCs w:val="22"/>
        </w:rPr>
        <w:t>[OBJETO DEL PROCESO]</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 </w:t>
      </w:r>
      <w:r w:rsidRPr="00A63C86">
        <w:rPr>
          <w:rFonts w:cs="Arial"/>
          <w:b/>
          <w:bCs/>
          <w:color w:val="808080" w:themeColor="background1" w:themeShade="80"/>
          <w:sz w:val="20"/>
          <w:szCs w:val="22"/>
        </w:rPr>
        <w:t>[UNIDAD DELEGATARIA]</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8"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9"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37EF015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450A6F" w:rsidRPr="00A63C86">
        <w:rPr>
          <w:rFonts w:ascii="Arial" w:hAnsi="Arial" w:cs="Arial"/>
          <w:sz w:val="20"/>
          <w:szCs w:val="22"/>
        </w:rPr>
        <w:t>Ministerio de Defensa Nacional – Dirección General Marítima</w:t>
      </w:r>
      <w:r w:rsidR="001E47F9" w:rsidRPr="00A63C86">
        <w:rPr>
          <w:rFonts w:ascii="Arial" w:hAnsi="Arial" w:cs="Arial"/>
          <w:sz w:val="20"/>
          <w:szCs w:val="22"/>
        </w:rPr>
        <w:t xml:space="preserve"> - </w:t>
      </w:r>
      <w:r w:rsidR="001E47F9" w:rsidRPr="00A63C86">
        <w:rPr>
          <w:rFonts w:ascii="Arial" w:hAnsi="Arial" w:cs="Arial"/>
          <w:color w:val="808080" w:themeColor="background1" w:themeShade="80"/>
          <w:sz w:val="20"/>
          <w:szCs w:val="22"/>
        </w:rPr>
        <w:t>[Unidad Delegataria]</w:t>
      </w:r>
      <w:r w:rsidR="00450A6F" w:rsidRPr="00A63C86">
        <w:rPr>
          <w:rFonts w:ascii="Arial" w:hAnsi="Arial" w:cs="Arial"/>
          <w:sz w:val="20"/>
          <w:szCs w:val="22"/>
        </w:rPr>
        <w:t xml:space="preserve">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default" r:id="rId10"/>
      <w:footerReference w:type="default" r:id="rId11"/>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454F5" w14:textId="77777777" w:rsidR="00D64FBB" w:rsidRDefault="00D64FBB" w:rsidP="00661FD3">
      <w:r>
        <w:separator/>
      </w:r>
    </w:p>
  </w:endnote>
  <w:endnote w:type="continuationSeparator" w:id="0">
    <w:p w14:paraId="5A555E5B" w14:textId="77777777" w:rsidR="00D64FBB" w:rsidRDefault="00D64FB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3E292" w14:textId="77777777" w:rsidR="00D64FBB" w:rsidRDefault="00D64FBB" w:rsidP="00661FD3">
      <w:r>
        <w:separator/>
      </w:r>
    </w:p>
  </w:footnote>
  <w:footnote w:type="continuationSeparator" w:id="0">
    <w:p w14:paraId="2DF8ED07" w14:textId="77777777" w:rsidR="00D64FBB" w:rsidRDefault="00D64FB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404E1BA4" w:rsidR="00661FD3" w:rsidRDefault="00A21CAC">
    <w:pPr>
      <w:pStyle w:val="Encabezado"/>
    </w:pPr>
    <w:r w:rsidRPr="00F876F9">
      <w:rPr>
        <w:rFonts w:cs="Arial"/>
        <w:noProof/>
        <w:sz w:val="20"/>
      </w:rPr>
      <w:drawing>
        <wp:anchor distT="0" distB="0" distL="114300" distR="114300" simplePos="0" relativeHeight="251659264" behindDoc="1" locked="0" layoutInCell="1" allowOverlap="1" wp14:anchorId="4C3858AC" wp14:editId="05EAA876">
          <wp:simplePos x="0" y="0"/>
          <wp:positionH relativeFrom="margin">
            <wp:posOffset>-333955</wp:posOffset>
          </wp:positionH>
          <wp:positionV relativeFrom="topMargin">
            <wp:posOffset>157011</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3B5DA7A4" w14:textId="35D17A50" w:rsidR="00A21CAC" w:rsidRDefault="00A21CAC">
    <w:pPr>
      <w:pStyle w:val="Encabezado"/>
    </w:pPr>
  </w:p>
  <w:p w14:paraId="5CD0F3E8" w14:textId="77777777" w:rsidR="00A21CAC" w:rsidRDefault="00A21CAC">
    <w:pPr>
      <w:pStyle w:val="Encabezado"/>
    </w:pPr>
  </w:p>
  <w:p w14:paraId="01527961" w14:textId="77777777" w:rsidR="00A21CAC" w:rsidRDefault="00A21CAC">
    <w:pPr>
      <w:pStyle w:val="Encabezado"/>
    </w:pPr>
  </w:p>
  <w:p w14:paraId="34DCB634" w14:textId="77777777" w:rsidR="00A21CAC" w:rsidRDefault="00A21C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486036">
    <w:abstractNumId w:val="11"/>
  </w:num>
  <w:num w:numId="2" w16cid:durableId="1010838540">
    <w:abstractNumId w:val="3"/>
  </w:num>
  <w:num w:numId="3" w16cid:durableId="1565945114">
    <w:abstractNumId w:val="13"/>
  </w:num>
  <w:num w:numId="4" w16cid:durableId="2141454936">
    <w:abstractNumId w:val="1"/>
  </w:num>
  <w:num w:numId="5" w16cid:durableId="487747666">
    <w:abstractNumId w:val="10"/>
  </w:num>
  <w:num w:numId="6" w16cid:durableId="977225415">
    <w:abstractNumId w:val="7"/>
  </w:num>
  <w:num w:numId="7" w16cid:durableId="1155802747">
    <w:abstractNumId w:val="9"/>
  </w:num>
  <w:num w:numId="8" w16cid:durableId="349336966">
    <w:abstractNumId w:val="12"/>
  </w:num>
  <w:num w:numId="9" w16cid:durableId="1393309451">
    <w:abstractNumId w:val="6"/>
  </w:num>
  <w:num w:numId="10" w16cid:durableId="1347976752">
    <w:abstractNumId w:val="2"/>
  </w:num>
  <w:num w:numId="11" w16cid:durableId="1261450314">
    <w:abstractNumId w:val="16"/>
  </w:num>
  <w:num w:numId="12" w16cid:durableId="794829328">
    <w:abstractNumId w:val="4"/>
  </w:num>
  <w:num w:numId="13" w16cid:durableId="2120492694">
    <w:abstractNumId w:val="14"/>
  </w:num>
  <w:num w:numId="14" w16cid:durableId="350958975">
    <w:abstractNumId w:val="5"/>
  </w:num>
  <w:num w:numId="15" w16cid:durableId="595289718">
    <w:abstractNumId w:val="0"/>
  </w:num>
  <w:num w:numId="16" w16cid:durableId="753162944">
    <w:abstractNumId w:val="15"/>
  </w:num>
  <w:num w:numId="17" w16cid:durableId="1080906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91638"/>
    <w:rsid w:val="000A4537"/>
    <w:rsid w:val="000C351C"/>
    <w:rsid w:val="0011625E"/>
    <w:rsid w:val="001216A1"/>
    <w:rsid w:val="00136F7C"/>
    <w:rsid w:val="00142F35"/>
    <w:rsid w:val="0014653E"/>
    <w:rsid w:val="00151398"/>
    <w:rsid w:val="00151C4A"/>
    <w:rsid w:val="001523CE"/>
    <w:rsid w:val="001575AC"/>
    <w:rsid w:val="001A0823"/>
    <w:rsid w:val="001A585F"/>
    <w:rsid w:val="001E47F9"/>
    <w:rsid w:val="001E5B8F"/>
    <w:rsid w:val="00210A04"/>
    <w:rsid w:val="00232074"/>
    <w:rsid w:val="002339EA"/>
    <w:rsid w:val="00240B77"/>
    <w:rsid w:val="002562EF"/>
    <w:rsid w:val="0026071A"/>
    <w:rsid w:val="00262F98"/>
    <w:rsid w:val="002D42F8"/>
    <w:rsid w:val="002D49A7"/>
    <w:rsid w:val="0032214E"/>
    <w:rsid w:val="00323EEF"/>
    <w:rsid w:val="00331887"/>
    <w:rsid w:val="00365AAC"/>
    <w:rsid w:val="00380A01"/>
    <w:rsid w:val="003B052A"/>
    <w:rsid w:val="003D4929"/>
    <w:rsid w:val="00412618"/>
    <w:rsid w:val="0044573A"/>
    <w:rsid w:val="004474D2"/>
    <w:rsid w:val="00450A6F"/>
    <w:rsid w:val="004740C6"/>
    <w:rsid w:val="00493BDD"/>
    <w:rsid w:val="004D6393"/>
    <w:rsid w:val="004D6F5D"/>
    <w:rsid w:val="004E1EBC"/>
    <w:rsid w:val="004F5DF0"/>
    <w:rsid w:val="0050761A"/>
    <w:rsid w:val="0054022F"/>
    <w:rsid w:val="005741DA"/>
    <w:rsid w:val="005C28E7"/>
    <w:rsid w:val="005D2A0C"/>
    <w:rsid w:val="005E0999"/>
    <w:rsid w:val="005F720A"/>
    <w:rsid w:val="005F740F"/>
    <w:rsid w:val="006016F0"/>
    <w:rsid w:val="00637BCF"/>
    <w:rsid w:val="00661FD3"/>
    <w:rsid w:val="00671212"/>
    <w:rsid w:val="006954CE"/>
    <w:rsid w:val="006A1940"/>
    <w:rsid w:val="006A2DCF"/>
    <w:rsid w:val="006D6011"/>
    <w:rsid w:val="006F77DB"/>
    <w:rsid w:val="00775BB4"/>
    <w:rsid w:val="00786650"/>
    <w:rsid w:val="007A7DE2"/>
    <w:rsid w:val="007C0FC3"/>
    <w:rsid w:val="0081532D"/>
    <w:rsid w:val="00882F6C"/>
    <w:rsid w:val="008A7EDE"/>
    <w:rsid w:val="008C4FD3"/>
    <w:rsid w:val="008F023F"/>
    <w:rsid w:val="00942F76"/>
    <w:rsid w:val="00946443"/>
    <w:rsid w:val="009466FC"/>
    <w:rsid w:val="00956679"/>
    <w:rsid w:val="0095796C"/>
    <w:rsid w:val="009827E0"/>
    <w:rsid w:val="00987513"/>
    <w:rsid w:val="00996856"/>
    <w:rsid w:val="009A74A1"/>
    <w:rsid w:val="009B01D8"/>
    <w:rsid w:val="009B1C24"/>
    <w:rsid w:val="009D0720"/>
    <w:rsid w:val="009E5A81"/>
    <w:rsid w:val="00A21CAC"/>
    <w:rsid w:val="00A63C86"/>
    <w:rsid w:val="00A7292D"/>
    <w:rsid w:val="00B30AB1"/>
    <w:rsid w:val="00B77ED0"/>
    <w:rsid w:val="00B922EA"/>
    <w:rsid w:val="00BB1170"/>
    <w:rsid w:val="00BB5C9C"/>
    <w:rsid w:val="00C0744B"/>
    <w:rsid w:val="00C241E4"/>
    <w:rsid w:val="00C30559"/>
    <w:rsid w:val="00C30C07"/>
    <w:rsid w:val="00C35D90"/>
    <w:rsid w:val="00C75822"/>
    <w:rsid w:val="00C83416"/>
    <w:rsid w:val="00CA4FA1"/>
    <w:rsid w:val="00CC5F8D"/>
    <w:rsid w:val="00CC6A06"/>
    <w:rsid w:val="00CF46D3"/>
    <w:rsid w:val="00D3356D"/>
    <w:rsid w:val="00D542DE"/>
    <w:rsid w:val="00D55ABF"/>
    <w:rsid w:val="00D64FBB"/>
    <w:rsid w:val="00D674FC"/>
    <w:rsid w:val="00DA4C73"/>
    <w:rsid w:val="00DD4502"/>
    <w:rsid w:val="00DE2D65"/>
    <w:rsid w:val="00DF5151"/>
    <w:rsid w:val="00E05ECF"/>
    <w:rsid w:val="00E50A89"/>
    <w:rsid w:val="00E514B5"/>
    <w:rsid w:val="00F41947"/>
    <w:rsid w:val="00F80576"/>
    <w:rsid w:val="00F86314"/>
    <w:rsid w:val="00FA1FAA"/>
    <w:rsid w:val="00FA5D8C"/>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rucoi@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930</Words>
  <Characters>5115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Tatiana Martelo</cp:lastModifiedBy>
  <cp:revision>7</cp:revision>
  <cp:lastPrinted>2025-07-18T21:06:00Z</cp:lastPrinted>
  <dcterms:created xsi:type="dcterms:W3CDTF">2024-05-23T15:48:00Z</dcterms:created>
  <dcterms:modified xsi:type="dcterms:W3CDTF">2025-10-27T21:05:00Z</dcterms:modified>
</cp:coreProperties>
</file>